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4.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2B06AF5" w14:textId="51772EAB" w:rsidR="00D22A5C" w:rsidRDefault="002258A2" w:rsidP="006C1F8B">
      <w:pPr>
        <w:spacing w:after="0" w:line="276" w:lineRule="auto"/>
        <w:rPr>
          <w:rFonts w:cs="Arial"/>
          <w:b/>
          <w:bCs/>
        </w:rPr>
      </w:pPr>
      <w:r w:rsidRPr="003B7B23">
        <w:rPr>
          <w:rFonts w:cs="Arial"/>
          <w:noProof/>
          <w:lang w:eastAsia="es-MX"/>
        </w:rPr>
        <mc:AlternateContent>
          <mc:Choice Requires="wps">
            <w:drawing>
              <wp:inline distT="0" distB="0" distL="0" distR="0" wp14:anchorId="3967F174" wp14:editId="236E5232">
                <wp:extent cx="5886450" cy="7942118"/>
                <wp:effectExtent l="38100" t="38100" r="38100" b="40005"/>
                <wp:docPr id="9"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86450" cy="7942118"/>
                        </a:xfrm>
                        <a:prstGeom prst="roundRect">
                          <a:avLst>
                            <a:gd name="adj" fmla="val 6030"/>
                          </a:avLst>
                        </a:prstGeom>
                        <a:noFill/>
                        <a:ln w="76200" cap="flat" cmpd="sng" algn="ctr">
                          <a:solidFill>
                            <a:srgbClr val="009AD9"/>
                          </a:solidFill>
                          <a:prstDash val="solid"/>
                          <a:miter lim="800000"/>
                        </a:ln>
                        <a:effectLst/>
                      </wps:spPr>
                      <wps:txbx>
                        <w:txbxContent>
                          <w:p w14:paraId="7D6EA135" w14:textId="184C9591" w:rsidR="00847319" w:rsidRDefault="00847319" w:rsidP="008B256B">
                            <w:pPr>
                              <w:spacing w:after="0"/>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771A5BD5" wp14:editId="4941E261">
                                  <wp:extent cx="2552700" cy="1438275"/>
                                  <wp:effectExtent l="0" t="0" r="0" b="9525"/>
                                  <wp:docPr id="4" name="Imagen 4"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D12AA0D" w14:textId="60128E69" w:rsidR="00847319" w:rsidRDefault="00847319" w:rsidP="008B256B">
                            <w:pPr>
                              <w:spacing w:after="0"/>
                              <w:jc w:val="center"/>
                              <w:rPr>
                                <w:rFonts w:cs="Arial"/>
                                <w:b/>
                                <w:noProof/>
                                <w:color w:val="000000"/>
                                <w:sz w:val="26"/>
                                <w:szCs w:val="26"/>
                                <w:lang w:eastAsia="es-MX"/>
                              </w:rPr>
                            </w:pPr>
                          </w:p>
                          <w:p w14:paraId="42EE3C3E" w14:textId="4889F828" w:rsidR="00847319" w:rsidRDefault="00847319" w:rsidP="008B256B">
                            <w:pPr>
                              <w:spacing w:after="0"/>
                              <w:jc w:val="center"/>
                              <w:rPr>
                                <w:rFonts w:cs="Arial"/>
                                <w:b/>
                                <w:noProof/>
                                <w:color w:val="000000"/>
                                <w:sz w:val="26"/>
                                <w:szCs w:val="26"/>
                                <w:lang w:eastAsia="es-MX"/>
                              </w:rPr>
                            </w:pPr>
                          </w:p>
                          <w:p w14:paraId="7001E401" w14:textId="77777777" w:rsidR="00847319" w:rsidRDefault="00847319" w:rsidP="008B256B">
                            <w:pPr>
                              <w:spacing w:after="0"/>
                              <w:rPr>
                                <w:rFonts w:cs="Arial"/>
                                <w:b/>
                                <w:noProof/>
                                <w:color w:val="000000"/>
                                <w:sz w:val="26"/>
                                <w:szCs w:val="26"/>
                                <w:lang w:eastAsia="es-MX"/>
                              </w:rPr>
                            </w:pPr>
                          </w:p>
                          <w:p w14:paraId="490671F0" w14:textId="77777777" w:rsidR="00847319" w:rsidRDefault="00847319" w:rsidP="008B256B">
                            <w:pPr>
                              <w:spacing w:after="0"/>
                              <w:jc w:val="center"/>
                            </w:pPr>
                          </w:p>
                          <w:p w14:paraId="174DD27E" w14:textId="77777777" w:rsidR="00847319" w:rsidRDefault="00847319" w:rsidP="008B256B">
                            <w:pPr>
                              <w:spacing w:after="0"/>
                              <w:jc w:val="center"/>
                            </w:pPr>
                          </w:p>
                          <w:p w14:paraId="5CB0FC7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CD19F73" w14:textId="77777777" w:rsidR="00847319" w:rsidRDefault="00847319" w:rsidP="008B256B">
                            <w:pPr>
                              <w:pStyle w:val="Ttulo1"/>
                              <w:spacing w:after="0" w:line="360" w:lineRule="auto"/>
                              <w:jc w:val="center"/>
                              <w:rPr>
                                <w:rFonts w:ascii="Century Gothic" w:hAnsi="Century Gothic"/>
                                <w:sz w:val="24"/>
                                <w:szCs w:val="24"/>
                              </w:rPr>
                            </w:pPr>
                          </w:p>
                          <w:p w14:paraId="60DEAE35"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9CE0044" w14:textId="77777777" w:rsidR="00847319" w:rsidRDefault="00847319" w:rsidP="008B256B">
                            <w:pPr>
                              <w:spacing w:after="0" w:line="360" w:lineRule="auto"/>
                              <w:jc w:val="center"/>
                              <w:rPr>
                                <w:rFonts w:cs="Arial"/>
                                <w:b/>
                                <w:sz w:val="24"/>
                                <w:szCs w:val="24"/>
                                <w:lang w:val="es-ES"/>
                              </w:rPr>
                            </w:pPr>
                          </w:p>
                          <w:p w14:paraId="4EED28D0" w14:textId="77777777" w:rsidR="00847319" w:rsidRDefault="00847319" w:rsidP="008B256B">
                            <w:pPr>
                              <w:spacing w:after="0" w:line="360" w:lineRule="auto"/>
                              <w:jc w:val="center"/>
                              <w:rPr>
                                <w:rFonts w:cs="Arial"/>
                                <w:b/>
                                <w:sz w:val="24"/>
                                <w:szCs w:val="24"/>
                                <w:lang w:val="es-ES"/>
                              </w:rPr>
                            </w:pPr>
                          </w:p>
                          <w:p w14:paraId="7B4393EB" w14:textId="2E40101C" w:rsidR="00847319" w:rsidRDefault="00847319" w:rsidP="008B256B">
                            <w:pPr>
                              <w:spacing w:after="0" w:line="360" w:lineRule="auto"/>
                              <w:jc w:val="center"/>
                              <w:rPr>
                                <w:rFonts w:cs="Arial"/>
                                <w:b/>
                                <w:sz w:val="24"/>
                                <w:szCs w:val="24"/>
                                <w:lang w:val="es-ES"/>
                              </w:rPr>
                            </w:pPr>
                            <w:r w:rsidRPr="002258A2">
                              <w:rPr>
                                <w:rFonts w:cs="Arial"/>
                                <w:b/>
                                <w:sz w:val="24"/>
                                <w:szCs w:val="24"/>
                                <w:lang w:val="es-ES"/>
                              </w:rPr>
                              <w:t xml:space="preserve">(ORCI </w:t>
                            </w:r>
                            <w:r>
                              <w:rPr>
                                <w:rFonts w:cs="Arial"/>
                                <w:b/>
                                <w:sz w:val="24"/>
                                <w:szCs w:val="24"/>
                                <w:lang w:val="es-ES"/>
                              </w:rPr>
                              <w:t>2025</w:t>
                            </w:r>
                            <w:r w:rsidRPr="002258A2">
                              <w:rPr>
                                <w:rFonts w:cs="Arial"/>
                                <w:b/>
                                <w:sz w:val="24"/>
                                <w:szCs w:val="24"/>
                                <w:lang w:val="es-ES"/>
                              </w:rPr>
                              <w:t>)</w:t>
                            </w:r>
                          </w:p>
                          <w:p w14:paraId="6A8E8ED6" w14:textId="77777777" w:rsidR="00847319" w:rsidRDefault="00847319" w:rsidP="008B256B">
                            <w:pPr>
                              <w:spacing w:after="0" w:line="360" w:lineRule="auto"/>
                              <w:jc w:val="center"/>
                              <w:rPr>
                                <w:rFonts w:cs="Arial"/>
                                <w:b/>
                                <w:sz w:val="24"/>
                                <w:szCs w:val="24"/>
                                <w:lang w:val="es-ES"/>
                              </w:rPr>
                            </w:pPr>
                          </w:p>
                          <w:p w14:paraId="7A0A9A4E" w14:textId="77777777" w:rsidR="00847319" w:rsidRDefault="00847319" w:rsidP="008B256B">
                            <w:pPr>
                              <w:spacing w:after="0" w:line="360" w:lineRule="auto"/>
                              <w:jc w:val="center"/>
                              <w:rPr>
                                <w:rFonts w:cs="Arial"/>
                                <w:b/>
                                <w:sz w:val="24"/>
                                <w:szCs w:val="24"/>
                                <w:lang w:val="es-ES"/>
                              </w:rPr>
                            </w:pPr>
                          </w:p>
                          <w:p w14:paraId="03CE9821" w14:textId="77777777" w:rsidR="00847319" w:rsidRDefault="00847319" w:rsidP="008B256B">
                            <w:pPr>
                              <w:spacing w:after="0" w:line="360" w:lineRule="auto"/>
                              <w:jc w:val="center"/>
                              <w:rPr>
                                <w:rFonts w:cs="Arial"/>
                                <w:b/>
                                <w:sz w:val="24"/>
                                <w:szCs w:val="24"/>
                                <w:lang w:val="es-ES"/>
                              </w:rPr>
                            </w:pPr>
                          </w:p>
                          <w:p w14:paraId="27AECBC8" w14:textId="77777777" w:rsidR="00847319" w:rsidRPr="002258A2" w:rsidRDefault="00847319" w:rsidP="008B256B">
                            <w:pPr>
                              <w:spacing w:after="0" w:line="360" w:lineRule="auto"/>
                              <w:jc w:val="center"/>
                              <w:rPr>
                                <w:rFonts w:cs="Arial"/>
                                <w:b/>
                                <w:sz w:val="24"/>
                                <w:szCs w:val="24"/>
                                <w:lang w:val="es-ES"/>
                              </w:rPr>
                            </w:pPr>
                          </w:p>
                          <w:p w14:paraId="77CC8E6C" w14:textId="77777777" w:rsidR="00847319" w:rsidRDefault="00847319"/>
                          <w:p w14:paraId="7D80AC1C" w14:textId="77777777" w:rsidR="00847319" w:rsidRDefault="00847319" w:rsidP="008B256B">
                            <w:pPr>
                              <w:spacing w:after="0"/>
                              <w:jc w:val="center"/>
                            </w:pPr>
                          </w:p>
                          <w:p w14:paraId="4C579725" w14:textId="77777777" w:rsidR="00847319" w:rsidRDefault="00847319" w:rsidP="008B256B">
                            <w:pPr>
                              <w:spacing w:after="0"/>
                              <w:jc w:val="center"/>
                            </w:pPr>
                          </w:p>
                          <w:p w14:paraId="574E52B6" w14:textId="77777777" w:rsidR="00847319" w:rsidRPr="009863A2" w:rsidRDefault="00847319" w:rsidP="008B256B">
                            <w:pPr>
                              <w:spacing w:after="0" w:line="360" w:lineRule="auto"/>
                              <w:jc w:val="center"/>
                              <w:rPr>
                                <w:rFonts w:cs="Arial"/>
                                <w:b/>
                                <w:sz w:val="24"/>
                                <w:szCs w:val="24"/>
                              </w:rPr>
                            </w:pPr>
                          </w:p>
                          <w:p w14:paraId="72C7FC03" w14:textId="77777777" w:rsidR="00847319" w:rsidRDefault="00847319" w:rsidP="008B256B">
                            <w:pPr>
                              <w:spacing w:after="0" w:line="360" w:lineRule="auto"/>
                              <w:jc w:val="center"/>
                              <w:rPr>
                                <w:rFonts w:cs="Arial"/>
                                <w:b/>
                                <w:sz w:val="24"/>
                                <w:szCs w:val="24"/>
                                <w:lang w:val="es-ES"/>
                              </w:rPr>
                            </w:pPr>
                          </w:p>
                          <w:p w14:paraId="7D1BEE81" w14:textId="77777777" w:rsidR="00847319" w:rsidRDefault="00847319" w:rsidP="008B256B">
                            <w:pPr>
                              <w:spacing w:after="0" w:line="360" w:lineRule="auto"/>
                              <w:jc w:val="center"/>
                              <w:rPr>
                                <w:rFonts w:cs="Arial"/>
                                <w:b/>
                                <w:sz w:val="24"/>
                                <w:szCs w:val="24"/>
                                <w:lang w:val="es-ES"/>
                              </w:rPr>
                            </w:pPr>
                          </w:p>
                          <w:p w14:paraId="3399CEF7" w14:textId="77777777" w:rsidR="00847319" w:rsidRPr="002258A2" w:rsidRDefault="00847319" w:rsidP="008B256B">
                            <w:pPr>
                              <w:spacing w:after="0" w:line="360" w:lineRule="auto"/>
                              <w:jc w:val="center"/>
                              <w:rPr>
                                <w:rFonts w:cs="Arial"/>
                                <w:b/>
                                <w:sz w:val="24"/>
                                <w:szCs w:val="24"/>
                                <w:lang w:val="es-ES"/>
                              </w:rPr>
                            </w:pPr>
                          </w:p>
                          <w:p w14:paraId="2EA59633" w14:textId="77777777" w:rsidR="00847319" w:rsidRDefault="00847319"/>
                          <w:p w14:paraId="217FEC69" w14:textId="77777777" w:rsidR="00847319" w:rsidRDefault="00847319" w:rsidP="008B256B">
                            <w:pPr>
                              <w:spacing w:after="0"/>
                              <w:jc w:val="center"/>
                            </w:pPr>
                          </w:p>
                          <w:p w14:paraId="439D2F5E" w14:textId="77777777" w:rsidR="00847319" w:rsidRDefault="00847319" w:rsidP="008B256B">
                            <w:pPr>
                              <w:spacing w:after="0"/>
                              <w:jc w:val="center"/>
                            </w:pPr>
                          </w:p>
                          <w:p w14:paraId="002EFDF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5D1DE40" w14:textId="77777777" w:rsidR="00847319" w:rsidRDefault="00847319" w:rsidP="008B256B">
                            <w:pPr>
                              <w:pStyle w:val="Ttulo1"/>
                              <w:spacing w:after="0" w:line="360" w:lineRule="auto"/>
                              <w:jc w:val="center"/>
                              <w:rPr>
                                <w:rFonts w:ascii="Century Gothic" w:hAnsi="Century Gothic"/>
                                <w:sz w:val="24"/>
                                <w:szCs w:val="24"/>
                              </w:rPr>
                            </w:pPr>
                          </w:p>
                          <w:p w14:paraId="7F47F7D8"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6FC0359" w14:textId="77777777" w:rsidR="00847319" w:rsidRDefault="00847319" w:rsidP="008B256B">
                            <w:pPr>
                              <w:spacing w:after="0" w:line="360" w:lineRule="auto"/>
                              <w:jc w:val="center"/>
                              <w:rPr>
                                <w:rFonts w:cs="Arial"/>
                                <w:b/>
                                <w:sz w:val="24"/>
                                <w:szCs w:val="24"/>
                                <w:lang w:val="es-ES"/>
                              </w:rPr>
                            </w:pPr>
                          </w:p>
                          <w:p w14:paraId="0D1913C6" w14:textId="77777777" w:rsidR="00847319" w:rsidRDefault="00847319" w:rsidP="008B256B">
                            <w:pPr>
                              <w:spacing w:after="0" w:line="360" w:lineRule="auto"/>
                              <w:jc w:val="center"/>
                              <w:rPr>
                                <w:rFonts w:cs="Arial"/>
                                <w:b/>
                                <w:sz w:val="24"/>
                                <w:szCs w:val="24"/>
                                <w:lang w:val="es-ES"/>
                              </w:rPr>
                            </w:pPr>
                          </w:p>
                          <w:p w14:paraId="16184D6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D5D296D" w14:textId="77777777" w:rsidR="00847319" w:rsidRDefault="00847319" w:rsidP="008B256B">
                            <w:pPr>
                              <w:spacing w:after="0" w:line="360" w:lineRule="auto"/>
                              <w:jc w:val="center"/>
                              <w:rPr>
                                <w:rFonts w:cs="Arial"/>
                                <w:b/>
                                <w:sz w:val="24"/>
                                <w:szCs w:val="24"/>
                                <w:lang w:val="es-ES"/>
                              </w:rPr>
                            </w:pPr>
                          </w:p>
                          <w:p w14:paraId="3A0B145D" w14:textId="77777777" w:rsidR="00847319" w:rsidRDefault="00847319" w:rsidP="008B256B">
                            <w:pPr>
                              <w:spacing w:after="0" w:line="360" w:lineRule="auto"/>
                              <w:jc w:val="center"/>
                              <w:rPr>
                                <w:rFonts w:cs="Arial"/>
                                <w:b/>
                                <w:sz w:val="24"/>
                                <w:szCs w:val="24"/>
                                <w:lang w:val="es-ES"/>
                              </w:rPr>
                            </w:pPr>
                          </w:p>
                          <w:p w14:paraId="5618FE7D" w14:textId="77777777" w:rsidR="00847319" w:rsidRDefault="00847319" w:rsidP="008B256B">
                            <w:pPr>
                              <w:spacing w:after="0" w:line="360" w:lineRule="auto"/>
                              <w:jc w:val="center"/>
                              <w:rPr>
                                <w:rFonts w:cs="Arial"/>
                                <w:b/>
                                <w:sz w:val="24"/>
                                <w:szCs w:val="24"/>
                                <w:lang w:val="es-ES"/>
                              </w:rPr>
                            </w:pPr>
                          </w:p>
                          <w:p w14:paraId="17E7DEEC" w14:textId="77777777" w:rsidR="00847319" w:rsidRPr="002258A2" w:rsidRDefault="00847319" w:rsidP="008B256B">
                            <w:pPr>
                              <w:spacing w:after="0" w:line="360" w:lineRule="auto"/>
                              <w:jc w:val="center"/>
                              <w:rPr>
                                <w:rFonts w:cs="Arial"/>
                                <w:b/>
                                <w:sz w:val="24"/>
                                <w:szCs w:val="24"/>
                                <w:lang w:val="es-ES"/>
                              </w:rPr>
                            </w:pPr>
                          </w:p>
                          <w:p w14:paraId="355FD196" w14:textId="77777777" w:rsidR="00847319" w:rsidRDefault="00847319"/>
                          <w:p w14:paraId="37F836C4" w14:textId="77777777" w:rsidR="00847319" w:rsidRDefault="00847319" w:rsidP="008B256B">
                            <w:pPr>
                              <w:spacing w:after="0"/>
                              <w:jc w:val="center"/>
                            </w:pPr>
                          </w:p>
                          <w:p w14:paraId="4859DDC9" w14:textId="77777777" w:rsidR="00847319" w:rsidRDefault="00847319" w:rsidP="008B256B">
                            <w:pPr>
                              <w:spacing w:after="0"/>
                              <w:jc w:val="center"/>
                            </w:pPr>
                          </w:p>
                          <w:p w14:paraId="3A9E470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517BDAB" w14:textId="77777777" w:rsidR="00847319" w:rsidRDefault="00847319" w:rsidP="008B256B">
                            <w:pPr>
                              <w:pStyle w:val="Ttulo1"/>
                              <w:spacing w:after="0" w:line="360" w:lineRule="auto"/>
                              <w:jc w:val="center"/>
                              <w:rPr>
                                <w:rFonts w:ascii="Century Gothic" w:hAnsi="Century Gothic"/>
                                <w:sz w:val="24"/>
                                <w:szCs w:val="24"/>
                              </w:rPr>
                            </w:pPr>
                          </w:p>
                          <w:p w14:paraId="5AD4391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A9E02E4" w14:textId="77777777" w:rsidR="00847319" w:rsidRDefault="00847319" w:rsidP="008B256B">
                            <w:pPr>
                              <w:spacing w:after="0" w:line="360" w:lineRule="auto"/>
                              <w:jc w:val="center"/>
                              <w:rPr>
                                <w:rFonts w:cs="Arial"/>
                                <w:b/>
                                <w:sz w:val="24"/>
                                <w:szCs w:val="24"/>
                                <w:lang w:val="es-ES"/>
                              </w:rPr>
                            </w:pPr>
                          </w:p>
                          <w:p w14:paraId="3AE1A3C5" w14:textId="77777777" w:rsidR="00847319" w:rsidRDefault="00847319" w:rsidP="008B256B">
                            <w:pPr>
                              <w:spacing w:after="0" w:line="360" w:lineRule="auto"/>
                              <w:jc w:val="center"/>
                              <w:rPr>
                                <w:rFonts w:cs="Arial"/>
                                <w:b/>
                                <w:sz w:val="24"/>
                                <w:szCs w:val="24"/>
                                <w:lang w:val="es-ES"/>
                              </w:rPr>
                            </w:pPr>
                          </w:p>
                          <w:p w14:paraId="7D54863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EAE0164" w14:textId="77777777" w:rsidR="00847319" w:rsidRDefault="00847319" w:rsidP="008B256B">
                            <w:pPr>
                              <w:spacing w:after="0" w:line="360" w:lineRule="auto"/>
                              <w:jc w:val="center"/>
                              <w:rPr>
                                <w:rFonts w:cs="Arial"/>
                                <w:b/>
                                <w:sz w:val="24"/>
                                <w:szCs w:val="24"/>
                                <w:lang w:val="es-ES"/>
                              </w:rPr>
                            </w:pPr>
                          </w:p>
                          <w:p w14:paraId="6478144B" w14:textId="77777777" w:rsidR="00847319" w:rsidRDefault="00847319" w:rsidP="008B256B">
                            <w:pPr>
                              <w:spacing w:after="0" w:line="360" w:lineRule="auto"/>
                              <w:jc w:val="center"/>
                              <w:rPr>
                                <w:rFonts w:cs="Arial"/>
                                <w:b/>
                                <w:sz w:val="24"/>
                                <w:szCs w:val="24"/>
                                <w:lang w:val="es-ES"/>
                              </w:rPr>
                            </w:pPr>
                          </w:p>
                          <w:p w14:paraId="6DAF7F93" w14:textId="77777777" w:rsidR="00847319" w:rsidRDefault="00847319" w:rsidP="008B256B">
                            <w:pPr>
                              <w:spacing w:after="0" w:line="360" w:lineRule="auto"/>
                              <w:jc w:val="center"/>
                              <w:rPr>
                                <w:rFonts w:cs="Arial"/>
                                <w:b/>
                                <w:sz w:val="24"/>
                                <w:szCs w:val="24"/>
                                <w:lang w:val="es-ES"/>
                              </w:rPr>
                            </w:pPr>
                          </w:p>
                          <w:p w14:paraId="00BE0DB0" w14:textId="77777777" w:rsidR="00847319" w:rsidRPr="002258A2" w:rsidRDefault="00847319" w:rsidP="008B256B">
                            <w:pPr>
                              <w:spacing w:after="0" w:line="360" w:lineRule="auto"/>
                              <w:jc w:val="center"/>
                              <w:rPr>
                                <w:rFonts w:cs="Arial"/>
                                <w:b/>
                                <w:sz w:val="24"/>
                                <w:szCs w:val="24"/>
                                <w:lang w:val="es-ES"/>
                              </w:rPr>
                            </w:pPr>
                          </w:p>
                          <w:p w14:paraId="161FBFFA" w14:textId="77777777" w:rsidR="00847319" w:rsidRDefault="00847319"/>
                          <w:p w14:paraId="5B14A5A6" w14:textId="77777777" w:rsidR="00847319" w:rsidRDefault="00847319" w:rsidP="008B256B">
                            <w:pPr>
                              <w:spacing w:after="0"/>
                              <w:jc w:val="center"/>
                            </w:pPr>
                          </w:p>
                          <w:p w14:paraId="4223AFC1" w14:textId="77777777" w:rsidR="00847319" w:rsidRDefault="00847319" w:rsidP="008B256B">
                            <w:pPr>
                              <w:spacing w:after="0"/>
                              <w:jc w:val="center"/>
                            </w:pPr>
                          </w:p>
                          <w:p w14:paraId="6E1A443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0B71E24" w14:textId="77777777" w:rsidR="00847319" w:rsidRDefault="00847319" w:rsidP="008B256B">
                            <w:pPr>
                              <w:pStyle w:val="Ttulo1"/>
                              <w:spacing w:after="0" w:line="360" w:lineRule="auto"/>
                              <w:jc w:val="center"/>
                              <w:rPr>
                                <w:rFonts w:ascii="Century Gothic" w:hAnsi="Century Gothic"/>
                                <w:sz w:val="24"/>
                                <w:szCs w:val="24"/>
                              </w:rPr>
                            </w:pPr>
                          </w:p>
                          <w:p w14:paraId="0C0BF4D1"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1BBB012" w14:textId="77777777" w:rsidR="00847319" w:rsidRDefault="00847319" w:rsidP="008B256B">
                            <w:pPr>
                              <w:spacing w:after="0" w:line="360" w:lineRule="auto"/>
                              <w:jc w:val="center"/>
                              <w:rPr>
                                <w:rFonts w:cs="Arial"/>
                                <w:b/>
                                <w:sz w:val="24"/>
                                <w:szCs w:val="24"/>
                                <w:lang w:val="es-ES"/>
                              </w:rPr>
                            </w:pPr>
                          </w:p>
                          <w:p w14:paraId="585E8615" w14:textId="77777777" w:rsidR="00847319" w:rsidRDefault="00847319" w:rsidP="008B256B">
                            <w:pPr>
                              <w:spacing w:after="0" w:line="360" w:lineRule="auto"/>
                              <w:jc w:val="center"/>
                              <w:rPr>
                                <w:rFonts w:cs="Arial"/>
                                <w:b/>
                                <w:sz w:val="24"/>
                                <w:szCs w:val="24"/>
                                <w:lang w:val="es-ES"/>
                              </w:rPr>
                            </w:pPr>
                          </w:p>
                          <w:p w14:paraId="3D4AA633"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3D6D2CF" w14:textId="77777777" w:rsidR="00847319" w:rsidRDefault="00847319" w:rsidP="008B256B">
                            <w:pPr>
                              <w:spacing w:after="0" w:line="360" w:lineRule="auto"/>
                              <w:jc w:val="center"/>
                              <w:rPr>
                                <w:rFonts w:cs="Arial"/>
                                <w:b/>
                                <w:sz w:val="24"/>
                                <w:szCs w:val="24"/>
                                <w:lang w:val="es-ES"/>
                              </w:rPr>
                            </w:pPr>
                          </w:p>
                          <w:p w14:paraId="136238B4" w14:textId="77777777" w:rsidR="00847319" w:rsidRDefault="00847319" w:rsidP="008B256B">
                            <w:pPr>
                              <w:spacing w:after="0" w:line="360" w:lineRule="auto"/>
                              <w:jc w:val="center"/>
                              <w:rPr>
                                <w:rFonts w:cs="Arial"/>
                                <w:b/>
                                <w:sz w:val="24"/>
                                <w:szCs w:val="24"/>
                                <w:lang w:val="es-ES"/>
                              </w:rPr>
                            </w:pPr>
                          </w:p>
                          <w:p w14:paraId="3A25FB47" w14:textId="77777777" w:rsidR="00847319" w:rsidRDefault="00847319" w:rsidP="008B256B">
                            <w:pPr>
                              <w:spacing w:after="0" w:line="360" w:lineRule="auto"/>
                              <w:jc w:val="center"/>
                              <w:rPr>
                                <w:rFonts w:cs="Arial"/>
                                <w:b/>
                                <w:sz w:val="24"/>
                                <w:szCs w:val="24"/>
                                <w:lang w:val="es-ES"/>
                              </w:rPr>
                            </w:pPr>
                          </w:p>
                          <w:p w14:paraId="5E259ADF" w14:textId="77777777" w:rsidR="00847319" w:rsidRPr="002258A2" w:rsidRDefault="00847319" w:rsidP="008B256B">
                            <w:pPr>
                              <w:spacing w:after="0" w:line="360" w:lineRule="auto"/>
                              <w:jc w:val="center"/>
                              <w:rPr>
                                <w:rFonts w:cs="Arial"/>
                                <w:b/>
                                <w:sz w:val="24"/>
                                <w:szCs w:val="24"/>
                                <w:lang w:val="es-ES"/>
                              </w:rPr>
                            </w:pPr>
                          </w:p>
                          <w:p w14:paraId="63B3532C" w14:textId="77777777" w:rsidR="00847319" w:rsidRDefault="00847319"/>
                          <w:p w14:paraId="718AA9FB" w14:textId="77777777" w:rsidR="00847319" w:rsidRDefault="00847319" w:rsidP="008B256B">
                            <w:pPr>
                              <w:spacing w:after="0"/>
                              <w:jc w:val="center"/>
                            </w:pPr>
                          </w:p>
                          <w:p w14:paraId="6FA7EAB5" w14:textId="77777777" w:rsidR="00847319" w:rsidRDefault="00847319" w:rsidP="008B256B">
                            <w:pPr>
                              <w:spacing w:after="0"/>
                              <w:jc w:val="center"/>
                            </w:pPr>
                          </w:p>
                          <w:p w14:paraId="17E40A9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276AE1A" w14:textId="77777777" w:rsidR="00847319" w:rsidRDefault="00847319" w:rsidP="008B256B">
                            <w:pPr>
                              <w:pStyle w:val="Ttulo1"/>
                              <w:spacing w:after="0" w:line="360" w:lineRule="auto"/>
                              <w:jc w:val="center"/>
                              <w:rPr>
                                <w:rFonts w:ascii="Century Gothic" w:hAnsi="Century Gothic"/>
                                <w:sz w:val="24"/>
                                <w:szCs w:val="24"/>
                              </w:rPr>
                            </w:pPr>
                          </w:p>
                          <w:p w14:paraId="3E01E939"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A5CF803" w14:textId="77777777" w:rsidR="00847319" w:rsidRDefault="00847319" w:rsidP="008B256B">
                            <w:pPr>
                              <w:spacing w:after="0" w:line="360" w:lineRule="auto"/>
                              <w:jc w:val="center"/>
                              <w:rPr>
                                <w:rFonts w:cs="Arial"/>
                                <w:b/>
                                <w:sz w:val="24"/>
                                <w:szCs w:val="24"/>
                                <w:lang w:val="es-ES"/>
                              </w:rPr>
                            </w:pPr>
                          </w:p>
                          <w:p w14:paraId="0BA36FCC" w14:textId="77777777" w:rsidR="00847319" w:rsidRDefault="00847319" w:rsidP="008B256B">
                            <w:pPr>
                              <w:spacing w:after="0" w:line="360" w:lineRule="auto"/>
                              <w:jc w:val="center"/>
                              <w:rPr>
                                <w:rFonts w:cs="Arial"/>
                                <w:b/>
                                <w:sz w:val="24"/>
                                <w:szCs w:val="24"/>
                                <w:lang w:val="es-ES"/>
                              </w:rPr>
                            </w:pPr>
                          </w:p>
                          <w:p w14:paraId="18049D62"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4167BE4" w14:textId="77777777" w:rsidR="00847319" w:rsidRDefault="00847319" w:rsidP="008B256B">
                            <w:pPr>
                              <w:spacing w:after="0" w:line="360" w:lineRule="auto"/>
                              <w:jc w:val="center"/>
                              <w:rPr>
                                <w:rFonts w:cs="Arial"/>
                                <w:b/>
                                <w:sz w:val="24"/>
                                <w:szCs w:val="24"/>
                                <w:lang w:val="es-ES"/>
                              </w:rPr>
                            </w:pPr>
                          </w:p>
                          <w:p w14:paraId="6D9B91A6" w14:textId="77777777" w:rsidR="00847319" w:rsidRDefault="00847319" w:rsidP="008B256B">
                            <w:pPr>
                              <w:spacing w:after="0" w:line="360" w:lineRule="auto"/>
                              <w:jc w:val="center"/>
                              <w:rPr>
                                <w:rFonts w:cs="Arial"/>
                                <w:b/>
                                <w:sz w:val="24"/>
                                <w:szCs w:val="24"/>
                                <w:lang w:val="es-ES"/>
                              </w:rPr>
                            </w:pPr>
                          </w:p>
                          <w:p w14:paraId="042F7383" w14:textId="77777777" w:rsidR="00847319" w:rsidRDefault="00847319" w:rsidP="008B256B">
                            <w:pPr>
                              <w:spacing w:after="0" w:line="360" w:lineRule="auto"/>
                              <w:jc w:val="center"/>
                              <w:rPr>
                                <w:rFonts w:cs="Arial"/>
                                <w:b/>
                                <w:sz w:val="24"/>
                                <w:szCs w:val="24"/>
                                <w:lang w:val="es-ES"/>
                              </w:rPr>
                            </w:pPr>
                          </w:p>
                          <w:p w14:paraId="2B6F12C7" w14:textId="77777777" w:rsidR="00847319" w:rsidRPr="002258A2" w:rsidRDefault="00847319" w:rsidP="008B256B">
                            <w:pPr>
                              <w:spacing w:after="0" w:line="360" w:lineRule="auto"/>
                              <w:jc w:val="center"/>
                              <w:rPr>
                                <w:rFonts w:cs="Arial"/>
                                <w:b/>
                                <w:sz w:val="24"/>
                                <w:szCs w:val="24"/>
                                <w:lang w:val="es-ES"/>
                              </w:rPr>
                            </w:pPr>
                          </w:p>
                          <w:p w14:paraId="5F3019E2" w14:textId="77777777" w:rsidR="00847319" w:rsidRDefault="00847319"/>
                          <w:p w14:paraId="535DD8C7" w14:textId="77777777" w:rsidR="00847319" w:rsidRDefault="00847319" w:rsidP="008B256B">
                            <w:pPr>
                              <w:spacing w:after="0"/>
                              <w:jc w:val="center"/>
                            </w:pPr>
                          </w:p>
                          <w:p w14:paraId="525236CA" w14:textId="77777777" w:rsidR="00847319" w:rsidRDefault="00847319" w:rsidP="008B256B">
                            <w:pPr>
                              <w:spacing w:after="0"/>
                              <w:jc w:val="center"/>
                            </w:pPr>
                          </w:p>
                          <w:p w14:paraId="370CBDD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EDB0457" w14:textId="77777777" w:rsidR="00847319" w:rsidRDefault="00847319" w:rsidP="008B256B">
                            <w:pPr>
                              <w:pStyle w:val="Ttulo1"/>
                              <w:spacing w:after="0" w:line="360" w:lineRule="auto"/>
                              <w:jc w:val="center"/>
                              <w:rPr>
                                <w:rFonts w:ascii="Century Gothic" w:hAnsi="Century Gothic"/>
                                <w:sz w:val="24"/>
                                <w:szCs w:val="24"/>
                              </w:rPr>
                            </w:pPr>
                          </w:p>
                          <w:p w14:paraId="334282C1"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99EF76A" w14:textId="77777777" w:rsidR="00847319" w:rsidRDefault="00847319" w:rsidP="008B256B">
                            <w:pPr>
                              <w:spacing w:after="0" w:line="360" w:lineRule="auto"/>
                              <w:jc w:val="center"/>
                              <w:rPr>
                                <w:rFonts w:cs="Arial"/>
                                <w:b/>
                                <w:sz w:val="24"/>
                                <w:szCs w:val="24"/>
                                <w:lang w:val="es-ES"/>
                              </w:rPr>
                            </w:pPr>
                          </w:p>
                          <w:p w14:paraId="0286540F" w14:textId="77777777" w:rsidR="00847319" w:rsidRDefault="00847319" w:rsidP="008B256B">
                            <w:pPr>
                              <w:spacing w:after="0" w:line="360" w:lineRule="auto"/>
                              <w:jc w:val="center"/>
                              <w:rPr>
                                <w:rFonts w:cs="Arial"/>
                                <w:b/>
                                <w:sz w:val="24"/>
                                <w:szCs w:val="24"/>
                                <w:lang w:val="es-ES"/>
                              </w:rPr>
                            </w:pPr>
                          </w:p>
                          <w:p w14:paraId="76537FE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C5F2440" w14:textId="77777777" w:rsidR="00847319" w:rsidRDefault="00847319" w:rsidP="008B256B">
                            <w:pPr>
                              <w:spacing w:after="0" w:line="360" w:lineRule="auto"/>
                              <w:jc w:val="center"/>
                              <w:rPr>
                                <w:rFonts w:cs="Arial"/>
                                <w:b/>
                                <w:sz w:val="24"/>
                                <w:szCs w:val="24"/>
                                <w:lang w:val="es-ES"/>
                              </w:rPr>
                            </w:pPr>
                          </w:p>
                          <w:p w14:paraId="68FE9FE9" w14:textId="77777777" w:rsidR="00847319" w:rsidRDefault="00847319" w:rsidP="008B256B">
                            <w:pPr>
                              <w:spacing w:after="0" w:line="360" w:lineRule="auto"/>
                              <w:jc w:val="center"/>
                              <w:rPr>
                                <w:rFonts w:cs="Arial"/>
                                <w:b/>
                                <w:sz w:val="24"/>
                                <w:szCs w:val="24"/>
                                <w:lang w:val="es-ES"/>
                              </w:rPr>
                            </w:pPr>
                          </w:p>
                          <w:p w14:paraId="0B49A6CF" w14:textId="77777777" w:rsidR="00847319" w:rsidRDefault="00847319" w:rsidP="008B256B">
                            <w:pPr>
                              <w:spacing w:after="0" w:line="360" w:lineRule="auto"/>
                              <w:jc w:val="center"/>
                              <w:rPr>
                                <w:rFonts w:cs="Arial"/>
                                <w:b/>
                                <w:sz w:val="24"/>
                                <w:szCs w:val="24"/>
                                <w:lang w:val="es-ES"/>
                              </w:rPr>
                            </w:pPr>
                          </w:p>
                          <w:p w14:paraId="2390FBAA" w14:textId="77777777" w:rsidR="00847319" w:rsidRPr="002258A2" w:rsidRDefault="00847319" w:rsidP="008B256B">
                            <w:pPr>
                              <w:spacing w:after="0" w:line="360" w:lineRule="auto"/>
                              <w:jc w:val="center"/>
                              <w:rPr>
                                <w:rFonts w:cs="Arial"/>
                                <w:b/>
                                <w:sz w:val="24"/>
                                <w:szCs w:val="24"/>
                                <w:lang w:val="es-ES"/>
                              </w:rPr>
                            </w:pPr>
                          </w:p>
                          <w:p w14:paraId="0C135F89" w14:textId="77777777" w:rsidR="00847319" w:rsidRDefault="00847319"/>
                          <w:p w14:paraId="5E44B5C7" w14:textId="77777777" w:rsidR="00847319" w:rsidRDefault="00847319" w:rsidP="008B256B">
                            <w:pPr>
                              <w:spacing w:after="0"/>
                              <w:jc w:val="center"/>
                            </w:pPr>
                          </w:p>
                          <w:p w14:paraId="0CFE772D" w14:textId="77777777" w:rsidR="00847319" w:rsidRDefault="00847319" w:rsidP="008B256B">
                            <w:pPr>
                              <w:spacing w:after="0"/>
                              <w:jc w:val="center"/>
                            </w:pPr>
                          </w:p>
                          <w:p w14:paraId="192EB1B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F63C3EB" w14:textId="77777777" w:rsidR="00847319" w:rsidRDefault="00847319" w:rsidP="008B256B">
                            <w:pPr>
                              <w:pStyle w:val="Ttulo1"/>
                              <w:spacing w:after="0" w:line="360" w:lineRule="auto"/>
                              <w:jc w:val="center"/>
                              <w:rPr>
                                <w:rFonts w:ascii="Century Gothic" w:hAnsi="Century Gothic"/>
                                <w:sz w:val="24"/>
                                <w:szCs w:val="24"/>
                              </w:rPr>
                            </w:pPr>
                          </w:p>
                          <w:p w14:paraId="215FE87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764D0E6" w14:textId="77777777" w:rsidR="00847319" w:rsidRDefault="00847319" w:rsidP="008B256B">
                            <w:pPr>
                              <w:spacing w:after="0" w:line="360" w:lineRule="auto"/>
                              <w:jc w:val="center"/>
                              <w:rPr>
                                <w:rFonts w:cs="Arial"/>
                                <w:b/>
                                <w:sz w:val="24"/>
                                <w:szCs w:val="24"/>
                                <w:lang w:val="es-ES"/>
                              </w:rPr>
                            </w:pPr>
                          </w:p>
                          <w:p w14:paraId="71AEFAF1" w14:textId="77777777" w:rsidR="00847319" w:rsidRDefault="00847319" w:rsidP="008B256B">
                            <w:pPr>
                              <w:spacing w:after="0" w:line="360" w:lineRule="auto"/>
                              <w:jc w:val="center"/>
                              <w:rPr>
                                <w:rFonts w:cs="Arial"/>
                                <w:b/>
                                <w:sz w:val="24"/>
                                <w:szCs w:val="24"/>
                                <w:lang w:val="es-ES"/>
                              </w:rPr>
                            </w:pPr>
                          </w:p>
                          <w:p w14:paraId="60DDE543"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BB122F7" w14:textId="77777777" w:rsidR="00847319" w:rsidRDefault="00847319" w:rsidP="008B256B">
                            <w:pPr>
                              <w:spacing w:after="0" w:line="360" w:lineRule="auto"/>
                              <w:jc w:val="center"/>
                              <w:rPr>
                                <w:rFonts w:cs="Arial"/>
                                <w:b/>
                                <w:sz w:val="24"/>
                                <w:szCs w:val="24"/>
                                <w:lang w:val="es-ES"/>
                              </w:rPr>
                            </w:pPr>
                          </w:p>
                          <w:p w14:paraId="15973F97" w14:textId="77777777" w:rsidR="00847319" w:rsidRDefault="00847319" w:rsidP="008B256B">
                            <w:pPr>
                              <w:spacing w:after="0" w:line="360" w:lineRule="auto"/>
                              <w:jc w:val="center"/>
                              <w:rPr>
                                <w:rFonts w:cs="Arial"/>
                                <w:b/>
                                <w:sz w:val="24"/>
                                <w:szCs w:val="24"/>
                                <w:lang w:val="es-ES"/>
                              </w:rPr>
                            </w:pPr>
                          </w:p>
                          <w:p w14:paraId="666F3FDF" w14:textId="77777777" w:rsidR="00847319" w:rsidRDefault="00847319" w:rsidP="008B256B">
                            <w:pPr>
                              <w:spacing w:after="0" w:line="360" w:lineRule="auto"/>
                              <w:jc w:val="center"/>
                              <w:rPr>
                                <w:rFonts w:cs="Arial"/>
                                <w:b/>
                                <w:sz w:val="24"/>
                                <w:szCs w:val="24"/>
                                <w:lang w:val="es-ES"/>
                              </w:rPr>
                            </w:pPr>
                          </w:p>
                          <w:p w14:paraId="54F23ACF" w14:textId="77777777" w:rsidR="00847319" w:rsidRPr="002258A2" w:rsidRDefault="00847319" w:rsidP="008B256B">
                            <w:pPr>
                              <w:spacing w:after="0" w:line="360" w:lineRule="auto"/>
                              <w:jc w:val="center"/>
                              <w:rPr>
                                <w:rFonts w:cs="Arial"/>
                                <w:b/>
                                <w:sz w:val="24"/>
                                <w:szCs w:val="24"/>
                                <w:lang w:val="es-ES"/>
                              </w:rPr>
                            </w:pPr>
                          </w:p>
                          <w:p w14:paraId="6BC6E725" w14:textId="77777777" w:rsidR="00847319" w:rsidRDefault="00847319"/>
                          <w:p w14:paraId="489E6F60" w14:textId="77777777" w:rsidR="00847319" w:rsidRDefault="00847319" w:rsidP="008B256B">
                            <w:pPr>
                              <w:spacing w:after="0"/>
                              <w:jc w:val="center"/>
                            </w:pPr>
                          </w:p>
                          <w:p w14:paraId="01239650" w14:textId="77777777" w:rsidR="00847319" w:rsidRDefault="00847319" w:rsidP="008B256B">
                            <w:pPr>
                              <w:spacing w:after="0"/>
                              <w:jc w:val="center"/>
                            </w:pPr>
                          </w:p>
                          <w:p w14:paraId="4D4A25C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097E4F0" w14:textId="77777777" w:rsidR="00847319" w:rsidRDefault="00847319" w:rsidP="008B256B">
                            <w:pPr>
                              <w:pStyle w:val="Ttulo1"/>
                              <w:spacing w:after="0" w:line="360" w:lineRule="auto"/>
                              <w:jc w:val="center"/>
                              <w:rPr>
                                <w:rFonts w:ascii="Century Gothic" w:hAnsi="Century Gothic"/>
                                <w:sz w:val="24"/>
                                <w:szCs w:val="24"/>
                              </w:rPr>
                            </w:pPr>
                          </w:p>
                          <w:p w14:paraId="4E369F7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09118CA" w14:textId="77777777" w:rsidR="00847319" w:rsidRDefault="00847319" w:rsidP="008B256B">
                            <w:pPr>
                              <w:spacing w:after="0" w:line="360" w:lineRule="auto"/>
                              <w:jc w:val="center"/>
                              <w:rPr>
                                <w:rFonts w:cs="Arial"/>
                                <w:b/>
                                <w:sz w:val="24"/>
                                <w:szCs w:val="24"/>
                                <w:lang w:val="es-ES"/>
                              </w:rPr>
                            </w:pPr>
                          </w:p>
                          <w:p w14:paraId="7970AE75" w14:textId="77777777" w:rsidR="00847319" w:rsidRDefault="00847319" w:rsidP="008B256B">
                            <w:pPr>
                              <w:spacing w:after="0" w:line="360" w:lineRule="auto"/>
                              <w:jc w:val="center"/>
                              <w:rPr>
                                <w:rFonts w:cs="Arial"/>
                                <w:b/>
                                <w:sz w:val="24"/>
                                <w:szCs w:val="24"/>
                                <w:lang w:val="es-ES"/>
                              </w:rPr>
                            </w:pPr>
                          </w:p>
                          <w:p w14:paraId="72E1BDB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9389941" w14:textId="77777777" w:rsidR="00847319" w:rsidRDefault="00847319" w:rsidP="008B256B">
                            <w:pPr>
                              <w:spacing w:after="0" w:line="360" w:lineRule="auto"/>
                              <w:jc w:val="center"/>
                              <w:rPr>
                                <w:rFonts w:cs="Arial"/>
                                <w:b/>
                                <w:sz w:val="24"/>
                                <w:szCs w:val="24"/>
                                <w:lang w:val="es-ES"/>
                              </w:rPr>
                            </w:pPr>
                          </w:p>
                          <w:p w14:paraId="6B5C4939" w14:textId="77777777" w:rsidR="00847319" w:rsidRDefault="00847319" w:rsidP="008B256B">
                            <w:pPr>
                              <w:spacing w:after="0" w:line="360" w:lineRule="auto"/>
                              <w:jc w:val="center"/>
                              <w:rPr>
                                <w:rFonts w:cs="Arial"/>
                                <w:b/>
                                <w:sz w:val="24"/>
                                <w:szCs w:val="24"/>
                                <w:lang w:val="es-ES"/>
                              </w:rPr>
                            </w:pPr>
                          </w:p>
                          <w:p w14:paraId="4E71FE27" w14:textId="77777777" w:rsidR="00847319" w:rsidRDefault="00847319" w:rsidP="008B256B">
                            <w:pPr>
                              <w:spacing w:after="0" w:line="360" w:lineRule="auto"/>
                              <w:jc w:val="center"/>
                              <w:rPr>
                                <w:rFonts w:cs="Arial"/>
                                <w:b/>
                                <w:sz w:val="24"/>
                                <w:szCs w:val="24"/>
                                <w:lang w:val="es-ES"/>
                              </w:rPr>
                            </w:pPr>
                          </w:p>
                          <w:p w14:paraId="062FEE1F" w14:textId="77777777" w:rsidR="00847319" w:rsidRPr="002258A2" w:rsidRDefault="00847319" w:rsidP="008B256B">
                            <w:pPr>
                              <w:spacing w:after="0" w:line="360" w:lineRule="auto"/>
                              <w:jc w:val="center"/>
                              <w:rPr>
                                <w:rFonts w:cs="Arial"/>
                                <w:b/>
                                <w:sz w:val="24"/>
                                <w:szCs w:val="24"/>
                                <w:lang w:val="es-ES"/>
                              </w:rPr>
                            </w:pPr>
                          </w:p>
                          <w:p w14:paraId="77CEC777" w14:textId="77777777" w:rsidR="00847319" w:rsidRDefault="00847319"/>
                          <w:p w14:paraId="52C726E0" w14:textId="77777777" w:rsidR="00847319" w:rsidRDefault="00847319" w:rsidP="008B256B">
                            <w:pPr>
                              <w:spacing w:after="0"/>
                              <w:jc w:val="center"/>
                            </w:pPr>
                          </w:p>
                          <w:p w14:paraId="3D2B48F3" w14:textId="77777777" w:rsidR="00847319" w:rsidRDefault="00847319" w:rsidP="008B256B">
                            <w:pPr>
                              <w:spacing w:after="0"/>
                              <w:jc w:val="center"/>
                            </w:pPr>
                          </w:p>
                          <w:p w14:paraId="409A697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ECDF118" w14:textId="77777777" w:rsidR="00847319" w:rsidRDefault="00847319" w:rsidP="008B256B">
                            <w:pPr>
                              <w:pStyle w:val="Ttulo1"/>
                              <w:spacing w:after="0" w:line="360" w:lineRule="auto"/>
                              <w:jc w:val="center"/>
                              <w:rPr>
                                <w:rFonts w:ascii="Century Gothic" w:hAnsi="Century Gothic"/>
                                <w:sz w:val="24"/>
                                <w:szCs w:val="24"/>
                              </w:rPr>
                            </w:pPr>
                          </w:p>
                          <w:p w14:paraId="3DA71C41"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EF3D13D" w14:textId="77777777" w:rsidR="00847319" w:rsidRDefault="00847319" w:rsidP="008B256B">
                            <w:pPr>
                              <w:spacing w:after="0" w:line="360" w:lineRule="auto"/>
                              <w:jc w:val="center"/>
                              <w:rPr>
                                <w:rFonts w:cs="Arial"/>
                                <w:b/>
                                <w:sz w:val="24"/>
                                <w:szCs w:val="24"/>
                                <w:lang w:val="es-ES"/>
                              </w:rPr>
                            </w:pPr>
                          </w:p>
                          <w:p w14:paraId="7AAEF303" w14:textId="77777777" w:rsidR="00847319" w:rsidRDefault="00847319" w:rsidP="008B256B">
                            <w:pPr>
                              <w:spacing w:after="0" w:line="360" w:lineRule="auto"/>
                              <w:jc w:val="center"/>
                              <w:rPr>
                                <w:rFonts w:cs="Arial"/>
                                <w:b/>
                                <w:sz w:val="24"/>
                                <w:szCs w:val="24"/>
                                <w:lang w:val="es-ES"/>
                              </w:rPr>
                            </w:pPr>
                          </w:p>
                          <w:p w14:paraId="24ADC2D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9185240" w14:textId="77777777" w:rsidR="00847319" w:rsidRDefault="00847319" w:rsidP="008B256B">
                            <w:pPr>
                              <w:spacing w:after="0" w:line="360" w:lineRule="auto"/>
                              <w:jc w:val="center"/>
                              <w:rPr>
                                <w:rFonts w:cs="Arial"/>
                                <w:b/>
                                <w:sz w:val="24"/>
                                <w:szCs w:val="24"/>
                                <w:lang w:val="es-ES"/>
                              </w:rPr>
                            </w:pPr>
                          </w:p>
                          <w:p w14:paraId="7518382A" w14:textId="77777777" w:rsidR="00847319" w:rsidRDefault="00847319" w:rsidP="008B256B">
                            <w:pPr>
                              <w:spacing w:after="0" w:line="360" w:lineRule="auto"/>
                              <w:jc w:val="center"/>
                              <w:rPr>
                                <w:rFonts w:cs="Arial"/>
                                <w:b/>
                                <w:sz w:val="24"/>
                                <w:szCs w:val="24"/>
                                <w:lang w:val="es-ES"/>
                              </w:rPr>
                            </w:pPr>
                          </w:p>
                          <w:p w14:paraId="3D2F9812" w14:textId="77777777" w:rsidR="00847319" w:rsidRDefault="00847319" w:rsidP="008B256B">
                            <w:pPr>
                              <w:spacing w:after="0" w:line="360" w:lineRule="auto"/>
                              <w:jc w:val="center"/>
                              <w:rPr>
                                <w:rFonts w:cs="Arial"/>
                                <w:b/>
                                <w:sz w:val="24"/>
                                <w:szCs w:val="24"/>
                                <w:lang w:val="es-ES"/>
                              </w:rPr>
                            </w:pPr>
                          </w:p>
                          <w:p w14:paraId="65E9CB45" w14:textId="77777777" w:rsidR="00847319" w:rsidRPr="002258A2" w:rsidRDefault="00847319" w:rsidP="008B256B">
                            <w:pPr>
                              <w:spacing w:after="0" w:line="360" w:lineRule="auto"/>
                              <w:jc w:val="center"/>
                              <w:rPr>
                                <w:rFonts w:cs="Arial"/>
                                <w:b/>
                                <w:sz w:val="24"/>
                                <w:szCs w:val="24"/>
                                <w:lang w:val="es-ES"/>
                              </w:rPr>
                            </w:pPr>
                          </w:p>
                          <w:p w14:paraId="55280303" w14:textId="77777777" w:rsidR="00847319" w:rsidRDefault="00847319"/>
                          <w:p w14:paraId="7B0867F9" w14:textId="77777777" w:rsidR="00847319" w:rsidRDefault="00847319" w:rsidP="008B256B">
                            <w:pPr>
                              <w:spacing w:after="0"/>
                              <w:jc w:val="center"/>
                            </w:pPr>
                          </w:p>
                          <w:p w14:paraId="0C89AC27" w14:textId="77777777" w:rsidR="00847319" w:rsidRDefault="00847319" w:rsidP="008B256B">
                            <w:pPr>
                              <w:spacing w:after="0"/>
                              <w:jc w:val="center"/>
                            </w:pPr>
                          </w:p>
                          <w:p w14:paraId="189E0ED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2AC0A34" w14:textId="77777777" w:rsidR="00847319" w:rsidRDefault="00847319" w:rsidP="008B256B">
                            <w:pPr>
                              <w:pStyle w:val="Ttulo1"/>
                              <w:spacing w:after="0" w:line="360" w:lineRule="auto"/>
                              <w:jc w:val="center"/>
                              <w:rPr>
                                <w:rFonts w:ascii="Century Gothic" w:hAnsi="Century Gothic"/>
                                <w:sz w:val="24"/>
                                <w:szCs w:val="24"/>
                              </w:rPr>
                            </w:pPr>
                          </w:p>
                          <w:p w14:paraId="1D1013EE"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CD95D4B" w14:textId="77777777" w:rsidR="00847319" w:rsidRDefault="00847319" w:rsidP="008B256B">
                            <w:pPr>
                              <w:spacing w:after="0" w:line="360" w:lineRule="auto"/>
                              <w:jc w:val="center"/>
                              <w:rPr>
                                <w:rFonts w:cs="Arial"/>
                                <w:b/>
                                <w:sz w:val="24"/>
                                <w:szCs w:val="24"/>
                                <w:lang w:val="es-ES"/>
                              </w:rPr>
                            </w:pPr>
                          </w:p>
                          <w:p w14:paraId="09DCC9D6" w14:textId="77777777" w:rsidR="00847319" w:rsidRDefault="00847319" w:rsidP="008B256B">
                            <w:pPr>
                              <w:spacing w:after="0" w:line="360" w:lineRule="auto"/>
                              <w:jc w:val="center"/>
                              <w:rPr>
                                <w:rFonts w:cs="Arial"/>
                                <w:b/>
                                <w:sz w:val="24"/>
                                <w:szCs w:val="24"/>
                                <w:lang w:val="es-ES"/>
                              </w:rPr>
                            </w:pPr>
                          </w:p>
                          <w:p w14:paraId="7637C412"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469E29F" w14:textId="77777777" w:rsidR="00847319" w:rsidRDefault="00847319" w:rsidP="008B256B">
                            <w:pPr>
                              <w:spacing w:after="0" w:line="360" w:lineRule="auto"/>
                              <w:jc w:val="center"/>
                              <w:rPr>
                                <w:rFonts w:cs="Arial"/>
                                <w:b/>
                                <w:sz w:val="24"/>
                                <w:szCs w:val="24"/>
                                <w:lang w:val="es-ES"/>
                              </w:rPr>
                            </w:pPr>
                          </w:p>
                          <w:p w14:paraId="7D27BFCE" w14:textId="77777777" w:rsidR="00847319" w:rsidRDefault="00847319" w:rsidP="008B256B">
                            <w:pPr>
                              <w:spacing w:after="0" w:line="360" w:lineRule="auto"/>
                              <w:jc w:val="center"/>
                              <w:rPr>
                                <w:rFonts w:cs="Arial"/>
                                <w:b/>
                                <w:sz w:val="24"/>
                                <w:szCs w:val="24"/>
                                <w:lang w:val="es-ES"/>
                              </w:rPr>
                            </w:pPr>
                          </w:p>
                          <w:p w14:paraId="78F63E10" w14:textId="77777777" w:rsidR="00847319" w:rsidRDefault="00847319" w:rsidP="008B256B">
                            <w:pPr>
                              <w:spacing w:after="0" w:line="360" w:lineRule="auto"/>
                              <w:jc w:val="center"/>
                              <w:rPr>
                                <w:rFonts w:cs="Arial"/>
                                <w:b/>
                                <w:sz w:val="24"/>
                                <w:szCs w:val="24"/>
                                <w:lang w:val="es-ES"/>
                              </w:rPr>
                            </w:pPr>
                          </w:p>
                          <w:p w14:paraId="19B7F250" w14:textId="77777777" w:rsidR="00847319" w:rsidRPr="002258A2" w:rsidRDefault="00847319" w:rsidP="008B256B">
                            <w:pPr>
                              <w:spacing w:after="0" w:line="360" w:lineRule="auto"/>
                              <w:jc w:val="center"/>
                              <w:rPr>
                                <w:rFonts w:cs="Arial"/>
                                <w:b/>
                                <w:sz w:val="24"/>
                                <w:szCs w:val="24"/>
                                <w:lang w:val="es-ES"/>
                              </w:rPr>
                            </w:pPr>
                          </w:p>
                          <w:p w14:paraId="40D79C56" w14:textId="77777777" w:rsidR="00847319" w:rsidRDefault="00847319"/>
                          <w:p w14:paraId="2A956EB4" w14:textId="77777777" w:rsidR="00847319" w:rsidRDefault="00847319" w:rsidP="008B256B">
                            <w:pPr>
                              <w:spacing w:after="0"/>
                              <w:jc w:val="center"/>
                            </w:pPr>
                          </w:p>
                          <w:p w14:paraId="41C4B29A" w14:textId="77777777" w:rsidR="00847319" w:rsidRDefault="00847319" w:rsidP="008B256B">
                            <w:pPr>
                              <w:spacing w:after="0"/>
                              <w:jc w:val="center"/>
                            </w:pPr>
                          </w:p>
                          <w:p w14:paraId="3204952A"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4DB3037" w14:textId="77777777" w:rsidR="00847319" w:rsidRDefault="00847319" w:rsidP="008B256B">
                            <w:pPr>
                              <w:pStyle w:val="Ttulo1"/>
                              <w:spacing w:after="0" w:line="360" w:lineRule="auto"/>
                              <w:jc w:val="center"/>
                              <w:rPr>
                                <w:rFonts w:ascii="Century Gothic" w:hAnsi="Century Gothic"/>
                                <w:sz w:val="24"/>
                                <w:szCs w:val="24"/>
                              </w:rPr>
                            </w:pPr>
                          </w:p>
                          <w:p w14:paraId="17D5A485"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A154393" w14:textId="77777777" w:rsidR="00847319" w:rsidRDefault="00847319" w:rsidP="008B256B">
                            <w:pPr>
                              <w:spacing w:after="0" w:line="360" w:lineRule="auto"/>
                              <w:jc w:val="center"/>
                              <w:rPr>
                                <w:rFonts w:cs="Arial"/>
                                <w:b/>
                                <w:sz w:val="24"/>
                                <w:szCs w:val="24"/>
                                <w:lang w:val="es-ES"/>
                              </w:rPr>
                            </w:pPr>
                          </w:p>
                          <w:p w14:paraId="1CCE66A0" w14:textId="77777777" w:rsidR="00847319" w:rsidRDefault="00847319" w:rsidP="008B256B">
                            <w:pPr>
                              <w:spacing w:after="0" w:line="360" w:lineRule="auto"/>
                              <w:jc w:val="center"/>
                              <w:rPr>
                                <w:rFonts w:cs="Arial"/>
                                <w:b/>
                                <w:sz w:val="24"/>
                                <w:szCs w:val="24"/>
                                <w:lang w:val="es-ES"/>
                              </w:rPr>
                            </w:pPr>
                          </w:p>
                          <w:p w14:paraId="3543C44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3CE459F" w14:textId="77777777" w:rsidR="00847319" w:rsidRDefault="00847319" w:rsidP="008B256B">
                            <w:pPr>
                              <w:spacing w:after="0" w:line="360" w:lineRule="auto"/>
                              <w:jc w:val="center"/>
                              <w:rPr>
                                <w:rFonts w:cs="Arial"/>
                                <w:b/>
                                <w:sz w:val="24"/>
                                <w:szCs w:val="24"/>
                                <w:lang w:val="es-ES"/>
                              </w:rPr>
                            </w:pPr>
                          </w:p>
                          <w:p w14:paraId="1B51861B" w14:textId="77777777" w:rsidR="00847319" w:rsidRDefault="00847319" w:rsidP="008B256B">
                            <w:pPr>
                              <w:spacing w:after="0" w:line="360" w:lineRule="auto"/>
                              <w:jc w:val="center"/>
                              <w:rPr>
                                <w:rFonts w:cs="Arial"/>
                                <w:b/>
                                <w:sz w:val="24"/>
                                <w:szCs w:val="24"/>
                                <w:lang w:val="es-ES"/>
                              </w:rPr>
                            </w:pPr>
                          </w:p>
                          <w:p w14:paraId="21928D22" w14:textId="77777777" w:rsidR="00847319" w:rsidRDefault="00847319" w:rsidP="008B256B">
                            <w:pPr>
                              <w:spacing w:after="0" w:line="360" w:lineRule="auto"/>
                              <w:jc w:val="center"/>
                              <w:rPr>
                                <w:rFonts w:cs="Arial"/>
                                <w:b/>
                                <w:sz w:val="24"/>
                                <w:szCs w:val="24"/>
                                <w:lang w:val="es-ES"/>
                              </w:rPr>
                            </w:pPr>
                          </w:p>
                          <w:p w14:paraId="0E3D043B" w14:textId="77777777" w:rsidR="00847319" w:rsidRPr="002258A2" w:rsidRDefault="00847319" w:rsidP="008B256B">
                            <w:pPr>
                              <w:spacing w:after="0" w:line="360" w:lineRule="auto"/>
                              <w:jc w:val="center"/>
                              <w:rPr>
                                <w:rFonts w:cs="Arial"/>
                                <w:b/>
                                <w:sz w:val="24"/>
                                <w:szCs w:val="24"/>
                                <w:lang w:val="es-ES"/>
                              </w:rPr>
                            </w:pPr>
                          </w:p>
                          <w:p w14:paraId="55D80BB9" w14:textId="77777777" w:rsidR="00847319" w:rsidRDefault="00847319"/>
                          <w:p w14:paraId="5C468C33" w14:textId="77777777" w:rsidR="00847319" w:rsidRDefault="00847319" w:rsidP="008B256B">
                            <w:pPr>
                              <w:spacing w:after="0"/>
                              <w:jc w:val="center"/>
                            </w:pPr>
                          </w:p>
                          <w:p w14:paraId="197D721F" w14:textId="77777777" w:rsidR="00847319" w:rsidRDefault="00847319" w:rsidP="008B256B">
                            <w:pPr>
                              <w:spacing w:after="0"/>
                              <w:jc w:val="center"/>
                            </w:pPr>
                          </w:p>
                          <w:p w14:paraId="7C8FD0D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44B0605" w14:textId="77777777" w:rsidR="00847319" w:rsidRDefault="00847319" w:rsidP="008B256B">
                            <w:pPr>
                              <w:pStyle w:val="Ttulo1"/>
                              <w:spacing w:after="0" w:line="360" w:lineRule="auto"/>
                              <w:jc w:val="center"/>
                              <w:rPr>
                                <w:rFonts w:ascii="Century Gothic" w:hAnsi="Century Gothic"/>
                                <w:sz w:val="24"/>
                                <w:szCs w:val="24"/>
                              </w:rPr>
                            </w:pPr>
                          </w:p>
                          <w:p w14:paraId="3D32BFD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EF75727" w14:textId="77777777" w:rsidR="00847319" w:rsidRDefault="00847319" w:rsidP="008B256B">
                            <w:pPr>
                              <w:spacing w:after="0" w:line="360" w:lineRule="auto"/>
                              <w:jc w:val="center"/>
                              <w:rPr>
                                <w:rFonts w:cs="Arial"/>
                                <w:b/>
                                <w:sz w:val="24"/>
                                <w:szCs w:val="24"/>
                                <w:lang w:val="es-ES"/>
                              </w:rPr>
                            </w:pPr>
                          </w:p>
                          <w:p w14:paraId="51D75326" w14:textId="77777777" w:rsidR="00847319" w:rsidRDefault="00847319" w:rsidP="008B256B">
                            <w:pPr>
                              <w:spacing w:after="0" w:line="360" w:lineRule="auto"/>
                              <w:jc w:val="center"/>
                              <w:rPr>
                                <w:rFonts w:cs="Arial"/>
                                <w:b/>
                                <w:sz w:val="24"/>
                                <w:szCs w:val="24"/>
                                <w:lang w:val="es-ES"/>
                              </w:rPr>
                            </w:pPr>
                          </w:p>
                          <w:p w14:paraId="4C9DCCC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CC6687A" w14:textId="77777777" w:rsidR="00847319" w:rsidRDefault="00847319" w:rsidP="008B256B">
                            <w:pPr>
                              <w:spacing w:after="0" w:line="360" w:lineRule="auto"/>
                              <w:jc w:val="center"/>
                              <w:rPr>
                                <w:rFonts w:cs="Arial"/>
                                <w:b/>
                                <w:sz w:val="24"/>
                                <w:szCs w:val="24"/>
                                <w:lang w:val="es-ES"/>
                              </w:rPr>
                            </w:pPr>
                          </w:p>
                          <w:p w14:paraId="42A2FD44" w14:textId="77777777" w:rsidR="00847319" w:rsidRDefault="00847319" w:rsidP="008B256B">
                            <w:pPr>
                              <w:spacing w:after="0" w:line="360" w:lineRule="auto"/>
                              <w:jc w:val="center"/>
                              <w:rPr>
                                <w:rFonts w:cs="Arial"/>
                                <w:b/>
                                <w:sz w:val="24"/>
                                <w:szCs w:val="24"/>
                                <w:lang w:val="es-ES"/>
                              </w:rPr>
                            </w:pPr>
                          </w:p>
                          <w:p w14:paraId="01DAF798" w14:textId="77777777" w:rsidR="00847319" w:rsidRDefault="00847319" w:rsidP="008B256B">
                            <w:pPr>
                              <w:spacing w:after="0" w:line="360" w:lineRule="auto"/>
                              <w:jc w:val="center"/>
                              <w:rPr>
                                <w:rFonts w:cs="Arial"/>
                                <w:b/>
                                <w:sz w:val="24"/>
                                <w:szCs w:val="24"/>
                                <w:lang w:val="es-ES"/>
                              </w:rPr>
                            </w:pPr>
                          </w:p>
                          <w:p w14:paraId="4859262F" w14:textId="77777777" w:rsidR="00847319" w:rsidRPr="002258A2" w:rsidRDefault="00847319" w:rsidP="008B256B">
                            <w:pPr>
                              <w:spacing w:after="0" w:line="360" w:lineRule="auto"/>
                              <w:jc w:val="center"/>
                              <w:rPr>
                                <w:rFonts w:cs="Arial"/>
                                <w:b/>
                                <w:sz w:val="24"/>
                                <w:szCs w:val="24"/>
                                <w:lang w:val="es-ES"/>
                              </w:rPr>
                            </w:pPr>
                          </w:p>
                          <w:p w14:paraId="1F1ABA1C" w14:textId="77777777" w:rsidR="00847319" w:rsidRDefault="00847319"/>
                          <w:p w14:paraId="5F629744" w14:textId="77777777" w:rsidR="00847319" w:rsidRDefault="00847319" w:rsidP="008B256B">
                            <w:pPr>
                              <w:spacing w:after="0"/>
                              <w:jc w:val="center"/>
                            </w:pPr>
                          </w:p>
                          <w:p w14:paraId="6451F666" w14:textId="77777777" w:rsidR="00847319" w:rsidRDefault="00847319" w:rsidP="008B256B">
                            <w:pPr>
                              <w:spacing w:after="0"/>
                              <w:jc w:val="center"/>
                            </w:pPr>
                          </w:p>
                          <w:p w14:paraId="37669A1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6317768" w14:textId="77777777" w:rsidR="00847319" w:rsidRDefault="00847319" w:rsidP="008B256B">
                            <w:pPr>
                              <w:pStyle w:val="Ttulo1"/>
                              <w:spacing w:after="0" w:line="360" w:lineRule="auto"/>
                              <w:jc w:val="center"/>
                              <w:rPr>
                                <w:rFonts w:ascii="Century Gothic" w:hAnsi="Century Gothic"/>
                                <w:sz w:val="24"/>
                                <w:szCs w:val="24"/>
                              </w:rPr>
                            </w:pPr>
                          </w:p>
                          <w:p w14:paraId="62BECCF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CC8EC47" w14:textId="77777777" w:rsidR="00847319" w:rsidRDefault="00847319" w:rsidP="008B256B">
                            <w:pPr>
                              <w:spacing w:after="0" w:line="360" w:lineRule="auto"/>
                              <w:jc w:val="center"/>
                              <w:rPr>
                                <w:rFonts w:cs="Arial"/>
                                <w:b/>
                                <w:sz w:val="24"/>
                                <w:szCs w:val="24"/>
                                <w:lang w:val="es-ES"/>
                              </w:rPr>
                            </w:pPr>
                          </w:p>
                          <w:p w14:paraId="531D3882" w14:textId="77777777" w:rsidR="00847319" w:rsidRDefault="00847319" w:rsidP="008B256B">
                            <w:pPr>
                              <w:spacing w:after="0" w:line="360" w:lineRule="auto"/>
                              <w:jc w:val="center"/>
                              <w:rPr>
                                <w:rFonts w:cs="Arial"/>
                                <w:b/>
                                <w:sz w:val="24"/>
                                <w:szCs w:val="24"/>
                                <w:lang w:val="es-ES"/>
                              </w:rPr>
                            </w:pPr>
                          </w:p>
                          <w:p w14:paraId="230DAF7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F1132B5" w14:textId="77777777" w:rsidR="00847319" w:rsidRDefault="00847319" w:rsidP="008B256B">
                            <w:pPr>
                              <w:spacing w:after="0" w:line="360" w:lineRule="auto"/>
                              <w:jc w:val="center"/>
                              <w:rPr>
                                <w:rFonts w:cs="Arial"/>
                                <w:b/>
                                <w:sz w:val="24"/>
                                <w:szCs w:val="24"/>
                                <w:lang w:val="es-ES"/>
                              </w:rPr>
                            </w:pPr>
                          </w:p>
                          <w:p w14:paraId="31D338B9" w14:textId="77777777" w:rsidR="00847319" w:rsidRDefault="00847319" w:rsidP="008B256B">
                            <w:pPr>
                              <w:spacing w:after="0" w:line="360" w:lineRule="auto"/>
                              <w:jc w:val="center"/>
                              <w:rPr>
                                <w:rFonts w:cs="Arial"/>
                                <w:b/>
                                <w:sz w:val="24"/>
                                <w:szCs w:val="24"/>
                                <w:lang w:val="es-ES"/>
                              </w:rPr>
                            </w:pPr>
                          </w:p>
                          <w:p w14:paraId="0F33EB6D" w14:textId="77777777" w:rsidR="00847319" w:rsidRDefault="00847319" w:rsidP="008B256B">
                            <w:pPr>
                              <w:spacing w:after="0" w:line="360" w:lineRule="auto"/>
                              <w:jc w:val="center"/>
                              <w:rPr>
                                <w:rFonts w:cs="Arial"/>
                                <w:b/>
                                <w:sz w:val="24"/>
                                <w:szCs w:val="24"/>
                                <w:lang w:val="es-ES"/>
                              </w:rPr>
                            </w:pPr>
                          </w:p>
                          <w:p w14:paraId="55DB5C62" w14:textId="77777777" w:rsidR="00847319" w:rsidRPr="002258A2" w:rsidRDefault="00847319" w:rsidP="008B256B">
                            <w:pPr>
                              <w:spacing w:after="0" w:line="360" w:lineRule="auto"/>
                              <w:jc w:val="center"/>
                              <w:rPr>
                                <w:rFonts w:cs="Arial"/>
                                <w:b/>
                                <w:sz w:val="24"/>
                                <w:szCs w:val="24"/>
                                <w:lang w:val="es-ES"/>
                              </w:rPr>
                            </w:pPr>
                          </w:p>
                          <w:p w14:paraId="5B7406BF" w14:textId="77777777" w:rsidR="00847319" w:rsidRDefault="00847319"/>
                          <w:p w14:paraId="0D33C3DA" w14:textId="77777777" w:rsidR="00847319" w:rsidRDefault="00847319" w:rsidP="008B256B">
                            <w:pPr>
                              <w:spacing w:after="0"/>
                              <w:jc w:val="center"/>
                            </w:pPr>
                          </w:p>
                          <w:p w14:paraId="15ED3C58" w14:textId="77777777" w:rsidR="00847319" w:rsidRDefault="00847319" w:rsidP="008B256B">
                            <w:pPr>
                              <w:spacing w:after="0"/>
                              <w:jc w:val="center"/>
                            </w:pPr>
                          </w:p>
                          <w:p w14:paraId="4930ADA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B827D30" w14:textId="77777777" w:rsidR="00847319" w:rsidRDefault="00847319" w:rsidP="008B256B">
                            <w:pPr>
                              <w:pStyle w:val="Ttulo1"/>
                              <w:spacing w:after="0" w:line="360" w:lineRule="auto"/>
                              <w:jc w:val="center"/>
                              <w:rPr>
                                <w:rFonts w:ascii="Century Gothic" w:hAnsi="Century Gothic"/>
                                <w:sz w:val="24"/>
                                <w:szCs w:val="24"/>
                              </w:rPr>
                            </w:pPr>
                          </w:p>
                          <w:p w14:paraId="08098A02"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1003408" w14:textId="77777777" w:rsidR="00847319" w:rsidRDefault="00847319" w:rsidP="008B256B">
                            <w:pPr>
                              <w:spacing w:after="0" w:line="360" w:lineRule="auto"/>
                              <w:jc w:val="center"/>
                              <w:rPr>
                                <w:rFonts w:cs="Arial"/>
                                <w:b/>
                                <w:sz w:val="24"/>
                                <w:szCs w:val="24"/>
                                <w:lang w:val="es-ES"/>
                              </w:rPr>
                            </w:pPr>
                          </w:p>
                          <w:p w14:paraId="2FD917C9" w14:textId="77777777" w:rsidR="00847319" w:rsidRDefault="00847319" w:rsidP="008B256B">
                            <w:pPr>
                              <w:spacing w:after="0" w:line="360" w:lineRule="auto"/>
                              <w:jc w:val="center"/>
                              <w:rPr>
                                <w:rFonts w:cs="Arial"/>
                                <w:b/>
                                <w:sz w:val="24"/>
                                <w:szCs w:val="24"/>
                                <w:lang w:val="es-ES"/>
                              </w:rPr>
                            </w:pPr>
                          </w:p>
                          <w:p w14:paraId="36723DAE"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7B516E0" w14:textId="77777777" w:rsidR="00847319" w:rsidRDefault="00847319" w:rsidP="008B256B">
                            <w:pPr>
                              <w:spacing w:after="0" w:line="360" w:lineRule="auto"/>
                              <w:jc w:val="center"/>
                              <w:rPr>
                                <w:rFonts w:cs="Arial"/>
                                <w:b/>
                                <w:sz w:val="24"/>
                                <w:szCs w:val="24"/>
                                <w:lang w:val="es-ES"/>
                              </w:rPr>
                            </w:pPr>
                          </w:p>
                          <w:p w14:paraId="593B60F8" w14:textId="77777777" w:rsidR="00847319" w:rsidRDefault="00847319" w:rsidP="008B256B">
                            <w:pPr>
                              <w:spacing w:after="0" w:line="360" w:lineRule="auto"/>
                              <w:jc w:val="center"/>
                              <w:rPr>
                                <w:rFonts w:cs="Arial"/>
                                <w:b/>
                                <w:sz w:val="24"/>
                                <w:szCs w:val="24"/>
                                <w:lang w:val="es-ES"/>
                              </w:rPr>
                            </w:pPr>
                          </w:p>
                          <w:p w14:paraId="560402E1" w14:textId="77777777" w:rsidR="00847319" w:rsidRDefault="00847319" w:rsidP="008B256B">
                            <w:pPr>
                              <w:spacing w:after="0" w:line="360" w:lineRule="auto"/>
                              <w:jc w:val="center"/>
                              <w:rPr>
                                <w:rFonts w:cs="Arial"/>
                                <w:b/>
                                <w:sz w:val="24"/>
                                <w:szCs w:val="24"/>
                                <w:lang w:val="es-ES"/>
                              </w:rPr>
                            </w:pPr>
                          </w:p>
                          <w:p w14:paraId="72EF4415" w14:textId="77777777" w:rsidR="00847319" w:rsidRPr="002258A2" w:rsidRDefault="00847319" w:rsidP="008B256B">
                            <w:pPr>
                              <w:spacing w:after="0" w:line="360" w:lineRule="auto"/>
                              <w:jc w:val="center"/>
                              <w:rPr>
                                <w:rFonts w:cs="Arial"/>
                                <w:b/>
                                <w:sz w:val="24"/>
                                <w:szCs w:val="24"/>
                                <w:lang w:val="es-ES"/>
                              </w:rPr>
                            </w:pPr>
                          </w:p>
                          <w:p w14:paraId="6013CB5E" w14:textId="77777777" w:rsidR="00847319" w:rsidRDefault="00847319"/>
                          <w:p w14:paraId="726DCB28" w14:textId="77777777" w:rsidR="00847319" w:rsidRDefault="00847319" w:rsidP="008B256B">
                            <w:pPr>
                              <w:spacing w:after="0"/>
                              <w:jc w:val="center"/>
                            </w:pPr>
                          </w:p>
                          <w:p w14:paraId="7917C0F4" w14:textId="77777777" w:rsidR="00847319" w:rsidRDefault="00847319" w:rsidP="008B256B">
                            <w:pPr>
                              <w:spacing w:after="0"/>
                              <w:jc w:val="center"/>
                            </w:pPr>
                          </w:p>
                          <w:p w14:paraId="1F52418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1A9DA99" w14:textId="77777777" w:rsidR="00847319" w:rsidRDefault="00847319" w:rsidP="008B256B">
                            <w:pPr>
                              <w:pStyle w:val="Ttulo1"/>
                              <w:spacing w:after="0" w:line="360" w:lineRule="auto"/>
                              <w:jc w:val="center"/>
                              <w:rPr>
                                <w:rFonts w:ascii="Century Gothic" w:hAnsi="Century Gothic"/>
                                <w:sz w:val="24"/>
                                <w:szCs w:val="24"/>
                              </w:rPr>
                            </w:pPr>
                          </w:p>
                          <w:p w14:paraId="5C33FCA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1701058" w14:textId="77777777" w:rsidR="00847319" w:rsidRDefault="00847319" w:rsidP="008B256B">
                            <w:pPr>
                              <w:spacing w:after="0" w:line="360" w:lineRule="auto"/>
                              <w:jc w:val="center"/>
                              <w:rPr>
                                <w:rFonts w:cs="Arial"/>
                                <w:b/>
                                <w:sz w:val="24"/>
                                <w:szCs w:val="24"/>
                                <w:lang w:val="es-ES"/>
                              </w:rPr>
                            </w:pPr>
                          </w:p>
                          <w:p w14:paraId="532FE7F8" w14:textId="77777777" w:rsidR="00847319" w:rsidRDefault="00847319" w:rsidP="008B256B">
                            <w:pPr>
                              <w:spacing w:after="0" w:line="360" w:lineRule="auto"/>
                              <w:jc w:val="center"/>
                              <w:rPr>
                                <w:rFonts w:cs="Arial"/>
                                <w:b/>
                                <w:sz w:val="24"/>
                                <w:szCs w:val="24"/>
                                <w:lang w:val="es-ES"/>
                              </w:rPr>
                            </w:pPr>
                          </w:p>
                          <w:p w14:paraId="6FE2F36D"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0A190BC" w14:textId="77777777" w:rsidR="00847319" w:rsidRDefault="00847319" w:rsidP="008B256B">
                            <w:pPr>
                              <w:spacing w:after="0" w:line="360" w:lineRule="auto"/>
                              <w:jc w:val="center"/>
                              <w:rPr>
                                <w:rFonts w:cs="Arial"/>
                                <w:b/>
                                <w:sz w:val="24"/>
                                <w:szCs w:val="24"/>
                                <w:lang w:val="es-ES"/>
                              </w:rPr>
                            </w:pPr>
                          </w:p>
                          <w:p w14:paraId="013A6B1F" w14:textId="77777777" w:rsidR="00847319" w:rsidRDefault="00847319" w:rsidP="008B256B">
                            <w:pPr>
                              <w:spacing w:after="0" w:line="360" w:lineRule="auto"/>
                              <w:jc w:val="center"/>
                              <w:rPr>
                                <w:rFonts w:cs="Arial"/>
                                <w:b/>
                                <w:sz w:val="24"/>
                                <w:szCs w:val="24"/>
                                <w:lang w:val="es-ES"/>
                              </w:rPr>
                            </w:pPr>
                          </w:p>
                          <w:p w14:paraId="392C2A40" w14:textId="77777777" w:rsidR="00847319" w:rsidRDefault="00847319" w:rsidP="008B256B">
                            <w:pPr>
                              <w:spacing w:after="0" w:line="360" w:lineRule="auto"/>
                              <w:jc w:val="center"/>
                              <w:rPr>
                                <w:rFonts w:cs="Arial"/>
                                <w:b/>
                                <w:sz w:val="24"/>
                                <w:szCs w:val="24"/>
                                <w:lang w:val="es-ES"/>
                              </w:rPr>
                            </w:pPr>
                          </w:p>
                          <w:p w14:paraId="6E5DB69C" w14:textId="77777777" w:rsidR="00847319" w:rsidRPr="002258A2" w:rsidRDefault="00847319" w:rsidP="008B256B">
                            <w:pPr>
                              <w:spacing w:after="0" w:line="360" w:lineRule="auto"/>
                              <w:jc w:val="center"/>
                              <w:rPr>
                                <w:rFonts w:cs="Arial"/>
                                <w:b/>
                                <w:sz w:val="24"/>
                                <w:szCs w:val="24"/>
                                <w:lang w:val="es-ES"/>
                              </w:rPr>
                            </w:pPr>
                          </w:p>
                          <w:p w14:paraId="1C33706A" w14:textId="77777777" w:rsidR="00847319" w:rsidRDefault="00847319"/>
                          <w:p w14:paraId="7C6C6227" w14:textId="77777777" w:rsidR="00847319" w:rsidRDefault="00847319" w:rsidP="008B256B">
                            <w:pPr>
                              <w:spacing w:after="0"/>
                              <w:jc w:val="center"/>
                            </w:pPr>
                          </w:p>
                          <w:p w14:paraId="64FE7597" w14:textId="77777777" w:rsidR="00847319" w:rsidRDefault="00847319" w:rsidP="008B256B">
                            <w:pPr>
                              <w:spacing w:after="0"/>
                              <w:jc w:val="center"/>
                            </w:pPr>
                          </w:p>
                          <w:p w14:paraId="10F212C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1C70581" w14:textId="77777777" w:rsidR="00847319" w:rsidRDefault="00847319" w:rsidP="008B256B">
                            <w:pPr>
                              <w:pStyle w:val="Ttulo1"/>
                              <w:spacing w:after="0" w:line="360" w:lineRule="auto"/>
                              <w:jc w:val="center"/>
                              <w:rPr>
                                <w:rFonts w:ascii="Century Gothic" w:hAnsi="Century Gothic"/>
                                <w:sz w:val="24"/>
                                <w:szCs w:val="24"/>
                              </w:rPr>
                            </w:pPr>
                          </w:p>
                          <w:p w14:paraId="3B2AFBF5"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B10B487" w14:textId="77777777" w:rsidR="00847319" w:rsidRDefault="00847319" w:rsidP="008B256B">
                            <w:pPr>
                              <w:spacing w:after="0" w:line="360" w:lineRule="auto"/>
                              <w:jc w:val="center"/>
                              <w:rPr>
                                <w:rFonts w:cs="Arial"/>
                                <w:b/>
                                <w:sz w:val="24"/>
                                <w:szCs w:val="24"/>
                                <w:lang w:val="es-ES"/>
                              </w:rPr>
                            </w:pPr>
                          </w:p>
                          <w:p w14:paraId="4AEA86AB" w14:textId="77777777" w:rsidR="00847319" w:rsidRDefault="00847319" w:rsidP="008B256B">
                            <w:pPr>
                              <w:spacing w:after="0" w:line="360" w:lineRule="auto"/>
                              <w:jc w:val="center"/>
                              <w:rPr>
                                <w:rFonts w:cs="Arial"/>
                                <w:b/>
                                <w:sz w:val="24"/>
                                <w:szCs w:val="24"/>
                                <w:lang w:val="es-ES"/>
                              </w:rPr>
                            </w:pPr>
                          </w:p>
                          <w:p w14:paraId="223D300E"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0694C13" w14:textId="77777777" w:rsidR="00847319" w:rsidRDefault="00847319" w:rsidP="008B256B">
                            <w:pPr>
                              <w:spacing w:after="0" w:line="360" w:lineRule="auto"/>
                              <w:jc w:val="center"/>
                              <w:rPr>
                                <w:rFonts w:cs="Arial"/>
                                <w:b/>
                                <w:sz w:val="24"/>
                                <w:szCs w:val="24"/>
                                <w:lang w:val="es-ES"/>
                              </w:rPr>
                            </w:pPr>
                          </w:p>
                          <w:p w14:paraId="02983738" w14:textId="77777777" w:rsidR="00847319" w:rsidRDefault="00847319" w:rsidP="008B256B">
                            <w:pPr>
                              <w:spacing w:after="0" w:line="360" w:lineRule="auto"/>
                              <w:jc w:val="center"/>
                              <w:rPr>
                                <w:rFonts w:cs="Arial"/>
                                <w:b/>
                                <w:sz w:val="24"/>
                                <w:szCs w:val="24"/>
                                <w:lang w:val="es-ES"/>
                              </w:rPr>
                            </w:pPr>
                          </w:p>
                          <w:p w14:paraId="248B094E" w14:textId="77777777" w:rsidR="00847319" w:rsidRDefault="00847319" w:rsidP="008B256B">
                            <w:pPr>
                              <w:spacing w:after="0" w:line="360" w:lineRule="auto"/>
                              <w:jc w:val="center"/>
                              <w:rPr>
                                <w:rFonts w:cs="Arial"/>
                                <w:b/>
                                <w:sz w:val="24"/>
                                <w:szCs w:val="24"/>
                                <w:lang w:val="es-ES"/>
                              </w:rPr>
                            </w:pPr>
                          </w:p>
                          <w:p w14:paraId="04F0C464" w14:textId="77777777" w:rsidR="00847319" w:rsidRPr="002258A2" w:rsidRDefault="00847319" w:rsidP="008B256B">
                            <w:pPr>
                              <w:spacing w:after="0" w:line="360" w:lineRule="auto"/>
                              <w:jc w:val="center"/>
                              <w:rPr>
                                <w:rFonts w:cs="Arial"/>
                                <w:b/>
                                <w:sz w:val="24"/>
                                <w:szCs w:val="24"/>
                                <w:lang w:val="es-ES"/>
                              </w:rPr>
                            </w:pPr>
                          </w:p>
                          <w:p w14:paraId="23AAECA6" w14:textId="77777777" w:rsidR="00847319" w:rsidRDefault="00847319"/>
                          <w:p w14:paraId="6F45583F" w14:textId="77777777" w:rsidR="00847319" w:rsidRDefault="00847319" w:rsidP="008B256B">
                            <w:pPr>
                              <w:spacing w:after="0"/>
                              <w:jc w:val="center"/>
                            </w:pPr>
                          </w:p>
                          <w:p w14:paraId="52574EB7" w14:textId="77777777" w:rsidR="00847319" w:rsidRDefault="00847319" w:rsidP="008B256B">
                            <w:pPr>
                              <w:spacing w:after="0"/>
                              <w:jc w:val="center"/>
                            </w:pPr>
                          </w:p>
                          <w:p w14:paraId="7A73969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F66514A" w14:textId="77777777" w:rsidR="00847319" w:rsidRDefault="00847319" w:rsidP="008B256B">
                            <w:pPr>
                              <w:pStyle w:val="Ttulo1"/>
                              <w:spacing w:after="0" w:line="360" w:lineRule="auto"/>
                              <w:jc w:val="center"/>
                              <w:rPr>
                                <w:rFonts w:ascii="Century Gothic" w:hAnsi="Century Gothic"/>
                                <w:sz w:val="24"/>
                                <w:szCs w:val="24"/>
                              </w:rPr>
                            </w:pPr>
                          </w:p>
                          <w:p w14:paraId="534963B7"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1834988" w14:textId="77777777" w:rsidR="00847319" w:rsidRDefault="00847319" w:rsidP="008B256B">
                            <w:pPr>
                              <w:spacing w:after="0" w:line="360" w:lineRule="auto"/>
                              <w:jc w:val="center"/>
                              <w:rPr>
                                <w:rFonts w:cs="Arial"/>
                                <w:b/>
                                <w:sz w:val="24"/>
                                <w:szCs w:val="24"/>
                                <w:lang w:val="es-ES"/>
                              </w:rPr>
                            </w:pPr>
                          </w:p>
                          <w:p w14:paraId="64A8CF61" w14:textId="77777777" w:rsidR="00847319" w:rsidRDefault="00847319" w:rsidP="008B256B">
                            <w:pPr>
                              <w:spacing w:after="0" w:line="360" w:lineRule="auto"/>
                              <w:jc w:val="center"/>
                              <w:rPr>
                                <w:rFonts w:cs="Arial"/>
                                <w:b/>
                                <w:sz w:val="24"/>
                                <w:szCs w:val="24"/>
                                <w:lang w:val="es-ES"/>
                              </w:rPr>
                            </w:pPr>
                          </w:p>
                          <w:p w14:paraId="3B28A86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1D28F41" w14:textId="77777777" w:rsidR="00847319" w:rsidRDefault="00847319" w:rsidP="008B256B">
                            <w:pPr>
                              <w:spacing w:after="0" w:line="360" w:lineRule="auto"/>
                              <w:jc w:val="center"/>
                              <w:rPr>
                                <w:rFonts w:cs="Arial"/>
                                <w:b/>
                                <w:sz w:val="24"/>
                                <w:szCs w:val="24"/>
                                <w:lang w:val="es-ES"/>
                              </w:rPr>
                            </w:pPr>
                          </w:p>
                          <w:p w14:paraId="25CE7DCB" w14:textId="77777777" w:rsidR="00847319" w:rsidRDefault="00847319" w:rsidP="008B256B">
                            <w:pPr>
                              <w:spacing w:after="0" w:line="360" w:lineRule="auto"/>
                              <w:jc w:val="center"/>
                              <w:rPr>
                                <w:rFonts w:cs="Arial"/>
                                <w:b/>
                                <w:sz w:val="24"/>
                                <w:szCs w:val="24"/>
                                <w:lang w:val="es-ES"/>
                              </w:rPr>
                            </w:pPr>
                          </w:p>
                          <w:p w14:paraId="7DBC8BAA" w14:textId="77777777" w:rsidR="00847319" w:rsidRDefault="00847319" w:rsidP="008B256B">
                            <w:pPr>
                              <w:spacing w:after="0" w:line="360" w:lineRule="auto"/>
                              <w:jc w:val="center"/>
                              <w:rPr>
                                <w:rFonts w:cs="Arial"/>
                                <w:b/>
                                <w:sz w:val="24"/>
                                <w:szCs w:val="24"/>
                                <w:lang w:val="es-ES"/>
                              </w:rPr>
                            </w:pPr>
                          </w:p>
                          <w:p w14:paraId="4546FE6E" w14:textId="77777777" w:rsidR="00847319" w:rsidRPr="002258A2" w:rsidRDefault="00847319" w:rsidP="008B256B">
                            <w:pPr>
                              <w:spacing w:after="0" w:line="360" w:lineRule="auto"/>
                              <w:jc w:val="center"/>
                              <w:rPr>
                                <w:rFonts w:cs="Arial"/>
                                <w:b/>
                                <w:sz w:val="24"/>
                                <w:szCs w:val="24"/>
                                <w:lang w:val="es-ES"/>
                              </w:rPr>
                            </w:pPr>
                          </w:p>
                          <w:p w14:paraId="4F9B9D99" w14:textId="77777777" w:rsidR="00847319" w:rsidRDefault="00847319"/>
                          <w:p w14:paraId="1FF9D60B" w14:textId="77777777" w:rsidR="00847319" w:rsidRDefault="00847319" w:rsidP="008B256B">
                            <w:pPr>
                              <w:spacing w:after="0"/>
                              <w:jc w:val="center"/>
                            </w:pPr>
                          </w:p>
                          <w:p w14:paraId="4E952735" w14:textId="77777777" w:rsidR="00847319" w:rsidRDefault="00847319" w:rsidP="008B256B">
                            <w:pPr>
                              <w:spacing w:after="0"/>
                              <w:jc w:val="center"/>
                            </w:pPr>
                          </w:p>
                          <w:p w14:paraId="4B0DF37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422CEA" w14:textId="77777777" w:rsidR="00847319" w:rsidRDefault="00847319" w:rsidP="008B256B">
                            <w:pPr>
                              <w:pStyle w:val="Ttulo1"/>
                              <w:spacing w:after="0" w:line="360" w:lineRule="auto"/>
                              <w:jc w:val="center"/>
                              <w:rPr>
                                <w:rFonts w:ascii="Century Gothic" w:hAnsi="Century Gothic"/>
                                <w:sz w:val="24"/>
                                <w:szCs w:val="24"/>
                              </w:rPr>
                            </w:pPr>
                          </w:p>
                          <w:p w14:paraId="12C2038C"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80ED31F" w14:textId="77777777" w:rsidR="00847319" w:rsidRDefault="00847319" w:rsidP="008B256B">
                            <w:pPr>
                              <w:spacing w:after="0" w:line="360" w:lineRule="auto"/>
                              <w:jc w:val="center"/>
                              <w:rPr>
                                <w:rFonts w:cs="Arial"/>
                                <w:b/>
                                <w:sz w:val="24"/>
                                <w:szCs w:val="24"/>
                                <w:lang w:val="es-ES"/>
                              </w:rPr>
                            </w:pPr>
                          </w:p>
                          <w:p w14:paraId="2BC62E1F" w14:textId="77777777" w:rsidR="00847319" w:rsidRDefault="00847319" w:rsidP="008B256B">
                            <w:pPr>
                              <w:spacing w:after="0" w:line="360" w:lineRule="auto"/>
                              <w:jc w:val="center"/>
                              <w:rPr>
                                <w:rFonts w:cs="Arial"/>
                                <w:b/>
                                <w:sz w:val="24"/>
                                <w:szCs w:val="24"/>
                                <w:lang w:val="es-ES"/>
                              </w:rPr>
                            </w:pPr>
                          </w:p>
                          <w:p w14:paraId="6CE4174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55DEB98" w14:textId="77777777" w:rsidR="00847319" w:rsidRDefault="00847319" w:rsidP="008B256B">
                            <w:pPr>
                              <w:spacing w:after="0" w:line="360" w:lineRule="auto"/>
                              <w:jc w:val="center"/>
                              <w:rPr>
                                <w:rFonts w:cs="Arial"/>
                                <w:b/>
                                <w:sz w:val="24"/>
                                <w:szCs w:val="24"/>
                                <w:lang w:val="es-ES"/>
                              </w:rPr>
                            </w:pPr>
                          </w:p>
                          <w:p w14:paraId="7F23CFCD" w14:textId="77777777" w:rsidR="00847319" w:rsidRDefault="00847319" w:rsidP="008B256B">
                            <w:pPr>
                              <w:spacing w:after="0" w:line="360" w:lineRule="auto"/>
                              <w:jc w:val="center"/>
                              <w:rPr>
                                <w:rFonts w:cs="Arial"/>
                                <w:b/>
                                <w:sz w:val="24"/>
                                <w:szCs w:val="24"/>
                                <w:lang w:val="es-ES"/>
                              </w:rPr>
                            </w:pPr>
                          </w:p>
                          <w:p w14:paraId="1BE7E469" w14:textId="77777777" w:rsidR="00847319" w:rsidRDefault="00847319" w:rsidP="008B256B">
                            <w:pPr>
                              <w:spacing w:after="0" w:line="360" w:lineRule="auto"/>
                              <w:jc w:val="center"/>
                              <w:rPr>
                                <w:rFonts w:cs="Arial"/>
                                <w:b/>
                                <w:sz w:val="24"/>
                                <w:szCs w:val="24"/>
                                <w:lang w:val="es-ES"/>
                              </w:rPr>
                            </w:pPr>
                          </w:p>
                          <w:p w14:paraId="2A324A37" w14:textId="77777777" w:rsidR="00847319" w:rsidRPr="002258A2" w:rsidRDefault="00847319" w:rsidP="008B256B">
                            <w:pPr>
                              <w:spacing w:after="0" w:line="360" w:lineRule="auto"/>
                              <w:jc w:val="center"/>
                              <w:rPr>
                                <w:rFonts w:cs="Arial"/>
                                <w:b/>
                                <w:sz w:val="24"/>
                                <w:szCs w:val="24"/>
                                <w:lang w:val="es-ES"/>
                              </w:rPr>
                            </w:pPr>
                          </w:p>
                          <w:p w14:paraId="6655F10D" w14:textId="77777777" w:rsidR="00847319" w:rsidRDefault="00847319"/>
                          <w:p w14:paraId="0A0D6E18" w14:textId="77777777" w:rsidR="00847319" w:rsidRDefault="00847319" w:rsidP="008B256B">
                            <w:pPr>
                              <w:spacing w:after="0"/>
                              <w:jc w:val="center"/>
                            </w:pPr>
                          </w:p>
                          <w:p w14:paraId="4045578D" w14:textId="77777777" w:rsidR="00847319" w:rsidRDefault="00847319" w:rsidP="008B256B">
                            <w:pPr>
                              <w:spacing w:after="0"/>
                              <w:jc w:val="center"/>
                            </w:pPr>
                          </w:p>
                          <w:p w14:paraId="3F3C84FA"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FC652F9" w14:textId="77777777" w:rsidR="00847319" w:rsidRDefault="00847319" w:rsidP="008B256B">
                            <w:pPr>
                              <w:pStyle w:val="Ttulo1"/>
                              <w:spacing w:after="0" w:line="360" w:lineRule="auto"/>
                              <w:jc w:val="center"/>
                              <w:rPr>
                                <w:rFonts w:ascii="Century Gothic" w:hAnsi="Century Gothic"/>
                                <w:sz w:val="24"/>
                                <w:szCs w:val="24"/>
                              </w:rPr>
                            </w:pPr>
                          </w:p>
                          <w:p w14:paraId="4669E05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6D13BAE" w14:textId="77777777" w:rsidR="00847319" w:rsidRDefault="00847319" w:rsidP="008B256B">
                            <w:pPr>
                              <w:spacing w:after="0" w:line="360" w:lineRule="auto"/>
                              <w:jc w:val="center"/>
                              <w:rPr>
                                <w:rFonts w:cs="Arial"/>
                                <w:b/>
                                <w:sz w:val="24"/>
                                <w:szCs w:val="24"/>
                                <w:lang w:val="es-ES"/>
                              </w:rPr>
                            </w:pPr>
                          </w:p>
                          <w:p w14:paraId="03EB71A2" w14:textId="77777777" w:rsidR="00847319" w:rsidRDefault="00847319" w:rsidP="008B256B">
                            <w:pPr>
                              <w:spacing w:after="0" w:line="360" w:lineRule="auto"/>
                              <w:jc w:val="center"/>
                              <w:rPr>
                                <w:rFonts w:cs="Arial"/>
                                <w:b/>
                                <w:sz w:val="24"/>
                                <w:szCs w:val="24"/>
                                <w:lang w:val="es-ES"/>
                              </w:rPr>
                            </w:pPr>
                          </w:p>
                          <w:p w14:paraId="7A730B25"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A7F8C98" w14:textId="77777777" w:rsidR="00847319" w:rsidRDefault="00847319" w:rsidP="008B256B">
                            <w:pPr>
                              <w:spacing w:after="0" w:line="360" w:lineRule="auto"/>
                              <w:jc w:val="center"/>
                              <w:rPr>
                                <w:rFonts w:cs="Arial"/>
                                <w:b/>
                                <w:sz w:val="24"/>
                                <w:szCs w:val="24"/>
                                <w:lang w:val="es-ES"/>
                              </w:rPr>
                            </w:pPr>
                          </w:p>
                          <w:p w14:paraId="7A416A53" w14:textId="77777777" w:rsidR="00847319" w:rsidRDefault="00847319" w:rsidP="008B256B">
                            <w:pPr>
                              <w:spacing w:after="0" w:line="360" w:lineRule="auto"/>
                              <w:jc w:val="center"/>
                              <w:rPr>
                                <w:rFonts w:cs="Arial"/>
                                <w:b/>
                                <w:sz w:val="24"/>
                                <w:szCs w:val="24"/>
                                <w:lang w:val="es-ES"/>
                              </w:rPr>
                            </w:pPr>
                          </w:p>
                          <w:p w14:paraId="3A98DA74" w14:textId="77777777" w:rsidR="00847319" w:rsidRDefault="00847319" w:rsidP="008B256B">
                            <w:pPr>
                              <w:spacing w:after="0" w:line="360" w:lineRule="auto"/>
                              <w:jc w:val="center"/>
                              <w:rPr>
                                <w:rFonts w:cs="Arial"/>
                                <w:b/>
                                <w:sz w:val="24"/>
                                <w:szCs w:val="24"/>
                                <w:lang w:val="es-ES"/>
                              </w:rPr>
                            </w:pPr>
                          </w:p>
                          <w:p w14:paraId="150167FD" w14:textId="77777777" w:rsidR="00847319" w:rsidRPr="002258A2" w:rsidRDefault="00847319" w:rsidP="008B256B">
                            <w:pPr>
                              <w:spacing w:after="0" w:line="360" w:lineRule="auto"/>
                              <w:jc w:val="center"/>
                              <w:rPr>
                                <w:rFonts w:cs="Arial"/>
                                <w:b/>
                                <w:sz w:val="24"/>
                                <w:szCs w:val="24"/>
                                <w:lang w:val="es-ES"/>
                              </w:rPr>
                            </w:pPr>
                          </w:p>
                          <w:p w14:paraId="71FF1233" w14:textId="77777777" w:rsidR="00847319" w:rsidRDefault="00847319"/>
                          <w:p w14:paraId="616A1EB1" w14:textId="77777777" w:rsidR="00847319" w:rsidRDefault="00847319" w:rsidP="008B256B">
                            <w:pPr>
                              <w:spacing w:after="0"/>
                              <w:jc w:val="center"/>
                            </w:pPr>
                          </w:p>
                          <w:p w14:paraId="3F28695B" w14:textId="77777777" w:rsidR="00847319" w:rsidRDefault="00847319" w:rsidP="008B256B">
                            <w:pPr>
                              <w:spacing w:after="0"/>
                              <w:jc w:val="center"/>
                            </w:pPr>
                          </w:p>
                          <w:p w14:paraId="0C5EA7F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65E9BC1" w14:textId="77777777" w:rsidR="00847319" w:rsidRDefault="00847319" w:rsidP="008B256B">
                            <w:pPr>
                              <w:pStyle w:val="Ttulo1"/>
                              <w:spacing w:after="0" w:line="360" w:lineRule="auto"/>
                              <w:jc w:val="center"/>
                              <w:rPr>
                                <w:rFonts w:ascii="Century Gothic" w:hAnsi="Century Gothic"/>
                                <w:sz w:val="24"/>
                                <w:szCs w:val="24"/>
                              </w:rPr>
                            </w:pPr>
                          </w:p>
                          <w:p w14:paraId="1689F99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6397584" w14:textId="77777777" w:rsidR="00847319" w:rsidRDefault="00847319" w:rsidP="008B256B">
                            <w:pPr>
                              <w:spacing w:after="0" w:line="360" w:lineRule="auto"/>
                              <w:jc w:val="center"/>
                              <w:rPr>
                                <w:rFonts w:cs="Arial"/>
                                <w:b/>
                                <w:sz w:val="24"/>
                                <w:szCs w:val="24"/>
                                <w:lang w:val="es-ES"/>
                              </w:rPr>
                            </w:pPr>
                          </w:p>
                          <w:p w14:paraId="255E2A5D" w14:textId="77777777" w:rsidR="00847319" w:rsidRDefault="00847319" w:rsidP="008B256B">
                            <w:pPr>
                              <w:spacing w:after="0" w:line="360" w:lineRule="auto"/>
                              <w:jc w:val="center"/>
                              <w:rPr>
                                <w:rFonts w:cs="Arial"/>
                                <w:b/>
                                <w:sz w:val="24"/>
                                <w:szCs w:val="24"/>
                                <w:lang w:val="es-ES"/>
                              </w:rPr>
                            </w:pPr>
                          </w:p>
                          <w:p w14:paraId="288BEA5C"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AAA8438" w14:textId="77777777" w:rsidR="00847319" w:rsidRDefault="00847319" w:rsidP="008B256B">
                            <w:pPr>
                              <w:spacing w:after="0" w:line="360" w:lineRule="auto"/>
                              <w:jc w:val="center"/>
                              <w:rPr>
                                <w:rFonts w:cs="Arial"/>
                                <w:b/>
                                <w:sz w:val="24"/>
                                <w:szCs w:val="24"/>
                                <w:lang w:val="es-ES"/>
                              </w:rPr>
                            </w:pPr>
                          </w:p>
                          <w:p w14:paraId="1A9F260C" w14:textId="77777777" w:rsidR="00847319" w:rsidRDefault="00847319" w:rsidP="008B256B">
                            <w:pPr>
                              <w:spacing w:after="0" w:line="360" w:lineRule="auto"/>
                              <w:jc w:val="center"/>
                              <w:rPr>
                                <w:rFonts w:cs="Arial"/>
                                <w:b/>
                                <w:sz w:val="24"/>
                                <w:szCs w:val="24"/>
                                <w:lang w:val="es-ES"/>
                              </w:rPr>
                            </w:pPr>
                          </w:p>
                          <w:p w14:paraId="66835BB2" w14:textId="77777777" w:rsidR="00847319" w:rsidRDefault="00847319" w:rsidP="008B256B">
                            <w:pPr>
                              <w:spacing w:after="0" w:line="360" w:lineRule="auto"/>
                              <w:jc w:val="center"/>
                              <w:rPr>
                                <w:rFonts w:cs="Arial"/>
                                <w:b/>
                                <w:sz w:val="24"/>
                                <w:szCs w:val="24"/>
                                <w:lang w:val="es-ES"/>
                              </w:rPr>
                            </w:pPr>
                          </w:p>
                          <w:p w14:paraId="5861A47D" w14:textId="77777777" w:rsidR="00847319" w:rsidRPr="002258A2" w:rsidRDefault="00847319" w:rsidP="008B256B">
                            <w:pPr>
                              <w:spacing w:after="0" w:line="360" w:lineRule="auto"/>
                              <w:jc w:val="center"/>
                              <w:rPr>
                                <w:rFonts w:cs="Arial"/>
                                <w:b/>
                                <w:sz w:val="24"/>
                                <w:szCs w:val="24"/>
                                <w:lang w:val="es-ES"/>
                              </w:rPr>
                            </w:pPr>
                          </w:p>
                          <w:p w14:paraId="34F02DAC" w14:textId="77777777" w:rsidR="00847319" w:rsidRDefault="00847319"/>
                          <w:p w14:paraId="7D14E64A" w14:textId="77777777" w:rsidR="00847319" w:rsidRDefault="00847319" w:rsidP="008B256B">
                            <w:pPr>
                              <w:spacing w:after="0"/>
                              <w:jc w:val="center"/>
                            </w:pPr>
                          </w:p>
                          <w:p w14:paraId="25D397AD" w14:textId="77777777" w:rsidR="00847319" w:rsidRDefault="00847319" w:rsidP="008B256B">
                            <w:pPr>
                              <w:spacing w:after="0"/>
                              <w:jc w:val="center"/>
                            </w:pPr>
                          </w:p>
                          <w:p w14:paraId="416E85D0"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105EB8" w14:textId="77777777" w:rsidR="00847319" w:rsidRDefault="00847319" w:rsidP="008B256B">
                            <w:pPr>
                              <w:pStyle w:val="Ttulo1"/>
                              <w:spacing w:after="0" w:line="360" w:lineRule="auto"/>
                              <w:jc w:val="center"/>
                              <w:rPr>
                                <w:rFonts w:ascii="Century Gothic" w:hAnsi="Century Gothic"/>
                                <w:sz w:val="24"/>
                                <w:szCs w:val="24"/>
                              </w:rPr>
                            </w:pPr>
                          </w:p>
                          <w:p w14:paraId="370E90BC"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4D3589C" w14:textId="77777777" w:rsidR="00847319" w:rsidRDefault="00847319" w:rsidP="008B256B">
                            <w:pPr>
                              <w:spacing w:after="0" w:line="360" w:lineRule="auto"/>
                              <w:jc w:val="center"/>
                              <w:rPr>
                                <w:rFonts w:cs="Arial"/>
                                <w:b/>
                                <w:sz w:val="24"/>
                                <w:szCs w:val="24"/>
                                <w:lang w:val="es-ES"/>
                              </w:rPr>
                            </w:pPr>
                          </w:p>
                          <w:p w14:paraId="7AFB2A1E" w14:textId="77777777" w:rsidR="00847319" w:rsidRDefault="00847319" w:rsidP="008B256B">
                            <w:pPr>
                              <w:spacing w:after="0" w:line="360" w:lineRule="auto"/>
                              <w:jc w:val="center"/>
                              <w:rPr>
                                <w:rFonts w:cs="Arial"/>
                                <w:b/>
                                <w:sz w:val="24"/>
                                <w:szCs w:val="24"/>
                                <w:lang w:val="es-ES"/>
                              </w:rPr>
                            </w:pPr>
                          </w:p>
                          <w:p w14:paraId="108BABC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9489920" w14:textId="77777777" w:rsidR="00847319" w:rsidRDefault="00847319" w:rsidP="008B256B">
                            <w:pPr>
                              <w:spacing w:after="0" w:line="360" w:lineRule="auto"/>
                              <w:jc w:val="center"/>
                              <w:rPr>
                                <w:rFonts w:cs="Arial"/>
                                <w:b/>
                                <w:sz w:val="24"/>
                                <w:szCs w:val="24"/>
                                <w:lang w:val="es-ES"/>
                              </w:rPr>
                            </w:pPr>
                          </w:p>
                          <w:p w14:paraId="51273931" w14:textId="77777777" w:rsidR="00847319" w:rsidRDefault="00847319" w:rsidP="008B256B">
                            <w:pPr>
                              <w:spacing w:after="0" w:line="360" w:lineRule="auto"/>
                              <w:jc w:val="center"/>
                              <w:rPr>
                                <w:rFonts w:cs="Arial"/>
                                <w:b/>
                                <w:sz w:val="24"/>
                                <w:szCs w:val="24"/>
                                <w:lang w:val="es-ES"/>
                              </w:rPr>
                            </w:pPr>
                          </w:p>
                          <w:p w14:paraId="68C9DB19" w14:textId="77777777" w:rsidR="00847319" w:rsidRDefault="00847319" w:rsidP="008B256B">
                            <w:pPr>
                              <w:spacing w:after="0" w:line="360" w:lineRule="auto"/>
                              <w:jc w:val="center"/>
                              <w:rPr>
                                <w:rFonts w:cs="Arial"/>
                                <w:b/>
                                <w:sz w:val="24"/>
                                <w:szCs w:val="24"/>
                                <w:lang w:val="es-ES"/>
                              </w:rPr>
                            </w:pPr>
                          </w:p>
                          <w:p w14:paraId="22E7472B" w14:textId="77777777" w:rsidR="00847319" w:rsidRPr="002258A2" w:rsidRDefault="00847319" w:rsidP="008B256B">
                            <w:pPr>
                              <w:spacing w:after="0" w:line="360" w:lineRule="auto"/>
                              <w:jc w:val="center"/>
                              <w:rPr>
                                <w:rFonts w:cs="Arial"/>
                                <w:b/>
                                <w:sz w:val="24"/>
                                <w:szCs w:val="24"/>
                                <w:lang w:val="es-ES"/>
                              </w:rPr>
                            </w:pPr>
                          </w:p>
                          <w:p w14:paraId="1DA2047B" w14:textId="77777777" w:rsidR="00847319" w:rsidRDefault="00847319"/>
                          <w:p w14:paraId="6B929D93" w14:textId="77777777" w:rsidR="00847319" w:rsidRDefault="00847319" w:rsidP="008B256B">
                            <w:pPr>
                              <w:spacing w:after="0"/>
                              <w:jc w:val="center"/>
                            </w:pPr>
                          </w:p>
                          <w:p w14:paraId="72B407C3" w14:textId="77777777" w:rsidR="00847319" w:rsidRDefault="00847319" w:rsidP="008B256B">
                            <w:pPr>
                              <w:spacing w:after="0"/>
                              <w:jc w:val="center"/>
                            </w:pPr>
                          </w:p>
                          <w:p w14:paraId="7F9AAB50"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BAB166B" w14:textId="77777777" w:rsidR="00847319" w:rsidRDefault="00847319" w:rsidP="008B256B">
                            <w:pPr>
                              <w:pStyle w:val="Ttulo1"/>
                              <w:spacing w:after="0" w:line="360" w:lineRule="auto"/>
                              <w:jc w:val="center"/>
                              <w:rPr>
                                <w:rFonts w:ascii="Century Gothic" w:hAnsi="Century Gothic"/>
                                <w:sz w:val="24"/>
                                <w:szCs w:val="24"/>
                              </w:rPr>
                            </w:pPr>
                          </w:p>
                          <w:p w14:paraId="1D87F88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4568EBE" w14:textId="77777777" w:rsidR="00847319" w:rsidRDefault="00847319" w:rsidP="008B256B">
                            <w:pPr>
                              <w:spacing w:after="0" w:line="360" w:lineRule="auto"/>
                              <w:jc w:val="center"/>
                              <w:rPr>
                                <w:rFonts w:cs="Arial"/>
                                <w:b/>
                                <w:sz w:val="24"/>
                                <w:szCs w:val="24"/>
                                <w:lang w:val="es-ES"/>
                              </w:rPr>
                            </w:pPr>
                          </w:p>
                          <w:p w14:paraId="07AEC2E1" w14:textId="77777777" w:rsidR="00847319" w:rsidRDefault="00847319" w:rsidP="008B256B">
                            <w:pPr>
                              <w:spacing w:after="0" w:line="360" w:lineRule="auto"/>
                              <w:jc w:val="center"/>
                              <w:rPr>
                                <w:rFonts w:cs="Arial"/>
                                <w:b/>
                                <w:sz w:val="24"/>
                                <w:szCs w:val="24"/>
                                <w:lang w:val="es-ES"/>
                              </w:rPr>
                            </w:pPr>
                          </w:p>
                          <w:p w14:paraId="5676D98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883D4D4" w14:textId="77777777" w:rsidR="00847319" w:rsidRDefault="00847319" w:rsidP="008B256B">
                            <w:pPr>
                              <w:spacing w:after="0" w:line="360" w:lineRule="auto"/>
                              <w:jc w:val="center"/>
                              <w:rPr>
                                <w:rFonts w:cs="Arial"/>
                                <w:b/>
                                <w:sz w:val="24"/>
                                <w:szCs w:val="24"/>
                                <w:lang w:val="es-ES"/>
                              </w:rPr>
                            </w:pPr>
                          </w:p>
                          <w:p w14:paraId="6488991D" w14:textId="77777777" w:rsidR="00847319" w:rsidRDefault="00847319" w:rsidP="008B256B">
                            <w:pPr>
                              <w:spacing w:after="0" w:line="360" w:lineRule="auto"/>
                              <w:jc w:val="center"/>
                              <w:rPr>
                                <w:rFonts w:cs="Arial"/>
                                <w:b/>
                                <w:sz w:val="24"/>
                                <w:szCs w:val="24"/>
                                <w:lang w:val="es-ES"/>
                              </w:rPr>
                            </w:pPr>
                          </w:p>
                          <w:p w14:paraId="6766CE0A" w14:textId="77777777" w:rsidR="00847319" w:rsidRDefault="00847319" w:rsidP="008B256B">
                            <w:pPr>
                              <w:spacing w:after="0" w:line="360" w:lineRule="auto"/>
                              <w:jc w:val="center"/>
                              <w:rPr>
                                <w:rFonts w:cs="Arial"/>
                                <w:b/>
                                <w:sz w:val="24"/>
                                <w:szCs w:val="24"/>
                                <w:lang w:val="es-ES"/>
                              </w:rPr>
                            </w:pPr>
                          </w:p>
                          <w:p w14:paraId="6DFB5409" w14:textId="77777777" w:rsidR="00847319" w:rsidRPr="002258A2" w:rsidRDefault="00847319" w:rsidP="008B256B">
                            <w:pPr>
                              <w:spacing w:after="0" w:line="360" w:lineRule="auto"/>
                              <w:jc w:val="center"/>
                              <w:rPr>
                                <w:rFonts w:cs="Arial"/>
                                <w:b/>
                                <w:sz w:val="24"/>
                                <w:szCs w:val="24"/>
                                <w:lang w:val="es-ES"/>
                              </w:rPr>
                            </w:pPr>
                          </w:p>
                          <w:p w14:paraId="5DD3C784" w14:textId="77777777" w:rsidR="00847319" w:rsidRDefault="00847319"/>
                          <w:p w14:paraId="209A02AC" w14:textId="77777777" w:rsidR="00847319" w:rsidRDefault="00847319" w:rsidP="008B256B">
                            <w:pPr>
                              <w:spacing w:after="0"/>
                              <w:jc w:val="center"/>
                            </w:pPr>
                          </w:p>
                          <w:p w14:paraId="4F6553A7" w14:textId="77777777" w:rsidR="00847319" w:rsidRDefault="00847319" w:rsidP="008B256B">
                            <w:pPr>
                              <w:spacing w:after="0"/>
                              <w:jc w:val="center"/>
                            </w:pPr>
                          </w:p>
                          <w:p w14:paraId="7D471F5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C89EEC6" w14:textId="77777777" w:rsidR="00847319" w:rsidRDefault="00847319" w:rsidP="008B256B">
                            <w:pPr>
                              <w:pStyle w:val="Ttulo1"/>
                              <w:spacing w:after="0" w:line="360" w:lineRule="auto"/>
                              <w:jc w:val="center"/>
                              <w:rPr>
                                <w:rFonts w:ascii="Century Gothic" w:hAnsi="Century Gothic"/>
                                <w:sz w:val="24"/>
                                <w:szCs w:val="24"/>
                              </w:rPr>
                            </w:pPr>
                          </w:p>
                          <w:p w14:paraId="4299F52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75F919F" w14:textId="77777777" w:rsidR="00847319" w:rsidRDefault="00847319" w:rsidP="008B256B">
                            <w:pPr>
                              <w:spacing w:after="0" w:line="360" w:lineRule="auto"/>
                              <w:jc w:val="center"/>
                              <w:rPr>
                                <w:rFonts w:cs="Arial"/>
                                <w:b/>
                                <w:sz w:val="24"/>
                                <w:szCs w:val="24"/>
                                <w:lang w:val="es-ES"/>
                              </w:rPr>
                            </w:pPr>
                          </w:p>
                          <w:p w14:paraId="1862452D" w14:textId="77777777" w:rsidR="00847319" w:rsidRDefault="00847319" w:rsidP="008B256B">
                            <w:pPr>
                              <w:spacing w:after="0" w:line="360" w:lineRule="auto"/>
                              <w:jc w:val="center"/>
                              <w:rPr>
                                <w:rFonts w:cs="Arial"/>
                                <w:b/>
                                <w:sz w:val="24"/>
                                <w:szCs w:val="24"/>
                                <w:lang w:val="es-ES"/>
                              </w:rPr>
                            </w:pPr>
                          </w:p>
                          <w:p w14:paraId="0D047C9C"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02D1510" w14:textId="77777777" w:rsidR="00847319" w:rsidRDefault="00847319" w:rsidP="008B256B">
                            <w:pPr>
                              <w:spacing w:after="0" w:line="360" w:lineRule="auto"/>
                              <w:jc w:val="center"/>
                              <w:rPr>
                                <w:rFonts w:cs="Arial"/>
                                <w:b/>
                                <w:sz w:val="24"/>
                                <w:szCs w:val="24"/>
                                <w:lang w:val="es-ES"/>
                              </w:rPr>
                            </w:pPr>
                          </w:p>
                          <w:p w14:paraId="5C8DB69E" w14:textId="77777777" w:rsidR="00847319" w:rsidRDefault="00847319" w:rsidP="008B256B">
                            <w:pPr>
                              <w:spacing w:after="0" w:line="360" w:lineRule="auto"/>
                              <w:jc w:val="center"/>
                              <w:rPr>
                                <w:rFonts w:cs="Arial"/>
                                <w:b/>
                                <w:sz w:val="24"/>
                                <w:szCs w:val="24"/>
                                <w:lang w:val="es-ES"/>
                              </w:rPr>
                            </w:pPr>
                          </w:p>
                          <w:p w14:paraId="43A3A0E5" w14:textId="77777777" w:rsidR="00847319" w:rsidRDefault="00847319" w:rsidP="008B256B">
                            <w:pPr>
                              <w:spacing w:after="0" w:line="360" w:lineRule="auto"/>
                              <w:jc w:val="center"/>
                              <w:rPr>
                                <w:rFonts w:cs="Arial"/>
                                <w:b/>
                                <w:sz w:val="24"/>
                                <w:szCs w:val="24"/>
                                <w:lang w:val="es-ES"/>
                              </w:rPr>
                            </w:pPr>
                          </w:p>
                          <w:p w14:paraId="77603CB7" w14:textId="77777777" w:rsidR="00847319" w:rsidRPr="002258A2" w:rsidRDefault="00847319" w:rsidP="008B256B">
                            <w:pPr>
                              <w:spacing w:after="0" w:line="360" w:lineRule="auto"/>
                              <w:jc w:val="center"/>
                              <w:rPr>
                                <w:rFonts w:cs="Arial"/>
                                <w:b/>
                                <w:sz w:val="24"/>
                                <w:szCs w:val="24"/>
                                <w:lang w:val="es-ES"/>
                              </w:rPr>
                            </w:pPr>
                          </w:p>
                          <w:p w14:paraId="42063C48" w14:textId="77777777" w:rsidR="00847319" w:rsidRDefault="00847319"/>
                          <w:p w14:paraId="04435D1E" w14:textId="77777777" w:rsidR="00847319" w:rsidRDefault="00847319" w:rsidP="008B256B">
                            <w:pPr>
                              <w:spacing w:after="0"/>
                              <w:jc w:val="center"/>
                            </w:pPr>
                          </w:p>
                          <w:p w14:paraId="2757FBE7" w14:textId="77777777" w:rsidR="00847319" w:rsidRDefault="00847319" w:rsidP="008B256B">
                            <w:pPr>
                              <w:spacing w:after="0"/>
                              <w:jc w:val="center"/>
                            </w:pPr>
                          </w:p>
                          <w:p w14:paraId="756782A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F0BB07C" w14:textId="77777777" w:rsidR="00847319" w:rsidRDefault="00847319" w:rsidP="008B256B">
                            <w:pPr>
                              <w:pStyle w:val="Ttulo1"/>
                              <w:spacing w:after="0" w:line="360" w:lineRule="auto"/>
                              <w:jc w:val="center"/>
                              <w:rPr>
                                <w:rFonts w:ascii="Century Gothic" w:hAnsi="Century Gothic"/>
                                <w:sz w:val="24"/>
                                <w:szCs w:val="24"/>
                              </w:rPr>
                            </w:pPr>
                          </w:p>
                          <w:p w14:paraId="1E7E55E6"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FB20BA7" w14:textId="77777777" w:rsidR="00847319" w:rsidRDefault="00847319" w:rsidP="008B256B">
                            <w:pPr>
                              <w:spacing w:after="0" w:line="360" w:lineRule="auto"/>
                              <w:jc w:val="center"/>
                              <w:rPr>
                                <w:rFonts w:cs="Arial"/>
                                <w:b/>
                                <w:sz w:val="24"/>
                                <w:szCs w:val="24"/>
                                <w:lang w:val="es-ES"/>
                              </w:rPr>
                            </w:pPr>
                          </w:p>
                          <w:p w14:paraId="1C76013A" w14:textId="77777777" w:rsidR="00847319" w:rsidRDefault="00847319" w:rsidP="008B256B">
                            <w:pPr>
                              <w:spacing w:after="0" w:line="360" w:lineRule="auto"/>
                              <w:jc w:val="center"/>
                              <w:rPr>
                                <w:rFonts w:cs="Arial"/>
                                <w:b/>
                                <w:sz w:val="24"/>
                                <w:szCs w:val="24"/>
                                <w:lang w:val="es-ES"/>
                              </w:rPr>
                            </w:pPr>
                          </w:p>
                          <w:p w14:paraId="7619D5C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82B069D" w14:textId="77777777" w:rsidR="00847319" w:rsidRDefault="00847319" w:rsidP="008B256B">
                            <w:pPr>
                              <w:spacing w:after="0" w:line="360" w:lineRule="auto"/>
                              <w:jc w:val="center"/>
                              <w:rPr>
                                <w:rFonts w:cs="Arial"/>
                                <w:b/>
                                <w:sz w:val="24"/>
                                <w:szCs w:val="24"/>
                                <w:lang w:val="es-ES"/>
                              </w:rPr>
                            </w:pPr>
                          </w:p>
                          <w:p w14:paraId="05A98E47" w14:textId="77777777" w:rsidR="00847319" w:rsidRDefault="00847319" w:rsidP="008B256B">
                            <w:pPr>
                              <w:spacing w:after="0" w:line="360" w:lineRule="auto"/>
                              <w:jc w:val="center"/>
                              <w:rPr>
                                <w:rFonts w:cs="Arial"/>
                                <w:b/>
                                <w:sz w:val="24"/>
                                <w:szCs w:val="24"/>
                                <w:lang w:val="es-ES"/>
                              </w:rPr>
                            </w:pPr>
                          </w:p>
                          <w:p w14:paraId="54C3FA15" w14:textId="77777777" w:rsidR="00847319" w:rsidRDefault="00847319" w:rsidP="008B256B">
                            <w:pPr>
                              <w:spacing w:after="0" w:line="360" w:lineRule="auto"/>
                              <w:jc w:val="center"/>
                              <w:rPr>
                                <w:rFonts w:cs="Arial"/>
                                <w:b/>
                                <w:sz w:val="24"/>
                                <w:szCs w:val="24"/>
                                <w:lang w:val="es-ES"/>
                              </w:rPr>
                            </w:pPr>
                          </w:p>
                          <w:p w14:paraId="7D5DCB9F" w14:textId="77777777" w:rsidR="00847319" w:rsidRPr="002258A2" w:rsidRDefault="00847319" w:rsidP="008B256B">
                            <w:pPr>
                              <w:spacing w:after="0" w:line="360" w:lineRule="auto"/>
                              <w:jc w:val="center"/>
                              <w:rPr>
                                <w:rFonts w:cs="Arial"/>
                                <w:b/>
                                <w:sz w:val="24"/>
                                <w:szCs w:val="24"/>
                                <w:lang w:val="es-ES"/>
                              </w:rPr>
                            </w:pPr>
                          </w:p>
                          <w:p w14:paraId="1259845B" w14:textId="77777777" w:rsidR="00847319" w:rsidRDefault="00847319"/>
                          <w:p w14:paraId="0F3758A0" w14:textId="77777777" w:rsidR="00847319" w:rsidRDefault="00847319" w:rsidP="008B256B">
                            <w:pPr>
                              <w:spacing w:after="0"/>
                              <w:jc w:val="center"/>
                            </w:pPr>
                          </w:p>
                          <w:p w14:paraId="594FA320" w14:textId="77777777" w:rsidR="00847319" w:rsidRDefault="00847319" w:rsidP="008B256B">
                            <w:pPr>
                              <w:spacing w:after="0"/>
                              <w:jc w:val="center"/>
                            </w:pPr>
                          </w:p>
                          <w:p w14:paraId="5F31FAE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B729E66" w14:textId="77777777" w:rsidR="00847319" w:rsidRDefault="00847319" w:rsidP="008B256B">
                            <w:pPr>
                              <w:pStyle w:val="Ttulo1"/>
                              <w:spacing w:after="0" w:line="360" w:lineRule="auto"/>
                              <w:jc w:val="center"/>
                              <w:rPr>
                                <w:rFonts w:ascii="Century Gothic" w:hAnsi="Century Gothic"/>
                                <w:sz w:val="24"/>
                                <w:szCs w:val="24"/>
                              </w:rPr>
                            </w:pPr>
                          </w:p>
                          <w:p w14:paraId="173370E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B7FB440" w14:textId="77777777" w:rsidR="00847319" w:rsidRDefault="00847319" w:rsidP="008B256B">
                            <w:pPr>
                              <w:spacing w:after="0" w:line="360" w:lineRule="auto"/>
                              <w:jc w:val="center"/>
                              <w:rPr>
                                <w:rFonts w:cs="Arial"/>
                                <w:b/>
                                <w:sz w:val="24"/>
                                <w:szCs w:val="24"/>
                                <w:lang w:val="es-ES"/>
                              </w:rPr>
                            </w:pPr>
                          </w:p>
                          <w:p w14:paraId="5D32BCA9" w14:textId="77777777" w:rsidR="00847319" w:rsidRDefault="00847319" w:rsidP="008B256B">
                            <w:pPr>
                              <w:spacing w:after="0" w:line="360" w:lineRule="auto"/>
                              <w:jc w:val="center"/>
                              <w:rPr>
                                <w:rFonts w:cs="Arial"/>
                                <w:b/>
                                <w:sz w:val="24"/>
                                <w:szCs w:val="24"/>
                                <w:lang w:val="es-ES"/>
                              </w:rPr>
                            </w:pPr>
                          </w:p>
                          <w:p w14:paraId="7E7C8F2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B8DFE94" w14:textId="77777777" w:rsidR="00847319" w:rsidRDefault="00847319" w:rsidP="008B256B">
                            <w:pPr>
                              <w:spacing w:after="0" w:line="360" w:lineRule="auto"/>
                              <w:jc w:val="center"/>
                              <w:rPr>
                                <w:rFonts w:cs="Arial"/>
                                <w:b/>
                                <w:sz w:val="24"/>
                                <w:szCs w:val="24"/>
                                <w:lang w:val="es-ES"/>
                              </w:rPr>
                            </w:pPr>
                          </w:p>
                          <w:p w14:paraId="616C3B05" w14:textId="77777777" w:rsidR="00847319" w:rsidRDefault="00847319" w:rsidP="008B256B">
                            <w:pPr>
                              <w:spacing w:after="0" w:line="360" w:lineRule="auto"/>
                              <w:jc w:val="center"/>
                              <w:rPr>
                                <w:rFonts w:cs="Arial"/>
                                <w:b/>
                                <w:sz w:val="24"/>
                                <w:szCs w:val="24"/>
                                <w:lang w:val="es-ES"/>
                              </w:rPr>
                            </w:pPr>
                          </w:p>
                          <w:p w14:paraId="1021250E" w14:textId="77777777" w:rsidR="00847319" w:rsidRDefault="00847319" w:rsidP="008B256B">
                            <w:pPr>
                              <w:spacing w:after="0" w:line="360" w:lineRule="auto"/>
                              <w:jc w:val="center"/>
                              <w:rPr>
                                <w:rFonts w:cs="Arial"/>
                                <w:b/>
                                <w:sz w:val="24"/>
                                <w:szCs w:val="24"/>
                                <w:lang w:val="es-ES"/>
                              </w:rPr>
                            </w:pPr>
                          </w:p>
                          <w:p w14:paraId="629755B0" w14:textId="77777777" w:rsidR="00847319" w:rsidRPr="002258A2" w:rsidRDefault="00847319" w:rsidP="008B256B">
                            <w:pPr>
                              <w:spacing w:after="0" w:line="360" w:lineRule="auto"/>
                              <w:jc w:val="center"/>
                              <w:rPr>
                                <w:rFonts w:cs="Arial"/>
                                <w:b/>
                                <w:sz w:val="24"/>
                                <w:szCs w:val="24"/>
                                <w:lang w:val="es-ES"/>
                              </w:rPr>
                            </w:pPr>
                          </w:p>
                          <w:p w14:paraId="62BF2557" w14:textId="77777777" w:rsidR="00847319" w:rsidRDefault="00847319"/>
                          <w:p w14:paraId="5A0863BB" w14:textId="77777777" w:rsidR="00847319" w:rsidRDefault="00847319" w:rsidP="008B256B">
                            <w:pPr>
                              <w:spacing w:after="0"/>
                              <w:jc w:val="center"/>
                            </w:pPr>
                          </w:p>
                          <w:p w14:paraId="0EE6D0B5" w14:textId="77777777" w:rsidR="00847319" w:rsidRDefault="00847319" w:rsidP="008B256B">
                            <w:pPr>
                              <w:spacing w:after="0"/>
                              <w:jc w:val="center"/>
                            </w:pPr>
                          </w:p>
                          <w:p w14:paraId="47E16614"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D15DB31" w14:textId="77777777" w:rsidR="00847319" w:rsidRDefault="00847319" w:rsidP="008B256B">
                            <w:pPr>
                              <w:pStyle w:val="Ttulo1"/>
                              <w:spacing w:after="0" w:line="360" w:lineRule="auto"/>
                              <w:jc w:val="center"/>
                              <w:rPr>
                                <w:rFonts w:ascii="Century Gothic" w:hAnsi="Century Gothic"/>
                                <w:sz w:val="24"/>
                                <w:szCs w:val="24"/>
                              </w:rPr>
                            </w:pPr>
                          </w:p>
                          <w:p w14:paraId="3A86BD0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E0F2B75" w14:textId="77777777" w:rsidR="00847319" w:rsidRDefault="00847319" w:rsidP="008B256B">
                            <w:pPr>
                              <w:spacing w:after="0" w:line="360" w:lineRule="auto"/>
                              <w:jc w:val="center"/>
                              <w:rPr>
                                <w:rFonts w:cs="Arial"/>
                                <w:b/>
                                <w:sz w:val="24"/>
                                <w:szCs w:val="24"/>
                                <w:lang w:val="es-ES"/>
                              </w:rPr>
                            </w:pPr>
                          </w:p>
                          <w:p w14:paraId="070306E4" w14:textId="77777777" w:rsidR="00847319" w:rsidRDefault="00847319" w:rsidP="008B256B">
                            <w:pPr>
                              <w:spacing w:after="0" w:line="360" w:lineRule="auto"/>
                              <w:jc w:val="center"/>
                              <w:rPr>
                                <w:rFonts w:cs="Arial"/>
                                <w:b/>
                                <w:sz w:val="24"/>
                                <w:szCs w:val="24"/>
                                <w:lang w:val="es-ES"/>
                              </w:rPr>
                            </w:pPr>
                          </w:p>
                          <w:p w14:paraId="1A2C1513"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8312EE1" w14:textId="77777777" w:rsidR="00847319" w:rsidRDefault="00847319" w:rsidP="008B256B">
                            <w:pPr>
                              <w:spacing w:after="0" w:line="360" w:lineRule="auto"/>
                              <w:jc w:val="center"/>
                              <w:rPr>
                                <w:rFonts w:cs="Arial"/>
                                <w:b/>
                                <w:sz w:val="24"/>
                                <w:szCs w:val="24"/>
                                <w:lang w:val="es-ES"/>
                              </w:rPr>
                            </w:pPr>
                          </w:p>
                          <w:p w14:paraId="01E03154" w14:textId="77777777" w:rsidR="00847319" w:rsidRDefault="00847319" w:rsidP="008B256B">
                            <w:pPr>
                              <w:spacing w:after="0" w:line="360" w:lineRule="auto"/>
                              <w:jc w:val="center"/>
                              <w:rPr>
                                <w:rFonts w:cs="Arial"/>
                                <w:b/>
                                <w:sz w:val="24"/>
                                <w:szCs w:val="24"/>
                                <w:lang w:val="es-ES"/>
                              </w:rPr>
                            </w:pPr>
                          </w:p>
                          <w:p w14:paraId="10D110DA" w14:textId="77777777" w:rsidR="00847319" w:rsidRDefault="00847319" w:rsidP="008B256B">
                            <w:pPr>
                              <w:spacing w:after="0" w:line="360" w:lineRule="auto"/>
                              <w:jc w:val="center"/>
                              <w:rPr>
                                <w:rFonts w:cs="Arial"/>
                                <w:b/>
                                <w:sz w:val="24"/>
                                <w:szCs w:val="24"/>
                                <w:lang w:val="es-ES"/>
                              </w:rPr>
                            </w:pPr>
                          </w:p>
                          <w:p w14:paraId="3F802A8D" w14:textId="77777777" w:rsidR="00847319" w:rsidRPr="002258A2" w:rsidRDefault="00847319" w:rsidP="008B256B">
                            <w:pPr>
                              <w:spacing w:after="0" w:line="360" w:lineRule="auto"/>
                              <w:jc w:val="center"/>
                              <w:rPr>
                                <w:rFonts w:cs="Arial"/>
                                <w:b/>
                                <w:sz w:val="24"/>
                                <w:szCs w:val="24"/>
                                <w:lang w:val="es-ES"/>
                              </w:rPr>
                            </w:pPr>
                          </w:p>
                          <w:p w14:paraId="32ED4C46" w14:textId="77777777" w:rsidR="00847319" w:rsidRDefault="00847319"/>
                          <w:p w14:paraId="5493E63B" w14:textId="77777777" w:rsidR="00847319" w:rsidRDefault="00847319" w:rsidP="008B256B">
                            <w:pPr>
                              <w:spacing w:after="0"/>
                              <w:jc w:val="center"/>
                            </w:pPr>
                          </w:p>
                          <w:p w14:paraId="48F4463E" w14:textId="77777777" w:rsidR="00847319" w:rsidRDefault="00847319" w:rsidP="008B256B">
                            <w:pPr>
                              <w:spacing w:after="0"/>
                              <w:jc w:val="center"/>
                            </w:pPr>
                          </w:p>
                          <w:p w14:paraId="5E37861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31F60AB" w14:textId="77777777" w:rsidR="00847319" w:rsidRDefault="00847319" w:rsidP="008B256B">
                            <w:pPr>
                              <w:pStyle w:val="Ttulo1"/>
                              <w:spacing w:after="0" w:line="360" w:lineRule="auto"/>
                              <w:jc w:val="center"/>
                              <w:rPr>
                                <w:rFonts w:ascii="Century Gothic" w:hAnsi="Century Gothic"/>
                                <w:sz w:val="24"/>
                                <w:szCs w:val="24"/>
                              </w:rPr>
                            </w:pPr>
                          </w:p>
                          <w:p w14:paraId="35CC4AD3"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95F5E29" w14:textId="77777777" w:rsidR="00847319" w:rsidRDefault="00847319" w:rsidP="008B256B">
                            <w:pPr>
                              <w:spacing w:after="0" w:line="360" w:lineRule="auto"/>
                              <w:jc w:val="center"/>
                              <w:rPr>
                                <w:rFonts w:cs="Arial"/>
                                <w:b/>
                                <w:sz w:val="24"/>
                                <w:szCs w:val="24"/>
                                <w:lang w:val="es-ES"/>
                              </w:rPr>
                            </w:pPr>
                          </w:p>
                          <w:p w14:paraId="5AAC3F1B" w14:textId="77777777" w:rsidR="00847319" w:rsidRDefault="00847319" w:rsidP="008B256B">
                            <w:pPr>
                              <w:spacing w:after="0" w:line="360" w:lineRule="auto"/>
                              <w:jc w:val="center"/>
                              <w:rPr>
                                <w:rFonts w:cs="Arial"/>
                                <w:b/>
                                <w:sz w:val="24"/>
                                <w:szCs w:val="24"/>
                                <w:lang w:val="es-ES"/>
                              </w:rPr>
                            </w:pPr>
                          </w:p>
                          <w:p w14:paraId="1CFDE48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334A9DE" w14:textId="77777777" w:rsidR="00847319" w:rsidRDefault="00847319" w:rsidP="008B256B">
                            <w:pPr>
                              <w:spacing w:after="0" w:line="360" w:lineRule="auto"/>
                              <w:jc w:val="center"/>
                              <w:rPr>
                                <w:rFonts w:cs="Arial"/>
                                <w:b/>
                                <w:sz w:val="24"/>
                                <w:szCs w:val="24"/>
                                <w:lang w:val="es-ES"/>
                              </w:rPr>
                            </w:pPr>
                          </w:p>
                          <w:p w14:paraId="2665848A" w14:textId="77777777" w:rsidR="00847319" w:rsidRDefault="00847319" w:rsidP="008B256B">
                            <w:pPr>
                              <w:spacing w:after="0" w:line="360" w:lineRule="auto"/>
                              <w:jc w:val="center"/>
                              <w:rPr>
                                <w:rFonts w:cs="Arial"/>
                                <w:b/>
                                <w:sz w:val="24"/>
                                <w:szCs w:val="24"/>
                                <w:lang w:val="es-ES"/>
                              </w:rPr>
                            </w:pPr>
                          </w:p>
                          <w:p w14:paraId="1F9A6246" w14:textId="77777777" w:rsidR="00847319" w:rsidRDefault="00847319" w:rsidP="008B256B">
                            <w:pPr>
                              <w:spacing w:after="0" w:line="360" w:lineRule="auto"/>
                              <w:jc w:val="center"/>
                              <w:rPr>
                                <w:rFonts w:cs="Arial"/>
                                <w:b/>
                                <w:sz w:val="24"/>
                                <w:szCs w:val="24"/>
                                <w:lang w:val="es-ES"/>
                              </w:rPr>
                            </w:pPr>
                          </w:p>
                          <w:p w14:paraId="00B8DD7E" w14:textId="77777777" w:rsidR="00847319" w:rsidRPr="002258A2" w:rsidRDefault="00847319" w:rsidP="008B256B">
                            <w:pPr>
                              <w:spacing w:after="0" w:line="360" w:lineRule="auto"/>
                              <w:jc w:val="center"/>
                              <w:rPr>
                                <w:rFonts w:cs="Arial"/>
                                <w:b/>
                                <w:sz w:val="24"/>
                                <w:szCs w:val="24"/>
                                <w:lang w:val="es-ES"/>
                              </w:rPr>
                            </w:pPr>
                          </w:p>
                          <w:p w14:paraId="4F15D7E1" w14:textId="77777777" w:rsidR="00847319" w:rsidRDefault="00847319"/>
                          <w:p w14:paraId="1407B9EB" w14:textId="77777777" w:rsidR="00847319" w:rsidRDefault="00847319" w:rsidP="008B256B">
                            <w:pPr>
                              <w:spacing w:after="0"/>
                              <w:jc w:val="center"/>
                            </w:pPr>
                          </w:p>
                          <w:p w14:paraId="07742FE3" w14:textId="77777777" w:rsidR="00847319" w:rsidRDefault="00847319" w:rsidP="008B256B">
                            <w:pPr>
                              <w:spacing w:after="0"/>
                              <w:jc w:val="center"/>
                            </w:pPr>
                          </w:p>
                          <w:p w14:paraId="0F5DBDD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A4847DB" w14:textId="77777777" w:rsidR="00847319" w:rsidRDefault="00847319" w:rsidP="008B256B">
                            <w:pPr>
                              <w:pStyle w:val="Ttulo1"/>
                              <w:spacing w:after="0" w:line="360" w:lineRule="auto"/>
                              <w:jc w:val="center"/>
                              <w:rPr>
                                <w:rFonts w:ascii="Century Gothic" w:hAnsi="Century Gothic"/>
                                <w:sz w:val="24"/>
                                <w:szCs w:val="24"/>
                              </w:rPr>
                            </w:pPr>
                          </w:p>
                          <w:p w14:paraId="61F96E3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906A6D3" w14:textId="77777777" w:rsidR="00847319" w:rsidRDefault="00847319" w:rsidP="008B256B">
                            <w:pPr>
                              <w:spacing w:after="0" w:line="360" w:lineRule="auto"/>
                              <w:jc w:val="center"/>
                              <w:rPr>
                                <w:rFonts w:cs="Arial"/>
                                <w:b/>
                                <w:sz w:val="24"/>
                                <w:szCs w:val="24"/>
                                <w:lang w:val="es-ES"/>
                              </w:rPr>
                            </w:pPr>
                          </w:p>
                          <w:p w14:paraId="4F3ABAE0" w14:textId="77777777" w:rsidR="00847319" w:rsidRDefault="00847319" w:rsidP="008B256B">
                            <w:pPr>
                              <w:spacing w:after="0" w:line="360" w:lineRule="auto"/>
                              <w:jc w:val="center"/>
                              <w:rPr>
                                <w:rFonts w:cs="Arial"/>
                                <w:b/>
                                <w:sz w:val="24"/>
                                <w:szCs w:val="24"/>
                                <w:lang w:val="es-ES"/>
                              </w:rPr>
                            </w:pPr>
                          </w:p>
                          <w:p w14:paraId="1B20157E"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8E54EC0" w14:textId="77777777" w:rsidR="00847319" w:rsidRDefault="00847319" w:rsidP="008B256B">
                            <w:pPr>
                              <w:spacing w:after="0" w:line="360" w:lineRule="auto"/>
                              <w:jc w:val="center"/>
                              <w:rPr>
                                <w:rFonts w:cs="Arial"/>
                                <w:b/>
                                <w:sz w:val="24"/>
                                <w:szCs w:val="24"/>
                                <w:lang w:val="es-ES"/>
                              </w:rPr>
                            </w:pPr>
                          </w:p>
                          <w:p w14:paraId="500AFCA2" w14:textId="77777777" w:rsidR="00847319" w:rsidRDefault="00847319" w:rsidP="008B256B">
                            <w:pPr>
                              <w:spacing w:after="0" w:line="360" w:lineRule="auto"/>
                              <w:jc w:val="center"/>
                              <w:rPr>
                                <w:rFonts w:cs="Arial"/>
                                <w:b/>
                                <w:sz w:val="24"/>
                                <w:szCs w:val="24"/>
                                <w:lang w:val="es-ES"/>
                              </w:rPr>
                            </w:pPr>
                          </w:p>
                          <w:p w14:paraId="508AA75F" w14:textId="77777777" w:rsidR="00847319" w:rsidRDefault="00847319" w:rsidP="008B256B">
                            <w:pPr>
                              <w:spacing w:after="0" w:line="360" w:lineRule="auto"/>
                              <w:jc w:val="center"/>
                              <w:rPr>
                                <w:rFonts w:cs="Arial"/>
                                <w:b/>
                                <w:sz w:val="24"/>
                                <w:szCs w:val="24"/>
                                <w:lang w:val="es-ES"/>
                              </w:rPr>
                            </w:pPr>
                          </w:p>
                          <w:p w14:paraId="7243BD27" w14:textId="77777777" w:rsidR="00847319" w:rsidRPr="002258A2" w:rsidRDefault="00847319" w:rsidP="008B256B">
                            <w:pPr>
                              <w:spacing w:after="0" w:line="360" w:lineRule="auto"/>
                              <w:jc w:val="center"/>
                              <w:rPr>
                                <w:rFonts w:cs="Arial"/>
                                <w:b/>
                                <w:sz w:val="24"/>
                                <w:szCs w:val="24"/>
                                <w:lang w:val="es-ES"/>
                              </w:rPr>
                            </w:pPr>
                          </w:p>
                          <w:p w14:paraId="2BBC729C" w14:textId="77777777" w:rsidR="00847319" w:rsidRDefault="00847319"/>
                          <w:p w14:paraId="7785A4CF" w14:textId="77777777" w:rsidR="00847319" w:rsidRDefault="00847319" w:rsidP="008B256B">
                            <w:pPr>
                              <w:spacing w:after="0"/>
                              <w:jc w:val="center"/>
                            </w:pPr>
                          </w:p>
                          <w:p w14:paraId="5D1086BE" w14:textId="77777777" w:rsidR="00847319" w:rsidRDefault="00847319" w:rsidP="008B256B">
                            <w:pPr>
                              <w:spacing w:after="0"/>
                              <w:jc w:val="center"/>
                            </w:pPr>
                          </w:p>
                          <w:p w14:paraId="5E0E167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D7FCAB6" w14:textId="77777777" w:rsidR="00847319" w:rsidRDefault="00847319" w:rsidP="008B256B">
                            <w:pPr>
                              <w:pStyle w:val="Ttulo1"/>
                              <w:spacing w:after="0" w:line="360" w:lineRule="auto"/>
                              <w:jc w:val="center"/>
                              <w:rPr>
                                <w:rFonts w:ascii="Century Gothic" w:hAnsi="Century Gothic"/>
                                <w:sz w:val="24"/>
                                <w:szCs w:val="24"/>
                              </w:rPr>
                            </w:pPr>
                          </w:p>
                          <w:p w14:paraId="0A9083E8"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5212250" w14:textId="77777777" w:rsidR="00847319" w:rsidRDefault="00847319" w:rsidP="008B256B">
                            <w:pPr>
                              <w:spacing w:after="0" w:line="360" w:lineRule="auto"/>
                              <w:jc w:val="center"/>
                              <w:rPr>
                                <w:rFonts w:cs="Arial"/>
                                <w:b/>
                                <w:sz w:val="24"/>
                                <w:szCs w:val="24"/>
                                <w:lang w:val="es-ES"/>
                              </w:rPr>
                            </w:pPr>
                          </w:p>
                          <w:p w14:paraId="432E3865" w14:textId="77777777" w:rsidR="00847319" w:rsidRDefault="00847319" w:rsidP="008B256B">
                            <w:pPr>
                              <w:spacing w:after="0" w:line="360" w:lineRule="auto"/>
                              <w:jc w:val="center"/>
                              <w:rPr>
                                <w:rFonts w:cs="Arial"/>
                                <w:b/>
                                <w:sz w:val="24"/>
                                <w:szCs w:val="24"/>
                                <w:lang w:val="es-ES"/>
                              </w:rPr>
                            </w:pPr>
                          </w:p>
                          <w:p w14:paraId="5F3652A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420DDA50" w14:textId="77777777" w:rsidR="00847319" w:rsidRDefault="00847319" w:rsidP="008B256B">
                            <w:pPr>
                              <w:spacing w:after="0" w:line="360" w:lineRule="auto"/>
                              <w:jc w:val="center"/>
                              <w:rPr>
                                <w:rFonts w:cs="Arial"/>
                                <w:b/>
                                <w:sz w:val="24"/>
                                <w:szCs w:val="24"/>
                                <w:lang w:val="es-ES"/>
                              </w:rPr>
                            </w:pPr>
                          </w:p>
                          <w:p w14:paraId="287CFC64" w14:textId="77777777" w:rsidR="00847319" w:rsidRDefault="00847319" w:rsidP="008B256B">
                            <w:pPr>
                              <w:spacing w:after="0" w:line="360" w:lineRule="auto"/>
                              <w:jc w:val="center"/>
                              <w:rPr>
                                <w:rFonts w:cs="Arial"/>
                                <w:b/>
                                <w:sz w:val="24"/>
                                <w:szCs w:val="24"/>
                                <w:lang w:val="es-ES"/>
                              </w:rPr>
                            </w:pPr>
                          </w:p>
                          <w:p w14:paraId="5DEB4D30" w14:textId="77777777" w:rsidR="00847319" w:rsidRDefault="00847319" w:rsidP="008B256B">
                            <w:pPr>
                              <w:spacing w:after="0" w:line="360" w:lineRule="auto"/>
                              <w:jc w:val="center"/>
                              <w:rPr>
                                <w:rFonts w:cs="Arial"/>
                                <w:b/>
                                <w:sz w:val="24"/>
                                <w:szCs w:val="24"/>
                                <w:lang w:val="es-ES"/>
                              </w:rPr>
                            </w:pPr>
                          </w:p>
                          <w:p w14:paraId="26FD0182" w14:textId="77777777" w:rsidR="00847319" w:rsidRPr="002258A2" w:rsidRDefault="00847319" w:rsidP="008B256B">
                            <w:pPr>
                              <w:spacing w:after="0" w:line="360" w:lineRule="auto"/>
                              <w:jc w:val="center"/>
                              <w:rPr>
                                <w:rFonts w:cs="Arial"/>
                                <w:b/>
                                <w:sz w:val="24"/>
                                <w:szCs w:val="24"/>
                                <w:lang w:val="es-ES"/>
                              </w:rPr>
                            </w:pPr>
                          </w:p>
                          <w:p w14:paraId="532F8E40" w14:textId="77777777" w:rsidR="00847319" w:rsidRDefault="00847319"/>
                          <w:p w14:paraId="627105AA" w14:textId="77777777" w:rsidR="00847319" w:rsidRDefault="00847319" w:rsidP="008B256B">
                            <w:pPr>
                              <w:spacing w:after="0"/>
                              <w:jc w:val="center"/>
                            </w:pPr>
                          </w:p>
                          <w:p w14:paraId="24F3317D" w14:textId="77777777" w:rsidR="00847319" w:rsidRDefault="00847319" w:rsidP="008B256B">
                            <w:pPr>
                              <w:spacing w:after="0"/>
                              <w:jc w:val="center"/>
                            </w:pPr>
                          </w:p>
                          <w:p w14:paraId="20BE3D0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D376333" w14:textId="77777777" w:rsidR="00847319" w:rsidRDefault="00847319" w:rsidP="008B256B">
                            <w:pPr>
                              <w:pStyle w:val="Ttulo1"/>
                              <w:spacing w:after="0" w:line="360" w:lineRule="auto"/>
                              <w:jc w:val="center"/>
                              <w:rPr>
                                <w:rFonts w:ascii="Century Gothic" w:hAnsi="Century Gothic"/>
                                <w:sz w:val="24"/>
                                <w:szCs w:val="24"/>
                              </w:rPr>
                            </w:pPr>
                          </w:p>
                          <w:p w14:paraId="10E55D78"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A3F7213" w14:textId="77777777" w:rsidR="00847319" w:rsidRDefault="00847319" w:rsidP="008B256B">
                            <w:pPr>
                              <w:spacing w:after="0" w:line="360" w:lineRule="auto"/>
                              <w:jc w:val="center"/>
                              <w:rPr>
                                <w:rFonts w:cs="Arial"/>
                                <w:b/>
                                <w:sz w:val="24"/>
                                <w:szCs w:val="24"/>
                                <w:lang w:val="es-ES"/>
                              </w:rPr>
                            </w:pPr>
                          </w:p>
                          <w:p w14:paraId="7F08268E" w14:textId="77777777" w:rsidR="00847319" w:rsidRDefault="00847319" w:rsidP="008B256B">
                            <w:pPr>
                              <w:spacing w:after="0" w:line="360" w:lineRule="auto"/>
                              <w:jc w:val="center"/>
                              <w:rPr>
                                <w:rFonts w:cs="Arial"/>
                                <w:b/>
                                <w:sz w:val="24"/>
                                <w:szCs w:val="24"/>
                                <w:lang w:val="es-ES"/>
                              </w:rPr>
                            </w:pPr>
                          </w:p>
                          <w:p w14:paraId="76BC05C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63593CF" w14:textId="77777777" w:rsidR="00847319" w:rsidRDefault="00847319" w:rsidP="008B256B">
                            <w:pPr>
                              <w:spacing w:after="0" w:line="360" w:lineRule="auto"/>
                              <w:jc w:val="center"/>
                              <w:rPr>
                                <w:rFonts w:cs="Arial"/>
                                <w:b/>
                                <w:sz w:val="24"/>
                                <w:szCs w:val="24"/>
                                <w:lang w:val="es-ES"/>
                              </w:rPr>
                            </w:pPr>
                          </w:p>
                          <w:p w14:paraId="707425D1" w14:textId="77777777" w:rsidR="00847319" w:rsidRDefault="00847319" w:rsidP="008B256B">
                            <w:pPr>
                              <w:spacing w:after="0" w:line="360" w:lineRule="auto"/>
                              <w:jc w:val="center"/>
                              <w:rPr>
                                <w:rFonts w:cs="Arial"/>
                                <w:b/>
                                <w:sz w:val="24"/>
                                <w:szCs w:val="24"/>
                                <w:lang w:val="es-ES"/>
                              </w:rPr>
                            </w:pPr>
                          </w:p>
                          <w:p w14:paraId="32DBB6EA" w14:textId="77777777" w:rsidR="00847319" w:rsidRDefault="00847319" w:rsidP="008B256B">
                            <w:pPr>
                              <w:spacing w:after="0" w:line="360" w:lineRule="auto"/>
                              <w:jc w:val="center"/>
                              <w:rPr>
                                <w:rFonts w:cs="Arial"/>
                                <w:b/>
                                <w:sz w:val="24"/>
                                <w:szCs w:val="24"/>
                                <w:lang w:val="es-ES"/>
                              </w:rPr>
                            </w:pPr>
                          </w:p>
                          <w:p w14:paraId="32050FBE" w14:textId="77777777" w:rsidR="00847319" w:rsidRPr="002258A2" w:rsidRDefault="00847319" w:rsidP="008B256B">
                            <w:pPr>
                              <w:spacing w:after="0" w:line="360" w:lineRule="auto"/>
                              <w:jc w:val="center"/>
                              <w:rPr>
                                <w:rFonts w:cs="Arial"/>
                                <w:b/>
                                <w:sz w:val="24"/>
                                <w:szCs w:val="24"/>
                                <w:lang w:val="es-ES"/>
                              </w:rPr>
                            </w:pPr>
                          </w:p>
                          <w:p w14:paraId="0739B29C" w14:textId="77777777" w:rsidR="00847319" w:rsidRDefault="00847319"/>
                          <w:p w14:paraId="4B85C232" w14:textId="77777777" w:rsidR="00847319" w:rsidRDefault="00847319" w:rsidP="008B256B">
                            <w:pPr>
                              <w:spacing w:after="0"/>
                              <w:jc w:val="center"/>
                            </w:pPr>
                          </w:p>
                          <w:p w14:paraId="6577C27E" w14:textId="77777777" w:rsidR="00847319" w:rsidRDefault="00847319" w:rsidP="008B256B">
                            <w:pPr>
                              <w:spacing w:after="0"/>
                              <w:jc w:val="center"/>
                            </w:pPr>
                          </w:p>
                          <w:p w14:paraId="3E6D3CCE"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FC28D4A" w14:textId="77777777" w:rsidR="00847319" w:rsidRDefault="00847319" w:rsidP="008B256B">
                            <w:pPr>
                              <w:pStyle w:val="Ttulo1"/>
                              <w:spacing w:after="0" w:line="360" w:lineRule="auto"/>
                              <w:jc w:val="center"/>
                              <w:rPr>
                                <w:rFonts w:ascii="Century Gothic" w:hAnsi="Century Gothic"/>
                                <w:sz w:val="24"/>
                                <w:szCs w:val="24"/>
                              </w:rPr>
                            </w:pPr>
                          </w:p>
                          <w:p w14:paraId="65B343A5"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9370335" w14:textId="77777777" w:rsidR="00847319" w:rsidRDefault="00847319" w:rsidP="008B256B">
                            <w:pPr>
                              <w:spacing w:after="0" w:line="360" w:lineRule="auto"/>
                              <w:jc w:val="center"/>
                              <w:rPr>
                                <w:rFonts w:cs="Arial"/>
                                <w:b/>
                                <w:sz w:val="24"/>
                                <w:szCs w:val="24"/>
                                <w:lang w:val="es-ES"/>
                              </w:rPr>
                            </w:pPr>
                          </w:p>
                          <w:p w14:paraId="3E82E22B" w14:textId="77777777" w:rsidR="00847319" w:rsidRDefault="00847319" w:rsidP="008B256B">
                            <w:pPr>
                              <w:spacing w:after="0" w:line="360" w:lineRule="auto"/>
                              <w:jc w:val="center"/>
                              <w:rPr>
                                <w:rFonts w:cs="Arial"/>
                                <w:b/>
                                <w:sz w:val="24"/>
                                <w:szCs w:val="24"/>
                                <w:lang w:val="es-ES"/>
                              </w:rPr>
                            </w:pPr>
                          </w:p>
                          <w:p w14:paraId="3E2B6443"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1B2339C" w14:textId="77777777" w:rsidR="00847319" w:rsidRDefault="00847319" w:rsidP="008B256B">
                            <w:pPr>
                              <w:spacing w:after="0" w:line="360" w:lineRule="auto"/>
                              <w:jc w:val="center"/>
                              <w:rPr>
                                <w:rFonts w:cs="Arial"/>
                                <w:b/>
                                <w:sz w:val="24"/>
                                <w:szCs w:val="24"/>
                                <w:lang w:val="es-ES"/>
                              </w:rPr>
                            </w:pPr>
                          </w:p>
                          <w:p w14:paraId="4C72B645" w14:textId="77777777" w:rsidR="00847319" w:rsidRDefault="00847319" w:rsidP="008B256B">
                            <w:pPr>
                              <w:spacing w:after="0" w:line="360" w:lineRule="auto"/>
                              <w:jc w:val="center"/>
                              <w:rPr>
                                <w:rFonts w:cs="Arial"/>
                                <w:b/>
                                <w:sz w:val="24"/>
                                <w:szCs w:val="24"/>
                                <w:lang w:val="es-ES"/>
                              </w:rPr>
                            </w:pPr>
                          </w:p>
                          <w:p w14:paraId="67C763A9" w14:textId="77777777" w:rsidR="00847319" w:rsidRDefault="00847319" w:rsidP="008B256B">
                            <w:pPr>
                              <w:spacing w:after="0" w:line="360" w:lineRule="auto"/>
                              <w:jc w:val="center"/>
                              <w:rPr>
                                <w:rFonts w:cs="Arial"/>
                                <w:b/>
                                <w:sz w:val="24"/>
                                <w:szCs w:val="24"/>
                                <w:lang w:val="es-ES"/>
                              </w:rPr>
                            </w:pPr>
                          </w:p>
                          <w:p w14:paraId="67472821" w14:textId="77777777" w:rsidR="00847319" w:rsidRPr="002258A2" w:rsidRDefault="00847319" w:rsidP="008B256B">
                            <w:pPr>
                              <w:spacing w:after="0" w:line="360" w:lineRule="auto"/>
                              <w:jc w:val="center"/>
                              <w:rPr>
                                <w:rFonts w:cs="Arial"/>
                                <w:b/>
                                <w:sz w:val="24"/>
                                <w:szCs w:val="24"/>
                                <w:lang w:val="es-ES"/>
                              </w:rPr>
                            </w:pPr>
                          </w:p>
                          <w:p w14:paraId="2FDB5CBF" w14:textId="77777777" w:rsidR="00847319" w:rsidRDefault="00847319"/>
                          <w:p w14:paraId="0D81CE4D" w14:textId="77777777" w:rsidR="00847319" w:rsidRDefault="00847319" w:rsidP="008B256B">
                            <w:pPr>
                              <w:spacing w:after="0"/>
                              <w:jc w:val="center"/>
                            </w:pPr>
                          </w:p>
                          <w:p w14:paraId="47D41B51" w14:textId="77777777" w:rsidR="00847319" w:rsidRDefault="00847319" w:rsidP="008B256B">
                            <w:pPr>
                              <w:spacing w:after="0"/>
                              <w:jc w:val="center"/>
                            </w:pPr>
                          </w:p>
                          <w:p w14:paraId="2F28C6D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A6227B0" w14:textId="77777777" w:rsidR="00847319" w:rsidRDefault="00847319" w:rsidP="008B256B">
                            <w:pPr>
                              <w:pStyle w:val="Ttulo1"/>
                              <w:spacing w:after="0" w:line="360" w:lineRule="auto"/>
                              <w:jc w:val="center"/>
                              <w:rPr>
                                <w:rFonts w:ascii="Century Gothic" w:hAnsi="Century Gothic"/>
                                <w:sz w:val="24"/>
                                <w:szCs w:val="24"/>
                              </w:rPr>
                            </w:pPr>
                          </w:p>
                          <w:p w14:paraId="32995A23"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023CA54" w14:textId="77777777" w:rsidR="00847319" w:rsidRDefault="00847319" w:rsidP="008B256B">
                            <w:pPr>
                              <w:spacing w:after="0" w:line="360" w:lineRule="auto"/>
                              <w:jc w:val="center"/>
                              <w:rPr>
                                <w:rFonts w:cs="Arial"/>
                                <w:b/>
                                <w:sz w:val="24"/>
                                <w:szCs w:val="24"/>
                                <w:lang w:val="es-ES"/>
                              </w:rPr>
                            </w:pPr>
                          </w:p>
                          <w:p w14:paraId="3815DBA6" w14:textId="77777777" w:rsidR="00847319" w:rsidRDefault="00847319" w:rsidP="008B256B">
                            <w:pPr>
                              <w:spacing w:after="0" w:line="360" w:lineRule="auto"/>
                              <w:jc w:val="center"/>
                              <w:rPr>
                                <w:rFonts w:cs="Arial"/>
                                <w:b/>
                                <w:sz w:val="24"/>
                                <w:szCs w:val="24"/>
                                <w:lang w:val="es-ES"/>
                              </w:rPr>
                            </w:pPr>
                          </w:p>
                          <w:p w14:paraId="39982EB2"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E442FC5" w14:textId="77777777" w:rsidR="00847319" w:rsidRDefault="00847319" w:rsidP="008B256B">
                            <w:pPr>
                              <w:spacing w:after="0" w:line="360" w:lineRule="auto"/>
                              <w:jc w:val="center"/>
                              <w:rPr>
                                <w:rFonts w:cs="Arial"/>
                                <w:b/>
                                <w:sz w:val="24"/>
                                <w:szCs w:val="24"/>
                                <w:lang w:val="es-ES"/>
                              </w:rPr>
                            </w:pPr>
                          </w:p>
                          <w:p w14:paraId="38E94885" w14:textId="77777777" w:rsidR="00847319" w:rsidRDefault="00847319" w:rsidP="008B256B">
                            <w:pPr>
                              <w:spacing w:after="0" w:line="360" w:lineRule="auto"/>
                              <w:jc w:val="center"/>
                              <w:rPr>
                                <w:rFonts w:cs="Arial"/>
                                <w:b/>
                                <w:sz w:val="24"/>
                                <w:szCs w:val="24"/>
                                <w:lang w:val="es-ES"/>
                              </w:rPr>
                            </w:pPr>
                          </w:p>
                          <w:p w14:paraId="688FF9BE" w14:textId="77777777" w:rsidR="00847319" w:rsidRDefault="00847319" w:rsidP="008B256B">
                            <w:pPr>
                              <w:spacing w:after="0" w:line="360" w:lineRule="auto"/>
                              <w:jc w:val="center"/>
                              <w:rPr>
                                <w:rFonts w:cs="Arial"/>
                                <w:b/>
                                <w:sz w:val="24"/>
                                <w:szCs w:val="24"/>
                                <w:lang w:val="es-ES"/>
                              </w:rPr>
                            </w:pPr>
                          </w:p>
                          <w:p w14:paraId="766CEFA5" w14:textId="77777777" w:rsidR="00847319" w:rsidRPr="002258A2" w:rsidRDefault="00847319" w:rsidP="008B256B">
                            <w:pPr>
                              <w:spacing w:after="0" w:line="360" w:lineRule="auto"/>
                              <w:jc w:val="center"/>
                              <w:rPr>
                                <w:rFonts w:cs="Arial"/>
                                <w:b/>
                                <w:sz w:val="24"/>
                                <w:szCs w:val="24"/>
                                <w:lang w:val="es-ES"/>
                              </w:rPr>
                            </w:pPr>
                          </w:p>
                          <w:p w14:paraId="4C329649" w14:textId="77777777" w:rsidR="00847319" w:rsidRDefault="00847319"/>
                          <w:p w14:paraId="4BBC4669" w14:textId="77777777" w:rsidR="00847319" w:rsidRDefault="00847319" w:rsidP="008B256B">
                            <w:pPr>
                              <w:spacing w:after="0"/>
                              <w:jc w:val="center"/>
                            </w:pPr>
                          </w:p>
                          <w:p w14:paraId="10E60676" w14:textId="77777777" w:rsidR="00847319" w:rsidRDefault="00847319" w:rsidP="008B256B">
                            <w:pPr>
                              <w:spacing w:after="0"/>
                              <w:jc w:val="center"/>
                            </w:pPr>
                          </w:p>
                          <w:p w14:paraId="639287F3" w14:textId="77777777" w:rsidR="00847319" w:rsidRPr="009863A2" w:rsidRDefault="00847319" w:rsidP="008B256B">
                            <w:pPr>
                              <w:spacing w:after="0" w:line="360" w:lineRule="auto"/>
                              <w:jc w:val="center"/>
                              <w:rPr>
                                <w:rFonts w:cs="Arial"/>
                                <w:b/>
                                <w:sz w:val="24"/>
                                <w:szCs w:val="24"/>
                              </w:rPr>
                            </w:pPr>
                          </w:p>
                          <w:p w14:paraId="07766021" w14:textId="77777777" w:rsidR="00847319" w:rsidRDefault="00847319" w:rsidP="008B256B">
                            <w:pPr>
                              <w:spacing w:after="0" w:line="360" w:lineRule="auto"/>
                              <w:jc w:val="center"/>
                              <w:rPr>
                                <w:rFonts w:cs="Arial"/>
                                <w:b/>
                                <w:sz w:val="24"/>
                                <w:szCs w:val="24"/>
                                <w:lang w:val="es-ES"/>
                              </w:rPr>
                            </w:pPr>
                          </w:p>
                          <w:p w14:paraId="63528636" w14:textId="77777777" w:rsidR="00847319" w:rsidRDefault="00847319" w:rsidP="008B256B">
                            <w:pPr>
                              <w:spacing w:after="0" w:line="360" w:lineRule="auto"/>
                              <w:jc w:val="center"/>
                              <w:rPr>
                                <w:rFonts w:cs="Arial"/>
                                <w:b/>
                                <w:sz w:val="24"/>
                                <w:szCs w:val="24"/>
                                <w:lang w:val="es-ES"/>
                              </w:rPr>
                            </w:pPr>
                          </w:p>
                          <w:p w14:paraId="6FF3B69B" w14:textId="77777777" w:rsidR="00847319" w:rsidRPr="002258A2" w:rsidRDefault="00847319" w:rsidP="008B256B">
                            <w:pPr>
                              <w:spacing w:after="0" w:line="360" w:lineRule="auto"/>
                              <w:jc w:val="center"/>
                              <w:rPr>
                                <w:rFonts w:cs="Arial"/>
                                <w:b/>
                                <w:sz w:val="24"/>
                                <w:szCs w:val="24"/>
                                <w:lang w:val="es-ES"/>
                              </w:rPr>
                            </w:pPr>
                          </w:p>
                          <w:p w14:paraId="73B15536" w14:textId="77777777" w:rsidR="00847319" w:rsidRDefault="00847319"/>
                          <w:p w14:paraId="751EF106" w14:textId="77777777" w:rsidR="00847319" w:rsidRDefault="00847319" w:rsidP="008B256B">
                            <w:pPr>
                              <w:spacing w:after="0"/>
                              <w:jc w:val="center"/>
                            </w:pPr>
                          </w:p>
                          <w:p w14:paraId="3F116F7C" w14:textId="77777777" w:rsidR="00847319" w:rsidRDefault="00847319" w:rsidP="008B256B">
                            <w:pPr>
                              <w:spacing w:after="0"/>
                              <w:jc w:val="center"/>
                            </w:pPr>
                          </w:p>
                          <w:p w14:paraId="1AEECF1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68ADC60" w14:textId="77777777" w:rsidR="00847319" w:rsidRDefault="00847319" w:rsidP="008B256B">
                            <w:pPr>
                              <w:pStyle w:val="Ttulo1"/>
                              <w:spacing w:after="0" w:line="360" w:lineRule="auto"/>
                              <w:jc w:val="center"/>
                              <w:rPr>
                                <w:rFonts w:ascii="Century Gothic" w:hAnsi="Century Gothic"/>
                                <w:sz w:val="24"/>
                                <w:szCs w:val="24"/>
                              </w:rPr>
                            </w:pPr>
                          </w:p>
                          <w:p w14:paraId="28352BD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AE080B9" w14:textId="77777777" w:rsidR="00847319" w:rsidRDefault="00847319" w:rsidP="008B256B">
                            <w:pPr>
                              <w:spacing w:after="0" w:line="360" w:lineRule="auto"/>
                              <w:jc w:val="center"/>
                              <w:rPr>
                                <w:rFonts w:cs="Arial"/>
                                <w:b/>
                                <w:sz w:val="24"/>
                                <w:szCs w:val="24"/>
                                <w:lang w:val="es-ES"/>
                              </w:rPr>
                            </w:pPr>
                          </w:p>
                          <w:p w14:paraId="31B6FEF7" w14:textId="77777777" w:rsidR="00847319" w:rsidRDefault="00847319" w:rsidP="008B256B">
                            <w:pPr>
                              <w:spacing w:after="0" w:line="360" w:lineRule="auto"/>
                              <w:jc w:val="center"/>
                              <w:rPr>
                                <w:rFonts w:cs="Arial"/>
                                <w:b/>
                                <w:sz w:val="24"/>
                                <w:szCs w:val="24"/>
                                <w:lang w:val="es-ES"/>
                              </w:rPr>
                            </w:pPr>
                          </w:p>
                          <w:p w14:paraId="546027B1"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7DF829A" w14:textId="77777777" w:rsidR="00847319" w:rsidRDefault="00847319" w:rsidP="008B256B">
                            <w:pPr>
                              <w:spacing w:after="0" w:line="360" w:lineRule="auto"/>
                              <w:jc w:val="center"/>
                              <w:rPr>
                                <w:rFonts w:cs="Arial"/>
                                <w:b/>
                                <w:sz w:val="24"/>
                                <w:szCs w:val="24"/>
                                <w:lang w:val="es-ES"/>
                              </w:rPr>
                            </w:pPr>
                          </w:p>
                          <w:p w14:paraId="24A2047F" w14:textId="77777777" w:rsidR="00847319" w:rsidRDefault="00847319" w:rsidP="008B256B">
                            <w:pPr>
                              <w:spacing w:after="0" w:line="360" w:lineRule="auto"/>
                              <w:jc w:val="center"/>
                              <w:rPr>
                                <w:rFonts w:cs="Arial"/>
                                <w:b/>
                                <w:sz w:val="24"/>
                                <w:szCs w:val="24"/>
                                <w:lang w:val="es-ES"/>
                              </w:rPr>
                            </w:pPr>
                          </w:p>
                          <w:p w14:paraId="7693389A" w14:textId="77777777" w:rsidR="00847319" w:rsidRDefault="00847319" w:rsidP="008B256B">
                            <w:pPr>
                              <w:spacing w:after="0" w:line="360" w:lineRule="auto"/>
                              <w:jc w:val="center"/>
                              <w:rPr>
                                <w:rFonts w:cs="Arial"/>
                                <w:b/>
                                <w:sz w:val="24"/>
                                <w:szCs w:val="24"/>
                                <w:lang w:val="es-ES"/>
                              </w:rPr>
                            </w:pPr>
                          </w:p>
                          <w:p w14:paraId="08EF5C31" w14:textId="77777777" w:rsidR="00847319" w:rsidRPr="002258A2" w:rsidRDefault="00847319" w:rsidP="008B256B">
                            <w:pPr>
                              <w:spacing w:after="0" w:line="360" w:lineRule="auto"/>
                              <w:jc w:val="center"/>
                              <w:rPr>
                                <w:rFonts w:cs="Arial"/>
                                <w:b/>
                                <w:sz w:val="24"/>
                                <w:szCs w:val="24"/>
                                <w:lang w:val="es-ES"/>
                              </w:rPr>
                            </w:pPr>
                          </w:p>
                          <w:p w14:paraId="61B07B2C" w14:textId="77777777" w:rsidR="00847319" w:rsidRDefault="00847319"/>
                          <w:p w14:paraId="4A7229BD" w14:textId="77777777" w:rsidR="00847319" w:rsidRDefault="00847319" w:rsidP="008B256B">
                            <w:pPr>
                              <w:spacing w:after="0"/>
                              <w:jc w:val="center"/>
                            </w:pPr>
                          </w:p>
                          <w:p w14:paraId="18B820F0" w14:textId="77777777" w:rsidR="00847319" w:rsidRDefault="00847319" w:rsidP="008B256B">
                            <w:pPr>
                              <w:spacing w:after="0"/>
                              <w:jc w:val="center"/>
                            </w:pPr>
                          </w:p>
                          <w:p w14:paraId="6AD4528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E6EFFD9" w14:textId="77777777" w:rsidR="00847319" w:rsidRDefault="00847319" w:rsidP="008B256B">
                            <w:pPr>
                              <w:pStyle w:val="Ttulo1"/>
                              <w:spacing w:after="0" w:line="360" w:lineRule="auto"/>
                              <w:jc w:val="center"/>
                              <w:rPr>
                                <w:rFonts w:ascii="Century Gothic" w:hAnsi="Century Gothic"/>
                                <w:sz w:val="24"/>
                                <w:szCs w:val="24"/>
                              </w:rPr>
                            </w:pPr>
                          </w:p>
                          <w:p w14:paraId="335A1CF2"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3154629" w14:textId="77777777" w:rsidR="00847319" w:rsidRDefault="00847319" w:rsidP="008B256B">
                            <w:pPr>
                              <w:spacing w:after="0" w:line="360" w:lineRule="auto"/>
                              <w:jc w:val="center"/>
                              <w:rPr>
                                <w:rFonts w:cs="Arial"/>
                                <w:b/>
                                <w:sz w:val="24"/>
                                <w:szCs w:val="24"/>
                                <w:lang w:val="es-ES"/>
                              </w:rPr>
                            </w:pPr>
                          </w:p>
                          <w:p w14:paraId="023148FF" w14:textId="77777777" w:rsidR="00847319" w:rsidRDefault="00847319" w:rsidP="008B256B">
                            <w:pPr>
                              <w:spacing w:after="0" w:line="360" w:lineRule="auto"/>
                              <w:jc w:val="center"/>
                              <w:rPr>
                                <w:rFonts w:cs="Arial"/>
                                <w:b/>
                                <w:sz w:val="24"/>
                                <w:szCs w:val="24"/>
                                <w:lang w:val="es-ES"/>
                              </w:rPr>
                            </w:pPr>
                          </w:p>
                          <w:p w14:paraId="37CA17A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EFA6AA3" w14:textId="77777777" w:rsidR="00847319" w:rsidRDefault="00847319" w:rsidP="008B256B">
                            <w:pPr>
                              <w:spacing w:after="0" w:line="360" w:lineRule="auto"/>
                              <w:jc w:val="center"/>
                              <w:rPr>
                                <w:rFonts w:cs="Arial"/>
                                <w:b/>
                                <w:sz w:val="24"/>
                                <w:szCs w:val="24"/>
                                <w:lang w:val="es-ES"/>
                              </w:rPr>
                            </w:pPr>
                          </w:p>
                          <w:p w14:paraId="47D9E18E" w14:textId="77777777" w:rsidR="00847319" w:rsidRDefault="00847319" w:rsidP="008B256B">
                            <w:pPr>
                              <w:spacing w:after="0" w:line="360" w:lineRule="auto"/>
                              <w:jc w:val="center"/>
                              <w:rPr>
                                <w:rFonts w:cs="Arial"/>
                                <w:b/>
                                <w:sz w:val="24"/>
                                <w:szCs w:val="24"/>
                                <w:lang w:val="es-ES"/>
                              </w:rPr>
                            </w:pPr>
                          </w:p>
                          <w:p w14:paraId="0CAEE579" w14:textId="77777777" w:rsidR="00847319" w:rsidRDefault="00847319" w:rsidP="008B256B">
                            <w:pPr>
                              <w:spacing w:after="0" w:line="360" w:lineRule="auto"/>
                              <w:jc w:val="center"/>
                              <w:rPr>
                                <w:rFonts w:cs="Arial"/>
                                <w:b/>
                                <w:sz w:val="24"/>
                                <w:szCs w:val="24"/>
                                <w:lang w:val="es-ES"/>
                              </w:rPr>
                            </w:pPr>
                          </w:p>
                          <w:p w14:paraId="2CA6011D" w14:textId="77777777" w:rsidR="00847319" w:rsidRPr="002258A2" w:rsidRDefault="00847319" w:rsidP="008B256B">
                            <w:pPr>
                              <w:spacing w:after="0" w:line="360" w:lineRule="auto"/>
                              <w:jc w:val="center"/>
                              <w:rPr>
                                <w:rFonts w:cs="Arial"/>
                                <w:b/>
                                <w:sz w:val="24"/>
                                <w:szCs w:val="24"/>
                                <w:lang w:val="es-ES"/>
                              </w:rPr>
                            </w:pPr>
                          </w:p>
                          <w:p w14:paraId="77858B2D" w14:textId="77777777" w:rsidR="00847319" w:rsidRDefault="00847319"/>
                          <w:p w14:paraId="59392ECA" w14:textId="77777777" w:rsidR="00847319" w:rsidRDefault="00847319" w:rsidP="008B256B">
                            <w:pPr>
                              <w:spacing w:after="0"/>
                              <w:jc w:val="center"/>
                            </w:pPr>
                          </w:p>
                          <w:p w14:paraId="01C4D587" w14:textId="77777777" w:rsidR="00847319" w:rsidRDefault="00847319" w:rsidP="008B256B">
                            <w:pPr>
                              <w:spacing w:after="0"/>
                              <w:jc w:val="center"/>
                            </w:pPr>
                          </w:p>
                          <w:p w14:paraId="77403CD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66BB331" w14:textId="77777777" w:rsidR="00847319" w:rsidRDefault="00847319" w:rsidP="008B256B">
                            <w:pPr>
                              <w:pStyle w:val="Ttulo1"/>
                              <w:spacing w:after="0" w:line="360" w:lineRule="auto"/>
                              <w:jc w:val="center"/>
                              <w:rPr>
                                <w:rFonts w:ascii="Century Gothic" w:hAnsi="Century Gothic"/>
                                <w:sz w:val="24"/>
                                <w:szCs w:val="24"/>
                              </w:rPr>
                            </w:pPr>
                          </w:p>
                          <w:p w14:paraId="1CC64588"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D662714" w14:textId="77777777" w:rsidR="00847319" w:rsidRDefault="00847319" w:rsidP="008B256B">
                            <w:pPr>
                              <w:spacing w:after="0" w:line="360" w:lineRule="auto"/>
                              <w:jc w:val="center"/>
                              <w:rPr>
                                <w:rFonts w:cs="Arial"/>
                                <w:b/>
                                <w:sz w:val="24"/>
                                <w:szCs w:val="24"/>
                                <w:lang w:val="es-ES"/>
                              </w:rPr>
                            </w:pPr>
                          </w:p>
                          <w:p w14:paraId="52F61EB4" w14:textId="77777777" w:rsidR="00847319" w:rsidRDefault="00847319" w:rsidP="008B256B">
                            <w:pPr>
                              <w:spacing w:after="0" w:line="360" w:lineRule="auto"/>
                              <w:jc w:val="center"/>
                              <w:rPr>
                                <w:rFonts w:cs="Arial"/>
                                <w:b/>
                                <w:sz w:val="24"/>
                                <w:szCs w:val="24"/>
                                <w:lang w:val="es-ES"/>
                              </w:rPr>
                            </w:pPr>
                          </w:p>
                          <w:p w14:paraId="4704C3B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CD54C01" w14:textId="77777777" w:rsidR="00847319" w:rsidRDefault="00847319" w:rsidP="008B256B">
                            <w:pPr>
                              <w:spacing w:after="0" w:line="360" w:lineRule="auto"/>
                              <w:jc w:val="center"/>
                              <w:rPr>
                                <w:rFonts w:cs="Arial"/>
                                <w:b/>
                                <w:sz w:val="24"/>
                                <w:szCs w:val="24"/>
                                <w:lang w:val="es-ES"/>
                              </w:rPr>
                            </w:pPr>
                          </w:p>
                          <w:p w14:paraId="3DD173E4" w14:textId="77777777" w:rsidR="00847319" w:rsidRDefault="00847319" w:rsidP="008B256B">
                            <w:pPr>
                              <w:spacing w:after="0" w:line="360" w:lineRule="auto"/>
                              <w:jc w:val="center"/>
                              <w:rPr>
                                <w:rFonts w:cs="Arial"/>
                                <w:b/>
                                <w:sz w:val="24"/>
                                <w:szCs w:val="24"/>
                                <w:lang w:val="es-ES"/>
                              </w:rPr>
                            </w:pPr>
                          </w:p>
                          <w:p w14:paraId="2757CE24" w14:textId="77777777" w:rsidR="00847319" w:rsidRDefault="00847319" w:rsidP="008B256B">
                            <w:pPr>
                              <w:spacing w:after="0" w:line="360" w:lineRule="auto"/>
                              <w:jc w:val="center"/>
                              <w:rPr>
                                <w:rFonts w:cs="Arial"/>
                                <w:b/>
                                <w:sz w:val="24"/>
                                <w:szCs w:val="24"/>
                                <w:lang w:val="es-ES"/>
                              </w:rPr>
                            </w:pPr>
                          </w:p>
                          <w:p w14:paraId="6E8C0C86" w14:textId="77777777" w:rsidR="00847319" w:rsidRPr="002258A2" w:rsidRDefault="00847319" w:rsidP="008B256B">
                            <w:pPr>
                              <w:spacing w:after="0" w:line="360" w:lineRule="auto"/>
                              <w:jc w:val="center"/>
                              <w:rPr>
                                <w:rFonts w:cs="Arial"/>
                                <w:b/>
                                <w:sz w:val="24"/>
                                <w:szCs w:val="24"/>
                                <w:lang w:val="es-ES"/>
                              </w:rPr>
                            </w:pPr>
                          </w:p>
                          <w:p w14:paraId="0DC95B88" w14:textId="77777777" w:rsidR="00847319" w:rsidRDefault="00847319"/>
                          <w:p w14:paraId="00C924C9" w14:textId="77777777" w:rsidR="00847319" w:rsidRDefault="00847319" w:rsidP="008B256B">
                            <w:pPr>
                              <w:spacing w:after="0"/>
                              <w:jc w:val="center"/>
                            </w:pPr>
                          </w:p>
                          <w:p w14:paraId="3F94E539" w14:textId="77777777" w:rsidR="00847319" w:rsidRDefault="00847319" w:rsidP="008B256B">
                            <w:pPr>
                              <w:spacing w:after="0"/>
                              <w:jc w:val="center"/>
                            </w:pPr>
                          </w:p>
                          <w:p w14:paraId="4E2A8A0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0FD4CE9" w14:textId="77777777" w:rsidR="00847319" w:rsidRDefault="00847319" w:rsidP="008B256B">
                            <w:pPr>
                              <w:pStyle w:val="Ttulo1"/>
                              <w:spacing w:after="0" w:line="360" w:lineRule="auto"/>
                              <w:jc w:val="center"/>
                              <w:rPr>
                                <w:rFonts w:ascii="Century Gothic" w:hAnsi="Century Gothic"/>
                                <w:sz w:val="24"/>
                                <w:szCs w:val="24"/>
                              </w:rPr>
                            </w:pPr>
                          </w:p>
                          <w:p w14:paraId="207C6CD9"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0689161" w14:textId="77777777" w:rsidR="00847319" w:rsidRDefault="00847319" w:rsidP="008B256B">
                            <w:pPr>
                              <w:spacing w:after="0" w:line="360" w:lineRule="auto"/>
                              <w:jc w:val="center"/>
                              <w:rPr>
                                <w:rFonts w:cs="Arial"/>
                                <w:b/>
                                <w:sz w:val="24"/>
                                <w:szCs w:val="24"/>
                                <w:lang w:val="es-ES"/>
                              </w:rPr>
                            </w:pPr>
                          </w:p>
                          <w:p w14:paraId="269E1A32" w14:textId="77777777" w:rsidR="00847319" w:rsidRDefault="00847319" w:rsidP="008B256B">
                            <w:pPr>
                              <w:spacing w:after="0" w:line="360" w:lineRule="auto"/>
                              <w:jc w:val="center"/>
                              <w:rPr>
                                <w:rFonts w:cs="Arial"/>
                                <w:b/>
                                <w:sz w:val="24"/>
                                <w:szCs w:val="24"/>
                                <w:lang w:val="es-ES"/>
                              </w:rPr>
                            </w:pPr>
                          </w:p>
                          <w:p w14:paraId="1A5FAF7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3DBC7D1" w14:textId="77777777" w:rsidR="00847319" w:rsidRDefault="00847319" w:rsidP="008B256B">
                            <w:pPr>
                              <w:spacing w:after="0" w:line="360" w:lineRule="auto"/>
                              <w:jc w:val="center"/>
                              <w:rPr>
                                <w:rFonts w:cs="Arial"/>
                                <w:b/>
                                <w:sz w:val="24"/>
                                <w:szCs w:val="24"/>
                                <w:lang w:val="es-ES"/>
                              </w:rPr>
                            </w:pPr>
                          </w:p>
                          <w:p w14:paraId="018D775E" w14:textId="77777777" w:rsidR="00847319" w:rsidRDefault="00847319" w:rsidP="008B256B">
                            <w:pPr>
                              <w:spacing w:after="0" w:line="360" w:lineRule="auto"/>
                              <w:jc w:val="center"/>
                              <w:rPr>
                                <w:rFonts w:cs="Arial"/>
                                <w:b/>
                                <w:sz w:val="24"/>
                                <w:szCs w:val="24"/>
                                <w:lang w:val="es-ES"/>
                              </w:rPr>
                            </w:pPr>
                          </w:p>
                          <w:p w14:paraId="2B290DD8" w14:textId="77777777" w:rsidR="00847319" w:rsidRDefault="00847319" w:rsidP="008B256B">
                            <w:pPr>
                              <w:spacing w:after="0" w:line="360" w:lineRule="auto"/>
                              <w:jc w:val="center"/>
                              <w:rPr>
                                <w:rFonts w:cs="Arial"/>
                                <w:b/>
                                <w:sz w:val="24"/>
                                <w:szCs w:val="24"/>
                                <w:lang w:val="es-ES"/>
                              </w:rPr>
                            </w:pPr>
                          </w:p>
                          <w:p w14:paraId="6104CFE4" w14:textId="77777777" w:rsidR="00847319" w:rsidRPr="002258A2" w:rsidRDefault="00847319" w:rsidP="008B256B">
                            <w:pPr>
                              <w:spacing w:after="0" w:line="360" w:lineRule="auto"/>
                              <w:jc w:val="center"/>
                              <w:rPr>
                                <w:rFonts w:cs="Arial"/>
                                <w:b/>
                                <w:sz w:val="24"/>
                                <w:szCs w:val="24"/>
                                <w:lang w:val="es-ES"/>
                              </w:rPr>
                            </w:pPr>
                          </w:p>
                          <w:p w14:paraId="10A83A8E" w14:textId="77777777" w:rsidR="00847319" w:rsidRDefault="00847319"/>
                          <w:p w14:paraId="20DB17C7" w14:textId="77777777" w:rsidR="00847319" w:rsidRDefault="00847319" w:rsidP="008B256B">
                            <w:pPr>
                              <w:spacing w:after="0"/>
                              <w:jc w:val="center"/>
                            </w:pPr>
                          </w:p>
                          <w:p w14:paraId="102BFDFE" w14:textId="77777777" w:rsidR="00847319" w:rsidRDefault="00847319" w:rsidP="008B256B">
                            <w:pPr>
                              <w:spacing w:after="0"/>
                              <w:jc w:val="center"/>
                            </w:pPr>
                          </w:p>
                          <w:p w14:paraId="02BBC4CE"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879C9E8" w14:textId="77777777" w:rsidR="00847319" w:rsidRDefault="00847319" w:rsidP="008B256B">
                            <w:pPr>
                              <w:pStyle w:val="Ttulo1"/>
                              <w:spacing w:after="0" w:line="360" w:lineRule="auto"/>
                              <w:jc w:val="center"/>
                              <w:rPr>
                                <w:rFonts w:ascii="Century Gothic" w:hAnsi="Century Gothic"/>
                                <w:sz w:val="24"/>
                                <w:szCs w:val="24"/>
                              </w:rPr>
                            </w:pPr>
                          </w:p>
                          <w:p w14:paraId="7343B687"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7BE4385" w14:textId="77777777" w:rsidR="00847319" w:rsidRDefault="00847319" w:rsidP="008B256B">
                            <w:pPr>
                              <w:spacing w:after="0" w:line="360" w:lineRule="auto"/>
                              <w:jc w:val="center"/>
                              <w:rPr>
                                <w:rFonts w:cs="Arial"/>
                                <w:b/>
                                <w:sz w:val="24"/>
                                <w:szCs w:val="24"/>
                                <w:lang w:val="es-ES"/>
                              </w:rPr>
                            </w:pPr>
                          </w:p>
                          <w:p w14:paraId="2930FD24" w14:textId="77777777" w:rsidR="00847319" w:rsidRDefault="00847319" w:rsidP="008B256B">
                            <w:pPr>
                              <w:spacing w:after="0" w:line="360" w:lineRule="auto"/>
                              <w:jc w:val="center"/>
                              <w:rPr>
                                <w:rFonts w:cs="Arial"/>
                                <w:b/>
                                <w:sz w:val="24"/>
                                <w:szCs w:val="24"/>
                                <w:lang w:val="es-ES"/>
                              </w:rPr>
                            </w:pPr>
                          </w:p>
                          <w:p w14:paraId="576C0DE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75EC0EB" w14:textId="77777777" w:rsidR="00847319" w:rsidRDefault="00847319" w:rsidP="008B256B">
                            <w:pPr>
                              <w:spacing w:after="0" w:line="360" w:lineRule="auto"/>
                              <w:jc w:val="center"/>
                              <w:rPr>
                                <w:rFonts w:cs="Arial"/>
                                <w:b/>
                                <w:sz w:val="24"/>
                                <w:szCs w:val="24"/>
                                <w:lang w:val="es-ES"/>
                              </w:rPr>
                            </w:pPr>
                          </w:p>
                          <w:p w14:paraId="391BDB54" w14:textId="77777777" w:rsidR="00847319" w:rsidRDefault="00847319" w:rsidP="008B256B">
                            <w:pPr>
                              <w:spacing w:after="0" w:line="360" w:lineRule="auto"/>
                              <w:jc w:val="center"/>
                              <w:rPr>
                                <w:rFonts w:cs="Arial"/>
                                <w:b/>
                                <w:sz w:val="24"/>
                                <w:szCs w:val="24"/>
                                <w:lang w:val="es-ES"/>
                              </w:rPr>
                            </w:pPr>
                          </w:p>
                          <w:p w14:paraId="7CB9E4D4" w14:textId="77777777" w:rsidR="00847319" w:rsidRDefault="00847319" w:rsidP="008B256B">
                            <w:pPr>
                              <w:spacing w:after="0" w:line="360" w:lineRule="auto"/>
                              <w:jc w:val="center"/>
                              <w:rPr>
                                <w:rFonts w:cs="Arial"/>
                                <w:b/>
                                <w:sz w:val="24"/>
                                <w:szCs w:val="24"/>
                                <w:lang w:val="es-ES"/>
                              </w:rPr>
                            </w:pPr>
                          </w:p>
                          <w:p w14:paraId="028C8584" w14:textId="77777777" w:rsidR="00847319" w:rsidRPr="002258A2" w:rsidRDefault="00847319" w:rsidP="008B256B">
                            <w:pPr>
                              <w:spacing w:after="0" w:line="360" w:lineRule="auto"/>
                              <w:jc w:val="center"/>
                              <w:rPr>
                                <w:rFonts w:cs="Arial"/>
                                <w:b/>
                                <w:sz w:val="24"/>
                                <w:szCs w:val="24"/>
                                <w:lang w:val="es-ES"/>
                              </w:rPr>
                            </w:pPr>
                          </w:p>
                          <w:p w14:paraId="63EACD07" w14:textId="77777777" w:rsidR="00847319" w:rsidRDefault="00847319"/>
                          <w:p w14:paraId="41C8689A" w14:textId="77777777" w:rsidR="00847319" w:rsidRDefault="00847319" w:rsidP="008B256B">
                            <w:pPr>
                              <w:spacing w:after="0"/>
                              <w:jc w:val="center"/>
                            </w:pPr>
                          </w:p>
                          <w:p w14:paraId="4061AB5F" w14:textId="77777777" w:rsidR="00847319" w:rsidRDefault="00847319" w:rsidP="008B256B">
                            <w:pPr>
                              <w:spacing w:after="0"/>
                              <w:jc w:val="center"/>
                            </w:pPr>
                          </w:p>
                          <w:p w14:paraId="7DF823AA"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37D2DE4" w14:textId="77777777" w:rsidR="00847319" w:rsidRDefault="00847319" w:rsidP="008B256B">
                            <w:pPr>
                              <w:pStyle w:val="Ttulo1"/>
                              <w:spacing w:after="0" w:line="360" w:lineRule="auto"/>
                              <w:jc w:val="center"/>
                              <w:rPr>
                                <w:rFonts w:ascii="Century Gothic" w:hAnsi="Century Gothic"/>
                                <w:sz w:val="24"/>
                                <w:szCs w:val="24"/>
                              </w:rPr>
                            </w:pPr>
                          </w:p>
                          <w:p w14:paraId="6456447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C8E663F" w14:textId="77777777" w:rsidR="00847319" w:rsidRDefault="00847319" w:rsidP="008B256B">
                            <w:pPr>
                              <w:spacing w:after="0" w:line="360" w:lineRule="auto"/>
                              <w:jc w:val="center"/>
                              <w:rPr>
                                <w:rFonts w:cs="Arial"/>
                                <w:b/>
                                <w:sz w:val="24"/>
                                <w:szCs w:val="24"/>
                                <w:lang w:val="es-ES"/>
                              </w:rPr>
                            </w:pPr>
                          </w:p>
                          <w:p w14:paraId="5DF55BDF" w14:textId="77777777" w:rsidR="00847319" w:rsidRDefault="00847319" w:rsidP="008B256B">
                            <w:pPr>
                              <w:spacing w:after="0" w:line="360" w:lineRule="auto"/>
                              <w:jc w:val="center"/>
                              <w:rPr>
                                <w:rFonts w:cs="Arial"/>
                                <w:b/>
                                <w:sz w:val="24"/>
                                <w:szCs w:val="24"/>
                                <w:lang w:val="es-ES"/>
                              </w:rPr>
                            </w:pPr>
                          </w:p>
                          <w:p w14:paraId="28D263D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A4BE853" w14:textId="77777777" w:rsidR="00847319" w:rsidRDefault="00847319" w:rsidP="008B256B">
                            <w:pPr>
                              <w:spacing w:after="0" w:line="360" w:lineRule="auto"/>
                              <w:jc w:val="center"/>
                              <w:rPr>
                                <w:rFonts w:cs="Arial"/>
                                <w:b/>
                                <w:sz w:val="24"/>
                                <w:szCs w:val="24"/>
                                <w:lang w:val="es-ES"/>
                              </w:rPr>
                            </w:pPr>
                          </w:p>
                          <w:p w14:paraId="3D1C6FC0" w14:textId="77777777" w:rsidR="00847319" w:rsidRDefault="00847319" w:rsidP="008B256B">
                            <w:pPr>
                              <w:spacing w:after="0" w:line="360" w:lineRule="auto"/>
                              <w:jc w:val="center"/>
                              <w:rPr>
                                <w:rFonts w:cs="Arial"/>
                                <w:b/>
                                <w:sz w:val="24"/>
                                <w:szCs w:val="24"/>
                                <w:lang w:val="es-ES"/>
                              </w:rPr>
                            </w:pPr>
                          </w:p>
                          <w:p w14:paraId="06F7EA0D" w14:textId="77777777" w:rsidR="00847319" w:rsidRDefault="00847319" w:rsidP="008B256B">
                            <w:pPr>
                              <w:spacing w:after="0" w:line="360" w:lineRule="auto"/>
                              <w:jc w:val="center"/>
                              <w:rPr>
                                <w:rFonts w:cs="Arial"/>
                                <w:b/>
                                <w:sz w:val="24"/>
                                <w:szCs w:val="24"/>
                                <w:lang w:val="es-ES"/>
                              </w:rPr>
                            </w:pPr>
                          </w:p>
                          <w:p w14:paraId="6FDAAB45" w14:textId="77777777" w:rsidR="00847319" w:rsidRPr="002258A2" w:rsidRDefault="00847319" w:rsidP="008B256B">
                            <w:pPr>
                              <w:spacing w:after="0" w:line="360" w:lineRule="auto"/>
                              <w:jc w:val="center"/>
                              <w:rPr>
                                <w:rFonts w:cs="Arial"/>
                                <w:b/>
                                <w:sz w:val="24"/>
                                <w:szCs w:val="24"/>
                                <w:lang w:val="es-ES"/>
                              </w:rPr>
                            </w:pPr>
                          </w:p>
                          <w:p w14:paraId="32E958E6" w14:textId="77777777" w:rsidR="00847319" w:rsidRDefault="00847319"/>
                          <w:p w14:paraId="3D043982" w14:textId="77777777" w:rsidR="00847319" w:rsidRDefault="00847319" w:rsidP="008B256B">
                            <w:pPr>
                              <w:spacing w:after="0"/>
                              <w:jc w:val="center"/>
                            </w:pPr>
                          </w:p>
                          <w:p w14:paraId="661F14C7" w14:textId="77777777" w:rsidR="00847319" w:rsidRDefault="00847319" w:rsidP="008B256B">
                            <w:pPr>
                              <w:spacing w:after="0"/>
                              <w:jc w:val="center"/>
                            </w:pPr>
                          </w:p>
                          <w:p w14:paraId="516D0D5A"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FA62796" w14:textId="77777777" w:rsidR="00847319" w:rsidRDefault="00847319" w:rsidP="008B256B">
                            <w:pPr>
                              <w:pStyle w:val="Ttulo1"/>
                              <w:spacing w:after="0" w:line="360" w:lineRule="auto"/>
                              <w:jc w:val="center"/>
                              <w:rPr>
                                <w:rFonts w:ascii="Century Gothic" w:hAnsi="Century Gothic"/>
                                <w:sz w:val="24"/>
                                <w:szCs w:val="24"/>
                              </w:rPr>
                            </w:pPr>
                          </w:p>
                          <w:p w14:paraId="044982EF"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330AB59" w14:textId="77777777" w:rsidR="00847319" w:rsidRDefault="00847319" w:rsidP="008B256B">
                            <w:pPr>
                              <w:spacing w:after="0" w:line="360" w:lineRule="auto"/>
                              <w:jc w:val="center"/>
                              <w:rPr>
                                <w:rFonts w:cs="Arial"/>
                                <w:b/>
                                <w:sz w:val="24"/>
                                <w:szCs w:val="24"/>
                                <w:lang w:val="es-ES"/>
                              </w:rPr>
                            </w:pPr>
                          </w:p>
                          <w:p w14:paraId="4D2A225D" w14:textId="77777777" w:rsidR="00847319" w:rsidRDefault="00847319" w:rsidP="008B256B">
                            <w:pPr>
                              <w:spacing w:after="0" w:line="360" w:lineRule="auto"/>
                              <w:jc w:val="center"/>
                              <w:rPr>
                                <w:rFonts w:cs="Arial"/>
                                <w:b/>
                                <w:sz w:val="24"/>
                                <w:szCs w:val="24"/>
                                <w:lang w:val="es-ES"/>
                              </w:rPr>
                            </w:pPr>
                          </w:p>
                          <w:p w14:paraId="647529FE"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DD8D7CD" w14:textId="77777777" w:rsidR="00847319" w:rsidRDefault="00847319" w:rsidP="008B256B">
                            <w:pPr>
                              <w:spacing w:after="0" w:line="360" w:lineRule="auto"/>
                              <w:jc w:val="center"/>
                              <w:rPr>
                                <w:rFonts w:cs="Arial"/>
                                <w:b/>
                                <w:sz w:val="24"/>
                                <w:szCs w:val="24"/>
                                <w:lang w:val="es-ES"/>
                              </w:rPr>
                            </w:pPr>
                          </w:p>
                          <w:p w14:paraId="02DBCE36" w14:textId="77777777" w:rsidR="00847319" w:rsidRDefault="00847319" w:rsidP="008B256B">
                            <w:pPr>
                              <w:spacing w:after="0" w:line="360" w:lineRule="auto"/>
                              <w:jc w:val="center"/>
                              <w:rPr>
                                <w:rFonts w:cs="Arial"/>
                                <w:b/>
                                <w:sz w:val="24"/>
                                <w:szCs w:val="24"/>
                                <w:lang w:val="es-ES"/>
                              </w:rPr>
                            </w:pPr>
                          </w:p>
                          <w:p w14:paraId="45828F1C" w14:textId="77777777" w:rsidR="00847319" w:rsidRDefault="00847319" w:rsidP="008B256B">
                            <w:pPr>
                              <w:spacing w:after="0" w:line="360" w:lineRule="auto"/>
                              <w:jc w:val="center"/>
                              <w:rPr>
                                <w:rFonts w:cs="Arial"/>
                                <w:b/>
                                <w:sz w:val="24"/>
                                <w:szCs w:val="24"/>
                                <w:lang w:val="es-ES"/>
                              </w:rPr>
                            </w:pPr>
                          </w:p>
                          <w:p w14:paraId="3CB9066F" w14:textId="77777777" w:rsidR="00847319" w:rsidRPr="002258A2" w:rsidRDefault="00847319" w:rsidP="008B256B">
                            <w:pPr>
                              <w:spacing w:after="0" w:line="360" w:lineRule="auto"/>
                              <w:jc w:val="center"/>
                              <w:rPr>
                                <w:rFonts w:cs="Arial"/>
                                <w:b/>
                                <w:sz w:val="24"/>
                                <w:szCs w:val="24"/>
                                <w:lang w:val="es-ES"/>
                              </w:rPr>
                            </w:pPr>
                          </w:p>
                          <w:p w14:paraId="213891F7" w14:textId="77777777" w:rsidR="00847319" w:rsidRDefault="00847319"/>
                          <w:p w14:paraId="124468B4" w14:textId="77777777" w:rsidR="00847319" w:rsidRDefault="00847319" w:rsidP="008B256B">
                            <w:pPr>
                              <w:spacing w:after="0"/>
                              <w:jc w:val="center"/>
                            </w:pPr>
                          </w:p>
                          <w:p w14:paraId="65718F2A" w14:textId="77777777" w:rsidR="00847319" w:rsidRDefault="00847319" w:rsidP="008B256B">
                            <w:pPr>
                              <w:spacing w:after="0"/>
                              <w:jc w:val="center"/>
                            </w:pPr>
                          </w:p>
                          <w:p w14:paraId="508E2CED"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95E64CC" w14:textId="77777777" w:rsidR="00847319" w:rsidRDefault="00847319" w:rsidP="008B256B">
                            <w:pPr>
                              <w:pStyle w:val="Ttulo1"/>
                              <w:spacing w:after="0" w:line="360" w:lineRule="auto"/>
                              <w:jc w:val="center"/>
                              <w:rPr>
                                <w:rFonts w:ascii="Century Gothic" w:hAnsi="Century Gothic"/>
                                <w:sz w:val="24"/>
                                <w:szCs w:val="24"/>
                              </w:rPr>
                            </w:pPr>
                          </w:p>
                          <w:p w14:paraId="354DEB1C"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9415489" w14:textId="77777777" w:rsidR="00847319" w:rsidRDefault="00847319" w:rsidP="008B256B">
                            <w:pPr>
                              <w:spacing w:after="0" w:line="360" w:lineRule="auto"/>
                              <w:jc w:val="center"/>
                              <w:rPr>
                                <w:rFonts w:cs="Arial"/>
                                <w:b/>
                                <w:sz w:val="24"/>
                                <w:szCs w:val="24"/>
                                <w:lang w:val="es-ES"/>
                              </w:rPr>
                            </w:pPr>
                          </w:p>
                          <w:p w14:paraId="2A54CA90" w14:textId="77777777" w:rsidR="00847319" w:rsidRDefault="00847319" w:rsidP="008B256B">
                            <w:pPr>
                              <w:spacing w:after="0" w:line="360" w:lineRule="auto"/>
                              <w:jc w:val="center"/>
                              <w:rPr>
                                <w:rFonts w:cs="Arial"/>
                                <w:b/>
                                <w:sz w:val="24"/>
                                <w:szCs w:val="24"/>
                                <w:lang w:val="es-ES"/>
                              </w:rPr>
                            </w:pPr>
                          </w:p>
                          <w:p w14:paraId="11EBB209"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A19ADD5" w14:textId="77777777" w:rsidR="00847319" w:rsidRDefault="00847319" w:rsidP="008B256B">
                            <w:pPr>
                              <w:spacing w:after="0" w:line="360" w:lineRule="auto"/>
                              <w:jc w:val="center"/>
                              <w:rPr>
                                <w:rFonts w:cs="Arial"/>
                                <w:b/>
                                <w:sz w:val="24"/>
                                <w:szCs w:val="24"/>
                                <w:lang w:val="es-ES"/>
                              </w:rPr>
                            </w:pPr>
                          </w:p>
                          <w:p w14:paraId="662E7E72" w14:textId="77777777" w:rsidR="00847319" w:rsidRDefault="00847319" w:rsidP="008B256B">
                            <w:pPr>
                              <w:spacing w:after="0" w:line="360" w:lineRule="auto"/>
                              <w:jc w:val="center"/>
                              <w:rPr>
                                <w:rFonts w:cs="Arial"/>
                                <w:b/>
                                <w:sz w:val="24"/>
                                <w:szCs w:val="24"/>
                                <w:lang w:val="es-ES"/>
                              </w:rPr>
                            </w:pPr>
                          </w:p>
                          <w:p w14:paraId="20B5D2DA" w14:textId="77777777" w:rsidR="00847319" w:rsidRDefault="00847319" w:rsidP="008B256B">
                            <w:pPr>
                              <w:spacing w:after="0" w:line="360" w:lineRule="auto"/>
                              <w:jc w:val="center"/>
                              <w:rPr>
                                <w:rFonts w:cs="Arial"/>
                                <w:b/>
                                <w:sz w:val="24"/>
                                <w:szCs w:val="24"/>
                                <w:lang w:val="es-ES"/>
                              </w:rPr>
                            </w:pPr>
                          </w:p>
                          <w:p w14:paraId="7A66BD33" w14:textId="77777777" w:rsidR="00847319" w:rsidRPr="002258A2" w:rsidRDefault="00847319" w:rsidP="008B256B">
                            <w:pPr>
                              <w:spacing w:after="0" w:line="360" w:lineRule="auto"/>
                              <w:jc w:val="center"/>
                              <w:rPr>
                                <w:rFonts w:cs="Arial"/>
                                <w:b/>
                                <w:sz w:val="24"/>
                                <w:szCs w:val="24"/>
                                <w:lang w:val="es-ES"/>
                              </w:rPr>
                            </w:pPr>
                          </w:p>
                          <w:p w14:paraId="52753CB8" w14:textId="77777777" w:rsidR="00847319" w:rsidRDefault="00847319"/>
                          <w:p w14:paraId="76A74DF6" w14:textId="77777777" w:rsidR="00847319" w:rsidRDefault="00847319" w:rsidP="008B256B">
                            <w:pPr>
                              <w:spacing w:after="0"/>
                              <w:jc w:val="center"/>
                            </w:pPr>
                          </w:p>
                          <w:p w14:paraId="0B66BE85" w14:textId="77777777" w:rsidR="00847319" w:rsidRDefault="00847319" w:rsidP="008B256B">
                            <w:pPr>
                              <w:spacing w:after="0"/>
                              <w:jc w:val="center"/>
                            </w:pPr>
                          </w:p>
                          <w:p w14:paraId="7FA7BA5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0A5C858" w14:textId="77777777" w:rsidR="00847319" w:rsidRDefault="00847319" w:rsidP="008B256B">
                            <w:pPr>
                              <w:pStyle w:val="Ttulo1"/>
                              <w:spacing w:after="0" w:line="360" w:lineRule="auto"/>
                              <w:jc w:val="center"/>
                              <w:rPr>
                                <w:rFonts w:ascii="Century Gothic" w:hAnsi="Century Gothic"/>
                                <w:sz w:val="24"/>
                                <w:szCs w:val="24"/>
                              </w:rPr>
                            </w:pPr>
                          </w:p>
                          <w:p w14:paraId="5303BF4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1CE8C97" w14:textId="77777777" w:rsidR="00847319" w:rsidRDefault="00847319" w:rsidP="008B256B">
                            <w:pPr>
                              <w:spacing w:after="0" w:line="360" w:lineRule="auto"/>
                              <w:jc w:val="center"/>
                              <w:rPr>
                                <w:rFonts w:cs="Arial"/>
                                <w:b/>
                                <w:sz w:val="24"/>
                                <w:szCs w:val="24"/>
                                <w:lang w:val="es-ES"/>
                              </w:rPr>
                            </w:pPr>
                          </w:p>
                          <w:p w14:paraId="7BF46FB8" w14:textId="77777777" w:rsidR="00847319" w:rsidRDefault="00847319" w:rsidP="008B256B">
                            <w:pPr>
                              <w:spacing w:after="0" w:line="360" w:lineRule="auto"/>
                              <w:jc w:val="center"/>
                              <w:rPr>
                                <w:rFonts w:cs="Arial"/>
                                <w:b/>
                                <w:sz w:val="24"/>
                                <w:szCs w:val="24"/>
                                <w:lang w:val="es-ES"/>
                              </w:rPr>
                            </w:pPr>
                          </w:p>
                          <w:p w14:paraId="6B6ED124"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55A301E" w14:textId="77777777" w:rsidR="00847319" w:rsidRDefault="00847319" w:rsidP="008B256B">
                            <w:pPr>
                              <w:spacing w:after="0" w:line="360" w:lineRule="auto"/>
                              <w:jc w:val="center"/>
                              <w:rPr>
                                <w:rFonts w:cs="Arial"/>
                                <w:b/>
                                <w:sz w:val="24"/>
                                <w:szCs w:val="24"/>
                                <w:lang w:val="es-ES"/>
                              </w:rPr>
                            </w:pPr>
                          </w:p>
                          <w:p w14:paraId="3FF4A0E0" w14:textId="77777777" w:rsidR="00847319" w:rsidRDefault="00847319" w:rsidP="008B256B">
                            <w:pPr>
                              <w:spacing w:after="0" w:line="360" w:lineRule="auto"/>
                              <w:jc w:val="center"/>
                              <w:rPr>
                                <w:rFonts w:cs="Arial"/>
                                <w:b/>
                                <w:sz w:val="24"/>
                                <w:szCs w:val="24"/>
                                <w:lang w:val="es-ES"/>
                              </w:rPr>
                            </w:pPr>
                          </w:p>
                          <w:p w14:paraId="26CC9123" w14:textId="77777777" w:rsidR="00847319" w:rsidRDefault="00847319" w:rsidP="008B256B">
                            <w:pPr>
                              <w:spacing w:after="0" w:line="360" w:lineRule="auto"/>
                              <w:jc w:val="center"/>
                              <w:rPr>
                                <w:rFonts w:cs="Arial"/>
                                <w:b/>
                                <w:sz w:val="24"/>
                                <w:szCs w:val="24"/>
                                <w:lang w:val="es-ES"/>
                              </w:rPr>
                            </w:pPr>
                          </w:p>
                          <w:p w14:paraId="10E8A470" w14:textId="77777777" w:rsidR="00847319" w:rsidRPr="002258A2" w:rsidRDefault="00847319" w:rsidP="008B256B">
                            <w:pPr>
                              <w:spacing w:after="0" w:line="360" w:lineRule="auto"/>
                              <w:jc w:val="center"/>
                              <w:rPr>
                                <w:rFonts w:cs="Arial"/>
                                <w:b/>
                                <w:sz w:val="24"/>
                                <w:szCs w:val="24"/>
                                <w:lang w:val="es-ES"/>
                              </w:rPr>
                            </w:pPr>
                          </w:p>
                          <w:p w14:paraId="47F9236B" w14:textId="77777777" w:rsidR="00847319" w:rsidRDefault="00847319"/>
                          <w:p w14:paraId="3BD0ABB2" w14:textId="77777777" w:rsidR="00847319" w:rsidRDefault="00847319" w:rsidP="008B256B">
                            <w:pPr>
                              <w:spacing w:after="0"/>
                              <w:jc w:val="center"/>
                            </w:pPr>
                          </w:p>
                          <w:p w14:paraId="4F578DC0" w14:textId="77777777" w:rsidR="00847319" w:rsidRDefault="00847319" w:rsidP="008B256B">
                            <w:pPr>
                              <w:spacing w:after="0"/>
                              <w:jc w:val="center"/>
                            </w:pPr>
                          </w:p>
                          <w:p w14:paraId="6CE5E08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9E39CD2" w14:textId="77777777" w:rsidR="00847319" w:rsidRDefault="00847319" w:rsidP="008B256B">
                            <w:pPr>
                              <w:pStyle w:val="Ttulo1"/>
                              <w:spacing w:after="0" w:line="360" w:lineRule="auto"/>
                              <w:jc w:val="center"/>
                              <w:rPr>
                                <w:rFonts w:ascii="Century Gothic" w:hAnsi="Century Gothic"/>
                                <w:sz w:val="24"/>
                                <w:szCs w:val="24"/>
                              </w:rPr>
                            </w:pPr>
                          </w:p>
                          <w:p w14:paraId="3C03EED8"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DEEA40A" w14:textId="77777777" w:rsidR="00847319" w:rsidRDefault="00847319" w:rsidP="008B256B">
                            <w:pPr>
                              <w:spacing w:after="0" w:line="360" w:lineRule="auto"/>
                              <w:jc w:val="center"/>
                              <w:rPr>
                                <w:rFonts w:cs="Arial"/>
                                <w:b/>
                                <w:sz w:val="24"/>
                                <w:szCs w:val="24"/>
                                <w:lang w:val="es-ES"/>
                              </w:rPr>
                            </w:pPr>
                          </w:p>
                          <w:p w14:paraId="47181017" w14:textId="77777777" w:rsidR="00847319" w:rsidRDefault="00847319" w:rsidP="008B256B">
                            <w:pPr>
                              <w:spacing w:after="0" w:line="360" w:lineRule="auto"/>
                              <w:jc w:val="center"/>
                              <w:rPr>
                                <w:rFonts w:cs="Arial"/>
                                <w:b/>
                                <w:sz w:val="24"/>
                                <w:szCs w:val="24"/>
                                <w:lang w:val="es-ES"/>
                              </w:rPr>
                            </w:pPr>
                          </w:p>
                          <w:p w14:paraId="012E10F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F4D4F3C" w14:textId="77777777" w:rsidR="00847319" w:rsidRDefault="00847319" w:rsidP="008B256B">
                            <w:pPr>
                              <w:spacing w:after="0" w:line="360" w:lineRule="auto"/>
                              <w:jc w:val="center"/>
                              <w:rPr>
                                <w:rFonts w:cs="Arial"/>
                                <w:b/>
                                <w:sz w:val="24"/>
                                <w:szCs w:val="24"/>
                                <w:lang w:val="es-ES"/>
                              </w:rPr>
                            </w:pPr>
                          </w:p>
                          <w:p w14:paraId="33E58E89" w14:textId="77777777" w:rsidR="00847319" w:rsidRDefault="00847319" w:rsidP="008B256B">
                            <w:pPr>
                              <w:spacing w:after="0" w:line="360" w:lineRule="auto"/>
                              <w:jc w:val="center"/>
                              <w:rPr>
                                <w:rFonts w:cs="Arial"/>
                                <w:b/>
                                <w:sz w:val="24"/>
                                <w:szCs w:val="24"/>
                                <w:lang w:val="es-ES"/>
                              </w:rPr>
                            </w:pPr>
                          </w:p>
                          <w:p w14:paraId="0899E5A1" w14:textId="77777777" w:rsidR="00847319" w:rsidRDefault="00847319" w:rsidP="008B256B">
                            <w:pPr>
                              <w:spacing w:after="0" w:line="360" w:lineRule="auto"/>
                              <w:jc w:val="center"/>
                              <w:rPr>
                                <w:rFonts w:cs="Arial"/>
                                <w:b/>
                                <w:sz w:val="24"/>
                                <w:szCs w:val="24"/>
                                <w:lang w:val="es-ES"/>
                              </w:rPr>
                            </w:pPr>
                          </w:p>
                          <w:p w14:paraId="130B0C63" w14:textId="77777777" w:rsidR="00847319" w:rsidRPr="002258A2" w:rsidRDefault="00847319" w:rsidP="008B256B">
                            <w:pPr>
                              <w:spacing w:after="0" w:line="360" w:lineRule="auto"/>
                              <w:jc w:val="center"/>
                              <w:rPr>
                                <w:rFonts w:cs="Arial"/>
                                <w:b/>
                                <w:sz w:val="24"/>
                                <w:szCs w:val="24"/>
                                <w:lang w:val="es-ES"/>
                              </w:rPr>
                            </w:pPr>
                          </w:p>
                          <w:p w14:paraId="29E6DC9A" w14:textId="77777777" w:rsidR="00847319" w:rsidRDefault="00847319"/>
                          <w:p w14:paraId="18A9C0FC" w14:textId="77777777" w:rsidR="00847319" w:rsidRDefault="00847319" w:rsidP="008B256B">
                            <w:pPr>
                              <w:spacing w:after="0"/>
                              <w:jc w:val="center"/>
                            </w:pPr>
                          </w:p>
                          <w:p w14:paraId="435D5080" w14:textId="77777777" w:rsidR="00847319" w:rsidRDefault="00847319" w:rsidP="008B256B">
                            <w:pPr>
                              <w:spacing w:after="0"/>
                              <w:jc w:val="center"/>
                            </w:pPr>
                          </w:p>
                          <w:p w14:paraId="6DE606E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CA2D169" w14:textId="77777777" w:rsidR="00847319" w:rsidRDefault="00847319" w:rsidP="008B256B">
                            <w:pPr>
                              <w:pStyle w:val="Ttulo1"/>
                              <w:spacing w:after="0" w:line="360" w:lineRule="auto"/>
                              <w:jc w:val="center"/>
                              <w:rPr>
                                <w:rFonts w:ascii="Century Gothic" w:hAnsi="Century Gothic"/>
                                <w:sz w:val="24"/>
                                <w:szCs w:val="24"/>
                              </w:rPr>
                            </w:pPr>
                          </w:p>
                          <w:p w14:paraId="7D4883B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1F28DEC" w14:textId="77777777" w:rsidR="00847319" w:rsidRDefault="00847319" w:rsidP="008B256B">
                            <w:pPr>
                              <w:spacing w:after="0" w:line="360" w:lineRule="auto"/>
                              <w:jc w:val="center"/>
                              <w:rPr>
                                <w:rFonts w:cs="Arial"/>
                                <w:b/>
                                <w:sz w:val="24"/>
                                <w:szCs w:val="24"/>
                                <w:lang w:val="es-ES"/>
                              </w:rPr>
                            </w:pPr>
                          </w:p>
                          <w:p w14:paraId="313B93A4" w14:textId="77777777" w:rsidR="00847319" w:rsidRDefault="00847319" w:rsidP="008B256B">
                            <w:pPr>
                              <w:spacing w:after="0" w:line="360" w:lineRule="auto"/>
                              <w:jc w:val="center"/>
                              <w:rPr>
                                <w:rFonts w:cs="Arial"/>
                                <w:b/>
                                <w:sz w:val="24"/>
                                <w:szCs w:val="24"/>
                                <w:lang w:val="es-ES"/>
                              </w:rPr>
                            </w:pPr>
                          </w:p>
                          <w:p w14:paraId="559BCC8C"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5030C1F" w14:textId="77777777" w:rsidR="00847319" w:rsidRDefault="00847319" w:rsidP="008B256B">
                            <w:pPr>
                              <w:spacing w:after="0" w:line="360" w:lineRule="auto"/>
                              <w:jc w:val="center"/>
                              <w:rPr>
                                <w:rFonts w:cs="Arial"/>
                                <w:b/>
                                <w:sz w:val="24"/>
                                <w:szCs w:val="24"/>
                                <w:lang w:val="es-ES"/>
                              </w:rPr>
                            </w:pPr>
                          </w:p>
                          <w:p w14:paraId="70F4E55D" w14:textId="77777777" w:rsidR="00847319" w:rsidRDefault="00847319" w:rsidP="008B256B">
                            <w:pPr>
                              <w:spacing w:after="0" w:line="360" w:lineRule="auto"/>
                              <w:jc w:val="center"/>
                              <w:rPr>
                                <w:rFonts w:cs="Arial"/>
                                <w:b/>
                                <w:sz w:val="24"/>
                                <w:szCs w:val="24"/>
                                <w:lang w:val="es-ES"/>
                              </w:rPr>
                            </w:pPr>
                          </w:p>
                          <w:p w14:paraId="7E101465" w14:textId="77777777" w:rsidR="00847319" w:rsidRDefault="00847319" w:rsidP="008B256B">
                            <w:pPr>
                              <w:spacing w:after="0" w:line="360" w:lineRule="auto"/>
                              <w:jc w:val="center"/>
                              <w:rPr>
                                <w:rFonts w:cs="Arial"/>
                                <w:b/>
                                <w:sz w:val="24"/>
                                <w:szCs w:val="24"/>
                                <w:lang w:val="es-ES"/>
                              </w:rPr>
                            </w:pPr>
                          </w:p>
                          <w:p w14:paraId="49EB7162" w14:textId="77777777" w:rsidR="00847319" w:rsidRPr="002258A2" w:rsidRDefault="00847319" w:rsidP="008B256B">
                            <w:pPr>
                              <w:spacing w:after="0" w:line="360" w:lineRule="auto"/>
                              <w:jc w:val="center"/>
                              <w:rPr>
                                <w:rFonts w:cs="Arial"/>
                                <w:b/>
                                <w:sz w:val="24"/>
                                <w:szCs w:val="24"/>
                                <w:lang w:val="es-ES"/>
                              </w:rPr>
                            </w:pPr>
                          </w:p>
                          <w:p w14:paraId="68699ED5" w14:textId="77777777" w:rsidR="00847319" w:rsidRDefault="00847319"/>
                          <w:p w14:paraId="36FF303D" w14:textId="77777777" w:rsidR="00847319" w:rsidRDefault="00847319" w:rsidP="008B256B">
                            <w:pPr>
                              <w:spacing w:after="0"/>
                              <w:jc w:val="center"/>
                            </w:pPr>
                          </w:p>
                          <w:p w14:paraId="76EA6C59" w14:textId="77777777" w:rsidR="00847319" w:rsidRDefault="00847319" w:rsidP="008B256B">
                            <w:pPr>
                              <w:spacing w:after="0"/>
                              <w:jc w:val="center"/>
                            </w:pPr>
                          </w:p>
                          <w:p w14:paraId="1A4B8A8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F0DD147" w14:textId="77777777" w:rsidR="00847319" w:rsidRDefault="00847319" w:rsidP="008B256B">
                            <w:pPr>
                              <w:pStyle w:val="Ttulo1"/>
                              <w:spacing w:after="0" w:line="360" w:lineRule="auto"/>
                              <w:jc w:val="center"/>
                              <w:rPr>
                                <w:rFonts w:ascii="Century Gothic" w:hAnsi="Century Gothic"/>
                                <w:sz w:val="24"/>
                                <w:szCs w:val="24"/>
                              </w:rPr>
                            </w:pPr>
                          </w:p>
                          <w:p w14:paraId="30227D2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6279A95" w14:textId="77777777" w:rsidR="00847319" w:rsidRDefault="00847319" w:rsidP="008B256B">
                            <w:pPr>
                              <w:spacing w:after="0" w:line="360" w:lineRule="auto"/>
                              <w:jc w:val="center"/>
                              <w:rPr>
                                <w:rFonts w:cs="Arial"/>
                                <w:b/>
                                <w:sz w:val="24"/>
                                <w:szCs w:val="24"/>
                                <w:lang w:val="es-ES"/>
                              </w:rPr>
                            </w:pPr>
                          </w:p>
                          <w:p w14:paraId="28620B11" w14:textId="77777777" w:rsidR="00847319" w:rsidRDefault="00847319" w:rsidP="008B256B">
                            <w:pPr>
                              <w:spacing w:after="0" w:line="360" w:lineRule="auto"/>
                              <w:jc w:val="center"/>
                              <w:rPr>
                                <w:rFonts w:cs="Arial"/>
                                <w:b/>
                                <w:sz w:val="24"/>
                                <w:szCs w:val="24"/>
                                <w:lang w:val="es-ES"/>
                              </w:rPr>
                            </w:pPr>
                          </w:p>
                          <w:p w14:paraId="544F42D9"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FC45718" w14:textId="77777777" w:rsidR="00847319" w:rsidRDefault="00847319" w:rsidP="008B256B">
                            <w:pPr>
                              <w:spacing w:after="0" w:line="360" w:lineRule="auto"/>
                              <w:jc w:val="center"/>
                              <w:rPr>
                                <w:rFonts w:cs="Arial"/>
                                <w:b/>
                                <w:sz w:val="24"/>
                                <w:szCs w:val="24"/>
                                <w:lang w:val="es-ES"/>
                              </w:rPr>
                            </w:pPr>
                          </w:p>
                          <w:p w14:paraId="2A4E32E0" w14:textId="77777777" w:rsidR="00847319" w:rsidRDefault="00847319" w:rsidP="008B256B">
                            <w:pPr>
                              <w:spacing w:after="0" w:line="360" w:lineRule="auto"/>
                              <w:jc w:val="center"/>
                              <w:rPr>
                                <w:rFonts w:cs="Arial"/>
                                <w:b/>
                                <w:sz w:val="24"/>
                                <w:szCs w:val="24"/>
                                <w:lang w:val="es-ES"/>
                              </w:rPr>
                            </w:pPr>
                          </w:p>
                          <w:p w14:paraId="1502784B" w14:textId="77777777" w:rsidR="00847319" w:rsidRDefault="00847319" w:rsidP="008B256B">
                            <w:pPr>
                              <w:spacing w:after="0" w:line="360" w:lineRule="auto"/>
                              <w:jc w:val="center"/>
                              <w:rPr>
                                <w:rFonts w:cs="Arial"/>
                                <w:b/>
                                <w:sz w:val="24"/>
                                <w:szCs w:val="24"/>
                                <w:lang w:val="es-ES"/>
                              </w:rPr>
                            </w:pPr>
                          </w:p>
                          <w:p w14:paraId="1ACDA293" w14:textId="77777777" w:rsidR="00847319" w:rsidRPr="002258A2" w:rsidRDefault="00847319" w:rsidP="008B256B">
                            <w:pPr>
                              <w:spacing w:after="0" w:line="360" w:lineRule="auto"/>
                              <w:jc w:val="center"/>
                              <w:rPr>
                                <w:rFonts w:cs="Arial"/>
                                <w:b/>
                                <w:sz w:val="24"/>
                                <w:szCs w:val="24"/>
                                <w:lang w:val="es-ES"/>
                              </w:rPr>
                            </w:pPr>
                          </w:p>
                          <w:p w14:paraId="5DE2A643" w14:textId="77777777" w:rsidR="00847319" w:rsidRDefault="00847319"/>
                          <w:p w14:paraId="5B112F68" w14:textId="77777777" w:rsidR="00847319" w:rsidRDefault="00847319" w:rsidP="008B256B">
                            <w:pPr>
                              <w:spacing w:after="0"/>
                              <w:jc w:val="center"/>
                            </w:pPr>
                          </w:p>
                          <w:p w14:paraId="3D54852B" w14:textId="77777777" w:rsidR="00847319" w:rsidRDefault="00847319" w:rsidP="008B256B">
                            <w:pPr>
                              <w:spacing w:after="0"/>
                              <w:jc w:val="center"/>
                            </w:pPr>
                          </w:p>
                          <w:p w14:paraId="6E859B0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6998F00" w14:textId="77777777" w:rsidR="00847319" w:rsidRDefault="00847319" w:rsidP="008B256B">
                            <w:pPr>
                              <w:pStyle w:val="Ttulo1"/>
                              <w:spacing w:after="0" w:line="360" w:lineRule="auto"/>
                              <w:jc w:val="center"/>
                              <w:rPr>
                                <w:rFonts w:ascii="Century Gothic" w:hAnsi="Century Gothic"/>
                                <w:sz w:val="24"/>
                                <w:szCs w:val="24"/>
                              </w:rPr>
                            </w:pPr>
                          </w:p>
                          <w:p w14:paraId="1C0FA7A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FA065ED" w14:textId="77777777" w:rsidR="00847319" w:rsidRDefault="00847319" w:rsidP="008B256B">
                            <w:pPr>
                              <w:spacing w:after="0" w:line="360" w:lineRule="auto"/>
                              <w:jc w:val="center"/>
                              <w:rPr>
                                <w:rFonts w:cs="Arial"/>
                                <w:b/>
                                <w:sz w:val="24"/>
                                <w:szCs w:val="24"/>
                                <w:lang w:val="es-ES"/>
                              </w:rPr>
                            </w:pPr>
                          </w:p>
                          <w:p w14:paraId="6772F2E9" w14:textId="77777777" w:rsidR="00847319" w:rsidRDefault="00847319" w:rsidP="008B256B">
                            <w:pPr>
                              <w:spacing w:after="0" w:line="360" w:lineRule="auto"/>
                              <w:jc w:val="center"/>
                              <w:rPr>
                                <w:rFonts w:cs="Arial"/>
                                <w:b/>
                                <w:sz w:val="24"/>
                                <w:szCs w:val="24"/>
                                <w:lang w:val="es-ES"/>
                              </w:rPr>
                            </w:pPr>
                          </w:p>
                          <w:p w14:paraId="3FDDCF3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B63C434" w14:textId="77777777" w:rsidR="00847319" w:rsidRDefault="00847319" w:rsidP="008B256B">
                            <w:pPr>
                              <w:spacing w:after="0" w:line="360" w:lineRule="auto"/>
                              <w:jc w:val="center"/>
                              <w:rPr>
                                <w:rFonts w:cs="Arial"/>
                                <w:b/>
                                <w:sz w:val="24"/>
                                <w:szCs w:val="24"/>
                                <w:lang w:val="es-ES"/>
                              </w:rPr>
                            </w:pPr>
                          </w:p>
                          <w:p w14:paraId="7D6ADA73" w14:textId="77777777" w:rsidR="00847319" w:rsidRDefault="00847319" w:rsidP="008B256B">
                            <w:pPr>
                              <w:spacing w:after="0" w:line="360" w:lineRule="auto"/>
                              <w:jc w:val="center"/>
                              <w:rPr>
                                <w:rFonts w:cs="Arial"/>
                                <w:b/>
                                <w:sz w:val="24"/>
                                <w:szCs w:val="24"/>
                                <w:lang w:val="es-ES"/>
                              </w:rPr>
                            </w:pPr>
                          </w:p>
                          <w:p w14:paraId="074B6CA2" w14:textId="77777777" w:rsidR="00847319" w:rsidRDefault="00847319" w:rsidP="008B256B">
                            <w:pPr>
                              <w:spacing w:after="0" w:line="360" w:lineRule="auto"/>
                              <w:jc w:val="center"/>
                              <w:rPr>
                                <w:rFonts w:cs="Arial"/>
                                <w:b/>
                                <w:sz w:val="24"/>
                                <w:szCs w:val="24"/>
                                <w:lang w:val="es-ES"/>
                              </w:rPr>
                            </w:pPr>
                          </w:p>
                          <w:p w14:paraId="73934A41" w14:textId="77777777" w:rsidR="00847319" w:rsidRPr="002258A2" w:rsidRDefault="00847319" w:rsidP="008B256B">
                            <w:pPr>
                              <w:spacing w:after="0" w:line="360" w:lineRule="auto"/>
                              <w:jc w:val="center"/>
                              <w:rPr>
                                <w:rFonts w:cs="Arial"/>
                                <w:b/>
                                <w:sz w:val="24"/>
                                <w:szCs w:val="24"/>
                                <w:lang w:val="es-ES"/>
                              </w:rPr>
                            </w:pPr>
                          </w:p>
                          <w:p w14:paraId="7494A3C9" w14:textId="77777777" w:rsidR="00847319" w:rsidRDefault="00847319"/>
                          <w:p w14:paraId="055C3FBF" w14:textId="77777777" w:rsidR="00847319" w:rsidRDefault="00847319" w:rsidP="008B256B">
                            <w:pPr>
                              <w:spacing w:after="0"/>
                              <w:jc w:val="center"/>
                            </w:pPr>
                          </w:p>
                          <w:p w14:paraId="3F064140" w14:textId="77777777" w:rsidR="00847319" w:rsidRDefault="00847319" w:rsidP="008B256B">
                            <w:pPr>
                              <w:spacing w:after="0"/>
                              <w:jc w:val="center"/>
                            </w:pPr>
                          </w:p>
                          <w:p w14:paraId="6E021D4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22ADFC6" w14:textId="77777777" w:rsidR="00847319" w:rsidRDefault="00847319" w:rsidP="008B256B">
                            <w:pPr>
                              <w:pStyle w:val="Ttulo1"/>
                              <w:spacing w:after="0" w:line="360" w:lineRule="auto"/>
                              <w:jc w:val="center"/>
                              <w:rPr>
                                <w:rFonts w:ascii="Century Gothic" w:hAnsi="Century Gothic"/>
                                <w:sz w:val="24"/>
                                <w:szCs w:val="24"/>
                              </w:rPr>
                            </w:pPr>
                          </w:p>
                          <w:p w14:paraId="21D78FD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5B4F314" w14:textId="77777777" w:rsidR="00847319" w:rsidRDefault="00847319" w:rsidP="008B256B">
                            <w:pPr>
                              <w:spacing w:after="0" w:line="360" w:lineRule="auto"/>
                              <w:jc w:val="center"/>
                              <w:rPr>
                                <w:rFonts w:cs="Arial"/>
                                <w:b/>
                                <w:sz w:val="24"/>
                                <w:szCs w:val="24"/>
                                <w:lang w:val="es-ES"/>
                              </w:rPr>
                            </w:pPr>
                          </w:p>
                          <w:p w14:paraId="69DE4245" w14:textId="77777777" w:rsidR="00847319" w:rsidRDefault="00847319" w:rsidP="008B256B">
                            <w:pPr>
                              <w:spacing w:after="0" w:line="360" w:lineRule="auto"/>
                              <w:jc w:val="center"/>
                              <w:rPr>
                                <w:rFonts w:cs="Arial"/>
                                <w:b/>
                                <w:sz w:val="24"/>
                                <w:szCs w:val="24"/>
                                <w:lang w:val="es-ES"/>
                              </w:rPr>
                            </w:pPr>
                          </w:p>
                          <w:p w14:paraId="0EA14283"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B814F37" w14:textId="77777777" w:rsidR="00847319" w:rsidRDefault="00847319" w:rsidP="008B256B">
                            <w:pPr>
                              <w:spacing w:after="0" w:line="360" w:lineRule="auto"/>
                              <w:jc w:val="center"/>
                              <w:rPr>
                                <w:rFonts w:cs="Arial"/>
                                <w:b/>
                                <w:sz w:val="24"/>
                                <w:szCs w:val="24"/>
                                <w:lang w:val="es-ES"/>
                              </w:rPr>
                            </w:pPr>
                          </w:p>
                          <w:p w14:paraId="0AC8D098" w14:textId="77777777" w:rsidR="00847319" w:rsidRDefault="00847319" w:rsidP="008B256B">
                            <w:pPr>
                              <w:spacing w:after="0" w:line="360" w:lineRule="auto"/>
                              <w:jc w:val="center"/>
                              <w:rPr>
                                <w:rFonts w:cs="Arial"/>
                                <w:b/>
                                <w:sz w:val="24"/>
                                <w:szCs w:val="24"/>
                                <w:lang w:val="es-ES"/>
                              </w:rPr>
                            </w:pPr>
                          </w:p>
                          <w:p w14:paraId="54F70200" w14:textId="77777777" w:rsidR="00847319" w:rsidRDefault="00847319" w:rsidP="008B256B">
                            <w:pPr>
                              <w:spacing w:after="0" w:line="360" w:lineRule="auto"/>
                              <w:jc w:val="center"/>
                              <w:rPr>
                                <w:rFonts w:cs="Arial"/>
                                <w:b/>
                                <w:sz w:val="24"/>
                                <w:szCs w:val="24"/>
                                <w:lang w:val="es-ES"/>
                              </w:rPr>
                            </w:pPr>
                          </w:p>
                          <w:p w14:paraId="2314AF57" w14:textId="77777777" w:rsidR="00847319" w:rsidRPr="002258A2" w:rsidRDefault="00847319" w:rsidP="008B256B">
                            <w:pPr>
                              <w:spacing w:after="0" w:line="360" w:lineRule="auto"/>
                              <w:jc w:val="center"/>
                              <w:rPr>
                                <w:rFonts w:cs="Arial"/>
                                <w:b/>
                                <w:sz w:val="24"/>
                                <w:szCs w:val="24"/>
                                <w:lang w:val="es-ES"/>
                              </w:rPr>
                            </w:pPr>
                          </w:p>
                          <w:p w14:paraId="6B976150" w14:textId="77777777" w:rsidR="00847319" w:rsidRDefault="00847319"/>
                          <w:p w14:paraId="297D298F" w14:textId="77777777" w:rsidR="00847319" w:rsidRDefault="00847319" w:rsidP="008B256B">
                            <w:pPr>
                              <w:spacing w:after="0"/>
                              <w:jc w:val="center"/>
                            </w:pPr>
                          </w:p>
                          <w:p w14:paraId="41B01137" w14:textId="77777777" w:rsidR="00847319" w:rsidRDefault="00847319" w:rsidP="008B256B">
                            <w:pPr>
                              <w:spacing w:after="0"/>
                              <w:jc w:val="center"/>
                            </w:pPr>
                          </w:p>
                          <w:p w14:paraId="1A9142A6"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1B6A1B6" w14:textId="77777777" w:rsidR="00847319" w:rsidRDefault="00847319" w:rsidP="008B256B">
                            <w:pPr>
                              <w:pStyle w:val="Ttulo1"/>
                              <w:spacing w:after="0" w:line="360" w:lineRule="auto"/>
                              <w:jc w:val="center"/>
                              <w:rPr>
                                <w:rFonts w:ascii="Century Gothic" w:hAnsi="Century Gothic"/>
                                <w:sz w:val="24"/>
                                <w:szCs w:val="24"/>
                              </w:rPr>
                            </w:pPr>
                          </w:p>
                          <w:p w14:paraId="6666A0E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A388DD3" w14:textId="77777777" w:rsidR="00847319" w:rsidRDefault="00847319" w:rsidP="008B256B">
                            <w:pPr>
                              <w:spacing w:after="0" w:line="360" w:lineRule="auto"/>
                              <w:jc w:val="center"/>
                              <w:rPr>
                                <w:rFonts w:cs="Arial"/>
                                <w:b/>
                                <w:sz w:val="24"/>
                                <w:szCs w:val="24"/>
                                <w:lang w:val="es-ES"/>
                              </w:rPr>
                            </w:pPr>
                          </w:p>
                          <w:p w14:paraId="36A59671" w14:textId="77777777" w:rsidR="00847319" w:rsidRDefault="00847319" w:rsidP="008B256B">
                            <w:pPr>
                              <w:spacing w:after="0" w:line="360" w:lineRule="auto"/>
                              <w:jc w:val="center"/>
                              <w:rPr>
                                <w:rFonts w:cs="Arial"/>
                                <w:b/>
                                <w:sz w:val="24"/>
                                <w:szCs w:val="24"/>
                                <w:lang w:val="es-ES"/>
                              </w:rPr>
                            </w:pPr>
                          </w:p>
                          <w:p w14:paraId="09894F23"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3AD9C45" w14:textId="77777777" w:rsidR="00847319" w:rsidRDefault="00847319" w:rsidP="008B256B">
                            <w:pPr>
                              <w:spacing w:after="0" w:line="360" w:lineRule="auto"/>
                              <w:jc w:val="center"/>
                              <w:rPr>
                                <w:rFonts w:cs="Arial"/>
                                <w:b/>
                                <w:sz w:val="24"/>
                                <w:szCs w:val="24"/>
                                <w:lang w:val="es-ES"/>
                              </w:rPr>
                            </w:pPr>
                          </w:p>
                          <w:p w14:paraId="665109DC" w14:textId="77777777" w:rsidR="00847319" w:rsidRDefault="00847319" w:rsidP="008B256B">
                            <w:pPr>
                              <w:spacing w:after="0" w:line="360" w:lineRule="auto"/>
                              <w:jc w:val="center"/>
                              <w:rPr>
                                <w:rFonts w:cs="Arial"/>
                                <w:b/>
                                <w:sz w:val="24"/>
                                <w:szCs w:val="24"/>
                                <w:lang w:val="es-ES"/>
                              </w:rPr>
                            </w:pPr>
                          </w:p>
                          <w:p w14:paraId="4DF4346F" w14:textId="77777777" w:rsidR="00847319" w:rsidRDefault="00847319" w:rsidP="008B256B">
                            <w:pPr>
                              <w:spacing w:after="0" w:line="360" w:lineRule="auto"/>
                              <w:jc w:val="center"/>
                              <w:rPr>
                                <w:rFonts w:cs="Arial"/>
                                <w:b/>
                                <w:sz w:val="24"/>
                                <w:szCs w:val="24"/>
                                <w:lang w:val="es-ES"/>
                              </w:rPr>
                            </w:pPr>
                          </w:p>
                          <w:p w14:paraId="2C8C554D" w14:textId="77777777" w:rsidR="00847319" w:rsidRPr="002258A2" w:rsidRDefault="00847319" w:rsidP="008B256B">
                            <w:pPr>
                              <w:spacing w:after="0" w:line="360" w:lineRule="auto"/>
                              <w:jc w:val="center"/>
                              <w:rPr>
                                <w:rFonts w:cs="Arial"/>
                                <w:b/>
                                <w:sz w:val="24"/>
                                <w:szCs w:val="24"/>
                                <w:lang w:val="es-ES"/>
                              </w:rPr>
                            </w:pPr>
                          </w:p>
                          <w:p w14:paraId="1EB12FAF" w14:textId="77777777" w:rsidR="00847319" w:rsidRDefault="00847319"/>
                          <w:p w14:paraId="0E7F15B5" w14:textId="77777777" w:rsidR="00847319" w:rsidRDefault="00847319" w:rsidP="008B256B">
                            <w:pPr>
                              <w:spacing w:after="0"/>
                              <w:jc w:val="center"/>
                            </w:pPr>
                          </w:p>
                          <w:p w14:paraId="3C707F05" w14:textId="77777777" w:rsidR="00847319" w:rsidRDefault="00847319" w:rsidP="008B256B">
                            <w:pPr>
                              <w:spacing w:after="0"/>
                              <w:jc w:val="center"/>
                            </w:pPr>
                          </w:p>
                          <w:p w14:paraId="42C5BA7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68FEE74" w14:textId="77777777" w:rsidR="00847319" w:rsidRDefault="00847319" w:rsidP="008B256B">
                            <w:pPr>
                              <w:pStyle w:val="Ttulo1"/>
                              <w:spacing w:after="0" w:line="360" w:lineRule="auto"/>
                              <w:jc w:val="center"/>
                              <w:rPr>
                                <w:rFonts w:ascii="Century Gothic" w:hAnsi="Century Gothic"/>
                                <w:sz w:val="24"/>
                                <w:szCs w:val="24"/>
                              </w:rPr>
                            </w:pPr>
                          </w:p>
                          <w:p w14:paraId="4ABBB5F3"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E401501" w14:textId="77777777" w:rsidR="00847319" w:rsidRDefault="00847319" w:rsidP="008B256B">
                            <w:pPr>
                              <w:spacing w:after="0" w:line="360" w:lineRule="auto"/>
                              <w:jc w:val="center"/>
                              <w:rPr>
                                <w:rFonts w:cs="Arial"/>
                                <w:b/>
                                <w:sz w:val="24"/>
                                <w:szCs w:val="24"/>
                                <w:lang w:val="es-ES"/>
                              </w:rPr>
                            </w:pPr>
                          </w:p>
                          <w:p w14:paraId="1B728628" w14:textId="77777777" w:rsidR="00847319" w:rsidRDefault="00847319" w:rsidP="008B256B">
                            <w:pPr>
                              <w:spacing w:after="0" w:line="360" w:lineRule="auto"/>
                              <w:jc w:val="center"/>
                              <w:rPr>
                                <w:rFonts w:cs="Arial"/>
                                <w:b/>
                                <w:sz w:val="24"/>
                                <w:szCs w:val="24"/>
                                <w:lang w:val="es-ES"/>
                              </w:rPr>
                            </w:pPr>
                          </w:p>
                          <w:p w14:paraId="13916841"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4C59302C" w14:textId="77777777" w:rsidR="00847319" w:rsidRDefault="00847319" w:rsidP="008B256B">
                            <w:pPr>
                              <w:spacing w:after="0" w:line="360" w:lineRule="auto"/>
                              <w:jc w:val="center"/>
                              <w:rPr>
                                <w:rFonts w:cs="Arial"/>
                                <w:b/>
                                <w:sz w:val="24"/>
                                <w:szCs w:val="24"/>
                                <w:lang w:val="es-ES"/>
                              </w:rPr>
                            </w:pPr>
                          </w:p>
                          <w:p w14:paraId="1499E86C" w14:textId="77777777" w:rsidR="00847319" w:rsidRDefault="00847319" w:rsidP="008B256B">
                            <w:pPr>
                              <w:spacing w:after="0" w:line="360" w:lineRule="auto"/>
                              <w:jc w:val="center"/>
                              <w:rPr>
                                <w:rFonts w:cs="Arial"/>
                                <w:b/>
                                <w:sz w:val="24"/>
                                <w:szCs w:val="24"/>
                                <w:lang w:val="es-ES"/>
                              </w:rPr>
                            </w:pPr>
                          </w:p>
                          <w:p w14:paraId="6F7621F1" w14:textId="77777777" w:rsidR="00847319" w:rsidRDefault="00847319" w:rsidP="008B256B">
                            <w:pPr>
                              <w:spacing w:after="0" w:line="360" w:lineRule="auto"/>
                              <w:jc w:val="center"/>
                              <w:rPr>
                                <w:rFonts w:cs="Arial"/>
                                <w:b/>
                                <w:sz w:val="24"/>
                                <w:szCs w:val="24"/>
                                <w:lang w:val="es-ES"/>
                              </w:rPr>
                            </w:pPr>
                          </w:p>
                          <w:p w14:paraId="220108EC" w14:textId="77777777" w:rsidR="00847319" w:rsidRPr="002258A2" w:rsidRDefault="00847319" w:rsidP="008B256B">
                            <w:pPr>
                              <w:spacing w:after="0" w:line="360" w:lineRule="auto"/>
                              <w:jc w:val="center"/>
                              <w:rPr>
                                <w:rFonts w:cs="Arial"/>
                                <w:b/>
                                <w:sz w:val="24"/>
                                <w:szCs w:val="24"/>
                                <w:lang w:val="es-ES"/>
                              </w:rPr>
                            </w:pPr>
                          </w:p>
                          <w:p w14:paraId="1CC00EA4" w14:textId="77777777" w:rsidR="00847319" w:rsidRDefault="00847319"/>
                          <w:p w14:paraId="0EFE794E" w14:textId="77777777" w:rsidR="00847319" w:rsidRDefault="00847319" w:rsidP="008B256B">
                            <w:pPr>
                              <w:spacing w:after="0"/>
                              <w:jc w:val="center"/>
                            </w:pPr>
                          </w:p>
                          <w:p w14:paraId="53806300" w14:textId="77777777" w:rsidR="00847319" w:rsidRDefault="00847319" w:rsidP="008B256B">
                            <w:pPr>
                              <w:spacing w:after="0"/>
                              <w:jc w:val="center"/>
                            </w:pPr>
                          </w:p>
                          <w:p w14:paraId="7F62E3A4"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FC41952" w14:textId="77777777" w:rsidR="00847319" w:rsidRDefault="00847319" w:rsidP="008B256B">
                            <w:pPr>
                              <w:pStyle w:val="Ttulo1"/>
                              <w:spacing w:after="0" w:line="360" w:lineRule="auto"/>
                              <w:jc w:val="center"/>
                              <w:rPr>
                                <w:rFonts w:ascii="Century Gothic" w:hAnsi="Century Gothic"/>
                                <w:sz w:val="24"/>
                                <w:szCs w:val="24"/>
                              </w:rPr>
                            </w:pPr>
                          </w:p>
                          <w:p w14:paraId="710C135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74DCA90" w14:textId="77777777" w:rsidR="00847319" w:rsidRDefault="00847319" w:rsidP="008B256B">
                            <w:pPr>
                              <w:spacing w:after="0" w:line="360" w:lineRule="auto"/>
                              <w:jc w:val="center"/>
                              <w:rPr>
                                <w:rFonts w:cs="Arial"/>
                                <w:b/>
                                <w:sz w:val="24"/>
                                <w:szCs w:val="24"/>
                                <w:lang w:val="es-ES"/>
                              </w:rPr>
                            </w:pPr>
                          </w:p>
                          <w:p w14:paraId="7E60E2BB" w14:textId="77777777" w:rsidR="00847319" w:rsidRDefault="00847319" w:rsidP="008B256B">
                            <w:pPr>
                              <w:spacing w:after="0" w:line="360" w:lineRule="auto"/>
                              <w:jc w:val="center"/>
                              <w:rPr>
                                <w:rFonts w:cs="Arial"/>
                                <w:b/>
                                <w:sz w:val="24"/>
                                <w:szCs w:val="24"/>
                                <w:lang w:val="es-ES"/>
                              </w:rPr>
                            </w:pPr>
                          </w:p>
                          <w:p w14:paraId="65E719D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DD73B53" w14:textId="77777777" w:rsidR="00847319" w:rsidRDefault="00847319" w:rsidP="008B256B">
                            <w:pPr>
                              <w:spacing w:after="0" w:line="360" w:lineRule="auto"/>
                              <w:jc w:val="center"/>
                              <w:rPr>
                                <w:rFonts w:cs="Arial"/>
                                <w:b/>
                                <w:sz w:val="24"/>
                                <w:szCs w:val="24"/>
                                <w:lang w:val="es-ES"/>
                              </w:rPr>
                            </w:pPr>
                          </w:p>
                          <w:p w14:paraId="750BC068" w14:textId="77777777" w:rsidR="00847319" w:rsidRDefault="00847319" w:rsidP="008B256B">
                            <w:pPr>
                              <w:spacing w:after="0" w:line="360" w:lineRule="auto"/>
                              <w:jc w:val="center"/>
                              <w:rPr>
                                <w:rFonts w:cs="Arial"/>
                                <w:b/>
                                <w:sz w:val="24"/>
                                <w:szCs w:val="24"/>
                                <w:lang w:val="es-ES"/>
                              </w:rPr>
                            </w:pPr>
                          </w:p>
                          <w:p w14:paraId="5EE14D4A" w14:textId="77777777" w:rsidR="00847319" w:rsidRDefault="00847319" w:rsidP="008B256B">
                            <w:pPr>
                              <w:spacing w:after="0" w:line="360" w:lineRule="auto"/>
                              <w:jc w:val="center"/>
                              <w:rPr>
                                <w:rFonts w:cs="Arial"/>
                                <w:b/>
                                <w:sz w:val="24"/>
                                <w:szCs w:val="24"/>
                                <w:lang w:val="es-ES"/>
                              </w:rPr>
                            </w:pPr>
                          </w:p>
                          <w:p w14:paraId="045F054D" w14:textId="77777777" w:rsidR="00847319" w:rsidRPr="002258A2" w:rsidRDefault="00847319" w:rsidP="008B256B">
                            <w:pPr>
                              <w:spacing w:after="0" w:line="360" w:lineRule="auto"/>
                              <w:jc w:val="center"/>
                              <w:rPr>
                                <w:rFonts w:cs="Arial"/>
                                <w:b/>
                                <w:sz w:val="24"/>
                                <w:szCs w:val="24"/>
                                <w:lang w:val="es-ES"/>
                              </w:rPr>
                            </w:pPr>
                          </w:p>
                          <w:p w14:paraId="4C5B0049" w14:textId="77777777" w:rsidR="00847319" w:rsidRDefault="00847319"/>
                          <w:p w14:paraId="5A26DBE4" w14:textId="77777777" w:rsidR="00847319" w:rsidRDefault="00847319" w:rsidP="008B256B">
                            <w:pPr>
                              <w:spacing w:after="0"/>
                              <w:jc w:val="center"/>
                            </w:pPr>
                          </w:p>
                          <w:p w14:paraId="1FCE9ED5" w14:textId="77777777" w:rsidR="00847319" w:rsidRDefault="00847319" w:rsidP="008B256B">
                            <w:pPr>
                              <w:spacing w:after="0"/>
                              <w:jc w:val="center"/>
                            </w:pPr>
                          </w:p>
                          <w:p w14:paraId="54B02586"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49C5ED9" w14:textId="77777777" w:rsidR="00847319" w:rsidRDefault="00847319" w:rsidP="008B256B">
                            <w:pPr>
                              <w:pStyle w:val="Ttulo1"/>
                              <w:spacing w:after="0" w:line="360" w:lineRule="auto"/>
                              <w:jc w:val="center"/>
                              <w:rPr>
                                <w:rFonts w:ascii="Century Gothic" w:hAnsi="Century Gothic"/>
                                <w:sz w:val="24"/>
                                <w:szCs w:val="24"/>
                              </w:rPr>
                            </w:pPr>
                          </w:p>
                          <w:p w14:paraId="7DEF6426"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3E20448" w14:textId="77777777" w:rsidR="00847319" w:rsidRDefault="00847319" w:rsidP="008B256B">
                            <w:pPr>
                              <w:spacing w:after="0" w:line="360" w:lineRule="auto"/>
                              <w:jc w:val="center"/>
                              <w:rPr>
                                <w:rFonts w:cs="Arial"/>
                                <w:b/>
                                <w:sz w:val="24"/>
                                <w:szCs w:val="24"/>
                                <w:lang w:val="es-ES"/>
                              </w:rPr>
                            </w:pPr>
                          </w:p>
                          <w:p w14:paraId="70CB2F5F" w14:textId="77777777" w:rsidR="00847319" w:rsidRDefault="00847319" w:rsidP="008B256B">
                            <w:pPr>
                              <w:spacing w:after="0" w:line="360" w:lineRule="auto"/>
                              <w:jc w:val="center"/>
                              <w:rPr>
                                <w:rFonts w:cs="Arial"/>
                                <w:b/>
                                <w:sz w:val="24"/>
                                <w:szCs w:val="24"/>
                                <w:lang w:val="es-ES"/>
                              </w:rPr>
                            </w:pPr>
                          </w:p>
                          <w:p w14:paraId="3DE53AF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E13B521" w14:textId="77777777" w:rsidR="00847319" w:rsidRDefault="00847319" w:rsidP="008B256B">
                            <w:pPr>
                              <w:spacing w:after="0" w:line="360" w:lineRule="auto"/>
                              <w:jc w:val="center"/>
                              <w:rPr>
                                <w:rFonts w:cs="Arial"/>
                                <w:b/>
                                <w:sz w:val="24"/>
                                <w:szCs w:val="24"/>
                                <w:lang w:val="es-ES"/>
                              </w:rPr>
                            </w:pPr>
                          </w:p>
                          <w:p w14:paraId="75186A95" w14:textId="77777777" w:rsidR="00847319" w:rsidRDefault="00847319" w:rsidP="008B256B">
                            <w:pPr>
                              <w:spacing w:after="0" w:line="360" w:lineRule="auto"/>
                              <w:jc w:val="center"/>
                              <w:rPr>
                                <w:rFonts w:cs="Arial"/>
                                <w:b/>
                                <w:sz w:val="24"/>
                                <w:szCs w:val="24"/>
                                <w:lang w:val="es-ES"/>
                              </w:rPr>
                            </w:pPr>
                          </w:p>
                          <w:p w14:paraId="44BDCDCA" w14:textId="77777777" w:rsidR="00847319" w:rsidRDefault="00847319" w:rsidP="008B256B">
                            <w:pPr>
                              <w:spacing w:after="0" w:line="360" w:lineRule="auto"/>
                              <w:jc w:val="center"/>
                              <w:rPr>
                                <w:rFonts w:cs="Arial"/>
                                <w:b/>
                                <w:sz w:val="24"/>
                                <w:szCs w:val="24"/>
                                <w:lang w:val="es-ES"/>
                              </w:rPr>
                            </w:pPr>
                          </w:p>
                          <w:p w14:paraId="408C9B5E" w14:textId="77777777" w:rsidR="00847319" w:rsidRPr="002258A2" w:rsidRDefault="00847319" w:rsidP="008B256B">
                            <w:pPr>
                              <w:spacing w:after="0" w:line="360" w:lineRule="auto"/>
                              <w:jc w:val="center"/>
                              <w:rPr>
                                <w:rFonts w:cs="Arial"/>
                                <w:b/>
                                <w:sz w:val="24"/>
                                <w:szCs w:val="24"/>
                                <w:lang w:val="es-ES"/>
                              </w:rPr>
                            </w:pPr>
                          </w:p>
                          <w:p w14:paraId="6D314EF2" w14:textId="77777777" w:rsidR="00847319" w:rsidRDefault="00847319"/>
                          <w:p w14:paraId="17AE860A" w14:textId="77777777" w:rsidR="00847319" w:rsidRDefault="00847319" w:rsidP="008B256B">
                            <w:pPr>
                              <w:spacing w:after="0"/>
                              <w:jc w:val="center"/>
                            </w:pPr>
                          </w:p>
                          <w:p w14:paraId="1D58E54F" w14:textId="77777777" w:rsidR="00847319" w:rsidRDefault="00847319" w:rsidP="008B256B">
                            <w:pPr>
                              <w:spacing w:after="0"/>
                              <w:jc w:val="center"/>
                            </w:pPr>
                          </w:p>
                          <w:p w14:paraId="7661B99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E1A21BD" w14:textId="77777777" w:rsidR="00847319" w:rsidRDefault="00847319" w:rsidP="008B256B">
                            <w:pPr>
                              <w:pStyle w:val="Ttulo1"/>
                              <w:spacing w:after="0" w:line="360" w:lineRule="auto"/>
                              <w:jc w:val="center"/>
                              <w:rPr>
                                <w:rFonts w:ascii="Century Gothic" w:hAnsi="Century Gothic"/>
                                <w:sz w:val="24"/>
                                <w:szCs w:val="24"/>
                              </w:rPr>
                            </w:pPr>
                          </w:p>
                          <w:p w14:paraId="6B8D0C93"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D285718" w14:textId="77777777" w:rsidR="00847319" w:rsidRDefault="00847319" w:rsidP="008B256B">
                            <w:pPr>
                              <w:spacing w:after="0" w:line="360" w:lineRule="auto"/>
                              <w:jc w:val="center"/>
                              <w:rPr>
                                <w:rFonts w:cs="Arial"/>
                                <w:b/>
                                <w:sz w:val="24"/>
                                <w:szCs w:val="24"/>
                                <w:lang w:val="es-ES"/>
                              </w:rPr>
                            </w:pPr>
                          </w:p>
                          <w:p w14:paraId="2FA1F894" w14:textId="77777777" w:rsidR="00847319" w:rsidRDefault="00847319" w:rsidP="008B256B">
                            <w:pPr>
                              <w:spacing w:after="0" w:line="360" w:lineRule="auto"/>
                              <w:jc w:val="center"/>
                              <w:rPr>
                                <w:rFonts w:cs="Arial"/>
                                <w:b/>
                                <w:sz w:val="24"/>
                                <w:szCs w:val="24"/>
                                <w:lang w:val="es-ES"/>
                              </w:rPr>
                            </w:pPr>
                          </w:p>
                          <w:p w14:paraId="73CA1CD4"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BC0F3C4" w14:textId="77777777" w:rsidR="00847319" w:rsidRDefault="00847319" w:rsidP="008B256B">
                            <w:pPr>
                              <w:spacing w:after="0" w:line="360" w:lineRule="auto"/>
                              <w:jc w:val="center"/>
                              <w:rPr>
                                <w:rFonts w:cs="Arial"/>
                                <w:b/>
                                <w:sz w:val="24"/>
                                <w:szCs w:val="24"/>
                                <w:lang w:val="es-ES"/>
                              </w:rPr>
                            </w:pPr>
                          </w:p>
                          <w:p w14:paraId="24547EB2" w14:textId="77777777" w:rsidR="00847319" w:rsidRDefault="00847319" w:rsidP="008B256B">
                            <w:pPr>
                              <w:spacing w:after="0" w:line="360" w:lineRule="auto"/>
                              <w:jc w:val="center"/>
                              <w:rPr>
                                <w:rFonts w:cs="Arial"/>
                                <w:b/>
                                <w:sz w:val="24"/>
                                <w:szCs w:val="24"/>
                                <w:lang w:val="es-ES"/>
                              </w:rPr>
                            </w:pPr>
                          </w:p>
                          <w:p w14:paraId="588D39FF" w14:textId="77777777" w:rsidR="00847319" w:rsidRDefault="00847319" w:rsidP="008B256B">
                            <w:pPr>
                              <w:spacing w:after="0" w:line="360" w:lineRule="auto"/>
                              <w:jc w:val="center"/>
                              <w:rPr>
                                <w:rFonts w:cs="Arial"/>
                                <w:b/>
                                <w:sz w:val="24"/>
                                <w:szCs w:val="24"/>
                                <w:lang w:val="es-ES"/>
                              </w:rPr>
                            </w:pPr>
                          </w:p>
                          <w:p w14:paraId="3CF6C27B" w14:textId="77777777" w:rsidR="00847319" w:rsidRPr="002258A2" w:rsidRDefault="00847319" w:rsidP="008B256B">
                            <w:pPr>
                              <w:spacing w:after="0" w:line="360" w:lineRule="auto"/>
                              <w:jc w:val="center"/>
                              <w:rPr>
                                <w:rFonts w:cs="Arial"/>
                                <w:b/>
                                <w:sz w:val="24"/>
                                <w:szCs w:val="24"/>
                                <w:lang w:val="es-ES"/>
                              </w:rPr>
                            </w:pPr>
                          </w:p>
                          <w:p w14:paraId="618FB02A" w14:textId="77777777" w:rsidR="00847319" w:rsidRDefault="00847319"/>
                          <w:p w14:paraId="60662009" w14:textId="77777777" w:rsidR="00847319" w:rsidRDefault="00847319" w:rsidP="008B256B">
                            <w:pPr>
                              <w:spacing w:after="0"/>
                              <w:jc w:val="center"/>
                            </w:pPr>
                          </w:p>
                          <w:p w14:paraId="48E7DEDF" w14:textId="77777777" w:rsidR="00847319" w:rsidRDefault="00847319" w:rsidP="008B256B">
                            <w:pPr>
                              <w:spacing w:after="0"/>
                              <w:jc w:val="center"/>
                            </w:pPr>
                          </w:p>
                          <w:p w14:paraId="025DF68B"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9C7EAB1" w14:textId="77777777" w:rsidR="00847319" w:rsidRDefault="00847319" w:rsidP="008B256B">
                            <w:pPr>
                              <w:pStyle w:val="Ttulo1"/>
                              <w:spacing w:after="0" w:line="360" w:lineRule="auto"/>
                              <w:jc w:val="center"/>
                              <w:rPr>
                                <w:rFonts w:ascii="Century Gothic" w:hAnsi="Century Gothic"/>
                                <w:sz w:val="24"/>
                                <w:szCs w:val="24"/>
                              </w:rPr>
                            </w:pPr>
                          </w:p>
                          <w:p w14:paraId="35836AFC"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DAC187F" w14:textId="77777777" w:rsidR="00847319" w:rsidRDefault="00847319" w:rsidP="008B256B">
                            <w:pPr>
                              <w:spacing w:after="0" w:line="360" w:lineRule="auto"/>
                              <w:jc w:val="center"/>
                              <w:rPr>
                                <w:rFonts w:cs="Arial"/>
                                <w:b/>
                                <w:sz w:val="24"/>
                                <w:szCs w:val="24"/>
                                <w:lang w:val="es-ES"/>
                              </w:rPr>
                            </w:pPr>
                          </w:p>
                          <w:p w14:paraId="1E347689" w14:textId="77777777" w:rsidR="00847319" w:rsidRDefault="00847319" w:rsidP="008B256B">
                            <w:pPr>
                              <w:spacing w:after="0" w:line="360" w:lineRule="auto"/>
                              <w:jc w:val="center"/>
                              <w:rPr>
                                <w:rFonts w:cs="Arial"/>
                                <w:b/>
                                <w:sz w:val="24"/>
                                <w:szCs w:val="24"/>
                                <w:lang w:val="es-ES"/>
                              </w:rPr>
                            </w:pPr>
                          </w:p>
                          <w:p w14:paraId="5DB43AA9"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63B5DE1" w14:textId="77777777" w:rsidR="00847319" w:rsidRDefault="00847319" w:rsidP="008B256B">
                            <w:pPr>
                              <w:spacing w:after="0" w:line="360" w:lineRule="auto"/>
                              <w:jc w:val="center"/>
                              <w:rPr>
                                <w:rFonts w:cs="Arial"/>
                                <w:b/>
                                <w:sz w:val="24"/>
                                <w:szCs w:val="24"/>
                                <w:lang w:val="es-ES"/>
                              </w:rPr>
                            </w:pPr>
                          </w:p>
                          <w:p w14:paraId="0E8D5D94" w14:textId="77777777" w:rsidR="00847319" w:rsidRDefault="00847319" w:rsidP="008B256B">
                            <w:pPr>
                              <w:spacing w:after="0" w:line="360" w:lineRule="auto"/>
                              <w:jc w:val="center"/>
                              <w:rPr>
                                <w:rFonts w:cs="Arial"/>
                                <w:b/>
                                <w:sz w:val="24"/>
                                <w:szCs w:val="24"/>
                                <w:lang w:val="es-ES"/>
                              </w:rPr>
                            </w:pPr>
                          </w:p>
                          <w:p w14:paraId="604BAC43" w14:textId="77777777" w:rsidR="00847319" w:rsidRDefault="00847319" w:rsidP="008B256B">
                            <w:pPr>
                              <w:spacing w:after="0" w:line="360" w:lineRule="auto"/>
                              <w:jc w:val="center"/>
                              <w:rPr>
                                <w:rFonts w:cs="Arial"/>
                                <w:b/>
                                <w:sz w:val="24"/>
                                <w:szCs w:val="24"/>
                                <w:lang w:val="es-ES"/>
                              </w:rPr>
                            </w:pPr>
                          </w:p>
                          <w:p w14:paraId="521C7AB4" w14:textId="77777777" w:rsidR="00847319" w:rsidRPr="002258A2" w:rsidRDefault="00847319" w:rsidP="008B256B">
                            <w:pPr>
                              <w:spacing w:after="0" w:line="360" w:lineRule="auto"/>
                              <w:jc w:val="center"/>
                              <w:rPr>
                                <w:rFonts w:cs="Arial"/>
                                <w:b/>
                                <w:sz w:val="24"/>
                                <w:szCs w:val="24"/>
                                <w:lang w:val="es-ES"/>
                              </w:rPr>
                            </w:pPr>
                          </w:p>
                          <w:p w14:paraId="299C289A" w14:textId="77777777" w:rsidR="00847319" w:rsidRDefault="00847319"/>
                          <w:p w14:paraId="66CE7449" w14:textId="77777777" w:rsidR="00847319" w:rsidRDefault="00847319" w:rsidP="008B256B">
                            <w:pPr>
                              <w:spacing w:after="0"/>
                              <w:jc w:val="center"/>
                            </w:pPr>
                          </w:p>
                          <w:p w14:paraId="194FF448" w14:textId="77777777" w:rsidR="00847319" w:rsidRDefault="00847319" w:rsidP="008B256B">
                            <w:pPr>
                              <w:spacing w:after="0"/>
                              <w:jc w:val="center"/>
                            </w:pPr>
                          </w:p>
                          <w:p w14:paraId="2B5B26E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2EF4C78" w14:textId="77777777" w:rsidR="00847319" w:rsidRDefault="00847319" w:rsidP="008B256B">
                            <w:pPr>
                              <w:pStyle w:val="Ttulo1"/>
                              <w:spacing w:after="0" w:line="360" w:lineRule="auto"/>
                              <w:jc w:val="center"/>
                              <w:rPr>
                                <w:rFonts w:ascii="Century Gothic" w:hAnsi="Century Gothic"/>
                                <w:sz w:val="24"/>
                                <w:szCs w:val="24"/>
                              </w:rPr>
                            </w:pPr>
                          </w:p>
                          <w:p w14:paraId="1155836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89F61F6" w14:textId="77777777" w:rsidR="00847319" w:rsidRDefault="00847319" w:rsidP="008B256B">
                            <w:pPr>
                              <w:spacing w:after="0" w:line="360" w:lineRule="auto"/>
                              <w:jc w:val="center"/>
                              <w:rPr>
                                <w:rFonts w:cs="Arial"/>
                                <w:b/>
                                <w:sz w:val="24"/>
                                <w:szCs w:val="24"/>
                                <w:lang w:val="es-ES"/>
                              </w:rPr>
                            </w:pPr>
                          </w:p>
                          <w:p w14:paraId="357DD5C9" w14:textId="77777777" w:rsidR="00847319" w:rsidRDefault="00847319" w:rsidP="008B256B">
                            <w:pPr>
                              <w:spacing w:after="0" w:line="360" w:lineRule="auto"/>
                              <w:jc w:val="center"/>
                              <w:rPr>
                                <w:rFonts w:cs="Arial"/>
                                <w:b/>
                                <w:sz w:val="24"/>
                                <w:szCs w:val="24"/>
                                <w:lang w:val="es-ES"/>
                              </w:rPr>
                            </w:pPr>
                          </w:p>
                          <w:p w14:paraId="377F5B6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BE37BE1" w14:textId="77777777" w:rsidR="00847319" w:rsidRDefault="00847319" w:rsidP="008B256B">
                            <w:pPr>
                              <w:spacing w:after="0" w:line="360" w:lineRule="auto"/>
                              <w:jc w:val="center"/>
                              <w:rPr>
                                <w:rFonts w:cs="Arial"/>
                                <w:b/>
                                <w:sz w:val="24"/>
                                <w:szCs w:val="24"/>
                                <w:lang w:val="es-ES"/>
                              </w:rPr>
                            </w:pPr>
                          </w:p>
                          <w:p w14:paraId="51143650" w14:textId="77777777" w:rsidR="00847319" w:rsidRDefault="00847319" w:rsidP="008B256B">
                            <w:pPr>
                              <w:spacing w:after="0" w:line="360" w:lineRule="auto"/>
                              <w:jc w:val="center"/>
                              <w:rPr>
                                <w:rFonts w:cs="Arial"/>
                                <w:b/>
                                <w:sz w:val="24"/>
                                <w:szCs w:val="24"/>
                                <w:lang w:val="es-ES"/>
                              </w:rPr>
                            </w:pPr>
                          </w:p>
                          <w:p w14:paraId="0F747129" w14:textId="77777777" w:rsidR="00847319" w:rsidRDefault="00847319" w:rsidP="008B256B">
                            <w:pPr>
                              <w:spacing w:after="0" w:line="360" w:lineRule="auto"/>
                              <w:jc w:val="center"/>
                              <w:rPr>
                                <w:rFonts w:cs="Arial"/>
                                <w:b/>
                                <w:sz w:val="24"/>
                                <w:szCs w:val="24"/>
                                <w:lang w:val="es-ES"/>
                              </w:rPr>
                            </w:pPr>
                          </w:p>
                          <w:p w14:paraId="0125DA0F" w14:textId="77777777" w:rsidR="00847319" w:rsidRPr="002258A2" w:rsidRDefault="00847319" w:rsidP="008B256B">
                            <w:pPr>
                              <w:spacing w:after="0" w:line="360" w:lineRule="auto"/>
                              <w:jc w:val="center"/>
                              <w:rPr>
                                <w:rFonts w:cs="Arial"/>
                                <w:b/>
                                <w:sz w:val="24"/>
                                <w:szCs w:val="24"/>
                                <w:lang w:val="es-ES"/>
                              </w:rPr>
                            </w:pPr>
                          </w:p>
                          <w:p w14:paraId="242B32B7" w14:textId="77777777" w:rsidR="00847319" w:rsidRDefault="00847319"/>
                          <w:p w14:paraId="284551FA" w14:textId="77777777" w:rsidR="00847319" w:rsidRDefault="00847319" w:rsidP="008B256B">
                            <w:pPr>
                              <w:spacing w:after="0"/>
                              <w:jc w:val="center"/>
                            </w:pPr>
                          </w:p>
                          <w:p w14:paraId="0666AB58" w14:textId="77777777" w:rsidR="00847319" w:rsidRDefault="00847319" w:rsidP="008B256B">
                            <w:pPr>
                              <w:spacing w:after="0"/>
                              <w:jc w:val="center"/>
                            </w:pPr>
                          </w:p>
                          <w:p w14:paraId="2BC7FDB0"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25C194D" w14:textId="77777777" w:rsidR="00847319" w:rsidRDefault="00847319" w:rsidP="008B256B">
                            <w:pPr>
                              <w:pStyle w:val="Ttulo1"/>
                              <w:spacing w:after="0" w:line="360" w:lineRule="auto"/>
                              <w:jc w:val="center"/>
                              <w:rPr>
                                <w:rFonts w:ascii="Century Gothic" w:hAnsi="Century Gothic"/>
                                <w:sz w:val="24"/>
                                <w:szCs w:val="24"/>
                              </w:rPr>
                            </w:pPr>
                          </w:p>
                          <w:p w14:paraId="12435E5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D8672F4" w14:textId="77777777" w:rsidR="00847319" w:rsidRDefault="00847319" w:rsidP="008B256B">
                            <w:pPr>
                              <w:spacing w:after="0" w:line="360" w:lineRule="auto"/>
                              <w:jc w:val="center"/>
                              <w:rPr>
                                <w:rFonts w:cs="Arial"/>
                                <w:b/>
                                <w:sz w:val="24"/>
                                <w:szCs w:val="24"/>
                                <w:lang w:val="es-ES"/>
                              </w:rPr>
                            </w:pPr>
                          </w:p>
                          <w:p w14:paraId="69F4BFD6" w14:textId="77777777" w:rsidR="00847319" w:rsidRDefault="00847319" w:rsidP="008B256B">
                            <w:pPr>
                              <w:spacing w:after="0" w:line="360" w:lineRule="auto"/>
                              <w:jc w:val="center"/>
                              <w:rPr>
                                <w:rFonts w:cs="Arial"/>
                                <w:b/>
                                <w:sz w:val="24"/>
                                <w:szCs w:val="24"/>
                                <w:lang w:val="es-ES"/>
                              </w:rPr>
                            </w:pPr>
                          </w:p>
                          <w:p w14:paraId="6D7057F2"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9EACBA3" w14:textId="77777777" w:rsidR="00847319" w:rsidRDefault="00847319" w:rsidP="008B256B">
                            <w:pPr>
                              <w:spacing w:after="0" w:line="360" w:lineRule="auto"/>
                              <w:jc w:val="center"/>
                              <w:rPr>
                                <w:rFonts w:cs="Arial"/>
                                <w:b/>
                                <w:sz w:val="24"/>
                                <w:szCs w:val="24"/>
                                <w:lang w:val="es-ES"/>
                              </w:rPr>
                            </w:pPr>
                          </w:p>
                          <w:p w14:paraId="0F92F546" w14:textId="77777777" w:rsidR="00847319" w:rsidRDefault="00847319" w:rsidP="008B256B">
                            <w:pPr>
                              <w:spacing w:after="0" w:line="360" w:lineRule="auto"/>
                              <w:jc w:val="center"/>
                              <w:rPr>
                                <w:rFonts w:cs="Arial"/>
                                <w:b/>
                                <w:sz w:val="24"/>
                                <w:szCs w:val="24"/>
                                <w:lang w:val="es-ES"/>
                              </w:rPr>
                            </w:pPr>
                          </w:p>
                          <w:p w14:paraId="13D835BB" w14:textId="77777777" w:rsidR="00847319" w:rsidRDefault="00847319" w:rsidP="008B256B">
                            <w:pPr>
                              <w:spacing w:after="0" w:line="360" w:lineRule="auto"/>
                              <w:jc w:val="center"/>
                              <w:rPr>
                                <w:rFonts w:cs="Arial"/>
                                <w:b/>
                                <w:sz w:val="24"/>
                                <w:szCs w:val="24"/>
                                <w:lang w:val="es-ES"/>
                              </w:rPr>
                            </w:pPr>
                          </w:p>
                          <w:p w14:paraId="6891FC5B" w14:textId="77777777" w:rsidR="00847319" w:rsidRPr="002258A2" w:rsidRDefault="00847319" w:rsidP="008B256B">
                            <w:pPr>
                              <w:spacing w:after="0" w:line="360" w:lineRule="auto"/>
                              <w:jc w:val="center"/>
                              <w:rPr>
                                <w:rFonts w:cs="Arial"/>
                                <w:b/>
                                <w:sz w:val="24"/>
                                <w:szCs w:val="24"/>
                                <w:lang w:val="es-ES"/>
                              </w:rPr>
                            </w:pPr>
                          </w:p>
                          <w:p w14:paraId="438B1C74" w14:textId="77777777" w:rsidR="00847319" w:rsidRDefault="00847319"/>
                          <w:p w14:paraId="4ACF6F79" w14:textId="77777777" w:rsidR="00847319" w:rsidRDefault="00847319" w:rsidP="008B256B">
                            <w:pPr>
                              <w:spacing w:after="0"/>
                              <w:jc w:val="center"/>
                            </w:pPr>
                          </w:p>
                          <w:p w14:paraId="12F44CED" w14:textId="77777777" w:rsidR="00847319" w:rsidRDefault="00847319" w:rsidP="008B256B">
                            <w:pPr>
                              <w:spacing w:after="0"/>
                              <w:jc w:val="center"/>
                            </w:pPr>
                          </w:p>
                          <w:p w14:paraId="4137DD04"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726AFC8" w14:textId="77777777" w:rsidR="00847319" w:rsidRDefault="00847319" w:rsidP="008B256B">
                            <w:pPr>
                              <w:pStyle w:val="Ttulo1"/>
                              <w:spacing w:after="0" w:line="360" w:lineRule="auto"/>
                              <w:jc w:val="center"/>
                              <w:rPr>
                                <w:rFonts w:ascii="Century Gothic" w:hAnsi="Century Gothic"/>
                                <w:sz w:val="24"/>
                                <w:szCs w:val="24"/>
                              </w:rPr>
                            </w:pPr>
                          </w:p>
                          <w:p w14:paraId="4232508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F47AF06" w14:textId="77777777" w:rsidR="00847319" w:rsidRDefault="00847319" w:rsidP="008B256B">
                            <w:pPr>
                              <w:spacing w:after="0" w:line="360" w:lineRule="auto"/>
                              <w:jc w:val="center"/>
                              <w:rPr>
                                <w:rFonts w:cs="Arial"/>
                                <w:b/>
                                <w:sz w:val="24"/>
                                <w:szCs w:val="24"/>
                                <w:lang w:val="es-ES"/>
                              </w:rPr>
                            </w:pPr>
                          </w:p>
                          <w:p w14:paraId="1C122F35" w14:textId="77777777" w:rsidR="00847319" w:rsidRDefault="00847319" w:rsidP="008B256B">
                            <w:pPr>
                              <w:spacing w:after="0" w:line="360" w:lineRule="auto"/>
                              <w:jc w:val="center"/>
                              <w:rPr>
                                <w:rFonts w:cs="Arial"/>
                                <w:b/>
                                <w:sz w:val="24"/>
                                <w:szCs w:val="24"/>
                                <w:lang w:val="es-ES"/>
                              </w:rPr>
                            </w:pPr>
                          </w:p>
                          <w:p w14:paraId="00A9B64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9C3B511" w14:textId="77777777" w:rsidR="00847319" w:rsidRDefault="00847319" w:rsidP="008B256B">
                            <w:pPr>
                              <w:spacing w:after="0" w:line="360" w:lineRule="auto"/>
                              <w:jc w:val="center"/>
                              <w:rPr>
                                <w:rFonts w:cs="Arial"/>
                                <w:b/>
                                <w:sz w:val="24"/>
                                <w:szCs w:val="24"/>
                                <w:lang w:val="es-ES"/>
                              </w:rPr>
                            </w:pPr>
                          </w:p>
                          <w:p w14:paraId="340601C7" w14:textId="77777777" w:rsidR="00847319" w:rsidRDefault="00847319" w:rsidP="008B256B">
                            <w:pPr>
                              <w:spacing w:after="0" w:line="360" w:lineRule="auto"/>
                              <w:jc w:val="center"/>
                              <w:rPr>
                                <w:rFonts w:cs="Arial"/>
                                <w:b/>
                                <w:sz w:val="24"/>
                                <w:szCs w:val="24"/>
                                <w:lang w:val="es-ES"/>
                              </w:rPr>
                            </w:pPr>
                          </w:p>
                          <w:p w14:paraId="657F01E6" w14:textId="77777777" w:rsidR="00847319" w:rsidRDefault="00847319" w:rsidP="008B256B">
                            <w:pPr>
                              <w:spacing w:after="0" w:line="360" w:lineRule="auto"/>
                              <w:jc w:val="center"/>
                              <w:rPr>
                                <w:rFonts w:cs="Arial"/>
                                <w:b/>
                                <w:sz w:val="24"/>
                                <w:szCs w:val="24"/>
                                <w:lang w:val="es-ES"/>
                              </w:rPr>
                            </w:pPr>
                          </w:p>
                          <w:p w14:paraId="5478CB81" w14:textId="77777777" w:rsidR="00847319" w:rsidRPr="002258A2" w:rsidRDefault="00847319" w:rsidP="008B256B">
                            <w:pPr>
                              <w:spacing w:after="0" w:line="360" w:lineRule="auto"/>
                              <w:jc w:val="center"/>
                              <w:rPr>
                                <w:rFonts w:cs="Arial"/>
                                <w:b/>
                                <w:sz w:val="24"/>
                                <w:szCs w:val="24"/>
                                <w:lang w:val="es-ES"/>
                              </w:rPr>
                            </w:pPr>
                          </w:p>
                          <w:p w14:paraId="3923E815" w14:textId="77777777" w:rsidR="00847319" w:rsidRDefault="00847319"/>
                          <w:p w14:paraId="318B4DC3" w14:textId="77777777" w:rsidR="00847319" w:rsidRDefault="00847319" w:rsidP="008B256B">
                            <w:pPr>
                              <w:spacing w:after="0"/>
                              <w:jc w:val="center"/>
                            </w:pPr>
                          </w:p>
                          <w:p w14:paraId="48330D67" w14:textId="77777777" w:rsidR="00847319" w:rsidRDefault="00847319" w:rsidP="008B256B">
                            <w:pPr>
                              <w:spacing w:after="0"/>
                              <w:jc w:val="center"/>
                            </w:pPr>
                          </w:p>
                          <w:p w14:paraId="699600E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AADB1FA" w14:textId="77777777" w:rsidR="00847319" w:rsidRDefault="00847319" w:rsidP="008B256B">
                            <w:pPr>
                              <w:pStyle w:val="Ttulo1"/>
                              <w:spacing w:after="0" w:line="360" w:lineRule="auto"/>
                              <w:jc w:val="center"/>
                              <w:rPr>
                                <w:rFonts w:ascii="Century Gothic" w:hAnsi="Century Gothic"/>
                                <w:sz w:val="24"/>
                                <w:szCs w:val="24"/>
                              </w:rPr>
                            </w:pPr>
                          </w:p>
                          <w:p w14:paraId="34919AA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0E7333D" w14:textId="77777777" w:rsidR="00847319" w:rsidRDefault="00847319" w:rsidP="008B256B">
                            <w:pPr>
                              <w:spacing w:after="0" w:line="360" w:lineRule="auto"/>
                              <w:jc w:val="center"/>
                              <w:rPr>
                                <w:rFonts w:cs="Arial"/>
                                <w:b/>
                                <w:sz w:val="24"/>
                                <w:szCs w:val="24"/>
                                <w:lang w:val="es-ES"/>
                              </w:rPr>
                            </w:pPr>
                          </w:p>
                          <w:p w14:paraId="50A58FF0" w14:textId="77777777" w:rsidR="00847319" w:rsidRDefault="00847319" w:rsidP="008B256B">
                            <w:pPr>
                              <w:spacing w:after="0" w:line="360" w:lineRule="auto"/>
                              <w:jc w:val="center"/>
                              <w:rPr>
                                <w:rFonts w:cs="Arial"/>
                                <w:b/>
                                <w:sz w:val="24"/>
                                <w:szCs w:val="24"/>
                                <w:lang w:val="es-ES"/>
                              </w:rPr>
                            </w:pPr>
                          </w:p>
                          <w:p w14:paraId="7A8FCFC9"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A235DE8" w14:textId="77777777" w:rsidR="00847319" w:rsidRDefault="00847319" w:rsidP="008B256B">
                            <w:pPr>
                              <w:spacing w:after="0" w:line="360" w:lineRule="auto"/>
                              <w:jc w:val="center"/>
                              <w:rPr>
                                <w:rFonts w:cs="Arial"/>
                                <w:b/>
                                <w:sz w:val="24"/>
                                <w:szCs w:val="24"/>
                                <w:lang w:val="es-ES"/>
                              </w:rPr>
                            </w:pPr>
                          </w:p>
                          <w:p w14:paraId="39D69248" w14:textId="77777777" w:rsidR="00847319" w:rsidRDefault="00847319" w:rsidP="008B256B">
                            <w:pPr>
                              <w:spacing w:after="0" w:line="360" w:lineRule="auto"/>
                              <w:jc w:val="center"/>
                              <w:rPr>
                                <w:rFonts w:cs="Arial"/>
                                <w:b/>
                                <w:sz w:val="24"/>
                                <w:szCs w:val="24"/>
                                <w:lang w:val="es-ES"/>
                              </w:rPr>
                            </w:pPr>
                          </w:p>
                          <w:p w14:paraId="77B69784" w14:textId="77777777" w:rsidR="00847319" w:rsidRDefault="00847319" w:rsidP="008B256B">
                            <w:pPr>
                              <w:spacing w:after="0" w:line="360" w:lineRule="auto"/>
                              <w:jc w:val="center"/>
                              <w:rPr>
                                <w:rFonts w:cs="Arial"/>
                                <w:b/>
                                <w:sz w:val="24"/>
                                <w:szCs w:val="24"/>
                                <w:lang w:val="es-ES"/>
                              </w:rPr>
                            </w:pPr>
                          </w:p>
                          <w:p w14:paraId="32DF881C" w14:textId="77777777" w:rsidR="00847319" w:rsidRPr="002258A2" w:rsidRDefault="00847319" w:rsidP="008B256B">
                            <w:pPr>
                              <w:spacing w:after="0" w:line="360" w:lineRule="auto"/>
                              <w:jc w:val="center"/>
                              <w:rPr>
                                <w:rFonts w:cs="Arial"/>
                                <w:b/>
                                <w:sz w:val="24"/>
                                <w:szCs w:val="24"/>
                                <w:lang w:val="es-ES"/>
                              </w:rPr>
                            </w:pPr>
                          </w:p>
                          <w:p w14:paraId="4475560A" w14:textId="77777777" w:rsidR="00847319" w:rsidRDefault="00847319"/>
                          <w:p w14:paraId="64729C7D" w14:textId="77777777" w:rsidR="00847319" w:rsidRDefault="00847319" w:rsidP="008B256B">
                            <w:pPr>
                              <w:spacing w:after="0"/>
                              <w:jc w:val="center"/>
                            </w:pPr>
                          </w:p>
                          <w:p w14:paraId="1BEA65F7" w14:textId="77777777" w:rsidR="00847319" w:rsidRDefault="00847319" w:rsidP="008B256B">
                            <w:pPr>
                              <w:spacing w:after="0"/>
                              <w:jc w:val="center"/>
                            </w:pPr>
                          </w:p>
                          <w:p w14:paraId="0A56868E"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474B68D" w14:textId="77777777" w:rsidR="00847319" w:rsidRDefault="00847319" w:rsidP="008B256B">
                            <w:pPr>
                              <w:pStyle w:val="Ttulo1"/>
                              <w:spacing w:after="0" w:line="360" w:lineRule="auto"/>
                              <w:jc w:val="center"/>
                              <w:rPr>
                                <w:rFonts w:ascii="Century Gothic" w:hAnsi="Century Gothic"/>
                                <w:sz w:val="24"/>
                                <w:szCs w:val="24"/>
                              </w:rPr>
                            </w:pPr>
                          </w:p>
                          <w:p w14:paraId="7C8C053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2B08EC2" w14:textId="77777777" w:rsidR="00847319" w:rsidRDefault="00847319" w:rsidP="008B256B">
                            <w:pPr>
                              <w:spacing w:after="0" w:line="360" w:lineRule="auto"/>
                              <w:jc w:val="center"/>
                              <w:rPr>
                                <w:rFonts w:cs="Arial"/>
                                <w:b/>
                                <w:sz w:val="24"/>
                                <w:szCs w:val="24"/>
                                <w:lang w:val="es-ES"/>
                              </w:rPr>
                            </w:pPr>
                          </w:p>
                          <w:p w14:paraId="6A616D7C" w14:textId="77777777" w:rsidR="00847319" w:rsidRDefault="00847319" w:rsidP="008B256B">
                            <w:pPr>
                              <w:spacing w:after="0" w:line="360" w:lineRule="auto"/>
                              <w:jc w:val="center"/>
                              <w:rPr>
                                <w:rFonts w:cs="Arial"/>
                                <w:b/>
                                <w:sz w:val="24"/>
                                <w:szCs w:val="24"/>
                                <w:lang w:val="es-ES"/>
                              </w:rPr>
                            </w:pPr>
                          </w:p>
                          <w:p w14:paraId="36B2130D"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891ADDD" w14:textId="77777777" w:rsidR="00847319" w:rsidRDefault="00847319" w:rsidP="008B256B">
                            <w:pPr>
                              <w:spacing w:after="0" w:line="360" w:lineRule="auto"/>
                              <w:jc w:val="center"/>
                              <w:rPr>
                                <w:rFonts w:cs="Arial"/>
                                <w:b/>
                                <w:sz w:val="24"/>
                                <w:szCs w:val="24"/>
                                <w:lang w:val="es-ES"/>
                              </w:rPr>
                            </w:pPr>
                          </w:p>
                          <w:p w14:paraId="37C7F6D0" w14:textId="77777777" w:rsidR="00847319" w:rsidRDefault="00847319" w:rsidP="008B256B">
                            <w:pPr>
                              <w:spacing w:after="0" w:line="360" w:lineRule="auto"/>
                              <w:jc w:val="center"/>
                              <w:rPr>
                                <w:rFonts w:cs="Arial"/>
                                <w:b/>
                                <w:sz w:val="24"/>
                                <w:szCs w:val="24"/>
                                <w:lang w:val="es-ES"/>
                              </w:rPr>
                            </w:pPr>
                          </w:p>
                          <w:p w14:paraId="0D546940" w14:textId="77777777" w:rsidR="00847319" w:rsidRDefault="00847319" w:rsidP="008B256B">
                            <w:pPr>
                              <w:spacing w:after="0" w:line="360" w:lineRule="auto"/>
                              <w:jc w:val="center"/>
                              <w:rPr>
                                <w:rFonts w:cs="Arial"/>
                                <w:b/>
                                <w:sz w:val="24"/>
                                <w:szCs w:val="24"/>
                                <w:lang w:val="es-ES"/>
                              </w:rPr>
                            </w:pPr>
                          </w:p>
                          <w:p w14:paraId="7A566E00" w14:textId="77777777" w:rsidR="00847319" w:rsidRPr="002258A2" w:rsidRDefault="00847319" w:rsidP="008B256B">
                            <w:pPr>
                              <w:spacing w:after="0" w:line="360" w:lineRule="auto"/>
                              <w:jc w:val="center"/>
                              <w:rPr>
                                <w:rFonts w:cs="Arial"/>
                                <w:b/>
                                <w:sz w:val="24"/>
                                <w:szCs w:val="24"/>
                                <w:lang w:val="es-ES"/>
                              </w:rPr>
                            </w:pPr>
                          </w:p>
                          <w:p w14:paraId="60C6E737" w14:textId="77777777" w:rsidR="00847319" w:rsidRDefault="00847319"/>
                          <w:p w14:paraId="49A11481" w14:textId="77777777" w:rsidR="00847319" w:rsidRDefault="00847319" w:rsidP="008B256B">
                            <w:pPr>
                              <w:spacing w:after="0"/>
                              <w:jc w:val="center"/>
                            </w:pPr>
                          </w:p>
                          <w:p w14:paraId="439C6571" w14:textId="77777777" w:rsidR="00847319" w:rsidRDefault="00847319" w:rsidP="008B256B">
                            <w:pPr>
                              <w:spacing w:after="0"/>
                              <w:jc w:val="center"/>
                            </w:pPr>
                          </w:p>
                          <w:p w14:paraId="61EC6BF4"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5F6498E" w14:textId="77777777" w:rsidR="00847319" w:rsidRDefault="00847319" w:rsidP="008B256B">
                            <w:pPr>
                              <w:pStyle w:val="Ttulo1"/>
                              <w:spacing w:after="0" w:line="360" w:lineRule="auto"/>
                              <w:jc w:val="center"/>
                              <w:rPr>
                                <w:rFonts w:ascii="Century Gothic" w:hAnsi="Century Gothic"/>
                                <w:sz w:val="24"/>
                                <w:szCs w:val="24"/>
                              </w:rPr>
                            </w:pPr>
                          </w:p>
                          <w:p w14:paraId="1470A53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07F7757" w14:textId="77777777" w:rsidR="00847319" w:rsidRDefault="00847319" w:rsidP="008B256B">
                            <w:pPr>
                              <w:spacing w:after="0" w:line="360" w:lineRule="auto"/>
                              <w:jc w:val="center"/>
                              <w:rPr>
                                <w:rFonts w:cs="Arial"/>
                                <w:b/>
                                <w:sz w:val="24"/>
                                <w:szCs w:val="24"/>
                                <w:lang w:val="es-ES"/>
                              </w:rPr>
                            </w:pPr>
                          </w:p>
                          <w:p w14:paraId="75121334" w14:textId="77777777" w:rsidR="00847319" w:rsidRDefault="00847319" w:rsidP="008B256B">
                            <w:pPr>
                              <w:spacing w:after="0" w:line="360" w:lineRule="auto"/>
                              <w:jc w:val="center"/>
                              <w:rPr>
                                <w:rFonts w:cs="Arial"/>
                                <w:b/>
                                <w:sz w:val="24"/>
                                <w:szCs w:val="24"/>
                                <w:lang w:val="es-ES"/>
                              </w:rPr>
                            </w:pPr>
                          </w:p>
                          <w:p w14:paraId="5177A07C"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55492C7" w14:textId="77777777" w:rsidR="00847319" w:rsidRDefault="00847319" w:rsidP="008B256B">
                            <w:pPr>
                              <w:spacing w:after="0" w:line="360" w:lineRule="auto"/>
                              <w:jc w:val="center"/>
                              <w:rPr>
                                <w:rFonts w:cs="Arial"/>
                                <w:b/>
                                <w:sz w:val="24"/>
                                <w:szCs w:val="24"/>
                                <w:lang w:val="es-ES"/>
                              </w:rPr>
                            </w:pPr>
                          </w:p>
                          <w:p w14:paraId="488FE569" w14:textId="77777777" w:rsidR="00847319" w:rsidRDefault="00847319" w:rsidP="008B256B">
                            <w:pPr>
                              <w:spacing w:after="0" w:line="360" w:lineRule="auto"/>
                              <w:jc w:val="center"/>
                              <w:rPr>
                                <w:rFonts w:cs="Arial"/>
                                <w:b/>
                                <w:sz w:val="24"/>
                                <w:szCs w:val="24"/>
                                <w:lang w:val="es-ES"/>
                              </w:rPr>
                            </w:pPr>
                          </w:p>
                          <w:p w14:paraId="5360D691" w14:textId="77777777" w:rsidR="00847319" w:rsidRDefault="00847319" w:rsidP="008B256B">
                            <w:pPr>
                              <w:spacing w:after="0" w:line="360" w:lineRule="auto"/>
                              <w:jc w:val="center"/>
                              <w:rPr>
                                <w:rFonts w:cs="Arial"/>
                                <w:b/>
                                <w:sz w:val="24"/>
                                <w:szCs w:val="24"/>
                                <w:lang w:val="es-ES"/>
                              </w:rPr>
                            </w:pPr>
                          </w:p>
                          <w:p w14:paraId="45146852" w14:textId="77777777" w:rsidR="00847319" w:rsidRPr="002258A2" w:rsidRDefault="00847319" w:rsidP="008B256B">
                            <w:pPr>
                              <w:spacing w:after="0" w:line="360" w:lineRule="auto"/>
                              <w:jc w:val="center"/>
                              <w:rPr>
                                <w:rFonts w:cs="Arial"/>
                                <w:b/>
                                <w:sz w:val="24"/>
                                <w:szCs w:val="24"/>
                                <w:lang w:val="es-ES"/>
                              </w:rPr>
                            </w:pPr>
                          </w:p>
                          <w:p w14:paraId="3AF2DDFE" w14:textId="77777777" w:rsidR="00847319" w:rsidRDefault="00847319"/>
                          <w:p w14:paraId="123B28B3" w14:textId="77777777" w:rsidR="00847319" w:rsidRDefault="00847319" w:rsidP="008B256B">
                            <w:pPr>
                              <w:spacing w:after="0"/>
                              <w:jc w:val="center"/>
                            </w:pPr>
                          </w:p>
                          <w:p w14:paraId="02952330" w14:textId="77777777" w:rsidR="00847319" w:rsidRDefault="00847319" w:rsidP="008B256B">
                            <w:pPr>
                              <w:spacing w:after="0"/>
                              <w:jc w:val="center"/>
                            </w:pPr>
                          </w:p>
                          <w:p w14:paraId="2E7398D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3BB56FD" w14:textId="77777777" w:rsidR="00847319" w:rsidRDefault="00847319" w:rsidP="008B256B">
                            <w:pPr>
                              <w:pStyle w:val="Ttulo1"/>
                              <w:spacing w:after="0" w:line="360" w:lineRule="auto"/>
                              <w:jc w:val="center"/>
                              <w:rPr>
                                <w:rFonts w:ascii="Century Gothic" w:hAnsi="Century Gothic"/>
                                <w:sz w:val="24"/>
                                <w:szCs w:val="24"/>
                              </w:rPr>
                            </w:pPr>
                          </w:p>
                          <w:p w14:paraId="6504DB16"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655B728" w14:textId="77777777" w:rsidR="00847319" w:rsidRDefault="00847319" w:rsidP="008B256B">
                            <w:pPr>
                              <w:spacing w:after="0" w:line="360" w:lineRule="auto"/>
                              <w:jc w:val="center"/>
                              <w:rPr>
                                <w:rFonts w:cs="Arial"/>
                                <w:b/>
                                <w:sz w:val="24"/>
                                <w:szCs w:val="24"/>
                                <w:lang w:val="es-ES"/>
                              </w:rPr>
                            </w:pPr>
                          </w:p>
                          <w:p w14:paraId="21603D0B" w14:textId="77777777" w:rsidR="00847319" w:rsidRDefault="00847319" w:rsidP="008B256B">
                            <w:pPr>
                              <w:spacing w:after="0" w:line="360" w:lineRule="auto"/>
                              <w:jc w:val="center"/>
                              <w:rPr>
                                <w:rFonts w:cs="Arial"/>
                                <w:b/>
                                <w:sz w:val="24"/>
                                <w:szCs w:val="24"/>
                                <w:lang w:val="es-ES"/>
                              </w:rPr>
                            </w:pPr>
                          </w:p>
                          <w:p w14:paraId="04129BB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8ECE20B" w14:textId="77777777" w:rsidR="00847319" w:rsidRDefault="00847319" w:rsidP="008B256B">
                            <w:pPr>
                              <w:spacing w:after="0" w:line="360" w:lineRule="auto"/>
                              <w:jc w:val="center"/>
                              <w:rPr>
                                <w:rFonts w:cs="Arial"/>
                                <w:b/>
                                <w:sz w:val="24"/>
                                <w:szCs w:val="24"/>
                                <w:lang w:val="es-ES"/>
                              </w:rPr>
                            </w:pPr>
                          </w:p>
                          <w:p w14:paraId="12A8B809" w14:textId="77777777" w:rsidR="00847319" w:rsidRDefault="00847319" w:rsidP="008B256B">
                            <w:pPr>
                              <w:spacing w:after="0" w:line="360" w:lineRule="auto"/>
                              <w:jc w:val="center"/>
                              <w:rPr>
                                <w:rFonts w:cs="Arial"/>
                                <w:b/>
                                <w:sz w:val="24"/>
                                <w:szCs w:val="24"/>
                                <w:lang w:val="es-ES"/>
                              </w:rPr>
                            </w:pPr>
                          </w:p>
                          <w:p w14:paraId="6DA8E44B" w14:textId="77777777" w:rsidR="00847319" w:rsidRDefault="00847319" w:rsidP="008B256B">
                            <w:pPr>
                              <w:spacing w:after="0" w:line="360" w:lineRule="auto"/>
                              <w:jc w:val="center"/>
                              <w:rPr>
                                <w:rFonts w:cs="Arial"/>
                                <w:b/>
                                <w:sz w:val="24"/>
                                <w:szCs w:val="24"/>
                                <w:lang w:val="es-ES"/>
                              </w:rPr>
                            </w:pPr>
                          </w:p>
                          <w:p w14:paraId="034B05D7" w14:textId="77777777" w:rsidR="00847319" w:rsidRPr="002258A2" w:rsidRDefault="00847319" w:rsidP="008B256B">
                            <w:pPr>
                              <w:spacing w:after="0" w:line="360" w:lineRule="auto"/>
                              <w:jc w:val="center"/>
                              <w:rPr>
                                <w:rFonts w:cs="Arial"/>
                                <w:b/>
                                <w:sz w:val="24"/>
                                <w:szCs w:val="24"/>
                                <w:lang w:val="es-ES"/>
                              </w:rPr>
                            </w:pPr>
                          </w:p>
                          <w:p w14:paraId="702BAE7E" w14:textId="77777777" w:rsidR="00847319" w:rsidRDefault="00847319"/>
                          <w:p w14:paraId="56D20A1E" w14:textId="77777777" w:rsidR="00847319" w:rsidRDefault="00847319" w:rsidP="008B256B">
                            <w:pPr>
                              <w:spacing w:after="0"/>
                              <w:jc w:val="center"/>
                            </w:pPr>
                          </w:p>
                          <w:p w14:paraId="52DAF27F" w14:textId="77777777" w:rsidR="00847319" w:rsidRDefault="00847319" w:rsidP="008B256B">
                            <w:pPr>
                              <w:spacing w:after="0"/>
                              <w:jc w:val="center"/>
                            </w:pPr>
                          </w:p>
                          <w:p w14:paraId="3495C48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0A2744B" w14:textId="77777777" w:rsidR="00847319" w:rsidRDefault="00847319" w:rsidP="008B256B">
                            <w:pPr>
                              <w:pStyle w:val="Ttulo1"/>
                              <w:spacing w:after="0" w:line="360" w:lineRule="auto"/>
                              <w:jc w:val="center"/>
                              <w:rPr>
                                <w:rFonts w:ascii="Century Gothic" w:hAnsi="Century Gothic"/>
                                <w:sz w:val="24"/>
                                <w:szCs w:val="24"/>
                              </w:rPr>
                            </w:pPr>
                          </w:p>
                          <w:p w14:paraId="235452F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500838E" w14:textId="77777777" w:rsidR="00847319" w:rsidRDefault="00847319" w:rsidP="008B256B">
                            <w:pPr>
                              <w:spacing w:after="0" w:line="360" w:lineRule="auto"/>
                              <w:jc w:val="center"/>
                              <w:rPr>
                                <w:rFonts w:cs="Arial"/>
                                <w:b/>
                                <w:sz w:val="24"/>
                                <w:szCs w:val="24"/>
                                <w:lang w:val="es-ES"/>
                              </w:rPr>
                            </w:pPr>
                          </w:p>
                          <w:p w14:paraId="2FC3E203" w14:textId="77777777" w:rsidR="00847319" w:rsidRDefault="00847319" w:rsidP="008B256B">
                            <w:pPr>
                              <w:spacing w:after="0" w:line="360" w:lineRule="auto"/>
                              <w:jc w:val="center"/>
                              <w:rPr>
                                <w:rFonts w:cs="Arial"/>
                                <w:b/>
                                <w:sz w:val="24"/>
                                <w:szCs w:val="24"/>
                                <w:lang w:val="es-ES"/>
                              </w:rPr>
                            </w:pPr>
                          </w:p>
                          <w:p w14:paraId="08C257A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2A92484" w14:textId="77777777" w:rsidR="00847319" w:rsidRDefault="00847319" w:rsidP="008B256B">
                            <w:pPr>
                              <w:spacing w:after="0" w:line="360" w:lineRule="auto"/>
                              <w:jc w:val="center"/>
                              <w:rPr>
                                <w:rFonts w:cs="Arial"/>
                                <w:b/>
                                <w:sz w:val="24"/>
                                <w:szCs w:val="24"/>
                                <w:lang w:val="es-ES"/>
                              </w:rPr>
                            </w:pPr>
                          </w:p>
                          <w:p w14:paraId="4DEAB20C" w14:textId="77777777" w:rsidR="00847319" w:rsidRDefault="00847319" w:rsidP="008B256B">
                            <w:pPr>
                              <w:spacing w:after="0" w:line="360" w:lineRule="auto"/>
                              <w:jc w:val="center"/>
                              <w:rPr>
                                <w:rFonts w:cs="Arial"/>
                                <w:b/>
                                <w:sz w:val="24"/>
                                <w:szCs w:val="24"/>
                                <w:lang w:val="es-ES"/>
                              </w:rPr>
                            </w:pPr>
                          </w:p>
                          <w:p w14:paraId="3FBD44E2" w14:textId="77777777" w:rsidR="00847319" w:rsidRDefault="00847319" w:rsidP="008B256B">
                            <w:pPr>
                              <w:spacing w:after="0" w:line="360" w:lineRule="auto"/>
                              <w:jc w:val="center"/>
                              <w:rPr>
                                <w:rFonts w:cs="Arial"/>
                                <w:b/>
                                <w:sz w:val="24"/>
                                <w:szCs w:val="24"/>
                                <w:lang w:val="es-ES"/>
                              </w:rPr>
                            </w:pPr>
                          </w:p>
                          <w:p w14:paraId="5B0879BA" w14:textId="77777777" w:rsidR="00847319" w:rsidRPr="002258A2" w:rsidRDefault="00847319" w:rsidP="008B256B">
                            <w:pPr>
                              <w:spacing w:after="0" w:line="360" w:lineRule="auto"/>
                              <w:jc w:val="center"/>
                              <w:rPr>
                                <w:rFonts w:cs="Arial"/>
                                <w:b/>
                                <w:sz w:val="24"/>
                                <w:szCs w:val="24"/>
                                <w:lang w:val="es-ES"/>
                              </w:rPr>
                            </w:pPr>
                          </w:p>
                          <w:p w14:paraId="6F32B66D" w14:textId="77777777" w:rsidR="00847319" w:rsidRDefault="00847319"/>
                          <w:p w14:paraId="078D55FB" w14:textId="77777777" w:rsidR="00847319" w:rsidRDefault="00847319" w:rsidP="008B256B">
                            <w:pPr>
                              <w:spacing w:after="0"/>
                              <w:jc w:val="center"/>
                            </w:pPr>
                          </w:p>
                          <w:p w14:paraId="542844B1" w14:textId="77777777" w:rsidR="00847319" w:rsidRDefault="00847319" w:rsidP="008B256B">
                            <w:pPr>
                              <w:spacing w:after="0"/>
                              <w:jc w:val="center"/>
                            </w:pPr>
                          </w:p>
                          <w:p w14:paraId="27E0113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A015FCB" w14:textId="77777777" w:rsidR="00847319" w:rsidRDefault="00847319" w:rsidP="008B256B">
                            <w:pPr>
                              <w:pStyle w:val="Ttulo1"/>
                              <w:spacing w:after="0" w:line="360" w:lineRule="auto"/>
                              <w:jc w:val="center"/>
                              <w:rPr>
                                <w:rFonts w:ascii="Century Gothic" w:hAnsi="Century Gothic"/>
                                <w:sz w:val="24"/>
                                <w:szCs w:val="24"/>
                              </w:rPr>
                            </w:pPr>
                          </w:p>
                          <w:p w14:paraId="01C4CF68"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6558864" w14:textId="77777777" w:rsidR="00847319" w:rsidRDefault="00847319" w:rsidP="008B256B">
                            <w:pPr>
                              <w:spacing w:after="0" w:line="360" w:lineRule="auto"/>
                              <w:jc w:val="center"/>
                              <w:rPr>
                                <w:rFonts w:cs="Arial"/>
                                <w:b/>
                                <w:sz w:val="24"/>
                                <w:szCs w:val="24"/>
                                <w:lang w:val="es-ES"/>
                              </w:rPr>
                            </w:pPr>
                          </w:p>
                          <w:p w14:paraId="4A5E6CB3" w14:textId="77777777" w:rsidR="00847319" w:rsidRDefault="00847319" w:rsidP="008B256B">
                            <w:pPr>
                              <w:spacing w:after="0" w:line="360" w:lineRule="auto"/>
                              <w:jc w:val="center"/>
                              <w:rPr>
                                <w:rFonts w:cs="Arial"/>
                                <w:b/>
                                <w:sz w:val="24"/>
                                <w:szCs w:val="24"/>
                                <w:lang w:val="es-ES"/>
                              </w:rPr>
                            </w:pPr>
                          </w:p>
                          <w:p w14:paraId="237CF01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B1251E9" w14:textId="77777777" w:rsidR="00847319" w:rsidRDefault="00847319" w:rsidP="008B256B">
                            <w:pPr>
                              <w:spacing w:after="0" w:line="360" w:lineRule="auto"/>
                              <w:jc w:val="center"/>
                              <w:rPr>
                                <w:rFonts w:cs="Arial"/>
                                <w:b/>
                                <w:sz w:val="24"/>
                                <w:szCs w:val="24"/>
                                <w:lang w:val="es-ES"/>
                              </w:rPr>
                            </w:pPr>
                          </w:p>
                          <w:p w14:paraId="58DCFEAE" w14:textId="77777777" w:rsidR="00847319" w:rsidRDefault="00847319" w:rsidP="008B256B">
                            <w:pPr>
                              <w:spacing w:after="0" w:line="360" w:lineRule="auto"/>
                              <w:jc w:val="center"/>
                              <w:rPr>
                                <w:rFonts w:cs="Arial"/>
                                <w:b/>
                                <w:sz w:val="24"/>
                                <w:szCs w:val="24"/>
                                <w:lang w:val="es-ES"/>
                              </w:rPr>
                            </w:pPr>
                          </w:p>
                          <w:p w14:paraId="31234B67" w14:textId="77777777" w:rsidR="00847319" w:rsidRDefault="00847319" w:rsidP="008B256B">
                            <w:pPr>
                              <w:spacing w:after="0" w:line="360" w:lineRule="auto"/>
                              <w:jc w:val="center"/>
                              <w:rPr>
                                <w:rFonts w:cs="Arial"/>
                                <w:b/>
                                <w:sz w:val="24"/>
                                <w:szCs w:val="24"/>
                                <w:lang w:val="es-ES"/>
                              </w:rPr>
                            </w:pPr>
                          </w:p>
                          <w:p w14:paraId="3210815D" w14:textId="77777777" w:rsidR="00847319" w:rsidRPr="002258A2" w:rsidRDefault="00847319" w:rsidP="008B256B">
                            <w:pPr>
                              <w:spacing w:after="0" w:line="360" w:lineRule="auto"/>
                              <w:jc w:val="center"/>
                              <w:rPr>
                                <w:rFonts w:cs="Arial"/>
                                <w:b/>
                                <w:sz w:val="24"/>
                                <w:szCs w:val="24"/>
                                <w:lang w:val="es-ES"/>
                              </w:rPr>
                            </w:pPr>
                          </w:p>
                          <w:p w14:paraId="3E3FA98C" w14:textId="77777777" w:rsidR="00847319" w:rsidRDefault="00847319"/>
                          <w:p w14:paraId="2B5834C1" w14:textId="77777777" w:rsidR="00847319" w:rsidRDefault="00847319" w:rsidP="008B256B">
                            <w:pPr>
                              <w:spacing w:after="0"/>
                              <w:jc w:val="center"/>
                            </w:pPr>
                          </w:p>
                          <w:p w14:paraId="71ECA23B" w14:textId="77777777" w:rsidR="00847319" w:rsidRDefault="00847319" w:rsidP="008B256B">
                            <w:pPr>
                              <w:spacing w:after="0"/>
                              <w:jc w:val="center"/>
                            </w:pPr>
                          </w:p>
                          <w:p w14:paraId="1E18B4A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4D686CA" w14:textId="77777777" w:rsidR="00847319" w:rsidRDefault="00847319" w:rsidP="008B256B">
                            <w:pPr>
                              <w:pStyle w:val="Ttulo1"/>
                              <w:spacing w:after="0" w:line="360" w:lineRule="auto"/>
                              <w:jc w:val="center"/>
                              <w:rPr>
                                <w:rFonts w:ascii="Century Gothic" w:hAnsi="Century Gothic"/>
                                <w:sz w:val="24"/>
                                <w:szCs w:val="24"/>
                              </w:rPr>
                            </w:pPr>
                          </w:p>
                          <w:p w14:paraId="24FDC85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6FBFDC9" w14:textId="77777777" w:rsidR="00847319" w:rsidRDefault="00847319" w:rsidP="008B256B">
                            <w:pPr>
                              <w:spacing w:after="0" w:line="360" w:lineRule="auto"/>
                              <w:jc w:val="center"/>
                              <w:rPr>
                                <w:rFonts w:cs="Arial"/>
                                <w:b/>
                                <w:sz w:val="24"/>
                                <w:szCs w:val="24"/>
                                <w:lang w:val="es-ES"/>
                              </w:rPr>
                            </w:pPr>
                          </w:p>
                          <w:p w14:paraId="7C43E0BB" w14:textId="77777777" w:rsidR="00847319" w:rsidRDefault="00847319" w:rsidP="008B256B">
                            <w:pPr>
                              <w:spacing w:after="0" w:line="360" w:lineRule="auto"/>
                              <w:jc w:val="center"/>
                              <w:rPr>
                                <w:rFonts w:cs="Arial"/>
                                <w:b/>
                                <w:sz w:val="24"/>
                                <w:szCs w:val="24"/>
                                <w:lang w:val="es-ES"/>
                              </w:rPr>
                            </w:pPr>
                          </w:p>
                          <w:p w14:paraId="5311688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DE41A52" w14:textId="77777777" w:rsidR="00847319" w:rsidRDefault="00847319" w:rsidP="008B256B">
                            <w:pPr>
                              <w:spacing w:after="0" w:line="360" w:lineRule="auto"/>
                              <w:jc w:val="center"/>
                              <w:rPr>
                                <w:rFonts w:cs="Arial"/>
                                <w:b/>
                                <w:sz w:val="24"/>
                                <w:szCs w:val="24"/>
                                <w:lang w:val="es-ES"/>
                              </w:rPr>
                            </w:pPr>
                          </w:p>
                          <w:p w14:paraId="12D2B1BB" w14:textId="77777777" w:rsidR="00847319" w:rsidRDefault="00847319" w:rsidP="008B256B">
                            <w:pPr>
                              <w:spacing w:after="0" w:line="360" w:lineRule="auto"/>
                              <w:jc w:val="center"/>
                              <w:rPr>
                                <w:rFonts w:cs="Arial"/>
                                <w:b/>
                                <w:sz w:val="24"/>
                                <w:szCs w:val="24"/>
                                <w:lang w:val="es-ES"/>
                              </w:rPr>
                            </w:pPr>
                          </w:p>
                          <w:p w14:paraId="37F902AA" w14:textId="77777777" w:rsidR="00847319" w:rsidRDefault="00847319" w:rsidP="008B256B">
                            <w:pPr>
                              <w:spacing w:after="0" w:line="360" w:lineRule="auto"/>
                              <w:jc w:val="center"/>
                              <w:rPr>
                                <w:rFonts w:cs="Arial"/>
                                <w:b/>
                                <w:sz w:val="24"/>
                                <w:szCs w:val="24"/>
                                <w:lang w:val="es-ES"/>
                              </w:rPr>
                            </w:pPr>
                          </w:p>
                          <w:p w14:paraId="66E80248" w14:textId="77777777" w:rsidR="00847319" w:rsidRPr="002258A2" w:rsidRDefault="00847319" w:rsidP="008B256B">
                            <w:pPr>
                              <w:spacing w:after="0" w:line="360" w:lineRule="auto"/>
                              <w:jc w:val="center"/>
                              <w:rPr>
                                <w:rFonts w:cs="Arial"/>
                                <w:b/>
                                <w:sz w:val="24"/>
                                <w:szCs w:val="24"/>
                                <w:lang w:val="es-ES"/>
                              </w:rPr>
                            </w:pPr>
                          </w:p>
                          <w:p w14:paraId="6DAC6BC8" w14:textId="77777777" w:rsidR="00847319" w:rsidRDefault="00847319"/>
                          <w:p w14:paraId="1F90D822" w14:textId="0AAFB984"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2C05836" w14:textId="77777777" w:rsidR="00847319" w:rsidRDefault="00847319" w:rsidP="008B256B">
                            <w:pPr>
                              <w:pStyle w:val="Ttulo1"/>
                              <w:spacing w:after="0" w:line="360" w:lineRule="auto"/>
                              <w:jc w:val="center"/>
                              <w:rPr>
                                <w:rFonts w:ascii="Century Gothic" w:hAnsi="Century Gothic"/>
                                <w:sz w:val="24"/>
                                <w:szCs w:val="24"/>
                              </w:rPr>
                            </w:pPr>
                          </w:p>
                          <w:p w14:paraId="7804CA82"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AD9D496" w14:textId="77777777" w:rsidR="00847319" w:rsidRDefault="00847319" w:rsidP="008B256B">
                            <w:pPr>
                              <w:spacing w:after="0" w:line="360" w:lineRule="auto"/>
                              <w:jc w:val="center"/>
                              <w:rPr>
                                <w:rFonts w:cs="Arial"/>
                                <w:b/>
                                <w:sz w:val="24"/>
                                <w:szCs w:val="24"/>
                                <w:lang w:val="es-ES"/>
                              </w:rPr>
                            </w:pPr>
                          </w:p>
                          <w:p w14:paraId="41BD65F8" w14:textId="77777777" w:rsidR="00847319" w:rsidRDefault="00847319" w:rsidP="008B256B">
                            <w:pPr>
                              <w:spacing w:after="0" w:line="360" w:lineRule="auto"/>
                              <w:jc w:val="center"/>
                              <w:rPr>
                                <w:rFonts w:cs="Arial"/>
                                <w:b/>
                                <w:sz w:val="24"/>
                                <w:szCs w:val="24"/>
                                <w:lang w:val="es-ES"/>
                              </w:rPr>
                            </w:pPr>
                          </w:p>
                          <w:p w14:paraId="19FDAF17" w14:textId="7FC7E2F0" w:rsidR="00847319" w:rsidRDefault="00847319" w:rsidP="008B256B">
                            <w:pPr>
                              <w:spacing w:after="0" w:line="360" w:lineRule="auto"/>
                              <w:jc w:val="center"/>
                              <w:rPr>
                                <w:rFonts w:cs="Arial"/>
                                <w:b/>
                                <w:sz w:val="24"/>
                                <w:szCs w:val="24"/>
                                <w:lang w:val="es-ES"/>
                              </w:rPr>
                            </w:pPr>
                            <w:r w:rsidRPr="002258A2">
                              <w:rPr>
                                <w:rFonts w:cs="Arial"/>
                                <w:b/>
                                <w:sz w:val="24"/>
                                <w:szCs w:val="24"/>
                                <w:lang w:val="es-ES"/>
                              </w:rPr>
                              <w:t xml:space="preserve">(ORCI </w:t>
                            </w:r>
                            <w:r>
                              <w:rPr>
                                <w:rFonts w:cs="Arial"/>
                                <w:b/>
                                <w:sz w:val="24"/>
                                <w:szCs w:val="24"/>
                                <w:lang w:val="es-ES"/>
                              </w:rPr>
                              <w:t>2025</w:t>
                            </w:r>
                            <w:r w:rsidRPr="002258A2">
                              <w:rPr>
                                <w:rFonts w:cs="Arial"/>
                                <w:b/>
                                <w:sz w:val="24"/>
                                <w:szCs w:val="24"/>
                                <w:lang w:val="es-ES"/>
                              </w:rPr>
                              <w:t>)</w:t>
                            </w:r>
                          </w:p>
                          <w:p w14:paraId="3432D096" w14:textId="77777777" w:rsidR="00847319" w:rsidRDefault="00847319" w:rsidP="008B256B">
                            <w:pPr>
                              <w:spacing w:after="0" w:line="360" w:lineRule="auto"/>
                              <w:jc w:val="center"/>
                              <w:rPr>
                                <w:rFonts w:cs="Arial"/>
                                <w:b/>
                                <w:sz w:val="24"/>
                                <w:szCs w:val="24"/>
                                <w:lang w:val="es-ES"/>
                              </w:rPr>
                            </w:pPr>
                          </w:p>
                          <w:p w14:paraId="1C78CC0F" w14:textId="77777777" w:rsidR="00847319" w:rsidRDefault="00847319" w:rsidP="008B256B">
                            <w:pPr>
                              <w:spacing w:after="0" w:line="360" w:lineRule="auto"/>
                              <w:jc w:val="center"/>
                              <w:rPr>
                                <w:rFonts w:cs="Arial"/>
                                <w:b/>
                                <w:sz w:val="24"/>
                                <w:szCs w:val="24"/>
                                <w:lang w:val="es-ES"/>
                              </w:rPr>
                            </w:pPr>
                          </w:p>
                          <w:p w14:paraId="61390C73" w14:textId="77777777" w:rsidR="00847319" w:rsidRDefault="00847319" w:rsidP="008B256B">
                            <w:pPr>
                              <w:spacing w:after="0" w:line="360" w:lineRule="auto"/>
                              <w:jc w:val="center"/>
                              <w:rPr>
                                <w:rFonts w:cs="Arial"/>
                                <w:b/>
                                <w:sz w:val="24"/>
                                <w:szCs w:val="24"/>
                                <w:lang w:val="es-ES"/>
                              </w:rPr>
                            </w:pPr>
                          </w:p>
                          <w:p w14:paraId="649F9009" w14:textId="77777777" w:rsidR="00847319" w:rsidRPr="002258A2" w:rsidRDefault="00847319" w:rsidP="008B256B">
                            <w:pPr>
                              <w:spacing w:after="0" w:line="360" w:lineRule="auto"/>
                              <w:jc w:val="center"/>
                              <w:rPr>
                                <w:rFonts w:cs="Arial"/>
                                <w:b/>
                                <w:sz w:val="24"/>
                                <w:szCs w:val="24"/>
                                <w:lang w:val="es-ES"/>
                              </w:rPr>
                            </w:pPr>
                          </w:p>
                          <w:p w14:paraId="58659790" w14:textId="77777777" w:rsidR="00847319" w:rsidRDefault="00847319"/>
                          <w:p w14:paraId="4C74578A" w14:textId="77777777" w:rsidR="00847319" w:rsidRDefault="00847319" w:rsidP="008B256B">
                            <w:pPr>
                              <w:spacing w:after="0"/>
                              <w:jc w:val="center"/>
                            </w:pPr>
                          </w:p>
                          <w:p w14:paraId="264F1603" w14:textId="77777777" w:rsidR="00847319" w:rsidRDefault="00847319" w:rsidP="008B256B">
                            <w:pPr>
                              <w:spacing w:after="0"/>
                              <w:jc w:val="center"/>
                            </w:pPr>
                          </w:p>
                          <w:p w14:paraId="430C3281" w14:textId="77777777" w:rsidR="00847319" w:rsidRPr="009863A2" w:rsidRDefault="00847319" w:rsidP="008B256B">
                            <w:pPr>
                              <w:spacing w:after="0" w:line="360" w:lineRule="auto"/>
                              <w:jc w:val="center"/>
                              <w:rPr>
                                <w:rFonts w:cs="Arial"/>
                                <w:b/>
                                <w:sz w:val="24"/>
                                <w:szCs w:val="24"/>
                              </w:rPr>
                            </w:pPr>
                          </w:p>
                          <w:p w14:paraId="45FA484B" w14:textId="77777777" w:rsidR="00847319" w:rsidRDefault="00847319" w:rsidP="008B256B">
                            <w:pPr>
                              <w:spacing w:after="0" w:line="360" w:lineRule="auto"/>
                              <w:jc w:val="center"/>
                              <w:rPr>
                                <w:rFonts w:cs="Arial"/>
                                <w:b/>
                                <w:sz w:val="24"/>
                                <w:szCs w:val="24"/>
                                <w:lang w:val="es-ES"/>
                              </w:rPr>
                            </w:pPr>
                          </w:p>
                          <w:p w14:paraId="2DB43F63" w14:textId="77777777" w:rsidR="00847319" w:rsidRDefault="00847319" w:rsidP="008B256B">
                            <w:pPr>
                              <w:spacing w:after="0" w:line="360" w:lineRule="auto"/>
                              <w:jc w:val="center"/>
                              <w:rPr>
                                <w:rFonts w:cs="Arial"/>
                                <w:b/>
                                <w:sz w:val="24"/>
                                <w:szCs w:val="24"/>
                                <w:lang w:val="es-ES"/>
                              </w:rPr>
                            </w:pPr>
                          </w:p>
                          <w:p w14:paraId="76F08025" w14:textId="77777777" w:rsidR="00847319" w:rsidRPr="002258A2" w:rsidRDefault="00847319" w:rsidP="008B256B">
                            <w:pPr>
                              <w:spacing w:after="0" w:line="360" w:lineRule="auto"/>
                              <w:jc w:val="center"/>
                              <w:rPr>
                                <w:rFonts w:cs="Arial"/>
                                <w:b/>
                                <w:sz w:val="24"/>
                                <w:szCs w:val="24"/>
                                <w:lang w:val="es-ES"/>
                              </w:rPr>
                            </w:pPr>
                          </w:p>
                          <w:p w14:paraId="0370FAB7" w14:textId="77777777" w:rsidR="00847319" w:rsidRDefault="00847319"/>
                          <w:p w14:paraId="204EE7EB" w14:textId="77777777" w:rsidR="00847319" w:rsidRDefault="00847319" w:rsidP="008B256B">
                            <w:pPr>
                              <w:spacing w:after="0"/>
                              <w:jc w:val="center"/>
                            </w:pPr>
                          </w:p>
                          <w:p w14:paraId="0E23E702" w14:textId="77777777" w:rsidR="00847319" w:rsidRDefault="00847319" w:rsidP="008B256B">
                            <w:pPr>
                              <w:spacing w:after="0"/>
                              <w:jc w:val="center"/>
                            </w:pPr>
                          </w:p>
                          <w:p w14:paraId="1261F9E4"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3BC6237" w14:textId="77777777" w:rsidR="00847319" w:rsidRDefault="00847319" w:rsidP="008B256B">
                            <w:pPr>
                              <w:pStyle w:val="Ttulo1"/>
                              <w:spacing w:after="0" w:line="360" w:lineRule="auto"/>
                              <w:jc w:val="center"/>
                              <w:rPr>
                                <w:rFonts w:ascii="Century Gothic" w:hAnsi="Century Gothic"/>
                                <w:sz w:val="24"/>
                                <w:szCs w:val="24"/>
                              </w:rPr>
                            </w:pPr>
                          </w:p>
                          <w:p w14:paraId="7D10AF45"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420DB5D" w14:textId="77777777" w:rsidR="00847319" w:rsidRDefault="00847319" w:rsidP="008B256B">
                            <w:pPr>
                              <w:spacing w:after="0" w:line="360" w:lineRule="auto"/>
                              <w:jc w:val="center"/>
                              <w:rPr>
                                <w:rFonts w:cs="Arial"/>
                                <w:b/>
                                <w:sz w:val="24"/>
                                <w:szCs w:val="24"/>
                                <w:lang w:val="es-ES"/>
                              </w:rPr>
                            </w:pPr>
                          </w:p>
                          <w:p w14:paraId="7B8C2479" w14:textId="77777777" w:rsidR="00847319" w:rsidRDefault="00847319" w:rsidP="008B256B">
                            <w:pPr>
                              <w:spacing w:after="0" w:line="360" w:lineRule="auto"/>
                              <w:jc w:val="center"/>
                              <w:rPr>
                                <w:rFonts w:cs="Arial"/>
                                <w:b/>
                                <w:sz w:val="24"/>
                                <w:szCs w:val="24"/>
                                <w:lang w:val="es-ES"/>
                              </w:rPr>
                            </w:pPr>
                          </w:p>
                          <w:p w14:paraId="4A601DC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4645EBF" w14:textId="77777777" w:rsidR="00847319" w:rsidRDefault="00847319" w:rsidP="008B256B">
                            <w:pPr>
                              <w:spacing w:after="0" w:line="360" w:lineRule="auto"/>
                              <w:jc w:val="center"/>
                              <w:rPr>
                                <w:rFonts w:cs="Arial"/>
                                <w:b/>
                                <w:sz w:val="24"/>
                                <w:szCs w:val="24"/>
                                <w:lang w:val="es-ES"/>
                              </w:rPr>
                            </w:pPr>
                          </w:p>
                          <w:p w14:paraId="7993A956" w14:textId="77777777" w:rsidR="00847319" w:rsidRDefault="00847319" w:rsidP="008B256B">
                            <w:pPr>
                              <w:spacing w:after="0" w:line="360" w:lineRule="auto"/>
                              <w:jc w:val="center"/>
                              <w:rPr>
                                <w:rFonts w:cs="Arial"/>
                                <w:b/>
                                <w:sz w:val="24"/>
                                <w:szCs w:val="24"/>
                                <w:lang w:val="es-ES"/>
                              </w:rPr>
                            </w:pPr>
                          </w:p>
                          <w:p w14:paraId="30D45449" w14:textId="77777777" w:rsidR="00847319" w:rsidRDefault="00847319" w:rsidP="008B256B">
                            <w:pPr>
                              <w:spacing w:after="0" w:line="360" w:lineRule="auto"/>
                              <w:jc w:val="center"/>
                              <w:rPr>
                                <w:rFonts w:cs="Arial"/>
                                <w:b/>
                                <w:sz w:val="24"/>
                                <w:szCs w:val="24"/>
                                <w:lang w:val="es-ES"/>
                              </w:rPr>
                            </w:pPr>
                          </w:p>
                          <w:p w14:paraId="5CB23ABA" w14:textId="77777777" w:rsidR="00847319" w:rsidRPr="002258A2" w:rsidRDefault="00847319" w:rsidP="008B256B">
                            <w:pPr>
                              <w:spacing w:after="0" w:line="360" w:lineRule="auto"/>
                              <w:jc w:val="center"/>
                              <w:rPr>
                                <w:rFonts w:cs="Arial"/>
                                <w:b/>
                                <w:sz w:val="24"/>
                                <w:szCs w:val="24"/>
                                <w:lang w:val="es-ES"/>
                              </w:rPr>
                            </w:pPr>
                          </w:p>
                          <w:p w14:paraId="3C83D2FA" w14:textId="77777777" w:rsidR="00847319" w:rsidRDefault="00847319"/>
                          <w:p w14:paraId="28419FC2" w14:textId="77777777" w:rsidR="00847319" w:rsidRDefault="00847319" w:rsidP="008B256B">
                            <w:pPr>
                              <w:spacing w:after="0"/>
                              <w:jc w:val="center"/>
                            </w:pPr>
                          </w:p>
                          <w:p w14:paraId="789A8E45" w14:textId="77777777" w:rsidR="00847319" w:rsidRDefault="00847319" w:rsidP="008B256B">
                            <w:pPr>
                              <w:spacing w:after="0"/>
                              <w:jc w:val="center"/>
                            </w:pPr>
                          </w:p>
                          <w:p w14:paraId="5C50E12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5D996C4" w14:textId="77777777" w:rsidR="00847319" w:rsidRDefault="00847319" w:rsidP="008B256B">
                            <w:pPr>
                              <w:pStyle w:val="Ttulo1"/>
                              <w:spacing w:after="0" w:line="360" w:lineRule="auto"/>
                              <w:jc w:val="center"/>
                              <w:rPr>
                                <w:rFonts w:ascii="Century Gothic" w:hAnsi="Century Gothic"/>
                                <w:sz w:val="24"/>
                                <w:szCs w:val="24"/>
                              </w:rPr>
                            </w:pPr>
                          </w:p>
                          <w:p w14:paraId="2779A6A2"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0FA6EFF" w14:textId="77777777" w:rsidR="00847319" w:rsidRDefault="00847319" w:rsidP="008B256B">
                            <w:pPr>
                              <w:spacing w:after="0" w:line="360" w:lineRule="auto"/>
                              <w:jc w:val="center"/>
                              <w:rPr>
                                <w:rFonts w:cs="Arial"/>
                                <w:b/>
                                <w:sz w:val="24"/>
                                <w:szCs w:val="24"/>
                                <w:lang w:val="es-ES"/>
                              </w:rPr>
                            </w:pPr>
                          </w:p>
                          <w:p w14:paraId="2280CD75" w14:textId="77777777" w:rsidR="00847319" w:rsidRDefault="00847319" w:rsidP="008B256B">
                            <w:pPr>
                              <w:spacing w:after="0" w:line="360" w:lineRule="auto"/>
                              <w:jc w:val="center"/>
                              <w:rPr>
                                <w:rFonts w:cs="Arial"/>
                                <w:b/>
                                <w:sz w:val="24"/>
                                <w:szCs w:val="24"/>
                                <w:lang w:val="es-ES"/>
                              </w:rPr>
                            </w:pPr>
                          </w:p>
                          <w:p w14:paraId="4256CA69"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69FF95F" w14:textId="77777777" w:rsidR="00847319" w:rsidRDefault="00847319" w:rsidP="008B256B">
                            <w:pPr>
                              <w:spacing w:after="0" w:line="360" w:lineRule="auto"/>
                              <w:jc w:val="center"/>
                              <w:rPr>
                                <w:rFonts w:cs="Arial"/>
                                <w:b/>
                                <w:sz w:val="24"/>
                                <w:szCs w:val="24"/>
                                <w:lang w:val="es-ES"/>
                              </w:rPr>
                            </w:pPr>
                          </w:p>
                          <w:p w14:paraId="122E7DCB" w14:textId="77777777" w:rsidR="00847319" w:rsidRDefault="00847319" w:rsidP="008B256B">
                            <w:pPr>
                              <w:spacing w:after="0" w:line="360" w:lineRule="auto"/>
                              <w:jc w:val="center"/>
                              <w:rPr>
                                <w:rFonts w:cs="Arial"/>
                                <w:b/>
                                <w:sz w:val="24"/>
                                <w:szCs w:val="24"/>
                                <w:lang w:val="es-ES"/>
                              </w:rPr>
                            </w:pPr>
                          </w:p>
                          <w:p w14:paraId="1C9C84C7" w14:textId="77777777" w:rsidR="00847319" w:rsidRDefault="00847319" w:rsidP="008B256B">
                            <w:pPr>
                              <w:spacing w:after="0" w:line="360" w:lineRule="auto"/>
                              <w:jc w:val="center"/>
                              <w:rPr>
                                <w:rFonts w:cs="Arial"/>
                                <w:b/>
                                <w:sz w:val="24"/>
                                <w:szCs w:val="24"/>
                                <w:lang w:val="es-ES"/>
                              </w:rPr>
                            </w:pPr>
                          </w:p>
                          <w:p w14:paraId="3B9E8A54" w14:textId="77777777" w:rsidR="00847319" w:rsidRPr="002258A2" w:rsidRDefault="00847319" w:rsidP="008B256B">
                            <w:pPr>
                              <w:spacing w:after="0" w:line="360" w:lineRule="auto"/>
                              <w:jc w:val="center"/>
                              <w:rPr>
                                <w:rFonts w:cs="Arial"/>
                                <w:b/>
                                <w:sz w:val="24"/>
                                <w:szCs w:val="24"/>
                                <w:lang w:val="es-ES"/>
                              </w:rPr>
                            </w:pPr>
                          </w:p>
                          <w:p w14:paraId="4C2D8FA8" w14:textId="77777777" w:rsidR="00847319" w:rsidRDefault="00847319"/>
                          <w:p w14:paraId="0AED0364" w14:textId="77777777" w:rsidR="00847319" w:rsidRDefault="00847319" w:rsidP="008B256B">
                            <w:pPr>
                              <w:spacing w:after="0"/>
                              <w:jc w:val="center"/>
                            </w:pPr>
                          </w:p>
                          <w:p w14:paraId="41A7C142" w14:textId="77777777" w:rsidR="00847319" w:rsidRDefault="00847319" w:rsidP="008B256B">
                            <w:pPr>
                              <w:spacing w:after="0"/>
                              <w:jc w:val="center"/>
                            </w:pPr>
                          </w:p>
                          <w:p w14:paraId="5BADE814"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9AD1EB5" w14:textId="77777777" w:rsidR="00847319" w:rsidRDefault="00847319" w:rsidP="008B256B">
                            <w:pPr>
                              <w:pStyle w:val="Ttulo1"/>
                              <w:spacing w:after="0" w:line="360" w:lineRule="auto"/>
                              <w:jc w:val="center"/>
                              <w:rPr>
                                <w:rFonts w:ascii="Century Gothic" w:hAnsi="Century Gothic"/>
                                <w:sz w:val="24"/>
                                <w:szCs w:val="24"/>
                              </w:rPr>
                            </w:pPr>
                          </w:p>
                          <w:p w14:paraId="417FDE9E"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18C3D92" w14:textId="77777777" w:rsidR="00847319" w:rsidRDefault="00847319" w:rsidP="008B256B">
                            <w:pPr>
                              <w:spacing w:after="0" w:line="360" w:lineRule="auto"/>
                              <w:jc w:val="center"/>
                              <w:rPr>
                                <w:rFonts w:cs="Arial"/>
                                <w:b/>
                                <w:sz w:val="24"/>
                                <w:szCs w:val="24"/>
                                <w:lang w:val="es-ES"/>
                              </w:rPr>
                            </w:pPr>
                          </w:p>
                          <w:p w14:paraId="5C22F2A3" w14:textId="77777777" w:rsidR="00847319" w:rsidRDefault="00847319" w:rsidP="008B256B">
                            <w:pPr>
                              <w:spacing w:after="0" w:line="360" w:lineRule="auto"/>
                              <w:jc w:val="center"/>
                              <w:rPr>
                                <w:rFonts w:cs="Arial"/>
                                <w:b/>
                                <w:sz w:val="24"/>
                                <w:szCs w:val="24"/>
                                <w:lang w:val="es-ES"/>
                              </w:rPr>
                            </w:pPr>
                          </w:p>
                          <w:p w14:paraId="43C346E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58511FF" w14:textId="77777777" w:rsidR="00847319" w:rsidRDefault="00847319" w:rsidP="008B256B">
                            <w:pPr>
                              <w:spacing w:after="0" w:line="360" w:lineRule="auto"/>
                              <w:jc w:val="center"/>
                              <w:rPr>
                                <w:rFonts w:cs="Arial"/>
                                <w:b/>
                                <w:sz w:val="24"/>
                                <w:szCs w:val="24"/>
                                <w:lang w:val="es-ES"/>
                              </w:rPr>
                            </w:pPr>
                          </w:p>
                          <w:p w14:paraId="4D102EF0" w14:textId="77777777" w:rsidR="00847319" w:rsidRDefault="00847319" w:rsidP="008B256B">
                            <w:pPr>
                              <w:spacing w:after="0" w:line="360" w:lineRule="auto"/>
                              <w:jc w:val="center"/>
                              <w:rPr>
                                <w:rFonts w:cs="Arial"/>
                                <w:b/>
                                <w:sz w:val="24"/>
                                <w:szCs w:val="24"/>
                                <w:lang w:val="es-ES"/>
                              </w:rPr>
                            </w:pPr>
                          </w:p>
                          <w:p w14:paraId="00E59C16" w14:textId="77777777" w:rsidR="00847319" w:rsidRDefault="00847319" w:rsidP="008B256B">
                            <w:pPr>
                              <w:spacing w:after="0" w:line="360" w:lineRule="auto"/>
                              <w:jc w:val="center"/>
                              <w:rPr>
                                <w:rFonts w:cs="Arial"/>
                                <w:b/>
                                <w:sz w:val="24"/>
                                <w:szCs w:val="24"/>
                                <w:lang w:val="es-ES"/>
                              </w:rPr>
                            </w:pPr>
                          </w:p>
                          <w:p w14:paraId="03A1A4E1" w14:textId="77777777" w:rsidR="00847319" w:rsidRPr="002258A2" w:rsidRDefault="00847319" w:rsidP="008B256B">
                            <w:pPr>
                              <w:spacing w:after="0" w:line="360" w:lineRule="auto"/>
                              <w:jc w:val="center"/>
                              <w:rPr>
                                <w:rFonts w:cs="Arial"/>
                                <w:b/>
                                <w:sz w:val="24"/>
                                <w:szCs w:val="24"/>
                                <w:lang w:val="es-ES"/>
                              </w:rPr>
                            </w:pPr>
                          </w:p>
                          <w:p w14:paraId="6B3EF7A5" w14:textId="77777777" w:rsidR="00847319" w:rsidRDefault="00847319"/>
                          <w:p w14:paraId="69AF6B35" w14:textId="77777777" w:rsidR="00847319" w:rsidRDefault="00847319" w:rsidP="008B256B">
                            <w:pPr>
                              <w:spacing w:after="0"/>
                              <w:jc w:val="center"/>
                            </w:pPr>
                          </w:p>
                          <w:p w14:paraId="09B0D15C" w14:textId="77777777" w:rsidR="00847319" w:rsidRDefault="00847319" w:rsidP="008B256B">
                            <w:pPr>
                              <w:spacing w:after="0"/>
                              <w:jc w:val="center"/>
                            </w:pPr>
                          </w:p>
                          <w:p w14:paraId="5F5C689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726906C" w14:textId="77777777" w:rsidR="00847319" w:rsidRDefault="00847319" w:rsidP="008B256B">
                            <w:pPr>
                              <w:pStyle w:val="Ttulo1"/>
                              <w:spacing w:after="0" w:line="360" w:lineRule="auto"/>
                              <w:jc w:val="center"/>
                              <w:rPr>
                                <w:rFonts w:ascii="Century Gothic" w:hAnsi="Century Gothic"/>
                                <w:sz w:val="24"/>
                                <w:szCs w:val="24"/>
                              </w:rPr>
                            </w:pPr>
                          </w:p>
                          <w:p w14:paraId="1D7F7852"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E37A9A5" w14:textId="77777777" w:rsidR="00847319" w:rsidRDefault="00847319" w:rsidP="008B256B">
                            <w:pPr>
                              <w:spacing w:after="0" w:line="360" w:lineRule="auto"/>
                              <w:jc w:val="center"/>
                              <w:rPr>
                                <w:rFonts w:cs="Arial"/>
                                <w:b/>
                                <w:sz w:val="24"/>
                                <w:szCs w:val="24"/>
                                <w:lang w:val="es-ES"/>
                              </w:rPr>
                            </w:pPr>
                          </w:p>
                          <w:p w14:paraId="78740032" w14:textId="77777777" w:rsidR="00847319" w:rsidRDefault="00847319" w:rsidP="008B256B">
                            <w:pPr>
                              <w:spacing w:after="0" w:line="360" w:lineRule="auto"/>
                              <w:jc w:val="center"/>
                              <w:rPr>
                                <w:rFonts w:cs="Arial"/>
                                <w:b/>
                                <w:sz w:val="24"/>
                                <w:szCs w:val="24"/>
                                <w:lang w:val="es-ES"/>
                              </w:rPr>
                            </w:pPr>
                          </w:p>
                          <w:p w14:paraId="1538758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2017D28" w14:textId="77777777" w:rsidR="00847319" w:rsidRDefault="00847319" w:rsidP="008B256B">
                            <w:pPr>
                              <w:spacing w:after="0" w:line="360" w:lineRule="auto"/>
                              <w:jc w:val="center"/>
                              <w:rPr>
                                <w:rFonts w:cs="Arial"/>
                                <w:b/>
                                <w:sz w:val="24"/>
                                <w:szCs w:val="24"/>
                                <w:lang w:val="es-ES"/>
                              </w:rPr>
                            </w:pPr>
                          </w:p>
                          <w:p w14:paraId="7E2B3B73" w14:textId="77777777" w:rsidR="00847319" w:rsidRDefault="00847319" w:rsidP="008B256B">
                            <w:pPr>
                              <w:spacing w:after="0" w:line="360" w:lineRule="auto"/>
                              <w:jc w:val="center"/>
                              <w:rPr>
                                <w:rFonts w:cs="Arial"/>
                                <w:b/>
                                <w:sz w:val="24"/>
                                <w:szCs w:val="24"/>
                                <w:lang w:val="es-ES"/>
                              </w:rPr>
                            </w:pPr>
                          </w:p>
                          <w:p w14:paraId="5B949566" w14:textId="77777777" w:rsidR="00847319" w:rsidRDefault="00847319" w:rsidP="008B256B">
                            <w:pPr>
                              <w:spacing w:after="0" w:line="360" w:lineRule="auto"/>
                              <w:jc w:val="center"/>
                              <w:rPr>
                                <w:rFonts w:cs="Arial"/>
                                <w:b/>
                                <w:sz w:val="24"/>
                                <w:szCs w:val="24"/>
                                <w:lang w:val="es-ES"/>
                              </w:rPr>
                            </w:pPr>
                          </w:p>
                          <w:p w14:paraId="6E34562C" w14:textId="77777777" w:rsidR="00847319" w:rsidRPr="002258A2" w:rsidRDefault="00847319" w:rsidP="008B256B">
                            <w:pPr>
                              <w:spacing w:after="0" w:line="360" w:lineRule="auto"/>
                              <w:jc w:val="center"/>
                              <w:rPr>
                                <w:rFonts w:cs="Arial"/>
                                <w:b/>
                                <w:sz w:val="24"/>
                                <w:szCs w:val="24"/>
                                <w:lang w:val="es-ES"/>
                              </w:rPr>
                            </w:pPr>
                          </w:p>
                          <w:p w14:paraId="68DADA4E" w14:textId="77777777" w:rsidR="00847319" w:rsidRDefault="00847319"/>
                          <w:p w14:paraId="2EF5DA26" w14:textId="77777777" w:rsidR="00847319" w:rsidRDefault="00847319" w:rsidP="008B256B">
                            <w:pPr>
                              <w:spacing w:after="0"/>
                              <w:jc w:val="center"/>
                            </w:pPr>
                          </w:p>
                          <w:p w14:paraId="28BEA84A" w14:textId="77777777" w:rsidR="00847319" w:rsidRDefault="00847319" w:rsidP="008B256B">
                            <w:pPr>
                              <w:spacing w:after="0"/>
                              <w:jc w:val="center"/>
                            </w:pPr>
                          </w:p>
                          <w:p w14:paraId="354AF97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8516197" w14:textId="77777777" w:rsidR="00847319" w:rsidRDefault="00847319" w:rsidP="008B256B">
                            <w:pPr>
                              <w:pStyle w:val="Ttulo1"/>
                              <w:spacing w:after="0" w:line="360" w:lineRule="auto"/>
                              <w:jc w:val="center"/>
                              <w:rPr>
                                <w:rFonts w:ascii="Century Gothic" w:hAnsi="Century Gothic"/>
                                <w:sz w:val="24"/>
                                <w:szCs w:val="24"/>
                              </w:rPr>
                            </w:pPr>
                          </w:p>
                          <w:p w14:paraId="05198E0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06AC13E" w14:textId="77777777" w:rsidR="00847319" w:rsidRDefault="00847319" w:rsidP="008B256B">
                            <w:pPr>
                              <w:spacing w:after="0" w:line="360" w:lineRule="auto"/>
                              <w:jc w:val="center"/>
                              <w:rPr>
                                <w:rFonts w:cs="Arial"/>
                                <w:b/>
                                <w:sz w:val="24"/>
                                <w:szCs w:val="24"/>
                                <w:lang w:val="es-ES"/>
                              </w:rPr>
                            </w:pPr>
                          </w:p>
                          <w:p w14:paraId="5A84366C" w14:textId="77777777" w:rsidR="00847319" w:rsidRDefault="00847319" w:rsidP="008B256B">
                            <w:pPr>
                              <w:spacing w:after="0" w:line="360" w:lineRule="auto"/>
                              <w:jc w:val="center"/>
                              <w:rPr>
                                <w:rFonts w:cs="Arial"/>
                                <w:b/>
                                <w:sz w:val="24"/>
                                <w:szCs w:val="24"/>
                                <w:lang w:val="es-ES"/>
                              </w:rPr>
                            </w:pPr>
                          </w:p>
                          <w:p w14:paraId="1D28B15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D2823DB" w14:textId="77777777" w:rsidR="00847319" w:rsidRDefault="00847319" w:rsidP="008B256B">
                            <w:pPr>
                              <w:spacing w:after="0" w:line="360" w:lineRule="auto"/>
                              <w:jc w:val="center"/>
                              <w:rPr>
                                <w:rFonts w:cs="Arial"/>
                                <w:b/>
                                <w:sz w:val="24"/>
                                <w:szCs w:val="24"/>
                                <w:lang w:val="es-ES"/>
                              </w:rPr>
                            </w:pPr>
                          </w:p>
                          <w:p w14:paraId="47F46CD0" w14:textId="77777777" w:rsidR="00847319" w:rsidRDefault="00847319" w:rsidP="008B256B">
                            <w:pPr>
                              <w:spacing w:after="0" w:line="360" w:lineRule="auto"/>
                              <w:jc w:val="center"/>
                              <w:rPr>
                                <w:rFonts w:cs="Arial"/>
                                <w:b/>
                                <w:sz w:val="24"/>
                                <w:szCs w:val="24"/>
                                <w:lang w:val="es-ES"/>
                              </w:rPr>
                            </w:pPr>
                          </w:p>
                          <w:p w14:paraId="06FF42C1" w14:textId="77777777" w:rsidR="00847319" w:rsidRDefault="00847319" w:rsidP="008B256B">
                            <w:pPr>
                              <w:spacing w:after="0" w:line="360" w:lineRule="auto"/>
                              <w:jc w:val="center"/>
                              <w:rPr>
                                <w:rFonts w:cs="Arial"/>
                                <w:b/>
                                <w:sz w:val="24"/>
                                <w:szCs w:val="24"/>
                                <w:lang w:val="es-ES"/>
                              </w:rPr>
                            </w:pPr>
                          </w:p>
                          <w:p w14:paraId="09B09BC4" w14:textId="77777777" w:rsidR="00847319" w:rsidRPr="002258A2" w:rsidRDefault="00847319" w:rsidP="008B256B">
                            <w:pPr>
                              <w:spacing w:after="0" w:line="360" w:lineRule="auto"/>
                              <w:jc w:val="center"/>
                              <w:rPr>
                                <w:rFonts w:cs="Arial"/>
                                <w:b/>
                                <w:sz w:val="24"/>
                                <w:szCs w:val="24"/>
                                <w:lang w:val="es-ES"/>
                              </w:rPr>
                            </w:pPr>
                          </w:p>
                          <w:p w14:paraId="575463C7" w14:textId="77777777" w:rsidR="00847319" w:rsidRDefault="00847319"/>
                          <w:p w14:paraId="5B849E43" w14:textId="77777777" w:rsidR="00847319" w:rsidRDefault="00847319" w:rsidP="008B256B">
                            <w:pPr>
                              <w:spacing w:after="0"/>
                              <w:jc w:val="center"/>
                            </w:pPr>
                          </w:p>
                          <w:p w14:paraId="09B8496F" w14:textId="77777777" w:rsidR="00847319" w:rsidRDefault="00847319" w:rsidP="008B256B">
                            <w:pPr>
                              <w:spacing w:after="0"/>
                              <w:jc w:val="center"/>
                            </w:pPr>
                          </w:p>
                          <w:p w14:paraId="7DE5D9A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5DC9E15" w14:textId="77777777" w:rsidR="00847319" w:rsidRDefault="00847319" w:rsidP="008B256B">
                            <w:pPr>
                              <w:pStyle w:val="Ttulo1"/>
                              <w:spacing w:after="0" w:line="360" w:lineRule="auto"/>
                              <w:jc w:val="center"/>
                              <w:rPr>
                                <w:rFonts w:ascii="Century Gothic" w:hAnsi="Century Gothic"/>
                                <w:sz w:val="24"/>
                                <w:szCs w:val="24"/>
                              </w:rPr>
                            </w:pPr>
                          </w:p>
                          <w:p w14:paraId="2BA97C8C"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01BD683" w14:textId="77777777" w:rsidR="00847319" w:rsidRDefault="00847319" w:rsidP="008B256B">
                            <w:pPr>
                              <w:spacing w:after="0" w:line="360" w:lineRule="auto"/>
                              <w:jc w:val="center"/>
                              <w:rPr>
                                <w:rFonts w:cs="Arial"/>
                                <w:b/>
                                <w:sz w:val="24"/>
                                <w:szCs w:val="24"/>
                                <w:lang w:val="es-ES"/>
                              </w:rPr>
                            </w:pPr>
                          </w:p>
                          <w:p w14:paraId="67011649" w14:textId="77777777" w:rsidR="00847319" w:rsidRDefault="00847319" w:rsidP="008B256B">
                            <w:pPr>
                              <w:spacing w:after="0" w:line="360" w:lineRule="auto"/>
                              <w:jc w:val="center"/>
                              <w:rPr>
                                <w:rFonts w:cs="Arial"/>
                                <w:b/>
                                <w:sz w:val="24"/>
                                <w:szCs w:val="24"/>
                                <w:lang w:val="es-ES"/>
                              </w:rPr>
                            </w:pPr>
                          </w:p>
                          <w:p w14:paraId="2FC0DF4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542DB86" w14:textId="77777777" w:rsidR="00847319" w:rsidRDefault="00847319" w:rsidP="008B256B">
                            <w:pPr>
                              <w:spacing w:after="0" w:line="360" w:lineRule="auto"/>
                              <w:jc w:val="center"/>
                              <w:rPr>
                                <w:rFonts w:cs="Arial"/>
                                <w:b/>
                                <w:sz w:val="24"/>
                                <w:szCs w:val="24"/>
                                <w:lang w:val="es-ES"/>
                              </w:rPr>
                            </w:pPr>
                          </w:p>
                          <w:p w14:paraId="40EC5BA7" w14:textId="77777777" w:rsidR="00847319" w:rsidRDefault="00847319" w:rsidP="008B256B">
                            <w:pPr>
                              <w:spacing w:after="0" w:line="360" w:lineRule="auto"/>
                              <w:jc w:val="center"/>
                              <w:rPr>
                                <w:rFonts w:cs="Arial"/>
                                <w:b/>
                                <w:sz w:val="24"/>
                                <w:szCs w:val="24"/>
                                <w:lang w:val="es-ES"/>
                              </w:rPr>
                            </w:pPr>
                          </w:p>
                          <w:p w14:paraId="4684E372" w14:textId="77777777" w:rsidR="00847319" w:rsidRDefault="00847319" w:rsidP="008B256B">
                            <w:pPr>
                              <w:spacing w:after="0" w:line="360" w:lineRule="auto"/>
                              <w:jc w:val="center"/>
                              <w:rPr>
                                <w:rFonts w:cs="Arial"/>
                                <w:b/>
                                <w:sz w:val="24"/>
                                <w:szCs w:val="24"/>
                                <w:lang w:val="es-ES"/>
                              </w:rPr>
                            </w:pPr>
                          </w:p>
                          <w:p w14:paraId="731654B8" w14:textId="77777777" w:rsidR="00847319" w:rsidRPr="002258A2" w:rsidRDefault="00847319" w:rsidP="008B256B">
                            <w:pPr>
                              <w:spacing w:after="0" w:line="360" w:lineRule="auto"/>
                              <w:jc w:val="center"/>
                              <w:rPr>
                                <w:rFonts w:cs="Arial"/>
                                <w:b/>
                                <w:sz w:val="24"/>
                                <w:szCs w:val="24"/>
                                <w:lang w:val="es-ES"/>
                              </w:rPr>
                            </w:pPr>
                          </w:p>
                          <w:p w14:paraId="3ABCFB8C" w14:textId="77777777" w:rsidR="00847319" w:rsidRDefault="00847319"/>
                          <w:p w14:paraId="7F0B087E" w14:textId="77777777" w:rsidR="00847319" w:rsidRDefault="00847319" w:rsidP="008B256B">
                            <w:pPr>
                              <w:spacing w:after="0"/>
                              <w:jc w:val="center"/>
                            </w:pPr>
                          </w:p>
                          <w:p w14:paraId="6551B36C" w14:textId="77777777" w:rsidR="00847319" w:rsidRDefault="00847319" w:rsidP="008B256B">
                            <w:pPr>
                              <w:spacing w:after="0"/>
                              <w:jc w:val="center"/>
                            </w:pPr>
                          </w:p>
                          <w:p w14:paraId="0A5D149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FEAF2D1" w14:textId="77777777" w:rsidR="00847319" w:rsidRDefault="00847319" w:rsidP="008B256B">
                            <w:pPr>
                              <w:pStyle w:val="Ttulo1"/>
                              <w:spacing w:after="0" w:line="360" w:lineRule="auto"/>
                              <w:jc w:val="center"/>
                              <w:rPr>
                                <w:rFonts w:ascii="Century Gothic" w:hAnsi="Century Gothic"/>
                                <w:sz w:val="24"/>
                                <w:szCs w:val="24"/>
                              </w:rPr>
                            </w:pPr>
                          </w:p>
                          <w:p w14:paraId="6372043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8193024" w14:textId="77777777" w:rsidR="00847319" w:rsidRDefault="00847319" w:rsidP="008B256B">
                            <w:pPr>
                              <w:spacing w:after="0" w:line="360" w:lineRule="auto"/>
                              <w:jc w:val="center"/>
                              <w:rPr>
                                <w:rFonts w:cs="Arial"/>
                                <w:b/>
                                <w:sz w:val="24"/>
                                <w:szCs w:val="24"/>
                                <w:lang w:val="es-ES"/>
                              </w:rPr>
                            </w:pPr>
                          </w:p>
                          <w:p w14:paraId="69588D59" w14:textId="77777777" w:rsidR="00847319" w:rsidRDefault="00847319" w:rsidP="008B256B">
                            <w:pPr>
                              <w:spacing w:after="0" w:line="360" w:lineRule="auto"/>
                              <w:jc w:val="center"/>
                              <w:rPr>
                                <w:rFonts w:cs="Arial"/>
                                <w:b/>
                                <w:sz w:val="24"/>
                                <w:szCs w:val="24"/>
                                <w:lang w:val="es-ES"/>
                              </w:rPr>
                            </w:pPr>
                          </w:p>
                          <w:p w14:paraId="053378FC"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2B5135F" w14:textId="77777777" w:rsidR="00847319" w:rsidRDefault="00847319" w:rsidP="008B256B">
                            <w:pPr>
                              <w:spacing w:after="0" w:line="360" w:lineRule="auto"/>
                              <w:jc w:val="center"/>
                              <w:rPr>
                                <w:rFonts w:cs="Arial"/>
                                <w:b/>
                                <w:sz w:val="24"/>
                                <w:szCs w:val="24"/>
                                <w:lang w:val="es-ES"/>
                              </w:rPr>
                            </w:pPr>
                          </w:p>
                          <w:p w14:paraId="17B4E35A" w14:textId="77777777" w:rsidR="00847319" w:rsidRDefault="00847319" w:rsidP="008B256B">
                            <w:pPr>
                              <w:spacing w:after="0" w:line="360" w:lineRule="auto"/>
                              <w:jc w:val="center"/>
                              <w:rPr>
                                <w:rFonts w:cs="Arial"/>
                                <w:b/>
                                <w:sz w:val="24"/>
                                <w:szCs w:val="24"/>
                                <w:lang w:val="es-ES"/>
                              </w:rPr>
                            </w:pPr>
                          </w:p>
                          <w:p w14:paraId="1182C43F" w14:textId="77777777" w:rsidR="00847319" w:rsidRDefault="00847319" w:rsidP="008B256B">
                            <w:pPr>
                              <w:spacing w:after="0" w:line="360" w:lineRule="auto"/>
                              <w:jc w:val="center"/>
                              <w:rPr>
                                <w:rFonts w:cs="Arial"/>
                                <w:b/>
                                <w:sz w:val="24"/>
                                <w:szCs w:val="24"/>
                                <w:lang w:val="es-ES"/>
                              </w:rPr>
                            </w:pPr>
                          </w:p>
                          <w:p w14:paraId="60AF627A" w14:textId="77777777" w:rsidR="00847319" w:rsidRPr="002258A2" w:rsidRDefault="00847319" w:rsidP="008B256B">
                            <w:pPr>
                              <w:spacing w:after="0" w:line="360" w:lineRule="auto"/>
                              <w:jc w:val="center"/>
                              <w:rPr>
                                <w:rFonts w:cs="Arial"/>
                                <w:b/>
                                <w:sz w:val="24"/>
                                <w:szCs w:val="24"/>
                                <w:lang w:val="es-ES"/>
                              </w:rPr>
                            </w:pPr>
                          </w:p>
                          <w:p w14:paraId="4361C800" w14:textId="77777777" w:rsidR="00847319" w:rsidRDefault="00847319"/>
                          <w:p w14:paraId="19426E23" w14:textId="77777777" w:rsidR="00847319" w:rsidRDefault="00847319" w:rsidP="008B256B">
                            <w:pPr>
                              <w:spacing w:after="0"/>
                              <w:jc w:val="center"/>
                            </w:pPr>
                          </w:p>
                          <w:p w14:paraId="2487E8CB" w14:textId="77777777" w:rsidR="00847319" w:rsidRDefault="00847319" w:rsidP="008B256B">
                            <w:pPr>
                              <w:spacing w:after="0"/>
                              <w:jc w:val="center"/>
                            </w:pPr>
                          </w:p>
                          <w:p w14:paraId="0CFA707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EB85778" w14:textId="77777777" w:rsidR="00847319" w:rsidRDefault="00847319" w:rsidP="008B256B">
                            <w:pPr>
                              <w:pStyle w:val="Ttulo1"/>
                              <w:spacing w:after="0" w:line="360" w:lineRule="auto"/>
                              <w:jc w:val="center"/>
                              <w:rPr>
                                <w:rFonts w:ascii="Century Gothic" w:hAnsi="Century Gothic"/>
                                <w:sz w:val="24"/>
                                <w:szCs w:val="24"/>
                              </w:rPr>
                            </w:pPr>
                          </w:p>
                          <w:p w14:paraId="01008E2F"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D5B50A8" w14:textId="77777777" w:rsidR="00847319" w:rsidRDefault="00847319" w:rsidP="008B256B">
                            <w:pPr>
                              <w:spacing w:after="0" w:line="360" w:lineRule="auto"/>
                              <w:jc w:val="center"/>
                              <w:rPr>
                                <w:rFonts w:cs="Arial"/>
                                <w:b/>
                                <w:sz w:val="24"/>
                                <w:szCs w:val="24"/>
                                <w:lang w:val="es-ES"/>
                              </w:rPr>
                            </w:pPr>
                          </w:p>
                          <w:p w14:paraId="0331FDA0" w14:textId="77777777" w:rsidR="00847319" w:rsidRDefault="00847319" w:rsidP="008B256B">
                            <w:pPr>
                              <w:spacing w:after="0" w:line="360" w:lineRule="auto"/>
                              <w:jc w:val="center"/>
                              <w:rPr>
                                <w:rFonts w:cs="Arial"/>
                                <w:b/>
                                <w:sz w:val="24"/>
                                <w:szCs w:val="24"/>
                                <w:lang w:val="es-ES"/>
                              </w:rPr>
                            </w:pPr>
                          </w:p>
                          <w:p w14:paraId="2FDB91C5"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573FBF7" w14:textId="77777777" w:rsidR="00847319" w:rsidRDefault="00847319" w:rsidP="008B256B">
                            <w:pPr>
                              <w:spacing w:after="0" w:line="360" w:lineRule="auto"/>
                              <w:jc w:val="center"/>
                              <w:rPr>
                                <w:rFonts w:cs="Arial"/>
                                <w:b/>
                                <w:sz w:val="24"/>
                                <w:szCs w:val="24"/>
                                <w:lang w:val="es-ES"/>
                              </w:rPr>
                            </w:pPr>
                          </w:p>
                          <w:p w14:paraId="1D95E6D8" w14:textId="77777777" w:rsidR="00847319" w:rsidRDefault="00847319" w:rsidP="008B256B">
                            <w:pPr>
                              <w:spacing w:after="0" w:line="360" w:lineRule="auto"/>
                              <w:jc w:val="center"/>
                              <w:rPr>
                                <w:rFonts w:cs="Arial"/>
                                <w:b/>
                                <w:sz w:val="24"/>
                                <w:szCs w:val="24"/>
                                <w:lang w:val="es-ES"/>
                              </w:rPr>
                            </w:pPr>
                          </w:p>
                          <w:p w14:paraId="1AC5BFD4" w14:textId="77777777" w:rsidR="00847319" w:rsidRDefault="00847319" w:rsidP="008B256B">
                            <w:pPr>
                              <w:spacing w:after="0" w:line="360" w:lineRule="auto"/>
                              <w:jc w:val="center"/>
                              <w:rPr>
                                <w:rFonts w:cs="Arial"/>
                                <w:b/>
                                <w:sz w:val="24"/>
                                <w:szCs w:val="24"/>
                                <w:lang w:val="es-ES"/>
                              </w:rPr>
                            </w:pPr>
                          </w:p>
                          <w:p w14:paraId="2F5CF18F" w14:textId="77777777" w:rsidR="00847319" w:rsidRPr="002258A2" w:rsidRDefault="00847319" w:rsidP="008B256B">
                            <w:pPr>
                              <w:spacing w:after="0" w:line="360" w:lineRule="auto"/>
                              <w:jc w:val="center"/>
                              <w:rPr>
                                <w:rFonts w:cs="Arial"/>
                                <w:b/>
                                <w:sz w:val="24"/>
                                <w:szCs w:val="24"/>
                                <w:lang w:val="es-ES"/>
                              </w:rPr>
                            </w:pPr>
                          </w:p>
                          <w:p w14:paraId="1BABCC5D" w14:textId="77777777" w:rsidR="00847319" w:rsidRDefault="00847319"/>
                          <w:p w14:paraId="28CBB99B" w14:textId="77777777" w:rsidR="00847319" w:rsidRDefault="00847319" w:rsidP="008B256B">
                            <w:pPr>
                              <w:spacing w:after="0"/>
                              <w:jc w:val="center"/>
                            </w:pPr>
                          </w:p>
                          <w:p w14:paraId="2A9C38C7" w14:textId="77777777" w:rsidR="00847319" w:rsidRDefault="00847319" w:rsidP="008B256B">
                            <w:pPr>
                              <w:spacing w:after="0"/>
                              <w:jc w:val="center"/>
                            </w:pPr>
                          </w:p>
                          <w:p w14:paraId="463AF4B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ECBA899" w14:textId="77777777" w:rsidR="00847319" w:rsidRDefault="00847319" w:rsidP="008B256B">
                            <w:pPr>
                              <w:pStyle w:val="Ttulo1"/>
                              <w:spacing w:after="0" w:line="360" w:lineRule="auto"/>
                              <w:jc w:val="center"/>
                              <w:rPr>
                                <w:rFonts w:ascii="Century Gothic" w:hAnsi="Century Gothic"/>
                                <w:sz w:val="24"/>
                                <w:szCs w:val="24"/>
                              </w:rPr>
                            </w:pPr>
                          </w:p>
                          <w:p w14:paraId="460FE513"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AD3EE87" w14:textId="77777777" w:rsidR="00847319" w:rsidRDefault="00847319" w:rsidP="008B256B">
                            <w:pPr>
                              <w:spacing w:after="0" w:line="360" w:lineRule="auto"/>
                              <w:jc w:val="center"/>
                              <w:rPr>
                                <w:rFonts w:cs="Arial"/>
                                <w:b/>
                                <w:sz w:val="24"/>
                                <w:szCs w:val="24"/>
                                <w:lang w:val="es-ES"/>
                              </w:rPr>
                            </w:pPr>
                          </w:p>
                          <w:p w14:paraId="5F72AF12" w14:textId="77777777" w:rsidR="00847319" w:rsidRDefault="00847319" w:rsidP="008B256B">
                            <w:pPr>
                              <w:spacing w:after="0" w:line="360" w:lineRule="auto"/>
                              <w:jc w:val="center"/>
                              <w:rPr>
                                <w:rFonts w:cs="Arial"/>
                                <w:b/>
                                <w:sz w:val="24"/>
                                <w:szCs w:val="24"/>
                                <w:lang w:val="es-ES"/>
                              </w:rPr>
                            </w:pPr>
                          </w:p>
                          <w:p w14:paraId="4DB33375"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EC9FB40" w14:textId="77777777" w:rsidR="00847319" w:rsidRDefault="00847319" w:rsidP="008B256B">
                            <w:pPr>
                              <w:spacing w:after="0" w:line="360" w:lineRule="auto"/>
                              <w:jc w:val="center"/>
                              <w:rPr>
                                <w:rFonts w:cs="Arial"/>
                                <w:b/>
                                <w:sz w:val="24"/>
                                <w:szCs w:val="24"/>
                                <w:lang w:val="es-ES"/>
                              </w:rPr>
                            </w:pPr>
                          </w:p>
                          <w:p w14:paraId="55B8A7BB" w14:textId="77777777" w:rsidR="00847319" w:rsidRDefault="00847319" w:rsidP="008B256B">
                            <w:pPr>
                              <w:spacing w:after="0" w:line="360" w:lineRule="auto"/>
                              <w:jc w:val="center"/>
                              <w:rPr>
                                <w:rFonts w:cs="Arial"/>
                                <w:b/>
                                <w:sz w:val="24"/>
                                <w:szCs w:val="24"/>
                                <w:lang w:val="es-ES"/>
                              </w:rPr>
                            </w:pPr>
                          </w:p>
                          <w:p w14:paraId="280796EA" w14:textId="77777777" w:rsidR="00847319" w:rsidRDefault="00847319" w:rsidP="008B256B">
                            <w:pPr>
                              <w:spacing w:after="0" w:line="360" w:lineRule="auto"/>
                              <w:jc w:val="center"/>
                              <w:rPr>
                                <w:rFonts w:cs="Arial"/>
                                <w:b/>
                                <w:sz w:val="24"/>
                                <w:szCs w:val="24"/>
                                <w:lang w:val="es-ES"/>
                              </w:rPr>
                            </w:pPr>
                          </w:p>
                          <w:p w14:paraId="46354AA7" w14:textId="77777777" w:rsidR="00847319" w:rsidRPr="002258A2" w:rsidRDefault="00847319" w:rsidP="008B256B">
                            <w:pPr>
                              <w:spacing w:after="0" w:line="360" w:lineRule="auto"/>
                              <w:jc w:val="center"/>
                              <w:rPr>
                                <w:rFonts w:cs="Arial"/>
                                <w:b/>
                                <w:sz w:val="24"/>
                                <w:szCs w:val="24"/>
                                <w:lang w:val="es-ES"/>
                              </w:rPr>
                            </w:pPr>
                          </w:p>
                          <w:p w14:paraId="057DB2A0" w14:textId="77777777" w:rsidR="00847319" w:rsidRDefault="00847319"/>
                          <w:p w14:paraId="423A6251" w14:textId="77777777" w:rsidR="00847319" w:rsidRDefault="00847319" w:rsidP="008B256B">
                            <w:pPr>
                              <w:spacing w:after="0"/>
                              <w:jc w:val="center"/>
                            </w:pPr>
                          </w:p>
                          <w:p w14:paraId="54DA8E1F" w14:textId="77777777" w:rsidR="00847319" w:rsidRDefault="00847319" w:rsidP="008B256B">
                            <w:pPr>
                              <w:spacing w:after="0"/>
                              <w:jc w:val="center"/>
                            </w:pPr>
                          </w:p>
                          <w:p w14:paraId="5F8B2D2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9500E9A" w14:textId="77777777" w:rsidR="00847319" w:rsidRDefault="00847319" w:rsidP="008B256B">
                            <w:pPr>
                              <w:pStyle w:val="Ttulo1"/>
                              <w:spacing w:after="0" w:line="360" w:lineRule="auto"/>
                              <w:jc w:val="center"/>
                              <w:rPr>
                                <w:rFonts w:ascii="Century Gothic" w:hAnsi="Century Gothic"/>
                                <w:sz w:val="24"/>
                                <w:szCs w:val="24"/>
                              </w:rPr>
                            </w:pPr>
                          </w:p>
                          <w:p w14:paraId="0F4D1732"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B7F8659" w14:textId="77777777" w:rsidR="00847319" w:rsidRDefault="00847319" w:rsidP="008B256B">
                            <w:pPr>
                              <w:spacing w:after="0" w:line="360" w:lineRule="auto"/>
                              <w:jc w:val="center"/>
                              <w:rPr>
                                <w:rFonts w:cs="Arial"/>
                                <w:b/>
                                <w:sz w:val="24"/>
                                <w:szCs w:val="24"/>
                                <w:lang w:val="es-ES"/>
                              </w:rPr>
                            </w:pPr>
                          </w:p>
                          <w:p w14:paraId="0651CC1E" w14:textId="77777777" w:rsidR="00847319" w:rsidRDefault="00847319" w:rsidP="008B256B">
                            <w:pPr>
                              <w:spacing w:after="0" w:line="360" w:lineRule="auto"/>
                              <w:jc w:val="center"/>
                              <w:rPr>
                                <w:rFonts w:cs="Arial"/>
                                <w:b/>
                                <w:sz w:val="24"/>
                                <w:szCs w:val="24"/>
                                <w:lang w:val="es-ES"/>
                              </w:rPr>
                            </w:pPr>
                          </w:p>
                          <w:p w14:paraId="0B104ED4"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BACC9C6" w14:textId="77777777" w:rsidR="00847319" w:rsidRDefault="00847319" w:rsidP="008B256B">
                            <w:pPr>
                              <w:spacing w:after="0" w:line="360" w:lineRule="auto"/>
                              <w:jc w:val="center"/>
                              <w:rPr>
                                <w:rFonts w:cs="Arial"/>
                                <w:b/>
                                <w:sz w:val="24"/>
                                <w:szCs w:val="24"/>
                                <w:lang w:val="es-ES"/>
                              </w:rPr>
                            </w:pPr>
                          </w:p>
                          <w:p w14:paraId="7EC57197" w14:textId="77777777" w:rsidR="00847319" w:rsidRDefault="00847319" w:rsidP="008B256B">
                            <w:pPr>
                              <w:spacing w:after="0" w:line="360" w:lineRule="auto"/>
                              <w:jc w:val="center"/>
                              <w:rPr>
                                <w:rFonts w:cs="Arial"/>
                                <w:b/>
                                <w:sz w:val="24"/>
                                <w:szCs w:val="24"/>
                                <w:lang w:val="es-ES"/>
                              </w:rPr>
                            </w:pPr>
                          </w:p>
                          <w:p w14:paraId="77A3A4B0" w14:textId="77777777" w:rsidR="00847319" w:rsidRDefault="00847319" w:rsidP="008B256B">
                            <w:pPr>
                              <w:spacing w:after="0" w:line="360" w:lineRule="auto"/>
                              <w:jc w:val="center"/>
                              <w:rPr>
                                <w:rFonts w:cs="Arial"/>
                                <w:b/>
                                <w:sz w:val="24"/>
                                <w:szCs w:val="24"/>
                                <w:lang w:val="es-ES"/>
                              </w:rPr>
                            </w:pPr>
                          </w:p>
                          <w:p w14:paraId="5BF1F76F" w14:textId="77777777" w:rsidR="00847319" w:rsidRPr="002258A2" w:rsidRDefault="00847319" w:rsidP="008B256B">
                            <w:pPr>
                              <w:spacing w:after="0" w:line="360" w:lineRule="auto"/>
                              <w:jc w:val="center"/>
                              <w:rPr>
                                <w:rFonts w:cs="Arial"/>
                                <w:b/>
                                <w:sz w:val="24"/>
                                <w:szCs w:val="24"/>
                                <w:lang w:val="es-ES"/>
                              </w:rPr>
                            </w:pPr>
                          </w:p>
                          <w:p w14:paraId="6CAE5522" w14:textId="77777777" w:rsidR="00847319" w:rsidRDefault="00847319"/>
                          <w:p w14:paraId="7704E432" w14:textId="77777777" w:rsidR="00847319" w:rsidRDefault="00847319" w:rsidP="008B256B">
                            <w:pPr>
                              <w:spacing w:after="0"/>
                              <w:jc w:val="center"/>
                            </w:pPr>
                          </w:p>
                          <w:p w14:paraId="11B35345" w14:textId="77777777" w:rsidR="00847319" w:rsidRDefault="00847319" w:rsidP="008B256B">
                            <w:pPr>
                              <w:spacing w:after="0"/>
                              <w:jc w:val="center"/>
                            </w:pPr>
                          </w:p>
                          <w:p w14:paraId="278E305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4E1753D" w14:textId="77777777" w:rsidR="00847319" w:rsidRDefault="00847319" w:rsidP="008B256B">
                            <w:pPr>
                              <w:pStyle w:val="Ttulo1"/>
                              <w:spacing w:after="0" w:line="360" w:lineRule="auto"/>
                              <w:jc w:val="center"/>
                              <w:rPr>
                                <w:rFonts w:ascii="Century Gothic" w:hAnsi="Century Gothic"/>
                                <w:sz w:val="24"/>
                                <w:szCs w:val="24"/>
                              </w:rPr>
                            </w:pPr>
                          </w:p>
                          <w:p w14:paraId="285B73C3"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774C812" w14:textId="77777777" w:rsidR="00847319" w:rsidRDefault="00847319" w:rsidP="008B256B">
                            <w:pPr>
                              <w:spacing w:after="0" w:line="360" w:lineRule="auto"/>
                              <w:jc w:val="center"/>
                              <w:rPr>
                                <w:rFonts w:cs="Arial"/>
                                <w:b/>
                                <w:sz w:val="24"/>
                                <w:szCs w:val="24"/>
                                <w:lang w:val="es-ES"/>
                              </w:rPr>
                            </w:pPr>
                          </w:p>
                          <w:p w14:paraId="362C3846" w14:textId="77777777" w:rsidR="00847319" w:rsidRDefault="00847319" w:rsidP="008B256B">
                            <w:pPr>
                              <w:spacing w:after="0" w:line="360" w:lineRule="auto"/>
                              <w:jc w:val="center"/>
                              <w:rPr>
                                <w:rFonts w:cs="Arial"/>
                                <w:b/>
                                <w:sz w:val="24"/>
                                <w:szCs w:val="24"/>
                                <w:lang w:val="es-ES"/>
                              </w:rPr>
                            </w:pPr>
                          </w:p>
                          <w:p w14:paraId="5977B82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0E1CC59" w14:textId="77777777" w:rsidR="00847319" w:rsidRDefault="00847319" w:rsidP="008B256B">
                            <w:pPr>
                              <w:spacing w:after="0" w:line="360" w:lineRule="auto"/>
                              <w:jc w:val="center"/>
                              <w:rPr>
                                <w:rFonts w:cs="Arial"/>
                                <w:b/>
                                <w:sz w:val="24"/>
                                <w:szCs w:val="24"/>
                                <w:lang w:val="es-ES"/>
                              </w:rPr>
                            </w:pPr>
                          </w:p>
                          <w:p w14:paraId="5169540A" w14:textId="77777777" w:rsidR="00847319" w:rsidRDefault="00847319" w:rsidP="008B256B">
                            <w:pPr>
                              <w:spacing w:after="0" w:line="360" w:lineRule="auto"/>
                              <w:jc w:val="center"/>
                              <w:rPr>
                                <w:rFonts w:cs="Arial"/>
                                <w:b/>
                                <w:sz w:val="24"/>
                                <w:szCs w:val="24"/>
                                <w:lang w:val="es-ES"/>
                              </w:rPr>
                            </w:pPr>
                          </w:p>
                          <w:p w14:paraId="50C9D814" w14:textId="77777777" w:rsidR="00847319" w:rsidRDefault="00847319" w:rsidP="008B256B">
                            <w:pPr>
                              <w:spacing w:after="0" w:line="360" w:lineRule="auto"/>
                              <w:jc w:val="center"/>
                              <w:rPr>
                                <w:rFonts w:cs="Arial"/>
                                <w:b/>
                                <w:sz w:val="24"/>
                                <w:szCs w:val="24"/>
                                <w:lang w:val="es-ES"/>
                              </w:rPr>
                            </w:pPr>
                          </w:p>
                          <w:p w14:paraId="6A7345F0" w14:textId="77777777" w:rsidR="00847319" w:rsidRPr="002258A2" w:rsidRDefault="00847319" w:rsidP="008B256B">
                            <w:pPr>
                              <w:spacing w:after="0" w:line="360" w:lineRule="auto"/>
                              <w:jc w:val="center"/>
                              <w:rPr>
                                <w:rFonts w:cs="Arial"/>
                                <w:b/>
                                <w:sz w:val="24"/>
                                <w:szCs w:val="24"/>
                                <w:lang w:val="es-ES"/>
                              </w:rPr>
                            </w:pPr>
                          </w:p>
                          <w:p w14:paraId="634EFDC0" w14:textId="77777777" w:rsidR="00847319" w:rsidRDefault="00847319"/>
                          <w:p w14:paraId="6869885D" w14:textId="77777777" w:rsidR="00847319" w:rsidRDefault="00847319" w:rsidP="008B256B">
                            <w:pPr>
                              <w:spacing w:after="0"/>
                              <w:jc w:val="center"/>
                            </w:pPr>
                          </w:p>
                          <w:p w14:paraId="33A13AEB" w14:textId="77777777" w:rsidR="00847319" w:rsidRDefault="00847319" w:rsidP="008B256B">
                            <w:pPr>
                              <w:spacing w:after="0"/>
                              <w:jc w:val="center"/>
                            </w:pPr>
                          </w:p>
                          <w:p w14:paraId="4B5E08C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82EDF0" w14:textId="77777777" w:rsidR="00847319" w:rsidRDefault="00847319" w:rsidP="008B256B">
                            <w:pPr>
                              <w:pStyle w:val="Ttulo1"/>
                              <w:spacing w:after="0" w:line="360" w:lineRule="auto"/>
                              <w:jc w:val="center"/>
                              <w:rPr>
                                <w:rFonts w:ascii="Century Gothic" w:hAnsi="Century Gothic"/>
                                <w:sz w:val="24"/>
                                <w:szCs w:val="24"/>
                              </w:rPr>
                            </w:pPr>
                          </w:p>
                          <w:p w14:paraId="46EF0CDE"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BCD8414" w14:textId="77777777" w:rsidR="00847319" w:rsidRDefault="00847319" w:rsidP="008B256B">
                            <w:pPr>
                              <w:spacing w:after="0" w:line="360" w:lineRule="auto"/>
                              <w:jc w:val="center"/>
                              <w:rPr>
                                <w:rFonts w:cs="Arial"/>
                                <w:b/>
                                <w:sz w:val="24"/>
                                <w:szCs w:val="24"/>
                                <w:lang w:val="es-ES"/>
                              </w:rPr>
                            </w:pPr>
                          </w:p>
                          <w:p w14:paraId="7650CE86" w14:textId="77777777" w:rsidR="00847319" w:rsidRDefault="00847319" w:rsidP="008B256B">
                            <w:pPr>
                              <w:spacing w:after="0" w:line="360" w:lineRule="auto"/>
                              <w:jc w:val="center"/>
                              <w:rPr>
                                <w:rFonts w:cs="Arial"/>
                                <w:b/>
                                <w:sz w:val="24"/>
                                <w:szCs w:val="24"/>
                                <w:lang w:val="es-ES"/>
                              </w:rPr>
                            </w:pPr>
                          </w:p>
                          <w:p w14:paraId="150FF40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0116213" w14:textId="77777777" w:rsidR="00847319" w:rsidRDefault="00847319" w:rsidP="008B256B">
                            <w:pPr>
                              <w:spacing w:after="0" w:line="360" w:lineRule="auto"/>
                              <w:jc w:val="center"/>
                              <w:rPr>
                                <w:rFonts w:cs="Arial"/>
                                <w:b/>
                                <w:sz w:val="24"/>
                                <w:szCs w:val="24"/>
                                <w:lang w:val="es-ES"/>
                              </w:rPr>
                            </w:pPr>
                          </w:p>
                          <w:p w14:paraId="55EC28DA" w14:textId="77777777" w:rsidR="00847319" w:rsidRDefault="00847319" w:rsidP="008B256B">
                            <w:pPr>
                              <w:spacing w:after="0" w:line="360" w:lineRule="auto"/>
                              <w:jc w:val="center"/>
                              <w:rPr>
                                <w:rFonts w:cs="Arial"/>
                                <w:b/>
                                <w:sz w:val="24"/>
                                <w:szCs w:val="24"/>
                                <w:lang w:val="es-ES"/>
                              </w:rPr>
                            </w:pPr>
                          </w:p>
                          <w:p w14:paraId="5FE804A4" w14:textId="77777777" w:rsidR="00847319" w:rsidRDefault="00847319" w:rsidP="008B256B">
                            <w:pPr>
                              <w:spacing w:after="0" w:line="360" w:lineRule="auto"/>
                              <w:jc w:val="center"/>
                              <w:rPr>
                                <w:rFonts w:cs="Arial"/>
                                <w:b/>
                                <w:sz w:val="24"/>
                                <w:szCs w:val="24"/>
                                <w:lang w:val="es-ES"/>
                              </w:rPr>
                            </w:pPr>
                          </w:p>
                          <w:p w14:paraId="6306F26D" w14:textId="77777777" w:rsidR="00847319" w:rsidRPr="002258A2" w:rsidRDefault="00847319" w:rsidP="008B256B">
                            <w:pPr>
                              <w:spacing w:after="0" w:line="360" w:lineRule="auto"/>
                              <w:jc w:val="center"/>
                              <w:rPr>
                                <w:rFonts w:cs="Arial"/>
                                <w:b/>
                                <w:sz w:val="24"/>
                                <w:szCs w:val="24"/>
                                <w:lang w:val="es-ES"/>
                              </w:rPr>
                            </w:pPr>
                          </w:p>
                          <w:p w14:paraId="1C8F1A30" w14:textId="77777777" w:rsidR="00847319" w:rsidRDefault="00847319"/>
                          <w:p w14:paraId="38EC6E11" w14:textId="77777777" w:rsidR="00847319" w:rsidRDefault="00847319" w:rsidP="008B256B">
                            <w:pPr>
                              <w:spacing w:after="0"/>
                              <w:jc w:val="center"/>
                            </w:pPr>
                          </w:p>
                          <w:p w14:paraId="614758B7" w14:textId="77777777" w:rsidR="00847319" w:rsidRDefault="00847319" w:rsidP="008B256B">
                            <w:pPr>
                              <w:spacing w:after="0"/>
                              <w:jc w:val="center"/>
                            </w:pPr>
                          </w:p>
                          <w:p w14:paraId="09235CD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CAC8CD4" w14:textId="77777777" w:rsidR="00847319" w:rsidRDefault="00847319" w:rsidP="008B256B">
                            <w:pPr>
                              <w:pStyle w:val="Ttulo1"/>
                              <w:spacing w:after="0" w:line="360" w:lineRule="auto"/>
                              <w:jc w:val="center"/>
                              <w:rPr>
                                <w:rFonts w:ascii="Century Gothic" w:hAnsi="Century Gothic"/>
                                <w:sz w:val="24"/>
                                <w:szCs w:val="24"/>
                              </w:rPr>
                            </w:pPr>
                          </w:p>
                          <w:p w14:paraId="72A35EC1"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07705BB" w14:textId="77777777" w:rsidR="00847319" w:rsidRDefault="00847319" w:rsidP="008B256B">
                            <w:pPr>
                              <w:spacing w:after="0" w:line="360" w:lineRule="auto"/>
                              <w:jc w:val="center"/>
                              <w:rPr>
                                <w:rFonts w:cs="Arial"/>
                                <w:b/>
                                <w:sz w:val="24"/>
                                <w:szCs w:val="24"/>
                                <w:lang w:val="es-ES"/>
                              </w:rPr>
                            </w:pPr>
                          </w:p>
                          <w:p w14:paraId="712394E6" w14:textId="77777777" w:rsidR="00847319" w:rsidRDefault="00847319" w:rsidP="008B256B">
                            <w:pPr>
                              <w:spacing w:after="0" w:line="360" w:lineRule="auto"/>
                              <w:jc w:val="center"/>
                              <w:rPr>
                                <w:rFonts w:cs="Arial"/>
                                <w:b/>
                                <w:sz w:val="24"/>
                                <w:szCs w:val="24"/>
                                <w:lang w:val="es-ES"/>
                              </w:rPr>
                            </w:pPr>
                          </w:p>
                          <w:p w14:paraId="7D141DB5"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7C4B28D" w14:textId="77777777" w:rsidR="00847319" w:rsidRDefault="00847319" w:rsidP="008B256B">
                            <w:pPr>
                              <w:spacing w:after="0" w:line="360" w:lineRule="auto"/>
                              <w:jc w:val="center"/>
                              <w:rPr>
                                <w:rFonts w:cs="Arial"/>
                                <w:b/>
                                <w:sz w:val="24"/>
                                <w:szCs w:val="24"/>
                                <w:lang w:val="es-ES"/>
                              </w:rPr>
                            </w:pPr>
                          </w:p>
                          <w:p w14:paraId="20028033" w14:textId="77777777" w:rsidR="00847319" w:rsidRDefault="00847319" w:rsidP="008B256B">
                            <w:pPr>
                              <w:spacing w:after="0" w:line="360" w:lineRule="auto"/>
                              <w:jc w:val="center"/>
                              <w:rPr>
                                <w:rFonts w:cs="Arial"/>
                                <w:b/>
                                <w:sz w:val="24"/>
                                <w:szCs w:val="24"/>
                                <w:lang w:val="es-ES"/>
                              </w:rPr>
                            </w:pPr>
                          </w:p>
                          <w:p w14:paraId="1AFCE81E" w14:textId="77777777" w:rsidR="00847319" w:rsidRDefault="00847319" w:rsidP="008B256B">
                            <w:pPr>
                              <w:spacing w:after="0" w:line="360" w:lineRule="auto"/>
                              <w:jc w:val="center"/>
                              <w:rPr>
                                <w:rFonts w:cs="Arial"/>
                                <w:b/>
                                <w:sz w:val="24"/>
                                <w:szCs w:val="24"/>
                                <w:lang w:val="es-ES"/>
                              </w:rPr>
                            </w:pPr>
                          </w:p>
                          <w:p w14:paraId="7361743A" w14:textId="77777777" w:rsidR="00847319" w:rsidRPr="002258A2" w:rsidRDefault="00847319" w:rsidP="008B256B">
                            <w:pPr>
                              <w:spacing w:after="0" w:line="360" w:lineRule="auto"/>
                              <w:jc w:val="center"/>
                              <w:rPr>
                                <w:rFonts w:cs="Arial"/>
                                <w:b/>
                                <w:sz w:val="24"/>
                                <w:szCs w:val="24"/>
                                <w:lang w:val="es-ES"/>
                              </w:rPr>
                            </w:pPr>
                          </w:p>
                          <w:p w14:paraId="7CB4D126" w14:textId="77777777" w:rsidR="00847319" w:rsidRDefault="00847319"/>
                          <w:p w14:paraId="3FC89737" w14:textId="77777777" w:rsidR="00847319" w:rsidRDefault="00847319" w:rsidP="008B256B">
                            <w:pPr>
                              <w:spacing w:after="0"/>
                              <w:jc w:val="center"/>
                            </w:pPr>
                          </w:p>
                          <w:p w14:paraId="0D5DEEED" w14:textId="77777777" w:rsidR="00847319" w:rsidRDefault="00847319" w:rsidP="008B256B">
                            <w:pPr>
                              <w:spacing w:after="0"/>
                              <w:jc w:val="center"/>
                            </w:pPr>
                          </w:p>
                          <w:p w14:paraId="67A3BAA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F3DBB72" w14:textId="77777777" w:rsidR="00847319" w:rsidRDefault="00847319" w:rsidP="008B256B">
                            <w:pPr>
                              <w:pStyle w:val="Ttulo1"/>
                              <w:spacing w:after="0" w:line="360" w:lineRule="auto"/>
                              <w:jc w:val="center"/>
                              <w:rPr>
                                <w:rFonts w:ascii="Century Gothic" w:hAnsi="Century Gothic"/>
                                <w:sz w:val="24"/>
                                <w:szCs w:val="24"/>
                              </w:rPr>
                            </w:pPr>
                          </w:p>
                          <w:p w14:paraId="4E4CBF28"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14E4AF4" w14:textId="77777777" w:rsidR="00847319" w:rsidRDefault="00847319" w:rsidP="008B256B">
                            <w:pPr>
                              <w:spacing w:after="0" w:line="360" w:lineRule="auto"/>
                              <w:jc w:val="center"/>
                              <w:rPr>
                                <w:rFonts w:cs="Arial"/>
                                <w:b/>
                                <w:sz w:val="24"/>
                                <w:szCs w:val="24"/>
                                <w:lang w:val="es-ES"/>
                              </w:rPr>
                            </w:pPr>
                          </w:p>
                          <w:p w14:paraId="639E6248" w14:textId="77777777" w:rsidR="00847319" w:rsidRDefault="00847319" w:rsidP="008B256B">
                            <w:pPr>
                              <w:spacing w:after="0" w:line="360" w:lineRule="auto"/>
                              <w:jc w:val="center"/>
                              <w:rPr>
                                <w:rFonts w:cs="Arial"/>
                                <w:b/>
                                <w:sz w:val="24"/>
                                <w:szCs w:val="24"/>
                                <w:lang w:val="es-ES"/>
                              </w:rPr>
                            </w:pPr>
                          </w:p>
                          <w:p w14:paraId="4E2D56D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C6A865F" w14:textId="77777777" w:rsidR="00847319" w:rsidRDefault="00847319" w:rsidP="008B256B">
                            <w:pPr>
                              <w:spacing w:after="0" w:line="360" w:lineRule="auto"/>
                              <w:jc w:val="center"/>
                              <w:rPr>
                                <w:rFonts w:cs="Arial"/>
                                <w:b/>
                                <w:sz w:val="24"/>
                                <w:szCs w:val="24"/>
                                <w:lang w:val="es-ES"/>
                              </w:rPr>
                            </w:pPr>
                          </w:p>
                          <w:p w14:paraId="5DB1D0CA" w14:textId="77777777" w:rsidR="00847319" w:rsidRDefault="00847319" w:rsidP="008B256B">
                            <w:pPr>
                              <w:spacing w:after="0" w:line="360" w:lineRule="auto"/>
                              <w:jc w:val="center"/>
                              <w:rPr>
                                <w:rFonts w:cs="Arial"/>
                                <w:b/>
                                <w:sz w:val="24"/>
                                <w:szCs w:val="24"/>
                                <w:lang w:val="es-ES"/>
                              </w:rPr>
                            </w:pPr>
                          </w:p>
                          <w:p w14:paraId="09A3ACE7" w14:textId="77777777" w:rsidR="00847319" w:rsidRDefault="00847319" w:rsidP="008B256B">
                            <w:pPr>
                              <w:spacing w:after="0" w:line="360" w:lineRule="auto"/>
                              <w:jc w:val="center"/>
                              <w:rPr>
                                <w:rFonts w:cs="Arial"/>
                                <w:b/>
                                <w:sz w:val="24"/>
                                <w:szCs w:val="24"/>
                                <w:lang w:val="es-ES"/>
                              </w:rPr>
                            </w:pPr>
                          </w:p>
                          <w:p w14:paraId="672CD363" w14:textId="77777777" w:rsidR="00847319" w:rsidRPr="002258A2" w:rsidRDefault="00847319" w:rsidP="008B256B">
                            <w:pPr>
                              <w:spacing w:after="0" w:line="360" w:lineRule="auto"/>
                              <w:jc w:val="center"/>
                              <w:rPr>
                                <w:rFonts w:cs="Arial"/>
                                <w:b/>
                                <w:sz w:val="24"/>
                                <w:szCs w:val="24"/>
                                <w:lang w:val="es-ES"/>
                              </w:rPr>
                            </w:pPr>
                          </w:p>
                          <w:p w14:paraId="3DB66305" w14:textId="77777777" w:rsidR="00847319" w:rsidRDefault="00847319"/>
                          <w:p w14:paraId="1901796E" w14:textId="77777777" w:rsidR="00847319" w:rsidRDefault="00847319" w:rsidP="008B256B">
                            <w:pPr>
                              <w:spacing w:after="0"/>
                              <w:jc w:val="center"/>
                            </w:pPr>
                          </w:p>
                          <w:p w14:paraId="689C36CB" w14:textId="77777777" w:rsidR="00847319" w:rsidRDefault="00847319" w:rsidP="008B256B">
                            <w:pPr>
                              <w:spacing w:after="0"/>
                              <w:jc w:val="center"/>
                            </w:pPr>
                          </w:p>
                          <w:p w14:paraId="4BEEEEAD"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8473007" w14:textId="77777777" w:rsidR="00847319" w:rsidRDefault="00847319" w:rsidP="008B256B">
                            <w:pPr>
                              <w:pStyle w:val="Ttulo1"/>
                              <w:spacing w:after="0" w:line="360" w:lineRule="auto"/>
                              <w:jc w:val="center"/>
                              <w:rPr>
                                <w:rFonts w:ascii="Century Gothic" w:hAnsi="Century Gothic"/>
                                <w:sz w:val="24"/>
                                <w:szCs w:val="24"/>
                              </w:rPr>
                            </w:pPr>
                          </w:p>
                          <w:p w14:paraId="4E0A3377"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8653B89" w14:textId="77777777" w:rsidR="00847319" w:rsidRDefault="00847319" w:rsidP="008B256B">
                            <w:pPr>
                              <w:spacing w:after="0" w:line="360" w:lineRule="auto"/>
                              <w:jc w:val="center"/>
                              <w:rPr>
                                <w:rFonts w:cs="Arial"/>
                                <w:b/>
                                <w:sz w:val="24"/>
                                <w:szCs w:val="24"/>
                                <w:lang w:val="es-ES"/>
                              </w:rPr>
                            </w:pPr>
                          </w:p>
                          <w:p w14:paraId="5EA9F8C5" w14:textId="77777777" w:rsidR="00847319" w:rsidRDefault="00847319" w:rsidP="008B256B">
                            <w:pPr>
                              <w:spacing w:after="0" w:line="360" w:lineRule="auto"/>
                              <w:jc w:val="center"/>
                              <w:rPr>
                                <w:rFonts w:cs="Arial"/>
                                <w:b/>
                                <w:sz w:val="24"/>
                                <w:szCs w:val="24"/>
                                <w:lang w:val="es-ES"/>
                              </w:rPr>
                            </w:pPr>
                          </w:p>
                          <w:p w14:paraId="39B97D1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C0118A0" w14:textId="77777777" w:rsidR="00847319" w:rsidRDefault="00847319" w:rsidP="008B256B">
                            <w:pPr>
                              <w:spacing w:after="0" w:line="360" w:lineRule="auto"/>
                              <w:jc w:val="center"/>
                              <w:rPr>
                                <w:rFonts w:cs="Arial"/>
                                <w:b/>
                                <w:sz w:val="24"/>
                                <w:szCs w:val="24"/>
                                <w:lang w:val="es-ES"/>
                              </w:rPr>
                            </w:pPr>
                          </w:p>
                          <w:p w14:paraId="711A8538" w14:textId="77777777" w:rsidR="00847319" w:rsidRDefault="00847319" w:rsidP="008B256B">
                            <w:pPr>
                              <w:spacing w:after="0" w:line="360" w:lineRule="auto"/>
                              <w:jc w:val="center"/>
                              <w:rPr>
                                <w:rFonts w:cs="Arial"/>
                                <w:b/>
                                <w:sz w:val="24"/>
                                <w:szCs w:val="24"/>
                                <w:lang w:val="es-ES"/>
                              </w:rPr>
                            </w:pPr>
                          </w:p>
                          <w:p w14:paraId="2175A00B" w14:textId="77777777" w:rsidR="00847319" w:rsidRDefault="00847319" w:rsidP="008B256B">
                            <w:pPr>
                              <w:spacing w:after="0" w:line="360" w:lineRule="auto"/>
                              <w:jc w:val="center"/>
                              <w:rPr>
                                <w:rFonts w:cs="Arial"/>
                                <w:b/>
                                <w:sz w:val="24"/>
                                <w:szCs w:val="24"/>
                                <w:lang w:val="es-ES"/>
                              </w:rPr>
                            </w:pPr>
                          </w:p>
                          <w:p w14:paraId="388992A6" w14:textId="77777777" w:rsidR="00847319" w:rsidRPr="002258A2" w:rsidRDefault="00847319" w:rsidP="008B256B">
                            <w:pPr>
                              <w:spacing w:after="0" w:line="360" w:lineRule="auto"/>
                              <w:jc w:val="center"/>
                              <w:rPr>
                                <w:rFonts w:cs="Arial"/>
                                <w:b/>
                                <w:sz w:val="24"/>
                                <w:szCs w:val="24"/>
                                <w:lang w:val="es-ES"/>
                              </w:rPr>
                            </w:pPr>
                          </w:p>
                          <w:p w14:paraId="10CBBD2E" w14:textId="77777777" w:rsidR="00847319" w:rsidRDefault="00847319"/>
                          <w:p w14:paraId="73253D23" w14:textId="77777777" w:rsidR="00847319" w:rsidRDefault="00847319" w:rsidP="008B256B">
                            <w:pPr>
                              <w:spacing w:after="0"/>
                              <w:jc w:val="center"/>
                            </w:pPr>
                          </w:p>
                          <w:p w14:paraId="76A76717" w14:textId="77777777" w:rsidR="00847319" w:rsidRDefault="00847319" w:rsidP="008B256B">
                            <w:pPr>
                              <w:spacing w:after="0"/>
                              <w:jc w:val="center"/>
                            </w:pPr>
                          </w:p>
                          <w:p w14:paraId="0F2AD57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94C16A9" w14:textId="77777777" w:rsidR="00847319" w:rsidRDefault="00847319" w:rsidP="008B256B">
                            <w:pPr>
                              <w:pStyle w:val="Ttulo1"/>
                              <w:spacing w:after="0" w:line="360" w:lineRule="auto"/>
                              <w:jc w:val="center"/>
                              <w:rPr>
                                <w:rFonts w:ascii="Century Gothic" w:hAnsi="Century Gothic"/>
                                <w:sz w:val="24"/>
                                <w:szCs w:val="24"/>
                              </w:rPr>
                            </w:pPr>
                          </w:p>
                          <w:p w14:paraId="770E48D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A0CDB88" w14:textId="77777777" w:rsidR="00847319" w:rsidRDefault="00847319" w:rsidP="008B256B">
                            <w:pPr>
                              <w:spacing w:after="0" w:line="360" w:lineRule="auto"/>
                              <w:jc w:val="center"/>
                              <w:rPr>
                                <w:rFonts w:cs="Arial"/>
                                <w:b/>
                                <w:sz w:val="24"/>
                                <w:szCs w:val="24"/>
                                <w:lang w:val="es-ES"/>
                              </w:rPr>
                            </w:pPr>
                          </w:p>
                          <w:p w14:paraId="5A4EED9C" w14:textId="77777777" w:rsidR="00847319" w:rsidRDefault="00847319" w:rsidP="008B256B">
                            <w:pPr>
                              <w:spacing w:after="0" w:line="360" w:lineRule="auto"/>
                              <w:jc w:val="center"/>
                              <w:rPr>
                                <w:rFonts w:cs="Arial"/>
                                <w:b/>
                                <w:sz w:val="24"/>
                                <w:szCs w:val="24"/>
                                <w:lang w:val="es-ES"/>
                              </w:rPr>
                            </w:pPr>
                          </w:p>
                          <w:p w14:paraId="20FE679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AD8F79A" w14:textId="77777777" w:rsidR="00847319" w:rsidRDefault="00847319" w:rsidP="008B256B">
                            <w:pPr>
                              <w:spacing w:after="0" w:line="360" w:lineRule="auto"/>
                              <w:jc w:val="center"/>
                              <w:rPr>
                                <w:rFonts w:cs="Arial"/>
                                <w:b/>
                                <w:sz w:val="24"/>
                                <w:szCs w:val="24"/>
                                <w:lang w:val="es-ES"/>
                              </w:rPr>
                            </w:pPr>
                          </w:p>
                          <w:p w14:paraId="509FB06D" w14:textId="77777777" w:rsidR="00847319" w:rsidRDefault="00847319" w:rsidP="008B256B">
                            <w:pPr>
                              <w:spacing w:after="0" w:line="360" w:lineRule="auto"/>
                              <w:jc w:val="center"/>
                              <w:rPr>
                                <w:rFonts w:cs="Arial"/>
                                <w:b/>
                                <w:sz w:val="24"/>
                                <w:szCs w:val="24"/>
                                <w:lang w:val="es-ES"/>
                              </w:rPr>
                            </w:pPr>
                          </w:p>
                          <w:p w14:paraId="19402B81" w14:textId="77777777" w:rsidR="00847319" w:rsidRDefault="00847319" w:rsidP="008B256B">
                            <w:pPr>
                              <w:spacing w:after="0" w:line="360" w:lineRule="auto"/>
                              <w:jc w:val="center"/>
                              <w:rPr>
                                <w:rFonts w:cs="Arial"/>
                                <w:b/>
                                <w:sz w:val="24"/>
                                <w:szCs w:val="24"/>
                                <w:lang w:val="es-ES"/>
                              </w:rPr>
                            </w:pPr>
                          </w:p>
                          <w:p w14:paraId="4DD1A88A" w14:textId="77777777" w:rsidR="00847319" w:rsidRPr="002258A2" w:rsidRDefault="00847319" w:rsidP="008B256B">
                            <w:pPr>
                              <w:spacing w:after="0" w:line="360" w:lineRule="auto"/>
                              <w:jc w:val="center"/>
                              <w:rPr>
                                <w:rFonts w:cs="Arial"/>
                                <w:b/>
                                <w:sz w:val="24"/>
                                <w:szCs w:val="24"/>
                                <w:lang w:val="es-ES"/>
                              </w:rPr>
                            </w:pPr>
                          </w:p>
                          <w:p w14:paraId="7F3B8434" w14:textId="77777777" w:rsidR="00847319" w:rsidRDefault="00847319"/>
                          <w:p w14:paraId="294BC96F" w14:textId="77777777" w:rsidR="00847319" w:rsidRDefault="00847319" w:rsidP="008B256B">
                            <w:pPr>
                              <w:spacing w:after="0"/>
                              <w:jc w:val="center"/>
                            </w:pPr>
                          </w:p>
                          <w:p w14:paraId="5B7B7B9E" w14:textId="77777777" w:rsidR="00847319" w:rsidRDefault="00847319" w:rsidP="008B256B">
                            <w:pPr>
                              <w:spacing w:after="0"/>
                              <w:jc w:val="center"/>
                            </w:pPr>
                          </w:p>
                          <w:p w14:paraId="2B424380"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8245CF1" w14:textId="77777777" w:rsidR="00847319" w:rsidRDefault="00847319" w:rsidP="008B256B">
                            <w:pPr>
                              <w:pStyle w:val="Ttulo1"/>
                              <w:spacing w:after="0" w:line="360" w:lineRule="auto"/>
                              <w:jc w:val="center"/>
                              <w:rPr>
                                <w:rFonts w:ascii="Century Gothic" w:hAnsi="Century Gothic"/>
                                <w:sz w:val="24"/>
                                <w:szCs w:val="24"/>
                              </w:rPr>
                            </w:pPr>
                          </w:p>
                          <w:p w14:paraId="160E626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0E266AE" w14:textId="77777777" w:rsidR="00847319" w:rsidRDefault="00847319" w:rsidP="008B256B">
                            <w:pPr>
                              <w:spacing w:after="0" w:line="360" w:lineRule="auto"/>
                              <w:jc w:val="center"/>
                              <w:rPr>
                                <w:rFonts w:cs="Arial"/>
                                <w:b/>
                                <w:sz w:val="24"/>
                                <w:szCs w:val="24"/>
                                <w:lang w:val="es-ES"/>
                              </w:rPr>
                            </w:pPr>
                          </w:p>
                          <w:p w14:paraId="488A09D0" w14:textId="77777777" w:rsidR="00847319" w:rsidRDefault="00847319" w:rsidP="008B256B">
                            <w:pPr>
                              <w:spacing w:after="0" w:line="360" w:lineRule="auto"/>
                              <w:jc w:val="center"/>
                              <w:rPr>
                                <w:rFonts w:cs="Arial"/>
                                <w:b/>
                                <w:sz w:val="24"/>
                                <w:szCs w:val="24"/>
                                <w:lang w:val="es-ES"/>
                              </w:rPr>
                            </w:pPr>
                          </w:p>
                          <w:p w14:paraId="72A739E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465BF8B" w14:textId="77777777" w:rsidR="00847319" w:rsidRDefault="00847319" w:rsidP="008B256B">
                            <w:pPr>
                              <w:spacing w:after="0" w:line="360" w:lineRule="auto"/>
                              <w:jc w:val="center"/>
                              <w:rPr>
                                <w:rFonts w:cs="Arial"/>
                                <w:b/>
                                <w:sz w:val="24"/>
                                <w:szCs w:val="24"/>
                                <w:lang w:val="es-ES"/>
                              </w:rPr>
                            </w:pPr>
                          </w:p>
                          <w:p w14:paraId="1E7202F4" w14:textId="77777777" w:rsidR="00847319" w:rsidRDefault="00847319" w:rsidP="008B256B">
                            <w:pPr>
                              <w:spacing w:after="0" w:line="360" w:lineRule="auto"/>
                              <w:jc w:val="center"/>
                              <w:rPr>
                                <w:rFonts w:cs="Arial"/>
                                <w:b/>
                                <w:sz w:val="24"/>
                                <w:szCs w:val="24"/>
                                <w:lang w:val="es-ES"/>
                              </w:rPr>
                            </w:pPr>
                          </w:p>
                          <w:p w14:paraId="16E7FABF" w14:textId="77777777" w:rsidR="00847319" w:rsidRDefault="00847319" w:rsidP="008B256B">
                            <w:pPr>
                              <w:spacing w:after="0" w:line="360" w:lineRule="auto"/>
                              <w:jc w:val="center"/>
                              <w:rPr>
                                <w:rFonts w:cs="Arial"/>
                                <w:b/>
                                <w:sz w:val="24"/>
                                <w:szCs w:val="24"/>
                                <w:lang w:val="es-ES"/>
                              </w:rPr>
                            </w:pPr>
                          </w:p>
                          <w:p w14:paraId="5C8B3C63" w14:textId="77777777" w:rsidR="00847319" w:rsidRPr="002258A2" w:rsidRDefault="00847319" w:rsidP="008B256B">
                            <w:pPr>
                              <w:spacing w:after="0" w:line="360" w:lineRule="auto"/>
                              <w:jc w:val="center"/>
                              <w:rPr>
                                <w:rFonts w:cs="Arial"/>
                                <w:b/>
                                <w:sz w:val="24"/>
                                <w:szCs w:val="24"/>
                                <w:lang w:val="es-ES"/>
                              </w:rPr>
                            </w:pPr>
                          </w:p>
                          <w:p w14:paraId="64989B59" w14:textId="77777777" w:rsidR="00847319" w:rsidRDefault="00847319"/>
                          <w:p w14:paraId="4D8C8910" w14:textId="77777777" w:rsidR="00847319" w:rsidRDefault="00847319" w:rsidP="008B256B">
                            <w:pPr>
                              <w:spacing w:after="0"/>
                              <w:jc w:val="center"/>
                            </w:pPr>
                          </w:p>
                          <w:p w14:paraId="2372FB96" w14:textId="77777777" w:rsidR="00847319" w:rsidRDefault="00847319" w:rsidP="008B256B">
                            <w:pPr>
                              <w:spacing w:after="0"/>
                              <w:jc w:val="center"/>
                            </w:pPr>
                          </w:p>
                          <w:p w14:paraId="0D2A7BFE"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1E3723A" w14:textId="77777777" w:rsidR="00847319" w:rsidRDefault="00847319" w:rsidP="008B256B">
                            <w:pPr>
                              <w:pStyle w:val="Ttulo1"/>
                              <w:spacing w:after="0" w:line="360" w:lineRule="auto"/>
                              <w:jc w:val="center"/>
                              <w:rPr>
                                <w:rFonts w:ascii="Century Gothic" w:hAnsi="Century Gothic"/>
                                <w:sz w:val="24"/>
                                <w:szCs w:val="24"/>
                              </w:rPr>
                            </w:pPr>
                          </w:p>
                          <w:p w14:paraId="7DA1E253"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6748064" w14:textId="77777777" w:rsidR="00847319" w:rsidRDefault="00847319" w:rsidP="008B256B">
                            <w:pPr>
                              <w:spacing w:after="0" w:line="360" w:lineRule="auto"/>
                              <w:jc w:val="center"/>
                              <w:rPr>
                                <w:rFonts w:cs="Arial"/>
                                <w:b/>
                                <w:sz w:val="24"/>
                                <w:szCs w:val="24"/>
                                <w:lang w:val="es-ES"/>
                              </w:rPr>
                            </w:pPr>
                          </w:p>
                          <w:p w14:paraId="7E6E4814" w14:textId="77777777" w:rsidR="00847319" w:rsidRDefault="00847319" w:rsidP="008B256B">
                            <w:pPr>
                              <w:spacing w:after="0" w:line="360" w:lineRule="auto"/>
                              <w:jc w:val="center"/>
                              <w:rPr>
                                <w:rFonts w:cs="Arial"/>
                                <w:b/>
                                <w:sz w:val="24"/>
                                <w:szCs w:val="24"/>
                                <w:lang w:val="es-ES"/>
                              </w:rPr>
                            </w:pPr>
                          </w:p>
                          <w:p w14:paraId="67D0199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5733057" w14:textId="77777777" w:rsidR="00847319" w:rsidRDefault="00847319" w:rsidP="008B256B">
                            <w:pPr>
                              <w:spacing w:after="0" w:line="360" w:lineRule="auto"/>
                              <w:jc w:val="center"/>
                              <w:rPr>
                                <w:rFonts w:cs="Arial"/>
                                <w:b/>
                                <w:sz w:val="24"/>
                                <w:szCs w:val="24"/>
                                <w:lang w:val="es-ES"/>
                              </w:rPr>
                            </w:pPr>
                          </w:p>
                          <w:p w14:paraId="1F125C10" w14:textId="77777777" w:rsidR="00847319" w:rsidRDefault="00847319" w:rsidP="008B256B">
                            <w:pPr>
                              <w:spacing w:after="0" w:line="360" w:lineRule="auto"/>
                              <w:jc w:val="center"/>
                              <w:rPr>
                                <w:rFonts w:cs="Arial"/>
                                <w:b/>
                                <w:sz w:val="24"/>
                                <w:szCs w:val="24"/>
                                <w:lang w:val="es-ES"/>
                              </w:rPr>
                            </w:pPr>
                          </w:p>
                          <w:p w14:paraId="1E629F37" w14:textId="77777777" w:rsidR="00847319" w:rsidRDefault="00847319" w:rsidP="008B256B">
                            <w:pPr>
                              <w:spacing w:after="0" w:line="360" w:lineRule="auto"/>
                              <w:jc w:val="center"/>
                              <w:rPr>
                                <w:rFonts w:cs="Arial"/>
                                <w:b/>
                                <w:sz w:val="24"/>
                                <w:szCs w:val="24"/>
                                <w:lang w:val="es-ES"/>
                              </w:rPr>
                            </w:pPr>
                          </w:p>
                          <w:p w14:paraId="4882CCCF" w14:textId="77777777" w:rsidR="00847319" w:rsidRPr="002258A2" w:rsidRDefault="00847319" w:rsidP="008B256B">
                            <w:pPr>
                              <w:spacing w:after="0" w:line="360" w:lineRule="auto"/>
                              <w:jc w:val="center"/>
                              <w:rPr>
                                <w:rFonts w:cs="Arial"/>
                                <w:b/>
                                <w:sz w:val="24"/>
                                <w:szCs w:val="24"/>
                                <w:lang w:val="es-ES"/>
                              </w:rPr>
                            </w:pPr>
                          </w:p>
                          <w:p w14:paraId="5CF7F425" w14:textId="77777777" w:rsidR="00847319" w:rsidRDefault="00847319"/>
                          <w:p w14:paraId="2F5E0C34" w14:textId="77777777" w:rsidR="00847319" w:rsidRDefault="00847319" w:rsidP="008B256B">
                            <w:pPr>
                              <w:spacing w:after="0"/>
                              <w:jc w:val="center"/>
                            </w:pPr>
                          </w:p>
                          <w:p w14:paraId="4606FBC9" w14:textId="77777777" w:rsidR="00847319" w:rsidRDefault="00847319" w:rsidP="008B256B">
                            <w:pPr>
                              <w:spacing w:after="0"/>
                              <w:jc w:val="center"/>
                            </w:pPr>
                          </w:p>
                          <w:p w14:paraId="14F6202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13BE1EA" w14:textId="77777777" w:rsidR="00847319" w:rsidRDefault="00847319" w:rsidP="008B256B">
                            <w:pPr>
                              <w:pStyle w:val="Ttulo1"/>
                              <w:spacing w:after="0" w:line="360" w:lineRule="auto"/>
                              <w:jc w:val="center"/>
                              <w:rPr>
                                <w:rFonts w:ascii="Century Gothic" w:hAnsi="Century Gothic"/>
                                <w:sz w:val="24"/>
                                <w:szCs w:val="24"/>
                              </w:rPr>
                            </w:pPr>
                          </w:p>
                          <w:p w14:paraId="3156A9DF"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4BF9E03" w14:textId="77777777" w:rsidR="00847319" w:rsidRDefault="00847319" w:rsidP="008B256B">
                            <w:pPr>
                              <w:spacing w:after="0" w:line="360" w:lineRule="auto"/>
                              <w:jc w:val="center"/>
                              <w:rPr>
                                <w:rFonts w:cs="Arial"/>
                                <w:b/>
                                <w:sz w:val="24"/>
                                <w:szCs w:val="24"/>
                                <w:lang w:val="es-ES"/>
                              </w:rPr>
                            </w:pPr>
                          </w:p>
                          <w:p w14:paraId="261DB64D" w14:textId="77777777" w:rsidR="00847319" w:rsidRDefault="00847319" w:rsidP="008B256B">
                            <w:pPr>
                              <w:spacing w:after="0" w:line="360" w:lineRule="auto"/>
                              <w:jc w:val="center"/>
                              <w:rPr>
                                <w:rFonts w:cs="Arial"/>
                                <w:b/>
                                <w:sz w:val="24"/>
                                <w:szCs w:val="24"/>
                                <w:lang w:val="es-ES"/>
                              </w:rPr>
                            </w:pPr>
                          </w:p>
                          <w:p w14:paraId="5CE7805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8325CD2" w14:textId="77777777" w:rsidR="00847319" w:rsidRDefault="00847319" w:rsidP="008B256B">
                            <w:pPr>
                              <w:spacing w:after="0" w:line="360" w:lineRule="auto"/>
                              <w:jc w:val="center"/>
                              <w:rPr>
                                <w:rFonts w:cs="Arial"/>
                                <w:b/>
                                <w:sz w:val="24"/>
                                <w:szCs w:val="24"/>
                                <w:lang w:val="es-ES"/>
                              </w:rPr>
                            </w:pPr>
                          </w:p>
                          <w:p w14:paraId="7F1FC35F" w14:textId="77777777" w:rsidR="00847319" w:rsidRDefault="00847319" w:rsidP="008B256B">
                            <w:pPr>
                              <w:spacing w:after="0" w:line="360" w:lineRule="auto"/>
                              <w:jc w:val="center"/>
                              <w:rPr>
                                <w:rFonts w:cs="Arial"/>
                                <w:b/>
                                <w:sz w:val="24"/>
                                <w:szCs w:val="24"/>
                                <w:lang w:val="es-ES"/>
                              </w:rPr>
                            </w:pPr>
                          </w:p>
                          <w:p w14:paraId="0097009D" w14:textId="77777777" w:rsidR="00847319" w:rsidRDefault="00847319" w:rsidP="008B256B">
                            <w:pPr>
                              <w:spacing w:after="0" w:line="360" w:lineRule="auto"/>
                              <w:jc w:val="center"/>
                              <w:rPr>
                                <w:rFonts w:cs="Arial"/>
                                <w:b/>
                                <w:sz w:val="24"/>
                                <w:szCs w:val="24"/>
                                <w:lang w:val="es-ES"/>
                              </w:rPr>
                            </w:pPr>
                          </w:p>
                          <w:p w14:paraId="3BFF2622" w14:textId="77777777" w:rsidR="00847319" w:rsidRPr="002258A2" w:rsidRDefault="00847319" w:rsidP="008B256B">
                            <w:pPr>
                              <w:spacing w:after="0" w:line="360" w:lineRule="auto"/>
                              <w:jc w:val="center"/>
                              <w:rPr>
                                <w:rFonts w:cs="Arial"/>
                                <w:b/>
                                <w:sz w:val="24"/>
                                <w:szCs w:val="24"/>
                                <w:lang w:val="es-ES"/>
                              </w:rPr>
                            </w:pPr>
                          </w:p>
                          <w:p w14:paraId="4666A870" w14:textId="77777777" w:rsidR="00847319" w:rsidRDefault="00847319"/>
                          <w:p w14:paraId="6B58BDEE" w14:textId="77777777" w:rsidR="00847319" w:rsidRDefault="00847319" w:rsidP="008B256B">
                            <w:pPr>
                              <w:spacing w:after="0"/>
                              <w:jc w:val="center"/>
                            </w:pPr>
                          </w:p>
                          <w:p w14:paraId="467B4D38" w14:textId="77777777" w:rsidR="00847319" w:rsidRDefault="00847319" w:rsidP="008B256B">
                            <w:pPr>
                              <w:spacing w:after="0"/>
                              <w:jc w:val="center"/>
                            </w:pPr>
                          </w:p>
                          <w:p w14:paraId="034E3DA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B9F0C9F" w14:textId="77777777" w:rsidR="00847319" w:rsidRDefault="00847319" w:rsidP="008B256B">
                            <w:pPr>
                              <w:pStyle w:val="Ttulo1"/>
                              <w:spacing w:after="0" w:line="360" w:lineRule="auto"/>
                              <w:jc w:val="center"/>
                              <w:rPr>
                                <w:rFonts w:ascii="Century Gothic" w:hAnsi="Century Gothic"/>
                                <w:sz w:val="24"/>
                                <w:szCs w:val="24"/>
                              </w:rPr>
                            </w:pPr>
                          </w:p>
                          <w:p w14:paraId="4FB4266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D310FF5" w14:textId="77777777" w:rsidR="00847319" w:rsidRDefault="00847319" w:rsidP="008B256B">
                            <w:pPr>
                              <w:spacing w:after="0" w:line="360" w:lineRule="auto"/>
                              <w:jc w:val="center"/>
                              <w:rPr>
                                <w:rFonts w:cs="Arial"/>
                                <w:b/>
                                <w:sz w:val="24"/>
                                <w:szCs w:val="24"/>
                                <w:lang w:val="es-ES"/>
                              </w:rPr>
                            </w:pPr>
                          </w:p>
                          <w:p w14:paraId="6E3E1719" w14:textId="77777777" w:rsidR="00847319" w:rsidRDefault="00847319" w:rsidP="008B256B">
                            <w:pPr>
                              <w:spacing w:after="0" w:line="360" w:lineRule="auto"/>
                              <w:jc w:val="center"/>
                              <w:rPr>
                                <w:rFonts w:cs="Arial"/>
                                <w:b/>
                                <w:sz w:val="24"/>
                                <w:szCs w:val="24"/>
                                <w:lang w:val="es-ES"/>
                              </w:rPr>
                            </w:pPr>
                          </w:p>
                          <w:p w14:paraId="5F0905E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8345771" w14:textId="77777777" w:rsidR="00847319" w:rsidRDefault="00847319" w:rsidP="008B256B">
                            <w:pPr>
                              <w:spacing w:after="0" w:line="360" w:lineRule="auto"/>
                              <w:jc w:val="center"/>
                              <w:rPr>
                                <w:rFonts w:cs="Arial"/>
                                <w:b/>
                                <w:sz w:val="24"/>
                                <w:szCs w:val="24"/>
                                <w:lang w:val="es-ES"/>
                              </w:rPr>
                            </w:pPr>
                          </w:p>
                          <w:p w14:paraId="0B0B72CE" w14:textId="77777777" w:rsidR="00847319" w:rsidRDefault="00847319" w:rsidP="008B256B">
                            <w:pPr>
                              <w:spacing w:after="0" w:line="360" w:lineRule="auto"/>
                              <w:jc w:val="center"/>
                              <w:rPr>
                                <w:rFonts w:cs="Arial"/>
                                <w:b/>
                                <w:sz w:val="24"/>
                                <w:szCs w:val="24"/>
                                <w:lang w:val="es-ES"/>
                              </w:rPr>
                            </w:pPr>
                          </w:p>
                          <w:p w14:paraId="513FF9EA" w14:textId="77777777" w:rsidR="00847319" w:rsidRDefault="00847319" w:rsidP="008B256B">
                            <w:pPr>
                              <w:spacing w:after="0" w:line="360" w:lineRule="auto"/>
                              <w:jc w:val="center"/>
                              <w:rPr>
                                <w:rFonts w:cs="Arial"/>
                                <w:b/>
                                <w:sz w:val="24"/>
                                <w:szCs w:val="24"/>
                                <w:lang w:val="es-ES"/>
                              </w:rPr>
                            </w:pPr>
                          </w:p>
                          <w:p w14:paraId="1E635EE0" w14:textId="77777777" w:rsidR="00847319" w:rsidRPr="002258A2" w:rsidRDefault="00847319" w:rsidP="008B256B">
                            <w:pPr>
                              <w:spacing w:after="0" w:line="360" w:lineRule="auto"/>
                              <w:jc w:val="center"/>
                              <w:rPr>
                                <w:rFonts w:cs="Arial"/>
                                <w:b/>
                                <w:sz w:val="24"/>
                                <w:szCs w:val="24"/>
                                <w:lang w:val="es-ES"/>
                              </w:rPr>
                            </w:pPr>
                          </w:p>
                          <w:p w14:paraId="653B7B2F" w14:textId="77777777" w:rsidR="00847319" w:rsidRDefault="00847319"/>
                          <w:p w14:paraId="35F1A2AD" w14:textId="77777777" w:rsidR="00847319" w:rsidRDefault="00847319" w:rsidP="008B256B">
                            <w:pPr>
                              <w:spacing w:after="0"/>
                              <w:jc w:val="center"/>
                            </w:pPr>
                          </w:p>
                          <w:p w14:paraId="11FA9035" w14:textId="77777777" w:rsidR="00847319" w:rsidRDefault="00847319" w:rsidP="008B256B">
                            <w:pPr>
                              <w:spacing w:after="0"/>
                              <w:jc w:val="center"/>
                            </w:pPr>
                          </w:p>
                          <w:p w14:paraId="547AEE0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B0BA71E" w14:textId="77777777" w:rsidR="00847319" w:rsidRDefault="00847319" w:rsidP="008B256B">
                            <w:pPr>
                              <w:pStyle w:val="Ttulo1"/>
                              <w:spacing w:after="0" w:line="360" w:lineRule="auto"/>
                              <w:jc w:val="center"/>
                              <w:rPr>
                                <w:rFonts w:ascii="Century Gothic" w:hAnsi="Century Gothic"/>
                                <w:sz w:val="24"/>
                                <w:szCs w:val="24"/>
                              </w:rPr>
                            </w:pPr>
                          </w:p>
                          <w:p w14:paraId="5916F26E"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05F3934" w14:textId="77777777" w:rsidR="00847319" w:rsidRDefault="00847319" w:rsidP="008B256B">
                            <w:pPr>
                              <w:spacing w:after="0" w:line="360" w:lineRule="auto"/>
                              <w:jc w:val="center"/>
                              <w:rPr>
                                <w:rFonts w:cs="Arial"/>
                                <w:b/>
                                <w:sz w:val="24"/>
                                <w:szCs w:val="24"/>
                                <w:lang w:val="es-ES"/>
                              </w:rPr>
                            </w:pPr>
                          </w:p>
                          <w:p w14:paraId="40227887" w14:textId="77777777" w:rsidR="00847319" w:rsidRDefault="00847319" w:rsidP="008B256B">
                            <w:pPr>
                              <w:spacing w:after="0" w:line="360" w:lineRule="auto"/>
                              <w:jc w:val="center"/>
                              <w:rPr>
                                <w:rFonts w:cs="Arial"/>
                                <w:b/>
                                <w:sz w:val="24"/>
                                <w:szCs w:val="24"/>
                                <w:lang w:val="es-ES"/>
                              </w:rPr>
                            </w:pPr>
                          </w:p>
                          <w:p w14:paraId="05769775"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19D10C3" w14:textId="77777777" w:rsidR="00847319" w:rsidRDefault="00847319" w:rsidP="008B256B">
                            <w:pPr>
                              <w:spacing w:after="0" w:line="360" w:lineRule="auto"/>
                              <w:jc w:val="center"/>
                              <w:rPr>
                                <w:rFonts w:cs="Arial"/>
                                <w:b/>
                                <w:sz w:val="24"/>
                                <w:szCs w:val="24"/>
                                <w:lang w:val="es-ES"/>
                              </w:rPr>
                            </w:pPr>
                          </w:p>
                          <w:p w14:paraId="7198D796" w14:textId="77777777" w:rsidR="00847319" w:rsidRDefault="00847319" w:rsidP="008B256B">
                            <w:pPr>
                              <w:spacing w:after="0" w:line="360" w:lineRule="auto"/>
                              <w:jc w:val="center"/>
                              <w:rPr>
                                <w:rFonts w:cs="Arial"/>
                                <w:b/>
                                <w:sz w:val="24"/>
                                <w:szCs w:val="24"/>
                                <w:lang w:val="es-ES"/>
                              </w:rPr>
                            </w:pPr>
                          </w:p>
                          <w:p w14:paraId="0F939207" w14:textId="77777777" w:rsidR="00847319" w:rsidRDefault="00847319" w:rsidP="008B256B">
                            <w:pPr>
                              <w:spacing w:after="0" w:line="360" w:lineRule="auto"/>
                              <w:jc w:val="center"/>
                              <w:rPr>
                                <w:rFonts w:cs="Arial"/>
                                <w:b/>
                                <w:sz w:val="24"/>
                                <w:szCs w:val="24"/>
                                <w:lang w:val="es-ES"/>
                              </w:rPr>
                            </w:pPr>
                          </w:p>
                          <w:p w14:paraId="2B55C5D3" w14:textId="77777777" w:rsidR="00847319" w:rsidRPr="002258A2" w:rsidRDefault="00847319" w:rsidP="008B256B">
                            <w:pPr>
                              <w:spacing w:after="0" w:line="360" w:lineRule="auto"/>
                              <w:jc w:val="center"/>
                              <w:rPr>
                                <w:rFonts w:cs="Arial"/>
                                <w:b/>
                                <w:sz w:val="24"/>
                                <w:szCs w:val="24"/>
                                <w:lang w:val="es-ES"/>
                              </w:rPr>
                            </w:pPr>
                          </w:p>
                          <w:p w14:paraId="1492FABC" w14:textId="77777777" w:rsidR="00847319" w:rsidRDefault="00847319"/>
                          <w:p w14:paraId="65A9B1EC" w14:textId="77777777" w:rsidR="00847319" w:rsidRDefault="00847319" w:rsidP="008B256B">
                            <w:pPr>
                              <w:spacing w:after="0"/>
                              <w:jc w:val="center"/>
                            </w:pPr>
                          </w:p>
                          <w:p w14:paraId="3A1B8A58" w14:textId="77777777" w:rsidR="00847319" w:rsidRDefault="00847319" w:rsidP="008B256B">
                            <w:pPr>
                              <w:spacing w:after="0"/>
                              <w:jc w:val="center"/>
                            </w:pPr>
                          </w:p>
                          <w:p w14:paraId="4D97231E"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A2B04E0" w14:textId="77777777" w:rsidR="00847319" w:rsidRDefault="00847319" w:rsidP="008B256B">
                            <w:pPr>
                              <w:pStyle w:val="Ttulo1"/>
                              <w:spacing w:after="0" w:line="360" w:lineRule="auto"/>
                              <w:jc w:val="center"/>
                              <w:rPr>
                                <w:rFonts w:ascii="Century Gothic" w:hAnsi="Century Gothic"/>
                                <w:sz w:val="24"/>
                                <w:szCs w:val="24"/>
                              </w:rPr>
                            </w:pPr>
                          </w:p>
                          <w:p w14:paraId="1F66CA16"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563771F" w14:textId="77777777" w:rsidR="00847319" w:rsidRDefault="00847319" w:rsidP="008B256B">
                            <w:pPr>
                              <w:spacing w:after="0" w:line="360" w:lineRule="auto"/>
                              <w:jc w:val="center"/>
                              <w:rPr>
                                <w:rFonts w:cs="Arial"/>
                                <w:b/>
                                <w:sz w:val="24"/>
                                <w:szCs w:val="24"/>
                                <w:lang w:val="es-ES"/>
                              </w:rPr>
                            </w:pPr>
                          </w:p>
                          <w:p w14:paraId="13DDC4E5" w14:textId="77777777" w:rsidR="00847319" w:rsidRDefault="00847319" w:rsidP="008B256B">
                            <w:pPr>
                              <w:spacing w:after="0" w:line="360" w:lineRule="auto"/>
                              <w:jc w:val="center"/>
                              <w:rPr>
                                <w:rFonts w:cs="Arial"/>
                                <w:b/>
                                <w:sz w:val="24"/>
                                <w:szCs w:val="24"/>
                                <w:lang w:val="es-ES"/>
                              </w:rPr>
                            </w:pPr>
                          </w:p>
                          <w:p w14:paraId="3DD7367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4526D8C" w14:textId="77777777" w:rsidR="00847319" w:rsidRDefault="00847319" w:rsidP="008B256B">
                            <w:pPr>
                              <w:spacing w:after="0" w:line="360" w:lineRule="auto"/>
                              <w:jc w:val="center"/>
                              <w:rPr>
                                <w:rFonts w:cs="Arial"/>
                                <w:b/>
                                <w:sz w:val="24"/>
                                <w:szCs w:val="24"/>
                                <w:lang w:val="es-ES"/>
                              </w:rPr>
                            </w:pPr>
                          </w:p>
                          <w:p w14:paraId="69414B4E" w14:textId="77777777" w:rsidR="00847319" w:rsidRDefault="00847319" w:rsidP="008B256B">
                            <w:pPr>
                              <w:spacing w:after="0" w:line="360" w:lineRule="auto"/>
                              <w:jc w:val="center"/>
                              <w:rPr>
                                <w:rFonts w:cs="Arial"/>
                                <w:b/>
                                <w:sz w:val="24"/>
                                <w:szCs w:val="24"/>
                                <w:lang w:val="es-ES"/>
                              </w:rPr>
                            </w:pPr>
                          </w:p>
                          <w:p w14:paraId="08F2D910" w14:textId="77777777" w:rsidR="00847319" w:rsidRDefault="00847319" w:rsidP="008B256B">
                            <w:pPr>
                              <w:spacing w:after="0" w:line="360" w:lineRule="auto"/>
                              <w:jc w:val="center"/>
                              <w:rPr>
                                <w:rFonts w:cs="Arial"/>
                                <w:b/>
                                <w:sz w:val="24"/>
                                <w:szCs w:val="24"/>
                                <w:lang w:val="es-ES"/>
                              </w:rPr>
                            </w:pPr>
                          </w:p>
                          <w:p w14:paraId="677DF99A" w14:textId="77777777" w:rsidR="00847319" w:rsidRPr="002258A2" w:rsidRDefault="00847319" w:rsidP="008B256B">
                            <w:pPr>
                              <w:spacing w:after="0" w:line="360" w:lineRule="auto"/>
                              <w:jc w:val="center"/>
                              <w:rPr>
                                <w:rFonts w:cs="Arial"/>
                                <w:b/>
                                <w:sz w:val="24"/>
                                <w:szCs w:val="24"/>
                                <w:lang w:val="es-ES"/>
                              </w:rPr>
                            </w:pPr>
                          </w:p>
                          <w:p w14:paraId="66DD6B06" w14:textId="77777777" w:rsidR="00847319" w:rsidRDefault="00847319"/>
                          <w:p w14:paraId="575FBC77" w14:textId="77777777" w:rsidR="00847319" w:rsidRDefault="00847319" w:rsidP="008B256B">
                            <w:pPr>
                              <w:spacing w:after="0"/>
                              <w:jc w:val="center"/>
                            </w:pPr>
                          </w:p>
                          <w:p w14:paraId="0ECE01AB" w14:textId="77777777" w:rsidR="00847319" w:rsidRDefault="00847319" w:rsidP="008B256B">
                            <w:pPr>
                              <w:spacing w:after="0"/>
                              <w:jc w:val="center"/>
                            </w:pPr>
                          </w:p>
                          <w:p w14:paraId="1022A7D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C8D5E63" w14:textId="77777777" w:rsidR="00847319" w:rsidRDefault="00847319" w:rsidP="008B256B">
                            <w:pPr>
                              <w:pStyle w:val="Ttulo1"/>
                              <w:spacing w:after="0" w:line="360" w:lineRule="auto"/>
                              <w:jc w:val="center"/>
                              <w:rPr>
                                <w:rFonts w:ascii="Century Gothic" w:hAnsi="Century Gothic"/>
                                <w:sz w:val="24"/>
                                <w:szCs w:val="24"/>
                              </w:rPr>
                            </w:pPr>
                          </w:p>
                          <w:p w14:paraId="766AC4C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90C8EDD" w14:textId="77777777" w:rsidR="00847319" w:rsidRDefault="00847319" w:rsidP="008B256B">
                            <w:pPr>
                              <w:spacing w:after="0" w:line="360" w:lineRule="auto"/>
                              <w:jc w:val="center"/>
                              <w:rPr>
                                <w:rFonts w:cs="Arial"/>
                                <w:b/>
                                <w:sz w:val="24"/>
                                <w:szCs w:val="24"/>
                                <w:lang w:val="es-ES"/>
                              </w:rPr>
                            </w:pPr>
                          </w:p>
                          <w:p w14:paraId="71D19C82" w14:textId="77777777" w:rsidR="00847319" w:rsidRDefault="00847319" w:rsidP="008B256B">
                            <w:pPr>
                              <w:spacing w:after="0" w:line="360" w:lineRule="auto"/>
                              <w:jc w:val="center"/>
                              <w:rPr>
                                <w:rFonts w:cs="Arial"/>
                                <w:b/>
                                <w:sz w:val="24"/>
                                <w:szCs w:val="24"/>
                                <w:lang w:val="es-ES"/>
                              </w:rPr>
                            </w:pPr>
                          </w:p>
                          <w:p w14:paraId="116E1A8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47FD0EF4" w14:textId="77777777" w:rsidR="00847319" w:rsidRDefault="00847319" w:rsidP="008B256B">
                            <w:pPr>
                              <w:spacing w:after="0" w:line="360" w:lineRule="auto"/>
                              <w:jc w:val="center"/>
                              <w:rPr>
                                <w:rFonts w:cs="Arial"/>
                                <w:b/>
                                <w:sz w:val="24"/>
                                <w:szCs w:val="24"/>
                                <w:lang w:val="es-ES"/>
                              </w:rPr>
                            </w:pPr>
                          </w:p>
                          <w:p w14:paraId="523372EB" w14:textId="77777777" w:rsidR="00847319" w:rsidRDefault="00847319" w:rsidP="008B256B">
                            <w:pPr>
                              <w:spacing w:after="0" w:line="360" w:lineRule="auto"/>
                              <w:jc w:val="center"/>
                              <w:rPr>
                                <w:rFonts w:cs="Arial"/>
                                <w:b/>
                                <w:sz w:val="24"/>
                                <w:szCs w:val="24"/>
                                <w:lang w:val="es-ES"/>
                              </w:rPr>
                            </w:pPr>
                          </w:p>
                          <w:p w14:paraId="1ACC77C4" w14:textId="77777777" w:rsidR="00847319" w:rsidRDefault="00847319" w:rsidP="008B256B">
                            <w:pPr>
                              <w:spacing w:after="0" w:line="360" w:lineRule="auto"/>
                              <w:jc w:val="center"/>
                              <w:rPr>
                                <w:rFonts w:cs="Arial"/>
                                <w:b/>
                                <w:sz w:val="24"/>
                                <w:szCs w:val="24"/>
                                <w:lang w:val="es-ES"/>
                              </w:rPr>
                            </w:pPr>
                          </w:p>
                          <w:p w14:paraId="311B5E3D" w14:textId="77777777" w:rsidR="00847319" w:rsidRPr="002258A2" w:rsidRDefault="00847319" w:rsidP="008B256B">
                            <w:pPr>
                              <w:spacing w:after="0" w:line="360" w:lineRule="auto"/>
                              <w:jc w:val="center"/>
                              <w:rPr>
                                <w:rFonts w:cs="Arial"/>
                                <w:b/>
                                <w:sz w:val="24"/>
                                <w:szCs w:val="24"/>
                                <w:lang w:val="es-ES"/>
                              </w:rPr>
                            </w:pPr>
                          </w:p>
                          <w:p w14:paraId="01FB214E" w14:textId="77777777" w:rsidR="00847319" w:rsidRDefault="00847319"/>
                          <w:p w14:paraId="1A396A55" w14:textId="77777777" w:rsidR="00847319" w:rsidRDefault="00847319" w:rsidP="008B256B">
                            <w:pPr>
                              <w:spacing w:after="0"/>
                              <w:jc w:val="center"/>
                            </w:pPr>
                          </w:p>
                          <w:p w14:paraId="27B0ECD0" w14:textId="77777777" w:rsidR="00847319" w:rsidRDefault="00847319" w:rsidP="008B256B">
                            <w:pPr>
                              <w:spacing w:after="0"/>
                              <w:jc w:val="center"/>
                            </w:pPr>
                          </w:p>
                          <w:p w14:paraId="4979BF4E"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EACE1B6" w14:textId="77777777" w:rsidR="00847319" w:rsidRDefault="00847319" w:rsidP="008B256B">
                            <w:pPr>
                              <w:pStyle w:val="Ttulo1"/>
                              <w:spacing w:after="0" w:line="360" w:lineRule="auto"/>
                              <w:jc w:val="center"/>
                              <w:rPr>
                                <w:rFonts w:ascii="Century Gothic" w:hAnsi="Century Gothic"/>
                                <w:sz w:val="24"/>
                                <w:szCs w:val="24"/>
                              </w:rPr>
                            </w:pPr>
                          </w:p>
                          <w:p w14:paraId="295BDCCF"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432B4EF" w14:textId="77777777" w:rsidR="00847319" w:rsidRDefault="00847319" w:rsidP="008B256B">
                            <w:pPr>
                              <w:spacing w:after="0" w:line="360" w:lineRule="auto"/>
                              <w:jc w:val="center"/>
                              <w:rPr>
                                <w:rFonts w:cs="Arial"/>
                                <w:b/>
                                <w:sz w:val="24"/>
                                <w:szCs w:val="24"/>
                                <w:lang w:val="es-ES"/>
                              </w:rPr>
                            </w:pPr>
                          </w:p>
                          <w:p w14:paraId="68541674" w14:textId="77777777" w:rsidR="00847319" w:rsidRDefault="00847319" w:rsidP="008B256B">
                            <w:pPr>
                              <w:spacing w:after="0" w:line="360" w:lineRule="auto"/>
                              <w:jc w:val="center"/>
                              <w:rPr>
                                <w:rFonts w:cs="Arial"/>
                                <w:b/>
                                <w:sz w:val="24"/>
                                <w:szCs w:val="24"/>
                                <w:lang w:val="es-ES"/>
                              </w:rPr>
                            </w:pPr>
                          </w:p>
                          <w:p w14:paraId="7CEE53F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E1896FA" w14:textId="77777777" w:rsidR="00847319" w:rsidRDefault="00847319" w:rsidP="008B256B">
                            <w:pPr>
                              <w:spacing w:after="0" w:line="360" w:lineRule="auto"/>
                              <w:jc w:val="center"/>
                              <w:rPr>
                                <w:rFonts w:cs="Arial"/>
                                <w:b/>
                                <w:sz w:val="24"/>
                                <w:szCs w:val="24"/>
                                <w:lang w:val="es-ES"/>
                              </w:rPr>
                            </w:pPr>
                          </w:p>
                          <w:p w14:paraId="7064EA15" w14:textId="77777777" w:rsidR="00847319" w:rsidRDefault="00847319" w:rsidP="008B256B">
                            <w:pPr>
                              <w:spacing w:after="0" w:line="360" w:lineRule="auto"/>
                              <w:jc w:val="center"/>
                              <w:rPr>
                                <w:rFonts w:cs="Arial"/>
                                <w:b/>
                                <w:sz w:val="24"/>
                                <w:szCs w:val="24"/>
                                <w:lang w:val="es-ES"/>
                              </w:rPr>
                            </w:pPr>
                          </w:p>
                          <w:p w14:paraId="6A750BBB" w14:textId="77777777" w:rsidR="00847319" w:rsidRDefault="00847319" w:rsidP="008B256B">
                            <w:pPr>
                              <w:spacing w:after="0" w:line="360" w:lineRule="auto"/>
                              <w:jc w:val="center"/>
                              <w:rPr>
                                <w:rFonts w:cs="Arial"/>
                                <w:b/>
                                <w:sz w:val="24"/>
                                <w:szCs w:val="24"/>
                                <w:lang w:val="es-ES"/>
                              </w:rPr>
                            </w:pPr>
                          </w:p>
                          <w:p w14:paraId="274FF88D" w14:textId="77777777" w:rsidR="00847319" w:rsidRPr="002258A2" w:rsidRDefault="00847319" w:rsidP="008B256B">
                            <w:pPr>
                              <w:spacing w:after="0" w:line="360" w:lineRule="auto"/>
                              <w:jc w:val="center"/>
                              <w:rPr>
                                <w:rFonts w:cs="Arial"/>
                                <w:b/>
                                <w:sz w:val="24"/>
                                <w:szCs w:val="24"/>
                                <w:lang w:val="es-ES"/>
                              </w:rPr>
                            </w:pPr>
                          </w:p>
                          <w:p w14:paraId="41FEF71D" w14:textId="77777777" w:rsidR="00847319" w:rsidRDefault="00847319"/>
                          <w:p w14:paraId="6D5AEEB8" w14:textId="77777777" w:rsidR="00847319" w:rsidRDefault="00847319" w:rsidP="008B256B">
                            <w:pPr>
                              <w:spacing w:after="0"/>
                              <w:jc w:val="center"/>
                            </w:pPr>
                          </w:p>
                          <w:p w14:paraId="54850B38" w14:textId="77777777" w:rsidR="00847319" w:rsidRDefault="00847319" w:rsidP="008B256B">
                            <w:pPr>
                              <w:spacing w:after="0"/>
                              <w:jc w:val="center"/>
                            </w:pPr>
                          </w:p>
                          <w:p w14:paraId="0F0C3F4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3E48220" w14:textId="77777777" w:rsidR="00847319" w:rsidRDefault="00847319" w:rsidP="008B256B">
                            <w:pPr>
                              <w:pStyle w:val="Ttulo1"/>
                              <w:spacing w:after="0" w:line="360" w:lineRule="auto"/>
                              <w:jc w:val="center"/>
                              <w:rPr>
                                <w:rFonts w:ascii="Century Gothic" w:hAnsi="Century Gothic"/>
                                <w:sz w:val="24"/>
                                <w:szCs w:val="24"/>
                              </w:rPr>
                            </w:pPr>
                          </w:p>
                          <w:p w14:paraId="5060DEB7"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F4CEB32" w14:textId="77777777" w:rsidR="00847319" w:rsidRDefault="00847319" w:rsidP="008B256B">
                            <w:pPr>
                              <w:spacing w:after="0" w:line="360" w:lineRule="auto"/>
                              <w:jc w:val="center"/>
                              <w:rPr>
                                <w:rFonts w:cs="Arial"/>
                                <w:b/>
                                <w:sz w:val="24"/>
                                <w:szCs w:val="24"/>
                                <w:lang w:val="es-ES"/>
                              </w:rPr>
                            </w:pPr>
                          </w:p>
                          <w:p w14:paraId="34E7B967" w14:textId="77777777" w:rsidR="00847319" w:rsidRDefault="00847319" w:rsidP="008B256B">
                            <w:pPr>
                              <w:spacing w:after="0" w:line="360" w:lineRule="auto"/>
                              <w:jc w:val="center"/>
                              <w:rPr>
                                <w:rFonts w:cs="Arial"/>
                                <w:b/>
                                <w:sz w:val="24"/>
                                <w:szCs w:val="24"/>
                                <w:lang w:val="es-ES"/>
                              </w:rPr>
                            </w:pPr>
                          </w:p>
                          <w:p w14:paraId="38C06EE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496B3629" w14:textId="77777777" w:rsidR="00847319" w:rsidRDefault="00847319" w:rsidP="008B256B">
                            <w:pPr>
                              <w:spacing w:after="0" w:line="360" w:lineRule="auto"/>
                              <w:jc w:val="center"/>
                              <w:rPr>
                                <w:rFonts w:cs="Arial"/>
                                <w:b/>
                                <w:sz w:val="24"/>
                                <w:szCs w:val="24"/>
                                <w:lang w:val="es-ES"/>
                              </w:rPr>
                            </w:pPr>
                          </w:p>
                          <w:p w14:paraId="31099D1C" w14:textId="77777777" w:rsidR="00847319" w:rsidRDefault="00847319" w:rsidP="008B256B">
                            <w:pPr>
                              <w:spacing w:after="0" w:line="360" w:lineRule="auto"/>
                              <w:jc w:val="center"/>
                              <w:rPr>
                                <w:rFonts w:cs="Arial"/>
                                <w:b/>
                                <w:sz w:val="24"/>
                                <w:szCs w:val="24"/>
                                <w:lang w:val="es-ES"/>
                              </w:rPr>
                            </w:pPr>
                          </w:p>
                          <w:p w14:paraId="58DD0952" w14:textId="77777777" w:rsidR="00847319" w:rsidRDefault="00847319" w:rsidP="008B256B">
                            <w:pPr>
                              <w:spacing w:after="0" w:line="360" w:lineRule="auto"/>
                              <w:jc w:val="center"/>
                              <w:rPr>
                                <w:rFonts w:cs="Arial"/>
                                <w:b/>
                                <w:sz w:val="24"/>
                                <w:szCs w:val="24"/>
                                <w:lang w:val="es-ES"/>
                              </w:rPr>
                            </w:pPr>
                          </w:p>
                          <w:p w14:paraId="32BB79F0" w14:textId="77777777" w:rsidR="00847319" w:rsidRPr="002258A2" w:rsidRDefault="00847319" w:rsidP="008B256B">
                            <w:pPr>
                              <w:spacing w:after="0" w:line="360" w:lineRule="auto"/>
                              <w:jc w:val="center"/>
                              <w:rPr>
                                <w:rFonts w:cs="Arial"/>
                                <w:b/>
                                <w:sz w:val="24"/>
                                <w:szCs w:val="24"/>
                                <w:lang w:val="es-ES"/>
                              </w:rPr>
                            </w:pPr>
                          </w:p>
                          <w:p w14:paraId="5D41BC49" w14:textId="77777777" w:rsidR="00847319" w:rsidRDefault="00847319"/>
                          <w:p w14:paraId="3DE11D07" w14:textId="77777777" w:rsidR="00847319" w:rsidRDefault="00847319" w:rsidP="008B256B">
                            <w:pPr>
                              <w:spacing w:after="0"/>
                              <w:jc w:val="center"/>
                            </w:pPr>
                          </w:p>
                          <w:p w14:paraId="00236D97" w14:textId="77777777" w:rsidR="00847319" w:rsidRDefault="00847319" w:rsidP="008B256B">
                            <w:pPr>
                              <w:spacing w:after="0"/>
                              <w:jc w:val="center"/>
                            </w:pPr>
                          </w:p>
                          <w:p w14:paraId="6A2FD760"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666D72" w14:textId="77777777" w:rsidR="00847319" w:rsidRDefault="00847319" w:rsidP="008B256B">
                            <w:pPr>
                              <w:pStyle w:val="Ttulo1"/>
                              <w:spacing w:after="0" w:line="360" w:lineRule="auto"/>
                              <w:jc w:val="center"/>
                              <w:rPr>
                                <w:rFonts w:ascii="Century Gothic" w:hAnsi="Century Gothic"/>
                                <w:sz w:val="24"/>
                                <w:szCs w:val="24"/>
                              </w:rPr>
                            </w:pPr>
                          </w:p>
                          <w:p w14:paraId="1C818209"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F666205" w14:textId="77777777" w:rsidR="00847319" w:rsidRDefault="00847319" w:rsidP="008B256B">
                            <w:pPr>
                              <w:spacing w:after="0" w:line="360" w:lineRule="auto"/>
                              <w:jc w:val="center"/>
                              <w:rPr>
                                <w:rFonts w:cs="Arial"/>
                                <w:b/>
                                <w:sz w:val="24"/>
                                <w:szCs w:val="24"/>
                                <w:lang w:val="es-ES"/>
                              </w:rPr>
                            </w:pPr>
                          </w:p>
                          <w:p w14:paraId="05CB2FFD" w14:textId="77777777" w:rsidR="00847319" w:rsidRDefault="00847319" w:rsidP="008B256B">
                            <w:pPr>
                              <w:spacing w:after="0" w:line="360" w:lineRule="auto"/>
                              <w:jc w:val="center"/>
                              <w:rPr>
                                <w:rFonts w:cs="Arial"/>
                                <w:b/>
                                <w:sz w:val="24"/>
                                <w:szCs w:val="24"/>
                                <w:lang w:val="es-ES"/>
                              </w:rPr>
                            </w:pPr>
                          </w:p>
                          <w:p w14:paraId="5EFCAC0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E60DF24" w14:textId="77777777" w:rsidR="00847319" w:rsidRDefault="00847319" w:rsidP="008B256B">
                            <w:pPr>
                              <w:spacing w:after="0" w:line="360" w:lineRule="auto"/>
                              <w:jc w:val="center"/>
                              <w:rPr>
                                <w:rFonts w:cs="Arial"/>
                                <w:b/>
                                <w:sz w:val="24"/>
                                <w:szCs w:val="24"/>
                                <w:lang w:val="es-ES"/>
                              </w:rPr>
                            </w:pPr>
                          </w:p>
                          <w:p w14:paraId="055D23F3" w14:textId="77777777" w:rsidR="00847319" w:rsidRDefault="00847319" w:rsidP="008B256B">
                            <w:pPr>
                              <w:spacing w:after="0" w:line="360" w:lineRule="auto"/>
                              <w:jc w:val="center"/>
                              <w:rPr>
                                <w:rFonts w:cs="Arial"/>
                                <w:b/>
                                <w:sz w:val="24"/>
                                <w:szCs w:val="24"/>
                                <w:lang w:val="es-ES"/>
                              </w:rPr>
                            </w:pPr>
                          </w:p>
                          <w:p w14:paraId="6138D9C6" w14:textId="77777777" w:rsidR="00847319" w:rsidRDefault="00847319" w:rsidP="008B256B">
                            <w:pPr>
                              <w:spacing w:after="0" w:line="360" w:lineRule="auto"/>
                              <w:jc w:val="center"/>
                              <w:rPr>
                                <w:rFonts w:cs="Arial"/>
                                <w:b/>
                                <w:sz w:val="24"/>
                                <w:szCs w:val="24"/>
                                <w:lang w:val="es-ES"/>
                              </w:rPr>
                            </w:pPr>
                          </w:p>
                          <w:p w14:paraId="5D07591E" w14:textId="77777777" w:rsidR="00847319" w:rsidRPr="002258A2" w:rsidRDefault="00847319" w:rsidP="008B256B">
                            <w:pPr>
                              <w:spacing w:after="0" w:line="360" w:lineRule="auto"/>
                              <w:jc w:val="center"/>
                              <w:rPr>
                                <w:rFonts w:cs="Arial"/>
                                <w:b/>
                                <w:sz w:val="24"/>
                                <w:szCs w:val="24"/>
                                <w:lang w:val="es-ES"/>
                              </w:rPr>
                            </w:pPr>
                          </w:p>
                          <w:p w14:paraId="7DF2CC14" w14:textId="77777777" w:rsidR="00847319" w:rsidRDefault="00847319"/>
                          <w:p w14:paraId="668C28F4" w14:textId="77777777" w:rsidR="00847319" w:rsidRDefault="00847319" w:rsidP="008B256B">
                            <w:pPr>
                              <w:spacing w:after="0"/>
                              <w:jc w:val="center"/>
                            </w:pPr>
                          </w:p>
                          <w:p w14:paraId="2A0C0510" w14:textId="77777777" w:rsidR="00847319" w:rsidRDefault="00847319" w:rsidP="008B256B">
                            <w:pPr>
                              <w:spacing w:after="0"/>
                              <w:jc w:val="center"/>
                            </w:pPr>
                          </w:p>
                          <w:p w14:paraId="2A2B0A4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0365355" w14:textId="77777777" w:rsidR="00847319" w:rsidRDefault="00847319" w:rsidP="008B256B">
                            <w:pPr>
                              <w:pStyle w:val="Ttulo1"/>
                              <w:spacing w:after="0" w:line="360" w:lineRule="auto"/>
                              <w:jc w:val="center"/>
                              <w:rPr>
                                <w:rFonts w:ascii="Century Gothic" w:hAnsi="Century Gothic"/>
                                <w:sz w:val="24"/>
                                <w:szCs w:val="24"/>
                              </w:rPr>
                            </w:pPr>
                          </w:p>
                          <w:p w14:paraId="4F27C24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35565A0" w14:textId="77777777" w:rsidR="00847319" w:rsidRDefault="00847319" w:rsidP="008B256B">
                            <w:pPr>
                              <w:spacing w:after="0" w:line="360" w:lineRule="auto"/>
                              <w:jc w:val="center"/>
                              <w:rPr>
                                <w:rFonts w:cs="Arial"/>
                                <w:b/>
                                <w:sz w:val="24"/>
                                <w:szCs w:val="24"/>
                                <w:lang w:val="es-ES"/>
                              </w:rPr>
                            </w:pPr>
                          </w:p>
                          <w:p w14:paraId="3E2895AC" w14:textId="77777777" w:rsidR="00847319" w:rsidRDefault="00847319" w:rsidP="008B256B">
                            <w:pPr>
                              <w:spacing w:after="0" w:line="360" w:lineRule="auto"/>
                              <w:jc w:val="center"/>
                              <w:rPr>
                                <w:rFonts w:cs="Arial"/>
                                <w:b/>
                                <w:sz w:val="24"/>
                                <w:szCs w:val="24"/>
                                <w:lang w:val="es-ES"/>
                              </w:rPr>
                            </w:pPr>
                          </w:p>
                          <w:p w14:paraId="3602CC9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46E8B6D" w14:textId="77777777" w:rsidR="00847319" w:rsidRDefault="00847319" w:rsidP="008B256B">
                            <w:pPr>
                              <w:spacing w:after="0" w:line="360" w:lineRule="auto"/>
                              <w:jc w:val="center"/>
                              <w:rPr>
                                <w:rFonts w:cs="Arial"/>
                                <w:b/>
                                <w:sz w:val="24"/>
                                <w:szCs w:val="24"/>
                                <w:lang w:val="es-ES"/>
                              </w:rPr>
                            </w:pPr>
                          </w:p>
                          <w:p w14:paraId="3FE7A9A4" w14:textId="77777777" w:rsidR="00847319" w:rsidRDefault="00847319" w:rsidP="008B256B">
                            <w:pPr>
                              <w:spacing w:after="0" w:line="360" w:lineRule="auto"/>
                              <w:jc w:val="center"/>
                              <w:rPr>
                                <w:rFonts w:cs="Arial"/>
                                <w:b/>
                                <w:sz w:val="24"/>
                                <w:szCs w:val="24"/>
                                <w:lang w:val="es-ES"/>
                              </w:rPr>
                            </w:pPr>
                          </w:p>
                          <w:p w14:paraId="3563D8A3" w14:textId="77777777" w:rsidR="00847319" w:rsidRDefault="00847319" w:rsidP="008B256B">
                            <w:pPr>
                              <w:spacing w:after="0" w:line="360" w:lineRule="auto"/>
                              <w:jc w:val="center"/>
                              <w:rPr>
                                <w:rFonts w:cs="Arial"/>
                                <w:b/>
                                <w:sz w:val="24"/>
                                <w:szCs w:val="24"/>
                                <w:lang w:val="es-ES"/>
                              </w:rPr>
                            </w:pPr>
                          </w:p>
                          <w:p w14:paraId="527AB9CF" w14:textId="77777777" w:rsidR="00847319" w:rsidRPr="002258A2" w:rsidRDefault="00847319" w:rsidP="008B256B">
                            <w:pPr>
                              <w:spacing w:after="0" w:line="360" w:lineRule="auto"/>
                              <w:jc w:val="center"/>
                              <w:rPr>
                                <w:rFonts w:cs="Arial"/>
                                <w:b/>
                                <w:sz w:val="24"/>
                                <w:szCs w:val="24"/>
                                <w:lang w:val="es-ES"/>
                              </w:rPr>
                            </w:pPr>
                          </w:p>
                          <w:p w14:paraId="493716CF" w14:textId="77777777" w:rsidR="00847319" w:rsidRDefault="00847319"/>
                          <w:p w14:paraId="6172F085" w14:textId="77777777" w:rsidR="00847319" w:rsidRDefault="00847319" w:rsidP="008B256B">
                            <w:pPr>
                              <w:spacing w:after="0"/>
                              <w:jc w:val="center"/>
                            </w:pPr>
                          </w:p>
                          <w:p w14:paraId="1181F8AF" w14:textId="77777777" w:rsidR="00847319" w:rsidRDefault="00847319" w:rsidP="008B256B">
                            <w:pPr>
                              <w:spacing w:after="0"/>
                              <w:jc w:val="center"/>
                            </w:pPr>
                          </w:p>
                          <w:p w14:paraId="422E074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ADAD183" w14:textId="77777777" w:rsidR="00847319" w:rsidRDefault="00847319" w:rsidP="008B256B">
                            <w:pPr>
                              <w:pStyle w:val="Ttulo1"/>
                              <w:spacing w:after="0" w:line="360" w:lineRule="auto"/>
                              <w:jc w:val="center"/>
                              <w:rPr>
                                <w:rFonts w:ascii="Century Gothic" w:hAnsi="Century Gothic"/>
                                <w:sz w:val="24"/>
                                <w:szCs w:val="24"/>
                              </w:rPr>
                            </w:pPr>
                          </w:p>
                          <w:p w14:paraId="37A485C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DADE303" w14:textId="77777777" w:rsidR="00847319" w:rsidRDefault="00847319" w:rsidP="008B256B">
                            <w:pPr>
                              <w:spacing w:after="0" w:line="360" w:lineRule="auto"/>
                              <w:jc w:val="center"/>
                              <w:rPr>
                                <w:rFonts w:cs="Arial"/>
                                <w:b/>
                                <w:sz w:val="24"/>
                                <w:szCs w:val="24"/>
                                <w:lang w:val="es-ES"/>
                              </w:rPr>
                            </w:pPr>
                          </w:p>
                          <w:p w14:paraId="52EAC640" w14:textId="77777777" w:rsidR="00847319" w:rsidRDefault="00847319" w:rsidP="008B256B">
                            <w:pPr>
                              <w:spacing w:after="0" w:line="360" w:lineRule="auto"/>
                              <w:jc w:val="center"/>
                              <w:rPr>
                                <w:rFonts w:cs="Arial"/>
                                <w:b/>
                                <w:sz w:val="24"/>
                                <w:szCs w:val="24"/>
                                <w:lang w:val="es-ES"/>
                              </w:rPr>
                            </w:pPr>
                          </w:p>
                          <w:p w14:paraId="13C46F2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1E7EB59" w14:textId="77777777" w:rsidR="00847319" w:rsidRDefault="00847319" w:rsidP="008B256B">
                            <w:pPr>
                              <w:spacing w:after="0" w:line="360" w:lineRule="auto"/>
                              <w:jc w:val="center"/>
                              <w:rPr>
                                <w:rFonts w:cs="Arial"/>
                                <w:b/>
                                <w:sz w:val="24"/>
                                <w:szCs w:val="24"/>
                                <w:lang w:val="es-ES"/>
                              </w:rPr>
                            </w:pPr>
                          </w:p>
                          <w:p w14:paraId="693CB588" w14:textId="77777777" w:rsidR="00847319" w:rsidRDefault="00847319" w:rsidP="008B256B">
                            <w:pPr>
                              <w:spacing w:after="0" w:line="360" w:lineRule="auto"/>
                              <w:jc w:val="center"/>
                              <w:rPr>
                                <w:rFonts w:cs="Arial"/>
                                <w:b/>
                                <w:sz w:val="24"/>
                                <w:szCs w:val="24"/>
                                <w:lang w:val="es-ES"/>
                              </w:rPr>
                            </w:pPr>
                          </w:p>
                          <w:p w14:paraId="590D1A84" w14:textId="77777777" w:rsidR="00847319" w:rsidRDefault="00847319" w:rsidP="008B256B">
                            <w:pPr>
                              <w:spacing w:after="0" w:line="360" w:lineRule="auto"/>
                              <w:jc w:val="center"/>
                              <w:rPr>
                                <w:rFonts w:cs="Arial"/>
                                <w:b/>
                                <w:sz w:val="24"/>
                                <w:szCs w:val="24"/>
                                <w:lang w:val="es-ES"/>
                              </w:rPr>
                            </w:pPr>
                          </w:p>
                          <w:p w14:paraId="66BF1A4F" w14:textId="77777777" w:rsidR="00847319" w:rsidRPr="002258A2" w:rsidRDefault="00847319" w:rsidP="008B256B">
                            <w:pPr>
                              <w:spacing w:after="0" w:line="360" w:lineRule="auto"/>
                              <w:jc w:val="center"/>
                              <w:rPr>
                                <w:rFonts w:cs="Arial"/>
                                <w:b/>
                                <w:sz w:val="24"/>
                                <w:szCs w:val="24"/>
                                <w:lang w:val="es-ES"/>
                              </w:rPr>
                            </w:pPr>
                          </w:p>
                          <w:p w14:paraId="4C61392B" w14:textId="77777777" w:rsidR="00847319" w:rsidRDefault="00847319"/>
                          <w:p w14:paraId="48DAF2BF" w14:textId="77777777" w:rsidR="00847319" w:rsidRDefault="00847319" w:rsidP="008B256B">
                            <w:pPr>
                              <w:spacing w:after="0"/>
                              <w:jc w:val="center"/>
                            </w:pPr>
                          </w:p>
                          <w:p w14:paraId="129F7835" w14:textId="77777777" w:rsidR="00847319" w:rsidRDefault="00847319" w:rsidP="008B256B">
                            <w:pPr>
                              <w:spacing w:after="0"/>
                              <w:jc w:val="center"/>
                            </w:pPr>
                          </w:p>
                          <w:p w14:paraId="0AD3558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88518CC" w14:textId="77777777" w:rsidR="00847319" w:rsidRDefault="00847319" w:rsidP="008B256B">
                            <w:pPr>
                              <w:pStyle w:val="Ttulo1"/>
                              <w:spacing w:after="0" w:line="360" w:lineRule="auto"/>
                              <w:jc w:val="center"/>
                              <w:rPr>
                                <w:rFonts w:ascii="Century Gothic" w:hAnsi="Century Gothic"/>
                                <w:sz w:val="24"/>
                                <w:szCs w:val="24"/>
                              </w:rPr>
                            </w:pPr>
                          </w:p>
                          <w:p w14:paraId="55153482"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98C365F" w14:textId="77777777" w:rsidR="00847319" w:rsidRDefault="00847319" w:rsidP="008B256B">
                            <w:pPr>
                              <w:spacing w:after="0" w:line="360" w:lineRule="auto"/>
                              <w:jc w:val="center"/>
                              <w:rPr>
                                <w:rFonts w:cs="Arial"/>
                                <w:b/>
                                <w:sz w:val="24"/>
                                <w:szCs w:val="24"/>
                                <w:lang w:val="es-ES"/>
                              </w:rPr>
                            </w:pPr>
                          </w:p>
                          <w:p w14:paraId="030E9782" w14:textId="77777777" w:rsidR="00847319" w:rsidRDefault="00847319" w:rsidP="008B256B">
                            <w:pPr>
                              <w:spacing w:after="0" w:line="360" w:lineRule="auto"/>
                              <w:jc w:val="center"/>
                              <w:rPr>
                                <w:rFonts w:cs="Arial"/>
                                <w:b/>
                                <w:sz w:val="24"/>
                                <w:szCs w:val="24"/>
                                <w:lang w:val="es-ES"/>
                              </w:rPr>
                            </w:pPr>
                          </w:p>
                          <w:p w14:paraId="61D7042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0C759A3" w14:textId="77777777" w:rsidR="00847319" w:rsidRDefault="00847319" w:rsidP="008B256B">
                            <w:pPr>
                              <w:spacing w:after="0" w:line="360" w:lineRule="auto"/>
                              <w:jc w:val="center"/>
                              <w:rPr>
                                <w:rFonts w:cs="Arial"/>
                                <w:b/>
                                <w:sz w:val="24"/>
                                <w:szCs w:val="24"/>
                                <w:lang w:val="es-ES"/>
                              </w:rPr>
                            </w:pPr>
                          </w:p>
                          <w:p w14:paraId="4AC68A4C" w14:textId="77777777" w:rsidR="00847319" w:rsidRDefault="00847319" w:rsidP="008B256B">
                            <w:pPr>
                              <w:spacing w:after="0" w:line="360" w:lineRule="auto"/>
                              <w:jc w:val="center"/>
                              <w:rPr>
                                <w:rFonts w:cs="Arial"/>
                                <w:b/>
                                <w:sz w:val="24"/>
                                <w:szCs w:val="24"/>
                                <w:lang w:val="es-ES"/>
                              </w:rPr>
                            </w:pPr>
                          </w:p>
                          <w:p w14:paraId="3DB45569" w14:textId="77777777" w:rsidR="00847319" w:rsidRDefault="00847319" w:rsidP="008B256B">
                            <w:pPr>
                              <w:spacing w:after="0" w:line="360" w:lineRule="auto"/>
                              <w:jc w:val="center"/>
                              <w:rPr>
                                <w:rFonts w:cs="Arial"/>
                                <w:b/>
                                <w:sz w:val="24"/>
                                <w:szCs w:val="24"/>
                                <w:lang w:val="es-ES"/>
                              </w:rPr>
                            </w:pPr>
                          </w:p>
                          <w:p w14:paraId="4A3D61C7" w14:textId="77777777" w:rsidR="00847319" w:rsidRPr="002258A2" w:rsidRDefault="00847319" w:rsidP="008B256B">
                            <w:pPr>
                              <w:spacing w:after="0" w:line="360" w:lineRule="auto"/>
                              <w:jc w:val="center"/>
                              <w:rPr>
                                <w:rFonts w:cs="Arial"/>
                                <w:b/>
                                <w:sz w:val="24"/>
                                <w:szCs w:val="24"/>
                                <w:lang w:val="es-ES"/>
                              </w:rPr>
                            </w:pPr>
                          </w:p>
                          <w:p w14:paraId="2FDCF7D2" w14:textId="77777777" w:rsidR="00847319" w:rsidRDefault="00847319"/>
                          <w:p w14:paraId="4B1BF5AD" w14:textId="77777777" w:rsidR="00847319" w:rsidRDefault="00847319" w:rsidP="008B256B">
                            <w:pPr>
                              <w:spacing w:after="0"/>
                              <w:jc w:val="center"/>
                            </w:pPr>
                          </w:p>
                          <w:p w14:paraId="0AACC525" w14:textId="77777777" w:rsidR="00847319" w:rsidRDefault="00847319" w:rsidP="008B256B">
                            <w:pPr>
                              <w:spacing w:after="0"/>
                              <w:jc w:val="center"/>
                            </w:pPr>
                          </w:p>
                          <w:p w14:paraId="2113C10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DE035C8" w14:textId="77777777" w:rsidR="00847319" w:rsidRDefault="00847319" w:rsidP="008B256B">
                            <w:pPr>
                              <w:pStyle w:val="Ttulo1"/>
                              <w:spacing w:after="0" w:line="360" w:lineRule="auto"/>
                              <w:jc w:val="center"/>
                              <w:rPr>
                                <w:rFonts w:ascii="Century Gothic" w:hAnsi="Century Gothic"/>
                                <w:sz w:val="24"/>
                                <w:szCs w:val="24"/>
                              </w:rPr>
                            </w:pPr>
                          </w:p>
                          <w:p w14:paraId="6D7BFB2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85E8AD7" w14:textId="77777777" w:rsidR="00847319" w:rsidRDefault="00847319" w:rsidP="008B256B">
                            <w:pPr>
                              <w:spacing w:after="0" w:line="360" w:lineRule="auto"/>
                              <w:jc w:val="center"/>
                              <w:rPr>
                                <w:rFonts w:cs="Arial"/>
                                <w:b/>
                                <w:sz w:val="24"/>
                                <w:szCs w:val="24"/>
                                <w:lang w:val="es-ES"/>
                              </w:rPr>
                            </w:pPr>
                          </w:p>
                          <w:p w14:paraId="6E013032" w14:textId="77777777" w:rsidR="00847319" w:rsidRDefault="00847319" w:rsidP="008B256B">
                            <w:pPr>
                              <w:spacing w:after="0" w:line="360" w:lineRule="auto"/>
                              <w:jc w:val="center"/>
                              <w:rPr>
                                <w:rFonts w:cs="Arial"/>
                                <w:b/>
                                <w:sz w:val="24"/>
                                <w:szCs w:val="24"/>
                                <w:lang w:val="es-ES"/>
                              </w:rPr>
                            </w:pPr>
                          </w:p>
                          <w:p w14:paraId="3EA2E30D"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9ED515A" w14:textId="77777777" w:rsidR="00847319" w:rsidRDefault="00847319" w:rsidP="008B256B">
                            <w:pPr>
                              <w:spacing w:after="0" w:line="360" w:lineRule="auto"/>
                              <w:jc w:val="center"/>
                              <w:rPr>
                                <w:rFonts w:cs="Arial"/>
                                <w:b/>
                                <w:sz w:val="24"/>
                                <w:szCs w:val="24"/>
                                <w:lang w:val="es-ES"/>
                              </w:rPr>
                            </w:pPr>
                          </w:p>
                          <w:p w14:paraId="7056A530" w14:textId="77777777" w:rsidR="00847319" w:rsidRDefault="00847319" w:rsidP="008B256B">
                            <w:pPr>
                              <w:spacing w:after="0" w:line="360" w:lineRule="auto"/>
                              <w:jc w:val="center"/>
                              <w:rPr>
                                <w:rFonts w:cs="Arial"/>
                                <w:b/>
                                <w:sz w:val="24"/>
                                <w:szCs w:val="24"/>
                                <w:lang w:val="es-ES"/>
                              </w:rPr>
                            </w:pPr>
                          </w:p>
                          <w:p w14:paraId="470C04D1" w14:textId="77777777" w:rsidR="00847319" w:rsidRDefault="00847319" w:rsidP="008B256B">
                            <w:pPr>
                              <w:spacing w:after="0" w:line="360" w:lineRule="auto"/>
                              <w:jc w:val="center"/>
                              <w:rPr>
                                <w:rFonts w:cs="Arial"/>
                                <w:b/>
                                <w:sz w:val="24"/>
                                <w:szCs w:val="24"/>
                                <w:lang w:val="es-ES"/>
                              </w:rPr>
                            </w:pPr>
                          </w:p>
                          <w:p w14:paraId="3321B2CC" w14:textId="77777777" w:rsidR="00847319" w:rsidRPr="002258A2" w:rsidRDefault="00847319" w:rsidP="008B256B">
                            <w:pPr>
                              <w:spacing w:after="0" w:line="360" w:lineRule="auto"/>
                              <w:jc w:val="center"/>
                              <w:rPr>
                                <w:rFonts w:cs="Arial"/>
                                <w:b/>
                                <w:sz w:val="24"/>
                                <w:szCs w:val="24"/>
                                <w:lang w:val="es-ES"/>
                              </w:rPr>
                            </w:pPr>
                          </w:p>
                          <w:p w14:paraId="2ED51307" w14:textId="77777777" w:rsidR="00847319" w:rsidRDefault="00847319"/>
                          <w:p w14:paraId="73327DAC" w14:textId="3F47C1FE" w:rsidR="00847319" w:rsidRDefault="00847319" w:rsidP="008B256B">
                            <w:pPr>
                              <w:spacing w:after="0"/>
                              <w:jc w:val="center"/>
                            </w:pPr>
                          </w:p>
                          <w:p w14:paraId="730C2951" w14:textId="77777777" w:rsidR="00847319" w:rsidRDefault="00847319" w:rsidP="008B256B">
                            <w:pPr>
                              <w:spacing w:after="0"/>
                              <w:jc w:val="center"/>
                            </w:pPr>
                          </w:p>
                          <w:p w14:paraId="3499EFC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08F852D" w14:textId="77777777" w:rsidR="00847319" w:rsidRDefault="00847319" w:rsidP="008B256B">
                            <w:pPr>
                              <w:pStyle w:val="Ttulo1"/>
                              <w:spacing w:after="0" w:line="360" w:lineRule="auto"/>
                              <w:jc w:val="center"/>
                              <w:rPr>
                                <w:rFonts w:ascii="Century Gothic" w:hAnsi="Century Gothic"/>
                                <w:sz w:val="24"/>
                                <w:szCs w:val="24"/>
                              </w:rPr>
                            </w:pPr>
                          </w:p>
                          <w:p w14:paraId="6CF4BC7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3EE9552" w14:textId="77777777" w:rsidR="00847319" w:rsidRDefault="00847319" w:rsidP="008B256B">
                            <w:pPr>
                              <w:spacing w:after="0" w:line="360" w:lineRule="auto"/>
                              <w:jc w:val="center"/>
                              <w:rPr>
                                <w:rFonts w:cs="Arial"/>
                                <w:b/>
                                <w:sz w:val="24"/>
                                <w:szCs w:val="24"/>
                                <w:lang w:val="es-ES"/>
                              </w:rPr>
                            </w:pPr>
                          </w:p>
                          <w:p w14:paraId="72E322E8" w14:textId="77777777" w:rsidR="00847319" w:rsidRDefault="00847319" w:rsidP="008B256B">
                            <w:pPr>
                              <w:spacing w:after="0" w:line="360" w:lineRule="auto"/>
                              <w:jc w:val="center"/>
                              <w:rPr>
                                <w:rFonts w:cs="Arial"/>
                                <w:b/>
                                <w:sz w:val="24"/>
                                <w:szCs w:val="24"/>
                                <w:lang w:val="es-ES"/>
                              </w:rPr>
                            </w:pPr>
                          </w:p>
                          <w:p w14:paraId="0EBF205C"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549297C" w14:textId="77777777" w:rsidR="00847319" w:rsidRDefault="00847319" w:rsidP="008B256B">
                            <w:pPr>
                              <w:spacing w:after="0" w:line="360" w:lineRule="auto"/>
                              <w:jc w:val="center"/>
                              <w:rPr>
                                <w:rFonts w:cs="Arial"/>
                                <w:b/>
                                <w:sz w:val="24"/>
                                <w:szCs w:val="24"/>
                                <w:lang w:val="es-ES"/>
                              </w:rPr>
                            </w:pPr>
                          </w:p>
                          <w:p w14:paraId="72C95F7F" w14:textId="77777777" w:rsidR="00847319" w:rsidRDefault="00847319" w:rsidP="008B256B">
                            <w:pPr>
                              <w:spacing w:after="0" w:line="360" w:lineRule="auto"/>
                              <w:jc w:val="center"/>
                              <w:rPr>
                                <w:rFonts w:cs="Arial"/>
                                <w:b/>
                                <w:sz w:val="24"/>
                                <w:szCs w:val="24"/>
                                <w:lang w:val="es-ES"/>
                              </w:rPr>
                            </w:pPr>
                          </w:p>
                          <w:p w14:paraId="32618918" w14:textId="77777777" w:rsidR="00847319" w:rsidRDefault="00847319" w:rsidP="008B256B">
                            <w:pPr>
                              <w:spacing w:after="0" w:line="360" w:lineRule="auto"/>
                              <w:jc w:val="center"/>
                              <w:rPr>
                                <w:rFonts w:cs="Arial"/>
                                <w:b/>
                                <w:sz w:val="24"/>
                                <w:szCs w:val="24"/>
                                <w:lang w:val="es-ES"/>
                              </w:rPr>
                            </w:pPr>
                          </w:p>
                          <w:p w14:paraId="62D51E3B" w14:textId="77777777" w:rsidR="00847319" w:rsidRPr="002258A2" w:rsidRDefault="00847319" w:rsidP="008B256B">
                            <w:pPr>
                              <w:spacing w:after="0" w:line="360" w:lineRule="auto"/>
                              <w:jc w:val="center"/>
                              <w:rPr>
                                <w:rFonts w:cs="Arial"/>
                                <w:b/>
                                <w:sz w:val="24"/>
                                <w:szCs w:val="24"/>
                                <w:lang w:val="es-ES"/>
                              </w:rPr>
                            </w:pPr>
                          </w:p>
                          <w:p w14:paraId="24F5A656" w14:textId="77777777" w:rsidR="00847319" w:rsidRDefault="00847319"/>
                          <w:p w14:paraId="7EFAF01A" w14:textId="77777777" w:rsidR="00847319" w:rsidRDefault="00847319" w:rsidP="008B256B">
                            <w:pPr>
                              <w:spacing w:after="0"/>
                              <w:jc w:val="center"/>
                            </w:pPr>
                          </w:p>
                          <w:p w14:paraId="7BDA24DB" w14:textId="77777777" w:rsidR="00847319" w:rsidRDefault="00847319" w:rsidP="008B256B">
                            <w:pPr>
                              <w:spacing w:after="0"/>
                              <w:jc w:val="center"/>
                            </w:pPr>
                          </w:p>
                          <w:p w14:paraId="066D3847" w14:textId="77777777" w:rsidR="00847319" w:rsidRPr="009863A2" w:rsidRDefault="00847319" w:rsidP="008B256B">
                            <w:pPr>
                              <w:spacing w:after="0" w:line="360" w:lineRule="auto"/>
                              <w:jc w:val="center"/>
                              <w:rPr>
                                <w:rFonts w:cs="Arial"/>
                                <w:b/>
                                <w:sz w:val="24"/>
                                <w:szCs w:val="24"/>
                              </w:rPr>
                            </w:pPr>
                          </w:p>
                          <w:p w14:paraId="2714BEEE" w14:textId="77777777" w:rsidR="00847319" w:rsidRDefault="00847319" w:rsidP="008B256B">
                            <w:pPr>
                              <w:spacing w:after="0" w:line="360" w:lineRule="auto"/>
                              <w:jc w:val="center"/>
                              <w:rPr>
                                <w:rFonts w:cs="Arial"/>
                                <w:b/>
                                <w:sz w:val="24"/>
                                <w:szCs w:val="24"/>
                                <w:lang w:val="es-ES"/>
                              </w:rPr>
                            </w:pPr>
                          </w:p>
                          <w:p w14:paraId="61ED80B5" w14:textId="77777777" w:rsidR="00847319" w:rsidRDefault="00847319" w:rsidP="008B256B">
                            <w:pPr>
                              <w:spacing w:after="0" w:line="360" w:lineRule="auto"/>
                              <w:jc w:val="center"/>
                              <w:rPr>
                                <w:rFonts w:cs="Arial"/>
                                <w:b/>
                                <w:sz w:val="24"/>
                                <w:szCs w:val="24"/>
                                <w:lang w:val="es-ES"/>
                              </w:rPr>
                            </w:pPr>
                          </w:p>
                          <w:p w14:paraId="6F6F8E32" w14:textId="77777777" w:rsidR="00847319" w:rsidRPr="002258A2" w:rsidRDefault="00847319" w:rsidP="008B256B">
                            <w:pPr>
                              <w:spacing w:after="0" w:line="360" w:lineRule="auto"/>
                              <w:jc w:val="center"/>
                              <w:rPr>
                                <w:rFonts w:cs="Arial"/>
                                <w:b/>
                                <w:sz w:val="24"/>
                                <w:szCs w:val="24"/>
                                <w:lang w:val="es-ES"/>
                              </w:rPr>
                            </w:pPr>
                          </w:p>
                          <w:p w14:paraId="25AF0A54" w14:textId="77777777" w:rsidR="00847319" w:rsidRDefault="00847319"/>
                          <w:p w14:paraId="472BFD3A" w14:textId="77777777" w:rsidR="00847319" w:rsidRDefault="00847319" w:rsidP="008B256B">
                            <w:pPr>
                              <w:spacing w:after="0"/>
                              <w:jc w:val="center"/>
                            </w:pPr>
                          </w:p>
                          <w:p w14:paraId="7D9E6332" w14:textId="77777777" w:rsidR="00847319" w:rsidRDefault="00847319" w:rsidP="008B256B">
                            <w:pPr>
                              <w:spacing w:after="0"/>
                              <w:jc w:val="center"/>
                            </w:pPr>
                          </w:p>
                          <w:p w14:paraId="4050802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B515645" w14:textId="77777777" w:rsidR="00847319" w:rsidRDefault="00847319" w:rsidP="008B256B">
                            <w:pPr>
                              <w:pStyle w:val="Ttulo1"/>
                              <w:spacing w:after="0" w:line="360" w:lineRule="auto"/>
                              <w:jc w:val="center"/>
                              <w:rPr>
                                <w:rFonts w:ascii="Century Gothic" w:hAnsi="Century Gothic"/>
                                <w:sz w:val="24"/>
                                <w:szCs w:val="24"/>
                              </w:rPr>
                            </w:pPr>
                          </w:p>
                          <w:p w14:paraId="2A6789CE"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11E7DAC" w14:textId="77777777" w:rsidR="00847319" w:rsidRDefault="00847319" w:rsidP="008B256B">
                            <w:pPr>
                              <w:spacing w:after="0" w:line="360" w:lineRule="auto"/>
                              <w:jc w:val="center"/>
                              <w:rPr>
                                <w:rFonts w:cs="Arial"/>
                                <w:b/>
                                <w:sz w:val="24"/>
                                <w:szCs w:val="24"/>
                                <w:lang w:val="es-ES"/>
                              </w:rPr>
                            </w:pPr>
                          </w:p>
                          <w:p w14:paraId="69C82784" w14:textId="77777777" w:rsidR="00847319" w:rsidRDefault="00847319" w:rsidP="008B256B">
                            <w:pPr>
                              <w:spacing w:after="0" w:line="360" w:lineRule="auto"/>
                              <w:jc w:val="center"/>
                              <w:rPr>
                                <w:rFonts w:cs="Arial"/>
                                <w:b/>
                                <w:sz w:val="24"/>
                                <w:szCs w:val="24"/>
                                <w:lang w:val="es-ES"/>
                              </w:rPr>
                            </w:pPr>
                          </w:p>
                          <w:p w14:paraId="3EA0F2B5"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F8BD7FB" w14:textId="77777777" w:rsidR="00847319" w:rsidRDefault="00847319" w:rsidP="008B256B">
                            <w:pPr>
                              <w:spacing w:after="0" w:line="360" w:lineRule="auto"/>
                              <w:jc w:val="center"/>
                              <w:rPr>
                                <w:rFonts w:cs="Arial"/>
                                <w:b/>
                                <w:sz w:val="24"/>
                                <w:szCs w:val="24"/>
                                <w:lang w:val="es-ES"/>
                              </w:rPr>
                            </w:pPr>
                          </w:p>
                          <w:p w14:paraId="72E983EF" w14:textId="77777777" w:rsidR="00847319" w:rsidRDefault="00847319" w:rsidP="008B256B">
                            <w:pPr>
                              <w:spacing w:after="0" w:line="360" w:lineRule="auto"/>
                              <w:jc w:val="center"/>
                              <w:rPr>
                                <w:rFonts w:cs="Arial"/>
                                <w:b/>
                                <w:sz w:val="24"/>
                                <w:szCs w:val="24"/>
                                <w:lang w:val="es-ES"/>
                              </w:rPr>
                            </w:pPr>
                          </w:p>
                          <w:p w14:paraId="03775A2B" w14:textId="77777777" w:rsidR="00847319" w:rsidRDefault="00847319" w:rsidP="008B256B">
                            <w:pPr>
                              <w:spacing w:after="0" w:line="360" w:lineRule="auto"/>
                              <w:jc w:val="center"/>
                              <w:rPr>
                                <w:rFonts w:cs="Arial"/>
                                <w:b/>
                                <w:sz w:val="24"/>
                                <w:szCs w:val="24"/>
                                <w:lang w:val="es-ES"/>
                              </w:rPr>
                            </w:pPr>
                          </w:p>
                          <w:p w14:paraId="14CADE4B" w14:textId="77777777" w:rsidR="00847319" w:rsidRPr="002258A2" w:rsidRDefault="00847319" w:rsidP="008B256B">
                            <w:pPr>
                              <w:spacing w:after="0" w:line="360" w:lineRule="auto"/>
                              <w:jc w:val="center"/>
                              <w:rPr>
                                <w:rFonts w:cs="Arial"/>
                                <w:b/>
                                <w:sz w:val="24"/>
                                <w:szCs w:val="24"/>
                                <w:lang w:val="es-ES"/>
                              </w:rPr>
                            </w:pPr>
                          </w:p>
                          <w:p w14:paraId="45BE9F57" w14:textId="77777777" w:rsidR="00847319" w:rsidRDefault="00847319"/>
                          <w:p w14:paraId="3CF39A02" w14:textId="77777777" w:rsidR="00847319" w:rsidRDefault="00847319" w:rsidP="008B256B">
                            <w:pPr>
                              <w:spacing w:after="0"/>
                              <w:jc w:val="center"/>
                            </w:pPr>
                          </w:p>
                          <w:p w14:paraId="68680A8D" w14:textId="77777777" w:rsidR="00847319" w:rsidRDefault="00847319" w:rsidP="008B256B">
                            <w:pPr>
                              <w:spacing w:after="0"/>
                              <w:jc w:val="center"/>
                            </w:pPr>
                          </w:p>
                          <w:p w14:paraId="7A69BC8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5728A2B" w14:textId="77777777" w:rsidR="00847319" w:rsidRDefault="00847319" w:rsidP="008B256B">
                            <w:pPr>
                              <w:pStyle w:val="Ttulo1"/>
                              <w:spacing w:after="0" w:line="360" w:lineRule="auto"/>
                              <w:jc w:val="center"/>
                              <w:rPr>
                                <w:rFonts w:ascii="Century Gothic" w:hAnsi="Century Gothic"/>
                                <w:sz w:val="24"/>
                                <w:szCs w:val="24"/>
                              </w:rPr>
                            </w:pPr>
                          </w:p>
                          <w:p w14:paraId="562B68A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A5B21D1" w14:textId="77777777" w:rsidR="00847319" w:rsidRDefault="00847319" w:rsidP="008B256B">
                            <w:pPr>
                              <w:spacing w:after="0" w:line="360" w:lineRule="auto"/>
                              <w:jc w:val="center"/>
                              <w:rPr>
                                <w:rFonts w:cs="Arial"/>
                                <w:b/>
                                <w:sz w:val="24"/>
                                <w:szCs w:val="24"/>
                                <w:lang w:val="es-ES"/>
                              </w:rPr>
                            </w:pPr>
                          </w:p>
                          <w:p w14:paraId="752D2384" w14:textId="77777777" w:rsidR="00847319" w:rsidRDefault="00847319" w:rsidP="008B256B">
                            <w:pPr>
                              <w:spacing w:after="0" w:line="360" w:lineRule="auto"/>
                              <w:jc w:val="center"/>
                              <w:rPr>
                                <w:rFonts w:cs="Arial"/>
                                <w:b/>
                                <w:sz w:val="24"/>
                                <w:szCs w:val="24"/>
                                <w:lang w:val="es-ES"/>
                              </w:rPr>
                            </w:pPr>
                          </w:p>
                          <w:p w14:paraId="5FB881ED"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445D4E6B" w14:textId="77777777" w:rsidR="00847319" w:rsidRDefault="00847319" w:rsidP="008B256B">
                            <w:pPr>
                              <w:spacing w:after="0" w:line="360" w:lineRule="auto"/>
                              <w:jc w:val="center"/>
                              <w:rPr>
                                <w:rFonts w:cs="Arial"/>
                                <w:b/>
                                <w:sz w:val="24"/>
                                <w:szCs w:val="24"/>
                                <w:lang w:val="es-ES"/>
                              </w:rPr>
                            </w:pPr>
                          </w:p>
                          <w:p w14:paraId="4A96393C" w14:textId="77777777" w:rsidR="00847319" w:rsidRDefault="00847319" w:rsidP="008B256B">
                            <w:pPr>
                              <w:spacing w:after="0" w:line="360" w:lineRule="auto"/>
                              <w:jc w:val="center"/>
                              <w:rPr>
                                <w:rFonts w:cs="Arial"/>
                                <w:b/>
                                <w:sz w:val="24"/>
                                <w:szCs w:val="24"/>
                                <w:lang w:val="es-ES"/>
                              </w:rPr>
                            </w:pPr>
                          </w:p>
                          <w:p w14:paraId="001E8EE3" w14:textId="77777777" w:rsidR="00847319" w:rsidRDefault="00847319" w:rsidP="008B256B">
                            <w:pPr>
                              <w:spacing w:after="0" w:line="360" w:lineRule="auto"/>
                              <w:jc w:val="center"/>
                              <w:rPr>
                                <w:rFonts w:cs="Arial"/>
                                <w:b/>
                                <w:sz w:val="24"/>
                                <w:szCs w:val="24"/>
                                <w:lang w:val="es-ES"/>
                              </w:rPr>
                            </w:pPr>
                          </w:p>
                          <w:p w14:paraId="2F5C5702" w14:textId="77777777" w:rsidR="00847319" w:rsidRPr="002258A2" w:rsidRDefault="00847319" w:rsidP="008B256B">
                            <w:pPr>
                              <w:spacing w:after="0" w:line="360" w:lineRule="auto"/>
                              <w:jc w:val="center"/>
                              <w:rPr>
                                <w:rFonts w:cs="Arial"/>
                                <w:b/>
                                <w:sz w:val="24"/>
                                <w:szCs w:val="24"/>
                                <w:lang w:val="es-ES"/>
                              </w:rPr>
                            </w:pPr>
                          </w:p>
                          <w:p w14:paraId="0482B894" w14:textId="77777777" w:rsidR="00847319" w:rsidRDefault="00847319"/>
                          <w:p w14:paraId="25EFC741" w14:textId="77777777" w:rsidR="00847319" w:rsidRDefault="00847319" w:rsidP="008B256B">
                            <w:pPr>
                              <w:spacing w:after="0"/>
                              <w:jc w:val="center"/>
                            </w:pPr>
                          </w:p>
                          <w:p w14:paraId="7ABBD902" w14:textId="77777777" w:rsidR="00847319" w:rsidRDefault="00847319" w:rsidP="008B256B">
                            <w:pPr>
                              <w:spacing w:after="0"/>
                              <w:jc w:val="center"/>
                            </w:pPr>
                          </w:p>
                          <w:p w14:paraId="13811E1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B6CDFBA" w14:textId="77777777" w:rsidR="00847319" w:rsidRDefault="00847319" w:rsidP="008B256B">
                            <w:pPr>
                              <w:pStyle w:val="Ttulo1"/>
                              <w:spacing w:after="0" w:line="360" w:lineRule="auto"/>
                              <w:jc w:val="center"/>
                              <w:rPr>
                                <w:rFonts w:ascii="Century Gothic" w:hAnsi="Century Gothic"/>
                                <w:sz w:val="24"/>
                                <w:szCs w:val="24"/>
                              </w:rPr>
                            </w:pPr>
                          </w:p>
                          <w:p w14:paraId="7ACFCE5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12ADAE9" w14:textId="77777777" w:rsidR="00847319" w:rsidRDefault="00847319" w:rsidP="008B256B">
                            <w:pPr>
                              <w:spacing w:after="0" w:line="360" w:lineRule="auto"/>
                              <w:jc w:val="center"/>
                              <w:rPr>
                                <w:rFonts w:cs="Arial"/>
                                <w:b/>
                                <w:sz w:val="24"/>
                                <w:szCs w:val="24"/>
                                <w:lang w:val="es-ES"/>
                              </w:rPr>
                            </w:pPr>
                          </w:p>
                          <w:p w14:paraId="341CDC42" w14:textId="77777777" w:rsidR="00847319" w:rsidRDefault="00847319" w:rsidP="008B256B">
                            <w:pPr>
                              <w:spacing w:after="0" w:line="360" w:lineRule="auto"/>
                              <w:jc w:val="center"/>
                              <w:rPr>
                                <w:rFonts w:cs="Arial"/>
                                <w:b/>
                                <w:sz w:val="24"/>
                                <w:szCs w:val="24"/>
                                <w:lang w:val="es-ES"/>
                              </w:rPr>
                            </w:pPr>
                          </w:p>
                          <w:p w14:paraId="523AB1F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0CADA81" w14:textId="77777777" w:rsidR="00847319" w:rsidRDefault="00847319" w:rsidP="008B256B">
                            <w:pPr>
                              <w:spacing w:after="0" w:line="360" w:lineRule="auto"/>
                              <w:jc w:val="center"/>
                              <w:rPr>
                                <w:rFonts w:cs="Arial"/>
                                <w:b/>
                                <w:sz w:val="24"/>
                                <w:szCs w:val="24"/>
                                <w:lang w:val="es-ES"/>
                              </w:rPr>
                            </w:pPr>
                          </w:p>
                          <w:p w14:paraId="712D450D" w14:textId="77777777" w:rsidR="00847319" w:rsidRDefault="00847319" w:rsidP="008B256B">
                            <w:pPr>
                              <w:spacing w:after="0" w:line="360" w:lineRule="auto"/>
                              <w:jc w:val="center"/>
                              <w:rPr>
                                <w:rFonts w:cs="Arial"/>
                                <w:b/>
                                <w:sz w:val="24"/>
                                <w:szCs w:val="24"/>
                                <w:lang w:val="es-ES"/>
                              </w:rPr>
                            </w:pPr>
                          </w:p>
                          <w:p w14:paraId="70BEFAC8" w14:textId="77777777" w:rsidR="00847319" w:rsidRDefault="00847319" w:rsidP="008B256B">
                            <w:pPr>
                              <w:spacing w:after="0" w:line="360" w:lineRule="auto"/>
                              <w:jc w:val="center"/>
                              <w:rPr>
                                <w:rFonts w:cs="Arial"/>
                                <w:b/>
                                <w:sz w:val="24"/>
                                <w:szCs w:val="24"/>
                                <w:lang w:val="es-ES"/>
                              </w:rPr>
                            </w:pPr>
                          </w:p>
                          <w:p w14:paraId="69A7BC9F" w14:textId="77777777" w:rsidR="00847319" w:rsidRPr="002258A2" w:rsidRDefault="00847319" w:rsidP="008B256B">
                            <w:pPr>
                              <w:spacing w:after="0" w:line="360" w:lineRule="auto"/>
                              <w:jc w:val="center"/>
                              <w:rPr>
                                <w:rFonts w:cs="Arial"/>
                                <w:b/>
                                <w:sz w:val="24"/>
                                <w:szCs w:val="24"/>
                                <w:lang w:val="es-ES"/>
                              </w:rPr>
                            </w:pPr>
                          </w:p>
                          <w:p w14:paraId="62FC043D" w14:textId="77777777" w:rsidR="00847319" w:rsidRDefault="00847319"/>
                          <w:p w14:paraId="793B8840" w14:textId="77777777" w:rsidR="00847319" w:rsidRDefault="00847319" w:rsidP="008B256B">
                            <w:pPr>
                              <w:spacing w:after="0"/>
                              <w:jc w:val="center"/>
                            </w:pPr>
                          </w:p>
                          <w:p w14:paraId="7BE6F542" w14:textId="77777777" w:rsidR="00847319" w:rsidRDefault="00847319" w:rsidP="008B256B">
                            <w:pPr>
                              <w:spacing w:after="0"/>
                              <w:jc w:val="center"/>
                            </w:pPr>
                          </w:p>
                          <w:p w14:paraId="665BE87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EF261C4" w14:textId="77777777" w:rsidR="00847319" w:rsidRDefault="00847319" w:rsidP="008B256B">
                            <w:pPr>
                              <w:pStyle w:val="Ttulo1"/>
                              <w:spacing w:after="0" w:line="360" w:lineRule="auto"/>
                              <w:jc w:val="center"/>
                              <w:rPr>
                                <w:rFonts w:ascii="Century Gothic" w:hAnsi="Century Gothic"/>
                                <w:sz w:val="24"/>
                                <w:szCs w:val="24"/>
                              </w:rPr>
                            </w:pPr>
                          </w:p>
                          <w:p w14:paraId="639D870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D52D876" w14:textId="77777777" w:rsidR="00847319" w:rsidRDefault="00847319" w:rsidP="008B256B">
                            <w:pPr>
                              <w:spacing w:after="0" w:line="360" w:lineRule="auto"/>
                              <w:jc w:val="center"/>
                              <w:rPr>
                                <w:rFonts w:cs="Arial"/>
                                <w:b/>
                                <w:sz w:val="24"/>
                                <w:szCs w:val="24"/>
                                <w:lang w:val="es-ES"/>
                              </w:rPr>
                            </w:pPr>
                          </w:p>
                          <w:p w14:paraId="5E46FF6E" w14:textId="77777777" w:rsidR="00847319" w:rsidRDefault="00847319" w:rsidP="008B256B">
                            <w:pPr>
                              <w:spacing w:after="0" w:line="360" w:lineRule="auto"/>
                              <w:jc w:val="center"/>
                              <w:rPr>
                                <w:rFonts w:cs="Arial"/>
                                <w:b/>
                                <w:sz w:val="24"/>
                                <w:szCs w:val="24"/>
                                <w:lang w:val="es-ES"/>
                              </w:rPr>
                            </w:pPr>
                          </w:p>
                          <w:p w14:paraId="64C2139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477B3DA" w14:textId="77777777" w:rsidR="00847319" w:rsidRDefault="00847319" w:rsidP="008B256B">
                            <w:pPr>
                              <w:spacing w:after="0" w:line="360" w:lineRule="auto"/>
                              <w:jc w:val="center"/>
                              <w:rPr>
                                <w:rFonts w:cs="Arial"/>
                                <w:b/>
                                <w:sz w:val="24"/>
                                <w:szCs w:val="24"/>
                                <w:lang w:val="es-ES"/>
                              </w:rPr>
                            </w:pPr>
                          </w:p>
                          <w:p w14:paraId="7F3B53AF" w14:textId="77777777" w:rsidR="00847319" w:rsidRDefault="00847319" w:rsidP="008B256B">
                            <w:pPr>
                              <w:spacing w:after="0" w:line="360" w:lineRule="auto"/>
                              <w:jc w:val="center"/>
                              <w:rPr>
                                <w:rFonts w:cs="Arial"/>
                                <w:b/>
                                <w:sz w:val="24"/>
                                <w:szCs w:val="24"/>
                                <w:lang w:val="es-ES"/>
                              </w:rPr>
                            </w:pPr>
                          </w:p>
                          <w:p w14:paraId="22066832" w14:textId="77777777" w:rsidR="00847319" w:rsidRDefault="00847319" w:rsidP="008B256B">
                            <w:pPr>
                              <w:spacing w:after="0" w:line="360" w:lineRule="auto"/>
                              <w:jc w:val="center"/>
                              <w:rPr>
                                <w:rFonts w:cs="Arial"/>
                                <w:b/>
                                <w:sz w:val="24"/>
                                <w:szCs w:val="24"/>
                                <w:lang w:val="es-ES"/>
                              </w:rPr>
                            </w:pPr>
                          </w:p>
                          <w:p w14:paraId="6AD8174F" w14:textId="77777777" w:rsidR="00847319" w:rsidRPr="002258A2" w:rsidRDefault="00847319" w:rsidP="008B256B">
                            <w:pPr>
                              <w:spacing w:after="0" w:line="360" w:lineRule="auto"/>
                              <w:jc w:val="center"/>
                              <w:rPr>
                                <w:rFonts w:cs="Arial"/>
                                <w:b/>
                                <w:sz w:val="24"/>
                                <w:szCs w:val="24"/>
                                <w:lang w:val="es-ES"/>
                              </w:rPr>
                            </w:pPr>
                          </w:p>
                          <w:p w14:paraId="7F032709" w14:textId="77777777" w:rsidR="00847319" w:rsidRDefault="00847319"/>
                          <w:p w14:paraId="36FD6F7E" w14:textId="77777777" w:rsidR="00847319" w:rsidRDefault="00847319" w:rsidP="008B256B">
                            <w:pPr>
                              <w:spacing w:after="0"/>
                              <w:jc w:val="center"/>
                            </w:pPr>
                          </w:p>
                          <w:p w14:paraId="33AB0BEB" w14:textId="77777777" w:rsidR="00847319" w:rsidRDefault="00847319" w:rsidP="008B256B">
                            <w:pPr>
                              <w:spacing w:after="0"/>
                              <w:jc w:val="center"/>
                            </w:pPr>
                          </w:p>
                          <w:p w14:paraId="43F4F35D"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7290B15" w14:textId="77777777" w:rsidR="00847319" w:rsidRDefault="00847319" w:rsidP="008B256B">
                            <w:pPr>
                              <w:pStyle w:val="Ttulo1"/>
                              <w:spacing w:after="0" w:line="360" w:lineRule="auto"/>
                              <w:jc w:val="center"/>
                              <w:rPr>
                                <w:rFonts w:ascii="Century Gothic" w:hAnsi="Century Gothic"/>
                                <w:sz w:val="24"/>
                                <w:szCs w:val="24"/>
                              </w:rPr>
                            </w:pPr>
                          </w:p>
                          <w:p w14:paraId="6C9AE55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D5E1E98" w14:textId="77777777" w:rsidR="00847319" w:rsidRDefault="00847319" w:rsidP="008B256B">
                            <w:pPr>
                              <w:spacing w:after="0" w:line="360" w:lineRule="auto"/>
                              <w:jc w:val="center"/>
                              <w:rPr>
                                <w:rFonts w:cs="Arial"/>
                                <w:b/>
                                <w:sz w:val="24"/>
                                <w:szCs w:val="24"/>
                                <w:lang w:val="es-ES"/>
                              </w:rPr>
                            </w:pPr>
                          </w:p>
                          <w:p w14:paraId="6EC85FCB" w14:textId="77777777" w:rsidR="00847319" w:rsidRDefault="00847319" w:rsidP="008B256B">
                            <w:pPr>
                              <w:spacing w:after="0" w:line="360" w:lineRule="auto"/>
                              <w:jc w:val="center"/>
                              <w:rPr>
                                <w:rFonts w:cs="Arial"/>
                                <w:b/>
                                <w:sz w:val="24"/>
                                <w:szCs w:val="24"/>
                                <w:lang w:val="es-ES"/>
                              </w:rPr>
                            </w:pPr>
                          </w:p>
                          <w:p w14:paraId="180FDFE4"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40CEC18" w14:textId="77777777" w:rsidR="00847319" w:rsidRDefault="00847319" w:rsidP="008B256B">
                            <w:pPr>
                              <w:spacing w:after="0" w:line="360" w:lineRule="auto"/>
                              <w:jc w:val="center"/>
                              <w:rPr>
                                <w:rFonts w:cs="Arial"/>
                                <w:b/>
                                <w:sz w:val="24"/>
                                <w:szCs w:val="24"/>
                                <w:lang w:val="es-ES"/>
                              </w:rPr>
                            </w:pPr>
                          </w:p>
                          <w:p w14:paraId="6ECA2C62" w14:textId="77777777" w:rsidR="00847319" w:rsidRDefault="00847319" w:rsidP="008B256B">
                            <w:pPr>
                              <w:spacing w:after="0" w:line="360" w:lineRule="auto"/>
                              <w:jc w:val="center"/>
                              <w:rPr>
                                <w:rFonts w:cs="Arial"/>
                                <w:b/>
                                <w:sz w:val="24"/>
                                <w:szCs w:val="24"/>
                                <w:lang w:val="es-ES"/>
                              </w:rPr>
                            </w:pPr>
                          </w:p>
                          <w:p w14:paraId="5D15995F" w14:textId="77777777" w:rsidR="00847319" w:rsidRDefault="00847319" w:rsidP="008B256B">
                            <w:pPr>
                              <w:spacing w:after="0" w:line="360" w:lineRule="auto"/>
                              <w:jc w:val="center"/>
                              <w:rPr>
                                <w:rFonts w:cs="Arial"/>
                                <w:b/>
                                <w:sz w:val="24"/>
                                <w:szCs w:val="24"/>
                                <w:lang w:val="es-ES"/>
                              </w:rPr>
                            </w:pPr>
                          </w:p>
                          <w:p w14:paraId="20A9AF66" w14:textId="77777777" w:rsidR="00847319" w:rsidRPr="002258A2" w:rsidRDefault="00847319" w:rsidP="008B256B">
                            <w:pPr>
                              <w:spacing w:after="0" w:line="360" w:lineRule="auto"/>
                              <w:jc w:val="center"/>
                              <w:rPr>
                                <w:rFonts w:cs="Arial"/>
                                <w:b/>
                                <w:sz w:val="24"/>
                                <w:szCs w:val="24"/>
                                <w:lang w:val="es-ES"/>
                              </w:rPr>
                            </w:pPr>
                          </w:p>
                          <w:p w14:paraId="28BAA663" w14:textId="77777777" w:rsidR="00847319" w:rsidRDefault="00847319"/>
                          <w:p w14:paraId="1B8DDEA3" w14:textId="77777777" w:rsidR="00847319" w:rsidRDefault="00847319" w:rsidP="008B256B">
                            <w:pPr>
                              <w:spacing w:after="0"/>
                              <w:jc w:val="center"/>
                            </w:pPr>
                          </w:p>
                          <w:p w14:paraId="2CA2CF4F" w14:textId="77777777" w:rsidR="00847319" w:rsidRDefault="00847319" w:rsidP="008B256B">
                            <w:pPr>
                              <w:spacing w:after="0"/>
                              <w:jc w:val="center"/>
                            </w:pPr>
                          </w:p>
                          <w:p w14:paraId="7CF7D71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B03CC46" w14:textId="77777777" w:rsidR="00847319" w:rsidRDefault="00847319" w:rsidP="008B256B">
                            <w:pPr>
                              <w:pStyle w:val="Ttulo1"/>
                              <w:spacing w:after="0" w:line="360" w:lineRule="auto"/>
                              <w:jc w:val="center"/>
                              <w:rPr>
                                <w:rFonts w:ascii="Century Gothic" w:hAnsi="Century Gothic"/>
                                <w:sz w:val="24"/>
                                <w:szCs w:val="24"/>
                              </w:rPr>
                            </w:pPr>
                          </w:p>
                          <w:p w14:paraId="6BC06C5F"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00A7BA3" w14:textId="77777777" w:rsidR="00847319" w:rsidRDefault="00847319" w:rsidP="008B256B">
                            <w:pPr>
                              <w:spacing w:after="0" w:line="360" w:lineRule="auto"/>
                              <w:jc w:val="center"/>
                              <w:rPr>
                                <w:rFonts w:cs="Arial"/>
                                <w:b/>
                                <w:sz w:val="24"/>
                                <w:szCs w:val="24"/>
                                <w:lang w:val="es-ES"/>
                              </w:rPr>
                            </w:pPr>
                          </w:p>
                          <w:p w14:paraId="3D35F142" w14:textId="77777777" w:rsidR="00847319" w:rsidRDefault="00847319" w:rsidP="008B256B">
                            <w:pPr>
                              <w:spacing w:after="0" w:line="360" w:lineRule="auto"/>
                              <w:jc w:val="center"/>
                              <w:rPr>
                                <w:rFonts w:cs="Arial"/>
                                <w:b/>
                                <w:sz w:val="24"/>
                                <w:szCs w:val="24"/>
                                <w:lang w:val="es-ES"/>
                              </w:rPr>
                            </w:pPr>
                          </w:p>
                          <w:p w14:paraId="59755109"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4B29ADE" w14:textId="77777777" w:rsidR="00847319" w:rsidRDefault="00847319" w:rsidP="008B256B">
                            <w:pPr>
                              <w:spacing w:after="0" w:line="360" w:lineRule="auto"/>
                              <w:jc w:val="center"/>
                              <w:rPr>
                                <w:rFonts w:cs="Arial"/>
                                <w:b/>
                                <w:sz w:val="24"/>
                                <w:szCs w:val="24"/>
                                <w:lang w:val="es-ES"/>
                              </w:rPr>
                            </w:pPr>
                          </w:p>
                          <w:p w14:paraId="52EBECE5" w14:textId="77777777" w:rsidR="00847319" w:rsidRDefault="00847319" w:rsidP="008B256B">
                            <w:pPr>
                              <w:spacing w:after="0" w:line="360" w:lineRule="auto"/>
                              <w:jc w:val="center"/>
                              <w:rPr>
                                <w:rFonts w:cs="Arial"/>
                                <w:b/>
                                <w:sz w:val="24"/>
                                <w:szCs w:val="24"/>
                                <w:lang w:val="es-ES"/>
                              </w:rPr>
                            </w:pPr>
                          </w:p>
                          <w:p w14:paraId="3FEBFA83" w14:textId="77777777" w:rsidR="00847319" w:rsidRDefault="00847319" w:rsidP="008B256B">
                            <w:pPr>
                              <w:spacing w:after="0" w:line="360" w:lineRule="auto"/>
                              <w:jc w:val="center"/>
                              <w:rPr>
                                <w:rFonts w:cs="Arial"/>
                                <w:b/>
                                <w:sz w:val="24"/>
                                <w:szCs w:val="24"/>
                                <w:lang w:val="es-ES"/>
                              </w:rPr>
                            </w:pPr>
                          </w:p>
                          <w:p w14:paraId="5AF64DF4" w14:textId="77777777" w:rsidR="00847319" w:rsidRPr="002258A2" w:rsidRDefault="00847319" w:rsidP="008B256B">
                            <w:pPr>
                              <w:spacing w:after="0" w:line="360" w:lineRule="auto"/>
                              <w:jc w:val="center"/>
                              <w:rPr>
                                <w:rFonts w:cs="Arial"/>
                                <w:b/>
                                <w:sz w:val="24"/>
                                <w:szCs w:val="24"/>
                                <w:lang w:val="es-ES"/>
                              </w:rPr>
                            </w:pPr>
                          </w:p>
                          <w:p w14:paraId="361965BA" w14:textId="77777777" w:rsidR="00847319" w:rsidRDefault="00847319"/>
                          <w:p w14:paraId="0760737B" w14:textId="77777777" w:rsidR="00847319" w:rsidRDefault="00847319" w:rsidP="008B256B">
                            <w:pPr>
                              <w:spacing w:after="0"/>
                              <w:jc w:val="center"/>
                            </w:pPr>
                          </w:p>
                          <w:p w14:paraId="1A3AE02C" w14:textId="77777777" w:rsidR="00847319" w:rsidRDefault="00847319" w:rsidP="008B256B">
                            <w:pPr>
                              <w:spacing w:after="0"/>
                              <w:jc w:val="center"/>
                            </w:pPr>
                          </w:p>
                          <w:p w14:paraId="5FB6AB1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DCE402F" w14:textId="77777777" w:rsidR="00847319" w:rsidRDefault="00847319" w:rsidP="008B256B">
                            <w:pPr>
                              <w:pStyle w:val="Ttulo1"/>
                              <w:spacing w:after="0" w:line="360" w:lineRule="auto"/>
                              <w:jc w:val="center"/>
                              <w:rPr>
                                <w:rFonts w:ascii="Century Gothic" w:hAnsi="Century Gothic"/>
                                <w:sz w:val="24"/>
                                <w:szCs w:val="24"/>
                              </w:rPr>
                            </w:pPr>
                          </w:p>
                          <w:p w14:paraId="6C813911"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47733E4" w14:textId="77777777" w:rsidR="00847319" w:rsidRDefault="00847319" w:rsidP="008B256B">
                            <w:pPr>
                              <w:spacing w:after="0" w:line="360" w:lineRule="auto"/>
                              <w:jc w:val="center"/>
                              <w:rPr>
                                <w:rFonts w:cs="Arial"/>
                                <w:b/>
                                <w:sz w:val="24"/>
                                <w:szCs w:val="24"/>
                                <w:lang w:val="es-ES"/>
                              </w:rPr>
                            </w:pPr>
                          </w:p>
                          <w:p w14:paraId="5C0E8F43" w14:textId="77777777" w:rsidR="00847319" w:rsidRDefault="00847319" w:rsidP="008B256B">
                            <w:pPr>
                              <w:spacing w:after="0" w:line="360" w:lineRule="auto"/>
                              <w:jc w:val="center"/>
                              <w:rPr>
                                <w:rFonts w:cs="Arial"/>
                                <w:b/>
                                <w:sz w:val="24"/>
                                <w:szCs w:val="24"/>
                                <w:lang w:val="es-ES"/>
                              </w:rPr>
                            </w:pPr>
                          </w:p>
                          <w:p w14:paraId="359AEA9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3264FE4" w14:textId="77777777" w:rsidR="00847319" w:rsidRDefault="00847319" w:rsidP="008B256B">
                            <w:pPr>
                              <w:spacing w:after="0" w:line="360" w:lineRule="auto"/>
                              <w:jc w:val="center"/>
                              <w:rPr>
                                <w:rFonts w:cs="Arial"/>
                                <w:b/>
                                <w:sz w:val="24"/>
                                <w:szCs w:val="24"/>
                                <w:lang w:val="es-ES"/>
                              </w:rPr>
                            </w:pPr>
                          </w:p>
                          <w:p w14:paraId="3FD397AC" w14:textId="77777777" w:rsidR="00847319" w:rsidRDefault="00847319" w:rsidP="008B256B">
                            <w:pPr>
                              <w:spacing w:after="0" w:line="360" w:lineRule="auto"/>
                              <w:jc w:val="center"/>
                              <w:rPr>
                                <w:rFonts w:cs="Arial"/>
                                <w:b/>
                                <w:sz w:val="24"/>
                                <w:szCs w:val="24"/>
                                <w:lang w:val="es-ES"/>
                              </w:rPr>
                            </w:pPr>
                          </w:p>
                          <w:p w14:paraId="336E8404" w14:textId="77777777" w:rsidR="00847319" w:rsidRDefault="00847319" w:rsidP="008B256B">
                            <w:pPr>
                              <w:spacing w:after="0" w:line="360" w:lineRule="auto"/>
                              <w:jc w:val="center"/>
                              <w:rPr>
                                <w:rFonts w:cs="Arial"/>
                                <w:b/>
                                <w:sz w:val="24"/>
                                <w:szCs w:val="24"/>
                                <w:lang w:val="es-ES"/>
                              </w:rPr>
                            </w:pPr>
                          </w:p>
                          <w:p w14:paraId="31CB61D3" w14:textId="77777777" w:rsidR="00847319" w:rsidRPr="002258A2" w:rsidRDefault="00847319" w:rsidP="008B256B">
                            <w:pPr>
                              <w:spacing w:after="0" w:line="360" w:lineRule="auto"/>
                              <w:jc w:val="center"/>
                              <w:rPr>
                                <w:rFonts w:cs="Arial"/>
                                <w:b/>
                                <w:sz w:val="24"/>
                                <w:szCs w:val="24"/>
                                <w:lang w:val="es-ES"/>
                              </w:rPr>
                            </w:pPr>
                          </w:p>
                          <w:p w14:paraId="6274A35B" w14:textId="77777777" w:rsidR="00847319" w:rsidRDefault="00847319"/>
                          <w:p w14:paraId="2FABD3BE" w14:textId="77777777" w:rsidR="00847319" w:rsidRDefault="00847319" w:rsidP="008B256B">
                            <w:pPr>
                              <w:spacing w:after="0"/>
                              <w:jc w:val="center"/>
                            </w:pPr>
                          </w:p>
                          <w:p w14:paraId="6DE6F943" w14:textId="77777777" w:rsidR="00847319" w:rsidRDefault="00847319" w:rsidP="008B256B">
                            <w:pPr>
                              <w:spacing w:after="0"/>
                              <w:jc w:val="center"/>
                            </w:pPr>
                          </w:p>
                          <w:p w14:paraId="50F565FE"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56956A" w14:textId="77777777" w:rsidR="00847319" w:rsidRDefault="00847319" w:rsidP="008B256B">
                            <w:pPr>
                              <w:pStyle w:val="Ttulo1"/>
                              <w:spacing w:after="0" w:line="360" w:lineRule="auto"/>
                              <w:jc w:val="center"/>
                              <w:rPr>
                                <w:rFonts w:ascii="Century Gothic" w:hAnsi="Century Gothic"/>
                                <w:sz w:val="24"/>
                                <w:szCs w:val="24"/>
                              </w:rPr>
                            </w:pPr>
                          </w:p>
                          <w:p w14:paraId="21AF030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214501A" w14:textId="77777777" w:rsidR="00847319" w:rsidRDefault="00847319" w:rsidP="008B256B">
                            <w:pPr>
                              <w:spacing w:after="0" w:line="360" w:lineRule="auto"/>
                              <w:jc w:val="center"/>
                              <w:rPr>
                                <w:rFonts w:cs="Arial"/>
                                <w:b/>
                                <w:sz w:val="24"/>
                                <w:szCs w:val="24"/>
                                <w:lang w:val="es-ES"/>
                              </w:rPr>
                            </w:pPr>
                          </w:p>
                          <w:p w14:paraId="7051DB7F" w14:textId="77777777" w:rsidR="00847319" w:rsidRDefault="00847319" w:rsidP="008B256B">
                            <w:pPr>
                              <w:spacing w:after="0" w:line="360" w:lineRule="auto"/>
                              <w:jc w:val="center"/>
                              <w:rPr>
                                <w:rFonts w:cs="Arial"/>
                                <w:b/>
                                <w:sz w:val="24"/>
                                <w:szCs w:val="24"/>
                                <w:lang w:val="es-ES"/>
                              </w:rPr>
                            </w:pPr>
                          </w:p>
                          <w:p w14:paraId="0F5E801D"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7659E72" w14:textId="77777777" w:rsidR="00847319" w:rsidRDefault="00847319" w:rsidP="008B256B">
                            <w:pPr>
                              <w:spacing w:after="0" w:line="360" w:lineRule="auto"/>
                              <w:jc w:val="center"/>
                              <w:rPr>
                                <w:rFonts w:cs="Arial"/>
                                <w:b/>
                                <w:sz w:val="24"/>
                                <w:szCs w:val="24"/>
                                <w:lang w:val="es-ES"/>
                              </w:rPr>
                            </w:pPr>
                          </w:p>
                          <w:p w14:paraId="507C40F2" w14:textId="77777777" w:rsidR="00847319" w:rsidRDefault="00847319" w:rsidP="008B256B">
                            <w:pPr>
                              <w:spacing w:after="0" w:line="360" w:lineRule="auto"/>
                              <w:jc w:val="center"/>
                              <w:rPr>
                                <w:rFonts w:cs="Arial"/>
                                <w:b/>
                                <w:sz w:val="24"/>
                                <w:szCs w:val="24"/>
                                <w:lang w:val="es-ES"/>
                              </w:rPr>
                            </w:pPr>
                          </w:p>
                          <w:p w14:paraId="49D47355" w14:textId="77777777" w:rsidR="00847319" w:rsidRDefault="00847319" w:rsidP="008B256B">
                            <w:pPr>
                              <w:spacing w:after="0" w:line="360" w:lineRule="auto"/>
                              <w:jc w:val="center"/>
                              <w:rPr>
                                <w:rFonts w:cs="Arial"/>
                                <w:b/>
                                <w:sz w:val="24"/>
                                <w:szCs w:val="24"/>
                                <w:lang w:val="es-ES"/>
                              </w:rPr>
                            </w:pPr>
                          </w:p>
                          <w:p w14:paraId="76596189" w14:textId="77777777" w:rsidR="00847319" w:rsidRPr="002258A2" w:rsidRDefault="00847319" w:rsidP="008B256B">
                            <w:pPr>
                              <w:spacing w:after="0" w:line="360" w:lineRule="auto"/>
                              <w:jc w:val="center"/>
                              <w:rPr>
                                <w:rFonts w:cs="Arial"/>
                                <w:b/>
                                <w:sz w:val="24"/>
                                <w:szCs w:val="24"/>
                                <w:lang w:val="es-ES"/>
                              </w:rPr>
                            </w:pPr>
                          </w:p>
                          <w:p w14:paraId="5DFFC6EB" w14:textId="77777777" w:rsidR="00847319" w:rsidRDefault="00847319"/>
                          <w:p w14:paraId="387F12D8" w14:textId="77777777" w:rsidR="00847319" w:rsidRDefault="00847319" w:rsidP="008B256B">
                            <w:pPr>
                              <w:spacing w:after="0"/>
                              <w:jc w:val="center"/>
                            </w:pPr>
                          </w:p>
                          <w:p w14:paraId="7E02AA67" w14:textId="77777777" w:rsidR="00847319" w:rsidRDefault="00847319" w:rsidP="008B256B">
                            <w:pPr>
                              <w:spacing w:after="0"/>
                              <w:jc w:val="center"/>
                            </w:pPr>
                          </w:p>
                          <w:p w14:paraId="47502BA0"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9A67CDA" w14:textId="77777777" w:rsidR="00847319" w:rsidRDefault="00847319" w:rsidP="008B256B">
                            <w:pPr>
                              <w:pStyle w:val="Ttulo1"/>
                              <w:spacing w:after="0" w:line="360" w:lineRule="auto"/>
                              <w:jc w:val="center"/>
                              <w:rPr>
                                <w:rFonts w:ascii="Century Gothic" w:hAnsi="Century Gothic"/>
                                <w:sz w:val="24"/>
                                <w:szCs w:val="24"/>
                              </w:rPr>
                            </w:pPr>
                          </w:p>
                          <w:p w14:paraId="3310AE55"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1FCC561" w14:textId="77777777" w:rsidR="00847319" w:rsidRDefault="00847319" w:rsidP="008B256B">
                            <w:pPr>
                              <w:spacing w:after="0" w:line="360" w:lineRule="auto"/>
                              <w:jc w:val="center"/>
                              <w:rPr>
                                <w:rFonts w:cs="Arial"/>
                                <w:b/>
                                <w:sz w:val="24"/>
                                <w:szCs w:val="24"/>
                                <w:lang w:val="es-ES"/>
                              </w:rPr>
                            </w:pPr>
                          </w:p>
                          <w:p w14:paraId="792CCD30" w14:textId="77777777" w:rsidR="00847319" w:rsidRDefault="00847319" w:rsidP="008B256B">
                            <w:pPr>
                              <w:spacing w:after="0" w:line="360" w:lineRule="auto"/>
                              <w:jc w:val="center"/>
                              <w:rPr>
                                <w:rFonts w:cs="Arial"/>
                                <w:b/>
                                <w:sz w:val="24"/>
                                <w:szCs w:val="24"/>
                                <w:lang w:val="es-ES"/>
                              </w:rPr>
                            </w:pPr>
                          </w:p>
                          <w:p w14:paraId="46C8980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87E4767" w14:textId="77777777" w:rsidR="00847319" w:rsidRDefault="00847319" w:rsidP="008B256B">
                            <w:pPr>
                              <w:spacing w:after="0" w:line="360" w:lineRule="auto"/>
                              <w:jc w:val="center"/>
                              <w:rPr>
                                <w:rFonts w:cs="Arial"/>
                                <w:b/>
                                <w:sz w:val="24"/>
                                <w:szCs w:val="24"/>
                                <w:lang w:val="es-ES"/>
                              </w:rPr>
                            </w:pPr>
                          </w:p>
                          <w:p w14:paraId="3F85E6A0" w14:textId="77777777" w:rsidR="00847319" w:rsidRDefault="00847319" w:rsidP="008B256B">
                            <w:pPr>
                              <w:spacing w:after="0" w:line="360" w:lineRule="auto"/>
                              <w:jc w:val="center"/>
                              <w:rPr>
                                <w:rFonts w:cs="Arial"/>
                                <w:b/>
                                <w:sz w:val="24"/>
                                <w:szCs w:val="24"/>
                                <w:lang w:val="es-ES"/>
                              </w:rPr>
                            </w:pPr>
                          </w:p>
                          <w:p w14:paraId="0EED6869" w14:textId="77777777" w:rsidR="00847319" w:rsidRDefault="00847319" w:rsidP="008B256B">
                            <w:pPr>
                              <w:spacing w:after="0" w:line="360" w:lineRule="auto"/>
                              <w:jc w:val="center"/>
                              <w:rPr>
                                <w:rFonts w:cs="Arial"/>
                                <w:b/>
                                <w:sz w:val="24"/>
                                <w:szCs w:val="24"/>
                                <w:lang w:val="es-ES"/>
                              </w:rPr>
                            </w:pPr>
                          </w:p>
                          <w:p w14:paraId="44CB4748" w14:textId="77777777" w:rsidR="00847319" w:rsidRPr="002258A2" w:rsidRDefault="00847319" w:rsidP="008B256B">
                            <w:pPr>
                              <w:spacing w:after="0" w:line="360" w:lineRule="auto"/>
                              <w:jc w:val="center"/>
                              <w:rPr>
                                <w:rFonts w:cs="Arial"/>
                                <w:b/>
                                <w:sz w:val="24"/>
                                <w:szCs w:val="24"/>
                                <w:lang w:val="es-ES"/>
                              </w:rPr>
                            </w:pPr>
                          </w:p>
                          <w:p w14:paraId="457A6568" w14:textId="77777777" w:rsidR="00847319" w:rsidRDefault="00847319"/>
                          <w:p w14:paraId="03910EDE" w14:textId="77777777" w:rsidR="00847319" w:rsidRDefault="00847319" w:rsidP="008B256B">
                            <w:pPr>
                              <w:spacing w:after="0"/>
                              <w:jc w:val="center"/>
                            </w:pPr>
                          </w:p>
                          <w:p w14:paraId="6EF40415" w14:textId="77777777" w:rsidR="00847319" w:rsidRDefault="00847319" w:rsidP="008B256B">
                            <w:pPr>
                              <w:spacing w:after="0"/>
                              <w:jc w:val="center"/>
                            </w:pPr>
                          </w:p>
                          <w:p w14:paraId="224D84A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2E5D6A7" w14:textId="77777777" w:rsidR="00847319" w:rsidRDefault="00847319" w:rsidP="008B256B">
                            <w:pPr>
                              <w:pStyle w:val="Ttulo1"/>
                              <w:spacing w:after="0" w:line="360" w:lineRule="auto"/>
                              <w:jc w:val="center"/>
                              <w:rPr>
                                <w:rFonts w:ascii="Century Gothic" w:hAnsi="Century Gothic"/>
                                <w:sz w:val="24"/>
                                <w:szCs w:val="24"/>
                              </w:rPr>
                            </w:pPr>
                          </w:p>
                          <w:p w14:paraId="1668870F"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311FB61" w14:textId="77777777" w:rsidR="00847319" w:rsidRDefault="00847319" w:rsidP="008B256B">
                            <w:pPr>
                              <w:spacing w:after="0" w:line="360" w:lineRule="auto"/>
                              <w:jc w:val="center"/>
                              <w:rPr>
                                <w:rFonts w:cs="Arial"/>
                                <w:b/>
                                <w:sz w:val="24"/>
                                <w:szCs w:val="24"/>
                                <w:lang w:val="es-ES"/>
                              </w:rPr>
                            </w:pPr>
                          </w:p>
                          <w:p w14:paraId="23E5832B" w14:textId="77777777" w:rsidR="00847319" w:rsidRDefault="00847319" w:rsidP="008B256B">
                            <w:pPr>
                              <w:spacing w:after="0" w:line="360" w:lineRule="auto"/>
                              <w:jc w:val="center"/>
                              <w:rPr>
                                <w:rFonts w:cs="Arial"/>
                                <w:b/>
                                <w:sz w:val="24"/>
                                <w:szCs w:val="24"/>
                                <w:lang w:val="es-ES"/>
                              </w:rPr>
                            </w:pPr>
                          </w:p>
                          <w:p w14:paraId="36E5D4AD"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A1CB256" w14:textId="77777777" w:rsidR="00847319" w:rsidRDefault="00847319" w:rsidP="008B256B">
                            <w:pPr>
                              <w:spacing w:after="0" w:line="360" w:lineRule="auto"/>
                              <w:jc w:val="center"/>
                              <w:rPr>
                                <w:rFonts w:cs="Arial"/>
                                <w:b/>
                                <w:sz w:val="24"/>
                                <w:szCs w:val="24"/>
                                <w:lang w:val="es-ES"/>
                              </w:rPr>
                            </w:pPr>
                          </w:p>
                          <w:p w14:paraId="29F25DA4" w14:textId="77777777" w:rsidR="00847319" w:rsidRDefault="00847319" w:rsidP="008B256B">
                            <w:pPr>
                              <w:spacing w:after="0" w:line="360" w:lineRule="auto"/>
                              <w:jc w:val="center"/>
                              <w:rPr>
                                <w:rFonts w:cs="Arial"/>
                                <w:b/>
                                <w:sz w:val="24"/>
                                <w:szCs w:val="24"/>
                                <w:lang w:val="es-ES"/>
                              </w:rPr>
                            </w:pPr>
                          </w:p>
                          <w:p w14:paraId="51FF3298" w14:textId="77777777" w:rsidR="00847319" w:rsidRDefault="00847319" w:rsidP="008B256B">
                            <w:pPr>
                              <w:spacing w:after="0" w:line="360" w:lineRule="auto"/>
                              <w:jc w:val="center"/>
                              <w:rPr>
                                <w:rFonts w:cs="Arial"/>
                                <w:b/>
                                <w:sz w:val="24"/>
                                <w:szCs w:val="24"/>
                                <w:lang w:val="es-ES"/>
                              </w:rPr>
                            </w:pPr>
                          </w:p>
                          <w:p w14:paraId="4644DF23" w14:textId="77777777" w:rsidR="00847319" w:rsidRPr="002258A2" w:rsidRDefault="00847319" w:rsidP="008B256B">
                            <w:pPr>
                              <w:spacing w:after="0" w:line="360" w:lineRule="auto"/>
                              <w:jc w:val="center"/>
                              <w:rPr>
                                <w:rFonts w:cs="Arial"/>
                                <w:b/>
                                <w:sz w:val="24"/>
                                <w:szCs w:val="24"/>
                                <w:lang w:val="es-ES"/>
                              </w:rPr>
                            </w:pPr>
                          </w:p>
                          <w:p w14:paraId="5B312D76" w14:textId="77777777" w:rsidR="00847319" w:rsidRDefault="00847319"/>
                          <w:p w14:paraId="08A9E95A" w14:textId="77777777" w:rsidR="00847319" w:rsidRDefault="00847319" w:rsidP="008B256B">
                            <w:pPr>
                              <w:spacing w:after="0"/>
                              <w:jc w:val="center"/>
                            </w:pPr>
                          </w:p>
                          <w:p w14:paraId="7969E13B" w14:textId="77777777" w:rsidR="00847319" w:rsidRDefault="00847319" w:rsidP="008B256B">
                            <w:pPr>
                              <w:spacing w:after="0"/>
                              <w:jc w:val="center"/>
                            </w:pPr>
                          </w:p>
                          <w:p w14:paraId="6DF295D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E6B00E5" w14:textId="77777777" w:rsidR="00847319" w:rsidRDefault="00847319" w:rsidP="008B256B">
                            <w:pPr>
                              <w:pStyle w:val="Ttulo1"/>
                              <w:spacing w:after="0" w:line="360" w:lineRule="auto"/>
                              <w:jc w:val="center"/>
                              <w:rPr>
                                <w:rFonts w:ascii="Century Gothic" w:hAnsi="Century Gothic"/>
                                <w:sz w:val="24"/>
                                <w:szCs w:val="24"/>
                              </w:rPr>
                            </w:pPr>
                          </w:p>
                          <w:p w14:paraId="3A0E160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970C7CA" w14:textId="77777777" w:rsidR="00847319" w:rsidRDefault="00847319" w:rsidP="008B256B">
                            <w:pPr>
                              <w:spacing w:after="0" w:line="360" w:lineRule="auto"/>
                              <w:jc w:val="center"/>
                              <w:rPr>
                                <w:rFonts w:cs="Arial"/>
                                <w:b/>
                                <w:sz w:val="24"/>
                                <w:szCs w:val="24"/>
                                <w:lang w:val="es-ES"/>
                              </w:rPr>
                            </w:pPr>
                          </w:p>
                          <w:p w14:paraId="06AD6CC6" w14:textId="77777777" w:rsidR="00847319" w:rsidRDefault="00847319" w:rsidP="008B256B">
                            <w:pPr>
                              <w:spacing w:after="0" w:line="360" w:lineRule="auto"/>
                              <w:jc w:val="center"/>
                              <w:rPr>
                                <w:rFonts w:cs="Arial"/>
                                <w:b/>
                                <w:sz w:val="24"/>
                                <w:szCs w:val="24"/>
                                <w:lang w:val="es-ES"/>
                              </w:rPr>
                            </w:pPr>
                          </w:p>
                          <w:p w14:paraId="463299F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E4A18EA" w14:textId="77777777" w:rsidR="00847319" w:rsidRDefault="00847319" w:rsidP="008B256B">
                            <w:pPr>
                              <w:spacing w:after="0" w:line="360" w:lineRule="auto"/>
                              <w:jc w:val="center"/>
                              <w:rPr>
                                <w:rFonts w:cs="Arial"/>
                                <w:b/>
                                <w:sz w:val="24"/>
                                <w:szCs w:val="24"/>
                                <w:lang w:val="es-ES"/>
                              </w:rPr>
                            </w:pPr>
                          </w:p>
                          <w:p w14:paraId="1BAA7D9C" w14:textId="77777777" w:rsidR="00847319" w:rsidRDefault="00847319" w:rsidP="008B256B">
                            <w:pPr>
                              <w:spacing w:after="0" w:line="360" w:lineRule="auto"/>
                              <w:jc w:val="center"/>
                              <w:rPr>
                                <w:rFonts w:cs="Arial"/>
                                <w:b/>
                                <w:sz w:val="24"/>
                                <w:szCs w:val="24"/>
                                <w:lang w:val="es-ES"/>
                              </w:rPr>
                            </w:pPr>
                          </w:p>
                          <w:p w14:paraId="76A190C7" w14:textId="77777777" w:rsidR="00847319" w:rsidRDefault="00847319" w:rsidP="008B256B">
                            <w:pPr>
                              <w:spacing w:after="0" w:line="360" w:lineRule="auto"/>
                              <w:jc w:val="center"/>
                              <w:rPr>
                                <w:rFonts w:cs="Arial"/>
                                <w:b/>
                                <w:sz w:val="24"/>
                                <w:szCs w:val="24"/>
                                <w:lang w:val="es-ES"/>
                              </w:rPr>
                            </w:pPr>
                          </w:p>
                          <w:p w14:paraId="2F3C0A98" w14:textId="77777777" w:rsidR="00847319" w:rsidRPr="002258A2" w:rsidRDefault="00847319" w:rsidP="008B256B">
                            <w:pPr>
                              <w:spacing w:after="0" w:line="360" w:lineRule="auto"/>
                              <w:jc w:val="center"/>
                              <w:rPr>
                                <w:rFonts w:cs="Arial"/>
                                <w:b/>
                                <w:sz w:val="24"/>
                                <w:szCs w:val="24"/>
                                <w:lang w:val="es-ES"/>
                              </w:rPr>
                            </w:pPr>
                          </w:p>
                          <w:p w14:paraId="2D6F3D11" w14:textId="77777777" w:rsidR="00847319" w:rsidRDefault="00847319"/>
                          <w:p w14:paraId="1F867278" w14:textId="77777777" w:rsidR="00847319" w:rsidRDefault="00847319" w:rsidP="008B256B">
                            <w:pPr>
                              <w:spacing w:after="0"/>
                              <w:jc w:val="center"/>
                            </w:pPr>
                          </w:p>
                          <w:p w14:paraId="03E22F67" w14:textId="77777777" w:rsidR="00847319" w:rsidRDefault="00847319" w:rsidP="008B256B">
                            <w:pPr>
                              <w:spacing w:after="0"/>
                              <w:jc w:val="center"/>
                            </w:pPr>
                          </w:p>
                          <w:p w14:paraId="174132AD"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B41C96D" w14:textId="77777777" w:rsidR="00847319" w:rsidRDefault="00847319" w:rsidP="008B256B">
                            <w:pPr>
                              <w:pStyle w:val="Ttulo1"/>
                              <w:spacing w:after="0" w:line="360" w:lineRule="auto"/>
                              <w:jc w:val="center"/>
                              <w:rPr>
                                <w:rFonts w:ascii="Century Gothic" w:hAnsi="Century Gothic"/>
                                <w:sz w:val="24"/>
                                <w:szCs w:val="24"/>
                              </w:rPr>
                            </w:pPr>
                          </w:p>
                          <w:p w14:paraId="65D9256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67BB85A" w14:textId="77777777" w:rsidR="00847319" w:rsidRDefault="00847319" w:rsidP="008B256B">
                            <w:pPr>
                              <w:spacing w:after="0" w:line="360" w:lineRule="auto"/>
                              <w:jc w:val="center"/>
                              <w:rPr>
                                <w:rFonts w:cs="Arial"/>
                                <w:b/>
                                <w:sz w:val="24"/>
                                <w:szCs w:val="24"/>
                                <w:lang w:val="es-ES"/>
                              </w:rPr>
                            </w:pPr>
                          </w:p>
                          <w:p w14:paraId="635C44C9" w14:textId="77777777" w:rsidR="00847319" w:rsidRDefault="00847319" w:rsidP="008B256B">
                            <w:pPr>
                              <w:spacing w:after="0" w:line="360" w:lineRule="auto"/>
                              <w:jc w:val="center"/>
                              <w:rPr>
                                <w:rFonts w:cs="Arial"/>
                                <w:b/>
                                <w:sz w:val="24"/>
                                <w:szCs w:val="24"/>
                                <w:lang w:val="es-ES"/>
                              </w:rPr>
                            </w:pPr>
                          </w:p>
                          <w:p w14:paraId="65C7C90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C7814F8" w14:textId="77777777" w:rsidR="00847319" w:rsidRDefault="00847319" w:rsidP="008B256B">
                            <w:pPr>
                              <w:spacing w:after="0" w:line="360" w:lineRule="auto"/>
                              <w:jc w:val="center"/>
                              <w:rPr>
                                <w:rFonts w:cs="Arial"/>
                                <w:b/>
                                <w:sz w:val="24"/>
                                <w:szCs w:val="24"/>
                                <w:lang w:val="es-ES"/>
                              </w:rPr>
                            </w:pPr>
                          </w:p>
                          <w:p w14:paraId="65C9387F" w14:textId="77777777" w:rsidR="00847319" w:rsidRDefault="00847319" w:rsidP="008B256B">
                            <w:pPr>
                              <w:spacing w:after="0" w:line="360" w:lineRule="auto"/>
                              <w:jc w:val="center"/>
                              <w:rPr>
                                <w:rFonts w:cs="Arial"/>
                                <w:b/>
                                <w:sz w:val="24"/>
                                <w:szCs w:val="24"/>
                                <w:lang w:val="es-ES"/>
                              </w:rPr>
                            </w:pPr>
                          </w:p>
                          <w:p w14:paraId="73894822" w14:textId="77777777" w:rsidR="00847319" w:rsidRDefault="00847319" w:rsidP="008B256B">
                            <w:pPr>
                              <w:spacing w:after="0" w:line="360" w:lineRule="auto"/>
                              <w:jc w:val="center"/>
                              <w:rPr>
                                <w:rFonts w:cs="Arial"/>
                                <w:b/>
                                <w:sz w:val="24"/>
                                <w:szCs w:val="24"/>
                                <w:lang w:val="es-ES"/>
                              </w:rPr>
                            </w:pPr>
                          </w:p>
                          <w:p w14:paraId="74A1450C" w14:textId="77777777" w:rsidR="00847319" w:rsidRPr="002258A2" w:rsidRDefault="00847319" w:rsidP="008B256B">
                            <w:pPr>
                              <w:spacing w:after="0" w:line="360" w:lineRule="auto"/>
                              <w:jc w:val="center"/>
                              <w:rPr>
                                <w:rFonts w:cs="Arial"/>
                                <w:b/>
                                <w:sz w:val="24"/>
                                <w:szCs w:val="24"/>
                                <w:lang w:val="es-ES"/>
                              </w:rPr>
                            </w:pPr>
                          </w:p>
                          <w:p w14:paraId="69E2D192" w14:textId="77777777" w:rsidR="00847319" w:rsidRDefault="00847319"/>
                          <w:p w14:paraId="3D8EC3C0" w14:textId="77777777" w:rsidR="00847319" w:rsidRDefault="00847319" w:rsidP="008B256B">
                            <w:pPr>
                              <w:spacing w:after="0"/>
                              <w:jc w:val="center"/>
                            </w:pPr>
                          </w:p>
                          <w:p w14:paraId="28F8844D" w14:textId="77777777" w:rsidR="00847319" w:rsidRDefault="00847319" w:rsidP="008B256B">
                            <w:pPr>
                              <w:spacing w:after="0"/>
                              <w:jc w:val="center"/>
                            </w:pPr>
                          </w:p>
                          <w:p w14:paraId="60F858D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275D66D" w14:textId="77777777" w:rsidR="00847319" w:rsidRDefault="00847319" w:rsidP="008B256B">
                            <w:pPr>
                              <w:pStyle w:val="Ttulo1"/>
                              <w:spacing w:after="0" w:line="360" w:lineRule="auto"/>
                              <w:jc w:val="center"/>
                              <w:rPr>
                                <w:rFonts w:ascii="Century Gothic" w:hAnsi="Century Gothic"/>
                                <w:sz w:val="24"/>
                                <w:szCs w:val="24"/>
                              </w:rPr>
                            </w:pPr>
                          </w:p>
                          <w:p w14:paraId="6DAFD9A7"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E3DD581" w14:textId="77777777" w:rsidR="00847319" w:rsidRDefault="00847319" w:rsidP="008B256B">
                            <w:pPr>
                              <w:spacing w:after="0" w:line="360" w:lineRule="auto"/>
                              <w:jc w:val="center"/>
                              <w:rPr>
                                <w:rFonts w:cs="Arial"/>
                                <w:b/>
                                <w:sz w:val="24"/>
                                <w:szCs w:val="24"/>
                                <w:lang w:val="es-ES"/>
                              </w:rPr>
                            </w:pPr>
                          </w:p>
                          <w:p w14:paraId="753476D3" w14:textId="77777777" w:rsidR="00847319" w:rsidRDefault="00847319" w:rsidP="008B256B">
                            <w:pPr>
                              <w:spacing w:after="0" w:line="360" w:lineRule="auto"/>
                              <w:jc w:val="center"/>
                              <w:rPr>
                                <w:rFonts w:cs="Arial"/>
                                <w:b/>
                                <w:sz w:val="24"/>
                                <w:szCs w:val="24"/>
                                <w:lang w:val="es-ES"/>
                              </w:rPr>
                            </w:pPr>
                          </w:p>
                          <w:p w14:paraId="78BF68F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22BF1A6" w14:textId="77777777" w:rsidR="00847319" w:rsidRDefault="00847319" w:rsidP="008B256B">
                            <w:pPr>
                              <w:spacing w:after="0" w:line="360" w:lineRule="auto"/>
                              <w:jc w:val="center"/>
                              <w:rPr>
                                <w:rFonts w:cs="Arial"/>
                                <w:b/>
                                <w:sz w:val="24"/>
                                <w:szCs w:val="24"/>
                                <w:lang w:val="es-ES"/>
                              </w:rPr>
                            </w:pPr>
                          </w:p>
                          <w:p w14:paraId="4AE2669D" w14:textId="77777777" w:rsidR="00847319" w:rsidRDefault="00847319" w:rsidP="008B256B">
                            <w:pPr>
                              <w:spacing w:after="0" w:line="360" w:lineRule="auto"/>
                              <w:jc w:val="center"/>
                              <w:rPr>
                                <w:rFonts w:cs="Arial"/>
                                <w:b/>
                                <w:sz w:val="24"/>
                                <w:szCs w:val="24"/>
                                <w:lang w:val="es-ES"/>
                              </w:rPr>
                            </w:pPr>
                          </w:p>
                          <w:p w14:paraId="6A8771CB" w14:textId="77777777" w:rsidR="00847319" w:rsidRDefault="00847319" w:rsidP="008B256B">
                            <w:pPr>
                              <w:spacing w:after="0" w:line="360" w:lineRule="auto"/>
                              <w:jc w:val="center"/>
                              <w:rPr>
                                <w:rFonts w:cs="Arial"/>
                                <w:b/>
                                <w:sz w:val="24"/>
                                <w:szCs w:val="24"/>
                                <w:lang w:val="es-ES"/>
                              </w:rPr>
                            </w:pPr>
                          </w:p>
                          <w:p w14:paraId="69257400" w14:textId="77777777" w:rsidR="00847319" w:rsidRPr="002258A2" w:rsidRDefault="00847319" w:rsidP="008B256B">
                            <w:pPr>
                              <w:spacing w:after="0" w:line="360" w:lineRule="auto"/>
                              <w:jc w:val="center"/>
                              <w:rPr>
                                <w:rFonts w:cs="Arial"/>
                                <w:b/>
                                <w:sz w:val="24"/>
                                <w:szCs w:val="24"/>
                                <w:lang w:val="es-ES"/>
                              </w:rPr>
                            </w:pPr>
                          </w:p>
                          <w:p w14:paraId="5CE01C7C" w14:textId="77777777" w:rsidR="00847319" w:rsidRDefault="00847319"/>
                          <w:p w14:paraId="1CB19DE3" w14:textId="77777777" w:rsidR="00847319" w:rsidRDefault="00847319" w:rsidP="008B256B">
                            <w:pPr>
                              <w:spacing w:after="0"/>
                              <w:jc w:val="center"/>
                            </w:pPr>
                          </w:p>
                          <w:p w14:paraId="6502C2F6" w14:textId="77777777" w:rsidR="00847319" w:rsidRDefault="00847319" w:rsidP="008B256B">
                            <w:pPr>
                              <w:spacing w:after="0"/>
                              <w:jc w:val="center"/>
                            </w:pPr>
                          </w:p>
                          <w:p w14:paraId="35FE4BBB"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7AC2224" w14:textId="77777777" w:rsidR="00847319" w:rsidRDefault="00847319" w:rsidP="008B256B">
                            <w:pPr>
                              <w:pStyle w:val="Ttulo1"/>
                              <w:spacing w:after="0" w:line="360" w:lineRule="auto"/>
                              <w:jc w:val="center"/>
                              <w:rPr>
                                <w:rFonts w:ascii="Century Gothic" w:hAnsi="Century Gothic"/>
                                <w:sz w:val="24"/>
                                <w:szCs w:val="24"/>
                              </w:rPr>
                            </w:pPr>
                          </w:p>
                          <w:p w14:paraId="21A6BDC9"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4CB817E" w14:textId="77777777" w:rsidR="00847319" w:rsidRDefault="00847319" w:rsidP="008B256B">
                            <w:pPr>
                              <w:spacing w:after="0" w:line="360" w:lineRule="auto"/>
                              <w:jc w:val="center"/>
                              <w:rPr>
                                <w:rFonts w:cs="Arial"/>
                                <w:b/>
                                <w:sz w:val="24"/>
                                <w:szCs w:val="24"/>
                                <w:lang w:val="es-ES"/>
                              </w:rPr>
                            </w:pPr>
                          </w:p>
                          <w:p w14:paraId="5E337E76" w14:textId="77777777" w:rsidR="00847319" w:rsidRDefault="00847319" w:rsidP="008B256B">
                            <w:pPr>
                              <w:spacing w:after="0" w:line="360" w:lineRule="auto"/>
                              <w:jc w:val="center"/>
                              <w:rPr>
                                <w:rFonts w:cs="Arial"/>
                                <w:b/>
                                <w:sz w:val="24"/>
                                <w:szCs w:val="24"/>
                                <w:lang w:val="es-ES"/>
                              </w:rPr>
                            </w:pPr>
                          </w:p>
                          <w:p w14:paraId="78875DD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C27ED4C" w14:textId="77777777" w:rsidR="00847319" w:rsidRDefault="00847319" w:rsidP="008B256B">
                            <w:pPr>
                              <w:spacing w:after="0" w:line="360" w:lineRule="auto"/>
                              <w:jc w:val="center"/>
                              <w:rPr>
                                <w:rFonts w:cs="Arial"/>
                                <w:b/>
                                <w:sz w:val="24"/>
                                <w:szCs w:val="24"/>
                                <w:lang w:val="es-ES"/>
                              </w:rPr>
                            </w:pPr>
                          </w:p>
                          <w:p w14:paraId="22C787E7" w14:textId="77777777" w:rsidR="00847319" w:rsidRDefault="00847319" w:rsidP="008B256B">
                            <w:pPr>
                              <w:spacing w:after="0" w:line="360" w:lineRule="auto"/>
                              <w:jc w:val="center"/>
                              <w:rPr>
                                <w:rFonts w:cs="Arial"/>
                                <w:b/>
                                <w:sz w:val="24"/>
                                <w:szCs w:val="24"/>
                                <w:lang w:val="es-ES"/>
                              </w:rPr>
                            </w:pPr>
                          </w:p>
                          <w:p w14:paraId="5BB5762B" w14:textId="77777777" w:rsidR="00847319" w:rsidRDefault="00847319" w:rsidP="008B256B">
                            <w:pPr>
                              <w:spacing w:after="0" w:line="360" w:lineRule="auto"/>
                              <w:jc w:val="center"/>
                              <w:rPr>
                                <w:rFonts w:cs="Arial"/>
                                <w:b/>
                                <w:sz w:val="24"/>
                                <w:szCs w:val="24"/>
                                <w:lang w:val="es-ES"/>
                              </w:rPr>
                            </w:pPr>
                          </w:p>
                          <w:p w14:paraId="5B8333E0" w14:textId="77777777" w:rsidR="00847319" w:rsidRPr="002258A2" w:rsidRDefault="00847319" w:rsidP="008B256B">
                            <w:pPr>
                              <w:spacing w:after="0" w:line="360" w:lineRule="auto"/>
                              <w:jc w:val="center"/>
                              <w:rPr>
                                <w:rFonts w:cs="Arial"/>
                                <w:b/>
                                <w:sz w:val="24"/>
                                <w:szCs w:val="24"/>
                                <w:lang w:val="es-ES"/>
                              </w:rPr>
                            </w:pPr>
                          </w:p>
                          <w:p w14:paraId="5369F390" w14:textId="77777777" w:rsidR="00847319" w:rsidRDefault="00847319"/>
                          <w:p w14:paraId="089F2936" w14:textId="22B1B754" w:rsidR="00847319" w:rsidRDefault="00847319" w:rsidP="008B256B">
                            <w:pPr>
                              <w:spacing w:after="0"/>
                              <w:jc w:val="center"/>
                            </w:pPr>
                          </w:p>
                          <w:p w14:paraId="5CFCA54D" w14:textId="77777777" w:rsidR="00847319" w:rsidRDefault="00847319" w:rsidP="008B256B">
                            <w:pPr>
                              <w:spacing w:after="0"/>
                              <w:jc w:val="center"/>
                            </w:pPr>
                          </w:p>
                          <w:p w14:paraId="635E6D0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888F776" w14:textId="77777777" w:rsidR="00847319" w:rsidRDefault="00847319" w:rsidP="008B256B">
                            <w:pPr>
                              <w:pStyle w:val="Ttulo1"/>
                              <w:spacing w:after="0" w:line="360" w:lineRule="auto"/>
                              <w:jc w:val="center"/>
                              <w:rPr>
                                <w:rFonts w:ascii="Century Gothic" w:hAnsi="Century Gothic"/>
                                <w:sz w:val="24"/>
                                <w:szCs w:val="24"/>
                              </w:rPr>
                            </w:pPr>
                          </w:p>
                          <w:p w14:paraId="798A4EDE"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A009528" w14:textId="77777777" w:rsidR="00847319" w:rsidRDefault="00847319" w:rsidP="008B256B">
                            <w:pPr>
                              <w:spacing w:after="0" w:line="360" w:lineRule="auto"/>
                              <w:jc w:val="center"/>
                              <w:rPr>
                                <w:rFonts w:cs="Arial"/>
                                <w:b/>
                                <w:sz w:val="24"/>
                                <w:szCs w:val="24"/>
                                <w:lang w:val="es-ES"/>
                              </w:rPr>
                            </w:pPr>
                          </w:p>
                          <w:p w14:paraId="1366F8C6" w14:textId="77777777" w:rsidR="00847319" w:rsidRDefault="00847319" w:rsidP="008B256B">
                            <w:pPr>
                              <w:spacing w:after="0" w:line="360" w:lineRule="auto"/>
                              <w:jc w:val="center"/>
                              <w:rPr>
                                <w:rFonts w:cs="Arial"/>
                                <w:b/>
                                <w:sz w:val="24"/>
                                <w:szCs w:val="24"/>
                                <w:lang w:val="es-ES"/>
                              </w:rPr>
                            </w:pPr>
                          </w:p>
                          <w:p w14:paraId="7062843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E772C57" w14:textId="77777777" w:rsidR="00847319" w:rsidRDefault="00847319" w:rsidP="008B256B">
                            <w:pPr>
                              <w:spacing w:after="0" w:line="360" w:lineRule="auto"/>
                              <w:jc w:val="center"/>
                              <w:rPr>
                                <w:rFonts w:cs="Arial"/>
                                <w:b/>
                                <w:sz w:val="24"/>
                                <w:szCs w:val="24"/>
                                <w:lang w:val="es-ES"/>
                              </w:rPr>
                            </w:pPr>
                          </w:p>
                          <w:p w14:paraId="0CECD0E9" w14:textId="77777777" w:rsidR="00847319" w:rsidRDefault="00847319" w:rsidP="008B256B">
                            <w:pPr>
                              <w:spacing w:after="0" w:line="360" w:lineRule="auto"/>
                              <w:jc w:val="center"/>
                              <w:rPr>
                                <w:rFonts w:cs="Arial"/>
                                <w:b/>
                                <w:sz w:val="24"/>
                                <w:szCs w:val="24"/>
                                <w:lang w:val="es-ES"/>
                              </w:rPr>
                            </w:pPr>
                          </w:p>
                          <w:p w14:paraId="7417432C" w14:textId="77777777" w:rsidR="00847319" w:rsidRDefault="00847319" w:rsidP="008B256B">
                            <w:pPr>
                              <w:spacing w:after="0" w:line="360" w:lineRule="auto"/>
                              <w:jc w:val="center"/>
                              <w:rPr>
                                <w:rFonts w:cs="Arial"/>
                                <w:b/>
                                <w:sz w:val="24"/>
                                <w:szCs w:val="24"/>
                                <w:lang w:val="es-ES"/>
                              </w:rPr>
                            </w:pPr>
                          </w:p>
                          <w:p w14:paraId="3B78E898" w14:textId="77777777" w:rsidR="00847319" w:rsidRPr="002258A2" w:rsidRDefault="00847319" w:rsidP="008B256B">
                            <w:pPr>
                              <w:spacing w:after="0" w:line="360" w:lineRule="auto"/>
                              <w:jc w:val="center"/>
                              <w:rPr>
                                <w:rFonts w:cs="Arial"/>
                                <w:b/>
                                <w:sz w:val="24"/>
                                <w:szCs w:val="24"/>
                                <w:lang w:val="es-ES"/>
                              </w:rPr>
                            </w:pPr>
                          </w:p>
                          <w:p w14:paraId="287FE191" w14:textId="77777777" w:rsidR="00847319" w:rsidRDefault="00847319"/>
                          <w:p w14:paraId="4CFD430E" w14:textId="77777777" w:rsidR="00847319" w:rsidRDefault="00847319" w:rsidP="008B256B">
                            <w:pPr>
                              <w:spacing w:after="0"/>
                              <w:jc w:val="center"/>
                            </w:pPr>
                          </w:p>
                          <w:p w14:paraId="2B023F96" w14:textId="77777777" w:rsidR="00847319" w:rsidRDefault="00847319" w:rsidP="008B256B">
                            <w:pPr>
                              <w:spacing w:after="0"/>
                              <w:jc w:val="center"/>
                            </w:pPr>
                          </w:p>
                          <w:p w14:paraId="104E2C9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2127C0C" w14:textId="77777777" w:rsidR="00847319" w:rsidRDefault="00847319" w:rsidP="008B256B">
                            <w:pPr>
                              <w:pStyle w:val="Ttulo1"/>
                              <w:spacing w:after="0" w:line="360" w:lineRule="auto"/>
                              <w:jc w:val="center"/>
                              <w:rPr>
                                <w:rFonts w:ascii="Century Gothic" w:hAnsi="Century Gothic"/>
                                <w:sz w:val="24"/>
                                <w:szCs w:val="24"/>
                              </w:rPr>
                            </w:pPr>
                          </w:p>
                          <w:p w14:paraId="3A2D993F"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25CEB45" w14:textId="77777777" w:rsidR="00847319" w:rsidRDefault="00847319" w:rsidP="008B256B">
                            <w:pPr>
                              <w:spacing w:after="0" w:line="360" w:lineRule="auto"/>
                              <w:jc w:val="center"/>
                              <w:rPr>
                                <w:rFonts w:cs="Arial"/>
                                <w:b/>
                                <w:sz w:val="24"/>
                                <w:szCs w:val="24"/>
                                <w:lang w:val="es-ES"/>
                              </w:rPr>
                            </w:pPr>
                          </w:p>
                          <w:p w14:paraId="41BA6054" w14:textId="77777777" w:rsidR="00847319" w:rsidRDefault="00847319" w:rsidP="008B256B">
                            <w:pPr>
                              <w:spacing w:after="0" w:line="360" w:lineRule="auto"/>
                              <w:jc w:val="center"/>
                              <w:rPr>
                                <w:rFonts w:cs="Arial"/>
                                <w:b/>
                                <w:sz w:val="24"/>
                                <w:szCs w:val="24"/>
                                <w:lang w:val="es-ES"/>
                              </w:rPr>
                            </w:pPr>
                          </w:p>
                          <w:p w14:paraId="260E3B14"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AFD4077" w14:textId="77777777" w:rsidR="00847319" w:rsidRDefault="00847319" w:rsidP="008B256B">
                            <w:pPr>
                              <w:spacing w:after="0" w:line="360" w:lineRule="auto"/>
                              <w:jc w:val="center"/>
                              <w:rPr>
                                <w:rFonts w:cs="Arial"/>
                                <w:b/>
                                <w:sz w:val="24"/>
                                <w:szCs w:val="24"/>
                                <w:lang w:val="es-ES"/>
                              </w:rPr>
                            </w:pPr>
                          </w:p>
                          <w:p w14:paraId="309ED2AC" w14:textId="77777777" w:rsidR="00847319" w:rsidRDefault="00847319" w:rsidP="008B256B">
                            <w:pPr>
                              <w:spacing w:after="0" w:line="360" w:lineRule="auto"/>
                              <w:jc w:val="center"/>
                              <w:rPr>
                                <w:rFonts w:cs="Arial"/>
                                <w:b/>
                                <w:sz w:val="24"/>
                                <w:szCs w:val="24"/>
                                <w:lang w:val="es-ES"/>
                              </w:rPr>
                            </w:pPr>
                          </w:p>
                          <w:p w14:paraId="5804E839" w14:textId="77777777" w:rsidR="00847319" w:rsidRDefault="00847319" w:rsidP="008B256B">
                            <w:pPr>
                              <w:spacing w:after="0" w:line="360" w:lineRule="auto"/>
                              <w:jc w:val="center"/>
                              <w:rPr>
                                <w:rFonts w:cs="Arial"/>
                                <w:b/>
                                <w:sz w:val="24"/>
                                <w:szCs w:val="24"/>
                                <w:lang w:val="es-ES"/>
                              </w:rPr>
                            </w:pPr>
                          </w:p>
                          <w:p w14:paraId="4F4DC772" w14:textId="77777777" w:rsidR="00847319" w:rsidRPr="002258A2" w:rsidRDefault="00847319" w:rsidP="008B256B">
                            <w:pPr>
                              <w:spacing w:after="0" w:line="360" w:lineRule="auto"/>
                              <w:jc w:val="center"/>
                              <w:rPr>
                                <w:rFonts w:cs="Arial"/>
                                <w:b/>
                                <w:sz w:val="24"/>
                                <w:szCs w:val="24"/>
                                <w:lang w:val="es-ES"/>
                              </w:rPr>
                            </w:pPr>
                          </w:p>
                          <w:p w14:paraId="75E93A1A" w14:textId="77777777" w:rsidR="00847319" w:rsidRDefault="00847319"/>
                          <w:p w14:paraId="0F66E18C" w14:textId="77777777" w:rsidR="00847319" w:rsidRDefault="00847319" w:rsidP="008B256B">
                            <w:pPr>
                              <w:spacing w:after="0"/>
                              <w:jc w:val="center"/>
                            </w:pPr>
                          </w:p>
                          <w:p w14:paraId="78E77320" w14:textId="77777777" w:rsidR="00847319" w:rsidRDefault="00847319" w:rsidP="008B256B">
                            <w:pPr>
                              <w:spacing w:after="0"/>
                              <w:jc w:val="center"/>
                            </w:pPr>
                          </w:p>
                          <w:p w14:paraId="62388676"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D8B562D" w14:textId="77777777" w:rsidR="00847319" w:rsidRDefault="00847319" w:rsidP="008B256B">
                            <w:pPr>
                              <w:pStyle w:val="Ttulo1"/>
                              <w:spacing w:after="0" w:line="360" w:lineRule="auto"/>
                              <w:jc w:val="center"/>
                              <w:rPr>
                                <w:rFonts w:ascii="Century Gothic" w:hAnsi="Century Gothic"/>
                                <w:sz w:val="24"/>
                                <w:szCs w:val="24"/>
                              </w:rPr>
                            </w:pPr>
                          </w:p>
                          <w:p w14:paraId="5575D91C"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516DC11" w14:textId="77777777" w:rsidR="00847319" w:rsidRDefault="00847319" w:rsidP="008B256B">
                            <w:pPr>
                              <w:spacing w:after="0" w:line="360" w:lineRule="auto"/>
                              <w:jc w:val="center"/>
                              <w:rPr>
                                <w:rFonts w:cs="Arial"/>
                                <w:b/>
                                <w:sz w:val="24"/>
                                <w:szCs w:val="24"/>
                                <w:lang w:val="es-ES"/>
                              </w:rPr>
                            </w:pPr>
                          </w:p>
                          <w:p w14:paraId="79054A4B" w14:textId="77777777" w:rsidR="00847319" w:rsidRDefault="00847319" w:rsidP="008B256B">
                            <w:pPr>
                              <w:spacing w:after="0" w:line="360" w:lineRule="auto"/>
                              <w:jc w:val="center"/>
                              <w:rPr>
                                <w:rFonts w:cs="Arial"/>
                                <w:b/>
                                <w:sz w:val="24"/>
                                <w:szCs w:val="24"/>
                                <w:lang w:val="es-ES"/>
                              </w:rPr>
                            </w:pPr>
                          </w:p>
                          <w:p w14:paraId="5B002272"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F364B5A" w14:textId="77777777" w:rsidR="00847319" w:rsidRDefault="00847319" w:rsidP="008B256B">
                            <w:pPr>
                              <w:spacing w:after="0" w:line="360" w:lineRule="auto"/>
                              <w:jc w:val="center"/>
                              <w:rPr>
                                <w:rFonts w:cs="Arial"/>
                                <w:b/>
                                <w:sz w:val="24"/>
                                <w:szCs w:val="24"/>
                                <w:lang w:val="es-ES"/>
                              </w:rPr>
                            </w:pPr>
                          </w:p>
                          <w:p w14:paraId="50F590AA" w14:textId="77777777" w:rsidR="00847319" w:rsidRDefault="00847319" w:rsidP="008B256B">
                            <w:pPr>
                              <w:spacing w:after="0" w:line="360" w:lineRule="auto"/>
                              <w:jc w:val="center"/>
                              <w:rPr>
                                <w:rFonts w:cs="Arial"/>
                                <w:b/>
                                <w:sz w:val="24"/>
                                <w:szCs w:val="24"/>
                                <w:lang w:val="es-ES"/>
                              </w:rPr>
                            </w:pPr>
                          </w:p>
                          <w:p w14:paraId="77BBA2D8" w14:textId="77777777" w:rsidR="00847319" w:rsidRDefault="00847319" w:rsidP="008B256B">
                            <w:pPr>
                              <w:spacing w:after="0" w:line="360" w:lineRule="auto"/>
                              <w:jc w:val="center"/>
                              <w:rPr>
                                <w:rFonts w:cs="Arial"/>
                                <w:b/>
                                <w:sz w:val="24"/>
                                <w:szCs w:val="24"/>
                                <w:lang w:val="es-ES"/>
                              </w:rPr>
                            </w:pPr>
                          </w:p>
                          <w:p w14:paraId="7463378B" w14:textId="77777777" w:rsidR="00847319" w:rsidRPr="002258A2" w:rsidRDefault="00847319" w:rsidP="008B256B">
                            <w:pPr>
                              <w:spacing w:after="0" w:line="360" w:lineRule="auto"/>
                              <w:jc w:val="center"/>
                              <w:rPr>
                                <w:rFonts w:cs="Arial"/>
                                <w:b/>
                                <w:sz w:val="24"/>
                                <w:szCs w:val="24"/>
                                <w:lang w:val="es-ES"/>
                              </w:rPr>
                            </w:pPr>
                          </w:p>
                          <w:p w14:paraId="1D56D219" w14:textId="77777777" w:rsidR="00847319" w:rsidRDefault="00847319"/>
                          <w:p w14:paraId="26C6D3A3" w14:textId="77777777" w:rsidR="00847319" w:rsidRDefault="00847319" w:rsidP="008B256B">
                            <w:pPr>
                              <w:spacing w:after="0"/>
                              <w:jc w:val="center"/>
                            </w:pPr>
                          </w:p>
                          <w:p w14:paraId="34B1E3CA" w14:textId="77777777" w:rsidR="00847319" w:rsidRDefault="00847319" w:rsidP="008B256B">
                            <w:pPr>
                              <w:spacing w:after="0"/>
                              <w:jc w:val="center"/>
                            </w:pPr>
                          </w:p>
                          <w:p w14:paraId="277C927A"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0C20D8" w14:textId="77777777" w:rsidR="00847319" w:rsidRDefault="00847319" w:rsidP="008B256B">
                            <w:pPr>
                              <w:pStyle w:val="Ttulo1"/>
                              <w:spacing w:after="0" w:line="360" w:lineRule="auto"/>
                              <w:jc w:val="center"/>
                              <w:rPr>
                                <w:rFonts w:ascii="Century Gothic" w:hAnsi="Century Gothic"/>
                                <w:sz w:val="24"/>
                                <w:szCs w:val="24"/>
                              </w:rPr>
                            </w:pPr>
                          </w:p>
                          <w:p w14:paraId="7954E617"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90C08A6" w14:textId="77777777" w:rsidR="00847319" w:rsidRDefault="00847319" w:rsidP="008B256B">
                            <w:pPr>
                              <w:spacing w:after="0" w:line="360" w:lineRule="auto"/>
                              <w:jc w:val="center"/>
                              <w:rPr>
                                <w:rFonts w:cs="Arial"/>
                                <w:b/>
                                <w:sz w:val="24"/>
                                <w:szCs w:val="24"/>
                                <w:lang w:val="es-ES"/>
                              </w:rPr>
                            </w:pPr>
                          </w:p>
                          <w:p w14:paraId="6DB4B1BA" w14:textId="77777777" w:rsidR="00847319" w:rsidRDefault="00847319" w:rsidP="008B256B">
                            <w:pPr>
                              <w:spacing w:after="0" w:line="360" w:lineRule="auto"/>
                              <w:jc w:val="center"/>
                              <w:rPr>
                                <w:rFonts w:cs="Arial"/>
                                <w:b/>
                                <w:sz w:val="24"/>
                                <w:szCs w:val="24"/>
                                <w:lang w:val="es-ES"/>
                              </w:rPr>
                            </w:pPr>
                          </w:p>
                          <w:p w14:paraId="48131C3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02E3656" w14:textId="77777777" w:rsidR="00847319" w:rsidRDefault="00847319" w:rsidP="008B256B">
                            <w:pPr>
                              <w:spacing w:after="0" w:line="360" w:lineRule="auto"/>
                              <w:jc w:val="center"/>
                              <w:rPr>
                                <w:rFonts w:cs="Arial"/>
                                <w:b/>
                                <w:sz w:val="24"/>
                                <w:szCs w:val="24"/>
                                <w:lang w:val="es-ES"/>
                              </w:rPr>
                            </w:pPr>
                          </w:p>
                          <w:p w14:paraId="27E7383E" w14:textId="77777777" w:rsidR="00847319" w:rsidRDefault="00847319" w:rsidP="008B256B">
                            <w:pPr>
                              <w:spacing w:after="0" w:line="360" w:lineRule="auto"/>
                              <w:jc w:val="center"/>
                              <w:rPr>
                                <w:rFonts w:cs="Arial"/>
                                <w:b/>
                                <w:sz w:val="24"/>
                                <w:szCs w:val="24"/>
                                <w:lang w:val="es-ES"/>
                              </w:rPr>
                            </w:pPr>
                          </w:p>
                          <w:p w14:paraId="6C65626F" w14:textId="77777777" w:rsidR="00847319" w:rsidRDefault="00847319" w:rsidP="008B256B">
                            <w:pPr>
                              <w:spacing w:after="0" w:line="360" w:lineRule="auto"/>
                              <w:jc w:val="center"/>
                              <w:rPr>
                                <w:rFonts w:cs="Arial"/>
                                <w:b/>
                                <w:sz w:val="24"/>
                                <w:szCs w:val="24"/>
                                <w:lang w:val="es-ES"/>
                              </w:rPr>
                            </w:pPr>
                          </w:p>
                          <w:p w14:paraId="087E3A35" w14:textId="77777777" w:rsidR="00847319" w:rsidRPr="002258A2" w:rsidRDefault="00847319" w:rsidP="008B256B">
                            <w:pPr>
                              <w:spacing w:after="0" w:line="360" w:lineRule="auto"/>
                              <w:jc w:val="center"/>
                              <w:rPr>
                                <w:rFonts w:cs="Arial"/>
                                <w:b/>
                                <w:sz w:val="24"/>
                                <w:szCs w:val="24"/>
                                <w:lang w:val="es-ES"/>
                              </w:rPr>
                            </w:pPr>
                          </w:p>
                          <w:p w14:paraId="6D8BBCB9" w14:textId="77777777" w:rsidR="00847319" w:rsidRDefault="00847319"/>
                          <w:p w14:paraId="24D3EB43" w14:textId="77777777" w:rsidR="00847319" w:rsidRDefault="00847319" w:rsidP="008B256B">
                            <w:pPr>
                              <w:spacing w:after="0"/>
                              <w:jc w:val="center"/>
                            </w:pPr>
                          </w:p>
                          <w:p w14:paraId="70F52C19" w14:textId="77777777" w:rsidR="00847319" w:rsidRDefault="00847319" w:rsidP="008B256B">
                            <w:pPr>
                              <w:spacing w:after="0"/>
                              <w:jc w:val="center"/>
                            </w:pPr>
                          </w:p>
                          <w:p w14:paraId="08A9B53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99DBD0" w14:textId="77777777" w:rsidR="00847319" w:rsidRDefault="00847319" w:rsidP="008B256B">
                            <w:pPr>
                              <w:pStyle w:val="Ttulo1"/>
                              <w:spacing w:after="0" w:line="360" w:lineRule="auto"/>
                              <w:jc w:val="center"/>
                              <w:rPr>
                                <w:rFonts w:ascii="Century Gothic" w:hAnsi="Century Gothic"/>
                                <w:sz w:val="24"/>
                                <w:szCs w:val="24"/>
                              </w:rPr>
                            </w:pPr>
                          </w:p>
                          <w:p w14:paraId="3692BCC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6615F89" w14:textId="77777777" w:rsidR="00847319" w:rsidRDefault="00847319" w:rsidP="008B256B">
                            <w:pPr>
                              <w:spacing w:after="0" w:line="360" w:lineRule="auto"/>
                              <w:jc w:val="center"/>
                              <w:rPr>
                                <w:rFonts w:cs="Arial"/>
                                <w:b/>
                                <w:sz w:val="24"/>
                                <w:szCs w:val="24"/>
                                <w:lang w:val="es-ES"/>
                              </w:rPr>
                            </w:pPr>
                          </w:p>
                          <w:p w14:paraId="509ACF8E" w14:textId="77777777" w:rsidR="00847319" w:rsidRDefault="00847319" w:rsidP="008B256B">
                            <w:pPr>
                              <w:spacing w:after="0" w:line="360" w:lineRule="auto"/>
                              <w:jc w:val="center"/>
                              <w:rPr>
                                <w:rFonts w:cs="Arial"/>
                                <w:b/>
                                <w:sz w:val="24"/>
                                <w:szCs w:val="24"/>
                                <w:lang w:val="es-ES"/>
                              </w:rPr>
                            </w:pPr>
                          </w:p>
                          <w:p w14:paraId="5E194AA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B52FC16" w14:textId="77777777" w:rsidR="00847319" w:rsidRDefault="00847319" w:rsidP="008B256B">
                            <w:pPr>
                              <w:spacing w:after="0" w:line="360" w:lineRule="auto"/>
                              <w:jc w:val="center"/>
                              <w:rPr>
                                <w:rFonts w:cs="Arial"/>
                                <w:b/>
                                <w:sz w:val="24"/>
                                <w:szCs w:val="24"/>
                                <w:lang w:val="es-ES"/>
                              </w:rPr>
                            </w:pPr>
                          </w:p>
                          <w:p w14:paraId="099D89AC" w14:textId="77777777" w:rsidR="00847319" w:rsidRDefault="00847319" w:rsidP="008B256B">
                            <w:pPr>
                              <w:spacing w:after="0" w:line="360" w:lineRule="auto"/>
                              <w:jc w:val="center"/>
                              <w:rPr>
                                <w:rFonts w:cs="Arial"/>
                                <w:b/>
                                <w:sz w:val="24"/>
                                <w:szCs w:val="24"/>
                                <w:lang w:val="es-ES"/>
                              </w:rPr>
                            </w:pPr>
                          </w:p>
                          <w:p w14:paraId="7BB74F5E" w14:textId="77777777" w:rsidR="00847319" w:rsidRDefault="00847319" w:rsidP="008B256B">
                            <w:pPr>
                              <w:spacing w:after="0" w:line="360" w:lineRule="auto"/>
                              <w:jc w:val="center"/>
                              <w:rPr>
                                <w:rFonts w:cs="Arial"/>
                                <w:b/>
                                <w:sz w:val="24"/>
                                <w:szCs w:val="24"/>
                                <w:lang w:val="es-ES"/>
                              </w:rPr>
                            </w:pPr>
                          </w:p>
                          <w:p w14:paraId="426CB8B8" w14:textId="77777777" w:rsidR="00847319" w:rsidRPr="002258A2" w:rsidRDefault="00847319" w:rsidP="008B256B">
                            <w:pPr>
                              <w:spacing w:after="0" w:line="360" w:lineRule="auto"/>
                              <w:jc w:val="center"/>
                              <w:rPr>
                                <w:rFonts w:cs="Arial"/>
                                <w:b/>
                                <w:sz w:val="24"/>
                                <w:szCs w:val="24"/>
                                <w:lang w:val="es-ES"/>
                              </w:rPr>
                            </w:pPr>
                          </w:p>
                          <w:p w14:paraId="5FF73027" w14:textId="77777777" w:rsidR="00847319" w:rsidRDefault="00847319"/>
                          <w:p w14:paraId="28FF22AF" w14:textId="77777777" w:rsidR="00847319" w:rsidRDefault="00847319" w:rsidP="008B256B">
                            <w:pPr>
                              <w:spacing w:after="0"/>
                              <w:jc w:val="center"/>
                            </w:pPr>
                          </w:p>
                          <w:p w14:paraId="5EE2573C" w14:textId="77777777" w:rsidR="00847319" w:rsidRDefault="00847319" w:rsidP="008B256B">
                            <w:pPr>
                              <w:spacing w:after="0"/>
                              <w:jc w:val="center"/>
                            </w:pPr>
                          </w:p>
                          <w:p w14:paraId="2C397376"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30F4777" w14:textId="77777777" w:rsidR="00847319" w:rsidRDefault="00847319" w:rsidP="008B256B">
                            <w:pPr>
                              <w:pStyle w:val="Ttulo1"/>
                              <w:spacing w:after="0" w:line="360" w:lineRule="auto"/>
                              <w:jc w:val="center"/>
                              <w:rPr>
                                <w:rFonts w:ascii="Century Gothic" w:hAnsi="Century Gothic"/>
                                <w:sz w:val="24"/>
                                <w:szCs w:val="24"/>
                              </w:rPr>
                            </w:pPr>
                          </w:p>
                          <w:p w14:paraId="6C3572A6"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97C4303" w14:textId="77777777" w:rsidR="00847319" w:rsidRDefault="00847319" w:rsidP="008B256B">
                            <w:pPr>
                              <w:spacing w:after="0" w:line="360" w:lineRule="auto"/>
                              <w:jc w:val="center"/>
                              <w:rPr>
                                <w:rFonts w:cs="Arial"/>
                                <w:b/>
                                <w:sz w:val="24"/>
                                <w:szCs w:val="24"/>
                                <w:lang w:val="es-ES"/>
                              </w:rPr>
                            </w:pPr>
                          </w:p>
                          <w:p w14:paraId="0F23BBE9" w14:textId="77777777" w:rsidR="00847319" w:rsidRDefault="00847319" w:rsidP="008B256B">
                            <w:pPr>
                              <w:spacing w:after="0" w:line="360" w:lineRule="auto"/>
                              <w:jc w:val="center"/>
                              <w:rPr>
                                <w:rFonts w:cs="Arial"/>
                                <w:b/>
                                <w:sz w:val="24"/>
                                <w:szCs w:val="24"/>
                                <w:lang w:val="es-ES"/>
                              </w:rPr>
                            </w:pPr>
                          </w:p>
                          <w:p w14:paraId="68EC89B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56D55C1" w14:textId="77777777" w:rsidR="00847319" w:rsidRDefault="00847319" w:rsidP="008B256B">
                            <w:pPr>
                              <w:spacing w:after="0" w:line="360" w:lineRule="auto"/>
                              <w:jc w:val="center"/>
                              <w:rPr>
                                <w:rFonts w:cs="Arial"/>
                                <w:b/>
                                <w:sz w:val="24"/>
                                <w:szCs w:val="24"/>
                                <w:lang w:val="es-ES"/>
                              </w:rPr>
                            </w:pPr>
                          </w:p>
                          <w:p w14:paraId="5E7FA022" w14:textId="77777777" w:rsidR="00847319" w:rsidRDefault="00847319" w:rsidP="008B256B">
                            <w:pPr>
                              <w:spacing w:after="0" w:line="360" w:lineRule="auto"/>
                              <w:jc w:val="center"/>
                              <w:rPr>
                                <w:rFonts w:cs="Arial"/>
                                <w:b/>
                                <w:sz w:val="24"/>
                                <w:szCs w:val="24"/>
                                <w:lang w:val="es-ES"/>
                              </w:rPr>
                            </w:pPr>
                          </w:p>
                          <w:p w14:paraId="612F1C14" w14:textId="77777777" w:rsidR="00847319" w:rsidRDefault="00847319" w:rsidP="008B256B">
                            <w:pPr>
                              <w:spacing w:after="0" w:line="360" w:lineRule="auto"/>
                              <w:jc w:val="center"/>
                              <w:rPr>
                                <w:rFonts w:cs="Arial"/>
                                <w:b/>
                                <w:sz w:val="24"/>
                                <w:szCs w:val="24"/>
                                <w:lang w:val="es-ES"/>
                              </w:rPr>
                            </w:pPr>
                          </w:p>
                          <w:p w14:paraId="67552266" w14:textId="77777777" w:rsidR="00847319" w:rsidRPr="002258A2" w:rsidRDefault="00847319" w:rsidP="008B256B">
                            <w:pPr>
                              <w:spacing w:after="0" w:line="360" w:lineRule="auto"/>
                              <w:jc w:val="center"/>
                              <w:rPr>
                                <w:rFonts w:cs="Arial"/>
                                <w:b/>
                                <w:sz w:val="24"/>
                                <w:szCs w:val="24"/>
                                <w:lang w:val="es-ES"/>
                              </w:rPr>
                            </w:pPr>
                          </w:p>
                          <w:p w14:paraId="48159BEA" w14:textId="77777777" w:rsidR="00847319" w:rsidRDefault="00847319"/>
                          <w:p w14:paraId="000B3954" w14:textId="77777777" w:rsidR="00847319" w:rsidRDefault="00847319" w:rsidP="008B256B">
                            <w:pPr>
                              <w:spacing w:after="0"/>
                              <w:jc w:val="center"/>
                            </w:pPr>
                          </w:p>
                          <w:p w14:paraId="49A2EC69" w14:textId="77777777" w:rsidR="00847319" w:rsidRDefault="00847319" w:rsidP="008B256B">
                            <w:pPr>
                              <w:spacing w:after="0"/>
                              <w:jc w:val="center"/>
                            </w:pPr>
                          </w:p>
                          <w:p w14:paraId="0A544806"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E5BC10E" w14:textId="77777777" w:rsidR="00847319" w:rsidRDefault="00847319" w:rsidP="008B256B">
                            <w:pPr>
                              <w:pStyle w:val="Ttulo1"/>
                              <w:spacing w:after="0" w:line="360" w:lineRule="auto"/>
                              <w:jc w:val="center"/>
                              <w:rPr>
                                <w:rFonts w:ascii="Century Gothic" w:hAnsi="Century Gothic"/>
                                <w:sz w:val="24"/>
                                <w:szCs w:val="24"/>
                              </w:rPr>
                            </w:pPr>
                          </w:p>
                          <w:p w14:paraId="010A1CBE"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BFD52A7" w14:textId="77777777" w:rsidR="00847319" w:rsidRDefault="00847319" w:rsidP="008B256B">
                            <w:pPr>
                              <w:spacing w:after="0" w:line="360" w:lineRule="auto"/>
                              <w:jc w:val="center"/>
                              <w:rPr>
                                <w:rFonts w:cs="Arial"/>
                                <w:b/>
                                <w:sz w:val="24"/>
                                <w:szCs w:val="24"/>
                                <w:lang w:val="es-ES"/>
                              </w:rPr>
                            </w:pPr>
                          </w:p>
                          <w:p w14:paraId="4058C243" w14:textId="77777777" w:rsidR="00847319" w:rsidRDefault="00847319" w:rsidP="008B256B">
                            <w:pPr>
                              <w:spacing w:after="0" w:line="360" w:lineRule="auto"/>
                              <w:jc w:val="center"/>
                              <w:rPr>
                                <w:rFonts w:cs="Arial"/>
                                <w:b/>
                                <w:sz w:val="24"/>
                                <w:szCs w:val="24"/>
                                <w:lang w:val="es-ES"/>
                              </w:rPr>
                            </w:pPr>
                          </w:p>
                          <w:p w14:paraId="28215171"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13E325F" w14:textId="77777777" w:rsidR="00847319" w:rsidRDefault="00847319" w:rsidP="008B256B">
                            <w:pPr>
                              <w:spacing w:after="0" w:line="360" w:lineRule="auto"/>
                              <w:jc w:val="center"/>
                              <w:rPr>
                                <w:rFonts w:cs="Arial"/>
                                <w:b/>
                                <w:sz w:val="24"/>
                                <w:szCs w:val="24"/>
                                <w:lang w:val="es-ES"/>
                              </w:rPr>
                            </w:pPr>
                          </w:p>
                          <w:p w14:paraId="6A1F2393" w14:textId="77777777" w:rsidR="00847319" w:rsidRDefault="00847319" w:rsidP="008B256B">
                            <w:pPr>
                              <w:spacing w:after="0" w:line="360" w:lineRule="auto"/>
                              <w:jc w:val="center"/>
                              <w:rPr>
                                <w:rFonts w:cs="Arial"/>
                                <w:b/>
                                <w:sz w:val="24"/>
                                <w:szCs w:val="24"/>
                                <w:lang w:val="es-ES"/>
                              </w:rPr>
                            </w:pPr>
                          </w:p>
                          <w:p w14:paraId="47A4C007" w14:textId="77777777" w:rsidR="00847319" w:rsidRDefault="00847319" w:rsidP="008B256B">
                            <w:pPr>
                              <w:spacing w:after="0" w:line="360" w:lineRule="auto"/>
                              <w:jc w:val="center"/>
                              <w:rPr>
                                <w:rFonts w:cs="Arial"/>
                                <w:b/>
                                <w:sz w:val="24"/>
                                <w:szCs w:val="24"/>
                                <w:lang w:val="es-ES"/>
                              </w:rPr>
                            </w:pPr>
                          </w:p>
                          <w:p w14:paraId="1667AF87" w14:textId="77777777" w:rsidR="00847319" w:rsidRPr="002258A2" w:rsidRDefault="00847319" w:rsidP="008B256B">
                            <w:pPr>
                              <w:spacing w:after="0" w:line="360" w:lineRule="auto"/>
                              <w:jc w:val="center"/>
                              <w:rPr>
                                <w:rFonts w:cs="Arial"/>
                                <w:b/>
                                <w:sz w:val="24"/>
                                <w:szCs w:val="24"/>
                                <w:lang w:val="es-ES"/>
                              </w:rPr>
                            </w:pPr>
                          </w:p>
                          <w:p w14:paraId="22C57F7F" w14:textId="77777777" w:rsidR="00847319" w:rsidRDefault="00847319"/>
                          <w:p w14:paraId="0DB9007C" w14:textId="77777777" w:rsidR="00847319" w:rsidRDefault="00847319" w:rsidP="008B256B">
                            <w:pPr>
                              <w:spacing w:after="0"/>
                              <w:jc w:val="center"/>
                            </w:pPr>
                          </w:p>
                          <w:p w14:paraId="0D544441" w14:textId="77777777" w:rsidR="00847319" w:rsidRDefault="00847319" w:rsidP="008B256B">
                            <w:pPr>
                              <w:spacing w:after="0"/>
                              <w:jc w:val="center"/>
                            </w:pPr>
                          </w:p>
                          <w:p w14:paraId="74CB35B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2D8D851" w14:textId="77777777" w:rsidR="00847319" w:rsidRDefault="00847319" w:rsidP="008B256B">
                            <w:pPr>
                              <w:pStyle w:val="Ttulo1"/>
                              <w:spacing w:after="0" w:line="360" w:lineRule="auto"/>
                              <w:jc w:val="center"/>
                              <w:rPr>
                                <w:rFonts w:ascii="Century Gothic" w:hAnsi="Century Gothic"/>
                                <w:sz w:val="24"/>
                                <w:szCs w:val="24"/>
                              </w:rPr>
                            </w:pPr>
                          </w:p>
                          <w:p w14:paraId="43EF7AA9"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5417A10" w14:textId="77777777" w:rsidR="00847319" w:rsidRDefault="00847319" w:rsidP="008B256B">
                            <w:pPr>
                              <w:spacing w:after="0" w:line="360" w:lineRule="auto"/>
                              <w:jc w:val="center"/>
                              <w:rPr>
                                <w:rFonts w:cs="Arial"/>
                                <w:b/>
                                <w:sz w:val="24"/>
                                <w:szCs w:val="24"/>
                                <w:lang w:val="es-ES"/>
                              </w:rPr>
                            </w:pPr>
                          </w:p>
                          <w:p w14:paraId="4BF49B64" w14:textId="77777777" w:rsidR="00847319" w:rsidRDefault="00847319" w:rsidP="008B256B">
                            <w:pPr>
                              <w:spacing w:after="0" w:line="360" w:lineRule="auto"/>
                              <w:jc w:val="center"/>
                              <w:rPr>
                                <w:rFonts w:cs="Arial"/>
                                <w:b/>
                                <w:sz w:val="24"/>
                                <w:szCs w:val="24"/>
                                <w:lang w:val="es-ES"/>
                              </w:rPr>
                            </w:pPr>
                          </w:p>
                          <w:p w14:paraId="01FA348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6BDF9C7" w14:textId="77777777" w:rsidR="00847319" w:rsidRDefault="00847319" w:rsidP="008B256B">
                            <w:pPr>
                              <w:spacing w:after="0" w:line="360" w:lineRule="auto"/>
                              <w:jc w:val="center"/>
                              <w:rPr>
                                <w:rFonts w:cs="Arial"/>
                                <w:b/>
                                <w:sz w:val="24"/>
                                <w:szCs w:val="24"/>
                                <w:lang w:val="es-ES"/>
                              </w:rPr>
                            </w:pPr>
                          </w:p>
                          <w:p w14:paraId="71244639" w14:textId="77777777" w:rsidR="00847319" w:rsidRDefault="00847319" w:rsidP="008B256B">
                            <w:pPr>
                              <w:spacing w:after="0" w:line="360" w:lineRule="auto"/>
                              <w:jc w:val="center"/>
                              <w:rPr>
                                <w:rFonts w:cs="Arial"/>
                                <w:b/>
                                <w:sz w:val="24"/>
                                <w:szCs w:val="24"/>
                                <w:lang w:val="es-ES"/>
                              </w:rPr>
                            </w:pPr>
                          </w:p>
                          <w:p w14:paraId="17A6DE16" w14:textId="77777777" w:rsidR="00847319" w:rsidRDefault="00847319" w:rsidP="008B256B">
                            <w:pPr>
                              <w:spacing w:after="0" w:line="360" w:lineRule="auto"/>
                              <w:jc w:val="center"/>
                              <w:rPr>
                                <w:rFonts w:cs="Arial"/>
                                <w:b/>
                                <w:sz w:val="24"/>
                                <w:szCs w:val="24"/>
                                <w:lang w:val="es-ES"/>
                              </w:rPr>
                            </w:pPr>
                          </w:p>
                          <w:p w14:paraId="77A2C2B0" w14:textId="77777777" w:rsidR="00847319" w:rsidRPr="002258A2" w:rsidRDefault="00847319" w:rsidP="008B256B">
                            <w:pPr>
                              <w:spacing w:after="0" w:line="360" w:lineRule="auto"/>
                              <w:jc w:val="center"/>
                              <w:rPr>
                                <w:rFonts w:cs="Arial"/>
                                <w:b/>
                                <w:sz w:val="24"/>
                                <w:szCs w:val="24"/>
                                <w:lang w:val="es-ES"/>
                              </w:rPr>
                            </w:pPr>
                          </w:p>
                          <w:p w14:paraId="3A13CBD4" w14:textId="77777777" w:rsidR="00847319" w:rsidRDefault="00847319"/>
                          <w:p w14:paraId="02994A08" w14:textId="247F6174" w:rsidR="00847319" w:rsidRDefault="00847319" w:rsidP="008B256B">
                            <w:pPr>
                              <w:spacing w:after="0"/>
                              <w:jc w:val="center"/>
                            </w:pPr>
                          </w:p>
                          <w:p w14:paraId="4DB9D917" w14:textId="77777777" w:rsidR="00847319" w:rsidRDefault="00847319" w:rsidP="008B256B">
                            <w:pPr>
                              <w:spacing w:after="0"/>
                              <w:jc w:val="center"/>
                            </w:pPr>
                          </w:p>
                          <w:p w14:paraId="6DCA2C6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0179072" w14:textId="77777777" w:rsidR="00847319" w:rsidRDefault="00847319" w:rsidP="008B256B">
                            <w:pPr>
                              <w:pStyle w:val="Ttulo1"/>
                              <w:spacing w:after="0" w:line="360" w:lineRule="auto"/>
                              <w:jc w:val="center"/>
                              <w:rPr>
                                <w:rFonts w:ascii="Century Gothic" w:hAnsi="Century Gothic"/>
                                <w:sz w:val="24"/>
                                <w:szCs w:val="24"/>
                              </w:rPr>
                            </w:pPr>
                          </w:p>
                          <w:p w14:paraId="230D0B1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66FCC4C" w14:textId="77777777" w:rsidR="00847319" w:rsidRDefault="00847319" w:rsidP="008B256B">
                            <w:pPr>
                              <w:spacing w:after="0" w:line="360" w:lineRule="auto"/>
                              <w:jc w:val="center"/>
                              <w:rPr>
                                <w:rFonts w:cs="Arial"/>
                                <w:b/>
                                <w:sz w:val="24"/>
                                <w:szCs w:val="24"/>
                                <w:lang w:val="es-ES"/>
                              </w:rPr>
                            </w:pPr>
                          </w:p>
                          <w:p w14:paraId="49FD5DA5" w14:textId="77777777" w:rsidR="00847319" w:rsidRDefault="00847319" w:rsidP="008B256B">
                            <w:pPr>
                              <w:spacing w:after="0" w:line="360" w:lineRule="auto"/>
                              <w:jc w:val="center"/>
                              <w:rPr>
                                <w:rFonts w:cs="Arial"/>
                                <w:b/>
                                <w:sz w:val="24"/>
                                <w:szCs w:val="24"/>
                                <w:lang w:val="es-ES"/>
                              </w:rPr>
                            </w:pPr>
                          </w:p>
                          <w:p w14:paraId="17FE5B3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3FDD90C" w14:textId="77777777" w:rsidR="00847319" w:rsidRDefault="00847319" w:rsidP="008B256B">
                            <w:pPr>
                              <w:spacing w:after="0" w:line="360" w:lineRule="auto"/>
                              <w:jc w:val="center"/>
                              <w:rPr>
                                <w:rFonts w:cs="Arial"/>
                                <w:b/>
                                <w:sz w:val="24"/>
                                <w:szCs w:val="24"/>
                                <w:lang w:val="es-ES"/>
                              </w:rPr>
                            </w:pPr>
                          </w:p>
                          <w:p w14:paraId="0C7C5E34" w14:textId="77777777" w:rsidR="00847319" w:rsidRDefault="00847319" w:rsidP="008B256B">
                            <w:pPr>
                              <w:spacing w:after="0" w:line="360" w:lineRule="auto"/>
                              <w:jc w:val="center"/>
                              <w:rPr>
                                <w:rFonts w:cs="Arial"/>
                                <w:b/>
                                <w:sz w:val="24"/>
                                <w:szCs w:val="24"/>
                                <w:lang w:val="es-ES"/>
                              </w:rPr>
                            </w:pPr>
                          </w:p>
                          <w:p w14:paraId="1A36B740" w14:textId="77777777" w:rsidR="00847319" w:rsidRDefault="00847319" w:rsidP="008B256B">
                            <w:pPr>
                              <w:spacing w:after="0" w:line="360" w:lineRule="auto"/>
                              <w:jc w:val="center"/>
                              <w:rPr>
                                <w:rFonts w:cs="Arial"/>
                                <w:b/>
                                <w:sz w:val="24"/>
                                <w:szCs w:val="24"/>
                                <w:lang w:val="es-ES"/>
                              </w:rPr>
                            </w:pPr>
                          </w:p>
                          <w:p w14:paraId="4020DB3B" w14:textId="77777777" w:rsidR="00847319" w:rsidRPr="002258A2" w:rsidRDefault="00847319" w:rsidP="008B256B">
                            <w:pPr>
                              <w:spacing w:after="0" w:line="360" w:lineRule="auto"/>
                              <w:jc w:val="center"/>
                              <w:rPr>
                                <w:rFonts w:cs="Arial"/>
                                <w:b/>
                                <w:sz w:val="24"/>
                                <w:szCs w:val="24"/>
                                <w:lang w:val="es-ES"/>
                              </w:rPr>
                            </w:pPr>
                          </w:p>
                          <w:p w14:paraId="47873D20" w14:textId="77777777" w:rsidR="00847319" w:rsidRDefault="00847319"/>
                          <w:p w14:paraId="2A40D489" w14:textId="77777777" w:rsidR="00847319" w:rsidRDefault="00847319" w:rsidP="008B256B">
                            <w:pPr>
                              <w:spacing w:after="0"/>
                              <w:jc w:val="center"/>
                            </w:pPr>
                          </w:p>
                          <w:p w14:paraId="1426526E" w14:textId="77777777" w:rsidR="00847319" w:rsidRDefault="00847319" w:rsidP="008B256B">
                            <w:pPr>
                              <w:spacing w:after="0"/>
                              <w:jc w:val="center"/>
                            </w:pPr>
                          </w:p>
                          <w:p w14:paraId="1D350474"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5F89C5A" w14:textId="77777777" w:rsidR="00847319" w:rsidRDefault="00847319" w:rsidP="008B256B">
                            <w:pPr>
                              <w:pStyle w:val="Ttulo1"/>
                              <w:spacing w:after="0" w:line="360" w:lineRule="auto"/>
                              <w:jc w:val="center"/>
                              <w:rPr>
                                <w:rFonts w:ascii="Century Gothic" w:hAnsi="Century Gothic"/>
                                <w:sz w:val="24"/>
                                <w:szCs w:val="24"/>
                              </w:rPr>
                            </w:pPr>
                          </w:p>
                          <w:p w14:paraId="7D92E3BC"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737A899" w14:textId="77777777" w:rsidR="00847319" w:rsidRDefault="00847319" w:rsidP="008B256B">
                            <w:pPr>
                              <w:spacing w:after="0" w:line="360" w:lineRule="auto"/>
                              <w:jc w:val="center"/>
                              <w:rPr>
                                <w:rFonts w:cs="Arial"/>
                                <w:b/>
                                <w:sz w:val="24"/>
                                <w:szCs w:val="24"/>
                                <w:lang w:val="es-ES"/>
                              </w:rPr>
                            </w:pPr>
                          </w:p>
                          <w:p w14:paraId="7D4BAE73" w14:textId="77777777" w:rsidR="00847319" w:rsidRDefault="00847319" w:rsidP="008B256B">
                            <w:pPr>
                              <w:spacing w:after="0" w:line="360" w:lineRule="auto"/>
                              <w:jc w:val="center"/>
                              <w:rPr>
                                <w:rFonts w:cs="Arial"/>
                                <w:b/>
                                <w:sz w:val="24"/>
                                <w:szCs w:val="24"/>
                                <w:lang w:val="es-ES"/>
                              </w:rPr>
                            </w:pPr>
                          </w:p>
                          <w:p w14:paraId="5B706CC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30B24EF" w14:textId="77777777" w:rsidR="00847319" w:rsidRDefault="00847319" w:rsidP="008B256B">
                            <w:pPr>
                              <w:spacing w:after="0" w:line="360" w:lineRule="auto"/>
                              <w:jc w:val="center"/>
                              <w:rPr>
                                <w:rFonts w:cs="Arial"/>
                                <w:b/>
                                <w:sz w:val="24"/>
                                <w:szCs w:val="24"/>
                                <w:lang w:val="es-ES"/>
                              </w:rPr>
                            </w:pPr>
                          </w:p>
                          <w:p w14:paraId="5D948F3B" w14:textId="77777777" w:rsidR="00847319" w:rsidRDefault="00847319" w:rsidP="008B256B">
                            <w:pPr>
                              <w:spacing w:after="0" w:line="360" w:lineRule="auto"/>
                              <w:jc w:val="center"/>
                              <w:rPr>
                                <w:rFonts w:cs="Arial"/>
                                <w:b/>
                                <w:sz w:val="24"/>
                                <w:szCs w:val="24"/>
                                <w:lang w:val="es-ES"/>
                              </w:rPr>
                            </w:pPr>
                          </w:p>
                          <w:p w14:paraId="2747C34C" w14:textId="77777777" w:rsidR="00847319" w:rsidRDefault="00847319" w:rsidP="008B256B">
                            <w:pPr>
                              <w:spacing w:after="0" w:line="360" w:lineRule="auto"/>
                              <w:jc w:val="center"/>
                              <w:rPr>
                                <w:rFonts w:cs="Arial"/>
                                <w:b/>
                                <w:sz w:val="24"/>
                                <w:szCs w:val="24"/>
                                <w:lang w:val="es-ES"/>
                              </w:rPr>
                            </w:pPr>
                          </w:p>
                          <w:p w14:paraId="071C0491" w14:textId="77777777" w:rsidR="00847319" w:rsidRPr="002258A2" w:rsidRDefault="00847319" w:rsidP="008B256B">
                            <w:pPr>
                              <w:spacing w:after="0" w:line="360" w:lineRule="auto"/>
                              <w:jc w:val="center"/>
                              <w:rPr>
                                <w:rFonts w:cs="Arial"/>
                                <w:b/>
                                <w:sz w:val="24"/>
                                <w:szCs w:val="24"/>
                                <w:lang w:val="es-ES"/>
                              </w:rPr>
                            </w:pPr>
                          </w:p>
                          <w:p w14:paraId="58E7ECDD" w14:textId="77777777" w:rsidR="00847319" w:rsidRDefault="00847319"/>
                          <w:p w14:paraId="5476D158" w14:textId="77777777" w:rsidR="00847319" w:rsidRDefault="00847319" w:rsidP="008B256B">
                            <w:pPr>
                              <w:spacing w:after="0"/>
                              <w:jc w:val="center"/>
                            </w:pPr>
                          </w:p>
                          <w:p w14:paraId="6D4A0EDB" w14:textId="77777777" w:rsidR="00847319" w:rsidRDefault="00847319" w:rsidP="008B256B">
                            <w:pPr>
                              <w:spacing w:after="0"/>
                              <w:jc w:val="center"/>
                            </w:pPr>
                          </w:p>
                          <w:p w14:paraId="4D28EB5B"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5D9EF61" w14:textId="77777777" w:rsidR="00847319" w:rsidRDefault="00847319" w:rsidP="008B256B">
                            <w:pPr>
                              <w:pStyle w:val="Ttulo1"/>
                              <w:spacing w:after="0" w:line="360" w:lineRule="auto"/>
                              <w:jc w:val="center"/>
                              <w:rPr>
                                <w:rFonts w:ascii="Century Gothic" w:hAnsi="Century Gothic"/>
                                <w:sz w:val="24"/>
                                <w:szCs w:val="24"/>
                              </w:rPr>
                            </w:pPr>
                          </w:p>
                          <w:p w14:paraId="04C1369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3588E09" w14:textId="77777777" w:rsidR="00847319" w:rsidRDefault="00847319" w:rsidP="008B256B">
                            <w:pPr>
                              <w:spacing w:after="0" w:line="360" w:lineRule="auto"/>
                              <w:jc w:val="center"/>
                              <w:rPr>
                                <w:rFonts w:cs="Arial"/>
                                <w:b/>
                                <w:sz w:val="24"/>
                                <w:szCs w:val="24"/>
                                <w:lang w:val="es-ES"/>
                              </w:rPr>
                            </w:pPr>
                          </w:p>
                          <w:p w14:paraId="774DABCF" w14:textId="77777777" w:rsidR="00847319" w:rsidRDefault="00847319" w:rsidP="008B256B">
                            <w:pPr>
                              <w:spacing w:after="0" w:line="360" w:lineRule="auto"/>
                              <w:jc w:val="center"/>
                              <w:rPr>
                                <w:rFonts w:cs="Arial"/>
                                <w:b/>
                                <w:sz w:val="24"/>
                                <w:szCs w:val="24"/>
                                <w:lang w:val="es-ES"/>
                              </w:rPr>
                            </w:pPr>
                          </w:p>
                          <w:p w14:paraId="79C51B6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9B964B0" w14:textId="77777777" w:rsidR="00847319" w:rsidRDefault="00847319" w:rsidP="008B256B">
                            <w:pPr>
                              <w:spacing w:after="0" w:line="360" w:lineRule="auto"/>
                              <w:jc w:val="center"/>
                              <w:rPr>
                                <w:rFonts w:cs="Arial"/>
                                <w:b/>
                                <w:sz w:val="24"/>
                                <w:szCs w:val="24"/>
                                <w:lang w:val="es-ES"/>
                              </w:rPr>
                            </w:pPr>
                          </w:p>
                          <w:p w14:paraId="785869CF" w14:textId="77777777" w:rsidR="00847319" w:rsidRDefault="00847319" w:rsidP="008B256B">
                            <w:pPr>
                              <w:spacing w:after="0" w:line="360" w:lineRule="auto"/>
                              <w:jc w:val="center"/>
                              <w:rPr>
                                <w:rFonts w:cs="Arial"/>
                                <w:b/>
                                <w:sz w:val="24"/>
                                <w:szCs w:val="24"/>
                                <w:lang w:val="es-ES"/>
                              </w:rPr>
                            </w:pPr>
                          </w:p>
                          <w:p w14:paraId="72E01B0A" w14:textId="77777777" w:rsidR="00847319" w:rsidRDefault="00847319" w:rsidP="008B256B">
                            <w:pPr>
                              <w:spacing w:after="0" w:line="360" w:lineRule="auto"/>
                              <w:jc w:val="center"/>
                              <w:rPr>
                                <w:rFonts w:cs="Arial"/>
                                <w:b/>
                                <w:sz w:val="24"/>
                                <w:szCs w:val="24"/>
                                <w:lang w:val="es-ES"/>
                              </w:rPr>
                            </w:pPr>
                          </w:p>
                          <w:p w14:paraId="1A7A3DC1" w14:textId="77777777" w:rsidR="00847319" w:rsidRPr="002258A2" w:rsidRDefault="00847319" w:rsidP="008B256B">
                            <w:pPr>
                              <w:spacing w:after="0" w:line="360" w:lineRule="auto"/>
                              <w:jc w:val="center"/>
                              <w:rPr>
                                <w:rFonts w:cs="Arial"/>
                                <w:b/>
                                <w:sz w:val="24"/>
                                <w:szCs w:val="24"/>
                                <w:lang w:val="es-ES"/>
                              </w:rPr>
                            </w:pPr>
                          </w:p>
                          <w:p w14:paraId="5E9FD6F9" w14:textId="77777777" w:rsidR="00847319" w:rsidRDefault="00847319"/>
                          <w:p w14:paraId="350701B3" w14:textId="77777777" w:rsidR="00847319" w:rsidRDefault="00847319" w:rsidP="008B256B">
                            <w:pPr>
                              <w:spacing w:after="0"/>
                              <w:jc w:val="center"/>
                            </w:pPr>
                          </w:p>
                          <w:p w14:paraId="68D8F170" w14:textId="77777777" w:rsidR="00847319" w:rsidRDefault="00847319" w:rsidP="008B256B">
                            <w:pPr>
                              <w:spacing w:after="0"/>
                              <w:jc w:val="center"/>
                            </w:pPr>
                          </w:p>
                          <w:p w14:paraId="65B3457B"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97D59D3" w14:textId="77777777" w:rsidR="00847319" w:rsidRDefault="00847319" w:rsidP="008B256B">
                            <w:pPr>
                              <w:pStyle w:val="Ttulo1"/>
                              <w:spacing w:after="0" w:line="360" w:lineRule="auto"/>
                              <w:jc w:val="center"/>
                              <w:rPr>
                                <w:rFonts w:ascii="Century Gothic" w:hAnsi="Century Gothic"/>
                                <w:sz w:val="24"/>
                                <w:szCs w:val="24"/>
                              </w:rPr>
                            </w:pPr>
                          </w:p>
                          <w:p w14:paraId="48EBBAD6"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66B6CA6" w14:textId="77777777" w:rsidR="00847319" w:rsidRDefault="00847319" w:rsidP="008B256B">
                            <w:pPr>
                              <w:spacing w:after="0" w:line="360" w:lineRule="auto"/>
                              <w:jc w:val="center"/>
                              <w:rPr>
                                <w:rFonts w:cs="Arial"/>
                                <w:b/>
                                <w:sz w:val="24"/>
                                <w:szCs w:val="24"/>
                                <w:lang w:val="es-ES"/>
                              </w:rPr>
                            </w:pPr>
                          </w:p>
                          <w:p w14:paraId="3233EC08" w14:textId="77777777" w:rsidR="00847319" w:rsidRDefault="00847319" w:rsidP="008B256B">
                            <w:pPr>
                              <w:spacing w:after="0" w:line="360" w:lineRule="auto"/>
                              <w:jc w:val="center"/>
                              <w:rPr>
                                <w:rFonts w:cs="Arial"/>
                                <w:b/>
                                <w:sz w:val="24"/>
                                <w:szCs w:val="24"/>
                                <w:lang w:val="es-ES"/>
                              </w:rPr>
                            </w:pPr>
                          </w:p>
                          <w:p w14:paraId="0CF2AC93"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4D349AF" w14:textId="77777777" w:rsidR="00847319" w:rsidRDefault="00847319" w:rsidP="008B256B">
                            <w:pPr>
                              <w:spacing w:after="0" w:line="360" w:lineRule="auto"/>
                              <w:jc w:val="center"/>
                              <w:rPr>
                                <w:rFonts w:cs="Arial"/>
                                <w:b/>
                                <w:sz w:val="24"/>
                                <w:szCs w:val="24"/>
                                <w:lang w:val="es-ES"/>
                              </w:rPr>
                            </w:pPr>
                          </w:p>
                          <w:p w14:paraId="48BEA6F3" w14:textId="77777777" w:rsidR="00847319" w:rsidRDefault="00847319" w:rsidP="008B256B">
                            <w:pPr>
                              <w:spacing w:after="0" w:line="360" w:lineRule="auto"/>
                              <w:jc w:val="center"/>
                              <w:rPr>
                                <w:rFonts w:cs="Arial"/>
                                <w:b/>
                                <w:sz w:val="24"/>
                                <w:szCs w:val="24"/>
                                <w:lang w:val="es-ES"/>
                              </w:rPr>
                            </w:pPr>
                          </w:p>
                          <w:p w14:paraId="55179317" w14:textId="77777777" w:rsidR="00847319" w:rsidRDefault="00847319" w:rsidP="008B256B">
                            <w:pPr>
                              <w:spacing w:after="0" w:line="360" w:lineRule="auto"/>
                              <w:jc w:val="center"/>
                              <w:rPr>
                                <w:rFonts w:cs="Arial"/>
                                <w:b/>
                                <w:sz w:val="24"/>
                                <w:szCs w:val="24"/>
                                <w:lang w:val="es-ES"/>
                              </w:rPr>
                            </w:pPr>
                          </w:p>
                          <w:p w14:paraId="0472B8E5" w14:textId="77777777" w:rsidR="00847319" w:rsidRPr="002258A2" w:rsidRDefault="00847319" w:rsidP="008B256B">
                            <w:pPr>
                              <w:spacing w:after="0" w:line="360" w:lineRule="auto"/>
                              <w:jc w:val="center"/>
                              <w:rPr>
                                <w:rFonts w:cs="Arial"/>
                                <w:b/>
                                <w:sz w:val="24"/>
                                <w:szCs w:val="24"/>
                                <w:lang w:val="es-ES"/>
                              </w:rPr>
                            </w:pPr>
                          </w:p>
                          <w:p w14:paraId="402BCD02" w14:textId="77777777" w:rsidR="00847319" w:rsidRDefault="00847319"/>
                          <w:p w14:paraId="69F67970" w14:textId="6B6498D2" w:rsidR="00847319" w:rsidRDefault="00847319" w:rsidP="008B256B">
                            <w:pPr>
                              <w:spacing w:after="0"/>
                              <w:jc w:val="center"/>
                            </w:pPr>
                          </w:p>
                          <w:p w14:paraId="2F9D9DD2" w14:textId="77777777" w:rsidR="00847319" w:rsidRDefault="00847319" w:rsidP="008B256B">
                            <w:pPr>
                              <w:spacing w:after="0"/>
                              <w:jc w:val="center"/>
                            </w:pPr>
                          </w:p>
                          <w:p w14:paraId="4CBC5CDA"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42EFAF" w14:textId="77777777" w:rsidR="00847319" w:rsidRDefault="00847319" w:rsidP="008B256B">
                            <w:pPr>
                              <w:pStyle w:val="Ttulo1"/>
                              <w:spacing w:after="0" w:line="360" w:lineRule="auto"/>
                              <w:jc w:val="center"/>
                              <w:rPr>
                                <w:rFonts w:ascii="Century Gothic" w:hAnsi="Century Gothic"/>
                                <w:sz w:val="24"/>
                                <w:szCs w:val="24"/>
                              </w:rPr>
                            </w:pPr>
                          </w:p>
                          <w:p w14:paraId="2FF1FA45"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11AFFE8" w14:textId="77777777" w:rsidR="00847319" w:rsidRDefault="00847319" w:rsidP="008B256B">
                            <w:pPr>
                              <w:spacing w:after="0" w:line="360" w:lineRule="auto"/>
                              <w:jc w:val="center"/>
                              <w:rPr>
                                <w:rFonts w:cs="Arial"/>
                                <w:b/>
                                <w:sz w:val="24"/>
                                <w:szCs w:val="24"/>
                                <w:lang w:val="es-ES"/>
                              </w:rPr>
                            </w:pPr>
                          </w:p>
                          <w:p w14:paraId="33D85521" w14:textId="77777777" w:rsidR="00847319" w:rsidRDefault="00847319" w:rsidP="008B256B">
                            <w:pPr>
                              <w:spacing w:after="0" w:line="360" w:lineRule="auto"/>
                              <w:jc w:val="center"/>
                              <w:rPr>
                                <w:rFonts w:cs="Arial"/>
                                <w:b/>
                                <w:sz w:val="24"/>
                                <w:szCs w:val="24"/>
                                <w:lang w:val="es-ES"/>
                              </w:rPr>
                            </w:pPr>
                          </w:p>
                          <w:p w14:paraId="0D46918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74AC1C3" w14:textId="77777777" w:rsidR="00847319" w:rsidRDefault="00847319" w:rsidP="008B256B">
                            <w:pPr>
                              <w:spacing w:after="0" w:line="360" w:lineRule="auto"/>
                              <w:jc w:val="center"/>
                              <w:rPr>
                                <w:rFonts w:cs="Arial"/>
                                <w:b/>
                                <w:sz w:val="24"/>
                                <w:szCs w:val="24"/>
                                <w:lang w:val="es-ES"/>
                              </w:rPr>
                            </w:pPr>
                          </w:p>
                          <w:p w14:paraId="39F83320" w14:textId="77777777" w:rsidR="00847319" w:rsidRDefault="00847319" w:rsidP="008B256B">
                            <w:pPr>
                              <w:spacing w:after="0" w:line="360" w:lineRule="auto"/>
                              <w:jc w:val="center"/>
                              <w:rPr>
                                <w:rFonts w:cs="Arial"/>
                                <w:b/>
                                <w:sz w:val="24"/>
                                <w:szCs w:val="24"/>
                                <w:lang w:val="es-ES"/>
                              </w:rPr>
                            </w:pPr>
                          </w:p>
                          <w:p w14:paraId="01CE31F0" w14:textId="77777777" w:rsidR="00847319" w:rsidRDefault="00847319" w:rsidP="008B256B">
                            <w:pPr>
                              <w:spacing w:after="0" w:line="360" w:lineRule="auto"/>
                              <w:jc w:val="center"/>
                              <w:rPr>
                                <w:rFonts w:cs="Arial"/>
                                <w:b/>
                                <w:sz w:val="24"/>
                                <w:szCs w:val="24"/>
                                <w:lang w:val="es-ES"/>
                              </w:rPr>
                            </w:pPr>
                          </w:p>
                          <w:p w14:paraId="5E5E7976" w14:textId="77777777" w:rsidR="00847319" w:rsidRPr="002258A2" w:rsidRDefault="00847319" w:rsidP="008B256B">
                            <w:pPr>
                              <w:spacing w:after="0" w:line="360" w:lineRule="auto"/>
                              <w:jc w:val="center"/>
                              <w:rPr>
                                <w:rFonts w:cs="Arial"/>
                                <w:b/>
                                <w:sz w:val="24"/>
                                <w:szCs w:val="24"/>
                                <w:lang w:val="es-ES"/>
                              </w:rPr>
                            </w:pPr>
                          </w:p>
                          <w:p w14:paraId="69668353" w14:textId="77777777" w:rsidR="00847319" w:rsidRDefault="00847319"/>
                          <w:p w14:paraId="1CC907BB" w14:textId="77777777" w:rsidR="00847319" w:rsidRDefault="00847319" w:rsidP="008B256B">
                            <w:pPr>
                              <w:spacing w:after="0"/>
                              <w:jc w:val="center"/>
                            </w:pPr>
                          </w:p>
                          <w:p w14:paraId="673A5F15" w14:textId="77777777" w:rsidR="00847319" w:rsidRDefault="00847319" w:rsidP="008B256B">
                            <w:pPr>
                              <w:spacing w:after="0"/>
                              <w:jc w:val="center"/>
                            </w:pPr>
                          </w:p>
                          <w:p w14:paraId="455E93C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8580964" w14:textId="77777777" w:rsidR="00847319" w:rsidRDefault="00847319" w:rsidP="008B256B">
                            <w:pPr>
                              <w:pStyle w:val="Ttulo1"/>
                              <w:spacing w:after="0" w:line="360" w:lineRule="auto"/>
                              <w:jc w:val="center"/>
                              <w:rPr>
                                <w:rFonts w:ascii="Century Gothic" w:hAnsi="Century Gothic"/>
                                <w:sz w:val="24"/>
                                <w:szCs w:val="24"/>
                              </w:rPr>
                            </w:pPr>
                          </w:p>
                          <w:p w14:paraId="446D21D6"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9B7E6C9" w14:textId="77777777" w:rsidR="00847319" w:rsidRDefault="00847319" w:rsidP="008B256B">
                            <w:pPr>
                              <w:spacing w:after="0" w:line="360" w:lineRule="auto"/>
                              <w:jc w:val="center"/>
                              <w:rPr>
                                <w:rFonts w:cs="Arial"/>
                                <w:b/>
                                <w:sz w:val="24"/>
                                <w:szCs w:val="24"/>
                                <w:lang w:val="es-ES"/>
                              </w:rPr>
                            </w:pPr>
                          </w:p>
                          <w:p w14:paraId="0F1D70E8" w14:textId="77777777" w:rsidR="00847319" w:rsidRDefault="00847319" w:rsidP="008B256B">
                            <w:pPr>
                              <w:spacing w:after="0" w:line="360" w:lineRule="auto"/>
                              <w:jc w:val="center"/>
                              <w:rPr>
                                <w:rFonts w:cs="Arial"/>
                                <w:b/>
                                <w:sz w:val="24"/>
                                <w:szCs w:val="24"/>
                                <w:lang w:val="es-ES"/>
                              </w:rPr>
                            </w:pPr>
                          </w:p>
                          <w:p w14:paraId="77813D7C"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420A9A5" w14:textId="77777777" w:rsidR="00847319" w:rsidRDefault="00847319" w:rsidP="008B256B">
                            <w:pPr>
                              <w:spacing w:after="0" w:line="360" w:lineRule="auto"/>
                              <w:jc w:val="center"/>
                              <w:rPr>
                                <w:rFonts w:cs="Arial"/>
                                <w:b/>
                                <w:sz w:val="24"/>
                                <w:szCs w:val="24"/>
                                <w:lang w:val="es-ES"/>
                              </w:rPr>
                            </w:pPr>
                          </w:p>
                          <w:p w14:paraId="6418F27C" w14:textId="77777777" w:rsidR="00847319" w:rsidRDefault="00847319" w:rsidP="008B256B">
                            <w:pPr>
                              <w:spacing w:after="0" w:line="360" w:lineRule="auto"/>
                              <w:jc w:val="center"/>
                              <w:rPr>
                                <w:rFonts w:cs="Arial"/>
                                <w:b/>
                                <w:sz w:val="24"/>
                                <w:szCs w:val="24"/>
                                <w:lang w:val="es-ES"/>
                              </w:rPr>
                            </w:pPr>
                          </w:p>
                          <w:p w14:paraId="2C1B6D31" w14:textId="77777777" w:rsidR="00847319" w:rsidRDefault="00847319" w:rsidP="008B256B">
                            <w:pPr>
                              <w:spacing w:after="0" w:line="360" w:lineRule="auto"/>
                              <w:jc w:val="center"/>
                              <w:rPr>
                                <w:rFonts w:cs="Arial"/>
                                <w:b/>
                                <w:sz w:val="24"/>
                                <w:szCs w:val="24"/>
                                <w:lang w:val="es-ES"/>
                              </w:rPr>
                            </w:pPr>
                          </w:p>
                          <w:p w14:paraId="3338CB17" w14:textId="77777777" w:rsidR="00847319" w:rsidRPr="002258A2" w:rsidRDefault="00847319" w:rsidP="008B256B">
                            <w:pPr>
                              <w:spacing w:after="0" w:line="360" w:lineRule="auto"/>
                              <w:jc w:val="center"/>
                              <w:rPr>
                                <w:rFonts w:cs="Arial"/>
                                <w:b/>
                                <w:sz w:val="24"/>
                                <w:szCs w:val="24"/>
                                <w:lang w:val="es-ES"/>
                              </w:rPr>
                            </w:pPr>
                          </w:p>
                          <w:p w14:paraId="24D4067A" w14:textId="77777777" w:rsidR="00847319" w:rsidRDefault="00847319"/>
                          <w:p w14:paraId="2837E685" w14:textId="750936FB" w:rsidR="00847319" w:rsidRDefault="00847319" w:rsidP="008B256B">
                            <w:pPr>
                              <w:spacing w:after="0"/>
                              <w:jc w:val="center"/>
                            </w:pPr>
                          </w:p>
                          <w:p w14:paraId="039336FD" w14:textId="77777777" w:rsidR="00847319" w:rsidRDefault="00847319" w:rsidP="008B256B">
                            <w:pPr>
                              <w:spacing w:after="0"/>
                              <w:jc w:val="center"/>
                            </w:pPr>
                          </w:p>
                          <w:p w14:paraId="41B1440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8AA7C4" w14:textId="77777777" w:rsidR="00847319" w:rsidRDefault="00847319" w:rsidP="008B256B">
                            <w:pPr>
                              <w:pStyle w:val="Ttulo1"/>
                              <w:spacing w:after="0" w:line="360" w:lineRule="auto"/>
                              <w:jc w:val="center"/>
                              <w:rPr>
                                <w:rFonts w:ascii="Century Gothic" w:hAnsi="Century Gothic"/>
                                <w:sz w:val="24"/>
                                <w:szCs w:val="24"/>
                              </w:rPr>
                            </w:pPr>
                          </w:p>
                          <w:p w14:paraId="0A52D609"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6E9C3DB" w14:textId="77777777" w:rsidR="00847319" w:rsidRDefault="00847319" w:rsidP="008B256B">
                            <w:pPr>
                              <w:spacing w:after="0" w:line="360" w:lineRule="auto"/>
                              <w:jc w:val="center"/>
                              <w:rPr>
                                <w:rFonts w:cs="Arial"/>
                                <w:b/>
                                <w:sz w:val="24"/>
                                <w:szCs w:val="24"/>
                                <w:lang w:val="es-ES"/>
                              </w:rPr>
                            </w:pPr>
                          </w:p>
                          <w:p w14:paraId="710B5EF4" w14:textId="77777777" w:rsidR="00847319" w:rsidRDefault="00847319" w:rsidP="008B256B">
                            <w:pPr>
                              <w:spacing w:after="0" w:line="360" w:lineRule="auto"/>
                              <w:jc w:val="center"/>
                              <w:rPr>
                                <w:rFonts w:cs="Arial"/>
                                <w:b/>
                                <w:sz w:val="24"/>
                                <w:szCs w:val="24"/>
                                <w:lang w:val="es-ES"/>
                              </w:rPr>
                            </w:pPr>
                          </w:p>
                          <w:p w14:paraId="5C46B1E5"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F2396C1" w14:textId="77777777" w:rsidR="00847319" w:rsidRDefault="00847319" w:rsidP="008B256B">
                            <w:pPr>
                              <w:spacing w:after="0" w:line="360" w:lineRule="auto"/>
                              <w:jc w:val="center"/>
                              <w:rPr>
                                <w:rFonts w:cs="Arial"/>
                                <w:b/>
                                <w:sz w:val="24"/>
                                <w:szCs w:val="24"/>
                                <w:lang w:val="es-ES"/>
                              </w:rPr>
                            </w:pPr>
                          </w:p>
                          <w:p w14:paraId="335B278E" w14:textId="77777777" w:rsidR="00847319" w:rsidRDefault="00847319" w:rsidP="008B256B">
                            <w:pPr>
                              <w:spacing w:after="0" w:line="360" w:lineRule="auto"/>
                              <w:jc w:val="center"/>
                              <w:rPr>
                                <w:rFonts w:cs="Arial"/>
                                <w:b/>
                                <w:sz w:val="24"/>
                                <w:szCs w:val="24"/>
                                <w:lang w:val="es-ES"/>
                              </w:rPr>
                            </w:pPr>
                          </w:p>
                          <w:p w14:paraId="4B094A54" w14:textId="77777777" w:rsidR="00847319" w:rsidRDefault="00847319" w:rsidP="008B256B">
                            <w:pPr>
                              <w:spacing w:after="0" w:line="360" w:lineRule="auto"/>
                              <w:jc w:val="center"/>
                              <w:rPr>
                                <w:rFonts w:cs="Arial"/>
                                <w:b/>
                                <w:sz w:val="24"/>
                                <w:szCs w:val="24"/>
                                <w:lang w:val="es-ES"/>
                              </w:rPr>
                            </w:pPr>
                          </w:p>
                          <w:p w14:paraId="3E7546E4" w14:textId="77777777" w:rsidR="00847319" w:rsidRPr="002258A2" w:rsidRDefault="00847319" w:rsidP="008B256B">
                            <w:pPr>
                              <w:spacing w:after="0" w:line="360" w:lineRule="auto"/>
                              <w:jc w:val="center"/>
                              <w:rPr>
                                <w:rFonts w:cs="Arial"/>
                                <w:b/>
                                <w:sz w:val="24"/>
                                <w:szCs w:val="24"/>
                                <w:lang w:val="es-ES"/>
                              </w:rPr>
                            </w:pPr>
                          </w:p>
                          <w:p w14:paraId="342D7285" w14:textId="77777777" w:rsidR="00847319" w:rsidRDefault="00847319"/>
                          <w:p w14:paraId="182B6D69" w14:textId="4E8F1C0D" w:rsidR="00847319" w:rsidRDefault="00847319" w:rsidP="008B256B">
                            <w:pPr>
                              <w:spacing w:after="0"/>
                              <w:jc w:val="center"/>
                            </w:pPr>
                          </w:p>
                          <w:p w14:paraId="5511120F" w14:textId="77777777" w:rsidR="00847319" w:rsidRDefault="00847319" w:rsidP="008B256B">
                            <w:pPr>
                              <w:spacing w:after="0"/>
                              <w:jc w:val="center"/>
                            </w:pPr>
                          </w:p>
                          <w:p w14:paraId="3AFFB539" w14:textId="7ED83055"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51F433" w14:textId="77777777" w:rsidR="00847319" w:rsidRDefault="00847319" w:rsidP="008B256B">
                            <w:pPr>
                              <w:pStyle w:val="Ttulo1"/>
                              <w:spacing w:after="0" w:line="360" w:lineRule="auto"/>
                              <w:jc w:val="center"/>
                              <w:rPr>
                                <w:rFonts w:ascii="Century Gothic" w:hAnsi="Century Gothic"/>
                                <w:sz w:val="24"/>
                                <w:szCs w:val="24"/>
                              </w:rPr>
                            </w:pPr>
                          </w:p>
                          <w:p w14:paraId="0AEEBD24" w14:textId="46C32AE9"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BAD519C" w14:textId="77777777" w:rsidR="00847319" w:rsidRDefault="00847319" w:rsidP="008B256B">
                            <w:pPr>
                              <w:spacing w:after="0" w:line="360" w:lineRule="auto"/>
                              <w:jc w:val="center"/>
                              <w:rPr>
                                <w:rFonts w:cs="Arial"/>
                                <w:b/>
                                <w:sz w:val="24"/>
                                <w:szCs w:val="24"/>
                                <w:lang w:val="es-ES"/>
                              </w:rPr>
                            </w:pPr>
                          </w:p>
                          <w:p w14:paraId="066B2267" w14:textId="77777777" w:rsidR="00847319" w:rsidRDefault="00847319" w:rsidP="008B256B">
                            <w:pPr>
                              <w:spacing w:after="0" w:line="360" w:lineRule="auto"/>
                              <w:jc w:val="center"/>
                              <w:rPr>
                                <w:rFonts w:cs="Arial"/>
                                <w:b/>
                                <w:sz w:val="24"/>
                                <w:szCs w:val="24"/>
                                <w:lang w:val="es-ES"/>
                              </w:rPr>
                            </w:pPr>
                          </w:p>
                          <w:p w14:paraId="03DAD2F1" w14:textId="7011BA22"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41DD2AC" w14:textId="2727D9D7" w:rsidR="00847319" w:rsidRDefault="00847319" w:rsidP="008B256B">
                            <w:pPr>
                              <w:spacing w:after="0" w:line="360" w:lineRule="auto"/>
                              <w:jc w:val="center"/>
                              <w:rPr>
                                <w:rFonts w:cs="Arial"/>
                                <w:b/>
                                <w:sz w:val="24"/>
                                <w:szCs w:val="24"/>
                                <w:lang w:val="es-ES"/>
                              </w:rPr>
                            </w:pPr>
                          </w:p>
                          <w:p w14:paraId="3EDCE047" w14:textId="3A94CF19" w:rsidR="00847319" w:rsidRDefault="00847319" w:rsidP="008B256B">
                            <w:pPr>
                              <w:spacing w:after="0" w:line="360" w:lineRule="auto"/>
                              <w:jc w:val="center"/>
                              <w:rPr>
                                <w:rFonts w:cs="Arial"/>
                                <w:b/>
                                <w:sz w:val="24"/>
                                <w:szCs w:val="24"/>
                                <w:lang w:val="es-ES"/>
                              </w:rPr>
                            </w:pPr>
                          </w:p>
                          <w:p w14:paraId="79D9BA9C" w14:textId="30D8EC48" w:rsidR="00847319" w:rsidRDefault="00847319" w:rsidP="008B256B">
                            <w:pPr>
                              <w:spacing w:after="0" w:line="360" w:lineRule="auto"/>
                              <w:jc w:val="center"/>
                              <w:rPr>
                                <w:rFonts w:cs="Arial"/>
                                <w:b/>
                                <w:sz w:val="24"/>
                                <w:szCs w:val="24"/>
                                <w:lang w:val="es-ES"/>
                              </w:rPr>
                            </w:pPr>
                          </w:p>
                          <w:p w14:paraId="0CED5882" w14:textId="77777777" w:rsidR="00847319" w:rsidRPr="002258A2" w:rsidRDefault="00847319" w:rsidP="008B256B">
                            <w:pPr>
                              <w:spacing w:after="0" w:line="360" w:lineRule="auto"/>
                              <w:jc w:val="center"/>
                              <w:rPr>
                                <w:rFonts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967F174" id="Rectángulo: esquinas redondeadas 9" o:spid="_x0000_s1026" style="width:463.5pt;height:625.3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" filled="f" strokecolor="#009ad9" strokeweight="6pt">
                <v:stroke joinstyle="miter"/>
                <v:path arrowok="t"/>
                <v:textbox>
                  <w:txbxContent>
                    <w:p w14:paraId="7D6EA135" w14:textId="184C9591" w:rsidR="00847319" w:rsidRDefault="00847319" w:rsidP="008B256B">
                      <w:pPr>
                        <w:spacing w:after="0"/>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771A5BD5" wp14:editId="4941E261">
                            <wp:extent cx="2552700" cy="1438275"/>
                            <wp:effectExtent l="0" t="0" r="0" b="9525"/>
                            <wp:docPr id="4" name="Imagen 4"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D12AA0D" w14:textId="60128E69" w:rsidR="00847319" w:rsidRDefault="00847319" w:rsidP="008B256B">
                      <w:pPr>
                        <w:spacing w:after="0"/>
                        <w:jc w:val="center"/>
                        <w:rPr>
                          <w:rFonts w:cs="Arial"/>
                          <w:b/>
                          <w:noProof/>
                          <w:color w:val="000000"/>
                          <w:sz w:val="26"/>
                          <w:szCs w:val="26"/>
                          <w:lang w:eastAsia="es-MX"/>
                        </w:rPr>
                      </w:pPr>
                    </w:p>
                    <w:p w14:paraId="42EE3C3E" w14:textId="4889F828" w:rsidR="00847319" w:rsidRDefault="00847319" w:rsidP="008B256B">
                      <w:pPr>
                        <w:spacing w:after="0"/>
                        <w:jc w:val="center"/>
                        <w:rPr>
                          <w:rFonts w:cs="Arial"/>
                          <w:b/>
                          <w:noProof/>
                          <w:color w:val="000000"/>
                          <w:sz w:val="26"/>
                          <w:szCs w:val="26"/>
                          <w:lang w:eastAsia="es-MX"/>
                        </w:rPr>
                      </w:pPr>
                    </w:p>
                    <w:p w14:paraId="7001E401" w14:textId="77777777" w:rsidR="00847319" w:rsidRDefault="00847319" w:rsidP="008B256B">
                      <w:pPr>
                        <w:spacing w:after="0"/>
                        <w:rPr>
                          <w:rFonts w:cs="Arial"/>
                          <w:b/>
                          <w:noProof/>
                          <w:color w:val="000000"/>
                          <w:sz w:val="26"/>
                          <w:szCs w:val="26"/>
                          <w:lang w:eastAsia="es-MX"/>
                        </w:rPr>
                      </w:pPr>
                    </w:p>
                    <w:p w14:paraId="490671F0" w14:textId="77777777" w:rsidR="00847319" w:rsidRDefault="00847319" w:rsidP="008B256B">
                      <w:pPr>
                        <w:spacing w:after="0"/>
                        <w:jc w:val="center"/>
                      </w:pPr>
                    </w:p>
                    <w:p w14:paraId="174DD27E" w14:textId="77777777" w:rsidR="00847319" w:rsidRDefault="00847319" w:rsidP="008B256B">
                      <w:pPr>
                        <w:spacing w:after="0"/>
                        <w:jc w:val="center"/>
                      </w:pPr>
                    </w:p>
                    <w:p w14:paraId="5CB0FC7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CD19F73" w14:textId="77777777" w:rsidR="00847319" w:rsidRDefault="00847319" w:rsidP="008B256B">
                      <w:pPr>
                        <w:pStyle w:val="Ttulo1"/>
                        <w:spacing w:after="0" w:line="360" w:lineRule="auto"/>
                        <w:jc w:val="center"/>
                        <w:rPr>
                          <w:rFonts w:ascii="Century Gothic" w:hAnsi="Century Gothic"/>
                          <w:sz w:val="24"/>
                          <w:szCs w:val="24"/>
                        </w:rPr>
                      </w:pPr>
                    </w:p>
                    <w:p w14:paraId="60DEAE35"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9CE0044" w14:textId="77777777" w:rsidR="00847319" w:rsidRDefault="00847319" w:rsidP="008B256B">
                      <w:pPr>
                        <w:spacing w:after="0" w:line="360" w:lineRule="auto"/>
                        <w:jc w:val="center"/>
                        <w:rPr>
                          <w:rFonts w:cs="Arial"/>
                          <w:b/>
                          <w:sz w:val="24"/>
                          <w:szCs w:val="24"/>
                          <w:lang w:val="es-ES"/>
                        </w:rPr>
                      </w:pPr>
                    </w:p>
                    <w:p w14:paraId="4EED28D0" w14:textId="77777777" w:rsidR="00847319" w:rsidRDefault="00847319" w:rsidP="008B256B">
                      <w:pPr>
                        <w:spacing w:after="0" w:line="360" w:lineRule="auto"/>
                        <w:jc w:val="center"/>
                        <w:rPr>
                          <w:rFonts w:cs="Arial"/>
                          <w:b/>
                          <w:sz w:val="24"/>
                          <w:szCs w:val="24"/>
                          <w:lang w:val="es-ES"/>
                        </w:rPr>
                      </w:pPr>
                    </w:p>
                    <w:p w14:paraId="7B4393EB" w14:textId="2E40101C" w:rsidR="00847319" w:rsidRDefault="00847319" w:rsidP="008B256B">
                      <w:pPr>
                        <w:spacing w:after="0" w:line="360" w:lineRule="auto"/>
                        <w:jc w:val="center"/>
                        <w:rPr>
                          <w:rFonts w:cs="Arial"/>
                          <w:b/>
                          <w:sz w:val="24"/>
                          <w:szCs w:val="24"/>
                          <w:lang w:val="es-ES"/>
                        </w:rPr>
                      </w:pPr>
                      <w:r w:rsidRPr="002258A2">
                        <w:rPr>
                          <w:rFonts w:cs="Arial"/>
                          <w:b/>
                          <w:sz w:val="24"/>
                          <w:szCs w:val="24"/>
                          <w:lang w:val="es-ES"/>
                        </w:rPr>
                        <w:t xml:space="preserve">(ORCI </w:t>
                      </w:r>
                      <w:r>
                        <w:rPr>
                          <w:rFonts w:cs="Arial"/>
                          <w:b/>
                          <w:sz w:val="24"/>
                          <w:szCs w:val="24"/>
                          <w:lang w:val="es-ES"/>
                        </w:rPr>
                        <w:t>2025</w:t>
                      </w:r>
                      <w:r w:rsidRPr="002258A2">
                        <w:rPr>
                          <w:rFonts w:cs="Arial"/>
                          <w:b/>
                          <w:sz w:val="24"/>
                          <w:szCs w:val="24"/>
                          <w:lang w:val="es-ES"/>
                        </w:rPr>
                        <w:t>)</w:t>
                      </w:r>
                    </w:p>
                    <w:p w14:paraId="6A8E8ED6" w14:textId="77777777" w:rsidR="00847319" w:rsidRDefault="00847319" w:rsidP="008B256B">
                      <w:pPr>
                        <w:spacing w:after="0" w:line="360" w:lineRule="auto"/>
                        <w:jc w:val="center"/>
                        <w:rPr>
                          <w:rFonts w:cs="Arial"/>
                          <w:b/>
                          <w:sz w:val="24"/>
                          <w:szCs w:val="24"/>
                          <w:lang w:val="es-ES"/>
                        </w:rPr>
                      </w:pPr>
                    </w:p>
                    <w:p w14:paraId="7A0A9A4E" w14:textId="77777777" w:rsidR="00847319" w:rsidRDefault="00847319" w:rsidP="008B256B">
                      <w:pPr>
                        <w:spacing w:after="0" w:line="360" w:lineRule="auto"/>
                        <w:jc w:val="center"/>
                        <w:rPr>
                          <w:rFonts w:cs="Arial"/>
                          <w:b/>
                          <w:sz w:val="24"/>
                          <w:szCs w:val="24"/>
                          <w:lang w:val="es-ES"/>
                        </w:rPr>
                      </w:pPr>
                    </w:p>
                    <w:p w14:paraId="03CE9821" w14:textId="77777777" w:rsidR="00847319" w:rsidRDefault="00847319" w:rsidP="008B256B">
                      <w:pPr>
                        <w:spacing w:after="0" w:line="360" w:lineRule="auto"/>
                        <w:jc w:val="center"/>
                        <w:rPr>
                          <w:rFonts w:cs="Arial"/>
                          <w:b/>
                          <w:sz w:val="24"/>
                          <w:szCs w:val="24"/>
                          <w:lang w:val="es-ES"/>
                        </w:rPr>
                      </w:pPr>
                    </w:p>
                    <w:p w14:paraId="27AECBC8" w14:textId="77777777" w:rsidR="00847319" w:rsidRPr="002258A2" w:rsidRDefault="00847319" w:rsidP="008B256B">
                      <w:pPr>
                        <w:spacing w:after="0" w:line="360" w:lineRule="auto"/>
                        <w:jc w:val="center"/>
                        <w:rPr>
                          <w:rFonts w:cs="Arial"/>
                          <w:b/>
                          <w:sz w:val="24"/>
                          <w:szCs w:val="24"/>
                          <w:lang w:val="es-ES"/>
                        </w:rPr>
                      </w:pPr>
                    </w:p>
                    <w:p w14:paraId="77CC8E6C" w14:textId="77777777" w:rsidR="00847319" w:rsidRDefault="00847319"/>
                    <w:p w14:paraId="7D80AC1C" w14:textId="77777777" w:rsidR="00847319" w:rsidRDefault="00847319" w:rsidP="008B256B">
                      <w:pPr>
                        <w:spacing w:after="0"/>
                        <w:jc w:val="center"/>
                      </w:pPr>
                    </w:p>
                    <w:p w14:paraId="4C579725" w14:textId="77777777" w:rsidR="00847319" w:rsidRDefault="00847319" w:rsidP="008B256B">
                      <w:pPr>
                        <w:spacing w:after="0"/>
                        <w:jc w:val="center"/>
                      </w:pPr>
                    </w:p>
                    <w:p w14:paraId="574E52B6" w14:textId="77777777" w:rsidR="00847319" w:rsidRPr="009863A2" w:rsidRDefault="00847319" w:rsidP="008B256B">
                      <w:pPr>
                        <w:spacing w:after="0" w:line="360" w:lineRule="auto"/>
                        <w:jc w:val="center"/>
                        <w:rPr>
                          <w:rFonts w:cs="Arial"/>
                          <w:b/>
                          <w:sz w:val="24"/>
                          <w:szCs w:val="24"/>
                        </w:rPr>
                      </w:pPr>
                    </w:p>
                    <w:p w14:paraId="72C7FC03" w14:textId="77777777" w:rsidR="00847319" w:rsidRDefault="00847319" w:rsidP="008B256B">
                      <w:pPr>
                        <w:spacing w:after="0" w:line="360" w:lineRule="auto"/>
                        <w:jc w:val="center"/>
                        <w:rPr>
                          <w:rFonts w:cs="Arial"/>
                          <w:b/>
                          <w:sz w:val="24"/>
                          <w:szCs w:val="24"/>
                          <w:lang w:val="es-ES"/>
                        </w:rPr>
                      </w:pPr>
                    </w:p>
                    <w:p w14:paraId="7D1BEE81" w14:textId="77777777" w:rsidR="00847319" w:rsidRDefault="00847319" w:rsidP="008B256B">
                      <w:pPr>
                        <w:spacing w:after="0" w:line="360" w:lineRule="auto"/>
                        <w:jc w:val="center"/>
                        <w:rPr>
                          <w:rFonts w:cs="Arial"/>
                          <w:b/>
                          <w:sz w:val="24"/>
                          <w:szCs w:val="24"/>
                          <w:lang w:val="es-ES"/>
                        </w:rPr>
                      </w:pPr>
                    </w:p>
                    <w:p w14:paraId="3399CEF7" w14:textId="77777777" w:rsidR="00847319" w:rsidRPr="002258A2" w:rsidRDefault="00847319" w:rsidP="008B256B">
                      <w:pPr>
                        <w:spacing w:after="0" w:line="360" w:lineRule="auto"/>
                        <w:jc w:val="center"/>
                        <w:rPr>
                          <w:rFonts w:cs="Arial"/>
                          <w:b/>
                          <w:sz w:val="24"/>
                          <w:szCs w:val="24"/>
                          <w:lang w:val="es-ES"/>
                        </w:rPr>
                      </w:pPr>
                    </w:p>
                    <w:p w14:paraId="2EA59633" w14:textId="77777777" w:rsidR="00847319" w:rsidRDefault="00847319"/>
                    <w:p w14:paraId="217FEC69" w14:textId="77777777" w:rsidR="00847319" w:rsidRDefault="00847319" w:rsidP="008B256B">
                      <w:pPr>
                        <w:spacing w:after="0"/>
                        <w:jc w:val="center"/>
                      </w:pPr>
                    </w:p>
                    <w:p w14:paraId="439D2F5E" w14:textId="77777777" w:rsidR="00847319" w:rsidRDefault="00847319" w:rsidP="008B256B">
                      <w:pPr>
                        <w:spacing w:after="0"/>
                        <w:jc w:val="center"/>
                      </w:pPr>
                    </w:p>
                    <w:p w14:paraId="002EFDF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5D1DE40" w14:textId="77777777" w:rsidR="00847319" w:rsidRDefault="00847319" w:rsidP="008B256B">
                      <w:pPr>
                        <w:pStyle w:val="Ttulo1"/>
                        <w:spacing w:after="0" w:line="360" w:lineRule="auto"/>
                        <w:jc w:val="center"/>
                        <w:rPr>
                          <w:rFonts w:ascii="Century Gothic" w:hAnsi="Century Gothic"/>
                          <w:sz w:val="24"/>
                          <w:szCs w:val="24"/>
                        </w:rPr>
                      </w:pPr>
                    </w:p>
                    <w:p w14:paraId="7F47F7D8"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6FC0359" w14:textId="77777777" w:rsidR="00847319" w:rsidRDefault="00847319" w:rsidP="008B256B">
                      <w:pPr>
                        <w:spacing w:after="0" w:line="360" w:lineRule="auto"/>
                        <w:jc w:val="center"/>
                        <w:rPr>
                          <w:rFonts w:cs="Arial"/>
                          <w:b/>
                          <w:sz w:val="24"/>
                          <w:szCs w:val="24"/>
                          <w:lang w:val="es-ES"/>
                        </w:rPr>
                      </w:pPr>
                    </w:p>
                    <w:p w14:paraId="0D1913C6" w14:textId="77777777" w:rsidR="00847319" w:rsidRDefault="00847319" w:rsidP="008B256B">
                      <w:pPr>
                        <w:spacing w:after="0" w:line="360" w:lineRule="auto"/>
                        <w:jc w:val="center"/>
                        <w:rPr>
                          <w:rFonts w:cs="Arial"/>
                          <w:b/>
                          <w:sz w:val="24"/>
                          <w:szCs w:val="24"/>
                          <w:lang w:val="es-ES"/>
                        </w:rPr>
                      </w:pPr>
                    </w:p>
                    <w:p w14:paraId="16184D6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D5D296D" w14:textId="77777777" w:rsidR="00847319" w:rsidRDefault="00847319" w:rsidP="008B256B">
                      <w:pPr>
                        <w:spacing w:after="0" w:line="360" w:lineRule="auto"/>
                        <w:jc w:val="center"/>
                        <w:rPr>
                          <w:rFonts w:cs="Arial"/>
                          <w:b/>
                          <w:sz w:val="24"/>
                          <w:szCs w:val="24"/>
                          <w:lang w:val="es-ES"/>
                        </w:rPr>
                      </w:pPr>
                    </w:p>
                    <w:p w14:paraId="3A0B145D" w14:textId="77777777" w:rsidR="00847319" w:rsidRDefault="00847319" w:rsidP="008B256B">
                      <w:pPr>
                        <w:spacing w:after="0" w:line="360" w:lineRule="auto"/>
                        <w:jc w:val="center"/>
                        <w:rPr>
                          <w:rFonts w:cs="Arial"/>
                          <w:b/>
                          <w:sz w:val="24"/>
                          <w:szCs w:val="24"/>
                          <w:lang w:val="es-ES"/>
                        </w:rPr>
                      </w:pPr>
                    </w:p>
                    <w:p w14:paraId="5618FE7D" w14:textId="77777777" w:rsidR="00847319" w:rsidRDefault="00847319" w:rsidP="008B256B">
                      <w:pPr>
                        <w:spacing w:after="0" w:line="360" w:lineRule="auto"/>
                        <w:jc w:val="center"/>
                        <w:rPr>
                          <w:rFonts w:cs="Arial"/>
                          <w:b/>
                          <w:sz w:val="24"/>
                          <w:szCs w:val="24"/>
                          <w:lang w:val="es-ES"/>
                        </w:rPr>
                      </w:pPr>
                    </w:p>
                    <w:p w14:paraId="17E7DEEC" w14:textId="77777777" w:rsidR="00847319" w:rsidRPr="002258A2" w:rsidRDefault="00847319" w:rsidP="008B256B">
                      <w:pPr>
                        <w:spacing w:after="0" w:line="360" w:lineRule="auto"/>
                        <w:jc w:val="center"/>
                        <w:rPr>
                          <w:rFonts w:cs="Arial"/>
                          <w:b/>
                          <w:sz w:val="24"/>
                          <w:szCs w:val="24"/>
                          <w:lang w:val="es-ES"/>
                        </w:rPr>
                      </w:pPr>
                    </w:p>
                    <w:p w14:paraId="355FD196" w14:textId="77777777" w:rsidR="00847319" w:rsidRDefault="00847319"/>
                    <w:p w14:paraId="37F836C4" w14:textId="77777777" w:rsidR="00847319" w:rsidRDefault="00847319" w:rsidP="008B256B">
                      <w:pPr>
                        <w:spacing w:after="0"/>
                        <w:jc w:val="center"/>
                      </w:pPr>
                    </w:p>
                    <w:p w14:paraId="4859DDC9" w14:textId="77777777" w:rsidR="00847319" w:rsidRDefault="00847319" w:rsidP="008B256B">
                      <w:pPr>
                        <w:spacing w:after="0"/>
                        <w:jc w:val="center"/>
                      </w:pPr>
                    </w:p>
                    <w:p w14:paraId="3A9E470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517BDAB" w14:textId="77777777" w:rsidR="00847319" w:rsidRDefault="00847319" w:rsidP="008B256B">
                      <w:pPr>
                        <w:pStyle w:val="Ttulo1"/>
                        <w:spacing w:after="0" w:line="360" w:lineRule="auto"/>
                        <w:jc w:val="center"/>
                        <w:rPr>
                          <w:rFonts w:ascii="Century Gothic" w:hAnsi="Century Gothic"/>
                          <w:sz w:val="24"/>
                          <w:szCs w:val="24"/>
                        </w:rPr>
                      </w:pPr>
                    </w:p>
                    <w:p w14:paraId="5AD4391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A9E02E4" w14:textId="77777777" w:rsidR="00847319" w:rsidRDefault="00847319" w:rsidP="008B256B">
                      <w:pPr>
                        <w:spacing w:after="0" w:line="360" w:lineRule="auto"/>
                        <w:jc w:val="center"/>
                        <w:rPr>
                          <w:rFonts w:cs="Arial"/>
                          <w:b/>
                          <w:sz w:val="24"/>
                          <w:szCs w:val="24"/>
                          <w:lang w:val="es-ES"/>
                        </w:rPr>
                      </w:pPr>
                    </w:p>
                    <w:p w14:paraId="3AE1A3C5" w14:textId="77777777" w:rsidR="00847319" w:rsidRDefault="00847319" w:rsidP="008B256B">
                      <w:pPr>
                        <w:spacing w:after="0" w:line="360" w:lineRule="auto"/>
                        <w:jc w:val="center"/>
                        <w:rPr>
                          <w:rFonts w:cs="Arial"/>
                          <w:b/>
                          <w:sz w:val="24"/>
                          <w:szCs w:val="24"/>
                          <w:lang w:val="es-ES"/>
                        </w:rPr>
                      </w:pPr>
                    </w:p>
                    <w:p w14:paraId="7D54863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EAE0164" w14:textId="77777777" w:rsidR="00847319" w:rsidRDefault="00847319" w:rsidP="008B256B">
                      <w:pPr>
                        <w:spacing w:after="0" w:line="360" w:lineRule="auto"/>
                        <w:jc w:val="center"/>
                        <w:rPr>
                          <w:rFonts w:cs="Arial"/>
                          <w:b/>
                          <w:sz w:val="24"/>
                          <w:szCs w:val="24"/>
                          <w:lang w:val="es-ES"/>
                        </w:rPr>
                      </w:pPr>
                    </w:p>
                    <w:p w14:paraId="6478144B" w14:textId="77777777" w:rsidR="00847319" w:rsidRDefault="00847319" w:rsidP="008B256B">
                      <w:pPr>
                        <w:spacing w:after="0" w:line="360" w:lineRule="auto"/>
                        <w:jc w:val="center"/>
                        <w:rPr>
                          <w:rFonts w:cs="Arial"/>
                          <w:b/>
                          <w:sz w:val="24"/>
                          <w:szCs w:val="24"/>
                          <w:lang w:val="es-ES"/>
                        </w:rPr>
                      </w:pPr>
                    </w:p>
                    <w:p w14:paraId="6DAF7F93" w14:textId="77777777" w:rsidR="00847319" w:rsidRDefault="00847319" w:rsidP="008B256B">
                      <w:pPr>
                        <w:spacing w:after="0" w:line="360" w:lineRule="auto"/>
                        <w:jc w:val="center"/>
                        <w:rPr>
                          <w:rFonts w:cs="Arial"/>
                          <w:b/>
                          <w:sz w:val="24"/>
                          <w:szCs w:val="24"/>
                          <w:lang w:val="es-ES"/>
                        </w:rPr>
                      </w:pPr>
                    </w:p>
                    <w:p w14:paraId="00BE0DB0" w14:textId="77777777" w:rsidR="00847319" w:rsidRPr="002258A2" w:rsidRDefault="00847319" w:rsidP="008B256B">
                      <w:pPr>
                        <w:spacing w:after="0" w:line="360" w:lineRule="auto"/>
                        <w:jc w:val="center"/>
                        <w:rPr>
                          <w:rFonts w:cs="Arial"/>
                          <w:b/>
                          <w:sz w:val="24"/>
                          <w:szCs w:val="24"/>
                          <w:lang w:val="es-ES"/>
                        </w:rPr>
                      </w:pPr>
                    </w:p>
                    <w:p w14:paraId="161FBFFA" w14:textId="77777777" w:rsidR="00847319" w:rsidRDefault="00847319"/>
                    <w:p w14:paraId="5B14A5A6" w14:textId="77777777" w:rsidR="00847319" w:rsidRDefault="00847319" w:rsidP="008B256B">
                      <w:pPr>
                        <w:spacing w:after="0"/>
                        <w:jc w:val="center"/>
                      </w:pPr>
                    </w:p>
                    <w:p w14:paraId="4223AFC1" w14:textId="77777777" w:rsidR="00847319" w:rsidRDefault="00847319" w:rsidP="008B256B">
                      <w:pPr>
                        <w:spacing w:after="0"/>
                        <w:jc w:val="center"/>
                      </w:pPr>
                    </w:p>
                    <w:p w14:paraId="6E1A443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0B71E24" w14:textId="77777777" w:rsidR="00847319" w:rsidRDefault="00847319" w:rsidP="008B256B">
                      <w:pPr>
                        <w:pStyle w:val="Ttulo1"/>
                        <w:spacing w:after="0" w:line="360" w:lineRule="auto"/>
                        <w:jc w:val="center"/>
                        <w:rPr>
                          <w:rFonts w:ascii="Century Gothic" w:hAnsi="Century Gothic"/>
                          <w:sz w:val="24"/>
                          <w:szCs w:val="24"/>
                        </w:rPr>
                      </w:pPr>
                    </w:p>
                    <w:p w14:paraId="0C0BF4D1"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1BBB012" w14:textId="77777777" w:rsidR="00847319" w:rsidRDefault="00847319" w:rsidP="008B256B">
                      <w:pPr>
                        <w:spacing w:after="0" w:line="360" w:lineRule="auto"/>
                        <w:jc w:val="center"/>
                        <w:rPr>
                          <w:rFonts w:cs="Arial"/>
                          <w:b/>
                          <w:sz w:val="24"/>
                          <w:szCs w:val="24"/>
                          <w:lang w:val="es-ES"/>
                        </w:rPr>
                      </w:pPr>
                    </w:p>
                    <w:p w14:paraId="585E8615" w14:textId="77777777" w:rsidR="00847319" w:rsidRDefault="00847319" w:rsidP="008B256B">
                      <w:pPr>
                        <w:spacing w:after="0" w:line="360" w:lineRule="auto"/>
                        <w:jc w:val="center"/>
                        <w:rPr>
                          <w:rFonts w:cs="Arial"/>
                          <w:b/>
                          <w:sz w:val="24"/>
                          <w:szCs w:val="24"/>
                          <w:lang w:val="es-ES"/>
                        </w:rPr>
                      </w:pPr>
                    </w:p>
                    <w:p w14:paraId="3D4AA633"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3D6D2CF" w14:textId="77777777" w:rsidR="00847319" w:rsidRDefault="00847319" w:rsidP="008B256B">
                      <w:pPr>
                        <w:spacing w:after="0" w:line="360" w:lineRule="auto"/>
                        <w:jc w:val="center"/>
                        <w:rPr>
                          <w:rFonts w:cs="Arial"/>
                          <w:b/>
                          <w:sz w:val="24"/>
                          <w:szCs w:val="24"/>
                          <w:lang w:val="es-ES"/>
                        </w:rPr>
                      </w:pPr>
                    </w:p>
                    <w:p w14:paraId="136238B4" w14:textId="77777777" w:rsidR="00847319" w:rsidRDefault="00847319" w:rsidP="008B256B">
                      <w:pPr>
                        <w:spacing w:after="0" w:line="360" w:lineRule="auto"/>
                        <w:jc w:val="center"/>
                        <w:rPr>
                          <w:rFonts w:cs="Arial"/>
                          <w:b/>
                          <w:sz w:val="24"/>
                          <w:szCs w:val="24"/>
                          <w:lang w:val="es-ES"/>
                        </w:rPr>
                      </w:pPr>
                    </w:p>
                    <w:p w14:paraId="3A25FB47" w14:textId="77777777" w:rsidR="00847319" w:rsidRDefault="00847319" w:rsidP="008B256B">
                      <w:pPr>
                        <w:spacing w:after="0" w:line="360" w:lineRule="auto"/>
                        <w:jc w:val="center"/>
                        <w:rPr>
                          <w:rFonts w:cs="Arial"/>
                          <w:b/>
                          <w:sz w:val="24"/>
                          <w:szCs w:val="24"/>
                          <w:lang w:val="es-ES"/>
                        </w:rPr>
                      </w:pPr>
                    </w:p>
                    <w:p w14:paraId="5E259ADF" w14:textId="77777777" w:rsidR="00847319" w:rsidRPr="002258A2" w:rsidRDefault="00847319" w:rsidP="008B256B">
                      <w:pPr>
                        <w:spacing w:after="0" w:line="360" w:lineRule="auto"/>
                        <w:jc w:val="center"/>
                        <w:rPr>
                          <w:rFonts w:cs="Arial"/>
                          <w:b/>
                          <w:sz w:val="24"/>
                          <w:szCs w:val="24"/>
                          <w:lang w:val="es-ES"/>
                        </w:rPr>
                      </w:pPr>
                    </w:p>
                    <w:p w14:paraId="63B3532C" w14:textId="77777777" w:rsidR="00847319" w:rsidRDefault="00847319"/>
                    <w:p w14:paraId="718AA9FB" w14:textId="77777777" w:rsidR="00847319" w:rsidRDefault="00847319" w:rsidP="008B256B">
                      <w:pPr>
                        <w:spacing w:after="0"/>
                        <w:jc w:val="center"/>
                      </w:pPr>
                    </w:p>
                    <w:p w14:paraId="6FA7EAB5" w14:textId="77777777" w:rsidR="00847319" w:rsidRDefault="00847319" w:rsidP="008B256B">
                      <w:pPr>
                        <w:spacing w:after="0"/>
                        <w:jc w:val="center"/>
                      </w:pPr>
                    </w:p>
                    <w:p w14:paraId="17E40A9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276AE1A" w14:textId="77777777" w:rsidR="00847319" w:rsidRDefault="00847319" w:rsidP="008B256B">
                      <w:pPr>
                        <w:pStyle w:val="Ttulo1"/>
                        <w:spacing w:after="0" w:line="360" w:lineRule="auto"/>
                        <w:jc w:val="center"/>
                        <w:rPr>
                          <w:rFonts w:ascii="Century Gothic" w:hAnsi="Century Gothic"/>
                          <w:sz w:val="24"/>
                          <w:szCs w:val="24"/>
                        </w:rPr>
                      </w:pPr>
                    </w:p>
                    <w:p w14:paraId="3E01E939"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A5CF803" w14:textId="77777777" w:rsidR="00847319" w:rsidRDefault="00847319" w:rsidP="008B256B">
                      <w:pPr>
                        <w:spacing w:after="0" w:line="360" w:lineRule="auto"/>
                        <w:jc w:val="center"/>
                        <w:rPr>
                          <w:rFonts w:cs="Arial"/>
                          <w:b/>
                          <w:sz w:val="24"/>
                          <w:szCs w:val="24"/>
                          <w:lang w:val="es-ES"/>
                        </w:rPr>
                      </w:pPr>
                    </w:p>
                    <w:p w14:paraId="0BA36FCC" w14:textId="77777777" w:rsidR="00847319" w:rsidRDefault="00847319" w:rsidP="008B256B">
                      <w:pPr>
                        <w:spacing w:after="0" w:line="360" w:lineRule="auto"/>
                        <w:jc w:val="center"/>
                        <w:rPr>
                          <w:rFonts w:cs="Arial"/>
                          <w:b/>
                          <w:sz w:val="24"/>
                          <w:szCs w:val="24"/>
                          <w:lang w:val="es-ES"/>
                        </w:rPr>
                      </w:pPr>
                    </w:p>
                    <w:p w14:paraId="18049D62"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4167BE4" w14:textId="77777777" w:rsidR="00847319" w:rsidRDefault="00847319" w:rsidP="008B256B">
                      <w:pPr>
                        <w:spacing w:after="0" w:line="360" w:lineRule="auto"/>
                        <w:jc w:val="center"/>
                        <w:rPr>
                          <w:rFonts w:cs="Arial"/>
                          <w:b/>
                          <w:sz w:val="24"/>
                          <w:szCs w:val="24"/>
                          <w:lang w:val="es-ES"/>
                        </w:rPr>
                      </w:pPr>
                    </w:p>
                    <w:p w14:paraId="6D9B91A6" w14:textId="77777777" w:rsidR="00847319" w:rsidRDefault="00847319" w:rsidP="008B256B">
                      <w:pPr>
                        <w:spacing w:after="0" w:line="360" w:lineRule="auto"/>
                        <w:jc w:val="center"/>
                        <w:rPr>
                          <w:rFonts w:cs="Arial"/>
                          <w:b/>
                          <w:sz w:val="24"/>
                          <w:szCs w:val="24"/>
                          <w:lang w:val="es-ES"/>
                        </w:rPr>
                      </w:pPr>
                    </w:p>
                    <w:p w14:paraId="042F7383" w14:textId="77777777" w:rsidR="00847319" w:rsidRDefault="00847319" w:rsidP="008B256B">
                      <w:pPr>
                        <w:spacing w:after="0" w:line="360" w:lineRule="auto"/>
                        <w:jc w:val="center"/>
                        <w:rPr>
                          <w:rFonts w:cs="Arial"/>
                          <w:b/>
                          <w:sz w:val="24"/>
                          <w:szCs w:val="24"/>
                          <w:lang w:val="es-ES"/>
                        </w:rPr>
                      </w:pPr>
                    </w:p>
                    <w:p w14:paraId="2B6F12C7" w14:textId="77777777" w:rsidR="00847319" w:rsidRPr="002258A2" w:rsidRDefault="00847319" w:rsidP="008B256B">
                      <w:pPr>
                        <w:spacing w:after="0" w:line="360" w:lineRule="auto"/>
                        <w:jc w:val="center"/>
                        <w:rPr>
                          <w:rFonts w:cs="Arial"/>
                          <w:b/>
                          <w:sz w:val="24"/>
                          <w:szCs w:val="24"/>
                          <w:lang w:val="es-ES"/>
                        </w:rPr>
                      </w:pPr>
                    </w:p>
                    <w:p w14:paraId="5F3019E2" w14:textId="77777777" w:rsidR="00847319" w:rsidRDefault="00847319"/>
                    <w:p w14:paraId="535DD8C7" w14:textId="77777777" w:rsidR="00847319" w:rsidRDefault="00847319" w:rsidP="008B256B">
                      <w:pPr>
                        <w:spacing w:after="0"/>
                        <w:jc w:val="center"/>
                      </w:pPr>
                    </w:p>
                    <w:p w14:paraId="525236CA" w14:textId="77777777" w:rsidR="00847319" w:rsidRDefault="00847319" w:rsidP="008B256B">
                      <w:pPr>
                        <w:spacing w:after="0"/>
                        <w:jc w:val="center"/>
                      </w:pPr>
                    </w:p>
                    <w:p w14:paraId="370CBDD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EDB0457" w14:textId="77777777" w:rsidR="00847319" w:rsidRDefault="00847319" w:rsidP="008B256B">
                      <w:pPr>
                        <w:pStyle w:val="Ttulo1"/>
                        <w:spacing w:after="0" w:line="360" w:lineRule="auto"/>
                        <w:jc w:val="center"/>
                        <w:rPr>
                          <w:rFonts w:ascii="Century Gothic" w:hAnsi="Century Gothic"/>
                          <w:sz w:val="24"/>
                          <w:szCs w:val="24"/>
                        </w:rPr>
                      </w:pPr>
                    </w:p>
                    <w:p w14:paraId="334282C1"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99EF76A" w14:textId="77777777" w:rsidR="00847319" w:rsidRDefault="00847319" w:rsidP="008B256B">
                      <w:pPr>
                        <w:spacing w:after="0" w:line="360" w:lineRule="auto"/>
                        <w:jc w:val="center"/>
                        <w:rPr>
                          <w:rFonts w:cs="Arial"/>
                          <w:b/>
                          <w:sz w:val="24"/>
                          <w:szCs w:val="24"/>
                          <w:lang w:val="es-ES"/>
                        </w:rPr>
                      </w:pPr>
                    </w:p>
                    <w:p w14:paraId="0286540F" w14:textId="77777777" w:rsidR="00847319" w:rsidRDefault="00847319" w:rsidP="008B256B">
                      <w:pPr>
                        <w:spacing w:after="0" w:line="360" w:lineRule="auto"/>
                        <w:jc w:val="center"/>
                        <w:rPr>
                          <w:rFonts w:cs="Arial"/>
                          <w:b/>
                          <w:sz w:val="24"/>
                          <w:szCs w:val="24"/>
                          <w:lang w:val="es-ES"/>
                        </w:rPr>
                      </w:pPr>
                    </w:p>
                    <w:p w14:paraId="76537FE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C5F2440" w14:textId="77777777" w:rsidR="00847319" w:rsidRDefault="00847319" w:rsidP="008B256B">
                      <w:pPr>
                        <w:spacing w:after="0" w:line="360" w:lineRule="auto"/>
                        <w:jc w:val="center"/>
                        <w:rPr>
                          <w:rFonts w:cs="Arial"/>
                          <w:b/>
                          <w:sz w:val="24"/>
                          <w:szCs w:val="24"/>
                          <w:lang w:val="es-ES"/>
                        </w:rPr>
                      </w:pPr>
                    </w:p>
                    <w:p w14:paraId="68FE9FE9" w14:textId="77777777" w:rsidR="00847319" w:rsidRDefault="00847319" w:rsidP="008B256B">
                      <w:pPr>
                        <w:spacing w:after="0" w:line="360" w:lineRule="auto"/>
                        <w:jc w:val="center"/>
                        <w:rPr>
                          <w:rFonts w:cs="Arial"/>
                          <w:b/>
                          <w:sz w:val="24"/>
                          <w:szCs w:val="24"/>
                          <w:lang w:val="es-ES"/>
                        </w:rPr>
                      </w:pPr>
                    </w:p>
                    <w:p w14:paraId="0B49A6CF" w14:textId="77777777" w:rsidR="00847319" w:rsidRDefault="00847319" w:rsidP="008B256B">
                      <w:pPr>
                        <w:spacing w:after="0" w:line="360" w:lineRule="auto"/>
                        <w:jc w:val="center"/>
                        <w:rPr>
                          <w:rFonts w:cs="Arial"/>
                          <w:b/>
                          <w:sz w:val="24"/>
                          <w:szCs w:val="24"/>
                          <w:lang w:val="es-ES"/>
                        </w:rPr>
                      </w:pPr>
                    </w:p>
                    <w:p w14:paraId="2390FBAA" w14:textId="77777777" w:rsidR="00847319" w:rsidRPr="002258A2" w:rsidRDefault="00847319" w:rsidP="008B256B">
                      <w:pPr>
                        <w:spacing w:after="0" w:line="360" w:lineRule="auto"/>
                        <w:jc w:val="center"/>
                        <w:rPr>
                          <w:rFonts w:cs="Arial"/>
                          <w:b/>
                          <w:sz w:val="24"/>
                          <w:szCs w:val="24"/>
                          <w:lang w:val="es-ES"/>
                        </w:rPr>
                      </w:pPr>
                    </w:p>
                    <w:p w14:paraId="0C135F89" w14:textId="77777777" w:rsidR="00847319" w:rsidRDefault="00847319"/>
                    <w:p w14:paraId="5E44B5C7" w14:textId="77777777" w:rsidR="00847319" w:rsidRDefault="00847319" w:rsidP="008B256B">
                      <w:pPr>
                        <w:spacing w:after="0"/>
                        <w:jc w:val="center"/>
                      </w:pPr>
                    </w:p>
                    <w:p w14:paraId="0CFE772D" w14:textId="77777777" w:rsidR="00847319" w:rsidRDefault="00847319" w:rsidP="008B256B">
                      <w:pPr>
                        <w:spacing w:after="0"/>
                        <w:jc w:val="center"/>
                      </w:pPr>
                    </w:p>
                    <w:p w14:paraId="192EB1B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F63C3EB" w14:textId="77777777" w:rsidR="00847319" w:rsidRDefault="00847319" w:rsidP="008B256B">
                      <w:pPr>
                        <w:pStyle w:val="Ttulo1"/>
                        <w:spacing w:after="0" w:line="360" w:lineRule="auto"/>
                        <w:jc w:val="center"/>
                        <w:rPr>
                          <w:rFonts w:ascii="Century Gothic" w:hAnsi="Century Gothic"/>
                          <w:sz w:val="24"/>
                          <w:szCs w:val="24"/>
                        </w:rPr>
                      </w:pPr>
                    </w:p>
                    <w:p w14:paraId="215FE87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764D0E6" w14:textId="77777777" w:rsidR="00847319" w:rsidRDefault="00847319" w:rsidP="008B256B">
                      <w:pPr>
                        <w:spacing w:after="0" w:line="360" w:lineRule="auto"/>
                        <w:jc w:val="center"/>
                        <w:rPr>
                          <w:rFonts w:cs="Arial"/>
                          <w:b/>
                          <w:sz w:val="24"/>
                          <w:szCs w:val="24"/>
                          <w:lang w:val="es-ES"/>
                        </w:rPr>
                      </w:pPr>
                    </w:p>
                    <w:p w14:paraId="71AEFAF1" w14:textId="77777777" w:rsidR="00847319" w:rsidRDefault="00847319" w:rsidP="008B256B">
                      <w:pPr>
                        <w:spacing w:after="0" w:line="360" w:lineRule="auto"/>
                        <w:jc w:val="center"/>
                        <w:rPr>
                          <w:rFonts w:cs="Arial"/>
                          <w:b/>
                          <w:sz w:val="24"/>
                          <w:szCs w:val="24"/>
                          <w:lang w:val="es-ES"/>
                        </w:rPr>
                      </w:pPr>
                    </w:p>
                    <w:p w14:paraId="60DDE543"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BB122F7" w14:textId="77777777" w:rsidR="00847319" w:rsidRDefault="00847319" w:rsidP="008B256B">
                      <w:pPr>
                        <w:spacing w:after="0" w:line="360" w:lineRule="auto"/>
                        <w:jc w:val="center"/>
                        <w:rPr>
                          <w:rFonts w:cs="Arial"/>
                          <w:b/>
                          <w:sz w:val="24"/>
                          <w:szCs w:val="24"/>
                          <w:lang w:val="es-ES"/>
                        </w:rPr>
                      </w:pPr>
                    </w:p>
                    <w:p w14:paraId="15973F97" w14:textId="77777777" w:rsidR="00847319" w:rsidRDefault="00847319" w:rsidP="008B256B">
                      <w:pPr>
                        <w:spacing w:after="0" w:line="360" w:lineRule="auto"/>
                        <w:jc w:val="center"/>
                        <w:rPr>
                          <w:rFonts w:cs="Arial"/>
                          <w:b/>
                          <w:sz w:val="24"/>
                          <w:szCs w:val="24"/>
                          <w:lang w:val="es-ES"/>
                        </w:rPr>
                      </w:pPr>
                    </w:p>
                    <w:p w14:paraId="666F3FDF" w14:textId="77777777" w:rsidR="00847319" w:rsidRDefault="00847319" w:rsidP="008B256B">
                      <w:pPr>
                        <w:spacing w:after="0" w:line="360" w:lineRule="auto"/>
                        <w:jc w:val="center"/>
                        <w:rPr>
                          <w:rFonts w:cs="Arial"/>
                          <w:b/>
                          <w:sz w:val="24"/>
                          <w:szCs w:val="24"/>
                          <w:lang w:val="es-ES"/>
                        </w:rPr>
                      </w:pPr>
                    </w:p>
                    <w:p w14:paraId="54F23ACF" w14:textId="77777777" w:rsidR="00847319" w:rsidRPr="002258A2" w:rsidRDefault="00847319" w:rsidP="008B256B">
                      <w:pPr>
                        <w:spacing w:after="0" w:line="360" w:lineRule="auto"/>
                        <w:jc w:val="center"/>
                        <w:rPr>
                          <w:rFonts w:cs="Arial"/>
                          <w:b/>
                          <w:sz w:val="24"/>
                          <w:szCs w:val="24"/>
                          <w:lang w:val="es-ES"/>
                        </w:rPr>
                      </w:pPr>
                    </w:p>
                    <w:p w14:paraId="6BC6E725" w14:textId="77777777" w:rsidR="00847319" w:rsidRDefault="00847319"/>
                    <w:p w14:paraId="489E6F60" w14:textId="77777777" w:rsidR="00847319" w:rsidRDefault="00847319" w:rsidP="008B256B">
                      <w:pPr>
                        <w:spacing w:after="0"/>
                        <w:jc w:val="center"/>
                      </w:pPr>
                    </w:p>
                    <w:p w14:paraId="01239650" w14:textId="77777777" w:rsidR="00847319" w:rsidRDefault="00847319" w:rsidP="008B256B">
                      <w:pPr>
                        <w:spacing w:after="0"/>
                        <w:jc w:val="center"/>
                      </w:pPr>
                    </w:p>
                    <w:p w14:paraId="4D4A25C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097E4F0" w14:textId="77777777" w:rsidR="00847319" w:rsidRDefault="00847319" w:rsidP="008B256B">
                      <w:pPr>
                        <w:pStyle w:val="Ttulo1"/>
                        <w:spacing w:after="0" w:line="360" w:lineRule="auto"/>
                        <w:jc w:val="center"/>
                        <w:rPr>
                          <w:rFonts w:ascii="Century Gothic" w:hAnsi="Century Gothic"/>
                          <w:sz w:val="24"/>
                          <w:szCs w:val="24"/>
                        </w:rPr>
                      </w:pPr>
                    </w:p>
                    <w:p w14:paraId="4E369F7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09118CA" w14:textId="77777777" w:rsidR="00847319" w:rsidRDefault="00847319" w:rsidP="008B256B">
                      <w:pPr>
                        <w:spacing w:after="0" w:line="360" w:lineRule="auto"/>
                        <w:jc w:val="center"/>
                        <w:rPr>
                          <w:rFonts w:cs="Arial"/>
                          <w:b/>
                          <w:sz w:val="24"/>
                          <w:szCs w:val="24"/>
                          <w:lang w:val="es-ES"/>
                        </w:rPr>
                      </w:pPr>
                    </w:p>
                    <w:p w14:paraId="7970AE75" w14:textId="77777777" w:rsidR="00847319" w:rsidRDefault="00847319" w:rsidP="008B256B">
                      <w:pPr>
                        <w:spacing w:after="0" w:line="360" w:lineRule="auto"/>
                        <w:jc w:val="center"/>
                        <w:rPr>
                          <w:rFonts w:cs="Arial"/>
                          <w:b/>
                          <w:sz w:val="24"/>
                          <w:szCs w:val="24"/>
                          <w:lang w:val="es-ES"/>
                        </w:rPr>
                      </w:pPr>
                    </w:p>
                    <w:p w14:paraId="72E1BDB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9389941" w14:textId="77777777" w:rsidR="00847319" w:rsidRDefault="00847319" w:rsidP="008B256B">
                      <w:pPr>
                        <w:spacing w:after="0" w:line="360" w:lineRule="auto"/>
                        <w:jc w:val="center"/>
                        <w:rPr>
                          <w:rFonts w:cs="Arial"/>
                          <w:b/>
                          <w:sz w:val="24"/>
                          <w:szCs w:val="24"/>
                          <w:lang w:val="es-ES"/>
                        </w:rPr>
                      </w:pPr>
                    </w:p>
                    <w:p w14:paraId="6B5C4939" w14:textId="77777777" w:rsidR="00847319" w:rsidRDefault="00847319" w:rsidP="008B256B">
                      <w:pPr>
                        <w:spacing w:after="0" w:line="360" w:lineRule="auto"/>
                        <w:jc w:val="center"/>
                        <w:rPr>
                          <w:rFonts w:cs="Arial"/>
                          <w:b/>
                          <w:sz w:val="24"/>
                          <w:szCs w:val="24"/>
                          <w:lang w:val="es-ES"/>
                        </w:rPr>
                      </w:pPr>
                    </w:p>
                    <w:p w14:paraId="4E71FE27" w14:textId="77777777" w:rsidR="00847319" w:rsidRDefault="00847319" w:rsidP="008B256B">
                      <w:pPr>
                        <w:spacing w:after="0" w:line="360" w:lineRule="auto"/>
                        <w:jc w:val="center"/>
                        <w:rPr>
                          <w:rFonts w:cs="Arial"/>
                          <w:b/>
                          <w:sz w:val="24"/>
                          <w:szCs w:val="24"/>
                          <w:lang w:val="es-ES"/>
                        </w:rPr>
                      </w:pPr>
                    </w:p>
                    <w:p w14:paraId="062FEE1F" w14:textId="77777777" w:rsidR="00847319" w:rsidRPr="002258A2" w:rsidRDefault="00847319" w:rsidP="008B256B">
                      <w:pPr>
                        <w:spacing w:after="0" w:line="360" w:lineRule="auto"/>
                        <w:jc w:val="center"/>
                        <w:rPr>
                          <w:rFonts w:cs="Arial"/>
                          <w:b/>
                          <w:sz w:val="24"/>
                          <w:szCs w:val="24"/>
                          <w:lang w:val="es-ES"/>
                        </w:rPr>
                      </w:pPr>
                    </w:p>
                    <w:p w14:paraId="77CEC777" w14:textId="77777777" w:rsidR="00847319" w:rsidRDefault="00847319"/>
                    <w:p w14:paraId="52C726E0" w14:textId="77777777" w:rsidR="00847319" w:rsidRDefault="00847319" w:rsidP="008B256B">
                      <w:pPr>
                        <w:spacing w:after="0"/>
                        <w:jc w:val="center"/>
                      </w:pPr>
                    </w:p>
                    <w:p w14:paraId="3D2B48F3" w14:textId="77777777" w:rsidR="00847319" w:rsidRDefault="00847319" w:rsidP="008B256B">
                      <w:pPr>
                        <w:spacing w:after="0"/>
                        <w:jc w:val="center"/>
                      </w:pPr>
                    </w:p>
                    <w:p w14:paraId="409A697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ECDF118" w14:textId="77777777" w:rsidR="00847319" w:rsidRDefault="00847319" w:rsidP="008B256B">
                      <w:pPr>
                        <w:pStyle w:val="Ttulo1"/>
                        <w:spacing w:after="0" w:line="360" w:lineRule="auto"/>
                        <w:jc w:val="center"/>
                        <w:rPr>
                          <w:rFonts w:ascii="Century Gothic" w:hAnsi="Century Gothic"/>
                          <w:sz w:val="24"/>
                          <w:szCs w:val="24"/>
                        </w:rPr>
                      </w:pPr>
                    </w:p>
                    <w:p w14:paraId="3DA71C41"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EF3D13D" w14:textId="77777777" w:rsidR="00847319" w:rsidRDefault="00847319" w:rsidP="008B256B">
                      <w:pPr>
                        <w:spacing w:after="0" w:line="360" w:lineRule="auto"/>
                        <w:jc w:val="center"/>
                        <w:rPr>
                          <w:rFonts w:cs="Arial"/>
                          <w:b/>
                          <w:sz w:val="24"/>
                          <w:szCs w:val="24"/>
                          <w:lang w:val="es-ES"/>
                        </w:rPr>
                      </w:pPr>
                    </w:p>
                    <w:p w14:paraId="7AAEF303" w14:textId="77777777" w:rsidR="00847319" w:rsidRDefault="00847319" w:rsidP="008B256B">
                      <w:pPr>
                        <w:spacing w:after="0" w:line="360" w:lineRule="auto"/>
                        <w:jc w:val="center"/>
                        <w:rPr>
                          <w:rFonts w:cs="Arial"/>
                          <w:b/>
                          <w:sz w:val="24"/>
                          <w:szCs w:val="24"/>
                          <w:lang w:val="es-ES"/>
                        </w:rPr>
                      </w:pPr>
                    </w:p>
                    <w:p w14:paraId="24ADC2D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9185240" w14:textId="77777777" w:rsidR="00847319" w:rsidRDefault="00847319" w:rsidP="008B256B">
                      <w:pPr>
                        <w:spacing w:after="0" w:line="360" w:lineRule="auto"/>
                        <w:jc w:val="center"/>
                        <w:rPr>
                          <w:rFonts w:cs="Arial"/>
                          <w:b/>
                          <w:sz w:val="24"/>
                          <w:szCs w:val="24"/>
                          <w:lang w:val="es-ES"/>
                        </w:rPr>
                      </w:pPr>
                    </w:p>
                    <w:p w14:paraId="7518382A" w14:textId="77777777" w:rsidR="00847319" w:rsidRDefault="00847319" w:rsidP="008B256B">
                      <w:pPr>
                        <w:spacing w:after="0" w:line="360" w:lineRule="auto"/>
                        <w:jc w:val="center"/>
                        <w:rPr>
                          <w:rFonts w:cs="Arial"/>
                          <w:b/>
                          <w:sz w:val="24"/>
                          <w:szCs w:val="24"/>
                          <w:lang w:val="es-ES"/>
                        </w:rPr>
                      </w:pPr>
                    </w:p>
                    <w:p w14:paraId="3D2F9812" w14:textId="77777777" w:rsidR="00847319" w:rsidRDefault="00847319" w:rsidP="008B256B">
                      <w:pPr>
                        <w:spacing w:after="0" w:line="360" w:lineRule="auto"/>
                        <w:jc w:val="center"/>
                        <w:rPr>
                          <w:rFonts w:cs="Arial"/>
                          <w:b/>
                          <w:sz w:val="24"/>
                          <w:szCs w:val="24"/>
                          <w:lang w:val="es-ES"/>
                        </w:rPr>
                      </w:pPr>
                    </w:p>
                    <w:p w14:paraId="65E9CB45" w14:textId="77777777" w:rsidR="00847319" w:rsidRPr="002258A2" w:rsidRDefault="00847319" w:rsidP="008B256B">
                      <w:pPr>
                        <w:spacing w:after="0" w:line="360" w:lineRule="auto"/>
                        <w:jc w:val="center"/>
                        <w:rPr>
                          <w:rFonts w:cs="Arial"/>
                          <w:b/>
                          <w:sz w:val="24"/>
                          <w:szCs w:val="24"/>
                          <w:lang w:val="es-ES"/>
                        </w:rPr>
                      </w:pPr>
                    </w:p>
                    <w:p w14:paraId="55280303" w14:textId="77777777" w:rsidR="00847319" w:rsidRDefault="00847319"/>
                    <w:p w14:paraId="7B0867F9" w14:textId="77777777" w:rsidR="00847319" w:rsidRDefault="00847319" w:rsidP="008B256B">
                      <w:pPr>
                        <w:spacing w:after="0"/>
                        <w:jc w:val="center"/>
                      </w:pPr>
                    </w:p>
                    <w:p w14:paraId="0C89AC27" w14:textId="77777777" w:rsidR="00847319" w:rsidRDefault="00847319" w:rsidP="008B256B">
                      <w:pPr>
                        <w:spacing w:after="0"/>
                        <w:jc w:val="center"/>
                      </w:pPr>
                    </w:p>
                    <w:p w14:paraId="189E0ED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2AC0A34" w14:textId="77777777" w:rsidR="00847319" w:rsidRDefault="00847319" w:rsidP="008B256B">
                      <w:pPr>
                        <w:pStyle w:val="Ttulo1"/>
                        <w:spacing w:after="0" w:line="360" w:lineRule="auto"/>
                        <w:jc w:val="center"/>
                        <w:rPr>
                          <w:rFonts w:ascii="Century Gothic" w:hAnsi="Century Gothic"/>
                          <w:sz w:val="24"/>
                          <w:szCs w:val="24"/>
                        </w:rPr>
                      </w:pPr>
                    </w:p>
                    <w:p w14:paraId="1D1013EE"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CD95D4B" w14:textId="77777777" w:rsidR="00847319" w:rsidRDefault="00847319" w:rsidP="008B256B">
                      <w:pPr>
                        <w:spacing w:after="0" w:line="360" w:lineRule="auto"/>
                        <w:jc w:val="center"/>
                        <w:rPr>
                          <w:rFonts w:cs="Arial"/>
                          <w:b/>
                          <w:sz w:val="24"/>
                          <w:szCs w:val="24"/>
                          <w:lang w:val="es-ES"/>
                        </w:rPr>
                      </w:pPr>
                    </w:p>
                    <w:p w14:paraId="09DCC9D6" w14:textId="77777777" w:rsidR="00847319" w:rsidRDefault="00847319" w:rsidP="008B256B">
                      <w:pPr>
                        <w:spacing w:after="0" w:line="360" w:lineRule="auto"/>
                        <w:jc w:val="center"/>
                        <w:rPr>
                          <w:rFonts w:cs="Arial"/>
                          <w:b/>
                          <w:sz w:val="24"/>
                          <w:szCs w:val="24"/>
                          <w:lang w:val="es-ES"/>
                        </w:rPr>
                      </w:pPr>
                    </w:p>
                    <w:p w14:paraId="7637C412"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469E29F" w14:textId="77777777" w:rsidR="00847319" w:rsidRDefault="00847319" w:rsidP="008B256B">
                      <w:pPr>
                        <w:spacing w:after="0" w:line="360" w:lineRule="auto"/>
                        <w:jc w:val="center"/>
                        <w:rPr>
                          <w:rFonts w:cs="Arial"/>
                          <w:b/>
                          <w:sz w:val="24"/>
                          <w:szCs w:val="24"/>
                          <w:lang w:val="es-ES"/>
                        </w:rPr>
                      </w:pPr>
                    </w:p>
                    <w:p w14:paraId="7D27BFCE" w14:textId="77777777" w:rsidR="00847319" w:rsidRDefault="00847319" w:rsidP="008B256B">
                      <w:pPr>
                        <w:spacing w:after="0" w:line="360" w:lineRule="auto"/>
                        <w:jc w:val="center"/>
                        <w:rPr>
                          <w:rFonts w:cs="Arial"/>
                          <w:b/>
                          <w:sz w:val="24"/>
                          <w:szCs w:val="24"/>
                          <w:lang w:val="es-ES"/>
                        </w:rPr>
                      </w:pPr>
                    </w:p>
                    <w:p w14:paraId="78F63E10" w14:textId="77777777" w:rsidR="00847319" w:rsidRDefault="00847319" w:rsidP="008B256B">
                      <w:pPr>
                        <w:spacing w:after="0" w:line="360" w:lineRule="auto"/>
                        <w:jc w:val="center"/>
                        <w:rPr>
                          <w:rFonts w:cs="Arial"/>
                          <w:b/>
                          <w:sz w:val="24"/>
                          <w:szCs w:val="24"/>
                          <w:lang w:val="es-ES"/>
                        </w:rPr>
                      </w:pPr>
                    </w:p>
                    <w:p w14:paraId="19B7F250" w14:textId="77777777" w:rsidR="00847319" w:rsidRPr="002258A2" w:rsidRDefault="00847319" w:rsidP="008B256B">
                      <w:pPr>
                        <w:spacing w:after="0" w:line="360" w:lineRule="auto"/>
                        <w:jc w:val="center"/>
                        <w:rPr>
                          <w:rFonts w:cs="Arial"/>
                          <w:b/>
                          <w:sz w:val="24"/>
                          <w:szCs w:val="24"/>
                          <w:lang w:val="es-ES"/>
                        </w:rPr>
                      </w:pPr>
                    </w:p>
                    <w:p w14:paraId="40D79C56" w14:textId="77777777" w:rsidR="00847319" w:rsidRDefault="00847319"/>
                    <w:p w14:paraId="2A956EB4" w14:textId="77777777" w:rsidR="00847319" w:rsidRDefault="00847319" w:rsidP="008B256B">
                      <w:pPr>
                        <w:spacing w:after="0"/>
                        <w:jc w:val="center"/>
                      </w:pPr>
                    </w:p>
                    <w:p w14:paraId="41C4B29A" w14:textId="77777777" w:rsidR="00847319" w:rsidRDefault="00847319" w:rsidP="008B256B">
                      <w:pPr>
                        <w:spacing w:after="0"/>
                        <w:jc w:val="center"/>
                      </w:pPr>
                    </w:p>
                    <w:p w14:paraId="3204952A"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4DB3037" w14:textId="77777777" w:rsidR="00847319" w:rsidRDefault="00847319" w:rsidP="008B256B">
                      <w:pPr>
                        <w:pStyle w:val="Ttulo1"/>
                        <w:spacing w:after="0" w:line="360" w:lineRule="auto"/>
                        <w:jc w:val="center"/>
                        <w:rPr>
                          <w:rFonts w:ascii="Century Gothic" w:hAnsi="Century Gothic"/>
                          <w:sz w:val="24"/>
                          <w:szCs w:val="24"/>
                        </w:rPr>
                      </w:pPr>
                    </w:p>
                    <w:p w14:paraId="17D5A485"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A154393" w14:textId="77777777" w:rsidR="00847319" w:rsidRDefault="00847319" w:rsidP="008B256B">
                      <w:pPr>
                        <w:spacing w:after="0" w:line="360" w:lineRule="auto"/>
                        <w:jc w:val="center"/>
                        <w:rPr>
                          <w:rFonts w:cs="Arial"/>
                          <w:b/>
                          <w:sz w:val="24"/>
                          <w:szCs w:val="24"/>
                          <w:lang w:val="es-ES"/>
                        </w:rPr>
                      </w:pPr>
                    </w:p>
                    <w:p w14:paraId="1CCE66A0" w14:textId="77777777" w:rsidR="00847319" w:rsidRDefault="00847319" w:rsidP="008B256B">
                      <w:pPr>
                        <w:spacing w:after="0" w:line="360" w:lineRule="auto"/>
                        <w:jc w:val="center"/>
                        <w:rPr>
                          <w:rFonts w:cs="Arial"/>
                          <w:b/>
                          <w:sz w:val="24"/>
                          <w:szCs w:val="24"/>
                          <w:lang w:val="es-ES"/>
                        </w:rPr>
                      </w:pPr>
                    </w:p>
                    <w:p w14:paraId="3543C44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3CE459F" w14:textId="77777777" w:rsidR="00847319" w:rsidRDefault="00847319" w:rsidP="008B256B">
                      <w:pPr>
                        <w:spacing w:after="0" w:line="360" w:lineRule="auto"/>
                        <w:jc w:val="center"/>
                        <w:rPr>
                          <w:rFonts w:cs="Arial"/>
                          <w:b/>
                          <w:sz w:val="24"/>
                          <w:szCs w:val="24"/>
                          <w:lang w:val="es-ES"/>
                        </w:rPr>
                      </w:pPr>
                    </w:p>
                    <w:p w14:paraId="1B51861B" w14:textId="77777777" w:rsidR="00847319" w:rsidRDefault="00847319" w:rsidP="008B256B">
                      <w:pPr>
                        <w:spacing w:after="0" w:line="360" w:lineRule="auto"/>
                        <w:jc w:val="center"/>
                        <w:rPr>
                          <w:rFonts w:cs="Arial"/>
                          <w:b/>
                          <w:sz w:val="24"/>
                          <w:szCs w:val="24"/>
                          <w:lang w:val="es-ES"/>
                        </w:rPr>
                      </w:pPr>
                    </w:p>
                    <w:p w14:paraId="21928D22" w14:textId="77777777" w:rsidR="00847319" w:rsidRDefault="00847319" w:rsidP="008B256B">
                      <w:pPr>
                        <w:spacing w:after="0" w:line="360" w:lineRule="auto"/>
                        <w:jc w:val="center"/>
                        <w:rPr>
                          <w:rFonts w:cs="Arial"/>
                          <w:b/>
                          <w:sz w:val="24"/>
                          <w:szCs w:val="24"/>
                          <w:lang w:val="es-ES"/>
                        </w:rPr>
                      </w:pPr>
                    </w:p>
                    <w:p w14:paraId="0E3D043B" w14:textId="77777777" w:rsidR="00847319" w:rsidRPr="002258A2" w:rsidRDefault="00847319" w:rsidP="008B256B">
                      <w:pPr>
                        <w:spacing w:after="0" w:line="360" w:lineRule="auto"/>
                        <w:jc w:val="center"/>
                        <w:rPr>
                          <w:rFonts w:cs="Arial"/>
                          <w:b/>
                          <w:sz w:val="24"/>
                          <w:szCs w:val="24"/>
                          <w:lang w:val="es-ES"/>
                        </w:rPr>
                      </w:pPr>
                    </w:p>
                    <w:p w14:paraId="55D80BB9" w14:textId="77777777" w:rsidR="00847319" w:rsidRDefault="00847319"/>
                    <w:p w14:paraId="5C468C33" w14:textId="77777777" w:rsidR="00847319" w:rsidRDefault="00847319" w:rsidP="008B256B">
                      <w:pPr>
                        <w:spacing w:after="0"/>
                        <w:jc w:val="center"/>
                      </w:pPr>
                    </w:p>
                    <w:p w14:paraId="197D721F" w14:textId="77777777" w:rsidR="00847319" w:rsidRDefault="00847319" w:rsidP="008B256B">
                      <w:pPr>
                        <w:spacing w:after="0"/>
                        <w:jc w:val="center"/>
                      </w:pPr>
                    </w:p>
                    <w:p w14:paraId="7C8FD0D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44B0605" w14:textId="77777777" w:rsidR="00847319" w:rsidRDefault="00847319" w:rsidP="008B256B">
                      <w:pPr>
                        <w:pStyle w:val="Ttulo1"/>
                        <w:spacing w:after="0" w:line="360" w:lineRule="auto"/>
                        <w:jc w:val="center"/>
                        <w:rPr>
                          <w:rFonts w:ascii="Century Gothic" w:hAnsi="Century Gothic"/>
                          <w:sz w:val="24"/>
                          <w:szCs w:val="24"/>
                        </w:rPr>
                      </w:pPr>
                    </w:p>
                    <w:p w14:paraId="3D32BFD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EF75727" w14:textId="77777777" w:rsidR="00847319" w:rsidRDefault="00847319" w:rsidP="008B256B">
                      <w:pPr>
                        <w:spacing w:after="0" w:line="360" w:lineRule="auto"/>
                        <w:jc w:val="center"/>
                        <w:rPr>
                          <w:rFonts w:cs="Arial"/>
                          <w:b/>
                          <w:sz w:val="24"/>
                          <w:szCs w:val="24"/>
                          <w:lang w:val="es-ES"/>
                        </w:rPr>
                      </w:pPr>
                    </w:p>
                    <w:p w14:paraId="51D75326" w14:textId="77777777" w:rsidR="00847319" w:rsidRDefault="00847319" w:rsidP="008B256B">
                      <w:pPr>
                        <w:spacing w:after="0" w:line="360" w:lineRule="auto"/>
                        <w:jc w:val="center"/>
                        <w:rPr>
                          <w:rFonts w:cs="Arial"/>
                          <w:b/>
                          <w:sz w:val="24"/>
                          <w:szCs w:val="24"/>
                          <w:lang w:val="es-ES"/>
                        </w:rPr>
                      </w:pPr>
                    </w:p>
                    <w:p w14:paraId="4C9DCCC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CC6687A" w14:textId="77777777" w:rsidR="00847319" w:rsidRDefault="00847319" w:rsidP="008B256B">
                      <w:pPr>
                        <w:spacing w:after="0" w:line="360" w:lineRule="auto"/>
                        <w:jc w:val="center"/>
                        <w:rPr>
                          <w:rFonts w:cs="Arial"/>
                          <w:b/>
                          <w:sz w:val="24"/>
                          <w:szCs w:val="24"/>
                          <w:lang w:val="es-ES"/>
                        </w:rPr>
                      </w:pPr>
                    </w:p>
                    <w:p w14:paraId="42A2FD44" w14:textId="77777777" w:rsidR="00847319" w:rsidRDefault="00847319" w:rsidP="008B256B">
                      <w:pPr>
                        <w:spacing w:after="0" w:line="360" w:lineRule="auto"/>
                        <w:jc w:val="center"/>
                        <w:rPr>
                          <w:rFonts w:cs="Arial"/>
                          <w:b/>
                          <w:sz w:val="24"/>
                          <w:szCs w:val="24"/>
                          <w:lang w:val="es-ES"/>
                        </w:rPr>
                      </w:pPr>
                    </w:p>
                    <w:p w14:paraId="01DAF798" w14:textId="77777777" w:rsidR="00847319" w:rsidRDefault="00847319" w:rsidP="008B256B">
                      <w:pPr>
                        <w:spacing w:after="0" w:line="360" w:lineRule="auto"/>
                        <w:jc w:val="center"/>
                        <w:rPr>
                          <w:rFonts w:cs="Arial"/>
                          <w:b/>
                          <w:sz w:val="24"/>
                          <w:szCs w:val="24"/>
                          <w:lang w:val="es-ES"/>
                        </w:rPr>
                      </w:pPr>
                    </w:p>
                    <w:p w14:paraId="4859262F" w14:textId="77777777" w:rsidR="00847319" w:rsidRPr="002258A2" w:rsidRDefault="00847319" w:rsidP="008B256B">
                      <w:pPr>
                        <w:spacing w:after="0" w:line="360" w:lineRule="auto"/>
                        <w:jc w:val="center"/>
                        <w:rPr>
                          <w:rFonts w:cs="Arial"/>
                          <w:b/>
                          <w:sz w:val="24"/>
                          <w:szCs w:val="24"/>
                          <w:lang w:val="es-ES"/>
                        </w:rPr>
                      </w:pPr>
                    </w:p>
                    <w:p w14:paraId="1F1ABA1C" w14:textId="77777777" w:rsidR="00847319" w:rsidRDefault="00847319"/>
                    <w:p w14:paraId="5F629744" w14:textId="77777777" w:rsidR="00847319" w:rsidRDefault="00847319" w:rsidP="008B256B">
                      <w:pPr>
                        <w:spacing w:after="0"/>
                        <w:jc w:val="center"/>
                      </w:pPr>
                    </w:p>
                    <w:p w14:paraId="6451F666" w14:textId="77777777" w:rsidR="00847319" w:rsidRDefault="00847319" w:rsidP="008B256B">
                      <w:pPr>
                        <w:spacing w:after="0"/>
                        <w:jc w:val="center"/>
                      </w:pPr>
                    </w:p>
                    <w:p w14:paraId="37669A1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6317768" w14:textId="77777777" w:rsidR="00847319" w:rsidRDefault="00847319" w:rsidP="008B256B">
                      <w:pPr>
                        <w:pStyle w:val="Ttulo1"/>
                        <w:spacing w:after="0" w:line="360" w:lineRule="auto"/>
                        <w:jc w:val="center"/>
                        <w:rPr>
                          <w:rFonts w:ascii="Century Gothic" w:hAnsi="Century Gothic"/>
                          <w:sz w:val="24"/>
                          <w:szCs w:val="24"/>
                        </w:rPr>
                      </w:pPr>
                    </w:p>
                    <w:p w14:paraId="62BECCF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CC8EC47" w14:textId="77777777" w:rsidR="00847319" w:rsidRDefault="00847319" w:rsidP="008B256B">
                      <w:pPr>
                        <w:spacing w:after="0" w:line="360" w:lineRule="auto"/>
                        <w:jc w:val="center"/>
                        <w:rPr>
                          <w:rFonts w:cs="Arial"/>
                          <w:b/>
                          <w:sz w:val="24"/>
                          <w:szCs w:val="24"/>
                          <w:lang w:val="es-ES"/>
                        </w:rPr>
                      </w:pPr>
                    </w:p>
                    <w:p w14:paraId="531D3882" w14:textId="77777777" w:rsidR="00847319" w:rsidRDefault="00847319" w:rsidP="008B256B">
                      <w:pPr>
                        <w:spacing w:after="0" w:line="360" w:lineRule="auto"/>
                        <w:jc w:val="center"/>
                        <w:rPr>
                          <w:rFonts w:cs="Arial"/>
                          <w:b/>
                          <w:sz w:val="24"/>
                          <w:szCs w:val="24"/>
                          <w:lang w:val="es-ES"/>
                        </w:rPr>
                      </w:pPr>
                    </w:p>
                    <w:p w14:paraId="230DAF7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F1132B5" w14:textId="77777777" w:rsidR="00847319" w:rsidRDefault="00847319" w:rsidP="008B256B">
                      <w:pPr>
                        <w:spacing w:after="0" w:line="360" w:lineRule="auto"/>
                        <w:jc w:val="center"/>
                        <w:rPr>
                          <w:rFonts w:cs="Arial"/>
                          <w:b/>
                          <w:sz w:val="24"/>
                          <w:szCs w:val="24"/>
                          <w:lang w:val="es-ES"/>
                        </w:rPr>
                      </w:pPr>
                    </w:p>
                    <w:p w14:paraId="31D338B9" w14:textId="77777777" w:rsidR="00847319" w:rsidRDefault="00847319" w:rsidP="008B256B">
                      <w:pPr>
                        <w:spacing w:after="0" w:line="360" w:lineRule="auto"/>
                        <w:jc w:val="center"/>
                        <w:rPr>
                          <w:rFonts w:cs="Arial"/>
                          <w:b/>
                          <w:sz w:val="24"/>
                          <w:szCs w:val="24"/>
                          <w:lang w:val="es-ES"/>
                        </w:rPr>
                      </w:pPr>
                    </w:p>
                    <w:p w14:paraId="0F33EB6D" w14:textId="77777777" w:rsidR="00847319" w:rsidRDefault="00847319" w:rsidP="008B256B">
                      <w:pPr>
                        <w:spacing w:after="0" w:line="360" w:lineRule="auto"/>
                        <w:jc w:val="center"/>
                        <w:rPr>
                          <w:rFonts w:cs="Arial"/>
                          <w:b/>
                          <w:sz w:val="24"/>
                          <w:szCs w:val="24"/>
                          <w:lang w:val="es-ES"/>
                        </w:rPr>
                      </w:pPr>
                    </w:p>
                    <w:p w14:paraId="55DB5C62" w14:textId="77777777" w:rsidR="00847319" w:rsidRPr="002258A2" w:rsidRDefault="00847319" w:rsidP="008B256B">
                      <w:pPr>
                        <w:spacing w:after="0" w:line="360" w:lineRule="auto"/>
                        <w:jc w:val="center"/>
                        <w:rPr>
                          <w:rFonts w:cs="Arial"/>
                          <w:b/>
                          <w:sz w:val="24"/>
                          <w:szCs w:val="24"/>
                          <w:lang w:val="es-ES"/>
                        </w:rPr>
                      </w:pPr>
                    </w:p>
                    <w:p w14:paraId="5B7406BF" w14:textId="77777777" w:rsidR="00847319" w:rsidRDefault="00847319"/>
                    <w:p w14:paraId="0D33C3DA" w14:textId="77777777" w:rsidR="00847319" w:rsidRDefault="00847319" w:rsidP="008B256B">
                      <w:pPr>
                        <w:spacing w:after="0"/>
                        <w:jc w:val="center"/>
                      </w:pPr>
                    </w:p>
                    <w:p w14:paraId="15ED3C58" w14:textId="77777777" w:rsidR="00847319" w:rsidRDefault="00847319" w:rsidP="008B256B">
                      <w:pPr>
                        <w:spacing w:after="0"/>
                        <w:jc w:val="center"/>
                      </w:pPr>
                    </w:p>
                    <w:p w14:paraId="4930ADA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B827D30" w14:textId="77777777" w:rsidR="00847319" w:rsidRDefault="00847319" w:rsidP="008B256B">
                      <w:pPr>
                        <w:pStyle w:val="Ttulo1"/>
                        <w:spacing w:after="0" w:line="360" w:lineRule="auto"/>
                        <w:jc w:val="center"/>
                        <w:rPr>
                          <w:rFonts w:ascii="Century Gothic" w:hAnsi="Century Gothic"/>
                          <w:sz w:val="24"/>
                          <w:szCs w:val="24"/>
                        </w:rPr>
                      </w:pPr>
                    </w:p>
                    <w:p w14:paraId="08098A02"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1003408" w14:textId="77777777" w:rsidR="00847319" w:rsidRDefault="00847319" w:rsidP="008B256B">
                      <w:pPr>
                        <w:spacing w:after="0" w:line="360" w:lineRule="auto"/>
                        <w:jc w:val="center"/>
                        <w:rPr>
                          <w:rFonts w:cs="Arial"/>
                          <w:b/>
                          <w:sz w:val="24"/>
                          <w:szCs w:val="24"/>
                          <w:lang w:val="es-ES"/>
                        </w:rPr>
                      </w:pPr>
                    </w:p>
                    <w:p w14:paraId="2FD917C9" w14:textId="77777777" w:rsidR="00847319" w:rsidRDefault="00847319" w:rsidP="008B256B">
                      <w:pPr>
                        <w:spacing w:after="0" w:line="360" w:lineRule="auto"/>
                        <w:jc w:val="center"/>
                        <w:rPr>
                          <w:rFonts w:cs="Arial"/>
                          <w:b/>
                          <w:sz w:val="24"/>
                          <w:szCs w:val="24"/>
                          <w:lang w:val="es-ES"/>
                        </w:rPr>
                      </w:pPr>
                    </w:p>
                    <w:p w14:paraId="36723DAE"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7B516E0" w14:textId="77777777" w:rsidR="00847319" w:rsidRDefault="00847319" w:rsidP="008B256B">
                      <w:pPr>
                        <w:spacing w:after="0" w:line="360" w:lineRule="auto"/>
                        <w:jc w:val="center"/>
                        <w:rPr>
                          <w:rFonts w:cs="Arial"/>
                          <w:b/>
                          <w:sz w:val="24"/>
                          <w:szCs w:val="24"/>
                          <w:lang w:val="es-ES"/>
                        </w:rPr>
                      </w:pPr>
                    </w:p>
                    <w:p w14:paraId="593B60F8" w14:textId="77777777" w:rsidR="00847319" w:rsidRDefault="00847319" w:rsidP="008B256B">
                      <w:pPr>
                        <w:spacing w:after="0" w:line="360" w:lineRule="auto"/>
                        <w:jc w:val="center"/>
                        <w:rPr>
                          <w:rFonts w:cs="Arial"/>
                          <w:b/>
                          <w:sz w:val="24"/>
                          <w:szCs w:val="24"/>
                          <w:lang w:val="es-ES"/>
                        </w:rPr>
                      </w:pPr>
                    </w:p>
                    <w:p w14:paraId="560402E1" w14:textId="77777777" w:rsidR="00847319" w:rsidRDefault="00847319" w:rsidP="008B256B">
                      <w:pPr>
                        <w:spacing w:after="0" w:line="360" w:lineRule="auto"/>
                        <w:jc w:val="center"/>
                        <w:rPr>
                          <w:rFonts w:cs="Arial"/>
                          <w:b/>
                          <w:sz w:val="24"/>
                          <w:szCs w:val="24"/>
                          <w:lang w:val="es-ES"/>
                        </w:rPr>
                      </w:pPr>
                    </w:p>
                    <w:p w14:paraId="72EF4415" w14:textId="77777777" w:rsidR="00847319" w:rsidRPr="002258A2" w:rsidRDefault="00847319" w:rsidP="008B256B">
                      <w:pPr>
                        <w:spacing w:after="0" w:line="360" w:lineRule="auto"/>
                        <w:jc w:val="center"/>
                        <w:rPr>
                          <w:rFonts w:cs="Arial"/>
                          <w:b/>
                          <w:sz w:val="24"/>
                          <w:szCs w:val="24"/>
                          <w:lang w:val="es-ES"/>
                        </w:rPr>
                      </w:pPr>
                    </w:p>
                    <w:p w14:paraId="6013CB5E" w14:textId="77777777" w:rsidR="00847319" w:rsidRDefault="00847319"/>
                    <w:p w14:paraId="726DCB28" w14:textId="77777777" w:rsidR="00847319" w:rsidRDefault="00847319" w:rsidP="008B256B">
                      <w:pPr>
                        <w:spacing w:after="0"/>
                        <w:jc w:val="center"/>
                      </w:pPr>
                    </w:p>
                    <w:p w14:paraId="7917C0F4" w14:textId="77777777" w:rsidR="00847319" w:rsidRDefault="00847319" w:rsidP="008B256B">
                      <w:pPr>
                        <w:spacing w:after="0"/>
                        <w:jc w:val="center"/>
                      </w:pPr>
                    </w:p>
                    <w:p w14:paraId="1F52418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1A9DA99" w14:textId="77777777" w:rsidR="00847319" w:rsidRDefault="00847319" w:rsidP="008B256B">
                      <w:pPr>
                        <w:pStyle w:val="Ttulo1"/>
                        <w:spacing w:after="0" w:line="360" w:lineRule="auto"/>
                        <w:jc w:val="center"/>
                        <w:rPr>
                          <w:rFonts w:ascii="Century Gothic" w:hAnsi="Century Gothic"/>
                          <w:sz w:val="24"/>
                          <w:szCs w:val="24"/>
                        </w:rPr>
                      </w:pPr>
                    </w:p>
                    <w:p w14:paraId="5C33FCA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1701058" w14:textId="77777777" w:rsidR="00847319" w:rsidRDefault="00847319" w:rsidP="008B256B">
                      <w:pPr>
                        <w:spacing w:after="0" w:line="360" w:lineRule="auto"/>
                        <w:jc w:val="center"/>
                        <w:rPr>
                          <w:rFonts w:cs="Arial"/>
                          <w:b/>
                          <w:sz w:val="24"/>
                          <w:szCs w:val="24"/>
                          <w:lang w:val="es-ES"/>
                        </w:rPr>
                      </w:pPr>
                    </w:p>
                    <w:p w14:paraId="532FE7F8" w14:textId="77777777" w:rsidR="00847319" w:rsidRDefault="00847319" w:rsidP="008B256B">
                      <w:pPr>
                        <w:spacing w:after="0" w:line="360" w:lineRule="auto"/>
                        <w:jc w:val="center"/>
                        <w:rPr>
                          <w:rFonts w:cs="Arial"/>
                          <w:b/>
                          <w:sz w:val="24"/>
                          <w:szCs w:val="24"/>
                          <w:lang w:val="es-ES"/>
                        </w:rPr>
                      </w:pPr>
                    </w:p>
                    <w:p w14:paraId="6FE2F36D"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0A190BC" w14:textId="77777777" w:rsidR="00847319" w:rsidRDefault="00847319" w:rsidP="008B256B">
                      <w:pPr>
                        <w:spacing w:after="0" w:line="360" w:lineRule="auto"/>
                        <w:jc w:val="center"/>
                        <w:rPr>
                          <w:rFonts w:cs="Arial"/>
                          <w:b/>
                          <w:sz w:val="24"/>
                          <w:szCs w:val="24"/>
                          <w:lang w:val="es-ES"/>
                        </w:rPr>
                      </w:pPr>
                    </w:p>
                    <w:p w14:paraId="013A6B1F" w14:textId="77777777" w:rsidR="00847319" w:rsidRDefault="00847319" w:rsidP="008B256B">
                      <w:pPr>
                        <w:spacing w:after="0" w:line="360" w:lineRule="auto"/>
                        <w:jc w:val="center"/>
                        <w:rPr>
                          <w:rFonts w:cs="Arial"/>
                          <w:b/>
                          <w:sz w:val="24"/>
                          <w:szCs w:val="24"/>
                          <w:lang w:val="es-ES"/>
                        </w:rPr>
                      </w:pPr>
                    </w:p>
                    <w:p w14:paraId="392C2A40" w14:textId="77777777" w:rsidR="00847319" w:rsidRDefault="00847319" w:rsidP="008B256B">
                      <w:pPr>
                        <w:spacing w:after="0" w:line="360" w:lineRule="auto"/>
                        <w:jc w:val="center"/>
                        <w:rPr>
                          <w:rFonts w:cs="Arial"/>
                          <w:b/>
                          <w:sz w:val="24"/>
                          <w:szCs w:val="24"/>
                          <w:lang w:val="es-ES"/>
                        </w:rPr>
                      </w:pPr>
                    </w:p>
                    <w:p w14:paraId="6E5DB69C" w14:textId="77777777" w:rsidR="00847319" w:rsidRPr="002258A2" w:rsidRDefault="00847319" w:rsidP="008B256B">
                      <w:pPr>
                        <w:spacing w:after="0" w:line="360" w:lineRule="auto"/>
                        <w:jc w:val="center"/>
                        <w:rPr>
                          <w:rFonts w:cs="Arial"/>
                          <w:b/>
                          <w:sz w:val="24"/>
                          <w:szCs w:val="24"/>
                          <w:lang w:val="es-ES"/>
                        </w:rPr>
                      </w:pPr>
                    </w:p>
                    <w:p w14:paraId="1C33706A" w14:textId="77777777" w:rsidR="00847319" w:rsidRDefault="00847319"/>
                    <w:p w14:paraId="7C6C6227" w14:textId="77777777" w:rsidR="00847319" w:rsidRDefault="00847319" w:rsidP="008B256B">
                      <w:pPr>
                        <w:spacing w:after="0"/>
                        <w:jc w:val="center"/>
                      </w:pPr>
                    </w:p>
                    <w:p w14:paraId="64FE7597" w14:textId="77777777" w:rsidR="00847319" w:rsidRDefault="00847319" w:rsidP="008B256B">
                      <w:pPr>
                        <w:spacing w:after="0"/>
                        <w:jc w:val="center"/>
                      </w:pPr>
                    </w:p>
                    <w:p w14:paraId="10F212C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1C70581" w14:textId="77777777" w:rsidR="00847319" w:rsidRDefault="00847319" w:rsidP="008B256B">
                      <w:pPr>
                        <w:pStyle w:val="Ttulo1"/>
                        <w:spacing w:after="0" w:line="360" w:lineRule="auto"/>
                        <w:jc w:val="center"/>
                        <w:rPr>
                          <w:rFonts w:ascii="Century Gothic" w:hAnsi="Century Gothic"/>
                          <w:sz w:val="24"/>
                          <w:szCs w:val="24"/>
                        </w:rPr>
                      </w:pPr>
                    </w:p>
                    <w:p w14:paraId="3B2AFBF5"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B10B487" w14:textId="77777777" w:rsidR="00847319" w:rsidRDefault="00847319" w:rsidP="008B256B">
                      <w:pPr>
                        <w:spacing w:after="0" w:line="360" w:lineRule="auto"/>
                        <w:jc w:val="center"/>
                        <w:rPr>
                          <w:rFonts w:cs="Arial"/>
                          <w:b/>
                          <w:sz w:val="24"/>
                          <w:szCs w:val="24"/>
                          <w:lang w:val="es-ES"/>
                        </w:rPr>
                      </w:pPr>
                    </w:p>
                    <w:p w14:paraId="4AEA86AB" w14:textId="77777777" w:rsidR="00847319" w:rsidRDefault="00847319" w:rsidP="008B256B">
                      <w:pPr>
                        <w:spacing w:after="0" w:line="360" w:lineRule="auto"/>
                        <w:jc w:val="center"/>
                        <w:rPr>
                          <w:rFonts w:cs="Arial"/>
                          <w:b/>
                          <w:sz w:val="24"/>
                          <w:szCs w:val="24"/>
                          <w:lang w:val="es-ES"/>
                        </w:rPr>
                      </w:pPr>
                    </w:p>
                    <w:p w14:paraId="223D300E"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0694C13" w14:textId="77777777" w:rsidR="00847319" w:rsidRDefault="00847319" w:rsidP="008B256B">
                      <w:pPr>
                        <w:spacing w:after="0" w:line="360" w:lineRule="auto"/>
                        <w:jc w:val="center"/>
                        <w:rPr>
                          <w:rFonts w:cs="Arial"/>
                          <w:b/>
                          <w:sz w:val="24"/>
                          <w:szCs w:val="24"/>
                          <w:lang w:val="es-ES"/>
                        </w:rPr>
                      </w:pPr>
                    </w:p>
                    <w:p w14:paraId="02983738" w14:textId="77777777" w:rsidR="00847319" w:rsidRDefault="00847319" w:rsidP="008B256B">
                      <w:pPr>
                        <w:spacing w:after="0" w:line="360" w:lineRule="auto"/>
                        <w:jc w:val="center"/>
                        <w:rPr>
                          <w:rFonts w:cs="Arial"/>
                          <w:b/>
                          <w:sz w:val="24"/>
                          <w:szCs w:val="24"/>
                          <w:lang w:val="es-ES"/>
                        </w:rPr>
                      </w:pPr>
                    </w:p>
                    <w:p w14:paraId="248B094E" w14:textId="77777777" w:rsidR="00847319" w:rsidRDefault="00847319" w:rsidP="008B256B">
                      <w:pPr>
                        <w:spacing w:after="0" w:line="360" w:lineRule="auto"/>
                        <w:jc w:val="center"/>
                        <w:rPr>
                          <w:rFonts w:cs="Arial"/>
                          <w:b/>
                          <w:sz w:val="24"/>
                          <w:szCs w:val="24"/>
                          <w:lang w:val="es-ES"/>
                        </w:rPr>
                      </w:pPr>
                    </w:p>
                    <w:p w14:paraId="04F0C464" w14:textId="77777777" w:rsidR="00847319" w:rsidRPr="002258A2" w:rsidRDefault="00847319" w:rsidP="008B256B">
                      <w:pPr>
                        <w:spacing w:after="0" w:line="360" w:lineRule="auto"/>
                        <w:jc w:val="center"/>
                        <w:rPr>
                          <w:rFonts w:cs="Arial"/>
                          <w:b/>
                          <w:sz w:val="24"/>
                          <w:szCs w:val="24"/>
                          <w:lang w:val="es-ES"/>
                        </w:rPr>
                      </w:pPr>
                    </w:p>
                    <w:p w14:paraId="23AAECA6" w14:textId="77777777" w:rsidR="00847319" w:rsidRDefault="00847319"/>
                    <w:p w14:paraId="6F45583F" w14:textId="77777777" w:rsidR="00847319" w:rsidRDefault="00847319" w:rsidP="008B256B">
                      <w:pPr>
                        <w:spacing w:after="0"/>
                        <w:jc w:val="center"/>
                      </w:pPr>
                    </w:p>
                    <w:p w14:paraId="52574EB7" w14:textId="77777777" w:rsidR="00847319" w:rsidRDefault="00847319" w:rsidP="008B256B">
                      <w:pPr>
                        <w:spacing w:after="0"/>
                        <w:jc w:val="center"/>
                      </w:pPr>
                    </w:p>
                    <w:p w14:paraId="7A73969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F66514A" w14:textId="77777777" w:rsidR="00847319" w:rsidRDefault="00847319" w:rsidP="008B256B">
                      <w:pPr>
                        <w:pStyle w:val="Ttulo1"/>
                        <w:spacing w:after="0" w:line="360" w:lineRule="auto"/>
                        <w:jc w:val="center"/>
                        <w:rPr>
                          <w:rFonts w:ascii="Century Gothic" w:hAnsi="Century Gothic"/>
                          <w:sz w:val="24"/>
                          <w:szCs w:val="24"/>
                        </w:rPr>
                      </w:pPr>
                    </w:p>
                    <w:p w14:paraId="534963B7"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1834988" w14:textId="77777777" w:rsidR="00847319" w:rsidRDefault="00847319" w:rsidP="008B256B">
                      <w:pPr>
                        <w:spacing w:after="0" w:line="360" w:lineRule="auto"/>
                        <w:jc w:val="center"/>
                        <w:rPr>
                          <w:rFonts w:cs="Arial"/>
                          <w:b/>
                          <w:sz w:val="24"/>
                          <w:szCs w:val="24"/>
                          <w:lang w:val="es-ES"/>
                        </w:rPr>
                      </w:pPr>
                    </w:p>
                    <w:p w14:paraId="64A8CF61" w14:textId="77777777" w:rsidR="00847319" w:rsidRDefault="00847319" w:rsidP="008B256B">
                      <w:pPr>
                        <w:spacing w:after="0" w:line="360" w:lineRule="auto"/>
                        <w:jc w:val="center"/>
                        <w:rPr>
                          <w:rFonts w:cs="Arial"/>
                          <w:b/>
                          <w:sz w:val="24"/>
                          <w:szCs w:val="24"/>
                          <w:lang w:val="es-ES"/>
                        </w:rPr>
                      </w:pPr>
                    </w:p>
                    <w:p w14:paraId="3B28A86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1D28F41" w14:textId="77777777" w:rsidR="00847319" w:rsidRDefault="00847319" w:rsidP="008B256B">
                      <w:pPr>
                        <w:spacing w:after="0" w:line="360" w:lineRule="auto"/>
                        <w:jc w:val="center"/>
                        <w:rPr>
                          <w:rFonts w:cs="Arial"/>
                          <w:b/>
                          <w:sz w:val="24"/>
                          <w:szCs w:val="24"/>
                          <w:lang w:val="es-ES"/>
                        </w:rPr>
                      </w:pPr>
                    </w:p>
                    <w:p w14:paraId="25CE7DCB" w14:textId="77777777" w:rsidR="00847319" w:rsidRDefault="00847319" w:rsidP="008B256B">
                      <w:pPr>
                        <w:spacing w:after="0" w:line="360" w:lineRule="auto"/>
                        <w:jc w:val="center"/>
                        <w:rPr>
                          <w:rFonts w:cs="Arial"/>
                          <w:b/>
                          <w:sz w:val="24"/>
                          <w:szCs w:val="24"/>
                          <w:lang w:val="es-ES"/>
                        </w:rPr>
                      </w:pPr>
                    </w:p>
                    <w:p w14:paraId="7DBC8BAA" w14:textId="77777777" w:rsidR="00847319" w:rsidRDefault="00847319" w:rsidP="008B256B">
                      <w:pPr>
                        <w:spacing w:after="0" w:line="360" w:lineRule="auto"/>
                        <w:jc w:val="center"/>
                        <w:rPr>
                          <w:rFonts w:cs="Arial"/>
                          <w:b/>
                          <w:sz w:val="24"/>
                          <w:szCs w:val="24"/>
                          <w:lang w:val="es-ES"/>
                        </w:rPr>
                      </w:pPr>
                    </w:p>
                    <w:p w14:paraId="4546FE6E" w14:textId="77777777" w:rsidR="00847319" w:rsidRPr="002258A2" w:rsidRDefault="00847319" w:rsidP="008B256B">
                      <w:pPr>
                        <w:spacing w:after="0" w:line="360" w:lineRule="auto"/>
                        <w:jc w:val="center"/>
                        <w:rPr>
                          <w:rFonts w:cs="Arial"/>
                          <w:b/>
                          <w:sz w:val="24"/>
                          <w:szCs w:val="24"/>
                          <w:lang w:val="es-ES"/>
                        </w:rPr>
                      </w:pPr>
                    </w:p>
                    <w:p w14:paraId="4F9B9D99" w14:textId="77777777" w:rsidR="00847319" w:rsidRDefault="00847319"/>
                    <w:p w14:paraId="1FF9D60B" w14:textId="77777777" w:rsidR="00847319" w:rsidRDefault="00847319" w:rsidP="008B256B">
                      <w:pPr>
                        <w:spacing w:after="0"/>
                        <w:jc w:val="center"/>
                      </w:pPr>
                    </w:p>
                    <w:p w14:paraId="4E952735" w14:textId="77777777" w:rsidR="00847319" w:rsidRDefault="00847319" w:rsidP="008B256B">
                      <w:pPr>
                        <w:spacing w:after="0"/>
                        <w:jc w:val="center"/>
                      </w:pPr>
                    </w:p>
                    <w:p w14:paraId="4B0DF37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422CEA" w14:textId="77777777" w:rsidR="00847319" w:rsidRDefault="00847319" w:rsidP="008B256B">
                      <w:pPr>
                        <w:pStyle w:val="Ttulo1"/>
                        <w:spacing w:after="0" w:line="360" w:lineRule="auto"/>
                        <w:jc w:val="center"/>
                        <w:rPr>
                          <w:rFonts w:ascii="Century Gothic" w:hAnsi="Century Gothic"/>
                          <w:sz w:val="24"/>
                          <w:szCs w:val="24"/>
                        </w:rPr>
                      </w:pPr>
                    </w:p>
                    <w:p w14:paraId="12C2038C"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80ED31F" w14:textId="77777777" w:rsidR="00847319" w:rsidRDefault="00847319" w:rsidP="008B256B">
                      <w:pPr>
                        <w:spacing w:after="0" w:line="360" w:lineRule="auto"/>
                        <w:jc w:val="center"/>
                        <w:rPr>
                          <w:rFonts w:cs="Arial"/>
                          <w:b/>
                          <w:sz w:val="24"/>
                          <w:szCs w:val="24"/>
                          <w:lang w:val="es-ES"/>
                        </w:rPr>
                      </w:pPr>
                    </w:p>
                    <w:p w14:paraId="2BC62E1F" w14:textId="77777777" w:rsidR="00847319" w:rsidRDefault="00847319" w:rsidP="008B256B">
                      <w:pPr>
                        <w:spacing w:after="0" w:line="360" w:lineRule="auto"/>
                        <w:jc w:val="center"/>
                        <w:rPr>
                          <w:rFonts w:cs="Arial"/>
                          <w:b/>
                          <w:sz w:val="24"/>
                          <w:szCs w:val="24"/>
                          <w:lang w:val="es-ES"/>
                        </w:rPr>
                      </w:pPr>
                    </w:p>
                    <w:p w14:paraId="6CE4174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55DEB98" w14:textId="77777777" w:rsidR="00847319" w:rsidRDefault="00847319" w:rsidP="008B256B">
                      <w:pPr>
                        <w:spacing w:after="0" w:line="360" w:lineRule="auto"/>
                        <w:jc w:val="center"/>
                        <w:rPr>
                          <w:rFonts w:cs="Arial"/>
                          <w:b/>
                          <w:sz w:val="24"/>
                          <w:szCs w:val="24"/>
                          <w:lang w:val="es-ES"/>
                        </w:rPr>
                      </w:pPr>
                    </w:p>
                    <w:p w14:paraId="7F23CFCD" w14:textId="77777777" w:rsidR="00847319" w:rsidRDefault="00847319" w:rsidP="008B256B">
                      <w:pPr>
                        <w:spacing w:after="0" w:line="360" w:lineRule="auto"/>
                        <w:jc w:val="center"/>
                        <w:rPr>
                          <w:rFonts w:cs="Arial"/>
                          <w:b/>
                          <w:sz w:val="24"/>
                          <w:szCs w:val="24"/>
                          <w:lang w:val="es-ES"/>
                        </w:rPr>
                      </w:pPr>
                    </w:p>
                    <w:p w14:paraId="1BE7E469" w14:textId="77777777" w:rsidR="00847319" w:rsidRDefault="00847319" w:rsidP="008B256B">
                      <w:pPr>
                        <w:spacing w:after="0" w:line="360" w:lineRule="auto"/>
                        <w:jc w:val="center"/>
                        <w:rPr>
                          <w:rFonts w:cs="Arial"/>
                          <w:b/>
                          <w:sz w:val="24"/>
                          <w:szCs w:val="24"/>
                          <w:lang w:val="es-ES"/>
                        </w:rPr>
                      </w:pPr>
                    </w:p>
                    <w:p w14:paraId="2A324A37" w14:textId="77777777" w:rsidR="00847319" w:rsidRPr="002258A2" w:rsidRDefault="00847319" w:rsidP="008B256B">
                      <w:pPr>
                        <w:spacing w:after="0" w:line="360" w:lineRule="auto"/>
                        <w:jc w:val="center"/>
                        <w:rPr>
                          <w:rFonts w:cs="Arial"/>
                          <w:b/>
                          <w:sz w:val="24"/>
                          <w:szCs w:val="24"/>
                          <w:lang w:val="es-ES"/>
                        </w:rPr>
                      </w:pPr>
                    </w:p>
                    <w:p w14:paraId="6655F10D" w14:textId="77777777" w:rsidR="00847319" w:rsidRDefault="00847319"/>
                    <w:p w14:paraId="0A0D6E18" w14:textId="77777777" w:rsidR="00847319" w:rsidRDefault="00847319" w:rsidP="008B256B">
                      <w:pPr>
                        <w:spacing w:after="0"/>
                        <w:jc w:val="center"/>
                      </w:pPr>
                    </w:p>
                    <w:p w14:paraId="4045578D" w14:textId="77777777" w:rsidR="00847319" w:rsidRDefault="00847319" w:rsidP="008B256B">
                      <w:pPr>
                        <w:spacing w:after="0"/>
                        <w:jc w:val="center"/>
                      </w:pPr>
                    </w:p>
                    <w:p w14:paraId="3F3C84FA"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FC652F9" w14:textId="77777777" w:rsidR="00847319" w:rsidRDefault="00847319" w:rsidP="008B256B">
                      <w:pPr>
                        <w:pStyle w:val="Ttulo1"/>
                        <w:spacing w:after="0" w:line="360" w:lineRule="auto"/>
                        <w:jc w:val="center"/>
                        <w:rPr>
                          <w:rFonts w:ascii="Century Gothic" w:hAnsi="Century Gothic"/>
                          <w:sz w:val="24"/>
                          <w:szCs w:val="24"/>
                        </w:rPr>
                      </w:pPr>
                    </w:p>
                    <w:p w14:paraId="4669E05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6D13BAE" w14:textId="77777777" w:rsidR="00847319" w:rsidRDefault="00847319" w:rsidP="008B256B">
                      <w:pPr>
                        <w:spacing w:after="0" w:line="360" w:lineRule="auto"/>
                        <w:jc w:val="center"/>
                        <w:rPr>
                          <w:rFonts w:cs="Arial"/>
                          <w:b/>
                          <w:sz w:val="24"/>
                          <w:szCs w:val="24"/>
                          <w:lang w:val="es-ES"/>
                        </w:rPr>
                      </w:pPr>
                    </w:p>
                    <w:p w14:paraId="03EB71A2" w14:textId="77777777" w:rsidR="00847319" w:rsidRDefault="00847319" w:rsidP="008B256B">
                      <w:pPr>
                        <w:spacing w:after="0" w:line="360" w:lineRule="auto"/>
                        <w:jc w:val="center"/>
                        <w:rPr>
                          <w:rFonts w:cs="Arial"/>
                          <w:b/>
                          <w:sz w:val="24"/>
                          <w:szCs w:val="24"/>
                          <w:lang w:val="es-ES"/>
                        </w:rPr>
                      </w:pPr>
                    </w:p>
                    <w:p w14:paraId="7A730B25"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A7F8C98" w14:textId="77777777" w:rsidR="00847319" w:rsidRDefault="00847319" w:rsidP="008B256B">
                      <w:pPr>
                        <w:spacing w:after="0" w:line="360" w:lineRule="auto"/>
                        <w:jc w:val="center"/>
                        <w:rPr>
                          <w:rFonts w:cs="Arial"/>
                          <w:b/>
                          <w:sz w:val="24"/>
                          <w:szCs w:val="24"/>
                          <w:lang w:val="es-ES"/>
                        </w:rPr>
                      </w:pPr>
                    </w:p>
                    <w:p w14:paraId="7A416A53" w14:textId="77777777" w:rsidR="00847319" w:rsidRDefault="00847319" w:rsidP="008B256B">
                      <w:pPr>
                        <w:spacing w:after="0" w:line="360" w:lineRule="auto"/>
                        <w:jc w:val="center"/>
                        <w:rPr>
                          <w:rFonts w:cs="Arial"/>
                          <w:b/>
                          <w:sz w:val="24"/>
                          <w:szCs w:val="24"/>
                          <w:lang w:val="es-ES"/>
                        </w:rPr>
                      </w:pPr>
                    </w:p>
                    <w:p w14:paraId="3A98DA74" w14:textId="77777777" w:rsidR="00847319" w:rsidRDefault="00847319" w:rsidP="008B256B">
                      <w:pPr>
                        <w:spacing w:after="0" w:line="360" w:lineRule="auto"/>
                        <w:jc w:val="center"/>
                        <w:rPr>
                          <w:rFonts w:cs="Arial"/>
                          <w:b/>
                          <w:sz w:val="24"/>
                          <w:szCs w:val="24"/>
                          <w:lang w:val="es-ES"/>
                        </w:rPr>
                      </w:pPr>
                    </w:p>
                    <w:p w14:paraId="150167FD" w14:textId="77777777" w:rsidR="00847319" w:rsidRPr="002258A2" w:rsidRDefault="00847319" w:rsidP="008B256B">
                      <w:pPr>
                        <w:spacing w:after="0" w:line="360" w:lineRule="auto"/>
                        <w:jc w:val="center"/>
                        <w:rPr>
                          <w:rFonts w:cs="Arial"/>
                          <w:b/>
                          <w:sz w:val="24"/>
                          <w:szCs w:val="24"/>
                          <w:lang w:val="es-ES"/>
                        </w:rPr>
                      </w:pPr>
                    </w:p>
                    <w:p w14:paraId="71FF1233" w14:textId="77777777" w:rsidR="00847319" w:rsidRDefault="00847319"/>
                    <w:p w14:paraId="616A1EB1" w14:textId="77777777" w:rsidR="00847319" w:rsidRDefault="00847319" w:rsidP="008B256B">
                      <w:pPr>
                        <w:spacing w:after="0"/>
                        <w:jc w:val="center"/>
                      </w:pPr>
                    </w:p>
                    <w:p w14:paraId="3F28695B" w14:textId="77777777" w:rsidR="00847319" w:rsidRDefault="00847319" w:rsidP="008B256B">
                      <w:pPr>
                        <w:spacing w:after="0"/>
                        <w:jc w:val="center"/>
                      </w:pPr>
                    </w:p>
                    <w:p w14:paraId="0C5EA7F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65E9BC1" w14:textId="77777777" w:rsidR="00847319" w:rsidRDefault="00847319" w:rsidP="008B256B">
                      <w:pPr>
                        <w:pStyle w:val="Ttulo1"/>
                        <w:spacing w:after="0" w:line="360" w:lineRule="auto"/>
                        <w:jc w:val="center"/>
                        <w:rPr>
                          <w:rFonts w:ascii="Century Gothic" w:hAnsi="Century Gothic"/>
                          <w:sz w:val="24"/>
                          <w:szCs w:val="24"/>
                        </w:rPr>
                      </w:pPr>
                    </w:p>
                    <w:p w14:paraId="1689F99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6397584" w14:textId="77777777" w:rsidR="00847319" w:rsidRDefault="00847319" w:rsidP="008B256B">
                      <w:pPr>
                        <w:spacing w:after="0" w:line="360" w:lineRule="auto"/>
                        <w:jc w:val="center"/>
                        <w:rPr>
                          <w:rFonts w:cs="Arial"/>
                          <w:b/>
                          <w:sz w:val="24"/>
                          <w:szCs w:val="24"/>
                          <w:lang w:val="es-ES"/>
                        </w:rPr>
                      </w:pPr>
                    </w:p>
                    <w:p w14:paraId="255E2A5D" w14:textId="77777777" w:rsidR="00847319" w:rsidRDefault="00847319" w:rsidP="008B256B">
                      <w:pPr>
                        <w:spacing w:after="0" w:line="360" w:lineRule="auto"/>
                        <w:jc w:val="center"/>
                        <w:rPr>
                          <w:rFonts w:cs="Arial"/>
                          <w:b/>
                          <w:sz w:val="24"/>
                          <w:szCs w:val="24"/>
                          <w:lang w:val="es-ES"/>
                        </w:rPr>
                      </w:pPr>
                    </w:p>
                    <w:p w14:paraId="288BEA5C"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AAA8438" w14:textId="77777777" w:rsidR="00847319" w:rsidRDefault="00847319" w:rsidP="008B256B">
                      <w:pPr>
                        <w:spacing w:after="0" w:line="360" w:lineRule="auto"/>
                        <w:jc w:val="center"/>
                        <w:rPr>
                          <w:rFonts w:cs="Arial"/>
                          <w:b/>
                          <w:sz w:val="24"/>
                          <w:szCs w:val="24"/>
                          <w:lang w:val="es-ES"/>
                        </w:rPr>
                      </w:pPr>
                    </w:p>
                    <w:p w14:paraId="1A9F260C" w14:textId="77777777" w:rsidR="00847319" w:rsidRDefault="00847319" w:rsidP="008B256B">
                      <w:pPr>
                        <w:spacing w:after="0" w:line="360" w:lineRule="auto"/>
                        <w:jc w:val="center"/>
                        <w:rPr>
                          <w:rFonts w:cs="Arial"/>
                          <w:b/>
                          <w:sz w:val="24"/>
                          <w:szCs w:val="24"/>
                          <w:lang w:val="es-ES"/>
                        </w:rPr>
                      </w:pPr>
                    </w:p>
                    <w:p w14:paraId="66835BB2" w14:textId="77777777" w:rsidR="00847319" w:rsidRDefault="00847319" w:rsidP="008B256B">
                      <w:pPr>
                        <w:spacing w:after="0" w:line="360" w:lineRule="auto"/>
                        <w:jc w:val="center"/>
                        <w:rPr>
                          <w:rFonts w:cs="Arial"/>
                          <w:b/>
                          <w:sz w:val="24"/>
                          <w:szCs w:val="24"/>
                          <w:lang w:val="es-ES"/>
                        </w:rPr>
                      </w:pPr>
                    </w:p>
                    <w:p w14:paraId="5861A47D" w14:textId="77777777" w:rsidR="00847319" w:rsidRPr="002258A2" w:rsidRDefault="00847319" w:rsidP="008B256B">
                      <w:pPr>
                        <w:spacing w:after="0" w:line="360" w:lineRule="auto"/>
                        <w:jc w:val="center"/>
                        <w:rPr>
                          <w:rFonts w:cs="Arial"/>
                          <w:b/>
                          <w:sz w:val="24"/>
                          <w:szCs w:val="24"/>
                          <w:lang w:val="es-ES"/>
                        </w:rPr>
                      </w:pPr>
                    </w:p>
                    <w:p w14:paraId="34F02DAC" w14:textId="77777777" w:rsidR="00847319" w:rsidRDefault="00847319"/>
                    <w:p w14:paraId="7D14E64A" w14:textId="77777777" w:rsidR="00847319" w:rsidRDefault="00847319" w:rsidP="008B256B">
                      <w:pPr>
                        <w:spacing w:after="0"/>
                        <w:jc w:val="center"/>
                      </w:pPr>
                    </w:p>
                    <w:p w14:paraId="25D397AD" w14:textId="77777777" w:rsidR="00847319" w:rsidRDefault="00847319" w:rsidP="008B256B">
                      <w:pPr>
                        <w:spacing w:after="0"/>
                        <w:jc w:val="center"/>
                      </w:pPr>
                    </w:p>
                    <w:p w14:paraId="416E85D0"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105EB8" w14:textId="77777777" w:rsidR="00847319" w:rsidRDefault="00847319" w:rsidP="008B256B">
                      <w:pPr>
                        <w:pStyle w:val="Ttulo1"/>
                        <w:spacing w:after="0" w:line="360" w:lineRule="auto"/>
                        <w:jc w:val="center"/>
                        <w:rPr>
                          <w:rFonts w:ascii="Century Gothic" w:hAnsi="Century Gothic"/>
                          <w:sz w:val="24"/>
                          <w:szCs w:val="24"/>
                        </w:rPr>
                      </w:pPr>
                    </w:p>
                    <w:p w14:paraId="370E90BC"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4D3589C" w14:textId="77777777" w:rsidR="00847319" w:rsidRDefault="00847319" w:rsidP="008B256B">
                      <w:pPr>
                        <w:spacing w:after="0" w:line="360" w:lineRule="auto"/>
                        <w:jc w:val="center"/>
                        <w:rPr>
                          <w:rFonts w:cs="Arial"/>
                          <w:b/>
                          <w:sz w:val="24"/>
                          <w:szCs w:val="24"/>
                          <w:lang w:val="es-ES"/>
                        </w:rPr>
                      </w:pPr>
                    </w:p>
                    <w:p w14:paraId="7AFB2A1E" w14:textId="77777777" w:rsidR="00847319" w:rsidRDefault="00847319" w:rsidP="008B256B">
                      <w:pPr>
                        <w:spacing w:after="0" w:line="360" w:lineRule="auto"/>
                        <w:jc w:val="center"/>
                        <w:rPr>
                          <w:rFonts w:cs="Arial"/>
                          <w:b/>
                          <w:sz w:val="24"/>
                          <w:szCs w:val="24"/>
                          <w:lang w:val="es-ES"/>
                        </w:rPr>
                      </w:pPr>
                    </w:p>
                    <w:p w14:paraId="108BABC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9489920" w14:textId="77777777" w:rsidR="00847319" w:rsidRDefault="00847319" w:rsidP="008B256B">
                      <w:pPr>
                        <w:spacing w:after="0" w:line="360" w:lineRule="auto"/>
                        <w:jc w:val="center"/>
                        <w:rPr>
                          <w:rFonts w:cs="Arial"/>
                          <w:b/>
                          <w:sz w:val="24"/>
                          <w:szCs w:val="24"/>
                          <w:lang w:val="es-ES"/>
                        </w:rPr>
                      </w:pPr>
                    </w:p>
                    <w:p w14:paraId="51273931" w14:textId="77777777" w:rsidR="00847319" w:rsidRDefault="00847319" w:rsidP="008B256B">
                      <w:pPr>
                        <w:spacing w:after="0" w:line="360" w:lineRule="auto"/>
                        <w:jc w:val="center"/>
                        <w:rPr>
                          <w:rFonts w:cs="Arial"/>
                          <w:b/>
                          <w:sz w:val="24"/>
                          <w:szCs w:val="24"/>
                          <w:lang w:val="es-ES"/>
                        </w:rPr>
                      </w:pPr>
                    </w:p>
                    <w:p w14:paraId="68C9DB19" w14:textId="77777777" w:rsidR="00847319" w:rsidRDefault="00847319" w:rsidP="008B256B">
                      <w:pPr>
                        <w:spacing w:after="0" w:line="360" w:lineRule="auto"/>
                        <w:jc w:val="center"/>
                        <w:rPr>
                          <w:rFonts w:cs="Arial"/>
                          <w:b/>
                          <w:sz w:val="24"/>
                          <w:szCs w:val="24"/>
                          <w:lang w:val="es-ES"/>
                        </w:rPr>
                      </w:pPr>
                    </w:p>
                    <w:p w14:paraId="22E7472B" w14:textId="77777777" w:rsidR="00847319" w:rsidRPr="002258A2" w:rsidRDefault="00847319" w:rsidP="008B256B">
                      <w:pPr>
                        <w:spacing w:after="0" w:line="360" w:lineRule="auto"/>
                        <w:jc w:val="center"/>
                        <w:rPr>
                          <w:rFonts w:cs="Arial"/>
                          <w:b/>
                          <w:sz w:val="24"/>
                          <w:szCs w:val="24"/>
                          <w:lang w:val="es-ES"/>
                        </w:rPr>
                      </w:pPr>
                    </w:p>
                    <w:p w14:paraId="1DA2047B" w14:textId="77777777" w:rsidR="00847319" w:rsidRDefault="00847319"/>
                    <w:p w14:paraId="6B929D93" w14:textId="77777777" w:rsidR="00847319" w:rsidRDefault="00847319" w:rsidP="008B256B">
                      <w:pPr>
                        <w:spacing w:after="0"/>
                        <w:jc w:val="center"/>
                      </w:pPr>
                    </w:p>
                    <w:p w14:paraId="72B407C3" w14:textId="77777777" w:rsidR="00847319" w:rsidRDefault="00847319" w:rsidP="008B256B">
                      <w:pPr>
                        <w:spacing w:after="0"/>
                        <w:jc w:val="center"/>
                      </w:pPr>
                    </w:p>
                    <w:p w14:paraId="7F9AAB50"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BAB166B" w14:textId="77777777" w:rsidR="00847319" w:rsidRDefault="00847319" w:rsidP="008B256B">
                      <w:pPr>
                        <w:pStyle w:val="Ttulo1"/>
                        <w:spacing w:after="0" w:line="360" w:lineRule="auto"/>
                        <w:jc w:val="center"/>
                        <w:rPr>
                          <w:rFonts w:ascii="Century Gothic" w:hAnsi="Century Gothic"/>
                          <w:sz w:val="24"/>
                          <w:szCs w:val="24"/>
                        </w:rPr>
                      </w:pPr>
                    </w:p>
                    <w:p w14:paraId="1D87F88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4568EBE" w14:textId="77777777" w:rsidR="00847319" w:rsidRDefault="00847319" w:rsidP="008B256B">
                      <w:pPr>
                        <w:spacing w:after="0" w:line="360" w:lineRule="auto"/>
                        <w:jc w:val="center"/>
                        <w:rPr>
                          <w:rFonts w:cs="Arial"/>
                          <w:b/>
                          <w:sz w:val="24"/>
                          <w:szCs w:val="24"/>
                          <w:lang w:val="es-ES"/>
                        </w:rPr>
                      </w:pPr>
                    </w:p>
                    <w:p w14:paraId="07AEC2E1" w14:textId="77777777" w:rsidR="00847319" w:rsidRDefault="00847319" w:rsidP="008B256B">
                      <w:pPr>
                        <w:spacing w:after="0" w:line="360" w:lineRule="auto"/>
                        <w:jc w:val="center"/>
                        <w:rPr>
                          <w:rFonts w:cs="Arial"/>
                          <w:b/>
                          <w:sz w:val="24"/>
                          <w:szCs w:val="24"/>
                          <w:lang w:val="es-ES"/>
                        </w:rPr>
                      </w:pPr>
                    </w:p>
                    <w:p w14:paraId="5676D98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883D4D4" w14:textId="77777777" w:rsidR="00847319" w:rsidRDefault="00847319" w:rsidP="008B256B">
                      <w:pPr>
                        <w:spacing w:after="0" w:line="360" w:lineRule="auto"/>
                        <w:jc w:val="center"/>
                        <w:rPr>
                          <w:rFonts w:cs="Arial"/>
                          <w:b/>
                          <w:sz w:val="24"/>
                          <w:szCs w:val="24"/>
                          <w:lang w:val="es-ES"/>
                        </w:rPr>
                      </w:pPr>
                    </w:p>
                    <w:p w14:paraId="6488991D" w14:textId="77777777" w:rsidR="00847319" w:rsidRDefault="00847319" w:rsidP="008B256B">
                      <w:pPr>
                        <w:spacing w:after="0" w:line="360" w:lineRule="auto"/>
                        <w:jc w:val="center"/>
                        <w:rPr>
                          <w:rFonts w:cs="Arial"/>
                          <w:b/>
                          <w:sz w:val="24"/>
                          <w:szCs w:val="24"/>
                          <w:lang w:val="es-ES"/>
                        </w:rPr>
                      </w:pPr>
                    </w:p>
                    <w:p w14:paraId="6766CE0A" w14:textId="77777777" w:rsidR="00847319" w:rsidRDefault="00847319" w:rsidP="008B256B">
                      <w:pPr>
                        <w:spacing w:after="0" w:line="360" w:lineRule="auto"/>
                        <w:jc w:val="center"/>
                        <w:rPr>
                          <w:rFonts w:cs="Arial"/>
                          <w:b/>
                          <w:sz w:val="24"/>
                          <w:szCs w:val="24"/>
                          <w:lang w:val="es-ES"/>
                        </w:rPr>
                      </w:pPr>
                    </w:p>
                    <w:p w14:paraId="6DFB5409" w14:textId="77777777" w:rsidR="00847319" w:rsidRPr="002258A2" w:rsidRDefault="00847319" w:rsidP="008B256B">
                      <w:pPr>
                        <w:spacing w:after="0" w:line="360" w:lineRule="auto"/>
                        <w:jc w:val="center"/>
                        <w:rPr>
                          <w:rFonts w:cs="Arial"/>
                          <w:b/>
                          <w:sz w:val="24"/>
                          <w:szCs w:val="24"/>
                          <w:lang w:val="es-ES"/>
                        </w:rPr>
                      </w:pPr>
                    </w:p>
                    <w:p w14:paraId="5DD3C784" w14:textId="77777777" w:rsidR="00847319" w:rsidRDefault="00847319"/>
                    <w:p w14:paraId="209A02AC" w14:textId="77777777" w:rsidR="00847319" w:rsidRDefault="00847319" w:rsidP="008B256B">
                      <w:pPr>
                        <w:spacing w:after="0"/>
                        <w:jc w:val="center"/>
                      </w:pPr>
                    </w:p>
                    <w:p w14:paraId="4F6553A7" w14:textId="77777777" w:rsidR="00847319" w:rsidRDefault="00847319" w:rsidP="008B256B">
                      <w:pPr>
                        <w:spacing w:after="0"/>
                        <w:jc w:val="center"/>
                      </w:pPr>
                    </w:p>
                    <w:p w14:paraId="7D471F5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C89EEC6" w14:textId="77777777" w:rsidR="00847319" w:rsidRDefault="00847319" w:rsidP="008B256B">
                      <w:pPr>
                        <w:pStyle w:val="Ttulo1"/>
                        <w:spacing w:after="0" w:line="360" w:lineRule="auto"/>
                        <w:jc w:val="center"/>
                        <w:rPr>
                          <w:rFonts w:ascii="Century Gothic" w:hAnsi="Century Gothic"/>
                          <w:sz w:val="24"/>
                          <w:szCs w:val="24"/>
                        </w:rPr>
                      </w:pPr>
                    </w:p>
                    <w:p w14:paraId="4299F52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75F919F" w14:textId="77777777" w:rsidR="00847319" w:rsidRDefault="00847319" w:rsidP="008B256B">
                      <w:pPr>
                        <w:spacing w:after="0" w:line="360" w:lineRule="auto"/>
                        <w:jc w:val="center"/>
                        <w:rPr>
                          <w:rFonts w:cs="Arial"/>
                          <w:b/>
                          <w:sz w:val="24"/>
                          <w:szCs w:val="24"/>
                          <w:lang w:val="es-ES"/>
                        </w:rPr>
                      </w:pPr>
                    </w:p>
                    <w:p w14:paraId="1862452D" w14:textId="77777777" w:rsidR="00847319" w:rsidRDefault="00847319" w:rsidP="008B256B">
                      <w:pPr>
                        <w:spacing w:after="0" w:line="360" w:lineRule="auto"/>
                        <w:jc w:val="center"/>
                        <w:rPr>
                          <w:rFonts w:cs="Arial"/>
                          <w:b/>
                          <w:sz w:val="24"/>
                          <w:szCs w:val="24"/>
                          <w:lang w:val="es-ES"/>
                        </w:rPr>
                      </w:pPr>
                    </w:p>
                    <w:p w14:paraId="0D047C9C"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02D1510" w14:textId="77777777" w:rsidR="00847319" w:rsidRDefault="00847319" w:rsidP="008B256B">
                      <w:pPr>
                        <w:spacing w:after="0" w:line="360" w:lineRule="auto"/>
                        <w:jc w:val="center"/>
                        <w:rPr>
                          <w:rFonts w:cs="Arial"/>
                          <w:b/>
                          <w:sz w:val="24"/>
                          <w:szCs w:val="24"/>
                          <w:lang w:val="es-ES"/>
                        </w:rPr>
                      </w:pPr>
                    </w:p>
                    <w:p w14:paraId="5C8DB69E" w14:textId="77777777" w:rsidR="00847319" w:rsidRDefault="00847319" w:rsidP="008B256B">
                      <w:pPr>
                        <w:spacing w:after="0" w:line="360" w:lineRule="auto"/>
                        <w:jc w:val="center"/>
                        <w:rPr>
                          <w:rFonts w:cs="Arial"/>
                          <w:b/>
                          <w:sz w:val="24"/>
                          <w:szCs w:val="24"/>
                          <w:lang w:val="es-ES"/>
                        </w:rPr>
                      </w:pPr>
                    </w:p>
                    <w:p w14:paraId="43A3A0E5" w14:textId="77777777" w:rsidR="00847319" w:rsidRDefault="00847319" w:rsidP="008B256B">
                      <w:pPr>
                        <w:spacing w:after="0" w:line="360" w:lineRule="auto"/>
                        <w:jc w:val="center"/>
                        <w:rPr>
                          <w:rFonts w:cs="Arial"/>
                          <w:b/>
                          <w:sz w:val="24"/>
                          <w:szCs w:val="24"/>
                          <w:lang w:val="es-ES"/>
                        </w:rPr>
                      </w:pPr>
                    </w:p>
                    <w:p w14:paraId="77603CB7" w14:textId="77777777" w:rsidR="00847319" w:rsidRPr="002258A2" w:rsidRDefault="00847319" w:rsidP="008B256B">
                      <w:pPr>
                        <w:spacing w:after="0" w:line="360" w:lineRule="auto"/>
                        <w:jc w:val="center"/>
                        <w:rPr>
                          <w:rFonts w:cs="Arial"/>
                          <w:b/>
                          <w:sz w:val="24"/>
                          <w:szCs w:val="24"/>
                          <w:lang w:val="es-ES"/>
                        </w:rPr>
                      </w:pPr>
                    </w:p>
                    <w:p w14:paraId="42063C48" w14:textId="77777777" w:rsidR="00847319" w:rsidRDefault="00847319"/>
                    <w:p w14:paraId="04435D1E" w14:textId="77777777" w:rsidR="00847319" w:rsidRDefault="00847319" w:rsidP="008B256B">
                      <w:pPr>
                        <w:spacing w:after="0"/>
                        <w:jc w:val="center"/>
                      </w:pPr>
                    </w:p>
                    <w:p w14:paraId="2757FBE7" w14:textId="77777777" w:rsidR="00847319" w:rsidRDefault="00847319" w:rsidP="008B256B">
                      <w:pPr>
                        <w:spacing w:after="0"/>
                        <w:jc w:val="center"/>
                      </w:pPr>
                    </w:p>
                    <w:p w14:paraId="756782A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F0BB07C" w14:textId="77777777" w:rsidR="00847319" w:rsidRDefault="00847319" w:rsidP="008B256B">
                      <w:pPr>
                        <w:pStyle w:val="Ttulo1"/>
                        <w:spacing w:after="0" w:line="360" w:lineRule="auto"/>
                        <w:jc w:val="center"/>
                        <w:rPr>
                          <w:rFonts w:ascii="Century Gothic" w:hAnsi="Century Gothic"/>
                          <w:sz w:val="24"/>
                          <w:szCs w:val="24"/>
                        </w:rPr>
                      </w:pPr>
                    </w:p>
                    <w:p w14:paraId="1E7E55E6"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FB20BA7" w14:textId="77777777" w:rsidR="00847319" w:rsidRDefault="00847319" w:rsidP="008B256B">
                      <w:pPr>
                        <w:spacing w:after="0" w:line="360" w:lineRule="auto"/>
                        <w:jc w:val="center"/>
                        <w:rPr>
                          <w:rFonts w:cs="Arial"/>
                          <w:b/>
                          <w:sz w:val="24"/>
                          <w:szCs w:val="24"/>
                          <w:lang w:val="es-ES"/>
                        </w:rPr>
                      </w:pPr>
                    </w:p>
                    <w:p w14:paraId="1C76013A" w14:textId="77777777" w:rsidR="00847319" w:rsidRDefault="00847319" w:rsidP="008B256B">
                      <w:pPr>
                        <w:spacing w:after="0" w:line="360" w:lineRule="auto"/>
                        <w:jc w:val="center"/>
                        <w:rPr>
                          <w:rFonts w:cs="Arial"/>
                          <w:b/>
                          <w:sz w:val="24"/>
                          <w:szCs w:val="24"/>
                          <w:lang w:val="es-ES"/>
                        </w:rPr>
                      </w:pPr>
                    </w:p>
                    <w:p w14:paraId="7619D5C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82B069D" w14:textId="77777777" w:rsidR="00847319" w:rsidRDefault="00847319" w:rsidP="008B256B">
                      <w:pPr>
                        <w:spacing w:after="0" w:line="360" w:lineRule="auto"/>
                        <w:jc w:val="center"/>
                        <w:rPr>
                          <w:rFonts w:cs="Arial"/>
                          <w:b/>
                          <w:sz w:val="24"/>
                          <w:szCs w:val="24"/>
                          <w:lang w:val="es-ES"/>
                        </w:rPr>
                      </w:pPr>
                    </w:p>
                    <w:p w14:paraId="05A98E47" w14:textId="77777777" w:rsidR="00847319" w:rsidRDefault="00847319" w:rsidP="008B256B">
                      <w:pPr>
                        <w:spacing w:after="0" w:line="360" w:lineRule="auto"/>
                        <w:jc w:val="center"/>
                        <w:rPr>
                          <w:rFonts w:cs="Arial"/>
                          <w:b/>
                          <w:sz w:val="24"/>
                          <w:szCs w:val="24"/>
                          <w:lang w:val="es-ES"/>
                        </w:rPr>
                      </w:pPr>
                    </w:p>
                    <w:p w14:paraId="54C3FA15" w14:textId="77777777" w:rsidR="00847319" w:rsidRDefault="00847319" w:rsidP="008B256B">
                      <w:pPr>
                        <w:spacing w:after="0" w:line="360" w:lineRule="auto"/>
                        <w:jc w:val="center"/>
                        <w:rPr>
                          <w:rFonts w:cs="Arial"/>
                          <w:b/>
                          <w:sz w:val="24"/>
                          <w:szCs w:val="24"/>
                          <w:lang w:val="es-ES"/>
                        </w:rPr>
                      </w:pPr>
                    </w:p>
                    <w:p w14:paraId="7D5DCB9F" w14:textId="77777777" w:rsidR="00847319" w:rsidRPr="002258A2" w:rsidRDefault="00847319" w:rsidP="008B256B">
                      <w:pPr>
                        <w:spacing w:after="0" w:line="360" w:lineRule="auto"/>
                        <w:jc w:val="center"/>
                        <w:rPr>
                          <w:rFonts w:cs="Arial"/>
                          <w:b/>
                          <w:sz w:val="24"/>
                          <w:szCs w:val="24"/>
                          <w:lang w:val="es-ES"/>
                        </w:rPr>
                      </w:pPr>
                    </w:p>
                    <w:p w14:paraId="1259845B" w14:textId="77777777" w:rsidR="00847319" w:rsidRDefault="00847319"/>
                    <w:p w14:paraId="0F3758A0" w14:textId="77777777" w:rsidR="00847319" w:rsidRDefault="00847319" w:rsidP="008B256B">
                      <w:pPr>
                        <w:spacing w:after="0"/>
                        <w:jc w:val="center"/>
                      </w:pPr>
                    </w:p>
                    <w:p w14:paraId="594FA320" w14:textId="77777777" w:rsidR="00847319" w:rsidRDefault="00847319" w:rsidP="008B256B">
                      <w:pPr>
                        <w:spacing w:after="0"/>
                        <w:jc w:val="center"/>
                      </w:pPr>
                    </w:p>
                    <w:p w14:paraId="5F31FAE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B729E66" w14:textId="77777777" w:rsidR="00847319" w:rsidRDefault="00847319" w:rsidP="008B256B">
                      <w:pPr>
                        <w:pStyle w:val="Ttulo1"/>
                        <w:spacing w:after="0" w:line="360" w:lineRule="auto"/>
                        <w:jc w:val="center"/>
                        <w:rPr>
                          <w:rFonts w:ascii="Century Gothic" w:hAnsi="Century Gothic"/>
                          <w:sz w:val="24"/>
                          <w:szCs w:val="24"/>
                        </w:rPr>
                      </w:pPr>
                    </w:p>
                    <w:p w14:paraId="173370E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B7FB440" w14:textId="77777777" w:rsidR="00847319" w:rsidRDefault="00847319" w:rsidP="008B256B">
                      <w:pPr>
                        <w:spacing w:after="0" w:line="360" w:lineRule="auto"/>
                        <w:jc w:val="center"/>
                        <w:rPr>
                          <w:rFonts w:cs="Arial"/>
                          <w:b/>
                          <w:sz w:val="24"/>
                          <w:szCs w:val="24"/>
                          <w:lang w:val="es-ES"/>
                        </w:rPr>
                      </w:pPr>
                    </w:p>
                    <w:p w14:paraId="5D32BCA9" w14:textId="77777777" w:rsidR="00847319" w:rsidRDefault="00847319" w:rsidP="008B256B">
                      <w:pPr>
                        <w:spacing w:after="0" w:line="360" w:lineRule="auto"/>
                        <w:jc w:val="center"/>
                        <w:rPr>
                          <w:rFonts w:cs="Arial"/>
                          <w:b/>
                          <w:sz w:val="24"/>
                          <w:szCs w:val="24"/>
                          <w:lang w:val="es-ES"/>
                        </w:rPr>
                      </w:pPr>
                    </w:p>
                    <w:p w14:paraId="7E7C8F2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B8DFE94" w14:textId="77777777" w:rsidR="00847319" w:rsidRDefault="00847319" w:rsidP="008B256B">
                      <w:pPr>
                        <w:spacing w:after="0" w:line="360" w:lineRule="auto"/>
                        <w:jc w:val="center"/>
                        <w:rPr>
                          <w:rFonts w:cs="Arial"/>
                          <w:b/>
                          <w:sz w:val="24"/>
                          <w:szCs w:val="24"/>
                          <w:lang w:val="es-ES"/>
                        </w:rPr>
                      </w:pPr>
                    </w:p>
                    <w:p w14:paraId="616C3B05" w14:textId="77777777" w:rsidR="00847319" w:rsidRDefault="00847319" w:rsidP="008B256B">
                      <w:pPr>
                        <w:spacing w:after="0" w:line="360" w:lineRule="auto"/>
                        <w:jc w:val="center"/>
                        <w:rPr>
                          <w:rFonts w:cs="Arial"/>
                          <w:b/>
                          <w:sz w:val="24"/>
                          <w:szCs w:val="24"/>
                          <w:lang w:val="es-ES"/>
                        </w:rPr>
                      </w:pPr>
                    </w:p>
                    <w:p w14:paraId="1021250E" w14:textId="77777777" w:rsidR="00847319" w:rsidRDefault="00847319" w:rsidP="008B256B">
                      <w:pPr>
                        <w:spacing w:after="0" w:line="360" w:lineRule="auto"/>
                        <w:jc w:val="center"/>
                        <w:rPr>
                          <w:rFonts w:cs="Arial"/>
                          <w:b/>
                          <w:sz w:val="24"/>
                          <w:szCs w:val="24"/>
                          <w:lang w:val="es-ES"/>
                        </w:rPr>
                      </w:pPr>
                    </w:p>
                    <w:p w14:paraId="629755B0" w14:textId="77777777" w:rsidR="00847319" w:rsidRPr="002258A2" w:rsidRDefault="00847319" w:rsidP="008B256B">
                      <w:pPr>
                        <w:spacing w:after="0" w:line="360" w:lineRule="auto"/>
                        <w:jc w:val="center"/>
                        <w:rPr>
                          <w:rFonts w:cs="Arial"/>
                          <w:b/>
                          <w:sz w:val="24"/>
                          <w:szCs w:val="24"/>
                          <w:lang w:val="es-ES"/>
                        </w:rPr>
                      </w:pPr>
                    </w:p>
                    <w:p w14:paraId="62BF2557" w14:textId="77777777" w:rsidR="00847319" w:rsidRDefault="00847319"/>
                    <w:p w14:paraId="5A0863BB" w14:textId="77777777" w:rsidR="00847319" w:rsidRDefault="00847319" w:rsidP="008B256B">
                      <w:pPr>
                        <w:spacing w:after="0"/>
                        <w:jc w:val="center"/>
                      </w:pPr>
                    </w:p>
                    <w:p w14:paraId="0EE6D0B5" w14:textId="77777777" w:rsidR="00847319" w:rsidRDefault="00847319" w:rsidP="008B256B">
                      <w:pPr>
                        <w:spacing w:after="0"/>
                        <w:jc w:val="center"/>
                      </w:pPr>
                    </w:p>
                    <w:p w14:paraId="47E16614"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D15DB31" w14:textId="77777777" w:rsidR="00847319" w:rsidRDefault="00847319" w:rsidP="008B256B">
                      <w:pPr>
                        <w:pStyle w:val="Ttulo1"/>
                        <w:spacing w:after="0" w:line="360" w:lineRule="auto"/>
                        <w:jc w:val="center"/>
                        <w:rPr>
                          <w:rFonts w:ascii="Century Gothic" w:hAnsi="Century Gothic"/>
                          <w:sz w:val="24"/>
                          <w:szCs w:val="24"/>
                        </w:rPr>
                      </w:pPr>
                    </w:p>
                    <w:p w14:paraId="3A86BD0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E0F2B75" w14:textId="77777777" w:rsidR="00847319" w:rsidRDefault="00847319" w:rsidP="008B256B">
                      <w:pPr>
                        <w:spacing w:after="0" w:line="360" w:lineRule="auto"/>
                        <w:jc w:val="center"/>
                        <w:rPr>
                          <w:rFonts w:cs="Arial"/>
                          <w:b/>
                          <w:sz w:val="24"/>
                          <w:szCs w:val="24"/>
                          <w:lang w:val="es-ES"/>
                        </w:rPr>
                      </w:pPr>
                    </w:p>
                    <w:p w14:paraId="070306E4" w14:textId="77777777" w:rsidR="00847319" w:rsidRDefault="00847319" w:rsidP="008B256B">
                      <w:pPr>
                        <w:spacing w:after="0" w:line="360" w:lineRule="auto"/>
                        <w:jc w:val="center"/>
                        <w:rPr>
                          <w:rFonts w:cs="Arial"/>
                          <w:b/>
                          <w:sz w:val="24"/>
                          <w:szCs w:val="24"/>
                          <w:lang w:val="es-ES"/>
                        </w:rPr>
                      </w:pPr>
                    </w:p>
                    <w:p w14:paraId="1A2C1513"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8312EE1" w14:textId="77777777" w:rsidR="00847319" w:rsidRDefault="00847319" w:rsidP="008B256B">
                      <w:pPr>
                        <w:spacing w:after="0" w:line="360" w:lineRule="auto"/>
                        <w:jc w:val="center"/>
                        <w:rPr>
                          <w:rFonts w:cs="Arial"/>
                          <w:b/>
                          <w:sz w:val="24"/>
                          <w:szCs w:val="24"/>
                          <w:lang w:val="es-ES"/>
                        </w:rPr>
                      </w:pPr>
                    </w:p>
                    <w:p w14:paraId="01E03154" w14:textId="77777777" w:rsidR="00847319" w:rsidRDefault="00847319" w:rsidP="008B256B">
                      <w:pPr>
                        <w:spacing w:after="0" w:line="360" w:lineRule="auto"/>
                        <w:jc w:val="center"/>
                        <w:rPr>
                          <w:rFonts w:cs="Arial"/>
                          <w:b/>
                          <w:sz w:val="24"/>
                          <w:szCs w:val="24"/>
                          <w:lang w:val="es-ES"/>
                        </w:rPr>
                      </w:pPr>
                    </w:p>
                    <w:p w14:paraId="10D110DA" w14:textId="77777777" w:rsidR="00847319" w:rsidRDefault="00847319" w:rsidP="008B256B">
                      <w:pPr>
                        <w:spacing w:after="0" w:line="360" w:lineRule="auto"/>
                        <w:jc w:val="center"/>
                        <w:rPr>
                          <w:rFonts w:cs="Arial"/>
                          <w:b/>
                          <w:sz w:val="24"/>
                          <w:szCs w:val="24"/>
                          <w:lang w:val="es-ES"/>
                        </w:rPr>
                      </w:pPr>
                    </w:p>
                    <w:p w14:paraId="3F802A8D" w14:textId="77777777" w:rsidR="00847319" w:rsidRPr="002258A2" w:rsidRDefault="00847319" w:rsidP="008B256B">
                      <w:pPr>
                        <w:spacing w:after="0" w:line="360" w:lineRule="auto"/>
                        <w:jc w:val="center"/>
                        <w:rPr>
                          <w:rFonts w:cs="Arial"/>
                          <w:b/>
                          <w:sz w:val="24"/>
                          <w:szCs w:val="24"/>
                          <w:lang w:val="es-ES"/>
                        </w:rPr>
                      </w:pPr>
                    </w:p>
                    <w:p w14:paraId="32ED4C46" w14:textId="77777777" w:rsidR="00847319" w:rsidRDefault="00847319"/>
                    <w:p w14:paraId="5493E63B" w14:textId="77777777" w:rsidR="00847319" w:rsidRDefault="00847319" w:rsidP="008B256B">
                      <w:pPr>
                        <w:spacing w:after="0"/>
                        <w:jc w:val="center"/>
                      </w:pPr>
                    </w:p>
                    <w:p w14:paraId="48F4463E" w14:textId="77777777" w:rsidR="00847319" w:rsidRDefault="00847319" w:rsidP="008B256B">
                      <w:pPr>
                        <w:spacing w:after="0"/>
                        <w:jc w:val="center"/>
                      </w:pPr>
                    </w:p>
                    <w:p w14:paraId="5E37861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31F60AB" w14:textId="77777777" w:rsidR="00847319" w:rsidRDefault="00847319" w:rsidP="008B256B">
                      <w:pPr>
                        <w:pStyle w:val="Ttulo1"/>
                        <w:spacing w:after="0" w:line="360" w:lineRule="auto"/>
                        <w:jc w:val="center"/>
                        <w:rPr>
                          <w:rFonts w:ascii="Century Gothic" w:hAnsi="Century Gothic"/>
                          <w:sz w:val="24"/>
                          <w:szCs w:val="24"/>
                        </w:rPr>
                      </w:pPr>
                    </w:p>
                    <w:p w14:paraId="35CC4AD3"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95F5E29" w14:textId="77777777" w:rsidR="00847319" w:rsidRDefault="00847319" w:rsidP="008B256B">
                      <w:pPr>
                        <w:spacing w:after="0" w:line="360" w:lineRule="auto"/>
                        <w:jc w:val="center"/>
                        <w:rPr>
                          <w:rFonts w:cs="Arial"/>
                          <w:b/>
                          <w:sz w:val="24"/>
                          <w:szCs w:val="24"/>
                          <w:lang w:val="es-ES"/>
                        </w:rPr>
                      </w:pPr>
                    </w:p>
                    <w:p w14:paraId="5AAC3F1B" w14:textId="77777777" w:rsidR="00847319" w:rsidRDefault="00847319" w:rsidP="008B256B">
                      <w:pPr>
                        <w:spacing w:after="0" w:line="360" w:lineRule="auto"/>
                        <w:jc w:val="center"/>
                        <w:rPr>
                          <w:rFonts w:cs="Arial"/>
                          <w:b/>
                          <w:sz w:val="24"/>
                          <w:szCs w:val="24"/>
                          <w:lang w:val="es-ES"/>
                        </w:rPr>
                      </w:pPr>
                    </w:p>
                    <w:p w14:paraId="1CFDE48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334A9DE" w14:textId="77777777" w:rsidR="00847319" w:rsidRDefault="00847319" w:rsidP="008B256B">
                      <w:pPr>
                        <w:spacing w:after="0" w:line="360" w:lineRule="auto"/>
                        <w:jc w:val="center"/>
                        <w:rPr>
                          <w:rFonts w:cs="Arial"/>
                          <w:b/>
                          <w:sz w:val="24"/>
                          <w:szCs w:val="24"/>
                          <w:lang w:val="es-ES"/>
                        </w:rPr>
                      </w:pPr>
                    </w:p>
                    <w:p w14:paraId="2665848A" w14:textId="77777777" w:rsidR="00847319" w:rsidRDefault="00847319" w:rsidP="008B256B">
                      <w:pPr>
                        <w:spacing w:after="0" w:line="360" w:lineRule="auto"/>
                        <w:jc w:val="center"/>
                        <w:rPr>
                          <w:rFonts w:cs="Arial"/>
                          <w:b/>
                          <w:sz w:val="24"/>
                          <w:szCs w:val="24"/>
                          <w:lang w:val="es-ES"/>
                        </w:rPr>
                      </w:pPr>
                    </w:p>
                    <w:p w14:paraId="1F9A6246" w14:textId="77777777" w:rsidR="00847319" w:rsidRDefault="00847319" w:rsidP="008B256B">
                      <w:pPr>
                        <w:spacing w:after="0" w:line="360" w:lineRule="auto"/>
                        <w:jc w:val="center"/>
                        <w:rPr>
                          <w:rFonts w:cs="Arial"/>
                          <w:b/>
                          <w:sz w:val="24"/>
                          <w:szCs w:val="24"/>
                          <w:lang w:val="es-ES"/>
                        </w:rPr>
                      </w:pPr>
                    </w:p>
                    <w:p w14:paraId="00B8DD7E" w14:textId="77777777" w:rsidR="00847319" w:rsidRPr="002258A2" w:rsidRDefault="00847319" w:rsidP="008B256B">
                      <w:pPr>
                        <w:spacing w:after="0" w:line="360" w:lineRule="auto"/>
                        <w:jc w:val="center"/>
                        <w:rPr>
                          <w:rFonts w:cs="Arial"/>
                          <w:b/>
                          <w:sz w:val="24"/>
                          <w:szCs w:val="24"/>
                          <w:lang w:val="es-ES"/>
                        </w:rPr>
                      </w:pPr>
                    </w:p>
                    <w:p w14:paraId="4F15D7E1" w14:textId="77777777" w:rsidR="00847319" w:rsidRDefault="00847319"/>
                    <w:p w14:paraId="1407B9EB" w14:textId="77777777" w:rsidR="00847319" w:rsidRDefault="00847319" w:rsidP="008B256B">
                      <w:pPr>
                        <w:spacing w:after="0"/>
                        <w:jc w:val="center"/>
                      </w:pPr>
                    </w:p>
                    <w:p w14:paraId="07742FE3" w14:textId="77777777" w:rsidR="00847319" w:rsidRDefault="00847319" w:rsidP="008B256B">
                      <w:pPr>
                        <w:spacing w:after="0"/>
                        <w:jc w:val="center"/>
                      </w:pPr>
                    </w:p>
                    <w:p w14:paraId="0F5DBDD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A4847DB" w14:textId="77777777" w:rsidR="00847319" w:rsidRDefault="00847319" w:rsidP="008B256B">
                      <w:pPr>
                        <w:pStyle w:val="Ttulo1"/>
                        <w:spacing w:after="0" w:line="360" w:lineRule="auto"/>
                        <w:jc w:val="center"/>
                        <w:rPr>
                          <w:rFonts w:ascii="Century Gothic" w:hAnsi="Century Gothic"/>
                          <w:sz w:val="24"/>
                          <w:szCs w:val="24"/>
                        </w:rPr>
                      </w:pPr>
                    </w:p>
                    <w:p w14:paraId="61F96E3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906A6D3" w14:textId="77777777" w:rsidR="00847319" w:rsidRDefault="00847319" w:rsidP="008B256B">
                      <w:pPr>
                        <w:spacing w:after="0" w:line="360" w:lineRule="auto"/>
                        <w:jc w:val="center"/>
                        <w:rPr>
                          <w:rFonts w:cs="Arial"/>
                          <w:b/>
                          <w:sz w:val="24"/>
                          <w:szCs w:val="24"/>
                          <w:lang w:val="es-ES"/>
                        </w:rPr>
                      </w:pPr>
                    </w:p>
                    <w:p w14:paraId="4F3ABAE0" w14:textId="77777777" w:rsidR="00847319" w:rsidRDefault="00847319" w:rsidP="008B256B">
                      <w:pPr>
                        <w:spacing w:after="0" w:line="360" w:lineRule="auto"/>
                        <w:jc w:val="center"/>
                        <w:rPr>
                          <w:rFonts w:cs="Arial"/>
                          <w:b/>
                          <w:sz w:val="24"/>
                          <w:szCs w:val="24"/>
                          <w:lang w:val="es-ES"/>
                        </w:rPr>
                      </w:pPr>
                    </w:p>
                    <w:p w14:paraId="1B20157E"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8E54EC0" w14:textId="77777777" w:rsidR="00847319" w:rsidRDefault="00847319" w:rsidP="008B256B">
                      <w:pPr>
                        <w:spacing w:after="0" w:line="360" w:lineRule="auto"/>
                        <w:jc w:val="center"/>
                        <w:rPr>
                          <w:rFonts w:cs="Arial"/>
                          <w:b/>
                          <w:sz w:val="24"/>
                          <w:szCs w:val="24"/>
                          <w:lang w:val="es-ES"/>
                        </w:rPr>
                      </w:pPr>
                    </w:p>
                    <w:p w14:paraId="500AFCA2" w14:textId="77777777" w:rsidR="00847319" w:rsidRDefault="00847319" w:rsidP="008B256B">
                      <w:pPr>
                        <w:spacing w:after="0" w:line="360" w:lineRule="auto"/>
                        <w:jc w:val="center"/>
                        <w:rPr>
                          <w:rFonts w:cs="Arial"/>
                          <w:b/>
                          <w:sz w:val="24"/>
                          <w:szCs w:val="24"/>
                          <w:lang w:val="es-ES"/>
                        </w:rPr>
                      </w:pPr>
                    </w:p>
                    <w:p w14:paraId="508AA75F" w14:textId="77777777" w:rsidR="00847319" w:rsidRDefault="00847319" w:rsidP="008B256B">
                      <w:pPr>
                        <w:spacing w:after="0" w:line="360" w:lineRule="auto"/>
                        <w:jc w:val="center"/>
                        <w:rPr>
                          <w:rFonts w:cs="Arial"/>
                          <w:b/>
                          <w:sz w:val="24"/>
                          <w:szCs w:val="24"/>
                          <w:lang w:val="es-ES"/>
                        </w:rPr>
                      </w:pPr>
                    </w:p>
                    <w:p w14:paraId="7243BD27" w14:textId="77777777" w:rsidR="00847319" w:rsidRPr="002258A2" w:rsidRDefault="00847319" w:rsidP="008B256B">
                      <w:pPr>
                        <w:spacing w:after="0" w:line="360" w:lineRule="auto"/>
                        <w:jc w:val="center"/>
                        <w:rPr>
                          <w:rFonts w:cs="Arial"/>
                          <w:b/>
                          <w:sz w:val="24"/>
                          <w:szCs w:val="24"/>
                          <w:lang w:val="es-ES"/>
                        </w:rPr>
                      </w:pPr>
                    </w:p>
                    <w:p w14:paraId="2BBC729C" w14:textId="77777777" w:rsidR="00847319" w:rsidRDefault="00847319"/>
                    <w:p w14:paraId="7785A4CF" w14:textId="77777777" w:rsidR="00847319" w:rsidRDefault="00847319" w:rsidP="008B256B">
                      <w:pPr>
                        <w:spacing w:after="0"/>
                        <w:jc w:val="center"/>
                      </w:pPr>
                    </w:p>
                    <w:p w14:paraId="5D1086BE" w14:textId="77777777" w:rsidR="00847319" w:rsidRDefault="00847319" w:rsidP="008B256B">
                      <w:pPr>
                        <w:spacing w:after="0"/>
                        <w:jc w:val="center"/>
                      </w:pPr>
                    </w:p>
                    <w:p w14:paraId="5E0E167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D7FCAB6" w14:textId="77777777" w:rsidR="00847319" w:rsidRDefault="00847319" w:rsidP="008B256B">
                      <w:pPr>
                        <w:pStyle w:val="Ttulo1"/>
                        <w:spacing w:after="0" w:line="360" w:lineRule="auto"/>
                        <w:jc w:val="center"/>
                        <w:rPr>
                          <w:rFonts w:ascii="Century Gothic" w:hAnsi="Century Gothic"/>
                          <w:sz w:val="24"/>
                          <w:szCs w:val="24"/>
                        </w:rPr>
                      </w:pPr>
                    </w:p>
                    <w:p w14:paraId="0A9083E8"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5212250" w14:textId="77777777" w:rsidR="00847319" w:rsidRDefault="00847319" w:rsidP="008B256B">
                      <w:pPr>
                        <w:spacing w:after="0" w:line="360" w:lineRule="auto"/>
                        <w:jc w:val="center"/>
                        <w:rPr>
                          <w:rFonts w:cs="Arial"/>
                          <w:b/>
                          <w:sz w:val="24"/>
                          <w:szCs w:val="24"/>
                          <w:lang w:val="es-ES"/>
                        </w:rPr>
                      </w:pPr>
                    </w:p>
                    <w:p w14:paraId="432E3865" w14:textId="77777777" w:rsidR="00847319" w:rsidRDefault="00847319" w:rsidP="008B256B">
                      <w:pPr>
                        <w:spacing w:after="0" w:line="360" w:lineRule="auto"/>
                        <w:jc w:val="center"/>
                        <w:rPr>
                          <w:rFonts w:cs="Arial"/>
                          <w:b/>
                          <w:sz w:val="24"/>
                          <w:szCs w:val="24"/>
                          <w:lang w:val="es-ES"/>
                        </w:rPr>
                      </w:pPr>
                    </w:p>
                    <w:p w14:paraId="5F3652A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420DDA50" w14:textId="77777777" w:rsidR="00847319" w:rsidRDefault="00847319" w:rsidP="008B256B">
                      <w:pPr>
                        <w:spacing w:after="0" w:line="360" w:lineRule="auto"/>
                        <w:jc w:val="center"/>
                        <w:rPr>
                          <w:rFonts w:cs="Arial"/>
                          <w:b/>
                          <w:sz w:val="24"/>
                          <w:szCs w:val="24"/>
                          <w:lang w:val="es-ES"/>
                        </w:rPr>
                      </w:pPr>
                    </w:p>
                    <w:p w14:paraId="287CFC64" w14:textId="77777777" w:rsidR="00847319" w:rsidRDefault="00847319" w:rsidP="008B256B">
                      <w:pPr>
                        <w:spacing w:after="0" w:line="360" w:lineRule="auto"/>
                        <w:jc w:val="center"/>
                        <w:rPr>
                          <w:rFonts w:cs="Arial"/>
                          <w:b/>
                          <w:sz w:val="24"/>
                          <w:szCs w:val="24"/>
                          <w:lang w:val="es-ES"/>
                        </w:rPr>
                      </w:pPr>
                    </w:p>
                    <w:p w14:paraId="5DEB4D30" w14:textId="77777777" w:rsidR="00847319" w:rsidRDefault="00847319" w:rsidP="008B256B">
                      <w:pPr>
                        <w:spacing w:after="0" w:line="360" w:lineRule="auto"/>
                        <w:jc w:val="center"/>
                        <w:rPr>
                          <w:rFonts w:cs="Arial"/>
                          <w:b/>
                          <w:sz w:val="24"/>
                          <w:szCs w:val="24"/>
                          <w:lang w:val="es-ES"/>
                        </w:rPr>
                      </w:pPr>
                    </w:p>
                    <w:p w14:paraId="26FD0182" w14:textId="77777777" w:rsidR="00847319" w:rsidRPr="002258A2" w:rsidRDefault="00847319" w:rsidP="008B256B">
                      <w:pPr>
                        <w:spacing w:after="0" w:line="360" w:lineRule="auto"/>
                        <w:jc w:val="center"/>
                        <w:rPr>
                          <w:rFonts w:cs="Arial"/>
                          <w:b/>
                          <w:sz w:val="24"/>
                          <w:szCs w:val="24"/>
                          <w:lang w:val="es-ES"/>
                        </w:rPr>
                      </w:pPr>
                    </w:p>
                    <w:p w14:paraId="532F8E40" w14:textId="77777777" w:rsidR="00847319" w:rsidRDefault="00847319"/>
                    <w:p w14:paraId="627105AA" w14:textId="77777777" w:rsidR="00847319" w:rsidRDefault="00847319" w:rsidP="008B256B">
                      <w:pPr>
                        <w:spacing w:after="0"/>
                        <w:jc w:val="center"/>
                      </w:pPr>
                    </w:p>
                    <w:p w14:paraId="24F3317D" w14:textId="77777777" w:rsidR="00847319" w:rsidRDefault="00847319" w:rsidP="008B256B">
                      <w:pPr>
                        <w:spacing w:after="0"/>
                        <w:jc w:val="center"/>
                      </w:pPr>
                    </w:p>
                    <w:p w14:paraId="20BE3D0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D376333" w14:textId="77777777" w:rsidR="00847319" w:rsidRDefault="00847319" w:rsidP="008B256B">
                      <w:pPr>
                        <w:pStyle w:val="Ttulo1"/>
                        <w:spacing w:after="0" w:line="360" w:lineRule="auto"/>
                        <w:jc w:val="center"/>
                        <w:rPr>
                          <w:rFonts w:ascii="Century Gothic" w:hAnsi="Century Gothic"/>
                          <w:sz w:val="24"/>
                          <w:szCs w:val="24"/>
                        </w:rPr>
                      </w:pPr>
                    </w:p>
                    <w:p w14:paraId="10E55D78"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A3F7213" w14:textId="77777777" w:rsidR="00847319" w:rsidRDefault="00847319" w:rsidP="008B256B">
                      <w:pPr>
                        <w:spacing w:after="0" w:line="360" w:lineRule="auto"/>
                        <w:jc w:val="center"/>
                        <w:rPr>
                          <w:rFonts w:cs="Arial"/>
                          <w:b/>
                          <w:sz w:val="24"/>
                          <w:szCs w:val="24"/>
                          <w:lang w:val="es-ES"/>
                        </w:rPr>
                      </w:pPr>
                    </w:p>
                    <w:p w14:paraId="7F08268E" w14:textId="77777777" w:rsidR="00847319" w:rsidRDefault="00847319" w:rsidP="008B256B">
                      <w:pPr>
                        <w:spacing w:after="0" w:line="360" w:lineRule="auto"/>
                        <w:jc w:val="center"/>
                        <w:rPr>
                          <w:rFonts w:cs="Arial"/>
                          <w:b/>
                          <w:sz w:val="24"/>
                          <w:szCs w:val="24"/>
                          <w:lang w:val="es-ES"/>
                        </w:rPr>
                      </w:pPr>
                    </w:p>
                    <w:p w14:paraId="76BC05C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63593CF" w14:textId="77777777" w:rsidR="00847319" w:rsidRDefault="00847319" w:rsidP="008B256B">
                      <w:pPr>
                        <w:spacing w:after="0" w:line="360" w:lineRule="auto"/>
                        <w:jc w:val="center"/>
                        <w:rPr>
                          <w:rFonts w:cs="Arial"/>
                          <w:b/>
                          <w:sz w:val="24"/>
                          <w:szCs w:val="24"/>
                          <w:lang w:val="es-ES"/>
                        </w:rPr>
                      </w:pPr>
                    </w:p>
                    <w:p w14:paraId="707425D1" w14:textId="77777777" w:rsidR="00847319" w:rsidRDefault="00847319" w:rsidP="008B256B">
                      <w:pPr>
                        <w:spacing w:after="0" w:line="360" w:lineRule="auto"/>
                        <w:jc w:val="center"/>
                        <w:rPr>
                          <w:rFonts w:cs="Arial"/>
                          <w:b/>
                          <w:sz w:val="24"/>
                          <w:szCs w:val="24"/>
                          <w:lang w:val="es-ES"/>
                        </w:rPr>
                      </w:pPr>
                    </w:p>
                    <w:p w14:paraId="32DBB6EA" w14:textId="77777777" w:rsidR="00847319" w:rsidRDefault="00847319" w:rsidP="008B256B">
                      <w:pPr>
                        <w:spacing w:after="0" w:line="360" w:lineRule="auto"/>
                        <w:jc w:val="center"/>
                        <w:rPr>
                          <w:rFonts w:cs="Arial"/>
                          <w:b/>
                          <w:sz w:val="24"/>
                          <w:szCs w:val="24"/>
                          <w:lang w:val="es-ES"/>
                        </w:rPr>
                      </w:pPr>
                    </w:p>
                    <w:p w14:paraId="32050FBE" w14:textId="77777777" w:rsidR="00847319" w:rsidRPr="002258A2" w:rsidRDefault="00847319" w:rsidP="008B256B">
                      <w:pPr>
                        <w:spacing w:after="0" w:line="360" w:lineRule="auto"/>
                        <w:jc w:val="center"/>
                        <w:rPr>
                          <w:rFonts w:cs="Arial"/>
                          <w:b/>
                          <w:sz w:val="24"/>
                          <w:szCs w:val="24"/>
                          <w:lang w:val="es-ES"/>
                        </w:rPr>
                      </w:pPr>
                    </w:p>
                    <w:p w14:paraId="0739B29C" w14:textId="77777777" w:rsidR="00847319" w:rsidRDefault="00847319"/>
                    <w:p w14:paraId="4B85C232" w14:textId="77777777" w:rsidR="00847319" w:rsidRDefault="00847319" w:rsidP="008B256B">
                      <w:pPr>
                        <w:spacing w:after="0"/>
                        <w:jc w:val="center"/>
                      </w:pPr>
                    </w:p>
                    <w:p w14:paraId="6577C27E" w14:textId="77777777" w:rsidR="00847319" w:rsidRDefault="00847319" w:rsidP="008B256B">
                      <w:pPr>
                        <w:spacing w:after="0"/>
                        <w:jc w:val="center"/>
                      </w:pPr>
                    </w:p>
                    <w:p w14:paraId="3E6D3CCE"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FC28D4A" w14:textId="77777777" w:rsidR="00847319" w:rsidRDefault="00847319" w:rsidP="008B256B">
                      <w:pPr>
                        <w:pStyle w:val="Ttulo1"/>
                        <w:spacing w:after="0" w:line="360" w:lineRule="auto"/>
                        <w:jc w:val="center"/>
                        <w:rPr>
                          <w:rFonts w:ascii="Century Gothic" w:hAnsi="Century Gothic"/>
                          <w:sz w:val="24"/>
                          <w:szCs w:val="24"/>
                        </w:rPr>
                      </w:pPr>
                    </w:p>
                    <w:p w14:paraId="65B343A5"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9370335" w14:textId="77777777" w:rsidR="00847319" w:rsidRDefault="00847319" w:rsidP="008B256B">
                      <w:pPr>
                        <w:spacing w:after="0" w:line="360" w:lineRule="auto"/>
                        <w:jc w:val="center"/>
                        <w:rPr>
                          <w:rFonts w:cs="Arial"/>
                          <w:b/>
                          <w:sz w:val="24"/>
                          <w:szCs w:val="24"/>
                          <w:lang w:val="es-ES"/>
                        </w:rPr>
                      </w:pPr>
                    </w:p>
                    <w:p w14:paraId="3E82E22B" w14:textId="77777777" w:rsidR="00847319" w:rsidRDefault="00847319" w:rsidP="008B256B">
                      <w:pPr>
                        <w:spacing w:after="0" w:line="360" w:lineRule="auto"/>
                        <w:jc w:val="center"/>
                        <w:rPr>
                          <w:rFonts w:cs="Arial"/>
                          <w:b/>
                          <w:sz w:val="24"/>
                          <w:szCs w:val="24"/>
                          <w:lang w:val="es-ES"/>
                        </w:rPr>
                      </w:pPr>
                    </w:p>
                    <w:p w14:paraId="3E2B6443"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1B2339C" w14:textId="77777777" w:rsidR="00847319" w:rsidRDefault="00847319" w:rsidP="008B256B">
                      <w:pPr>
                        <w:spacing w:after="0" w:line="360" w:lineRule="auto"/>
                        <w:jc w:val="center"/>
                        <w:rPr>
                          <w:rFonts w:cs="Arial"/>
                          <w:b/>
                          <w:sz w:val="24"/>
                          <w:szCs w:val="24"/>
                          <w:lang w:val="es-ES"/>
                        </w:rPr>
                      </w:pPr>
                    </w:p>
                    <w:p w14:paraId="4C72B645" w14:textId="77777777" w:rsidR="00847319" w:rsidRDefault="00847319" w:rsidP="008B256B">
                      <w:pPr>
                        <w:spacing w:after="0" w:line="360" w:lineRule="auto"/>
                        <w:jc w:val="center"/>
                        <w:rPr>
                          <w:rFonts w:cs="Arial"/>
                          <w:b/>
                          <w:sz w:val="24"/>
                          <w:szCs w:val="24"/>
                          <w:lang w:val="es-ES"/>
                        </w:rPr>
                      </w:pPr>
                    </w:p>
                    <w:p w14:paraId="67C763A9" w14:textId="77777777" w:rsidR="00847319" w:rsidRDefault="00847319" w:rsidP="008B256B">
                      <w:pPr>
                        <w:spacing w:after="0" w:line="360" w:lineRule="auto"/>
                        <w:jc w:val="center"/>
                        <w:rPr>
                          <w:rFonts w:cs="Arial"/>
                          <w:b/>
                          <w:sz w:val="24"/>
                          <w:szCs w:val="24"/>
                          <w:lang w:val="es-ES"/>
                        </w:rPr>
                      </w:pPr>
                    </w:p>
                    <w:p w14:paraId="67472821" w14:textId="77777777" w:rsidR="00847319" w:rsidRPr="002258A2" w:rsidRDefault="00847319" w:rsidP="008B256B">
                      <w:pPr>
                        <w:spacing w:after="0" w:line="360" w:lineRule="auto"/>
                        <w:jc w:val="center"/>
                        <w:rPr>
                          <w:rFonts w:cs="Arial"/>
                          <w:b/>
                          <w:sz w:val="24"/>
                          <w:szCs w:val="24"/>
                          <w:lang w:val="es-ES"/>
                        </w:rPr>
                      </w:pPr>
                    </w:p>
                    <w:p w14:paraId="2FDB5CBF" w14:textId="77777777" w:rsidR="00847319" w:rsidRDefault="00847319"/>
                    <w:p w14:paraId="0D81CE4D" w14:textId="77777777" w:rsidR="00847319" w:rsidRDefault="00847319" w:rsidP="008B256B">
                      <w:pPr>
                        <w:spacing w:after="0"/>
                        <w:jc w:val="center"/>
                      </w:pPr>
                    </w:p>
                    <w:p w14:paraId="47D41B51" w14:textId="77777777" w:rsidR="00847319" w:rsidRDefault="00847319" w:rsidP="008B256B">
                      <w:pPr>
                        <w:spacing w:after="0"/>
                        <w:jc w:val="center"/>
                      </w:pPr>
                    </w:p>
                    <w:p w14:paraId="2F28C6D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A6227B0" w14:textId="77777777" w:rsidR="00847319" w:rsidRDefault="00847319" w:rsidP="008B256B">
                      <w:pPr>
                        <w:pStyle w:val="Ttulo1"/>
                        <w:spacing w:after="0" w:line="360" w:lineRule="auto"/>
                        <w:jc w:val="center"/>
                        <w:rPr>
                          <w:rFonts w:ascii="Century Gothic" w:hAnsi="Century Gothic"/>
                          <w:sz w:val="24"/>
                          <w:szCs w:val="24"/>
                        </w:rPr>
                      </w:pPr>
                    </w:p>
                    <w:p w14:paraId="32995A23"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023CA54" w14:textId="77777777" w:rsidR="00847319" w:rsidRDefault="00847319" w:rsidP="008B256B">
                      <w:pPr>
                        <w:spacing w:after="0" w:line="360" w:lineRule="auto"/>
                        <w:jc w:val="center"/>
                        <w:rPr>
                          <w:rFonts w:cs="Arial"/>
                          <w:b/>
                          <w:sz w:val="24"/>
                          <w:szCs w:val="24"/>
                          <w:lang w:val="es-ES"/>
                        </w:rPr>
                      </w:pPr>
                    </w:p>
                    <w:p w14:paraId="3815DBA6" w14:textId="77777777" w:rsidR="00847319" w:rsidRDefault="00847319" w:rsidP="008B256B">
                      <w:pPr>
                        <w:spacing w:after="0" w:line="360" w:lineRule="auto"/>
                        <w:jc w:val="center"/>
                        <w:rPr>
                          <w:rFonts w:cs="Arial"/>
                          <w:b/>
                          <w:sz w:val="24"/>
                          <w:szCs w:val="24"/>
                          <w:lang w:val="es-ES"/>
                        </w:rPr>
                      </w:pPr>
                    </w:p>
                    <w:p w14:paraId="39982EB2"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E442FC5" w14:textId="77777777" w:rsidR="00847319" w:rsidRDefault="00847319" w:rsidP="008B256B">
                      <w:pPr>
                        <w:spacing w:after="0" w:line="360" w:lineRule="auto"/>
                        <w:jc w:val="center"/>
                        <w:rPr>
                          <w:rFonts w:cs="Arial"/>
                          <w:b/>
                          <w:sz w:val="24"/>
                          <w:szCs w:val="24"/>
                          <w:lang w:val="es-ES"/>
                        </w:rPr>
                      </w:pPr>
                    </w:p>
                    <w:p w14:paraId="38E94885" w14:textId="77777777" w:rsidR="00847319" w:rsidRDefault="00847319" w:rsidP="008B256B">
                      <w:pPr>
                        <w:spacing w:after="0" w:line="360" w:lineRule="auto"/>
                        <w:jc w:val="center"/>
                        <w:rPr>
                          <w:rFonts w:cs="Arial"/>
                          <w:b/>
                          <w:sz w:val="24"/>
                          <w:szCs w:val="24"/>
                          <w:lang w:val="es-ES"/>
                        </w:rPr>
                      </w:pPr>
                    </w:p>
                    <w:p w14:paraId="688FF9BE" w14:textId="77777777" w:rsidR="00847319" w:rsidRDefault="00847319" w:rsidP="008B256B">
                      <w:pPr>
                        <w:spacing w:after="0" w:line="360" w:lineRule="auto"/>
                        <w:jc w:val="center"/>
                        <w:rPr>
                          <w:rFonts w:cs="Arial"/>
                          <w:b/>
                          <w:sz w:val="24"/>
                          <w:szCs w:val="24"/>
                          <w:lang w:val="es-ES"/>
                        </w:rPr>
                      </w:pPr>
                    </w:p>
                    <w:p w14:paraId="766CEFA5" w14:textId="77777777" w:rsidR="00847319" w:rsidRPr="002258A2" w:rsidRDefault="00847319" w:rsidP="008B256B">
                      <w:pPr>
                        <w:spacing w:after="0" w:line="360" w:lineRule="auto"/>
                        <w:jc w:val="center"/>
                        <w:rPr>
                          <w:rFonts w:cs="Arial"/>
                          <w:b/>
                          <w:sz w:val="24"/>
                          <w:szCs w:val="24"/>
                          <w:lang w:val="es-ES"/>
                        </w:rPr>
                      </w:pPr>
                    </w:p>
                    <w:p w14:paraId="4C329649" w14:textId="77777777" w:rsidR="00847319" w:rsidRDefault="00847319"/>
                    <w:p w14:paraId="4BBC4669" w14:textId="77777777" w:rsidR="00847319" w:rsidRDefault="00847319" w:rsidP="008B256B">
                      <w:pPr>
                        <w:spacing w:after="0"/>
                        <w:jc w:val="center"/>
                      </w:pPr>
                    </w:p>
                    <w:p w14:paraId="10E60676" w14:textId="77777777" w:rsidR="00847319" w:rsidRDefault="00847319" w:rsidP="008B256B">
                      <w:pPr>
                        <w:spacing w:after="0"/>
                        <w:jc w:val="center"/>
                      </w:pPr>
                    </w:p>
                    <w:p w14:paraId="639287F3" w14:textId="77777777" w:rsidR="00847319" w:rsidRPr="009863A2" w:rsidRDefault="00847319" w:rsidP="008B256B">
                      <w:pPr>
                        <w:spacing w:after="0" w:line="360" w:lineRule="auto"/>
                        <w:jc w:val="center"/>
                        <w:rPr>
                          <w:rFonts w:cs="Arial"/>
                          <w:b/>
                          <w:sz w:val="24"/>
                          <w:szCs w:val="24"/>
                        </w:rPr>
                      </w:pPr>
                    </w:p>
                    <w:p w14:paraId="07766021" w14:textId="77777777" w:rsidR="00847319" w:rsidRDefault="00847319" w:rsidP="008B256B">
                      <w:pPr>
                        <w:spacing w:after="0" w:line="360" w:lineRule="auto"/>
                        <w:jc w:val="center"/>
                        <w:rPr>
                          <w:rFonts w:cs="Arial"/>
                          <w:b/>
                          <w:sz w:val="24"/>
                          <w:szCs w:val="24"/>
                          <w:lang w:val="es-ES"/>
                        </w:rPr>
                      </w:pPr>
                    </w:p>
                    <w:p w14:paraId="63528636" w14:textId="77777777" w:rsidR="00847319" w:rsidRDefault="00847319" w:rsidP="008B256B">
                      <w:pPr>
                        <w:spacing w:after="0" w:line="360" w:lineRule="auto"/>
                        <w:jc w:val="center"/>
                        <w:rPr>
                          <w:rFonts w:cs="Arial"/>
                          <w:b/>
                          <w:sz w:val="24"/>
                          <w:szCs w:val="24"/>
                          <w:lang w:val="es-ES"/>
                        </w:rPr>
                      </w:pPr>
                    </w:p>
                    <w:p w14:paraId="6FF3B69B" w14:textId="77777777" w:rsidR="00847319" w:rsidRPr="002258A2" w:rsidRDefault="00847319" w:rsidP="008B256B">
                      <w:pPr>
                        <w:spacing w:after="0" w:line="360" w:lineRule="auto"/>
                        <w:jc w:val="center"/>
                        <w:rPr>
                          <w:rFonts w:cs="Arial"/>
                          <w:b/>
                          <w:sz w:val="24"/>
                          <w:szCs w:val="24"/>
                          <w:lang w:val="es-ES"/>
                        </w:rPr>
                      </w:pPr>
                    </w:p>
                    <w:p w14:paraId="73B15536" w14:textId="77777777" w:rsidR="00847319" w:rsidRDefault="00847319"/>
                    <w:p w14:paraId="751EF106" w14:textId="77777777" w:rsidR="00847319" w:rsidRDefault="00847319" w:rsidP="008B256B">
                      <w:pPr>
                        <w:spacing w:after="0"/>
                        <w:jc w:val="center"/>
                      </w:pPr>
                    </w:p>
                    <w:p w14:paraId="3F116F7C" w14:textId="77777777" w:rsidR="00847319" w:rsidRDefault="00847319" w:rsidP="008B256B">
                      <w:pPr>
                        <w:spacing w:after="0"/>
                        <w:jc w:val="center"/>
                      </w:pPr>
                    </w:p>
                    <w:p w14:paraId="1AEECF1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68ADC60" w14:textId="77777777" w:rsidR="00847319" w:rsidRDefault="00847319" w:rsidP="008B256B">
                      <w:pPr>
                        <w:pStyle w:val="Ttulo1"/>
                        <w:spacing w:after="0" w:line="360" w:lineRule="auto"/>
                        <w:jc w:val="center"/>
                        <w:rPr>
                          <w:rFonts w:ascii="Century Gothic" w:hAnsi="Century Gothic"/>
                          <w:sz w:val="24"/>
                          <w:szCs w:val="24"/>
                        </w:rPr>
                      </w:pPr>
                    </w:p>
                    <w:p w14:paraId="28352BD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AE080B9" w14:textId="77777777" w:rsidR="00847319" w:rsidRDefault="00847319" w:rsidP="008B256B">
                      <w:pPr>
                        <w:spacing w:after="0" w:line="360" w:lineRule="auto"/>
                        <w:jc w:val="center"/>
                        <w:rPr>
                          <w:rFonts w:cs="Arial"/>
                          <w:b/>
                          <w:sz w:val="24"/>
                          <w:szCs w:val="24"/>
                          <w:lang w:val="es-ES"/>
                        </w:rPr>
                      </w:pPr>
                    </w:p>
                    <w:p w14:paraId="31B6FEF7" w14:textId="77777777" w:rsidR="00847319" w:rsidRDefault="00847319" w:rsidP="008B256B">
                      <w:pPr>
                        <w:spacing w:after="0" w:line="360" w:lineRule="auto"/>
                        <w:jc w:val="center"/>
                        <w:rPr>
                          <w:rFonts w:cs="Arial"/>
                          <w:b/>
                          <w:sz w:val="24"/>
                          <w:szCs w:val="24"/>
                          <w:lang w:val="es-ES"/>
                        </w:rPr>
                      </w:pPr>
                    </w:p>
                    <w:p w14:paraId="546027B1"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7DF829A" w14:textId="77777777" w:rsidR="00847319" w:rsidRDefault="00847319" w:rsidP="008B256B">
                      <w:pPr>
                        <w:spacing w:after="0" w:line="360" w:lineRule="auto"/>
                        <w:jc w:val="center"/>
                        <w:rPr>
                          <w:rFonts w:cs="Arial"/>
                          <w:b/>
                          <w:sz w:val="24"/>
                          <w:szCs w:val="24"/>
                          <w:lang w:val="es-ES"/>
                        </w:rPr>
                      </w:pPr>
                    </w:p>
                    <w:p w14:paraId="24A2047F" w14:textId="77777777" w:rsidR="00847319" w:rsidRDefault="00847319" w:rsidP="008B256B">
                      <w:pPr>
                        <w:spacing w:after="0" w:line="360" w:lineRule="auto"/>
                        <w:jc w:val="center"/>
                        <w:rPr>
                          <w:rFonts w:cs="Arial"/>
                          <w:b/>
                          <w:sz w:val="24"/>
                          <w:szCs w:val="24"/>
                          <w:lang w:val="es-ES"/>
                        </w:rPr>
                      </w:pPr>
                    </w:p>
                    <w:p w14:paraId="7693389A" w14:textId="77777777" w:rsidR="00847319" w:rsidRDefault="00847319" w:rsidP="008B256B">
                      <w:pPr>
                        <w:spacing w:after="0" w:line="360" w:lineRule="auto"/>
                        <w:jc w:val="center"/>
                        <w:rPr>
                          <w:rFonts w:cs="Arial"/>
                          <w:b/>
                          <w:sz w:val="24"/>
                          <w:szCs w:val="24"/>
                          <w:lang w:val="es-ES"/>
                        </w:rPr>
                      </w:pPr>
                    </w:p>
                    <w:p w14:paraId="08EF5C31" w14:textId="77777777" w:rsidR="00847319" w:rsidRPr="002258A2" w:rsidRDefault="00847319" w:rsidP="008B256B">
                      <w:pPr>
                        <w:spacing w:after="0" w:line="360" w:lineRule="auto"/>
                        <w:jc w:val="center"/>
                        <w:rPr>
                          <w:rFonts w:cs="Arial"/>
                          <w:b/>
                          <w:sz w:val="24"/>
                          <w:szCs w:val="24"/>
                          <w:lang w:val="es-ES"/>
                        </w:rPr>
                      </w:pPr>
                    </w:p>
                    <w:p w14:paraId="61B07B2C" w14:textId="77777777" w:rsidR="00847319" w:rsidRDefault="00847319"/>
                    <w:p w14:paraId="4A7229BD" w14:textId="77777777" w:rsidR="00847319" w:rsidRDefault="00847319" w:rsidP="008B256B">
                      <w:pPr>
                        <w:spacing w:after="0"/>
                        <w:jc w:val="center"/>
                      </w:pPr>
                    </w:p>
                    <w:p w14:paraId="18B820F0" w14:textId="77777777" w:rsidR="00847319" w:rsidRDefault="00847319" w:rsidP="008B256B">
                      <w:pPr>
                        <w:spacing w:after="0"/>
                        <w:jc w:val="center"/>
                      </w:pPr>
                    </w:p>
                    <w:p w14:paraId="6AD4528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E6EFFD9" w14:textId="77777777" w:rsidR="00847319" w:rsidRDefault="00847319" w:rsidP="008B256B">
                      <w:pPr>
                        <w:pStyle w:val="Ttulo1"/>
                        <w:spacing w:after="0" w:line="360" w:lineRule="auto"/>
                        <w:jc w:val="center"/>
                        <w:rPr>
                          <w:rFonts w:ascii="Century Gothic" w:hAnsi="Century Gothic"/>
                          <w:sz w:val="24"/>
                          <w:szCs w:val="24"/>
                        </w:rPr>
                      </w:pPr>
                    </w:p>
                    <w:p w14:paraId="335A1CF2"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3154629" w14:textId="77777777" w:rsidR="00847319" w:rsidRDefault="00847319" w:rsidP="008B256B">
                      <w:pPr>
                        <w:spacing w:after="0" w:line="360" w:lineRule="auto"/>
                        <w:jc w:val="center"/>
                        <w:rPr>
                          <w:rFonts w:cs="Arial"/>
                          <w:b/>
                          <w:sz w:val="24"/>
                          <w:szCs w:val="24"/>
                          <w:lang w:val="es-ES"/>
                        </w:rPr>
                      </w:pPr>
                    </w:p>
                    <w:p w14:paraId="023148FF" w14:textId="77777777" w:rsidR="00847319" w:rsidRDefault="00847319" w:rsidP="008B256B">
                      <w:pPr>
                        <w:spacing w:after="0" w:line="360" w:lineRule="auto"/>
                        <w:jc w:val="center"/>
                        <w:rPr>
                          <w:rFonts w:cs="Arial"/>
                          <w:b/>
                          <w:sz w:val="24"/>
                          <w:szCs w:val="24"/>
                          <w:lang w:val="es-ES"/>
                        </w:rPr>
                      </w:pPr>
                    </w:p>
                    <w:p w14:paraId="37CA17A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EFA6AA3" w14:textId="77777777" w:rsidR="00847319" w:rsidRDefault="00847319" w:rsidP="008B256B">
                      <w:pPr>
                        <w:spacing w:after="0" w:line="360" w:lineRule="auto"/>
                        <w:jc w:val="center"/>
                        <w:rPr>
                          <w:rFonts w:cs="Arial"/>
                          <w:b/>
                          <w:sz w:val="24"/>
                          <w:szCs w:val="24"/>
                          <w:lang w:val="es-ES"/>
                        </w:rPr>
                      </w:pPr>
                    </w:p>
                    <w:p w14:paraId="47D9E18E" w14:textId="77777777" w:rsidR="00847319" w:rsidRDefault="00847319" w:rsidP="008B256B">
                      <w:pPr>
                        <w:spacing w:after="0" w:line="360" w:lineRule="auto"/>
                        <w:jc w:val="center"/>
                        <w:rPr>
                          <w:rFonts w:cs="Arial"/>
                          <w:b/>
                          <w:sz w:val="24"/>
                          <w:szCs w:val="24"/>
                          <w:lang w:val="es-ES"/>
                        </w:rPr>
                      </w:pPr>
                    </w:p>
                    <w:p w14:paraId="0CAEE579" w14:textId="77777777" w:rsidR="00847319" w:rsidRDefault="00847319" w:rsidP="008B256B">
                      <w:pPr>
                        <w:spacing w:after="0" w:line="360" w:lineRule="auto"/>
                        <w:jc w:val="center"/>
                        <w:rPr>
                          <w:rFonts w:cs="Arial"/>
                          <w:b/>
                          <w:sz w:val="24"/>
                          <w:szCs w:val="24"/>
                          <w:lang w:val="es-ES"/>
                        </w:rPr>
                      </w:pPr>
                    </w:p>
                    <w:p w14:paraId="2CA6011D" w14:textId="77777777" w:rsidR="00847319" w:rsidRPr="002258A2" w:rsidRDefault="00847319" w:rsidP="008B256B">
                      <w:pPr>
                        <w:spacing w:after="0" w:line="360" w:lineRule="auto"/>
                        <w:jc w:val="center"/>
                        <w:rPr>
                          <w:rFonts w:cs="Arial"/>
                          <w:b/>
                          <w:sz w:val="24"/>
                          <w:szCs w:val="24"/>
                          <w:lang w:val="es-ES"/>
                        </w:rPr>
                      </w:pPr>
                    </w:p>
                    <w:p w14:paraId="77858B2D" w14:textId="77777777" w:rsidR="00847319" w:rsidRDefault="00847319"/>
                    <w:p w14:paraId="59392ECA" w14:textId="77777777" w:rsidR="00847319" w:rsidRDefault="00847319" w:rsidP="008B256B">
                      <w:pPr>
                        <w:spacing w:after="0"/>
                        <w:jc w:val="center"/>
                      </w:pPr>
                    </w:p>
                    <w:p w14:paraId="01C4D587" w14:textId="77777777" w:rsidR="00847319" w:rsidRDefault="00847319" w:rsidP="008B256B">
                      <w:pPr>
                        <w:spacing w:after="0"/>
                        <w:jc w:val="center"/>
                      </w:pPr>
                    </w:p>
                    <w:p w14:paraId="77403CD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66BB331" w14:textId="77777777" w:rsidR="00847319" w:rsidRDefault="00847319" w:rsidP="008B256B">
                      <w:pPr>
                        <w:pStyle w:val="Ttulo1"/>
                        <w:spacing w:after="0" w:line="360" w:lineRule="auto"/>
                        <w:jc w:val="center"/>
                        <w:rPr>
                          <w:rFonts w:ascii="Century Gothic" w:hAnsi="Century Gothic"/>
                          <w:sz w:val="24"/>
                          <w:szCs w:val="24"/>
                        </w:rPr>
                      </w:pPr>
                    </w:p>
                    <w:p w14:paraId="1CC64588"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D662714" w14:textId="77777777" w:rsidR="00847319" w:rsidRDefault="00847319" w:rsidP="008B256B">
                      <w:pPr>
                        <w:spacing w:after="0" w:line="360" w:lineRule="auto"/>
                        <w:jc w:val="center"/>
                        <w:rPr>
                          <w:rFonts w:cs="Arial"/>
                          <w:b/>
                          <w:sz w:val="24"/>
                          <w:szCs w:val="24"/>
                          <w:lang w:val="es-ES"/>
                        </w:rPr>
                      </w:pPr>
                    </w:p>
                    <w:p w14:paraId="52F61EB4" w14:textId="77777777" w:rsidR="00847319" w:rsidRDefault="00847319" w:rsidP="008B256B">
                      <w:pPr>
                        <w:spacing w:after="0" w:line="360" w:lineRule="auto"/>
                        <w:jc w:val="center"/>
                        <w:rPr>
                          <w:rFonts w:cs="Arial"/>
                          <w:b/>
                          <w:sz w:val="24"/>
                          <w:szCs w:val="24"/>
                          <w:lang w:val="es-ES"/>
                        </w:rPr>
                      </w:pPr>
                    </w:p>
                    <w:p w14:paraId="4704C3B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CD54C01" w14:textId="77777777" w:rsidR="00847319" w:rsidRDefault="00847319" w:rsidP="008B256B">
                      <w:pPr>
                        <w:spacing w:after="0" w:line="360" w:lineRule="auto"/>
                        <w:jc w:val="center"/>
                        <w:rPr>
                          <w:rFonts w:cs="Arial"/>
                          <w:b/>
                          <w:sz w:val="24"/>
                          <w:szCs w:val="24"/>
                          <w:lang w:val="es-ES"/>
                        </w:rPr>
                      </w:pPr>
                    </w:p>
                    <w:p w14:paraId="3DD173E4" w14:textId="77777777" w:rsidR="00847319" w:rsidRDefault="00847319" w:rsidP="008B256B">
                      <w:pPr>
                        <w:spacing w:after="0" w:line="360" w:lineRule="auto"/>
                        <w:jc w:val="center"/>
                        <w:rPr>
                          <w:rFonts w:cs="Arial"/>
                          <w:b/>
                          <w:sz w:val="24"/>
                          <w:szCs w:val="24"/>
                          <w:lang w:val="es-ES"/>
                        </w:rPr>
                      </w:pPr>
                    </w:p>
                    <w:p w14:paraId="2757CE24" w14:textId="77777777" w:rsidR="00847319" w:rsidRDefault="00847319" w:rsidP="008B256B">
                      <w:pPr>
                        <w:spacing w:after="0" w:line="360" w:lineRule="auto"/>
                        <w:jc w:val="center"/>
                        <w:rPr>
                          <w:rFonts w:cs="Arial"/>
                          <w:b/>
                          <w:sz w:val="24"/>
                          <w:szCs w:val="24"/>
                          <w:lang w:val="es-ES"/>
                        </w:rPr>
                      </w:pPr>
                    </w:p>
                    <w:p w14:paraId="6E8C0C86" w14:textId="77777777" w:rsidR="00847319" w:rsidRPr="002258A2" w:rsidRDefault="00847319" w:rsidP="008B256B">
                      <w:pPr>
                        <w:spacing w:after="0" w:line="360" w:lineRule="auto"/>
                        <w:jc w:val="center"/>
                        <w:rPr>
                          <w:rFonts w:cs="Arial"/>
                          <w:b/>
                          <w:sz w:val="24"/>
                          <w:szCs w:val="24"/>
                          <w:lang w:val="es-ES"/>
                        </w:rPr>
                      </w:pPr>
                    </w:p>
                    <w:p w14:paraId="0DC95B88" w14:textId="77777777" w:rsidR="00847319" w:rsidRDefault="00847319"/>
                    <w:p w14:paraId="00C924C9" w14:textId="77777777" w:rsidR="00847319" w:rsidRDefault="00847319" w:rsidP="008B256B">
                      <w:pPr>
                        <w:spacing w:after="0"/>
                        <w:jc w:val="center"/>
                      </w:pPr>
                    </w:p>
                    <w:p w14:paraId="3F94E539" w14:textId="77777777" w:rsidR="00847319" w:rsidRDefault="00847319" w:rsidP="008B256B">
                      <w:pPr>
                        <w:spacing w:after="0"/>
                        <w:jc w:val="center"/>
                      </w:pPr>
                    </w:p>
                    <w:p w14:paraId="4E2A8A0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0FD4CE9" w14:textId="77777777" w:rsidR="00847319" w:rsidRDefault="00847319" w:rsidP="008B256B">
                      <w:pPr>
                        <w:pStyle w:val="Ttulo1"/>
                        <w:spacing w:after="0" w:line="360" w:lineRule="auto"/>
                        <w:jc w:val="center"/>
                        <w:rPr>
                          <w:rFonts w:ascii="Century Gothic" w:hAnsi="Century Gothic"/>
                          <w:sz w:val="24"/>
                          <w:szCs w:val="24"/>
                        </w:rPr>
                      </w:pPr>
                    </w:p>
                    <w:p w14:paraId="207C6CD9"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0689161" w14:textId="77777777" w:rsidR="00847319" w:rsidRDefault="00847319" w:rsidP="008B256B">
                      <w:pPr>
                        <w:spacing w:after="0" w:line="360" w:lineRule="auto"/>
                        <w:jc w:val="center"/>
                        <w:rPr>
                          <w:rFonts w:cs="Arial"/>
                          <w:b/>
                          <w:sz w:val="24"/>
                          <w:szCs w:val="24"/>
                          <w:lang w:val="es-ES"/>
                        </w:rPr>
                      </w:pPr>
                    </w:p>
                    <w:p w14:paraId="269E1A32" w14:textId="77777777" w:rsidR="00847319" w:rsidRDefault="00847319" w:rsidP="008B256B">
                      <w:pPr>
                        <w:spacing w:after="0" w:line="360" w:lineRule="auto"/>
                        <w:jc w:val="center"/>
                        <w:rPr>
                          <w:rFonts w:cs="Arial"/>
                          <w:b/>
                          <w:sz w:val="24"/>
                          <w:szCs w:val="24"/>
                          <w:lang w:val="es-ES"/>
                        </w:rPr>
                      </w:pPr>
                    </w:p>
                    <w:p w14:paraId="1A5FAF7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3DBC7D1" w14:textId="77777777" w:rsidR="00847319" w:rsidRDefault="00847319" w:rsidP="008B256B">
                      <w:pPr>
                        <w:spacing w:after="0" w:line="360" w:lineRule="auto"/>
                        <w:jc w:val="center"/>
                        <w:rPr>
                          <w:rFonts w:cs="Arial"/>
                          <w:b/>
                          <w:sz w:val="24"/>
                          <w:szCs w:val="24"/>
                          <w:lang w:val="es-ES"/>
                        </w:rPr>
                      </w:pPr>
                    </w:p>
                    <w:p w14:paraId="018D775E" w14:textId="77777777" w:rsidR="00847319" w:rsidRDefault="00847319" w:rsidP="008B256B">
                      <w:pPr>
                        <w:spacing w:after="0" w:line="360" w:lineRule="auto"/>
                        <w:jc w:val="center"/>
                        <w:rPr>
                          <w:rFonts w:cs="Arial"/>
                          <w:b/>
                          <w:sz w:val="24"/>
                          <w:szCs w:val="24"/>
                          <w:lang w:val="es-ES"/>
                        </w:rPr>
                      </w:pPr>
                    </w:p>
                    <w:p w14:paraId="2B290DD8" w14:textId="77777777" w:rsidR="00847319" w:rsidRDefault="00847319" w:rsidP="008B256B">
                      <w:pPr>
                        <w:spacing w:after="0" w:line="360" w:lineRule="auto"/>
                        <w:jc w:val="center"/>
                        <w:rPr>
                          <w:rFonts w:cs="Arial"/>
                          <w:b/>
                          <w:sz w:val="24"/>
                          <w:szCs w:val="24"/>
                          <w:lang w:val="es-ES"/>
                        </w:rPr>
                      </w:pPr>
                    </w:p>
                    <w:p w14:paraId="6104CFE4" w14:textId="77777777" w:rsidR="00847319" w:rsidRPr="002258A2" w:rsidRDefault="00847319" w:rsidP="008B256B">
                      <w:pPr>
                        <w:spacing w:after="0" w:line="360" w:lineRule="auto"/>
                        <w:jc w:val="center"/>
                        <w:rPr>
                          <w:rFonts w:cs="Arial"/>
                          <w:b/>
                          <w:sz w:val="24"/>
                          <w:szCs w:val="24"/>
                          <w:lang w:val="es-ES"/>
                        </w:rPr>
                      </w:pPr>
                    </w:p>
                    <w:p w14:paraId="10A83A8E" w14:textId="77777777" w:rsidR="00847319" w:rsidRDefault="00847319"/>
                    <w:p w14:paraId="20DB17C7" w14:textId="77777777" w:rsidR="00847319" w:rsidRDefault="00847319" w:rsidP="008B256B">
                      <w:pPr>
                        <w:spacing w:after="0"/>
                        <w:jc w:val="center"/>
                      </w:pPr>
                    </w:p>
                    <w:p w14:paraId="102BFDFE" w14:textId="77777777" w:rsidR="00847319" w:rsidRDefault="00847319" w:rsidP="008B256B">
                      <w:pPr>
                        <w:spacing w:after="0"/>
                        <w:jc w:val="center"/>
                      </w:pPr>
                    </w:p>
                    <w:p w14:paraId="02BBC4CE"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879C9E8" w14:textId="77777777" w:rsidR="00847319" w:rsidRDefault="00847319" w:rsidP="008B256B">
                      <w:pPr>
                        <w:pStyle w:val="Ttulo1"/>
                        <w:spacing w:after="0" w:line="360" w:lineRule="auto"/>
                        <w:jc w:val="center"/>
                        <w:rPr>
                          <w:rFonts w:ascii="Century Gothic" w:hAnsi="Century Gothic"/>
                          <w:sz w:val="24"/>
                          <w:szCs w:val="24"/>
                        </w:rPr>
                      </w:pPr>
                    </w:p>
                    <w:p w14:paraId="7343B687"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7BE4385" w14:textId="77777777" w:rsidR="00847319" w:rsidRDefault="00847319" w:rsidP="008B256B">
                      <w:pPr>
                        <w:spacing w:after="0" w:line="360" w:lineRule="auto"/>
                        <w:jc w:val="center"/>
                        <w:rPr>
                          <w:rFonts w:cs="Arial"/>
                          <w:b/>
                          <w:sz w:val="24"/>
                          <w:szCs w:val="24"/>
                          <w:lang w:val="es-ES"/>
                        </w:rPr>
                      </w:pPr>
                    </w:p>
                    <w:p w14:paraId="2930FD24" w14:textId="77777777" w:rsidR="00847319" w:rsidRDefault="00847319" w:rsidP="008B256B">
                      <w:pPr>
                        <w:spacing w:after="0" w:line="360" w:lineRule="auto"/>
                        <w:jc w:val="center"/>
                        <w:rPr>
                          <w:rFonts w:cs="Arial"/>
                          <w:b/>
                          <w:sz w:val="24"/>
                          <w:szCs w:val="24"/>
                          <w:lang w:val="es-ES"/>
                        </w:rPr>
                      </w:pPr>
                    </w:p>
                    <w:p w14:paraId="576C0DE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75EC0EB" w14:textId="77777777" w:rsidR="00847319" w:rsidRDefault="00847319" w:rsidP="008B256B">
                      <w:pPr>
                        <w:spacing w:after="0" w:line="360" w:lineRule="auto"/>
                        <w:jc w:val="center"/>
                        <w:rPr>
                          <w:rFonts w:cs="Arial"/>
                          <w:b/>
                          <w:sz w:val="24"/>
                          <w:szCs w:val="24"/>
                          <w:lang w:val="es-ES"/>
                        </w:rPr>
                      </w:pPr>
                    </w:p>
                    <w:p w14:paraId="391BDB54" w14:textId="77777777" w:rsidR="00847319" w:rsidRDefault="00847319" w:rsidP="008B256B">
                      <w:pPr>
                        <w:spacing w:after="0" w:line="360" w:lineRule="auto"/>
                        <w:jc w:val="center"/>
                        <w:rPr>
                          <w:rFonts w:cs="Arial"/>
                          <w:b/>
                          <w:sz w:val="24"/>
                          <w:szCs w:val="24"/>
                          <w:lang w:val="es-ES"/>
                        </w:rPr>
                      </w:pPr>
                    </w:p>
                    <w:p w14:paraId="7CB9E4D4" w14:textId="77777777" w:rsidR="00847319" w:rsidRDefault="00847319" w:rsidP="008B256B">
                      <w:pPr>
                        <w:spacing w:after="0" w:line="360" w:lineRule="auto"/>
                        <w:jc w:val="center"/>
                        <w:rPr>
                          <w:rFonts w:cs="Arial"/>
                          <w:b/>
                          <w:sz w:val="24"/>
                          <w:szCs w:val="24"/>
                          <w:lang w:val="es-ES"/>
                        </w:rPr>
                      </w:pPr>
                    </w:p>
                    <w:p w14:paraId="028C8584" w14:textId="77777777" w:rsidR="00847319" w:rsidRPr="002258A2" w:rsidRDefault="00847319" w:rsidP="008B256B">
                      <w:pPr>
                        <w:spacing w:after="0" w:line="360" w:lineRule="auto"/>
                        <w:jc w:val="center"/>
                        <w:rPr>
                          <w:rFonts w:cs="Arial"/>
                          <w:b/>
                          <w:sz w:val="24"/>
                          <w:szCs w:val="24"/>
                          <w:lang w:val="es-ES"/>
                        </w:rPr>
                      </w:pPr>
                    </w:p>
                    <w:p w14:paraId="63EACD07" w14:textId="77777777" w:rsidR="00847319" w:rsidRDefault="00847319"/>
                    <w:p w14:paraId="41C8689A" w14:textId="77777777" w:rsidR="00847319" w:rsidRDefault="00847319" w:rsidP="008B256B">
                      <w:pPr>
                        <w:spacing w:after="0"/>
                        <w:jc w:val="center"/>
                      </w:pPr>
                    </w:p>
                    <w:p w14:paraId="4061AB5F" w14:textId="77777777" w:rsidR="00847319" w:rsidRDefault="00847319" w:rsidP="008B256B">
                      <w:pPr>
                        <w:spacing w:after="0"/>
                        <w:jc w:val="center"/>
                      </w:pPr>
                    </w:p>
                    <w:p w14:paraId="7DF823AA"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37D2DE4" w14:textId="77777777" w:rsidR="00847319" w:rsidRDefault="00847319" w:rsidP="008B256B">
                      <w:pPr>
                        <w:pStyle w:val="Ttulo1"/>
                        <w:spacing w:after="0" w:line="360" w:lineRule="auto"/>
                        <w:jc w:val="center"/>
                        <w:rPr>
                          <w:rFonts w:ascii="Century Gothic" w:hAnsi="Century Gothic"/>
                          <w:sz w:val="24"/>
                          <w:szCs w:val="24"/>
                        </w:rPr>
                      </w:pPr>
                    </w:p>
                    <w:p w14:paraId="6456447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C8E663F" w14:textId="77777777" w:rsidR="00847319" w:rsidRDefault="00847319" w:rsidP="008B256B">
                      <w:pPr>
                        <w:spacing w:after="0" w:line="360" w:lineRule="auto"/>
                        <w:jc w:val="center"/>
                        <w:rPr>
                          <w:rFonts w:cs="Arial"/>
                          <w:b/>
                          <w:sz w:val="24"/>
                          <w:szCs w:val="24"/>
                          <w:lang w:val="es-ES"/>
                        </w:rPr>
                      </w:pPr>
                    </w:p>
                    <w:p w14:paraId="5DF55BDF" w14:textId="77777777" w:rsidR="00847319" w:rsidRDefault="00847319" w:rsidP="008B256B">
                      <w:pPr>
                        <w:spacing w:after="0" w:line="360" w:lineRule="auto"/>
                        <w:jc w:val="center"/>
                        <w:rPr>
                          <w:rFonts w:cs="Arial"/>
                          <w:b/>
                          <w:sz w:val="24"/>
                          <w:szCs w:val="24"/>
                          <w:lang w:val="es-ES"/>
                        </w:rPr>
                      </w:pPr>
                    </w:p>
                    <w:p w14:paraId="28D263D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A4BE853" w14:textId="77777777" w:rsidR="00847319" w:rsidRDefault="00847319" w:rsidP="008B256B">
                      <w:pPr>
                        <w:spacing w:after="0" w:line="360" w:lineRule="auto"/>
                        <w:jc w:val="center"/>
                        <w:rPr>
                          <w:rFonts w:cs="Arial"/>
                          <w:b/>
                          <w:sz w:val="24"/>
                          <w:szCs w:val="24"/>
                          <w:lang w:val="es-ES"/>
                        </w:rPr>
                      </w:pPr>
                    </w:p>
                    <w:p w14:paraId="3D1C6FC0" w14:textId="77777777" w:rsidR="00847319" w:rsidRDefault="00847319" w:rsidP="008B256B">
                      <w:pPr>
                        <w:spacing w:after="0" w:line="360" w:lineRule="auto"/>
                        <w:jc w:val="center"/>
                        <w:rPr>
                          <w:rFonts w:cs="Arial"/>
                          <w:b/>
                          <w:sz w:val="24"/>
                          <w:szCs w:val="24"/>
                          <w:lang w:val="es-ES"/>
                        </w:rPr>
                      </w:pPr>
                    </w:p>
                    <w:p w14:paraId="06F7EA0D" w14:textId="77777777" w:rsidR="00847319" w:rsidRDefault="00847319" w:rsidP="008B256B">
                      <w:pPr>
                        <w:spacing w:after="0" w:line="360" w:lineRule="auto"/>
                        <w:jc w:val="center"/>
                        <w:rPr>
                          <w:rFonts w:cs="Arial"/>
                          <w:b/>
                          <w:sz w:val="24"/>
                          <w:szCs w:val="24"/>
                          <w:lang w:val="es-ES"/>
                        </w:rPr>
                      </w:pPr>
                    </w:p>
                    <w:p w14:paraId="6FDAAB45" w14:textId="77777777" w:rsidR="00847319" w:rsidRPr="002258A2" w:rsidRDefault="00847319" w:rsidP="008B256B">
                      <w:pPr>
                        <w:spacing w:after="0" w:line="360" w:lineRule="auto"/>
                        <w:jc w:val="center"/>
                        <w:rPr>
                          <w:rFonts w:cs="Arial"/>
                          <w:b/>
                          <w:sz w:val="24"/>
                          <w:szCs w:val="24"/>
                          <w:lang w:val="es-ES"/>
                        </w:rPr>
                      </w:pPr>
                    </w:p>
                    <w:p w14:paraId="32E958E6" w14:textId="77777777" w:rsidR="00847319" w:rsidRDefault="00847319"/>
                    <w:p w14:paraId="3D043982" w14:textId="77777777" w:rsidR="00847319" w:rsidRDefault="00847319" w:rsidP="008B256B">
                      <w:pPr>
                        <w:spacing w:after="0"/>
                        <w:jc w:val="center"/>
                      </w:pPr>
                    </w:p>
                    <w:p w14:paraId="661F14C7" w14:textId="77777777" w:rsidR="00847319" w:rsidRDefault="00847319" w:rsidP="008B256B">
                      <w:pPr>
                        <w:spacing w:after="0"/>
                        <w:jc w:val="center"/>
                      </w:pPr>
                    </w:p>
                    <w:p w14:paraId="516D0D5A"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FA62796" w14:textId="77777777" w:rsidR="00847319" w:rsidRDefault="00847319" w:rsidP="008B256B">
                      <w:pPr>
                        <w:pStyle w:val="Ttulo1"/>
                        <w:spacing w:after="0" w:line="360" w:lineRule="auto"/>
                        <w:jc w:val="center"/>
                        <w:rPr>
                          <w:rFonts w:ascii="Century Gothic" w:hAnsi="Century Gothic"/>
                          <w:sz w:val="24"/>
                          <w:szCs w:val="24"/>
                        </w:rPr>
                      </w:pPr>
                    </w:p>
                    <w:p w14:paraId="044982EF"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330AB59" w14:textId="77777777" w:rsidR="00847319" w:rsidRDefault="00847319" w:rsidP="008B256B">
                      <w:pPr>
                        <w:spacing w:after="0" w:line="360" w:lineRule="auto"/>
                        <w:jc w:val="center"/>
                        <w:rPr>
                          <w:rFonts w:cs="Arial"/>
                          <w:b/>
                          <w:sz w:val="24"/>
                          <w:szCs w:val="24"/>
                          <w:lang w:val="es-ES"/>
                        </w:rPr>
                      </w:pPr>
                    </w:p>
                    <w:p w14:paraId="4D2A225D" w14:textId="77777777" w:rsidR="00847319" w:rsidRDefault="00847319" w:rsidP="008B256B">
                      <w:pPr>
                        <w:spacing w:after="0" w:line="360" w:lineRule="auto"/>
                        <w:jc w:val="center"/>
                        <w:rPr>
                          <w:rFonts w:cs="Arial"/>
                          <w:b/>
                          <w:sz w:val="24"/>
                          <w:szCs w:val="24"/>
                          <w:lang w:val="es-ES"/>
                        </w:rPr>
                      </w:pPr>
                    </w:p>
                    <w:p w14:paraId="647529FE"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DD8D7CD" w14:textId="77777777" w:rsidR="00847319" w:rsidRDefault="00847319" w:rsidP="008B256B">
                      <w:pPr>
                        <w:spacing w:after="0" w:line="360" w:lineRule="auto"/>
                        <w:jc w:val="center"/>
                        <w:rPr>
                          <w:rFonts w:cs="Arial"/>
                          <w:b/>
                          <w:sz w:val="24"/>
                          <w:szCs w:val="24"/>
                          <w:lang w:val="es-ES"/>
                        </w:rPr>
                      </w:pPr>
                    </w:p>
                    <w:p w14:paraId="02DBCE36" w14:textId="77777777" w:rsidR="00847319" w:rsidRDefault="00847319" w:rsidP="008B256B">
                      <w:pPr>
                        <w:spacing w:after="0" w:line="360" w:lineRule="auto"/>
                        <w:jc w:val="center"/>
                        <w:rPr>
                          <w:rFonts w:cs="Arial"/>
                          <w:b/>
                          <w:sz w:val="24"/>
                          <w:szCs w:val="24"/>
                          <w:lang w:val="es-ES"/>
                        </w:rPr>
                      </w:pPr>
                    </w:p>
                    <w:p w14:paraId="45828F1C" w14:textId="77777777" w:rsidR="00847319" w:rsidRDefault="00847319" w:rsidP="008B256B">
                      <w:pPr>
                        <w:spacing w:after="0" w:line="360" w:lineRule="auto"/>
                        <w:jc w:val="center"/>
                        <w:rPr>
                          <w:rFonts w:cs="Arial"/>
                          <w:b/>
                          <w:sz w:val="24"/>
                          <w:szCs w:val="24"/>
                          <w:lang w:val="es-ES"/>
                        </w:rPr>
                      </w:pPr>
                    </w:p>
                    <w:p w14:paraId="3CB9066F" w14:textId="77777777" w:rsidR="00847319" w:rsidRPr="002258A2" w:rsidRDefault="00847319" w:rsidP="008B256B">
                      <w:pPr>
                        <w:spacing w:after="0" w:line="360" w:lineRule="auto"/>
                        <w:jc w:val="center"/>
                        <w:rPr>
                          <w:rFonts w:cs="Arial"/>
                          <w:b/>
                          <w:sz w:val="24"/>
                          <w:szCs w:val="24"/>
                          <w:lang w:val="es-ES"/>
                        </w:rPr>
                      </w:pPr>
                    </w:p>
                    <w:p w14:paraId="213891F7" w14:textId="77777777" w:rsidR="00847319" w:rsidRDefault="00847319"/>
                    <w:p w14:paraId="124468B4" w14:textId="77777777" w:rsidR="00847319" w:rsidRDefault="00847319" w:rsidP="008B256B">
                      <w:pPr>
                        <w:spacing w:after="0"/>
                        <w:jc w:val="center"/>
                      </w:pPr>
                    </w:p>
                    <w:p w14:paraId="65718F2A" w14:textId="77777777" w:rsidR="00847319" w:rsidRDefault="00847319" w:rsidP="008B256B">
                      <w:pPr>
                        <w:spacing w:after="0"/>
                        <w:jc w:val="center"/>
                      </w:pPr>
                    </w:p>
                    <w:p w14:paraId="508E2CED"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95E64CC" w14:textId="77777777" w:rsidR="00847319" w:rsidRDefault="00847319" w:rsidP="008B256B">
                      <w:pPr>
                        <w:pStyle w:val="Ttulo1"/>
                        <w:spacing w:after="0" w:line="360" w:lineRule="auto"/>
                        <w:jc w:val="center"/>
                        <w:rPr>
                          <w:rFonts w:ascii="Century Gothic" w:hAnsi="Century Gothic"/>
                          <w:sz w:val="24"/>
                          <w:szCs w:val="24"/>
                        </w:rPr>
                      </w:pPr>
                    </w:p>
                    <w:p w14:paraId="354DEB1C"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9415489" w14:textId="77777777" w:rsidR="00847319" w:rsidRDefault="00847319" w:rsidP="008B256B">
                      <w:pPr>
                        <w:spacing w:after="0" w:line="360" w:lineRule="auto"/>
                        <w:jc w:val="center"/>
                        <w:rPr>
                          <w:rFonts w:cs="Arial"/>
                          <w:b/>
                          <w:sz w:val="24"/>
                          <w:szCs w:val="24"/>
                          <w:lang w:val="es-ES"/>
                        </w:rPr>
                      </w:pPr>
                    </w:p>
                    <w:p w14:paraId="2A54CA90" w14:textId="77777777" w:rsidR="00847319" w:rsidRDefault="00847319" w:rsidP="008B256B">
                      <w:pPr>
                        <w:spacing w:after="0" w:line="360" w:lineRule="auto"/>
                        <w:jc w:val="center"/>
                        <w:rPr>
                          <w:rFonts w:cs="Arial"/>
                          <w:b/>
                          <w:sz w:val="24"/>
                          <w:szCs w:val="24"/>
                          <w:lang w:val="es-ES"/>
                        </w:rPr>
                      </w:pPr>
                    </w:p>
                    <w:p w14:paraId="11EBB209"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A19ADD5" w14:textId="77777777" w:rsidR="00847319" w:rsidRDefault="00847319" w:rsidP="008B256B">
                      <w:pPr>
                        <w:spacing w:after="0" w:line="360" w:lineRule="auto"/>
                        <w:jc w:val="center"/>
                        <w:rPr>
                          <w:rFonts w:cs="Arial"/>
                          <w:b/>
                          <w:sz w:val="24"/>
                          <w:szCs w:val="24"/>
                          <w:lang w:val="es-ES"/>
                        </w:rPr>
                      </w:pPr>
                    </w:p>
                    <w:p w14:paraId="662E7E72" w14:textId="77777777" w:rsidR="00847319" w:rsidRDefault="00847319" w:rsidP="008B256B">
                      <w:pPr>
                        <w:spacing w:after="0" w:line="360" w:lineRule="auto"/>
                        <w:jc w:val="center"/>
                        <w:rPr>
                          <w:rFonts w:cs="Arial"/>
                          <w:b/>
                          <w:sz w:val="24"/>
                          <w:szCs w:val="24"/>
                          <w:lang w:val="es-ES"/>
                        </w:rPr>
                      </w:pPr>
                    </w:p>
                    <w:p w14:paraId="20B5D2DA" w14:textId="77777777" w:rsidR="00847319" w:rsidRDefault="00847319" w:rsidP="008B256B">
                      <w:pPr>
                        <w:spacing w:after="0" w:line="360" w:lineRule="auto"/>
                        <w:jc w:val="center"/>
                        <w:rPr>
                          <w:rFonts w:cs="Arial"/>
                          <w:b/>
                          <w:sz w:val="24"/>
                          <w:szCs w:val="24"/>
                          <w:lang w:val="es-ES"/>
                        </w:rPr>
                      </w:pPr>
                    </w:p>
                    <w:p w14:paraId="7A66BD33" w14:textId="77777777" w:rsidR="00847319" w:rsidRPr="002258A2" w:rsidRDefault="00847319" w:rsidP="008B256B">
                      <w:pPr>
                        <w:spacing w:after="0" w:line="360" w:lineRule="auto"/>
                        <w:jc w:val="center"/>
                        <w:rPr>
                          <w:rFonts w:cs="Arial"/>
                          <w:b/>
                          <w:sz w:val="24"/>
                          <w:szCs w:val="24"/>
                          <w:lang w:val="es-ES"/>
                        </w:rPr>
                      </w:pPr>
                    </w:p>
                    <w:p w14:paraId="52753CB8" w14:textId="77777777" w:rsidR="00847319" w:rsidRDefault="00847319"/>
                    <w:p w14:paraId="76A74DF6" w14:textId="77777777" w:rsidR="00847319" w:rsidRDefault="00847319" w:rsidP="008B256B">
                      <w:pPr>
                        <w:spacing w:after="0"/>
                        <w:jc w:val="center"/>
                      </w:pPr>
                    </w:p>
                    <w:p w14:paraId="0B66BE85" w14:textId="77777777" w:rsidR="00847319" w:rsidRDefault="00847319" w:rsidP="008B256B">
                      <w:pPr>
                        <w:spacing w:after="0"/>
                        <w:jc w:val="center"/>
                      </w:pPr>
                    </w:p>
                    <w:p w14:paraId="7FA7BA5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0A5C858" w14:textId="77777777" w:rsidR="00847319" w:rsidRDefault="00847319" w:rsidP="008B256B">
                      <w:pPr>
                        <w:pStyle w:val="Ttulo1"/>
                        <w:spacing w:after="0" w:line="360" w:lineRule="auto"/>
                        <w:jc w:val="center"/>
                        <w:rPr>
                          <w:rFonts w:ascii="Century Gothic" w:hAnsi="Century Gothic"/>
                          <w:sz w:val="24"/>
                          <w:szCs w:val="24"/>
                        </w:rPr>
                      </w:pPr>
                    </w:p>
                    <w:p w14:paraId="5303BF4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1CE8C97" w14:textId="77777777" w:rsidR="00847319" w:rsidRDefault="00847319" w:rsidP="008B256B">
                      <w:pPr>
                        <w:spacing w:after="0" w:line="360" w:lineRule="auto"/>
                        <w:jc w:val="center"/>
                        <w:rPr>
                          <w:rFonts w:cs="Arial"/>
                          <w:b/>
                          <w:sz w:val="24"/>
                          <w:szCs w:val="24"/>
                          <w:lang w:val="es-ES"/>
                        </w:rPr>
                      </w:pPr>
                    </w:p>
                    <w:p w14:paraId="7BF46FB8" w14:textId="77777777" w:rsidR="00847319" w:rsidRDefault="00847319" w:rsidP="008B256B">
                      <w:pPr>
                        <w:spacing w:after="0" w:line="360" w:lineRule="auto"/>
                        <w:jc w:val="center"/>
                        <w:rPr>
                          <w:rFonts w:cs="Arial"/>
                          <w:b/>
                          <w:sz w:val="24"/>
                          <w:szCs w:val="24"/>
                          <w:lang w:val="es-ES"/>
                        </w:rPr>
                      </w:pPr>
                    </w:p>
                    <w:p w14:paraId="6B6ED124"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55A301E" w14:textId="77777777" w:rsidR="00847319" w:rsidRDefault="00847319" w:rsidP="008B256B">
                      <w:pPr>
                        <w:spacing w:after="0" w:line="360" w:lineRule="auto"/>
                        <w:jc w:val="center"/>
                        <w:rPr>
                          <w:rFonts w:cs="Arial"/>
                          <w:b/>
                          <w:sz w:val="24"/>
                          <w:szCs w:val="24"/>
                          <w:lang w:val="es-ES"/>
                        </w:rPr>
                      </w:pPr>
                    </w:p>
                    <w:p w14:paraId="3FF4A0E0" w14:textId="77777777" w:rsidR="00847319" w:rsidRDefault="00847319" w:rsidP="008B256B">
                      <w:pPr>
                        <w:spacing w:after="0" w:line="360" w:lineRule="auto"/>
                        <w:jc w:val="center"/>
                        <w:rPr>
                          <w:rFonts w:cs="Arial"/>
                          <w:b/>
                          <w:sz w:val="24"/>
                          <w:szCs w:val="24"/>
                          <w:lang w:val="es-ES"/>
                        </w:rPr>
                      </w:pPr>
                    </w:p>
                    <w:p w14:paraId="26CC9123" w14:textId="77777777" w:rsidR="00847319" w:rsidRDefault="00847319" w:rsidP="008B256B">
                      <w:pPr>
                        <w:spacing w:after="0" w:line="360" w:lineRule="auto"/>
                        <w:jc w:val="center"/>
                        <w:rPr>
                          <w:rFonts w:cs="Arial"/>
                          <w:b/>
                          <w:sz w:val="24"/>
                          <w:szCs w:val="24"/>
                          <w:lang w:val="es-ES"/>
                        </w:rPr>
                      </w:pPr>
                    </w:p>
                    <w:p w14:paraId="10E8A470" w14:textId="77777777" w:rsidR="00847319" w:rsidRPr="002258A2" w:rsidRDefault="00847319" w:rsidP="008B256B">
                      <w:pPr>
                        <w:spacing w:after="0" w:line="360" w:lineRule="auto"/>
                        <w:jc w:val="center"/>
                        <w:rPr>
                          <w:rFonts w:cs="Arial"/>
                          <w:b/>
                          <w:sz w:val="24"/>
                          <w:szCs w:val="24"/>
                          <w:lang w:val="es-ES"/>
                        </w:rPr>
                      </w:pPr>
                    </w:p>
                    <w:p w14:paraId="47F9236B" w14:textId="77777777" w:rsidR="00847319" w:rsidRDefault="00847319"/>
                    <w:p w14:paraId="3BD0ABB2" w14:textId="77777777" w:rsidR="00847319" w:rsidRDefault="00847319" w:rsidP="008B256B">
                      <w:pPr>
                        <w:spacing w:after="0"/>
                        <w:jc w:val="center"/>
                      </w:pPr>
                    </w:p>
                    <w:p w14:paraId="4F578DC0" w14:textId="77777777" w:rsidR="00847319" w:rsidRDefault="00847319" w:rsidP="008B256B">
                      <w:pPr>
                        <w:spacing w:after="0"/>
                        <w:jc w:val="center"/>
                      </w:pPr>
                    </w:p>
                    <w:p w14:paraId="6CE5E08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9E39CD2" w14:textId="77777777" w:rsidR="00847319" w:rsidRDefault="00847319" w:rsidP="008B256B">
                      <w:pPr>
                        <w:pStyle w:val="Ttulo1"/>
                        <w:spacing w:after="0" w:line="360" w:lineRule="auto"/>
                        <w:jc w:val="center"/>
                        <w:rPr>
                          <w:rFonts w:ascii="Century Gothic" w:hAnsi="Century Gothic"/>
                          <w:sz w:val="24"/>
                          <w:szCs w:val="24"/>
                        </w:rPr>
                      </w:pPr>
                    </w:p>
                    <w:p w14:paraId="3C03EED8"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DEEA40A" w14:textId="77777777" w:rsidR="00847319" w:rsidRDefault="00847319" w:rsidP="008B256B">
                      <w:pPr>
                        <w:spacing w:after="0" w:line="360" w:lineRule="auto"/>
                        <w:jc w:val="center"/>
                        <w:rPr>
                          <w:rFonts w:cs="Arial"/>
                          <w:b/>
                          <w:sz w:val="24"/>
                          <w:szCs w:val="24"/>
                          <w:lang w:val="es-ES"/>
                        </w:rPr>
                      </w:pPr>
                    </w:p>
                    <w:p w14:paraId="47181017" w14:textId="77777777" w:rsidR="00847319" w:rsidRDefault="00847319" w:rsidP="008B256B">
                      <w:pPr>
                        <w:spacing w:after="0" w:line="360" w:lineRule="auto"/>
                        <w:jc w:val="center"/>
                        <w:rPr>
                          <w:rFonts w:cs="Arial"/>
                          <w:b/>
                          <w:sz w:val="24"/>
                          <w:szCs w:val="24"/>
                          <w:lang w:val="es-ES"/>
                        </w:rPr>
                      </w:pPr>
                    </w:p>
                    <w:p w14:paraId="012E10F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F4D4F3C" w14:textId="77777777" w:rsidR="00847319" w:rsidRDefault="00847319" w:rsidP="008B256B">
                      <w:pPr>
                        <w:spacing w:after="0" w:line="360" w:lineRule="auto"/>
                        <w:jc w:val="center"/>
                        <w:rPr>
                          <w:rFonts w:cs="Arial"/>
                          <w:b/>
                          <w:sz w:val="24"/>
                          <w:szCs w:val="24"/>
                          <w:lang w:val="es-ES"/>
                        </w:rPr>
                      </w:pPr>
                    </w:p>
                    <w:p w14:paraId="33E58E89" w14:textId="77777777" w:rsidR="00847319" w:rsidRDefault="00847319" w:rsidP="008B256B">
                      <w:pPr>
                        <w:spacing w:after="0" w:line="360" w:lineRule="auto"/>
                        <w:jc w:val="center"/>
                        <w:rPr>
                          <w:rFonts w:cs="Arial"/>
                          <w:b/>
                          <w:sz w:val="24"/>
                          <w:szCs w:val="24"/>
                          <w:lang w:val="es-ES"/>
                        </w:rPr>
                      </w:pPr>
                    </w:p>
                    <w:p w14:paraId="0899E5A1" w14:textId="77777777" w:rsidR="00847319" w:rsidRDefault="00847319" w:rsidP="008B256B">
                      <w:pPr>
                        <w:spacing w:after="0" w:line="360" w:lineRule="auto"/>
                        <w:jc w:val="center"/>
                        <w:rPr>
                          <w:rFonts w:cs="Arial"/>
                          <w:b/>
                          <w:sz w:val="24"/>
                          <w:szCs w:val="24"/>
                          <w:lang w:val="es-ES"/>
                        </w:rPr>
                      </w:pPr>
                    </w:p>
                    <w:p w14:paraId="130B0C63" w14:textId="77777777" w:rsidR="00847319" w:rsidRPr="002258A2" w:rsidRDefault="00847319" w:rsidP="008B256B">
                      <w:pPr>
                        <w:spacing w:after="0" w:line="360" w:lineRule="auto"/>
                        <w:jc w:val="center"/>
                        <w:rPr>
                          <w:rFonts w:cs="Arial"/>
                          <w:b/>
                          <w:sz w:val="24"/>
                          <w:szCs w:val="24"/>
                          <w:lang w:val="es-ES"/>
                        </w:rPr>
                      </w:pPr>
                    </w:p>
                    <w:p w14:paraId="29E6DC9A" w14:textId="77777777" w:rsidR="00847319" w:rsidRDefault="00847319"/>
                    <w:p w14:paraId="18A9C0FC" w14:textId="77777777" w:rsidR="00847319" w:rsidRDefault="00847319" w:rsidP="008B256B">
                      <w:pPr>
                        <w:spacing w:after="0"/>
                        <w:jc w:val="center"/>
                      </w:pPr>
                    </w:p>
                    <w:p w14:paraId="435D5080" w14:textId="77777777" w:rsidR="00847319" w:rsidRDefault="00847319" w:rsidP="008B256B">
                      <w:pPr>
                        <w:spacing w:after="0"/>
                        <w:jc w:val="center"/>
                      </w:pPr>
                    </w:p>
                    <w:p w14:paraId="6DE606E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CA2D169" w14:textId="77777777" w:rsidR="00847319" w:rsidRDefault="00847319" w:rsidP="008B256B">
                      <w:pPr>
                        <w:pStyle w:val="Ttulo1"/>
                        <w:spacing w:after="0" w:line="360" w:lineRule="auto"/>
                        <w:jc w:val="center"/>
                        <w:rPr>
                          <w:rFonts w:ascii="Century Gothic" w:hAnsi="Century Gothic"/>
                          <w:sz w:val="24"/>
                          <w:szCs w:val="24"/>
                        </w:rPr>
                      </w:pPr>
                    </w:p>
                    <w:p w14:paraId="7D4883B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1F28DEC" w14:textId="77777777" w:rsidR="00847319" w:rsidRDefault="00847319" w:rsidP="008B256B">
                      <w:pPr>
                        <w:spacing w:after="0" w:line="360" w:lineRule="auto"/>
                        <w:jc w:val="center"/>
                        <w:rPr>
                          <w:rFonts w:cs="Arial"/>
                          <w:b/>
                          <w:sz w:val="24"/>
                          <w:szCs w:val="24"/>
                          <w:lang w:val="es-ES"/>
                        </w:rPr>
                      </w:pPr>
                    </w:p>
                    <w:p w14:paraId="313B93A4" w14:textId="77777777" w:rsidR="00847319" w:rsidRDefault="00847319" w:rsidP="008B256B">
                      <w:pPr>
                        <w:spacing w:after="0" w:line="360" w:lineRule="auto"/>
                        <w:jc w:val="center"/>
                        <w:rPr>
                          <w:rFonts w:cs="Arial"/>
                          <w:b/>
                          <w:sz w:val="24"/>
                          <w:szCs w:val="24"/>
                          <w:lang w:val="es-ES"/>
                        </w:rPr>
                      </w:pPr>
                    </w:p>
                    <w:p w14:paraId="559BCC8C"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5030C1F" w14:textId="77777777" w:rsidR="00847319" w:rsidRDefault="00847319" w:rsidP="008B256B">
                      <w:pPr>
                        <w:spacing w:after="0" w:line="360" w:lineRule="auto"/>
                        <w:jc w:val="center"/>
                        <w:rPr>
                          <w:rFonts w:cs="Arial"/>
                          <w:b/>
                          <w:sz w:val="24"/>
                          <w:szCs w:val="24"/>
                          <w:lang w:val="es-ES"/>
                        </w:rPr>
                      </w:pPr>
                    </w:p>
                    <w:p w14:paraId="70F4E55D" w14:textId="77777777" w:rsidR="00847319" w:rsidRDefault="00847319" w:rsidP="008B256B">
                      <w:pPr>
                        <w:spacing w:after="0" w:line="360" w:lineRule="auto"/>
                        <w:jc w:val="center"/>
                        <w:rPr>
                          <w:rFonts w:cs="Arial"/>
                          <w:b/>
                          <w:sz w:val="24"/>
                          <w:szCs w:val="24"/>
                          <w:lang w:val="es-ES"/>
                        </w:rPr>
                      </w:pPr>
                    </w:p>
                    <w:p w14:paraId="7E101465" w14:textId="77777777" w:rsidR="00847319" w:rsidRDefault="00847319" w:rsidP="008B256B">
                      <w:pPr>
                        <w:spacing w:after="0" w:line="360" w:lineRule="auto"/>
                        <w:jc w:val="center"/>
                        <w:rPr>
                          <w:rFonts w:cs="Arial"/>
                          <w:b/>
                          <w:sz w:val="24"/>
                          <w:szCs w:val="24"/>
                          <w:lang w:val="es-ES"/>
                        </w:rPr>
                      </w:pPr>
                    </w:p>
                    <w:p w14:paraId="49EB7162" w14:textId="77777777" w:rsidR="00847319" w:rsidRPr="002258A2" w:rsidRDefault="00847319" w:rsidP="008B256B">
                      <w:pPr>
                        <w:spacing w:after="0" w:line="360" w:lineRule="auto"/>
                        <w:jc w:val="center"/>
                        <w:rPr>
                          <w:rFonts w:cs="Arial"/>
                          <w:b/>
                          <w:sz w:val="24"/>
                          <w:szCs w:val="24"/>
                          <w:lang w:val="es-ES"/>
                        </w:rPr>
                      </w:pPr>
                    </w:p>
                    <w:p w14:paraId="68699ED5" w14:textId="77777777" w:rsidR="00847319" w:rsidRDefault="00847319"/>
                    <w:p w14:paraId="36FF303D" w14:textId="77777777" w:rsidR="00847319" w:rsidRDefault="00847319" w:rsidP="008B256B">
                      <w:pPr>
                        <w:spacing w:after="0"/>
                        <w:jc w:val="center"/>
                      </w:pPr>
                    </w:p>
                    <w:p w14:paraId="76EA6C59" w14:textId="77777777" w:rsidR="00847319" w:rsidRDefault="00847319" w:rsidP="008B256B">
                      <w:pPr>
                        <w:spacing w:after="0"/>
                        <w:jc w:val="center"/>
                      </w:pPr>
                    </w:p>
                    <w:p w14:paraId="1A4B8A8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F0DD147" w14:textId="77777777" w:rsidR="00847319" w:rsidRDefault="00847319" w:rsidP="008B256B">
                      <w:pPr>
                        <w:pStyle w:val="Ttulo1"/>
                        <w:spacing w:after="0" w:line="360" w:lineRule="auto"/>
                        <w:jc w:val="center"/>
                        <w:rPr>
                          <w:rFonts w:ascii="Century Gothic" w:hAnsi="Century Gothic"/>
                          <w:sz w:val="24"/>
                          <w:szCs w:val="24"/>
                        </w:rPr>
                      </w:pPr>
                    </w:p>
                    <w:p w14:paraId="30227D2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6279A95" w14:textId="77777777" w:rsidR="00847319" w:rsidRDefault="00847319" w:rsidP="008B256B">
                      <w:pPr>
                        <w:spacing w:after="0" w:line="360" w:lineRule="auto"/>
                        <w:jc w:val="center"/>
                        <w:rPr>
                          <w:rFonts w:cs="Arial"/>
                          <w:b/>
                          <w:sz w:val="24"/>
                          <w:szCs w:val="24"/>
                          <w:lang w:val="es-ES"/>
                        </w:rPr>
                      </w:pPr>
                    </w:p>
                    <w:p w14:paraId="28620B11" w14:textId="77777777" w:rsidR="00847319" w:rsidRDefault="00847319" w:rsidP="008B256B">
                      <w:pPr>
                        <w:spacing w:after="0" w:line="360" w:lineRule="auto"/>
                        <w:jc w:val="center"/>
                        <w:rPr>
                          <w:rFonts w:cs="Arial"/>
                          <w:b/>
                          <w:sz w:val="24"/>
                          <w:szCs w:val="24"/>
                          <w:lang w:val="es-ES"/>
                        </w:rPr>
                      </w:pPr>
                    </w:p>
                    <w:p w14:paraId="544F42D9"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FC45718" w14:textId="77777777" w:rsidR="00847319" w:rsidRDefault="00847319" w:rsidP="008B256B">
                      <w:pPr>
                        <w:spacing w:after="0" w:line="360" w:lineRule="auto"/>
                        <w:jc w:val="center"/>
                        <w:rPr>
                          <w:rFonts w:cs="Arial"/>
                          <w:b/>
                          <w:sz w:val="24"/>
                          <w:szCs w:val="24"/>
                          <w:lang w:val="es-ES"/>
                        </w:rPr>
                      </w:pPr>
                    </w:p>
                    <w:p w14:paraId="2A4E32E0" w14:textId="77777777" w:rsidR="00847319" w:rsidRDefault="00847319" w:rsidP="008B256B">
                      <w:pPr>
                        <w:spacing w:after="0" w:line="360" w:lineRule="auto"/>
                        <w:jc w:val="center"/>
                        <w:rPr>
                          <w:rFonts w:cs="Arial"/>
                          <w:b/>
                          <w:sz w:val="24"/>
                          <w:szCs w:val="24"/>
                          <w:lang w:val="es-ES"/>
                        </w:rPr>
                      </w:pPr>
                    </w:p>
                    <w:p w14:paraId="1502784B" w14:textId="77777777" w:rsidR="00847319" w:rsidRDefault="00847319" w:rsidP="008B256B">
                      <w:pPr>
                        <w:spacing w:after="0" w:line="360" w:lineRule="auto"/>
                        <w:jc w:val="center"/>
                        <w:rPr>
                          <w:rFonts w:cs="Arial"/>
                          <w:b/>
                          <w:sz w:val="24"/>
                          <w:szCs w:val="24"/>
                          <w:lang w:val="es-ES"/>
                        </w:rPr>
                      </w:pPr>
                    </w:p>
                    <w:p w14:paraId="1ACDA293" w14:textId="77777777" w:rsidR="00847319" w:rsidRPr="002258A2" w:rsidRDefault="00847319" w:rsidP="008B256B">
                      <w:pPr>
                        <w:spacing w:after="0" w:line="360" w:lineRule="auto"/>
                        <w:jc w:val="center"/>
                        <w:rPr>
                          <w:rFonts w:cs="Arial"/>
                          <w:b/>
                          <w:sz w:val="24"/>
                          <w:szCs w:val="24"/>
                          <w:lang w:val="es-ES"/>
                        </w:rPr>
                      </w:pPr>
                    </w:p>
                    <w:p w14:paraId="5DE2A643" w14:textId="77777777" w:rsidR="00847319" w:rsidRDefault="00847319"/>
                    <w:p w14:paraId="5B112F68" w14:textId="77777777" w:rsidR="00847319" w:rsidRDefault="00847319" w:rsidP="008B256B">
                      <w:pPr>
                        <w:spacing w:after="0"/>
                        <w:jc w:val="center"/>
                      </w:pPr>
                    </w:p>
                    <w:p w14:paraId="3D54852B" w14:textId="77777777" w:rsidR="00847319" w:rsidRDefault="00847319" w:rsidP="008B256B">
                      <w:pPr>
                        <w:spacing w:after="0"/>
                        <w:jc w:val="center"/>
                      </w:pPr>
                    </w:p>
                    <w:p w14:paraId="6E859B0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6998F00" w14:textId="77777777" w:rsidR="00847319" w:rsidRDefault="00847319" w:rsidP="008B256B">
                      <w:pPr>
                        <w:pStyle w:val="Ttulo1"/>
                        <w:spacing w:after="0" w:line="360" w:lineRule="auto"/>
                        <w:jc w:val="center"/>
                        <w:rPr>
                          <w:rFonts w:ascii="Century Gothic" w:hAnsi="Century Gothic"/>
                          <w:sz w:val="24"/>
                          <w:szCs w:val="24"/>
                        </w:rPr>
                      </w:pPr>
                    </w:p>
                    <w:p w14:paraId="1C0FA7A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FA065ED" w14:textId="77777777" w:rsidR="00847319" w:rsidRDefault="00847319" w:rsidP="008B256B">
                      <w:pPr>
                        <w:spacing w:after="0" w:line="360" w:lineRule="auto"/>
                        <w:jc w:val="center"/>
                        <w:rPr>
                          <w:rFonts w:cs="Arial"/>
                          <w:b/>
                          <w:sz w:val="24"/>
                          <w:szCs w:val="24"/>
                          <w:lang w:val="es-ES"/>
                        </w:rPr>
                      </w:pPr>
                    </w:p>
                    <w:p w14:paraId="6772F2E9" w14:textId="77777777" w:rsidR="00847319" w:rsidRDefault="00847319" w:rsidP="008B256B">
                      <w:pPr>
                        <w:spacing w:after="0" w:line="360" w:lineRule="auto"/>
                        <w:jc w:val="center"/>
                        <w:rPr>
                          <w:rFonts w:cs="Arial"/>
                          <w:b/>
                          <w:sz w:val="24"/>
                          <w:szCs w:val="24"/>
                          <w:lang w:val="es-ES"/>
                        </w:rPr>
                      </w:pPr>
                    </w:p>
                    <w:p w14:paraId="3FDDCF3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B63C434" w14:textId="77777777" w:rsidR="00847319" w:rsidRDefault="00847319" w:rsidP="008B256B">
                      <w:pPr>
                        <w:spacing w:after="0" w:line="360" w:lineRule="auto"/>
                        <w:jc w:val="center"/>
                        <w:rPr>
                          <w:rFonts w:cs="Arial"/>
                          <w:b/>
                          <w:sz w:val="24"/>
                          <w:szCs w:val="24"/>
                          <w:lang w:val="es-ES"/>
                        </w:rPr>
                      </w:pPr>
                    </w:p>
                    <w:p w14:paraId="7D6ADA73" w14:textId="77777777" w:rsidR="00847319" w:rsidRDefault="00847319" w:rsidP="008B256B">
                      <w:pPr>
                        <w:spacing w:after="0" w:line="360" w:lineRule="auto"/>
                        <w:jc w:val="center"/>
                        <w:rPr>
                          <w:rFonts w:cs="Arial"/>
                          <w:b/>
                          <w:sz w:val="24"/>
                          <w:szCs w:val="24"/>
                          <w:lang w:val="es-ES"/>
                        </w:rPr>
                      </w:pPr>
                    </w:p>
                    <w:p w14:paraId="074B6CA2" w14:textId="77777777" w:rsidR="00847319" w:rsidRDefault="00847319" w:rsidP="008B256B">
                      <w:pPr>
                        <w:spacing w:after="0" w:line="360" w:lineRule="auto"/>
                        <w:jc w:val="center"/>
                        <w:rPr>
                          <w:rFonts w:cs="Arial"/>
                          <w:b/>
                          <w:sz w:val="24"/>
                          <w:szCs w:val="24"/>
                          <w:lang w:val="es-ES"/>
                        </w:rPr>
                      </w:pPr>
                    </w:p>
                    <w:p w14:paraId="73934A41" w14:textId="77777777" w:rsidR="00847319" w:rsidRPr="002258A2" w:rsidRDefault="00847319" w:rsidP="008B256B">
                      <w:pPr>
                        <w:spacing w:after="0" w:line="360" w:lineRule="auto"/>
                        <w:jc w:val="center"/>
                        <w:rPr>
                          <w:rFonts w:cs="Arial"/>
                          <w:b/>
                          <w:sz w:val="24"/>
                          <w:szCs w:val="24"/>
                          <w:lang w:val="es-ES"/>
                        </w:rPr>
                      </w:pPr>
                    </w:p>
                    <w:p w14:paraId="7494A3C9" w14:textId="77777777" w:rsidR="00847319" w:rsidRDefault="00847319"/>
                    <w:p w14:paraId="055C3FBF" w14:textId="77777777" w:rsidR="00847319" w:rsidRDefault="00847319" w:rsidP="008B256B">
                      <w:pPr>
                        <w:spacing w:after="0"/>
                        <w:jc w:val="center"/>
                      </w:pPr>
                    </w:p>
                    <w:p w14:paraId="3F064140" w14:textId="77777777" w:rsidR="00847319" w:rsidRDefault="00847319" w:rsidP="008B256B">
                      <w:pPr>
                        <w:spacing w:after="0"/>
                        <w:jc w:val="center"/>
                      </w:pPr>
                    </w:p>
                    <w:p w14:paraId="6E021D4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22ADFC6" w14:textId="77777777" w:rsidR="00847319" w:rsidRDefault="00847319" w:rsidP="008B256B">
                      <w:pPr>
                        <w:pStyle w:val="Ttulo1"/>
                        <w:spacing w:after="0" w:line="360" w:lineRule="auto"/>
                        <w:jc w:val="center"/>
                        <w:rPr>
                          <w:rFonts w:ascii="Century Gothic" w:hAnsi="Century Gothic"/>
                          <w:sz w:val="24"/>
                          <w:szCs w:val="24"/>
                        </w:rPr>
                      </w:pPr>
                    </w:p>
                    <w:p w14:paraId="21D78FD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5B4F314" w14:textId="77777777" w:rsidR="00847319" w:rsidRDefault="00847319" w:rsidP="008B256B">
                      <w:pPr>
                        <w:spacing w:after="0" w:line="360" w:lineRule="auto"/>
                        <w:jc w:val="center"/>
                        <w:rPr>
                          <w:rFonts w:cs="Arial"/>
                          <w:b/>
                          <w:sz w:val="24"/>
                          <w:szCs w:val="24"/>
                          <w:lang w:val="es-ES"/>
                        </w:rPr>
                      </w:pPr>
                    </w:p>
                    <w:p w14:paraId="69DE4245" w14:textId="77777777" w:rsidR="00847319" w:rsidRDefault="00847319" w:rsidP="008B256B">
                      <w:pPr>
                        <w:spacing w:after="0" w:line="360" w:lineRule="auto"/>
                        <w:jc w:val="center"/>
                        <w:rPr>
                          <w:rFonts w:cs="Arial"/>
                          <w:b/>
                          <w:sz w:val="24"/>
                          <w:szCs w:val="24"/>
                          <w:lang w:val="es-ES"/>
                        </w:rPr>
                      </w:pPr>
                    </w:p>
                    <w:p w14:paraId="0EA14283"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B814F37" w14:textId="77777777" w:rsidR="00847319" w:rsidRDefault="00847319" w:rsidP="008B256B">
                      <w:pPr>
                        <w:spacing w:after="0" w:line="360" w:lineRule="auto"/>
                        <w:jc w:val="center"/>
                        <w:rPr>
                          <w:rFonts w:cs="Arial"/>
                          <w:b/>
                          <w:sz w:val="24"/>
                          <w:szCs w:val="24"/>
                          <w:lang w:val="es-ES"/>
                        </w:rPr>
                      </w:pPr>
                    </w:p>
                    <w:p w14:paraId="0AC8D098" w14:textId="77777777" w:rsidR="00847319" w:rsidRDefault="00847319" w:rsidP="008B256B">
                      <w:pPr>
                        <w:spacing w:after="0" w:line="360" w:lineRule="auto"/>
                        <w:jc w:val="center"/>
                        <w:rPr>
                          <w:rFonts w:cs="Arial"/>
                          <w:b/>
                          <w:sz w:val="24"/>
                          <w:szCs w:val="24"/>
                          <w:lang w:val="es-ES"/>
                        </w:rPr>
                      </w:pPr>
                    </w:p>
                    <w:p w14:paraId="54F70200" w14:textId="77777777" w:rsidR="00847319" w:rsidRDefault="00847319" w:rsidP="008B256B">
                      <w:pPr>
                        <w:spacing w:after="0" w:line="360" w:lineRule="auto"/>
                        <w:jc w:val="center"/>
                        <w:rPr>
                          <w:rFonts w:cs="Arial"/>
                          <w:b/>
                          <w:sz w:val="24"/>
                          <w:szCs w:val="24"/>
                          <w:lang w:val="es-ES"/>
                        </w:rPr>
                      </w:pPr>
                    </w:p>
                    <w:p w14:paraId="2314AF57" w14:textId="77777777" w:rsidR="00847319" w:rsidRPr="002258A2" w:rsidRDefault="00847319" w:rsidP="008B256B">
                      <w:pPr>
                        <w:spacing w:after="0" w:line="360" w:lineRule="auto"/>
                        <w:jc w:val="center"/>
                        <w:rPr>
                          <w:rFonts w:cs="Arial"/>
                          <w:b/>
                          <w:sz w:val="24"/>
                          <w:szCs w:val="24"/>
                          <w:lang w:val="es-ES"/>
                        </w:rPr>
                      </w:pPr>
                    </w:p>
                    <w:p w14:paraId="6B976150" w14:textId="77777777" w:rsidR="00847319" w:rsidRDefault="00847319"/>
                    <w:p w14:paraId="297D298F" w14:textId="77777777" w:rsidR="00847319" w:rsidRDefault="00847319" w:rsidP="008B256B">
                      <w:pPr>
                        <w:spacing w:after="0"/>
                        <w:jc w:val="center"/>
                      </w:pPr>
                    </w:p>
                    <w:p w14:paraId="41B01137" w14:textId="77777777" w:rsidR="00847319" w:rsidRDefault="00847319" w:rsidP="008B256B">
                      <w:pPr>
                        <w:spacing w:after="0"/>
                        <w:jc w:val="center"/>
                      </w:pPr>
                    </w:p>
                    <w:p w14:paraId="1A9142A6"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1B6A1B6" w14:textId="77777777" w:rsidR="00847319" w:rsidRDefault="00847319" w:rsidP="008B256B">
                      <w:pPr>
                        <w:pStyle w:val="Ttulo1"/>
                        <w:spacing w:after="0" w:line="360" w:lineRule="auto"/>
                        <w:jc w:val="center"/>
                        <w:rPr>
                          <w:rFonts w:ascii="Century Gothic" w:hAnsi="Century Gothic"/>
                          <w:sz w:val="24"/>
                          <w:szCs w:val="24"/>
                        </w:rPr>
                      </w:pPr>
                    </w:p>
                    <w:p w14:paraId="6666A0E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A388DD3" w14:textId="77777777" w:rsidR="00847319" w:rsidRDefault="00847319" w:rsidP="008B256B">
                      <w:pPr>
                        <w:spacing w:after="0" w:line="360" w:lineRule="auto"/>
                        <w:jc w:val="center"/>
                        <w:rPr>
                          <w:rFonts w:cs="Arial"/>
                          <w:b/>
                          <w:sz w:val="24"/>
                          <w:szCs w:val="24"/>
                          <w:lang w:val="es-ES"/>
                        </w:rPr>
                      </w:pPr>
                    </w:p>
                    <w:p w14:paraId="36A59671" w14:textId="77777777" w:rsidR="00847319" w:rsidRDefault="00847319" w:rsidP="008B256B">
                      <w:pPr>
                        <w:spacing w:after="0" w:line="360" w:lineRule="auto"/>
                        <w:jc w:val="center"/>
                        <w:rPr>
                          <w:rFonts w:cs="Arial"/>
                          <w:b/>
                          <w:sz w:val="24"/>
                          <w:szCs w:val="24"/>
                          <w:lang w:val="es-ES"/>
                        </w:rPr>
                      </w:pPr>
                    </w:p>
                    <w:p w14:paraId="09894F23"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3AD9C45" w14:textId="77777777" w:rsidR="00847319" w:rsidRDefault="00847319" w:rsidP="008B256B">
                      <w:pPr>
                        <w:spacing w:after="0" w:line="360" w:lineRule="auto"/>
                        <w:jc w:val="center"/>
                        <w:rPr>
                          <w:rFonts w:cs="Arial"/>
                          <w:b/>
                          <w:sz w:val="24"/>
                          <w:szCs w:val="24"/>
                          <w:lang w:val="es-ES"/>
                        </w:rPr>
                      </w:pPr>
                    </w:p>
                    <w:p w14:paraId="665109DC" w14:textId="77777777" w:rsidR="00847319" w:rsidRDefault="00847319" w:rsidP="008B256B">
                      <w:pPr>
                        <w:spacing w:after="0" w:line="360" w:lineRule="auto"/>
                        <w:jc w:val="center"/>
                        <w:rPr>
                          <w:rFonts w:cs="Arial"/>
                          <w:b/>
                          <w:sz w:val="24"/>
                          <w:szCs w:val="24"/>
                          <w:lang w:val="es-ES"/>
                        </w:rPr>
                      </w:pPr>
                    </w:p>
                    <w:p w14:paraId="4DF4346F" w14:textId="77777777" w:rsidR="00847319" w:rsidRDefault="00847319" w:rsidP="008B256B">
                      <w:pPr>
                        <w:spacing w:after="0" w:line="360" w:lineRule="auto"/>
                        <w:jc w:val="center"/>
                        <w:rPr>
                          <w:rFonts w:cs="Arial"/>
                          <w:b/>
                          <w:sz w:val="24"/>
                          <w:szCs w:val="24"/>
                          <w:lang w:val="es-ES"/>
                        </w:rPr>
                      </w:pPr>
                    </w:p>
                    <w:p w14:paraId="2C8C554D" w14:textId="77777777" w:rsidR="00847319" w:rsidRPr="002258A2" w:rsidRDefault="00847319" w:rsidP="008B256B">
                      <w:pPr>
                        <w:spacing w:after="0" w:line="360" w:lineRule="auto"/>
                        <w:jc w:val="center"/>
                        <w:rPr>
                          <w:rFonts w:cs="Arial"/>
                          <w:b/>
                          <w:sz w:val="24"/>
                          <w:szCs w:val="24"/>
                          <w:lang w:val="es-ES"/>
                        </w:rPr>
                      </w:pPr>
                    </w:p>
                    <w:p w14:paraId="1EB12FAF" w14:textId="77777777" w:rsidR="00847319" w:rsidRDefault="00847319"/>
                    <w:p w14:paraId="0E7F15B5" w14:textId="77777777" w:rsidR="00847319" w:rsidRDefault="00847319" w:rsidP="008B256B">
                      <w:pPr>
                        <w:spacing w:after="0"/>
                        <w:jc w:val="center"/>
                      </w:pPr>
                    </w:p>
                    <w:p w14:paraId="3C707F05" w14:textId="77777777" w:rsidR="00847319" w:rsidRDefault="00847319" w:rsidP="008B256B">
                      <w:pPr>
                        <w:spacing w:after="0"/>
                        <w:jc w:val="center"/>
                      </w:pPr>
                    </w:p>
                    <w:p w14:paraId="42C5BA7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68FEE74" w14:textId="77777777" w:rsidR="00847319" w:rsidRDefault="00847319" w:rsidP="008B256B">
                      <w:pPr>
                        <w:pStyle w:val="Ttulo1"/>
                        <w:spacing w:after="0" w:line="360" w:lineRule="auto"/>
                        <w:jc w:val="center"/>
                        <w:rPr>
                          <w:rFonts w:ascii="Century Gothic" w:hAnsi="Century Gothic"/>
                          <w:sz w:val="24"/>
                          <w:szCs w:val="24"/>
                        </w:rPr>
                      </w:pPr>
                    </w:p>
                    <w:p w14:paraId="4ABBB5F3"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E401501" w14:textId="77777777" w:rsidR="00847319" w:rsidRDefault="00847319" w:rsidP="008B256B">
                      <w:pPr>
                        <w:spacing w:after="0" w:line="360" w:lineRule="auto"/>
                        <w:jc w:val="center"/>
                        <w:rPr>
                          <w:rFonts w:cs="Arial"/>
                          <w:b/>
                          <w:sz w:val="24"/>
                          <w:szCs w:val="24"/>
                          <w:lang w:val="es-ES"/>
                        </w:rPr>
                      </w:pPr>
                    </w:p>
                    <w:p w14:paraId="1B728628" w14:textId="77777777" w:rsidR="00847319" w:rsidRDefault="00847319" w:rsidP="008B256B">
                      <w:pPr>
                        <w:spacing w:after="0" w:line="360" w:lineRule="auto"/>
                        <w:jc w:val="center"/>
                        <w:rPr>
                          <w:rFonts w:cs="Arial"/>
                          <w:b/>
                          <w:sz w:val="24"/>
                          <w:szCs w:val="24"/>
                          <w:lang w:val="es-ES"/>
                        </w:rPr>
                      </w:pPr>
                    </w:p>
                    <w:p w14:paraId="13916841"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4C59302C" w14:textId="77777777" w:rsidR="00847319" w:rsidRDefault="00847319" w:rsidP="008B256B">
                      <w:pPr>
                        <w:spacing w:after="0" w:line="360" w:lineRule="auto"/>
                        <w:jc w:val="center"/>
                        <w:rPr>
                          <w:rFonts w:cs="Arial"/>
                          <w:b/>
                          <w:sz w:val="24"/>
                          <w:szCs w:val="24"/>
                          <w:lang w:val="es-ES"/>
                        </w:rPr>
                      </w:pPr>
                    </w:p>
                    <w:p w14:paraId="1499E86C" w14:textId="77777777" w:rsidR="00847319" w:rsidRDefault="00847319" w:rsidP="008B256B">
                      <w:pPr>
                        <w:spacing w:after="0" w:line="360" w:lineRule="auto"/>
                        <w:jc w:val="center"/>
                        <w:rPr>
                          <w:rFonts w:cs="Arial"/>
                          <w:b/>
                          <w:sz w:val="24"/>
                          <w:szCs w:val="24"/>
                          <w:lang w:val="es-ES"/>
                        </w:rPr>
                      </w:pPr>
                    </w:p>
                    <w:p w14:paraId="6F7621F1" w14:textId="77777777" w:rsidR="00847319" w:rsidRDefault="00847319" w:rsidP="008B256B">
                      <w:pPr>
                        <w:spacing w:after="0" w:line="360" w:lineRule="auto"/>
                        <w:jc w:val="center"/>
                        <w:rPr>
                          <w:rFonts w:cs="Arial"/>
                          <w:b/>
                          <w:sz w:val="24"/>
                          <w:szCs w:val="24"/>
                          <w:lang w:val="es-ES"/>
                        </w:rPr>
                      </w:pPr>
                    </w:p>
                    <w:p w14:paraId="220108EC" w14:textId="77777777" w:rsidR="00847319" w:rsidRPr="002258A2" w:rsidRDefault="00847319" w:rsidP="008B256B">
                      <w:pPr>
                        <w:spacing w:after="0" w:line="360" w:lineRule="auto"/>
                        <w:jc w:val="center"/>
                        <w:rPr>
                          <w:rFonts w:cs="Arial"/>
                          <w:b/>
                          <w:sz w:val="24"/>
                          <w:szCs w:val="24"/>
                          <w:lang w:val="es-ES"/>
                        </w:rPr>
                      </w:pPr>
                    </w:p>
                    <w:p w14:paraId="1CC00EA4" w14:textId="77777777" w:rsidR="00847319" w:rsidRDefault="00847319"/>
                    <w:p w14:paraId="0EFE794E" w14:textId="77777777" w:rsidR="00847319" w:rsidRDefault="00847319" w:rsidP="008B256B">
                      <w:pPr>
                        <w:spacing w:after="0"/>
                        <w:jc w:val="center"/>
                      </w:pPr>
                    </w:p>
                    <w:p w14:paraId="53806300" w14:textId="77777777" w:rsidR="00847319" w:rsidRDefault="00847319" w:rsidP="008B256B">
                      <w:pPr>
                        <w:spacing w:after="0"/>
                        <w:jc w:val="center"/>
                      </w:pPr>
                    </w:p>
                    <w:p w14:paraId="7F62E3A4"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FC41952" w14:textId="77777777" w:rsidR="00847319" w:rsidRDefault="00847319" w:rsidP="008B256B">
                      <w:pPr>
                        <w:pStyle w:val="Ttulo1"/>
                        <w:spacing w:after="0" w:line="360" w:lineRule="auto"/>
                        <w:jc w:val="center"/>
                        <w:rPr>
                          <w:rFonts w:ascii="Century Gothic" w:hAnsi="Century Gothic"/>
                          <w:sz w:val="24"/>
                          <w:szCs w:val="24"/>
                        </w:rPr>
                      </w:pPr>
                    </w:p>
                    <w:p w14:paraId="710C135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74DCA90" w14:textId="77777777" w:rsidR="00847319" w:rsidRDefault="00847319" w:rsidP="008B256B">
                      <w:pPr>
                        <w:spacing w:after="0" w:line="360" w:lineRule="auto"/>
                        <w:jc w:val="center"/>
                        <w:rPr>
                          <w:rFonts w:cs="Arial"/>
                          <w:b/>
                          <w:sz w:val="24"/>
                          <w:szCs w:val="24"/>
                          <w:lang w:val="es-ES"/>
                        </w:rPr>
                      </w:pPr>
                    </w:p>
                    <w:p w14:paraId="7E60E2BB" w14:textId="77777777" w:rsidR="00847319" w:rsidRDefault="00847319" w:rsidP="008B256B">
                      <w:pPr>
                        <w:spacing w:after="0" w:line="360" w:lineRule="auto"/>
                        <w:jc w:val="center"/>
                        <w:rPr>
                          <w:rFonts w:cs="Arial"/>
                          <w:b/>
                          <w:sz w:val="24"/>
                          <w:szCs w:val="24"/>
                          <w:lang w:val="es-ES"/>
                        </w:rPr>
                      </w:pPr>
                    </w:p>
                    <w:p w14:paraId="65E719D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DD73B53" w14:textId="77777777" w:rsidR="00847319" w:rsidRDefault="00847319" w:rsidP="008B256B">
                      <w:pPr>
                        <w:spacing w:after="0" w:line="360" w:lineRule="auto"/>
                        <w:jc w:val="center"/>
                        <w:rPr>
                          <w:rFonts w:cs="Arial"/>
                          <w:b/>
                          <w:sz w:val="24"/>
                          <w:szCs w:val="24"/>
                          <w:lang w:val="es-ES"/>
                        </w:rPr>
                      </w:pPr>
                    </w:p>
                    <w:p w14:paraId="750BC068" w14:textId="77777777" w:rsidR="00847319" w:rsidRDefault="00847319" w:rsidP="008B256B">
                      <w:pPr>
                        <w:spacing w:after="0" w:line="360" w:lineRule="auto"/>
                        <w:jc w:val="center"/>
                        <w:rPr>
                          <w:rFonts w:cs="Arial"/>
                          <w:b/>
                          <w:sz w:val="24"/>
                          <w:szCs w:val="24"/>
                          <w:lang w:val="es-ES"/>
                        </w:rPr>
                      </w:pPr>
                    </w:p>
                    <w:p w14:paraId="5EE14D4A" w14:textId="77777777" w:rsidR="00847319" w:rsidRDefault="00847319" w:rsidP="008B256B">
                      <w:pPr>
                        <w:spacing w:after="0" w:line="360" w:lineRule="auto"/>
                        <w:jc w:val="center"/>
                        <w:rPr>
                          <w:rFonts w:cs="Arial"/>
                          <w:b/>
                          <w:sz w:val="24"/>
                          <w:szCs w:val="24"/>
                          <w:lang w:val="es-ES"/>
                        </w:rPr>
                      </w:pPr>
                    </w:p>
                    <w:p w14:paraId="045F054D" w14:textId="77777777" w:rsidR="00847319" w:rsidRPr="002258A2" w:rsidRDefault="00847319" w:rsidP="008B256B">
                      <w:pPr>
                        <w:spacing w:after="0" w:line="360" w:lineRule="auto"/>
                        <w:jc w:val="center"/>
                        <w:rPr>
                          <w:rFonts w:cs="Arial"/>
                          <w:b/>
                          <w:sz w:val="24"/>
                          <w:szCs w:val="24"/>
                          <w:lang w:val="es-ES"/>
                        </w:rPr>
                      </w:pPr>
                    </w:p>
                    <w:p w14:paraId="4C5B0049" w14:textId="77777777" w:rsidR="00847319" w:rsidRDefault="00847319"/>
                    <w:p w14:paraId="5A26DBE4" w14:textId="77777777" w:rsidR="00847319" w:rsidRDefault="00847319" w:rsidP="008B256B">
                      <w:pPr>
                        <w:spacing w:after="0"/>
                        <w:jc w:val="center"/>
                      </w:pPr>
                    </w:p>
                    <w:p w14:paraId="1FCE9ED5" w14:textId="77777777" w:rsidR="00847319" w:rsidRDefault="00847319" w:rsidP="008B256B">
                      <w:pPr>
                        <w:spacing w:after="0"/>
                        <w:jc w:val="center"/>
                      </w:pPr>
                    </w:p>
                    <w:p w14:paraId="54B02586"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49C5ED9" w14:textId="77777777" w:rsidR="00847319" w:rsidRDefault="00847319" w:rsidP="008B256B">
                      <w:pPr>
                        <w:pStyle w:val="Ttulo1"/>
                        <w:spacing w:after="0" w:line="360" w:lineRule="auto"/>
                        <w:jc w:val="center"/>
                        <w:rPr>
                          <w:rFonts w:ascii="Century Gothic" w:hAnsi="Century Gothic"/>
                          <w:sz w:val="24"/>
                          <w:szCs w:val="24"/>
                        </w:rPr>
                      </w:pPr>
                    </w:p>
                    <w:p w14:paraId="7DEF6426"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3E20448" w14:textId="77777777" w:rsidR="00847319" w:rsidRDefault="00847319" w:rsidP="008B256B">
                      <w:pPr>
                        <w:spacing w:after="0" w:line="360" w:lineRule="auto"/>
                        <w:jc w:val="center"/>
                        <w:rPr>
                          <w:rFonts w:cs="Arial"/>
                          <w:b/>
                          <w:sz w:val="24"/>
                          <w:szCs w:val="24"/>
                          <w:lang w:val="es-ES"/>
                        </w:rPr>
                      </w:pPr>
                    </w:p>
                    <w:p w14:paraId="70CB2F5F" w14:textId="77777777" w:rsidR="00847319" w:rsidRDefault="00847319" w:rsidP="008B256B">
                      <w:pPr>
                        <w:spacing w:after="0" w:line="360" w:lineRule="auto"/>
                        <w:jc w:val="center"/>
                        <w:rPr>
                          <w:rFonts w:cs="Arial"/>
                          <w:b/>
                          <w:sz w:val="24"/>
                          <w:szCs w:val="24"/>
                          <w:lang w:val="es-ES"/>
                        </w:rPr>
                      </w:pPr>
                    </w:p>
                    <w:p w14:paraId="3DE53AF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E13B521" w14:textId="77777777" w:rsidR="00847319" w:rsidRDefault="00847319" w:rsidP="008B256B">
                      <w:pPr>
                        <w:spacing w:after="0" w:line="360" w:lineRule="auto"/>
                        <w:jc w:val="center"/>
                        <w:rPr>
                          <w:rFonts w:cs="Arial"/>
                          <w:b/>
                          <w:sz w:val="24"/>
                          <w:szCs w:val="24"/>
                          <w:lang w:val="es-ES"/>
                        </w:rPr>
                      </w:pPr>
                    </w:p>
                    <w:p w14:paraId="75186A95" w14:textId="77777777" w:rsidR="00847319" w:rsidRDefault="00847319" w:rsidP="008B256B">
                      <w:pPr>
                        <w:spacing w:after="0" w:line="360" w:lineRule="auto"/>
                        <w:jc w:val="center"/>
                        <w:rPr>
                          <w:rFonts w:cs="Arial"/>
                          <w:b/>
                          <w:sz w:val="24"/>
                          <w:szCs w:val="24"/>
                          <w:lang w:val="es-ES"/>
                        </w:rPr>
                      </w:pPr>
                    </w:p>
                    <w:p w14:paraId="44BDCDCA" w14:textId="77777777" w:rsidR="00847319" w:rsidRDefault="00847319" w:rsidP="008B256B">
                      <w:pPr>
                        <w:spacing w:after="0" w:line="360" w:lineRule="auto"/>
                        <w:jc w:val="center"/>
                        <w:rPr>
                          <w:rFonts w:cs="Arial"/>
                          <w:b/>
                          <w:sz w:val="24"/>
                          <w:szCs w:val="24"/>
                          <w:lang w:val="es-ES"/>
                        </w:rPr>
                      </w:pPr>
                    </w:p>
                    <w:p w14:paraId="408C9B5E" w14:textId="77777777" w:rsidR="00847319" w:rsidRPr="002258A2" w:rsidRDefault="00847319" w:rsidP="008B256B">
                      <w:pPr>
                        <w:spacing w:after="0" w:line="360" w:lineRule="auto"/>
                        <w:jc w:val="center"/>
                        <w:rPr>
                          <w:rFonts w:cs="Arial"/>
                          <w:b/>
                          <w:sz w:val="24"/>
                          <w:szCs w:val="24"/>
                          <w:lang w:val="es-ES"/>
                        </w:rPr>
                      </w:pPr>
                    </w:p>
                    <w:p w14:paraId="6D314EF2" w14:textId="77777777" w:rsidR="00847319" w:rsidRDefault="00847319"/>
                    <w:p w14:paraId="17AE860A" w14:textId="77777777" w:rsidR="00847319" w:rsidRDefault="00847319" w:rsidP="008B256B">
                      <w:pPr>
                        <w:spacing w:after="0"/>
                        <w:jc w:val="center"/>
                      </w:pPr>
                    </w:p>
                    <w:p w14:paraId="1D58E54F" w14:textId="77777777" w:rsidR="00847319" w:rsidRDefault="00847319" w:rsidP="008B256B">
                      <w:pPr>
                        <w:spacing w:after="0"/>
                        <w:jc w:val="center"/>
                      </w:pPr>
                    </w:p>
                    <w:p w14:paraId="7661B99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E1A21BD" w14:textId="77777777" w:rsidR="00847319" w:rsidRDefault="00847319" w:rsidP="008B256B">
                      <w:pPr>
                        <w:pStyle w:val="Ttulo1"/>
                        <w:spacing w:after="0" w:line="360" w:lineRule="auto"/>
                        <w:jc w:val="center"/>
                        <w:rPr>
                          <w:rFonts w:ascii="Century Gothic" w:hAnsi="Century Gothic"/>
                          <w:sz w:val="24"/>
                          <w:szCs w:val="24"/>
                        </w:rPr>
                      </w:pPr>
                    </w:p>
                    <w:p w14:paraId="6B8D0C93"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D285718" w14:textId="77777777" w:rsidR="00847319" w:rsidRDefault="00847319" w:rsidP="008B256B">
                      <w:pPr>
                        <w:spacing w:after="0" w:line="360" w:lineRule="auto"/>
                        <w:jc w:val="center"/>
                        <w:rPr>
                          <w:rFonts w:cs="Arial"/>
                          <w:b/>
                          <w:sz w:val="24"/>
                          <w:szCs w:val="24"/>
                          <w:lang w:val="es-ES"/>
                        </w:rPr>
                      </w:pPr>
                    </w:p>
                    <w:p w14:paraId="2FA1F894" w14:textId="77777777" w:rsidR="00847319" w:rsidRDefault="00847319" w:rsidP="008B256B">
                      <w:pPr>
                        <w:spacing w:after="0" w:line="360" w:lineRule="auto"/>
                        <w:jc w:val="center"/>
                        <w:rPr>
                          <w:rFonts w:cs="Arial"/>
                          <w:b/>
                          <w:sz w:val="24"/>
                          <w:szCs w:val="24"/>
                          <w:lang w:val="es-ES"/>
                        </w:rPr>
                      </w:pPr>
                    </w:p>
                    <w:p w14:paraId="73CA1CD4"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BC0F3C4" w14:textId="77777777" w:rsidR="00847319" w:rsidRDefault="00847319" w:rsidP="008B256B">
                      <w:pPr>
                        <w:spacing w:after="0" w:line="360" w:lineRule="auto"/>
                        <w:jc w:val="center"/>
                        <w:rPr>
                          <w:rFonts w:cs="Arial"/>
                          <w:b/>
                          <w:sz w:val="24"/>
                          <w:szCs w:val="24"/>
                          <w:lang w:val="es-ES"/>
                        </w:rPr>
                      </w:pPr>
                    </w:p>
                    <w:p w14:paraId="24547EB2" w14:textId="77777777" w:rsidR="00847319" w:rsidRDefault="00847319" w:rsidP="008B256B">
                      <w:pPr>
                        <w:spacing w:after="0" w:line="360" w:lineRule="auto"/>
                        <w:jc w:val="center"/>
                        <w:rPr>
                          <w:rFonts w:cs="Arial"/>
                          <w:b/>
                          <w:sz w:val="24"/>
                          <w:szCs w:val="24"/>
                          <w:lang w:val="es-ES"/>
                        </w:rPr>
                      </w:pPr>
                    </w:p>
                    <w:p w14:paraId="588D39FF" w14:textId="77777777" w:rsidR="00847319" w:rsidRDefault="00847319" w:rsidP="008B256B">
                      <w:pPr>
                        <w:spacing w:after="0" w:line="360" w:lineRule="auto"/>
                        <w:jc w:val="center"/>
                        <w:rPr>
                          <w:rFonts w:cs="Arial"/>
                          <w:b/>
                          <w:sz w:val="24"/>
                          <w:szCs w:val="24"/>
                          <w:lang w:val="es-ES"/>
                        </w:rPr>
                      </w:pPr>
                    </w:p>
                    <w:p w14:paraId="3CF6C27B" w14:textId="77777777" w:rsidR="00847319" w:rsidRPr="002258A2" w:rsidRDefault="00847319" w:rsidP="008B256B">
                      <w:pPr>
                        <w:spacing w:after="0" w:line="360" w:lineRule="auto"/>
                        <w:jc w:val="center"/>
                        <w:rPr>
                          <w:rFonts w:cs="Arial"/>
                          <w:b/>
                          <w:sz w:val="24"/>
                          <w:szCs w:val="24"/>
                          <w:lang w:val="es-ES"/>
                        </w:rPr>
                      </w:pPr>
                    </w:p>
                    <w:p w14:paraId="618FB02A" w14:textId="77777777" w:rsidR="00847319" w:rsidRDefault="00847319"/>
                    <w:p w14:paraId="60662009" w14:textId="77777777" w:rsidR="00847319" w:rsidRDefault="00847319" w:rsidP="008B256B">
                      <w:pPr>
                        <w:spacing w:after="0"/>
                        <w:jc w:val="center"/>
                      </w:pPr>
                    </w:p>
                    <w:p w14:paraId="48E7DEDF" w14:textId="77777777" w:rsidR="00847319" w:rsidRDefault="00847319" w:rsidP="008B256B">
                      <w:pPr>
                        <w:spacing w:after="0"/>
                        <w:jc w:val="center"/>
                      </w:pPr>
                    </w:p>
                    <w:p w14:paraId="025DF68B"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9C7EAB1" w14:textId="77777777" w:rsidR="00847319" w:rsidRDefault="00847319" w:rsidP="008B256B">
                      <w:pPr>
                        <w:pStyle w:val="Ttulo1"/>
                        <w:spacing w:after="0" w:line="360" w:lineRule="auto"/>
                        <w:jc w:val="center"/>
                        <w:rPr>
                          <w:rFonts w:ascii="Century Gothic" w:hAnsi="Century Gothic"/>
                          <w:sz w:val="24"/>
                          <w:szCs w:val="24"/>
                        </w:rPr>
                      </w:pPr>
                    </w:p>
                    <w:p w14:paraId="35836AFC"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DAC187F" w14:textId="77777777" w:rsidR="00847319" w:rsidRDefault="00847319" w:rsidP="008B256B">
                      <w:pPr>
                        <w:spacing w:after="0" w:line="360" w:lineRule="auto"/>
                        <w:jc w:val="center"/>
                        <w:rPr>
                          <w:rFonts w:cs="Arial"/>
                          <w:b/>
                          <w:sz w:val="24"/>
                          <w:szCs w:val="24"/>
                          <w:lang w:val="es-ES"/>
                        </w:rPr>
                      </w:pPr>
                    </w:p>
                    <w:p w14:paraId="1E347689" w14:textId="77777777" w:rsidR="00847319" w:rsidRDefault="00847319" w:rsidP="008B256B">
                      <w:pPr>
                        <w:spacing w:after="0" w:line="360" w:lineRule="auto"/>
                        <w:jc w:val="center"/>
                        <w:rPr>
                          <w:rFonts w:cs="Arial"/>
                          <w:b/>
                          <w:sz w:val="24"/>
                          <w:szCs w:val="24"/>
                          <w:lang w:val="es-ES"/>
                        </w:rPr>
                      </w:pPr>
                    </w:p>
                    <w:p w14:paraId="5DB43AA9"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63B5DE1" w14:textId="77777777" w:rsidR="00847319" w:rsidRDefault="00847319" w:rsidP="008B256B">
                      <w:pPr>
                        <w:spacing w:after="0" w:line="360" w:lineRule="auto"/>
                        <w:jc w:val="center"/>
                        <w:rPr>
                          <w:rFonts w:cs="Arial"/>
                          <w:b/>
                          <w:sz w:val="24"/>
                          <w:szCs w:val="24"/>
                          <w:lang w:val="es-ES"/>
                        </w:rPr>
                      </w:pPr>
                    </w:p>
                    <w:p w14:paraId="0E8D5D94" w14:textId="77777777" w:rsidR="00847319" w:rsidRDefault="00847319" w:rsidP="008B256B">
                      <w:pPr>
                        <w:spacing w:after="0" w:line="360" w:lineRule="auto"/>
                        <w:jc w:val="center"/>
                        <w:rPr>
                          <w:rFonts w:cs="Arial"/>
                          <w:b/>
                          <w:sz w:val="24"/>
                          <w:szCs w:val="24"/>
                          <w:lang w:val="es-ES"/>
                        </w:rPr>
                      </w:pPr>
                    </w:p>
                    <w:p w14:paraId="604BAC43" w14:textId="77777777" w:rsidR="00847319" w:rsidRDefault="00847319" w:rsidP="008B256B">
                      <w:pPr>
                        <w:spacing w:after="0" w:line="360" w:lineRule="auto"/>
                        <w:jc w:val="center"/>
                        <w:rPr>
                          <w:rFonts w:cs="Arial"/>
                          <w:b/>
                          <w:sz w:val="24"/>
                          <w:szCs w:val="24"/>
                          <w:lang w:val="es-ES"/>
                        </w:rPr>
                      </w:pPr>
                    </w:p>
                    <w:p w14:paraId="521C7AB4" w14:textId="77777777" w:rsidR="00847319" w:rsidRPr="002258A2" w:rsidRDefault="00847319" w:rsidP="008B256B">
                      <w:pPr>
                        <w:spacing w:after="0" w:line="360" w:lineRule="auto"/>
                        <w:jc w:val="center"/>
                        <w:rPr>
                          <w:rFonts w:cs="Arial"/>
                          <w:b/>
                          <w:sz w:val="24"/>
                          <w:szCs w:val="24"/>
                          <w:lang w:val="es-ES"/>
                        </w:rPr>
                      </w:pPr>
                    </w:p>
                    <w:p w14:paraId="299C289A" w14:textId="77777777" w:rsidR="00847319" w:rsidRDefault="00847319"/>
                    <w:p w14:paraId="66CE7449" w14:textId="77777777" w:rsidR="00847319" w:rsidRDefault="00847319" w:rsidP="008B256B">
                      <w:pPr>
                        <w:spacing w:after="0"/>
                        <w:jc w:val="center"/>
                      </w:pPr>
                    </w:p>
                    <w:p w14:paraId="194FF448" w14:textId="77777777" w:rsidR="00847319" w:rsidRDefault="00847319" w:rsidP="008B256B">
                      <w:pPr>
                        <w:spacing w:after="0"/>
                        <w:jc w:val="center"/>
                      </w:pPr>
                    </w:p>
                    <w:p w14:paraId="2B5B26E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2EF4C78" w14:textId="77777777" w:rsidR="00847319" w:rsidRDefault="00847319" w:rsidP="008B256B">
                      <w:pPr>
                        <w:pStyle w:val="Ttulo1"/>
                        <w:spacing w:after="0" w:line="360" w:lineRule="auto"/>
                        <w:jc w:val="center"/>
                        <w:rPr>
                          <w:rFonts w:ascii="Century Gothic" w:hAnsi="Century Gothic"/>
                          <w:sz w:val="24"/>
                          <w:szCs w:val="24"/>
                        </w:rPr>
                      </w:pPr>
                    </w:p>
                    <w:p w14:paraId="1155836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89F61F6" w14:textId="77777777" w:rsidR="00847319" w:rsidRDefault="00847319" w:rsidP="008B256B">
                      <w:pPr>
                        <w:spacing w:after="0" w:line="360" w:lineRule="auto"/>
                        <w:jc w:val="center"/>
                        <w:rPr>
                          <w:rFonts w:cs="Arial"/>
                          <w:b/>
                          <w:sz w:val="24"/>
                          <w:szCs w:val="24"/>
                          <w:lang w:val="es-ES"/>
                        </w:rPr>
                      </w:pPr>
                    </w:p>
                    <w:p w14:paraId="357DD5C9" w14:textId="77777777" w:rsidR="00847319" w:rsidRDefault="00847319" w:rsidP="008B256B">
                      <w:pPr>
                        <w:spacing w:after="0" w:line="360" w:lineRule="auto"/>
                        <w:jc w:val="center"/>
                        <w:rPr>
                          <w:rFonts w:cs="Arial"/>
                          <w:b/>
                          <w:sz w:val="24"/>
                          <w:szCs w:val="24"/>
                          <w:lang w:val="es-ES"/>
                        </w:rPr>
                      </w:pPr>
                    </w:p>
                    <w:p w14:paraId="377F5B6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BE37BE1" w14:textId="77777777" w:rsidR="00847319" w:rsidRDefault="00847319" w:rsidP="008B256B">
                      <w:pPr>
                        <w:spacing w:after="0" w:line="360" w:lineRule="auto"/>
                        <w:jc w:val="center"/>
                        <w:rPr>
                          <w:rFonts w:cs="Arial"/>
                          <w:b/>
                          <w:sz w:val="24"/>
                          <w:szCs w:val="24"/>
                          <w:lang w:val="es-ES"/>
                        </w:rPr>
                      </w:pPr>
                    </w:p>
                    <w:p w14:paraId="51143650" w14:textId="77777777" w:rsidR="00847319" w:rsidRDefault="00847319" w:rsidP="008B256B">
                      <w:pPr>
                        <w:spacing w:after="0" w:line="360" w:lineRule="auto"/>
                        <w:jc w:val="center"/>
                        <w:rPr>
                          <w:rFonts w:cs="Arial"/>
                          <w:b/>
                          <w:sz w:val="24"/>
                          <w:szCs w:val="24"/>
                          <w:lang w:val="es-ES"/>
                        </w:rPr>
                      </w:pPr>
                    </w:p>
                    <w:p w14:paraId="0F747129" w14:textId="77777777" w:rsidR="00847319" w:rsidRDefault="00847319" w:rsidP="008B256B">
                      <w:pPr>
                        <w:spacing w:after="0" w:line="360" w:lineRule="auto"/>
                        <w:jc w:val="center"/>
                        <w:rPr>
                          <w:rFonts w:cs="Arial"/>
                          <w:b/>
                          <w:sz w:val="24"/>
                          <w:szCs w:val="24"/>
                          <w:lang w:val="es-ES"/>
                        </w:rPr>
                      </w:pPr>
                    </w:p>
                    <w:p w14:paraId="0125DA0F" w14:textId="77777777" w:rsidR="00847319" w:rsidRPr="002258A2" w:rsidRDefault="00847319" w:rsidP="008B256B">
                      <w:pPr>
                        <w:spacing w:after="0" w:line="360" w:lineRule="auto"/>
                        <w:jc w:val="center"/>
                        <w:rPr>
                          <w:rFonts w:cs="Arial"/>
                          <w:b/>
                          <w:sz w:val="24"/>
                          <w:szCs w:val="24"/>
                          <w:lang w:val="es-ES"/>
                        </w:rPr>
                      </w:pPr>
                    </w:p>
                    <w:p w14:paraId="242B32B7" w14:textId="77777777" w:rsidR="00847319" w:rsidRDefault="00847319"/>
                    <w:p w14:paraId="284551FA" w14:textId="77777777" w:rsidR="00847319" w:rsidRDefault="00847319" w:rsidP="008B256B">
                      <w:pPr>
                        <w:spacing w:after="0"/>
                        <w:jc w:val="center"/>
                      </w:pPr>
                    </w:p>
                    <w:p w14:paraId="0666AB58" w14:textId="77777777" w:rsidR="00847319" w:rsidRDefault="00847319" w:rsidP="008B256B">
                      <w:pPr>
                        <w:spacing w:after="0"/>
                        <w:jc w:val="center"/>
                      </w:pPr>
                    </w:p>
                    <w:p w14:paraId="2BC7FDB0"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25C194D" w14:textId="77777777" w:rsidR="00847319" w:rsidRDefault="00847319" w:rsidP="008B256B">
                      <w:pPr>
                        <w:pStyle w:val="Ttulo1"/>
                        <w:spacing w:after="0" w:line="360" w:lineRule="auto"/>
                        <w:jc w:val="center"/>
                        <w:rPr>
                          <w:rFonts w:ascii="Century Gothic" w:hAnsi="Century Gothic"/>
                          <w:sz w:val="24"/>
                          <w:szCs w:val="24"/>
                        </w:rPr>
                      </w:pPr>
                    </w:p>
                    <w:p w14:paraId="12435E5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D8672F4" w14:textId="77777777" w:rsidR="00847319" w:rsidRDefault="00847319" w:rsidP="008B256B">
                      <w:pPr>
                        <w:spacing w:after="0" w:line="360" w:lineRule="auto"/>
                        <w:jc w:val="center"/>
                        <w:rPr>
                          <w:rFonts w:cs="Arial"/>
                          <w:b/>
                          <w:sz w:val="24"/>
                          <w:szCs w:val="24"/>
                          <w:lang w:val="es-ES"/>
                        </w:rPr>
                      </w:pPr>
                    </w:p>
                    <w:p w14:paraId="69F4BFD6" w14:textId="77777777" w:rsidR="00847319" w:rsidRDefault="00847319" w:rsidP="008B256B">
                      <w:pPr>
                        <w:spacing w:after="0" w:line="360" w:lineRule="auto"/>
                        <w:jc w:val="center"/>
                        <w:rPr>
                          <w:rFonts w:cs="Arial"/>
                          <w:b/>
                          <w:sz w:val="24"/>
                          <w:szCs w:val="24"/>
                          <w:lang w:val="es-ES"/>
                        </w:rPr>
                      </w:pPr>
                    </w:p>
                    <w:p w14:paraId="6D7057F2"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9EACBA3" w14:textId="77777777" w:rsidR="00847319" w:rsidRDefault="00847319" w:rsidP="008B256B">
                      <w:pPr>
                        <w:spacing w:after="0" w:line="360" w:lineRule="auto"/>
                        <w:jc w:val="center"/>
                        <w:rPr>
                          <w:rFonts w:cs="Arial"/>
                          <w:b/>
                          <w:sz w:val="24"/>
                          <w:szCs w:val="24"/>
                          <w:lang w:val="es-ES"/>
                        </w:rPr>
                      </w:pPr>
                    </w:p>
                    <w:p w14:paraId="0F92F546" w14:textId="77777777" w:rsidR="00847319" w:rsidRDefault="00847319" w:rsidP="008B256B">
                      <w:pPr>
                        <w:spacing w:after="0" w:line="360" w:lineRule="auto"/>
                        <w:jc w:val="center"/>
                        <w:rPr>
                          <w:rFonts w:cs="Arial"/>
                          <w:b/>
                          <w:sz w:val="24"/>
                          <w:szCs w:val="24"/>
                          <w:lang w:val="es-ES"/>
                        </w:rPr>
                      </w:pPr>
                    </w:p>
                    <w:p w14:paraId="13D835BB" w14:textId="77777777" w:rsidR="00847319" w:rsidRDefault="00847319" w:rsidP="008B256B">
                      <w:pPr>
                        <w:spacing w:after="0" w:line="360" w:lineRule="auto"/>
                        <w:jc w:val="center"/>
                        <w:rPr>
                          <w:rFonts w:cs="Arial"/>
                          <w:b/>
                          <w:sz w:val="24"/>
                          <w:szCs w:val="24"/>
                          <w:lang w:val="es-ES"/>
                        </w:rPr>
                      </w:pPr>
                    </w:p>
                    <w:p w14:paraId="6891FC5B" w14:textId="77777777" w:rsidR="00847319" w:rsidRPr="002258A2" w:rsidRDefault="00847319" w:rsidP="008B256B">
                      <w:pPr>
                        <w:spacing w:after="0" w:line="360" w:lineRule="auto"/>
                        <w:jc w:val="center"/>
                        <w:rPr>
                          <w:rFonts w:cs="Arial"/>
                          <w:b/>
                          <w:sz w:val="24"/>
                          <w:szCs w:val="24"/>
                          <w:lang w:val="es-ES"/>
                        </w:rPr>
                      </w:pPr>
                    </w:p>
                    <w:p w14:paraId="438B1C74" w14:textId="77777777" w:rsidR="00847319" w:rsidRDefault="00847319"/>
                    <w:p w14:paraId="4ACF6F79" w14:textId="77777777" w:rsidR="00847319" w:rsidRDefault="00847319" w:rsidP="008B256B">
                      <w:pPr>
                        <w:spacing w:after="0"/>
                        <w:jc w:val="center"/>
                      </w:pPr>
                    </w:p>
                    <w:p w14:paraId="12F44CED" w14:textId="77777777" w:rsidR="00847319" w:rsidRDefault="00847319" w:rsidP="008B256B">
                      <w:pPr>
                        <w:spacing w:after="0"/>
                        <w:jc w:val="center"/>
                      </w:pPr>
                    </w:p>
                    <w:p w14:paraId="4137DD04"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726AFC8" w14:textId="77777777" w:rsidR="00847319" w:rsidRDefault="00847319" w:rsidP="008B256B">
                      <w:pPr>
                        <w:pStyle w:val="Ttulo1"/>
                        <w:spacing w:after="0" w:line="360" w:lineRule="auto"/>
                        <w:jc w:val="center"/>
                        <w:rPr>
                          <w:rFonts w:ascii="Century Gothic" w:hAnsi="Century Gothic"/>
                          <w:sz w:val="24"/>
                          <w:szCs w:val="24"/>
                        </w:rPr>
                      </w:pPr>
                    </w:p>
                    <w:p w14:paraId="4232508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F47AF06" w14:textId="77777777" w:rsidR="00847319" w:rsidRDefault="00847319" w:rsidP="008B256B">
                      <w:pPr>
                        <w:spacing w:after="0" w:line="360" w:lineRule="auto"/>
                        <w:jc w:val="center"/>
                        <w:rPr>
                          <w:rFonts w:cs="Arial"/>
                          <w:b/>
                          <w:sz w:val="24"/>
                          <w:szCs w:val="24"/>
                          <w:lang w:val="es-ES"/>
                        </w:rPr>
                      </w:pPr>
                    </w:p>
                    <w:p w14:paraId="1C122F35" w14:textId="77777777" w:rsidR="00847319" w:rsidRDefault="00847319" w:rsidP="008B256B">
                      <w:pPr>
                        <w:spacing w:after="0" w:line="360" w:lineRule="auto"/>
                        <w:jc w:val="center"/>
                        <w:rPr>
                          <w:rFonts w:cs="Arial"/>
                          <w:b/>
                          <w:sz w:val="24"/>
                          <w:szCs w:val="24"/>
                          <w:lang w:val="es-ES"/>
                        </w:rPr>
                      </w:pPr>
                    </w:p>
                    <w:p w14:paraId="00A9B64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9C3B511" w14:textId="77777777" w:rsidR="00847319" w:rsidRDefault="00847319" w:rsidP="008B256B">
                      <w:pPr>
                        <w:spacing w:after="0" w:line="360" w:lineRule="auto"/>
                        <w:jc w:val="center"/>
                        <w:rPr>
                          <w:rFonts w:cs="Arial"/>
                          <w:b/>
                          <w:sz w:val="24"/>
                          <w:szCs w:val="24"/>
                          <w:lang w:val="es-ES"/>
                        </w:rPr>
                      </w:pPr>
                    </w:p>
                    <w:p w14:paraId="340601C7" w14:textId="77777777" w:rsidR="00847319" w:rsidRDefault="00847319" w:rsidP="008B256B">
                      <w:pPr>
                        <w:spacing w:after="0" w:line="360" w:lineRule="auto"/>
                        <w:jc w:val="center"/>
                        <w:rPr>
                          <w:rFonts w:cs="Arial"/>
                          <w:b/>
                          <w:sz w:val="24"/>
                          <w:szCs w:val="24"/>
                          <w:lang w:val="es-ES"/>
                        </w:rPr>
                      </w:pPr>
                    </w:p>
                    <w:p w14:paraId="657F01E6" w14:textId="77777777" w:rsidR="00847319" w:rsidRDefault="00847319" w:rsidP="008B256B">
                      <w:pPr>
                        <w:spacing w:after="0" w:line="360" w:lineRule="auto"/>
                        <w:jc w:val="center"/>
                        <w:rPr>
                          <w:rFonts w:cs="Arial"/>
                          <w:b/>
                          <w:sz w:val="24"/>
                          <w:szCs w:val="24"/>
                          <w:lang w:val="es-ES"/>
                        </w:rPr>
                      </w:pPr>
                    </w:p>
                    <w:p w14:paraId="5478CB81" w14:textId="77777777" w:rsidR="00847319" w:rsidRPr="002258A2" w:rsidRDefault="00847319" w:rsidP="008B256B">
                      <w:pPr>
                        <w:spacing w:after="0" w:line="360" w:lineRule="auto"/>
                        <w:jc w:val="center"/>
                        <w:rPr>
                          <w:rFonts w:cs="Arial"/>
                          <w:b/>
                          <w:sz w:val="24"/>
                          <w:szCs w:val="24"/>
                          <w:lang w:val="es-ES"/>
                        </w:rPr>
                      </w:pPr>
                    </w:p>
                    <w:p w14:paraId="3923E815" w14:textId="77777777" w:rsidR="00847319" w:rsidRDefault="00847319"/>
                    <w:p w14:paraId="318B4DC3" w14:textId="77777777" w:rsidR="00847319" w:rsidRDefault="00847319" w:rsidP="008B256B">
                      <w:pPr>
                        <w:spacing w:after="0"/>
                        <w:jc w:val="center"/>
                      </w:pPr>
                    </w:p>
                    <w:p w14:paraId="48330D67" w14:textId="77777777" w:rsidR="00847319" w:rsidRDefault="00847319" w:rsidP="008B256B">
                      <w:pPr>
                        <w:spacing w:after="0"/>
                        <w:jc w:val="center"/>
                      </w:pPr>
                    </w:p>
                    <w:p w14:paraId="699600E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AADB1FA" w14:textId="77777777" w:rsidR="00847319" w:rsidRDefault="00847319" w:rsidP="008B256B">
                      <w:pPr>
                        <w:pStyle w:val="Ttulo1"/>
                        <w:spacing w:after="0" w:line="360" w:lineRule="auto"/>
                        <w:jc w:val="center"/>
                        <w:rPr>
                          <w:rFonts w:ascii="Century Gothic" w:hAnsi="Century Gothic"/>
                          <w:sz w:val="24"/>
                          <w:szCs w:val="24"/>
                        </w:rPr>
                      </w:pPr>
                    </w:p>
                    <w:p w14:paraId="34919AA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0E7333D" w14:textId="77777777" w:rsidR="00847319" w:rsidRDefault="00847319" w:rsidP="008B256B">
                      <w:pPr>
                        <w:spacing w:after="0" w:line="360" w:lineRule="auto"/>
                        <w:jc w:val="center"/>
                        <w:rPr>
                          <w:rFonts w:cs="Arial"/>
                          <w:b/>
                          <w:sz w:val="24"/>
                          <w:szCs w:val="24"/>
                          <w:lang w:val="es-ES"/>
                        </w:rPr>
                      </w:pPr>
                    </w:p>
                    <w:p w14:paraId="50A58FF0" w14:textId="77777777" w:rsidR="00847319" w:rsidRDefault="00847319" w:rsidP="008B256B">
                      <w:pPr>
                        <w:spacing w:after="0" w:line="360" w:lineRule="auto"/>
                        <w:jc w:val="center"/>
                        <w:rPr>
                          <w:rFonts w:cs="Arial"/>
                          <w:b/>
                          <w:sz w:val="24"/>
                          <w:szCs w:val="24"/>
                          <w:lang w:val="es-ES"/>
                        </w:rPr>
                      </w:pPr>
                    </w:p>
                    <w:p w14:paraId="7A8FCFC9"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A235DE8" w14:textId="77777777" w:rsidR="00847319" w:rsidRDefault="00847319" w:rsidP="008B256B">
                      <w:pPr>
                        <w:spacing w:after="0" w:line="360" w:lineRule="auto"/>
                        <w:jc w:val="center"/>
                        <w:rPr>
                          <w:rFonts w:cs="Arial"/>
                          <w:b/>
                          <w:sz w:val="24"/>
                          <w:szCs w:val="24"/>
                          <w:lang w:val="es-ES"/>
                        </w:rPr>
                      </w:pPr>
                    </w:p>
                    <w:p w14:paraId="39D69248" w14:textId="77777777" w:rsidR="00847319" w:rsidRDefault="00847319" w:rsidP="008B256B">
                      <w:pPr>
                        <w:spacing w:after="0" w:line="360" w:lineRule="auto"/>
                        <w:jc w:val="center"/>
                        <w:rPr>
                          <w:rFonts w:cs="Arial"/>
                          <w:b/>
                          <w:sz w:val="24"/>
                          <w:szCs w:val="24"/>
                          <w:lang w:val="es-ES"/>
                        </w:rPr>
                      </w:pPr>
                    </w:p>
                    <w:p w14:paraId="77B69784" w14:textId="77777777" w:rsidR="00847319" w:rsidRDefault="00847319" w:rsidP="008B256B">
                      <w:pPr>
                        <w:spacing w:after="0" w:line="360" w:lineRule="auto"/>
                        <w:jc w:val="center"/>
                        <w:rPr>
                          <w:rFonts w:cs="Arial"/>
                          <w:b/>
                          <w:sz w:val="24"/>
                          <w:szCs w:val="24"/>
                          <w:lang w:val="es-ES"/>
                        </w:rPr>
                      </w:pPr>
                    </w:p>
                    <w:p w14:paraId="32DF881C" w14:textId="77777777" w:rsidR="00847319" w:rsidRPr="002258A2" w:rsidRDefault="00847319" w:rsidP="008B256B">
                      <w:pPr>
                        <w:spacing w:after="0" w:line="360" w:lineRule="auto"/>
                        <w:jc w:val="center"/>
                        <w:rPr>
                          <w:rFonts w:cs="Arial"/>
                          <w:b/>
                          <w:sz w:val="24"/>
                          <w:szCs w:val="24"/>
                          <w:lang w:val="es-ES"/>
                        </w:rPr>
                      </w:pPr>
                    </w:p>
                    <w:p w14:paraId="4475560A" w14:textId="77777777" w:rsidR="00847319" w:rsidRDefault="00847319"/>
                    <w:p w14:paraId="64729C7D" w14:textId="77777777" w:rsidR="00847319" w:rsidRDefault="00847319" w:rsidP="008B256B">
                      <w:pPr>
                        <w:spacing w:after="0"/>
                        <w:jc w:val="center"/>
                      </w:pPr>
                    </w:p>
                    <w:p w14:paraId="1BEA65F7" w14:textId="77777777" w:rsidR="00847319" w:rsidRDefault="00847319" w:rsidP="008B256B">
                      <w:pPr>
                        <w:spacing w:after="0"/>
                        <w:jc w:val="center"/>
                      </w:pPr>
                    </w:p>
                    <w:p w14:paraId="0A56868E"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474B68D" w14:textId="77777777" w:rsidR="00847319" w:rsidRDefault="00847319" w:rsidP="008B256B">
                      <w:pPr>
                        <w:pStyle w:val="Ttulo1"/>
                        <w:spacing w:after="0" w:line="360" w:lineRule="auto"/>
                        <w:jc w:val="center"/>
                        <w:rPr>
                          <w:rFonts w:ascii="Century Gothic" w:hAnsi="Century Gothic"/>
                          <w:sz w:val="24"/>
                          <w:szCs w:val="24"/>
                        </w:rPr>
                      </w:pPr>
                    </w:p>
                    <w:p w14:paraId="7C8C053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2B08EC2" w14:textId="77777777" w:rsidR="00847319" w:rsidRDefault="00847319" w:rsidP="008B256B">
                      <w:pPr>
                        <w:spacing w:after="0" w:line="360" w:lineRule="auto"/>
                        <w:jc w:val="center"/>
                        <w:rPr>
                          <w:rFonts w:cs="Arial"/>
                          <w:b/>
                          <w:sz w:val="24"/>
                          <w:szCs w:val="24"/>
                          <w:lang w:val="es-ES"/>
                        </w:rPr>
                      </w:pPr>
                    </w:p>
                    <w:p w14:paraId="6A616D7C" w14:textId="77777777" w:rsidR="00847319" w:rsidRDefault="00847319" w:rsidP="008B256B">
                      <w:pPr>
                        <w:spacing w:after="0" w:line="360" w:lineRule="auto"/>
                        <w:jc w:val="center"/>
                        <w:rPr>
                          <w:rFonts w:cs="Arial"/>
                          <w:b/>
                          <w:sz w:val="24"/>
                          <w:szCs w:val="24"/>
                          <w:lang w:val="es-ES"/>
                        </w:rPr>
                      </w:pPr>
                    </w:p>
                    <w:p w14:paraId="36B2130D"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891ADDD" w14:textId="77777777" w:rsidR="00847319" w:rsidRDefault="00847319" w:rsidP="008B256B">
                      <w:pPr>
                        <w:spacing w:after="0" w:line="360" w:lineRule="auto"/>
                        <w:jc w:val="center"/>
                        <w:rPr>
                          <w:rFonts w:cs="Arial"/>
                          <w:b/>
                          <w:sz w:val="24"/>
                          <w:szCs w:val="24"/>
                          <w:lang w:val="es-ES"/>
                        </w:rPr>
                      </w:pPr>
                    </w:p>
                    <w:p w14:paraId="37C7F6D0" w14:textId="77777777" w:rsidR="00847319" w:rsidRDefault="00847319" w:rsidP="008B256B">
                      <w:pPr>
                        <w:spacing w:after="0" w:line="360" w:lineRule="auto"/>
                        <w:jc w:val="center"/>
                        <w:rPr>
                          <w:rFonts w:cs="Arial"/>
                          <w:b/>
                          <w:sz w:val="24"/>
                          <w:szCs w:val="24"/>
                          <w:lang w:val="es-ES"/>
                        </w:rPr>
                      </w:pPr>
                    </w:p>
                    <w:p w14:paraId="0D546940" w14:textId="77777777" w:rsidR="00847319" w:rsidRDefault="00847319" w:rsidP="008B256B">
                      <w:pPr>
                        <w:spacing w:after="0" w:line="360" w:lineRule="auto"/>
                        <w:jc w:val="center"/>
                        <w:rPr>
                          <w:rFonts w:cs="Arial"/>
                          <w:b/>
                          <w:sz w:val="24"/>
                          <w:szCs w:val="24"/>
                          <w:lang w:val="es-ES"/>
                        </w:rPr>
                      </w:pPr>
                    </w:p>
                    <w:p w14:paraId="7A566E00" w14:textId="77777777" w:rsidR="00847319" w:rsidRPr="002258A2" w:rsidRDefault="00847319" w:rsidP="008B256B">
                      <w:pPr>
                        <w:spacing w:after="0" w:line="360" w:lineRule="auto"/>
                        <w:jc w:val="center"/>
                        <w:rPr>
                          <w:rFonts w:cs="Arial"/>
                          <w:b/>
                          <w:sz w:val="24"/>
                          <w:szCs w:val="24"/>
                          <w:lang w:val="es-ES"/>
                        </w:rPr>
                      </w:pPr>
                    </w:p>
                    <w:p w14:paraId="60C6E737" w14:textId="77777777" w:rsidR="00847319" w:rsidRDefault="00847319"/>
                    <w:p w14:paraId="49A11481" w14:textId="77777777" w:rsidR="00847319" w:rsidRDefault="00847319" w:rsidP="008B256B">
                      <w:pPr>
                        <w:spacing w:after="0"/>
                        <w:jc w:val="center"/>
                      </w:pPr>
                    </w:p>
                    <w:p w14:paraId="439C6571" w14:textId="77777777" w:rsidR="00847319" w:rsidRDefault="00847319" w:rsidP="008B256B">
                      <w:pPr>
                        <w:spacing w:after="0"/>
                        <w:jc w:val="center"/>
                      </w:pPr>
                    </w:p>
                    <w:p w14:paraId="61EC6BF4"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5F6498E" w14:textId="77777777" w:rsidR="00847319" w:rsidRDefault="00847319" w:rsidP="008B256B">
                      <w:pPr>
                        <w:pStyle w:val="Ttulo1"/>
                        <w:spacing w:after="0" w:line="360" w:lineRule="auto"/>
                        <w:jc w:val="center"/>
                        <w:rPr>
                          <w:rFonts w:ascii="Century Gothic" w:hAnsi="Century Gothic"/>
                          <w:sz w:val="24"/>
                          <w:szCs w:val="24"/>
                        </w:rPr>
                      </w:pPr>
                    </w:p>
                    <w:p w14:paraId="1470A53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07F7757" w14:textId="77777777" w:rsidR="00847319" w:rsidRDefault="00847319" w:rsidP="008B256B">
                      <w:pPr>
                        <w:spacing w:after="0" w:line="360" w:lineRule="auto"/>
                        <w:jc w:val="center"/>
                        <w:rPr>
                          <w:rFonts w:cs="Arial"/>
                          <w:b/>
                          <w:sz w:val="24"/>
                          <w:szCs w:val="24"/>
                          <w:lang w:val="es-ES"/>
                        </w:rPr>
                      </w:pPr>
                    </w:p>
                    <w:p w14:paraId="75121334" w14:textId="77777777" w:rsidR="00847319" w:rsidRDefault="00847319" w:rsidP="008B256B">
                      <w:pPr>
                        <w:spacing w:after="0" w:line="360" w:lineRule="auto"/>
                        <w:jc w:val="center"/>
                        <w:rPr>
                          <w:rFonts w:cs="Arial"/>
                          <w:b/>
                          <w:sz w:val="24"/>
                          <w:szCs w:val="24"/>
                          <w:lang w:val="es-ES"/>
                        </w:rPr>
                      </w:pPr>
                    </w:p>
                    <w:p w14:paraId="5177A07C"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55492C7" w14:textId="77777777" w:rsidR="00847319" w:rsidRDefault="00847319" w:rsidP="008B256B">
                      <w:pPr>
                        <w:spacing w:after="0" w:line="360" w:lineRule="auto"/>
                        <w:jc w:val="center"/>
                        <w:rPr>
                          <w:rFonts w:cs="Arial"/>
                          <w:b/>
                          <w:sz w:val="24"/>
                          <w:szCs w:val="24"/>
                          <w:lang w:val="es-ES"/>
                        </w:rPr>
                      </w:pPr>
                    </w:p>
                    <w:p w14:paraId="488FE569" w14:textId="77777777" w:rsidR="00847319" w:rsidRDefault="00847319" w:rsidP="008B256B">
                      <w:pPr>
                        <w:spacing w:after="0" w:line="360" w:lineRule="auto"/>
                        <w:jc w:val="center"/>
                        <w:rPr>
                          <w:rFonts w:cs="Arial"/>
                          <w:b/>
                          <w:sz w:val="24"/>
                          <w:szCs w:val="24"/>
                          <w:lang w:val="es-ES"/>
                        </w:rPr>
                      </w:pPr>
                    </w:p>
                    <w:p w14:paraId="5360D691" w14:textId="77777777" w:rsidR="00847319" w:rsidRDefault="00847319" w:rsidP="008B256B">
                      <w:pPr>
                        <w:spacing w:after="0" w:line="360" w:lineRule="auto"/>
                        <w:jc w:val="center"/>
                        <w:rPr>
                          <w:rFonts w:cs="Arial"/>
                          <w:b/>
                          <w:sz w:val="24"/>
                          <w:szCs w:val="24"/>
                          <w:lang w:val="es-ES"/>
                        </w:rPr>
                      </w:pPr>
                    </w:p>
                    <w:p w14:paraId="45146852" w14:textId="77777777" w:rsidR="00847319" w:rsidRPr="002258A2" w:rsidRDefault="00847319" w:rsidP="008B256B">
                      <w:pPr>
                        <w:spacing w:after="0" w:line="360" w:lineRule="auto"/>
                        <w:jc w:val="center"/>
                        <w:rPr>
                          <w:rFonts w:cs="Arial"/>
                          <w:b/>
                          <w:sz w:val="24"/>
                          <w:szCs w:val="24"/>
                          <w:lang w:val="es-ES"/>
                        </w:rPr>
                      </w:pPr>
                    </w:p>
                    <w:p w14:paraId="3AF2DDFE" w14:textId="77777777" w:rsidR="00847319" w:rsidRDefault="00847319"/>
                    <w:p w14:paraId="123B28B3" w14:textId="77777777" w:rsidR="00847319" w:rsidRDefault="00847319" w:rsidP="008B256B">
                      <w:pPr>
                        <w:spacing w:after="0"/>
                        <w:jc w:val="center"/>
                      </w:pPr>
                    </w:p>
                    <w:p w14:paraId="02952330" w14:textId="77777777" w:rsidR="00847319" w:rsidRDefault="00847319" w:rsidP="008B256B">
                      <w:pPr>
                        <w:spacing w:after="0"/>
                        <w:jc w:val="center"/>
                      </w:pPr>
                    </w:p>
                    <w:p w14:paraId="2E7398D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3BB56FD" w14:textId="77777777" w:rsidR="00847319" w:rsidRDefault="00847319" w:rsidP="008B256B">
                      <w:pPr>
                        <w:pStyle w:val="Ttulo1"/>
                        <w:spacing w:after="0" w:line="360" w:lineRule="auto"/>
                        <w:jc w:val="center"/>
                        <w:rPr>
                          <w:rFonts w:ascii="Century Gothic" w:hAnsi="Century Gothic"/>
                          <w:sz w:val="24"/>
                          <w:szCs w:val="24"/>
                        </w:rPr>
                      </w:pPr>
                    </w:p>
                    <w:p w14:paraId="6504DB16"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655B728" w14:textId="77777777" w:rsidR="00847319" w:rsidRDefault="00847319" w:rsidP="008B256B">
                      <w:pPr>
                        <w:spacing w:after="0" w:line="360" w:lineRule="auto"/>
                        <w:jc w:val="center"/>
                        <w:rPr>
                          <w:rFonts w:cs="Arial"/>
                          <w:b/>
                          <w:sz w:val="24"/>
                          <w:szCs w:val="24"/>
                          <w:lang w:val="es-ES"/>
                        </w:rPr>
                      </w:pPr>
                    </w:p>
                    <w:p w14:paraId="21603D0B" w14:textId="77777777" w:rsidR="00847319" w:rsidRDefault="00847319" w:rsidP="008B256B">
                      <w:pPr>
                        <w:spacing w:after="0" w:line="360" w:lineRule="auto"/>
                        <w:jc w:val="center"/>
                        <w:rPr>
                          <w:rFonts w:cs="Arial"/>
                          <w:b/>
                          <w:sz w:val="24"/>
                          <w:szCs w:val="24"/>
                          <w:lang w:val="es-ES"/>
                        </w:rPr>
                      </w:pPr>
                    </w:p>
                    <w:p w14:paraId="04129BB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8ECE20B" w14:textId="77777777" w:rsidR="00847319" w:rsidRDefault="00847319" w:rsidP="008B256B">
                      <w:pPr>
                        <w:spacing w:after="0" w:line="360" w:lineRule="auto"/>
                        <w:jc w:val="center"/>
                        <w:rPr>
                          <w:rFonts w:cs="Arial"/>
                          <w:b/>
                          <w:sz w:val="24"/>
                          <w:szCs w:val="24"/>
                          <w:lang w:val="es-ES"/>
                        </w:rPr>
                      </w:pPr>
                    </w:p>
                    <w:p w14:paraId="12A8B809" w14:textId="77777777" w:rsidR="00847319" w:rsidRDefault="00847319" w:rsidP="008B256B">
                      <w:pPr>
                        <w:spacing w:after="0" w:line="360" w:lineRule="auto"/>
                        <w:jc w:val="center"/>
                        <w:rPr>
                          <w:rFonts w:cs="Arial"/>
                          <w:b/>
                          <w:sz w:val="24"/>
                          <w:szCs w:val="24"/>
                          <w:lang w:val="es-ES"/>
                        </w:rPr>
                      </w:pPr>
                    </w:p>
                    <w:p w14:paraId="6DA8E44B" w14:textId="77777777" w:rsidR="00847319" w:rsidRDefault="00847319" w:rsidP="008B256B">
                      <w:pPr>
                        <w:spacing w:after="0" w:line="360" w:lineRule="auto"/>
                        <w:jc w:val="center"/>
                        <w:rPr>
                          <w:rFonts w:cs="Arial"/>
                          <w:b/>
                          <w:sz w:val="24"/>
                          <w:szCs w:val="24"/>
                          <w:lang w:val="es-ES"/>
                        </w:rPr>
                      </w:pPr>
                    </w:p>
                    <w:p w14:paraId="034B05D7" w14:textId="77777777" w:rsidR="00847319" w:rsidRPr="002258A2" w:rsidRDefault="00847319" w:rsidP="008B256B">
                      <w:pPr>
                        <w:spacing w:after="0" w:line="360" w:lineRule="auto"/>
                        <w:jc w:val="center"/>
                        <w:rPr>
                          <w:rFonts w:cs="Arial"/>
                          <w:b/>
                          <w:sz w:val="24"/>
                          <w:szCs w:val="24"/>
                          <w:lang w:val="es-ES"/>
                        </w:rPr>
                      </w:pPr>
                    </w:p>
                    <w:p w14:paraId="702BAE7E" w14:textId="77777777" w:rsidR="00847319" w:rsidRDefault="00847319"/>
                    <w:p w14:paraId="56D20A1E" w14:textId="77777777" w:rsidR="00847319" w:rsidRDefault="00847319" w:rsidP="008B256B">
                      <w:pPr>
                        <w:spacing w:after="0"/>
                        <w:jc w:val="center"/>
                      </w:pPr>
                    </w:p>
                    <w:p w14:paraId="52DAF27F" w14:textId="77777777" w:rsidR="00847319" w:rsidRDefault="00847319" w:rsidP="008B256B">
                      <w:pPr>
                        <w:spacing w:after="0"/>
                        <w:jc w:val="center"/>
                      </w:pPr>
                    </w:p>
                    <w:p w14:paraId="3495C48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0A2744B" w14:textId="77777777" w:rsidR="00847319" w:rsidRDefault="00847319" w:rsidP="008B256B">
                      <w:pPr>
                        <w:pStyle w:val="Ttulo1"/>
                        <w:spacing w:after="0" w:line="360" w:lineRule="auto"/>
                        <w:jc w:val="center"/>
                        <w:rPr>
                          <w:rFonts w:ascii="Century Gothic" w:hAnsi="Century Gothic"/>
                          <w:sz w:val="24"/>
                          <w:szCs w:val="24"/>
                        </w:rPr>
                      </w:pPr>
                    </w:p>
                    <w:p w14:paraId="235452F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500838E" w14:textId="77777777" w:rsidR="00847319" w:rsidRDefault="00847319" w:rsidP="008B256B">
                      <w:pPr>
                        <w:spacing w:after="0" w:line="360" w:lineRule="auto"/>
                        <w:jc w:val="center"/>
                        <w:rPr>
                          <w:rFonts w:cs="Arial"/>
                          <w:b/>
                          <w:sz w:val="24"/>
                          <w:szCs w:val="24"/>
                          <w:lang w:val="es-ES"/>
                        </w:rPr>
                      </w:pPr>
                    </w:p>
                    <w:p w14:paraId="2FC3E203" w14:textId="77777777" w:rsidR="00847319" w:rsidRDefault="00847319" w:rsidP="008B256B">
                      <w:pPr>
                        <w:spacing w:after="0" w:line="360" w:lineRule="auto"/>
                        <w:jc w:val="center"/>
                        <w:rPr>
                          <w:rFonts w:cs="Arial"/>
                          <w:b/>
                          <w:sz w:val="24"/>
                          <w:szCs w:val="24"/>
                          <w:lang w:val="es-ES"/>
                        </w:rPr>
                      </w:pPr>
                    </w:p>
                    <w:p w14:paraId="08C257A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2A92484" w14:textId="77777777" w:rsidR="00847319" w:rsidRDefault="00847319" w:rsidP="008B256B">
                      <w:pPr>
                        <w:spacing w:after="0" w:line="360" w:lineRule="auto"/>
                        <w:jc w:val="center"/>
                        <w:rPr>
                          <w:rFonts w:cs="Arial"/>
                          <w:b/>
                          <w:sz w:val="24"/>
                          <w:szCs w:val="24"/>
                          <w:lang w:val="es-ES"/>
                        </w:rPr>
                      </w:pPr>
                    </w:p>
                    <w:p w14:paraId="4DEAB20C" w14:textId="77777777" w:rsidR="00847319" w:rsidRDefault="00847319" w:rsidP="008B256B">
                      <w:pPr>
                        <w:spacing w:after="0" w:line="360" w:lineRule="auto"/>
                        <w:jc w:val="center"/>
                        <w:rPr>
                          <w:rFonts w:cs="Arial"/>
                          <w:b/>
                          <w:sz w:val="24"/>
                          <w:szCs w:val="24"/>
                          <w:lang w:val="es-ES"/>
                        </w:rPr>
                      </w:pPr>
                    </w:p>
                    <w:p w14:paraId="3FBD44E2" w14:textId="77777777" w:rsidR="00847319" w:rsidRDefault="00847319" w:rsidP="008B256B">
                      <w:pPr>
                        <w:spacing w:after="0" w:line="360" w:lineRule="auto"/>
                        <w:jc w:val="center"/>
                        <w:rPr>
                          <w:rFonts w:cs="Arial"/>
                          <w:b/>
                          <w:sz w:val="24"/>
                          <w:szCs w:val="24"/>
                          <w:lang w:val="es-ES"/>
                        </w:rPr>
                      </w:pPr>
                    </w:p>
                    <w:p w14:paraId="5B0879BA" w14:textId="77777777" w:rsidR="00847319" w:rsidRPr="002258A2" w:rsidRDefault="00847319" w:rsidP="008B256B">
                      <w:pPr>
                        <w:spacing w:after="0" w:line="360" w:lineRule="auto"/>
                        <w:jc w:val="center"/>
                        <w:rPr>
                          <w:rFonts w:cs="Arial"/>
                          <w:b/>
                          <w:sz w:val="24"/>
                          <w:szCs w:val="24"/>
                          <w:lang w:val="es-ES"/>
                        </w:rPr>
                      </w:pPr>
                    </w:p>
                    <w:p w14:paraId="6F32B66D" w14:textId="77777777" w:rsidR="00847319" w:rsidRDefault="00847319"/>
                    <w:p w14:paraId="078D55FB" w14:textId="77777777" w:rsidR="00847319" w:rsidRDefault="00847319" w:rsidP="008B256B">
                      <w:pPr>
                        <w:spacing w:after="0"/>
                        <w:jc w:val="center"/>
                      </w:pPr>
                    </w:p>
                    <w:p w14:paraId="542844B1" w14:textId="77777777" w:rsidR="00847319" w:rsidRDefault="00847319" w:rsidP="008B256B">
                      <w:pPr>
                        <w:spacing w:after="0"/>
                        <w:jc w:val="center"/>
                      </w:pPr>
                    </w:p>
                    <w:p w14:paraId="27E0113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A015FCB" w14:textId="77777777" w:rsidR="00847319" w:rsidRDefault="00847319" w:rsidP="008B256B">
                      <w:pPr>
                        <w:pStyle w:val="Ttulo1"/>
                        <w:spacing w:after="0" w:line="360" w:lineRule="auto"/>
                        <w:jc w:val="center"/>
                        <w:rPr>
                          <w:rFonts w:ascii="Century Gothic" w:hAnsi="Century Gothic"/>
                          <w:sz w:val="24"/>
                          <w:szCs w:val="24"/>
                        </w:rPr>
                      </w:pPr>
                    </w:p>
                    <w:p w14:paraId="01C4CF68"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6558864" w14:textId="77777777" w:rsidR="00847319" w:rsidRDefault="00847319" w:rsidP="008B256B">
                      <w:pPr>
                        <w:spacing w:after="0" w:line="360" w:lineRule="auto"/>
                        <w:jc w:val="center"/>
                        <w:rPr>
                          <w:rFonts w:cs="Arial"/>
                          <w:b/>
                          <w:sz w:val="24"/>
                          <w:szCs w:val="24"/>
                          <w:lang w:val="es-ES"/>
                        </w:rPr>
                      </w:pPr>
                    </w:p>
                    <w:p w14:paraId="4A5E6CB3" w14:textId="77777777" w:rsidR="00847319" w:rsidRDefault="00847319" w:rsidP="008B256B">
                      <w:pPr>
                        <w:spacing w:after="0" w:line="360" w:lineRule="auto"/>
                        <w:jc w:val="center"/>
                        <w:rPr>
                          <w:rFonts w:cs="Arial"/>
                          <w:b/>
                          <w:sz w:val="24"/>
                          <w:szCs w:val="24"/>
                          <w:lang w:val="es-ES"/>
                        </w:rPr>
                      </w:pPr>
                    </w:p>
                    <w:p w14:paraId="237CF01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B1251E9" w14:textId="77777777" w:rsidR="00847319" w:rsidRDefault="00847319" w:rsidP="008B256B">
                      <w:pPr>
                        <w:spacing w:after="0" w:line="360" w:lineRule="auto"/>
                        <w:jc w:val="center"/>
                        <w:rPr>
                          <w:rFonts w:cs="Arial"/>
                          <w:b/>
                          <w:sz w:val="24"/>
                          <w:szCs w:val="24"/>
                          <w:lang w:val="es-ES"/>
                        </w:rPr>
                      </w:pPr>
                    </w:p>
                    <w:p w14:paraId="58DCFEAE" w14:textId="77777777" w:rsidR="00847319" w:rsidRDefault="00847319" w:rsidP="008B256B">
                      <w:pPr>
                        <w:spacing w:after="0" w:line="360" w:lineRule="auto"/>
                        <w:jc w:val="center"/>
                        <w:rPr>
                          <w:rFonts w:cs="Arial"/>
                          <w:b/>
                          <w:sz w:val="24"/>
                          <w:szCs w:val="24"/>
                          <w:lang w:val="es-ES"/>
                        </w:rPr>
                      </w:pPr>
                    </w:p>
                    <w:p w14:paraId="31234B67" w14:textId="77777777" w:rsidR="00847319" w:rsidRDefault="00847319" w:rsidP="008B256B">
                      <w:pPr>
                        <w:spacing w:after="0" w:line="360" w:lineRule="auto"/>
                        <w:jc w:val="center"/>
                        <w:rPr>
                          <w:rFonts w:cs="Arial"/>
                          <w:b/>
                          <w:sz w:val="24"/>
                          <w:szCs w:val="24"/>
                          <w:lang w:val="es-ES"/>
                        </w:rPr>
                      </w:pPr>
                    </w:p>
                    <w:p w14:paraId="3210815D" w14:textId="77777777" w:rsidR="00847319" w:rsidRPr="002258A2" w:rsidRDefault="00847319" w:rsidP="008B256B">
                      <w:pPr>
                        <w:spacing w:after="0" w:line="360" w:lineRule="auto"/>
                        <w:jc w:val="center"/>
                        <w:rPr>
                          <w:rFonts w:cs="Arial"/>
                          <w:b/>
                          <w:sz w:val="24"/>
                          <w:szCs w:val="24"/>
                          <w:lang w:val="es-ES"/>
                        </w:rPr>
                      </w:pPr>
                    </w:p>
                    <w:p w14:paraId="3E3FA98C" w14:textId="77777777" w:rsidR="00847319" w:rsidRDefault="00847319"/>
                    <w:p w14:paraId="2B5834C1" w14:textId="77777777" w:rsidR="00847319" w:rsidRDefault="00847319" w:rsidP="008B256B">
                      <w:pPr>
                        <w:spacing w:after="0"/>
                        <w:jc w:val="center"/>
                      </w:pPr>
                    </w:p>
                    <w:p w14:paraId="71ECA23B" w14:textId="77777777" w:rsidR="00847319" w:rsidRDefault="00847319" w:rsidP="008B256B">
                      <w:pPr>
                        <w:spacing w:after="0"/>
                        <w:jc w:val="center"/>
                      </w:pPr>
                    </w:p>
                    <w:p w14:paraId="1E18B4A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4D686CA" w14:textId="77777777" w:rsidR="00847319" w:rsidRDefault="00847319" w:rsidP="008B256B">
                      <w:pPr>
                        <w:pStyle w:val="Ttulo1"/>
                        <w:spacing w:after="0" w:line="360" w:lineRule="auto"/>
                        <w:jc w:val="center"/>
                        <w:rPr>
                          <w:rFonts w:ascii="Century Gothic" w:hAnsi="Century Gothic"/>
                          <w:sz w:val="24"/>
                          <w:szCs w:val="24"/>
                        </w:rPr>
                      </w:pPr>
                    </w:p>
                    <w:p w14:paraId="24FDC85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6FBFDC9" w14:textId="77777777" w:rsidR="00847319" w:rsidRDefault="00847319" w:rsidP="008B256B">
                      <w:pPr>
                        <w:spacing w:after="0" w:line="360" w:lineRule="auto"/>
                        <w:jc w:val="center"/>
                        <w:rPr>
                          <w:rFonts w:cs="Arial"/>
                          <w:b/>
                          <w:sz w:val="24"/>
                          <w:szCs w:val="24"/>
                          <w:lang w:val="es-ES"/>
                        </w:rPr>
                      </w:pPr>
                    </w:p>
                    <w:p w14:paraId="7C43E0BB" w14:textId="77777777" w:rsidR="00847319" w:rsidRDefault="00847319" w:rsidP="008B256B">
                      <w:pPr>
                        <w:spacing w:after="0" w:line="360" w:lineRule="auto"/>
                        <w:jc w:val="center"/>
                        <w:rPr>
                          <w:rFonts w:cs="Arial"/>
                          <w:b/>
                          <w:sz w:val="24"/>
                          <w:szCs w:val="24"/>
                          <w:lang w:val="es-ES"/>
                        </w:rPr>
                      </w:pPr>
                    </w:p>
                    <w:p w14:paraId="5311688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DE41A52" w14:textId="77777777" w:rsidR="00847319" w:rsidRDefault="00847319" w:rsidP="008B256B">
                      <w:pPr>
                        <w:spacing w:after="0" w:line="360" w:lineRule="auto"/>
                        <w:jc w:val="center"/>
                        <w:rPr>
                          <w:rFonts w:cs="Arial"/>
                          <w:b/>
                          <w:sz w:val="24"/>
                          <w:szCs w:val="24"/>
                          <w:lang w:val="es-ES"/>
                        </w:rPr>
                      </w:pPr>
                    </w:p>
                    <w:p w14:paraId="12D2B1BB" w14:textId="77777777" w:rsidR="00847319" w:rsidRDefault="00847319" w:rsidP="008B256B">
                      <w:pPr>
                        <w:spacing w:after="0" w:line="360" w:lineRule="auto"/>
                        <w:jc w:val="center"/>
                        <w:rPr>
                          <w:rFonts w:cs="Arial"/>
                          <w:b/>
                          <w:sz w:val="24"/>
                          <w:szCs w:val="24"/>
                          <w:lang w:val="es-ES"/>
                        </w:rPr>
                      </w:pPr>
                    </w:p>
                    <w:p w14:paraId="37F902AA" w14:textId="77777777" w:rsidR="00847319" w:rsidRDefault="00847319" w:rsidP="008B256B">
                      <w:pPr>
                        <w:spacing w:after="0" w:line="360" w:lineRule="auto"/>
                        <w:jc w:val="center"/>
                        <w:rPr>
                          <w:rFonts w:cs="Arial"/>
                          <w:b/>
                          <w:sz w:val="24"/>
                          <w:szCs w:val="24"/>
                          <w:lang w:val="es-ES"/>
                        </w:rPr>
                      </w:pPr>
                    </w:p>
                    <w:p w14:paraId="66E80248" w14:textId="77777777" w:rsidR="00847319" w:rsidRPr="002258A2" w:rsidRDefault="00847319" w:rsidP="008B256B">
                      <w:pPr>
                        <w:spacing w:after="0" w:line="360" w:lineRule="auto"/>
                        <w:jc w:val="center"/>
                        <w:rPr>
                          <w:rFonts w:cs="Arial"/>
                          <w:b/>
                          <w:sz w:val="24"/>
                          <w:szCs w:val="24"/>
                          <w:lang w:val="es-ES"/>
                        </w:rPr>
                      </w:pPr>
                    </w:p>
                    <w:p w14:paraId="6DAC6BC8" w14:textId="77777777" w:rsidR="00847319" w:rsidRDefault="00847319"/>
                    <w:p w14:paraId="1F90D822" w14:textId="0AAFB984"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2C05836" w14:textId="77777777" w:rsidR="00847319" w:rsidRDefault="00847319" w:rsidP="008B256B">
                      <w:pPr>
                        <w:pStyle w:val="Ttulo1"/>
                        <w:spacing w:after="0" w:line="360" w:lineRule="auto"/>
                        <w:jc w:val="center"/>
                        <w:rPr>
                          <w:rFonts w:ascii="Century Gothic" w:hAnsi="Century Gothic"/>
                          <w:sz w:val="24"/>
                          <w:szCs w:val="24"/>
                        </w:rPr>
                      </w:pPr>
                    </w:p>
                    <w:p w14:paraId="7804CA82"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AD9D496" w14:textId="77777777" w:rsidR="00847319" w:rsidRDefault="00847319" w:rsidP="008B256B">
                      <w:pPr>
                        <w:spacing w:after="0" w:line="360" w:lineRule="auto"/>
                        <w:jc w:val="center"/>
                        <w:rPr>
                          <w:rFonts w:cs="Arial"/>
                          <w:b/>
                          <w:sz w:val="24"/>
                          <w:szCs w:val="24"/>
                          <w:lang w:val="es-ES"/>
                        </w:rPr>
                      </w:pPr>
                    </w:p>
                    <w:p w14:paraId="41BD65F8" w14:textId="77777777" w:rsidR="00847319" w:rsidRDefault="00847319" w:rsidP="008B256B">
                      <w:pPr>
                        <w:spacing w:after="0" w:line="360" w:lineRule="auto"/>
                        <w:jc w:val="center"/>
                        <w:rPr>
                          <w:rFonts w:cs="Arial"/>
                          <w:b/>
                          <w:sz w:val="24"/>
                          <w:szCs w:val="24"/>
                          <w:lang w:val="es-ES"/>
                        </w:rPr>
                      </w:pPr>
                    </w:p>
                    <w:p w14:paraId="19FDAF17" w14:textId="7FC7E2F0" w:rsidR="00847319" w:rsidRDefault="00847319" w:rsidP="008B256B">
                      <w:pPr>
                        <w:spacing w:after="0" w:line="360" w:lineRule="auto"/>
                        <w:jc w:val="center"/>
                        <w:rPr>
                          <w:rFonts w:cs="Arial"/>
                          <w:b/>
                          <w:sz w:val="24"/>
                          <w:szCs w:val="24"/>
                          <w:lang w:val="es-ES"/>
                        </w:rPr>
                      </w:pPr>
                      <w:r w:rsidRPr="002258A2">
                        <w:rPr>
                          <w:rFonts w:cs="Arial"/>
                          <w:b/>
                          <w:sz w:val="24"/>
                          <w:szCs w:val="24"/>
                          <w:lang w:val="es-ES"/>
                        </w:rPr>
                        <w:t xml:space="preserve">(ORCI </w:t>
                      </w:r>
                      <w:r>
                        <w:rPr>
                          <w:rFonts w:cs="Arial"/>
                          <w:b/>
                          <w:sz w:val="24"/>
                          <w:szCs w:val="24"/>
                          <w:lang w:val="es-ES"/>
                        </w:rPr>
                        <w:t>2025</w:t>
                      </w:r>
                      <w:r w:rsidRPr="002258A2">
                        <w:rPr>
                          <w:rFonts w:cs="Arial"/>
                          <w:b/>
                          <w:sz w:val="24"/>
                          <w:szCs w:val="24"/>
                          <w:lang w:val="es-ES"/>
                        </w:rPr>
                        <w:t>)</w:t>
                      </w:r>
                    </w:p>
                    <w:p w14:paraId="3432D096" w14:textId="77777777" w:rsidR="00847319" w:rsidRDefault="00847319" w:rsidP="008B256B">
                      <w:pPr>
                        <w:spacing w:after="0" w:line="360" w:lineRule="auto"/>
                        <w:jc w:val="center"/>
                        <w:rPr>
                          <w:rFonts w:cs="Arial"/>
                          <w:b/>
                          <w:sz w:val="24"/>
                          <w:szCs w:val="24"/>
                          <w:lang w:val="es-ES"/>
                        </w:rPr>
                      </w:pPr>
                    </w:p>
                    <w:p w14:paraId="1C78CC0F" w14:textId="77777777" w:rsidR="00847319" w:rsidRDefault="00847319" w:rsidP="008B256B">
                      <w:pPr>
                        <w:spacing w:after="0" w:line="360" w:lineRule="auto"/>
                        <w:jc w:val="center"/>
                        <w:rPr>
                          <w:rFonts w:cs="Arial"/>
                          <w:b/>
                          <w:sz w:val="24"/>
                          <w:szCs w:val="24"/>
                          <w:lang w:val="es-ES"/>
                        </w:rPr>
                      </w:pPr>
                    </w:p>
                    <w:p w14:paraId="61390C73" w14:textId="77777777" w:rsidR="00847319" w:rsidRDefault="00847319" w:rsidP="008B256B">
                      <w:pPr>
                        <w:spacing w:after="0" w:line="360" w:lineRule="auto"/>
                        <w:jc w:val="center"/>
                        <w:rPr>
                          <w:rFonts w:cs="Arial"/>
                          <w:b/>
                          <w:sz w:val="24"/>
                          <w:szCs w:val="24"/>
                          <w:lang w:val="es-ES"/>
                        </w:rPr>
                      </w:pPr>
                    </w:p>
                    <w:p w14:paraId="649F9009" w14:textId="77777777" w:rsidR="00847319" w:rsidRPr="002258A2" w:rsidRDefault="00847319" w:rsidP="008B256B">
                      <w:pPr>
                        <w:spacing w:after="0" w:line="360" w:lineRule="auto"/>
                        <w:jc w:val="center"/>
                        <w:rPr>
                          <w:rFonts w:cs="Arial"/>
                          <w:b/>
                          <w:sz w:val="24"/>
                          <w:szCs w:val="24"/>
                          <w:lang w:val="es-ES"/>
                        </w:rPr>
                      </w:pPr>
                    </w:p>
                    <w:p w14:paraId="58659790" w14:textId="77777777" w:rsidR="00847319" w:rsidRDefault="00847319"/>
                    <w:p w14:paraId="4C74578A" w14:textId="77777777" w:rsidR="00847319" w:rsidRDefault="00847319" w:rsidP="008B256B">
                      <w:pPr>
                        <w:spacing w:after="0"/>
                        <w:jc w:val="center"/>
                      </w:pPr>
                    </w:p>
                    <w:p w14:paraId="264F1603" w14:textId="77777777" w:rsidR="00847319" w:rsidRDefault="00847319" w:rsidP="008B256B">
                      <w:pPr>
                        <w:spacing w:after="0"/>
                        <w:jc w:val="center"/>
                      </w:pPr>
                    </w:p>
                    <w:p w14:paraId="430C3281" w14:textId="77777777" w:rsidR="00847319" w:rsidRPr="009863A2" w:rsidRDefault="00847319" w:rsidP="008B256B">
                      <w:pPr>
                        <w:spacing w:after="0" w:line="360" w:lineRule="auto"/>
                        <w:jc w:val="center"/>
                        <w:rPr>
                          <w:rFonts w:cs="Arial"/>
                          <w:b/>
                          <w:sz w:val="24"/>
                          <w:szCs w:val="24"/>
                        </w:rPr>
                      </w:pPr>
                    </w:p>
                    <w:p w14:paraId="45FA484B" w14:textId="77777777" w:rsidR="00847319" w:rsidRDefault="00847319" w:rsidP="008B256B">
                      <w:pPr>
                        <w:spacing w:after="0" w:line="360" w:lineRule="auto"/>
                        <w:jc w:val="center"/>
                        <w:rPr>
                          <w:rFonts w:cs="Arial"/>
                          <w:b/>
                          <w:sz w:val="24"/>
                          <w:szCs w:val="24"/>
                          <w:lang w:val="es-ES"/>
                        </w:rPr>
                      </w:pPr>
                    </w:p>
                    <w:p w14:paraId="2DB43F63" w14:textId="77777777" w:rsidR="00847319" w:rsidRDefault="00847319" w:rsidP="008B256B">
                      <w:pPr>
                        <w:spacing w:after="0" w:line="360" w:lineRule="auto"/>
                        <w:jc w:val="center"/>
                        <w:rPr>
                          <w:rFonts w:cs="Arial"/>
                          <w:b/>
                          <w:sz w:val="24"/>
                          <w:szCs w:val="24"/>
                          <w:lang w:val="es-ES"/>
                        </w:rPr>
                      </w:pPr>
                    </w:p>
                    <w:p w14:paraId="76F08025" w14:textId="77777777" w:rsidR="00847319" w:rsidRPr="002258A2" w:rsidRDefault="00847319" w:rsidP="008B256B">
                      <w:pPr>
                        <w:spacing w:after="0" w:line="360" w:lineRule="auto"/>
                        <w:jc w:val="center"/>
                        <w:rPr>
                          <w:rFonts w:cs="Arial"/>
                          <w:b/>
                          <w:sz w:val="24"/>
                          <w:szCs w:val="24"/>
                          <w:lang w:val="es-ES"/>
                        </w:rPr>
                      </w:pPr>
                    </w:p>
                    <w:p w14:paraId="0370FAB7" w14:textId="77777777" w:rsidR="00847319" w:rsidRDefault="00847319"/>
                    <w:p w14:paraId="204EE7EB" w14:textId="77777777" w:rsidR="00847319" w:rsidRDefault="00847319" w:rsidP="008B256B">
                      <w:pPr>
                        <w:spacing w:after="0"/>
                        <w:jc w:val="center"/>
                      </w:pPr>
                    </w:p>
                    <w:p w14:paraId="0E23E702" w14:textId="77777777" w:rsidR="00847319" w:rsidRDefault="00847319" w:rsidP="008B256B">
                      <w:pPr>
                        <w:spacing w:after="0"/>
                        <w:jc w:val="center"/>
                      </w:pPr>
                    </w:p>
                    <w:p w14:paraId="1261F9E4"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3BC6237" w14:textId="77777777" w:rsidR="00847319" w:rsidRDefault="00847319" w:rsidP="008B256B">
                      <w:pPr>
                        <w:pStyle w:val="Ttulo1"/>
                        <w:spacing w:after="0" w:line="360" w:lineRule="auto"/>
                        <w:jc w:val="center"/>
                        <w:rPr>
                          <w:rFonts w:ascii="Century Gothic" w:hAnsi="Century Gothic"/>
                          <w:sz w:val="24"/>
                          <w:szCs w:val="24"/>
                        </w:rPr>
                      </w:pPr>
                    </w:p>
                    <w:p w14:paraId="7D10AF45"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420DB5D" w14:textId="77777777" w:rsidR="00847319" w:rsidRDefault="00847319" w:rsidP="008B256B">
                      <w:pPr>
                        <w:spacing w:after="0" w:line="360" w:lineRule="auto"/>
                        <w:jc w:val="center"/>
                        <w:rPr>
                          <w:rFonts w:cs="Arial"/>
                          <w:b/>
                          <w:sz w:val="24"/>
                          <w:szCs w:val="24"/>
                          <w:lang w:val="es-ES"/>
                        </w:rPr>
                      </w:pPr>
                    </w:p>
                    <w:p w14:paraId="7B8C2479" w14:textId="77777777" w:rsidR="00847319" w:rsidRDefault="00847319" w:rsidP="008B256B">
                      <w:pPr>
                        <w:spacing w:after="0" w:line="360" w:lineRule="auto"/>
                        <w:jc w:val="center"/>
                        <w:rPr>
                          <w:rFonts w:cs="Arial"/>
                          <w:b/>
                          <w:sz w:val="24"/>
                          <w:szCs w:val="24"/>
                          <w:lang w:val="es-ES"/>
                        </w:rPr>
                      </w:pPr>
                    </w:p>
                    <w:p w14:paraId="4A601DC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4645EBF" w14:textId="77777777" w:rsidR="00847319" w:rsidRDefault="00847319" w:rsidP="008B256B">
                      <w:pPr>
                        <w:spacing w:after="0" w:line="360" w:lineRule="auto"/>
                        <w:jc w:val="center"/>
                        <w:rPr>
                          <w:rFonts w:cs="Arial"/>
                          <w:b/>
                          <w:sz w:val="24"/>
                          <w:szCs w:val="24"/>
                          <w:lang w:val="es-ES"/>
                        </w:rPr>
                      </w:pPr>
                    </w:p>
                    <w:p w14:paraId="7993A956" w14:textId="77777777" w:rsidR="00847319" w:rsidRDefault="00847319" w:rsidP="008B256B">
                      <w:pPr>
                        <w:spacing w:after="0" w:line="360" w:lineRule="auto"/>
                        <w:jc w:val="center"/>
                        <w:rPr>
                          <w:rFonts w:cs="Arial"/>
                          <w:b/>
                          <w:sz w:val="24"/>
                          <w:szCs w:val="24"/>
                          <w:lang w:val="es-ES"/>
                        </w:rPr>
                      </w:pPr>
                    </w:p>
                    <w:p w14:paraId="30D45449" w14:textId="77777777" w:rsidR="00847319" w:rsidRDefault="00847319" w:rsidP="008B256B">
                      <w:pPr>
                        <w:spacing w:after="0" w:line="360" w:lineRule="auto"/>
                        <w:jc w:val="center"/>
                        <w:rPr>
                          <w:rFonts w:cs="Arial"/>
                          <w:b/>
                          <w:sz w:val="24"/>
                          <w:szCs w:val="24"/>
                          <w:lang w:val="es-ES"/>
                        </w:rPr>
                      </w:pPr>
                    </w:p>
                    <w:p w14:paraId="5CB23ABA" w14:textId="77777777" w:rsidR="00847319" w:rsidRPr="002258A2" w:rsidRDefault="00847319" w:rsidP="008B256B">
                      <w:pPr>
                        <w:spacing w:after="0" w:line="360" w:lineRule="auto"/>
                        <w:jc w:val="center"/>
                        <w:rPr>
                          <w:rFonts w:cs="Arial"/>
                          <w:b/>
                          <w:sz w:val="24"/>
                          <w:szCs w:val="24"/>
                          <w:lang w:val="es-ES"/>
                        </w:rPr>
                      </w:pPr>
                    </w:p>
                    <w:p w14:paraId="3C83D2FA" w14:textId="77777777" w:rsidR="00847319" w:rsidRDefault="00847319"/>
                    <w:p w14:paraId="28419FC2" w14:textId="77777777" w:rsidR="00847319" w:rsidRDefault="00847319" w:rsidP="008B256B">
                      <w:pPr>
                        <w:spacing w:after="0"/>
                        <w:jc w:val="center"/>
                      </w:pPr>
                    </w:p>
                    <w:p w14:paraId="789A8E45" w14:textId="77777777" w:rsidR="00847319" w:rsidRDefault="00847319" w:rsidP="008B256B">
                      <w:pPr>
                        <w:spacing w:after="0"/>
                        <w:jc w:val="center"/>
                      </w:pPr>
                    </w:p>
                    <w:p w14:paraId="5C50E12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5D996C4" w14:textId="77777777" w:rsidR="00847319" w:rsidRDefault="00847319" w:rsidP="008B256B">
                      <w:pPr>
                        <w:pStyle w:val="Ttulo1"/>
                        <w:spacing w:after="0" w:line="360" w:lineRule="auto"/>
                        <w:jc w:val="center"/>
                        <w:rPr>
                          <w:rFonts w:ascii="Century Gothic" w:hAnsi="Century Gothic"/>
                          <w:sz w:val="24"/>
                          <w:szCs w:val="24"/>
                        </w:rPr>
                      </w:pPr>
                    </w:p>
                    <w:p w14:paraId="2779A6A2"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0FA6EFF" w14:textId="77777777" w:rsidR="00847319" w:rsidRDefault="00847319" w:rsidP="008B256B">
                      <w:pPr>
                        <w:spacing w:after="0" w:line="360" w:lineRule="auto"/>
                        <w:jc w:val="center"/>
                        <w:rPr>
                          <w:rFonts w:cs="Arial"/>
                          <w:b/>
                          <w:sz w:val="24"/>
                          <w:szCs w:val="24"/>
                          <w:lang w:val="es-ES"/>
                        </w:rPr>
                      </w:pPr>
                    </w:p>
                    <w:p w14:paraId="2280CD75" w14:textId="77777777" w:rsidR="00847319" w:rsidRDefault="00847319" w:rsidP="008B256B">
                      <w:pPr>
                        <w:spacing w:after="0" w:line="360" w:lineRule="auto"/>
                        <w:jc w:val="center"/>
                        <w:rPr>
                          <w:rFonts w:cs="Arial"/>
                          <w:b/>
                          <w:sz w:val="24"/>
                          <w:szCs w:val="24"/>
                          <w:lang w:val="es-ES"/>
                        </w:rPr>
                      </w:pPr>
                    </w:p>
                    <w:p w14:paraId="4256CA69"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69FF95F" w14:textId="77777777" w:rsidR="00847319" w:rsidRDefault="00847319" w:rsidP="008B256B">
                      <w:pPr>
                        <w:spacing w:after="0" w:line="360" w:lineRule="auto"/>
                        <w:jc w:val="center"/>
                        <w:rPr>
                          <w:rFonts w:cs="Arial"/>
                          <w:b/>
                          <w:sz w:val="24"/>
                          <w:szCs w:val="24"/>
                          <w:lang w:val="es-ES"/>
                        </w:rPr>
                      </w:pPr>
                    </w:p>
                    <w:p w14:paraId="122E7DCB" w14:textId="77777777" w:rsidR="00847319" w:rsidRDefault="00847319" w:rsidP="008B256B">
                      <w:pPr>
                        <w:spacing w:after="0" w:line="360" w:lineRule="auto"/>
                        <w:jc w:val="center"/>
                        <w:rPr>
                          <w:rFonts w:cs="Arial"/>
                          <w:b/>
                          <w:sz w:val="24"/>
                          <w:szCs w:val="24"/>
                          <w:lang w:val="es-ES"/>
                        </w:rPr>
                      </w:pPr>
                    </w:p>
                    <w:p w14:paraId="1C9C84C7" w14:textId="77777777" w:rsidR="00847319" w:rsidRDefault="00847319" w:rsidP="008B256B">
                      <w:pPr>
                        <w:spacing w:after="0" w:line="360" w:lineRule="auto"/>
                        <w:jc w:val="center"/>
                        <w:rPr>
                          <w:rFonts w:cs="Arial"/>
                          <w:b/>
                          <w:sz w:val="24"/>
                          <w:szCs w:val="24"/>
                          <w:lang w:val="es-ES"/>
                        </w:rPr>
                      </w:pPr>
                    </w:p>
                    <w:p w14:paraId="3B9E8A54" w14:textId="77777777" w:rsidR="00847319" w:rsidRPr="002258A2" w:rsidRDefault="00847319" w:rsidP="008B256B">
                      <w:pPr>
                        <w:spacing w:after="0" w:line="360" w:lineRule="auto"/>
                        <w:jc w:val="center"/>
                        <w:rPr>
                          <w:rFonts w:cs="Arial"/>
                          <w:b/>
                          <w:sz w:val="24"/>
                          <w:szCs w:val="24"/>
                          <w:lang w:val="es-ES"/>
                        </w:rPr>
                      </w:pPr>
                    </w:p>
                    <w:p w14:paraId="4C2D8FA8" w14:textId="77777777" w:rsidR="00847319" w:rsidRDefault="00847319"/>
                    <w:p w14:paraId="0AED0364" w14:textId="77777777" w:rsidR="00847319" w:rsidRDefault="00847319" w:rsidP="008B256B">
                      <w:pPr>
                        <w:spacing w:after="0"/>
                        <w:jc w:val="center"/>
                      </w:pPr>
                    </w:p>
                    <w:p w14:paraId="41A7C142" w14:textId="77777777" w:rsidR="00847319" w:rsidRDefault="00847319" w:rsidP="008B256B">
                      <w:pPr>
                        <w:spacing w:after="0"/>
                        <w:jc w:val="center"/>
                      </w:pPr>
                    </w:p>
                    <w:p w14:paraId="5BADE814"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9AD1EB5" w14:textId="77777777" w:rsidR="00847319" w:rsidRDefault="00847319" w:rsidP="008B256B">
                      <w:pPr>
                        <w:pStyle w:val="Ttulo1"/>
                        <w:spacing w:after="0" w:line="360" w:lineRule="auto"/>
                        <w:jc w:val="center"/>
                        <w:rPr>
                          <w:rFonts w:ascii="Century Gothic" w:hAnsi="Century Gothic"/>
                          <w:sz w:val="24"/>
                          <w:szCs w:val="24"/>
                        </w:rPr>
                      </w:pPr>
                    </w:p>
                    <w:p w14:paraId="417FDE9E"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18C3D92" w14:textId="77777777" w:rsidR="00847319" w:rsidRDefault="00847319" w:rsidP="008B256B">
                      <w:pPr>
                        <w:spacing w:after="0" w:line="360" w:lineRule="auto"/>
                        <w:jc w:val="center"/>
                        <w:rPr>
                          <w:rFonts w:cs="Arial"/>
                          <w:b/>
                          <w:sz w:val="24"/>
                          <w:szCs w:val="24"/>
                          <w:lang w:val="es-ES"/>
                        </w:rPr>
                      </w:pPr>
                    </w:p>
                    <w:p w14:paraId="5C22F2A3" w14:textId="77777777" w:rsidR="00847319" w:rsidRDefault="00847319" w:rsidP="008B256B">
                      <w:pPr>
                        <w:spacing w:after="0" w:line="360" w:lineRule="auto"/>
                        <w:jc w:val="center"/>
                        <w:rPr>
                          <w:rFonts w:cs="Arial"/>
                          <w:b/>
                          <w:sz w:val="24"/>
                          <w:szCs w:val="24"/>
                          <w:lang w:val="es-ES"/>
                        </w:rPr>
                      </w:pPr>
                    </w:p>
                    <w:p w14:paraId="43C346E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58511FF" w14:textId="77777777" w:rsidR="00847319" w:rsidRDefault="00847319" w:rsidP="008B256B">
                      <w:pPr>
                        <w:spacing w:after="0" w:line="360" w:lineRule="auto"/>
                        <w:jc w:val="center"/>
                        <w:rPr>
                          <w:rFonts w:cs="Arial"/>
                          <w:b/>
                          <w:sz w:val="24"/>
                          <w:szCs w:val="24"/>
                          <w:lang w:val="es-ES"/>
                        </w:rPr>
                      </w:pPr>
                    </w:p>
                    <w:p w14:paraId="4D102EF0" w14:textId="77777777" w:rsidR="00847319" w:rsidRDefault="00847319" w:rsidP="008B256B">
                      <w:pPr>
                        <w:spacing w:after="0" w:line="360" w:lineRule="auto"/>
                        <w:jc w:val="center"/>
                        <w:rPr>
                          <w:rFonts w:cs="Arial"/>
                          <w:b/>
                          <w:sz w:val="24"/>
                          <w:szCs w:val="24"/>
                          <w:lang w:val="es-ES"/>
                        </w:rPr>
                      </w:pPr>
                    </w:p>
                    <w:p w14:paraId="00E59C16" w14:textId="77777777" w:rsidR="00847319" w:rsidRDefault="00847319" w:rsidP="008B256B">
                      <w:pPr>
                        <w:spacing w:after="0" w:line="360" w:lineRule="auto"/>
                        <w:jc w:val="center"/>
                        <w:rPr>
                          <w:rFonts w:cs="Arial"/>
                          <w:b/>
                          <w:sz w:val="24"/>
                          <w:szCs w:val="24"/>
                          <w:lang w:val="es-ES"/>
                        </w:rPr>
                      </w:pPr>
                    </w:p>
                    <w:p w14:paraId="03A1A4E1" w14:textId="77777777" w:rsidR="00847319" w:rsidRPr="002258A2" w:rsidRDefault="00847319" w:rsidP="008B256B">
                      <w:pPr>
                        <w:spacing w:after="0" w:line="360" w:lineRule="auto"/>
                        <w:jc w:val="center"/>
                        <w:rPr>
                          <w:rFonts w:cs="Arial"/>
                          <w:b/>
                          <w:sz w:val="24"/>
                          <w:szCs w:val="24"/>
                          <w:lang w:val="es-ES"/>
                        </w:rPr>
                      </w:pPr>
                    </w:p>
                    <w:p w14:paraId="6B3EF7A5" w14:textId="77777777" w:rsidR="00847319" w:rsidRDefault="00847319"/>
                    <w:p w14:paraId="69AF6B35" w14:textId="77777777" w:rsidR="00847319" w:rsidRDefault="00847319" w:rsidP="008B256B">
                      <w:pPr>
                        <w:spacing w:after="0"/>
                        <w:jc w:val="center"/>
                      </w:pPr>
                    </w:p>
                    <w:p w14:paraId="09B0D15C" w14:textId="77777777" w:rsidR="00847319" w:rsidRDefault="00847319" w:rsidP="008B256B">
                      <w:pPr>
                        <w:spacing w:after="0"/>
                        <w:jc w:val="center"/>
                      </w:pPr>
                    </w:p>
                    <w:p w14:paraId="5F5C689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726906C" w14:textId="77777777" w:rsidR="00847319" w:rsidRDefault="00847319" w:rsidP="008B256B">
                      <w:pPr>
                        <w:pStyle w:val="Ttulo1"/>
                        <w:spacing w:after="0" w:line="360" w:lineRule="auto"/>
                        <w:jc w:val="center"/>
                        <w:rPr>
                          <w:rFonts w:ascii="Century Gothic" w:hAnsi="Century Gothic"/>
                          <w:sz w:val="24"/>
                          <w:szCs w:val="24"/>
                        </w:rPr>
                      </w:pPr>
                    </w:p>
                    <w:p w14:paraId="1D7F7852"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E37A9A5" w14:textId="77777777" w:rsidR="00847319" w:rsidRDefault="00847319" w:rsidP="008B256B">
                      <w:pPr>
                        <w:spacing w:after="0" w:line="360" w:lineRule="auto"/>
                        <w:jc w:val="center"/>
                        <w:rPr>
                          <w:rFonts w:cs="Arial"/>
                          <w:b/>
                          <w:sz w:val="24"/>
                          <w:szCs w:val="24"/>
                          <w:lang w:val="es-ES"/>
                        </w:rPr>
                      </w:pPr>
                    </w:p>
                    <w:p w14:paraId="78740032" w14:textId="77777777" w:rsidR="00847319" w:rsidRDefault="00847319" w:rsidP="008B256B">
                      <w:pPr>
                        <w:spacing w:after="0" w:line="360" w:lineRule="auto"/>
                        <w:jc w:val="center"/>
                        <w:rPr>
                          <w:rFonts w:cs="Arial"/>
                          <w:b/>
                          <w:sz w:val="24"/>
                          <w:szCs w:val="24"/>
                          <w:lang w:val="es-ES"/>
                        </w:rPr>
                      </w:pPr>
                    </w:p>
                    <w:p w14:paraId="1538758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2017D28" w14:textId="77777777" w:rsidR="00847319" w:rsidRDefault="00847319" w:rsidP="008B256B">
                      <w:pPr>
                        <w:spacing w:after="0" w:line="360" w:lineRule="auto"/>
                        <w:jc w:val="center"/>
                        <w:rPr>
                          <w:rFonts w:cs="Arial"/>
                          <w:b/>
                          <w:sz w:val="24"/>
                          <w:szCs w:val="24"/>
                          <w:lang w:val="es-ES"/>
                        </w:rPr>
                      </w:pPr>
                    </w:p>
                    <w:p w14:paraId="7E2B3B73" w14:textId="77777777" w:rsidR="00847319" w:rsidRDefault="00847319" w:rsidP="008B256B">
                      <w:pPr>
                        <w:spacing w:after="0" w:line="360" w:lineRule="auto"/>
                        <w:jc w:val="center"/>
                        <w:rPr>
                          <w:rFonts w:cs="Arial"/>
                          <w:b/>
                          <w:sz w:val="24"/>
                          <w:szCs w:val="24"/>
                          <w:lang w:val="es-ES"/>
                        </w:rPr>
                      </w:pPr>
                    </w:p>
                    <w:p w14:paraId="5B949566" w14:textId="77777777" w:rsidR="00847319" w:rsidRDefault="00847319" w:rsidP="008B256B">
                      <w:pPr>
                        <w:spacing w:after="0" w:line="360" w:lineRule="auto"/>
                        <w:jc w:val="center"/>
                        <w:rPr>
                          <w:rFonts w:cs="Arial"/>
                          <w:b/>
                          <w:sz w:val="24"/>
                          <w:szCs w:val="24"/>
                          <w:lang w:val="es-ES"/>
                        </w:rPr>
                      </w:pPr>
                    </w:p>
                    <w:p w14:paraId="6E34562C" w14:textId="77777777" w:rsidR="00847319" w:rsidRPr="002258A2" w:rsidRDefault="00847319" w:rsidP="008B256B">
                      <w:pPr>
                        <w:spacing w:after="0" w:line="360" w:lineRule="auto"/>
                        <w:jc w:val="center"/>
                        <w:rPr>
                          <w:rFonts w:cs="Arial"/>
                          <w:b/>
                          <w:sz w:val="24"/>
                          <w:szCs w:val="24"/>
                          <w:lang w:val="es-ES"/>
                        </w:rPr>
                      </w:pPr>
                    </w:p>
                    <w:p w14:paraId="68DADA4E" w14:textId="77777777" w:rsidR="00847319" w:rsidRDefault="00847319"/>
                    <w:p w14:paraId="2EF5DA26" w14:textId="77777777" w:rsidR="00847319" w:rsidRDefault="00847319" w:rsidP="008B256B">
                      <w:pPr>
                        <w:spacing w:after="0"/>
                        <w:jc w:val="center"/>
                      </w:pPr>
                    </w:p>
                    <w:p w14:paraId="28BEA84A" w14:textId="77777777" w:rsidR="00847319" w:rsidRDefault="00847319" w:rsidP="008B256B">
                      <w:pPr>
                        <w:spacing w:after="0"/>
                        <w:jc w:val="center"/>
                      </w:pPr>
                    </w:p>
                    <w:p w14:paraId="354AF97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8516197" w14:textId="77777777" w:rsidR="00847319" w:rsidRDefault="00847319" w:rsidP="008B256B">
                      <w:pPr>
                        <w:pStyle w:val="Ttulo1"/>
                        <w:spacing w:after="0" w:line="360" w:lineRule="auto"/>
                        <w:jc w:val="center"/>
                        <w:rPr>
                          <w:rFonts w:ascii="Century Gothic" w:hAnsi="Century Gothic"/>
                          <w:sz w:val="24"/>
                          <w:szCs w:val="24"/>
                        </w:rPr>
                      </w:pPr>
                    </w:p>
                    <w:p w14:paraId="05198E0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06AC13E" w14:textId="77777777" w:rsidR="00847319" w:rsidRDefault="00847319" w:rsidP="008B256B">
                      <w:pPr>
                        <w:spacing w:after="0" w:line="360" w:lineRule="auto"/>
                        <w:jc w:val="center"/>
                        <w:rPr>
                          <w:rFonts w:cs="Arial"/>
                          <w:b/>
                          <w:sz w:val="24"/>
                          <w:szCs w:val="24"/>
                          <w:lang w:val="es-ES"/>
                        </w:rPr>
                      </w:pPr>
                    </w:p>
                    <w:p w14:paraId="5A84366C" w14:textId="77777777" w:rsidR="00847319" w:rsidRDefault="00847319" w:rsidP="008B256B">
                      <w:pPr>
                        <w:spacing w:after="0" w:line="360" w:lineRule="auto"/>
                        <w:jc w:val="center"/>
                        <w:rPr>
                          <w:rFonts w:cs="Arial"/>
                          <w:b/>
                          <w:sz w:val="24"/>
                          <w:szCs w:val="24"/>
                          <w:lang w:val="es-ES"/>
                        </w:rPr>
                      </w:pPr>
                    </w:p>
                    <w:p w14:paraId="1D28B15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D2823DB" w14:textId="77777777" w:rsidR="00847319" w:rsidRDefault="00847319" w:rsidP="008B256B">
                      <w:pPr>
                        <w:spacing w:after="0" w:line="360" w:lineRule="auto"/>
                        <w:jc w:val="center"/>
                        <w:rPr>
                          <w:rFonts w:cs="Arial"/>
                          <w:b/>
                          <w:sz w:val="24"/>
                          <w:szCs w:val="24"/>
                          <w:lang w:val="es-ES"/>
                        </w:rPr>
                      </w:pPr>
                    </w:p>
                    <w:p w14:paraId="47F46CD0" w14:textId="77777777" w:rsidR="00847319" w:rsidRDefault="00847319" w:rsidP="008B256B">
                      <w:pPr>
                        <w:spacing w:after="0" w:line="360" w:lineRule="auto"/>
                        <w:jc w:val="center"/>
                        <w:rPr>
                          <w:rFonts w:cs="Arial"/>
                          <w:b/>
                          <w:sz w:val="24"/>
                          <w:szCs w:val="24"/>
                          <w:lang w:val="es-ES"/>
                        </w:rPr>
                      </w:pPr>
                    </w:p>
                    <w:p w14:paraId="06FF42C1" w14:textId="77777777" w:rsidR="00847319" w:rsidRDefault="00847319" w:rsidP="008B256B">
                      <w:pPr>
                        <w:spacing w:after="0" w:line="360" w:lineRule="auto"/>
                        <w:jc w:val="center"/>
                        <w:rPr>
                          <w:rFonts w:cs="Arial"/>
                          <w:b/>
                          <w:sz w:val="24"/>
                          <w:szCs w:val="24"/>
                          <w:lang w:val="es-ES"/>
                        </w:rPr>
                      </w:pPr>
                    </w:p>
                    <w:p w14:paraId="09B09BC4" w14:textId="77777777" w:rsidR="00847319" w:rsidRPr="002258A2" w:rsidRDefault="00847319" w:rsidP="008B256B">
                      <w:pPr>
                        <w:spacing w:after="0" w:line="360" w:lineRule="auto"/>
                        <w:jc w:val="center"/>
                        <w:rPr>
                          <w:rFonts w:cs="Arial"/>
                          <w:b/>
                          <w:sz w:val="24"/>
                          <w:szCs w:val="24"/>
                          <w:lang w:val="es-ES"/>
                        </w:rPr>
                      </w:pPr>
                    </w:p>
                    <w:p w14:paraId="575463C7" w14:textId="77777777" w:rsidR="00847319" w:rsidRDefault="00847319"/>
                    <w:p w14:paraId="5B849E43" w14:textId="77777777" w:rsidR="00847319" w:rsidRDefault="00847319" w:rsidP="008B256B">
                      <w:pPr>
                        <w:spacing w:after="0"/>
                        <w:jc w:val="center"/>
                      </w:pPr>
                    </w:p>
                    <w:p w14:paraId="09B8496F" w14:textId="77777777" w:rsidR="00847319" w:rsidRDefault="00847319" w:rsidP="008B256B">
                      <w:pPr>
                        <w:spacing w:after="0"/>
                        <w:jc w:val="center"/>
                      </w:pPr>
                    </w:p>
                    <w:p w14:paraId="7DE5D9A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5DC9E15" w14:textId="77777777" w:rsidR="00847319" w:rsidRDefault="00847319" w:rsidP="008B256B">
                      <w:pPr>
                        <w:pStyle w:val="Ttulo1"/>
                        <w:spacing w:after="0" w:line="360" w:lineRule="auto"/>
                        <w:jc w:val="center"/>
                        <w:rPr>
                          <w:rFonts w:ascii="Century Gothic" w:hAnsi="Century Gothic"/>
                          <w:sz w:val="24"/>
                          <w:szCs w:val="24"/>
                        </w:rPr>
                      </w:pPr>
                    </w:p>
                    <w:p w14:paraId="2BA97C8C"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01BD683" w14:textId="77777777" w:rsidR="00847319" w:rsidRDefault="00847319" w:rsidP="008B256B">
                      <w:pPr>
                        <w:spacing w:after="0" w:line="360" w:lineRule="auto"/>
                        <w:jc w:val="center"/>
                        <w:rPr>
                          <w:rFonts w:cs="Arial"/>
                          <w:b/>
                          <w:sz w:val="24"/>
                          <w:szCs w:val="24"/>
                          <w:lang w:val="es-ES"/>
                        </w:rPr>
                      </w:pPr>
                    </w:p>
                    <w:p w14:paraId="67011649" w14:textId="77777777" w:rsidR="00847319" w:rsidRDefault="00847319" w:rsidP="008B256B">
                      <w:pPr>
                        <w:spacing w:after="0" w:line="360" w:lineRule="auto"/>
                        <w:jc w:val="center"/>
                        <w:rPr>
                          <w:rFonts w:cs="Arial"/>
                          <w:b/>
                          <w:sz w:val="24"/>
                          <w:szCs w:val="24"/>
                          <w:lang w:val="es-ES"/>
                        </w:rPr>
                      </w:pPr>
                    </w:p>
                    <w:p w14:paraId="2FC0DF4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542DB86" w14:textId="77777777" w:rsidR="00847319" w:rsidRDefault="00847319" w:rsidP="008B256B">
                      <w:pPr>
                        <w:spacing w:after="0" w:line="360" w:lineRule="auto"/>
                        <w:jc w:val="center"/>
                        <w:rPr>
                          <w:rFonts w:cs="Arial"/>
                          <w:b/>
                          <w:sz w:val="24"/>
                          <w:szCs w:val="24"/>
                          <w:lang w:val="es-ES"/>
                        </w:rPr>
                      </w:pPr>
                    </w:p>
                    <w:p w14:paraId="40EC5BA7" w14:textId="77777777" w:rsidR="00847319" w:rsidRDefault="00847319" w:rsidP="008B256B">
                      <w:pPr>
                        <w:spacing w:after="0" w:line="360" w:lineRule="auto"/>
                        <w:jc w:val="center"/>
                        <w:rPr>
                          <w:rFonts w:cs="Arial"/>
                          <w:b/>
                          <w:sz w:val="24"/>
                          <w:szCs w:val="24"/>
                          <w:lang w:val="es-ES"/>
                        </w:rPr>
                      </w:pPr>
                    </w:p>
                    <w:p w14:paraId="4684E372" w14:textId="77777777" w:rsidR="00847319" w:rsidRDefault="00847319" w:rsidP="008B256B">
                      <w:pPr>
                        <w:spacing w:after="0" w:line="360" w:lineRule="auto"/>
                        <w:jc w:val="center"/>
                        <w:rPr>
                          <w:rFonts w:cs="Arial"/>
                          <w:b/>
                          <w:sz w:val="24"/>
                          <w:szCs w:val="24"/>
                          <w:lang w:val="es-ES"/>
                        </w:rPr>
                      </w:pPr>
                    </w:p>
                    <w:p w14:paraId="731654B8" w14:textId="77777777" w:rsidR="00847319" w:rsidRPr="002258A2" w:rsidRDefault="00847319" w:rsidP="008B256B">
                      <w:pPr>
                        <w:spacing w:after="0" w:line="360" w:lineRule="auto"/>
                        <w:jc w:val="center"/>
                        <w:rPr>
                          <w:rFonts w:cs="Arial"/>
                          <w:b/>
                          <w:sz w:val="24"/>
                          <w:szCs w:val="24"/>
                          <w:lang w:val="es-ES"/>
                        </w:rPr>
                      </w:pPr>
                    </w:p>
                    <w:p w14:paraId="3ABCFB8C" w14:textId="77777777" w:rsidR="00847319" w:rsidRDefault="00847319"/>
                    <w:p w14:paraId="7F0B087E" w14:textId="77777777" w:rsidR="00847319" w:rsidRDefault="00847319" w:rsidP="008B256B">
                      <w:pPr>
                        <w:spacing w:after="0"/>
                        <w:jc w:val="center"/>
                      </w:pPr>
                    </w:p>
                    <w:p w14:paraId="6551B36C" w14:textId="77777777" w:rsidR="00847319" w:rsidRDefault="00847319" w:rsidP="008B256B">
                      <w:pPr>
                        <w:spacing w:after="0"/>
                        <w:jc w:val="center"/>
                      </w:pPr>
                    </w:p>
                    <w:p w14:paraId="0A5D149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FEAF2D1" w14:textId="77777777" w:rsidR="00847319" w:rsidRDefault="00847319" w:rsidP="008B256B">
                      <w:pPr>
                        <w:pStyle w:val="Ttulo1"/>
                        <w:spacing w:after="0" w:line="360" w:lineRule="auto"/>
                        <w:jc w:val="center"/>
                        <w:rPr>
                          <w:rFonts w:ascii="Century Gothic" w:hAnsi="Century Gothic"/>
                          <w:sz w:val="24"/>
                          <w:szCs w:val="24"/>
                        </w:rPr>
                      </w:pPr>
                    </w:p>
                    <w:p w14:paraId="6372043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8193024" w14:textId="77777777" w:rsidR="00847319" w:rsidRDefault="00847319" w:rsidP="008B256B">
                      <w:pPr>
                        <w:spacing w:after="0" w:line="360" w:lineRule="auto"/>
                        <w:jc w:val="center"/>
                        <w:rPr>
                          <w:rFonts w:cs="Arial"/>
                          <w:b/>
                          <w:sz w:val="24"/>
                          <w:szCs w:val="24"/>
                          <w:lang w:val="es-ES"/>
                        </w:rPr>
                      </w:pPr>
                    </w:p>
                    <w:p w14:paraId="69588D59" w14:textId="77777777" w:rsidR="00847319" w:rsidRDefault="00847319" w:rsidP="008B256B">
                      <w:pPr>
                        <w:spacing w:after="0" w:line="360" w:lineRule="auto"/>
                        <w:jc w:val="center"/>
                        <w:rPr>
                          <w:rFonts w:cs="Arial"/>
                          <w:b/>
                          <w:sz w:val="24"/>
                          <w:szCs w:val="24"/>
                          <w:lang w:val="es-ES"/>
                        </w:rPr>
                      </w:pPr>
                    </w:p>
                    <w:p w14:paraId="053378FC"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2B5135F" w14:textId="77777777" w:rsidR="00847319" w:rsidRDefault="00847319" w:rsidP="008B256B">
                      <w:pPr>
                        <w:spacing w:after="0" w:line="360" w:lineRule="auto"/>
                        <w:jc w:val="center"/>
                        <w:rPr>
                          <w:rFonts w:cs="Arial"/>
                          <w:b/>
                          <w:sz w:val="24"/>
                          <w:szCs w:val="24"/>
                          <w:lang w:val="es-ES"/>
                        </w:rPr>
                      </w:pPr>
                    </w:p>
                    <w:p w14:paraId="17B4E35A" w14:textId="77777777" w:rsidR="00847319" w:rsidRDefault="00847319" w:rsidP="008B256B">
                      <w:pPr>
                        <w:spacing w:after="0" w:line="360" w:lineRule="auto"/>
                        <w:jc w:val="center"/>
                        <w:rPr>
                          <w:rFonts w:cs="Arial"/>
                          <w:b/>
                          <w:sz w:val="24"/>
                          <w:szCs w:val="24"/>
                          <w:lang w:val="es-ES"/>
                        </w:rPr>
                      </w:pPr>
                    </w:p>
                    <w:p w14:paraId="1182C43F" w14:textId="77777777" w:rsidR="00847319" w:rsidRDefault="00847319" w:rsidP="008B256B">
                      <w:pPr>
                        <w:spacing w:after="0" w:line="360" w:lineRule="auto"/>
                        <w:jc w:val="center"/>
                        <w:rPr>
                          <w:rFonts w:cs="Arial"/>
                          <w:b/>
                          <w:sz w:val="24"/>
                          <w:szCs w:val="24"/>
                          <w:lang w:val="es-ES"/>
                        </w:rPr>
                      </w:pPr>
                    </w:p>
                    <w:p w14:paraId="60AF627A" w14:textId="77777777" w:rsidR="00847319" w:rsidRPr="002258A2" w:rsidRDefault="00847319" w:rsidP="008B256B">
                      <w:pPr>
                        <w:spacing w:after="0" w:line="360" w:lineRule="auto"/>
                        <w:jc w:val="center"/>
                        <w:rPr>
                          <w:rFonts w:cs="Arial"/>
                          <w:b/>
                          <w:sz w:val="24"/>
                          <w:szCs w:val="24"/>
                          <w:lang w:val="es-ES"/>
                        </w:rPr>
                      </w:pPr>
                    </w:p>
                    <w:p w14:paraId="4361C800" w14:textId="77777777" w:rsidR="00847319" w:rsidRDefault="00847319"/>
                    <w:p w14:paraId="19426E23" w14:textId="77777777" w:rsidR="00847319" w:rsidRDefault="00847319" w:rsidP="008B256B">
                      <w:pPr>
                        <w:spacing w:after="0"/>
                        <w:jc w:val="center"/>
                      </w:pPr>
                    </w:p>
                    <w:p w14:paraId="2487E8CB" w14:textId="77777777" w:rsidR="00847319" w:rsidRDefault="00847319" w:rsidP="008B256B">
                      <w:pPr>
                        <w:spacing w:after="0"/>
                        <w:jc w:val="center"/>
                      </w:pPr>
                    </w:p>
                    <w:p w14:paraId="0CFA707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EB85778" w14:textId="77777777" w:rsidR="00847319" w:rsidRDefault="00847319" w:rsidP="008B256B">
                      <w:pPr>
                        <w:pStyle w:val="Ttulo1"/>
                        <w:spacing w:after="0" w:line="360" w:lineRule="auto"/>
                        <w:jc w:val="center"/>
                        <w:rPr>
                          <w:rFonts w:ascii="Century Gothic" w:hAnsi="Century Gothic"/>
                          <w:sz w:val="24"/>
                          <w:szCs w:val="24"/>
                        </w:rPr>
                      </w:pPr>
                    </w:p>
                    <w:p w14:paraId="01008E2F"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D5B50A8" w14:textId="77777777" w:rsidR="00847319" w:rsidRDefault="00847319" w:rsidP="008B256B">
                      <w:pPr>
                        <w:spacing w:after="0" w:line="360" w:lineRule="auto"/>
                        <w:jc w:val="center"/>
                        <w:rPr>
                          <w:rFonts w:cs="Arial"/>
                          <w:b/>
                          <w:sz w:val="24"/>
                          <w:szCs w:val="24"/>
                          <w:lang w:val="es-ES"/>
                        </w:rPr>
                      </w:pPr>
                    </w:p>
                    <w:p w14:paraId="0331FDA0" w14:textId="77777777" w:rsidR="00847319" w:rsidRDefault="00847319" w:rsidP="008B256B">
                      <w:pPr>
                        <w:spacing w:after="0" w:line="360" w:lineRule="auto"/>
                        <w:jc w:val="center"/>
                        <w:rPr>
                          <w:rFonts w:cs="Arial"/>
                          <w:b/>
                          <w:sz w:val="24"/>
                          <w:szCs w:val="24"/>
                          <w:lang w:val="es-ES"/>
                        </w:rPr>
                      </w:pPr>
                    </w:p>
                    <w:p w14:paraId="2FDB91C5"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573FBF7" w14:textId="77777777" w:rsidR="00847319" w:rsidRDefault="00847319" w:rsidP="008B256B">
                      <w:pPr>
                        <w:spacing w:after="0" w:line="360" w:lineRule="auto"/>
                        <w:jc w:val="center"/>
                        <w:rPr>
                          <w:rFonts w:cs="Arial"/>
                          <w:b/>
                          <w:sz w:val="24"/>
                          <w:szCs w:val="24"/>
                          <w:lang w:val="es-ES"/>
                        </w:rPr>
                      </w:pPr>
                    </w:p>
                    <w:p w14:paraId="1D95E6D8" w14:textId="77777777" w:rsidR="00847319" w:rsidRDefault="00847319" w:rsidP="008B256B">
                      <w:pPr>
                        <w:spacing w:after="0" w:line="360" w:lineRule="auto"/>
                        <w:jc w:val="center"/>
                        <w:rPr>
                          <w:rFonts w:cs="Arial"/>
                          <w:b/>
                          <w:sz w:val="24"/>
                          <w:szCs w:val="24"/>
                          <w:lang w:val="es-ES"/>
                        </w:rPr>
                      </w:pPr>
                    </w:p>
                    <w:p w14:paraId="1AC5BFD4" w14:textId="77777777" w:rsidR="00847319" w:rsidRDefault="00847319" w:rsidP="008B256B">
                      <w:pPr>
                        <w:spacing w:after="0" w:line="360" w:lineRule="auto"/>
                        <w:jc w:val="center"/>
                        <w:rPr>
                          <w:rFonts w:cs="Arial"/>
                          <w:b/>
                          <w:sz w:val="24"/>
                          <w:szCs w:val="24"/>
                          <w:lang w:val="es-ES"/>
                        </w:rPr>
                      </w:pPr>
                    </w:p>
                    <w:p w14:paraId="2F5CF18F" w14:textId="77777777" w:rsidR="00847319" w:rsidRPr="002258A2" w:rsidRDefault="00847319" w:rsidP="008B256B">
                      <w:pPr>
                        <w:spacing w:after="0" w:line="360" w:lineRule="auto"/>
                        <w:jc w:val="center"/>
                        <w:rPr>
                          <w:rFonts w:cs="Arial"/>
                          <w:b/>
                          <w:sz w:val="24"/>
                          <w:szCs w:val="24"/>
                          <w:lang w:val="es-ES"/>
                        </w:rPr>
                      </w:pPr>
                    </w:p>
                    <w:p w14:paraId="1BABCC5D" w14:textId="77777777" w:rsidR="00847319" w:rsidRDefault="00847319"/>
                    <w:p w14:paraId="28CBB99B" w14:textId="77777777" w:rsidR="00847319" w:rsidRDefault="00847319" w:rsidP="008B256B">
                      <w:pPr>
                        <w:spacing w:after="0"/>
                        <w:jc w:val="center"/>
                      </w:pPr>
                    </w:p>
                    <w:p w14:paraId="2A9C38C7" w14:textId="77777777" w:rsidR="00847319" w:rsidRDefault="00847319" w:rsidP="008B256B">
                      <w:pPr>
                        <w:spacing w:after="0"/>
                        <w:jc w:val="center"/>
                      </w:pPr>
                    </w:p>
                    <w:p w14:paraId="463AF4B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ECBA899" w14:textId="77777777" w:rsidR="00847319" w:rsidRDefault="00847319" w:rsidP="008B256B">
                      <w:pPr>
                        <w:pStyle w:val="Ttulo1"/>
                        <w:spacing w:after="0" w:line="360" w:lineRule="auto"/>
                        <w:jc w:val="center"/>
                        <w:rPr>
                          <w:rFonts w:ascii="Century Gothic" w:hAnsi="Century Gothic"/>
                          <w:sz w:val="24"/>
                          <w:szCs w:val="24"/>
                        </w:rPr>
                      </w:pPr>
                    </w:p>
                    <w:p w14:paraId="460FE513"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AD3EE87" w14:textId="77777777" w:rsidR="00847319" w:rsidRDefault="00847319" w:rsidP="008B256B">
                      <w:pPr>
                        <w:spacing w:after="0" w:line="360" w:lineRule="auto"/>
                        <w:jc w:val="center"/>
                        <w:rPr>
                          <w:rFonts w:cs="Arial"/>
                          <w:b/>
                          <w:sz w:val="24"/>
                          <w:szCs w:val="24"/>
                          <w:lang w:val="es-ES"/>
                        </w:rPr>
                      </w:pPr>
                    </w:p>
                    <w:p w14:paraId="5F72AF12" w14:textId="77777777" w:rsidR="00847319" w:rsidRDefault="00847319" w:rsidP="008B256B">
                      <w:pPr>
                        <w:spacing w:after="0" w:line="360" w:lineRule="auto"/>
                        <w:jc w:val="center"/>
                        <w:rPr>
                          <w:rFonts w:cs="Arial"/>
                          <w:b/>
                          <w:sz w:val="24"/>
                          <w:szCs w:val="24"/>
                          <w:lang w:val="es-ES"/>
                        </w:rPr>
                      </w:pPr>
                    </w:p>
                    <w:p w14:paraId="4DB33375"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EC9FB40" w14:textId="77777777" w:rsidR="00847319" w:rsidRDefault="00847319" w:rsidP="008B256B">
                      <w:pPr>
                        <w:spacing w:after="0" w:line="360" w:lineRule="auto"/>
                        <w:jc w:val="center"/>
                        <w:rPr>
                          <w:rFonts w:cs="Arial"/>
                          <w:b/>
                          <w:sz w:val="24"/>
                          <w:szCs w:val="24"/>
                          <w:lang w:val="es-ES"/>
                        </w:rPr>
                      </w:pPr>
                    </w:p>
                    <w:p w14:paraId="55B8A7BB" w14:textId="77777777" w:rsidR="00847319" w:rsidRDefault="00847319" w:rsidP="008B256B">
                      <w:pPr>
                        <w:spacing w:after="0" w:line="360" w:lineRule="auto"/>
                        <w:jc w:val="center"/>
                        <w:rPr>
                          <w:rFonts w:cs="Arial"/>
                          <w:b/>
                          <w:sz w:val="24"/>
                          <w:szCs w:val="24"/>
                          <w:lang w:val="es-ES"/>
                        </w:rPr>
                      </w:pPr>
                    </w:p>
                    <w:p w14:paraId="280796EA" w14:textId="77777777" w:rsidR="00847319" w:rsidRDefault="00847319" w:rsidP="008B256B">
                      <w:pPr>
                        <w:spacing w:after="0" w:line="360" w:lineRule="auto"/>
                        <w:jc w:val="center"/>
                        <w:rPr>
                          <w:rFonts w:cs="Arial"/>
                          <w:b/>
                          <w:sz w:val="24"/>
                          <w:szCs w:val="24"/>
                          <w:lang w:val="es-ES"/>
                        </w:rPr>
                      </w:pPr>
                    </w:p>
                    <w:p w14:paraId="46354AA7" w14:textId="77777777" w:rsidR="00847319" w:rsidRPr="002258A2" w:rsidRDefault="00847319" w:rsidP="008B256B">
                      <w:pPr>
                        <w:spacing w:after="0" w:line="360" w:lineRule="auto"/>
                        <w:jc w:val="center"/>
                        <w:rPr>
                          <w:rFonts w:cs="Arial"/>
                          <w:b/>
                          <w:sz w:val="24"/>
                          <w:szCs w:val="24"/>
                          <w:lang w:val="es-ES"/>
                        </w:rPr>
                      </w:pPr>
                    </w:p>
                    <w:p w14:paraId="057DB2A0" w14:textId="77777777" w:rsidR="00847319" w:rsidRDefault="00847319"/>
                    <w:p w14:paraId="423A6251" w14:textId="77777777" w:rsidR="00847319" w:rsidRDefault="00847319" w:rsidP="008B256B">
                      <w:pPr>
                        <w:spacing w:after="0"/>
                        <w:jc w:val="center"/>
                      </w:pPr>
                    </w:p>
                    <w:p w14:paraId="54DA8E1F" w14:textId="77777777" w:rsidR="00847319" w:rsidRDefault="00847319" w:rsidP="008B256B">
                      <w:pPr>
                        <w:spacing w:after="0"/>
                        <w:jc w:val="center"/>
                      </w:pPr>
                    </w:p>
                    <w:p w14:paraId="5F8B2D2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9500E9A" w14:textId="77777777" w:rsidR="00847319" w:rsidRDefault="00847319" w:rsidP="008B256B">
                      <w:pPr>
                        <w:pStyle w:val="Ttulo1"/>
                        <w:spacing w:after="0" w:line="360" w:lineRule="auto"/>
                        <w:jc w:val="center"/>
                        <w:rPr>
                          <w:rFonts w:ascii="Century Gothic" w:hAnsi="Century Gothic"/>
                          <w:sz w:val="24"/>
                          <w:szCs w:val="24"/>
                        </w:rPr>
                      </w:pPr>
                    </w:p>
                    <w:p w14:paraId="0F4D1732"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B7F8659" w14:textId="77777777" w:rsidR="00847319" w:rsidRDefault="00847319" w:rsidP="008B256B">
                      <w:pPr>
                        <w:spacing w:after="0" w:line="360" w:lineRule="auto"/>
                        <w:jc w:val="center"/>
                        <w:rPr>
                          <w:rFonts w:cs="Arial"/>
                          <w:b/>
                          <w:sz w:val="24"/>
                          <w:szCs w:val="24"/>
                          <w:lang w:val="es-ES"/>
                        </w:rPr>
                      </w:pPr>
                    </w:p>
                    <w:p w14:paraId="0651CC1E" w14:textId="77777777" w:rsidR="00847319" w:rsidRDefault="00847319" w:rsidP="008B256B">
                      <w:pPr>
                        <w:spacing w:after="0" w:line="360" w:lineRule="auto"/>
                        <w:jc w:val="center"/>
                        <w:rPr>
                          <w:rFonts w:cs="Arial"/>
                          <w:b/>
                          <w:sz w:val="24"/>
                          <w:szCs w:val="24"/>
                          <w:lang w:val="es-ES"/>
                        </w:rPr>
                      </w:pPr>
                    </w:p>
                    <w:p w14:paraId="0B104ED4"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BACC9C6" w14:textId="77777777" w:rsidR="00847319" w:rsidRDefault="00847319" w:rsidP="008B256B">
                      <w:pPr>
                        <w:spacing w:after="0" w:line="360" w:lineRule="auto"/>
                        <w:jc w:val="center"/>
                        <w:rPr>
                          <w:rFonts w:cs="Arial"/>
                          <w:b/>
                          <w:sz w:val="24"/>
                          <w:szCs w:val="24"/>
                          <w:lang w:val="es-ES"/>
                        </w:rPr>
                      </w:pPr>
                    </w:p>
                    <w:p w14:paraId="7EC57197" w14:textId="77777777" w:rsidR="00847319" w:rsidRDefault="00847319" w:rsidP="008B256B">
                      <w:pPr>
                        <w:spacing w:after="0" w:line="360" w:lineRule="auto"/>
                        <w:jc w:val="center"/>
                        <w:rPr>
                          <w:rFonts w:cs="Arial"/>
                          <w:b/>
                          <w:sz w:val="24"/>
                          <w:szCs w:val="24"/>
                          <w:lang w:val="es-ES"/>
                        </w:rPr>
                      </w:pPr>
                    </w:p>
                    <w:p w14:paraId="77A3A4B0" w14:textId="77777777" w:rsidR="00847319" w:rsidRDefault="00847319" w:rsidP="008B256B">
                      <w:pPr>
                        <w:spacing w:after="0" w:line="360" w:lineRule="auto"/>
                        <w:jc w:val="center"/>
                        <w:rPr>
                          <w:rFonts w:cs="Arial"/>
                          <w:b/>
                          <w:sz w:val="24"/>
                          <w:szCs w:val="24"/>
                          <w:lang w:val="es-ES"/>
                        </w:rPr>
                      </w:pPr>
                    </w:p>
                    <w:p w14:paraId="5BF1F76F" w14:textId="77777777" w:rsidR="00847319" w:rsidRPr="002258A2" w:rsidRDefault="00847319" w:rsidP="008B256B">
                      <w:pPr>
                        <w:spacing w:after="0" w:line="360" w:lineRule="auto"/>
                        <w:jc w:val="center"/>
                        <w:rPr>
                          <w:rFonts w:cs="Arial"/>
                          <w:b/>
                          <w:sz w:val="24"/>
                          <w:szCs w:val="24"/>
                          <w:lang w:val="es-ES"/>
                        </w:rPr>
                      </w:pPr>
                    </w:p>
                    <w:p w14:paraId="6CAE5522" w14:textId="77777777" w:rsidR="00847319" w:rsidRDefault="00847319"/>
                    <w:p w14:paraId="7704E432" w14:textId="77777777" w:rsidR="00847319" w:rsidRDefault="00847319" w:rsidP="008B256B">
                      <w:pPr>
                        <w:spacing w:after="0"/>
                        <w:jc w:val="center"/>
                      </w:pPr>
                    </w:p>
                    <w:p w14:paraId="11B35345" w14:textId="77777777" w:rsidR="00847319" w:rsidRDefault="00847319" w:rsidP="008B256B">
                      <w:pPr>
                        <w:spacing w:after="0"/>
                        <w:jc w:val="center"/>
                      </w:pPr>
                    </w:p>
                    <w:p w14:paraId="278E305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4E1753D" w14:textId="77777777" w:rsidR="00847319" w:rsidRDefault="00847319" w:rsidP="008B256B">
                      <w:pPr>
                        <w:pStyle w:val="Ttulo1"/>
                        <w:spacing w:after="0" w:line="360" w:lineRule="auto"/>
                        <w:jc w:val="center"/>
                        <w:rPr>
                          <w:rFonts w:ascii="Century Gothic" w:hAnsi="Century Gothic"/>
                          <w:sz w:val="24"/>
                          <w:szCs w:val="24"/>
                        </w:rPr>
                      </w:pPr>
                    </w:p>
                    <w:p w14:paraId="285B73C3"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774C812" w14:textId="77777777" w:rsidR="00847319" w:rsidRDefault="00847319" w:rsidP="008B256B">
                      <w:pPr>
                        <w:spacing w:after="0" w:line="360" w:lineRule="auto"/>
                        <w:jc w:val="center"/>
                        <w:rPr>
                          <w:rFonts w:cs="Arial"/>
                          <w:b/>
                          <w:sz w:val="24"/>
                          <w:szCs w:val="24"/>
                          <w:lang w:val="es-ES"/>
                        </w:rPr>
                      </w:pPr>
                    </w:p>
                    <w:p w14:paraId="362C3846" w14:textId="77777777" w:rsidR="00847319" w:rsidRDefault="00847319" w:rsidP="008B256B">
                      <w:pPr>
                        <w:spacing w:after="0" w:line="360" w:lineRule="auto"/>
                        <w:jc w:val="center"/>
                        <w:rPr>
                          <w:rFonts w:cs="Arial"/>
                          <w:b/>
                          <w:sz w:val="24"/>
                          <w:szCs w:val="24"/>
                          <w:lang w:val="es-ES"/>
                        </w:rPr>
                      </w:pPr>
                    </w:p>
                    <w:p w14:paraId="5977B82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0E1CC59" w14:textId="77777777" w:rsidR="00847319" w:rsidRDefault="00847319" w:rsidP="008B256B">
                      <w:pPr>
                        <w:spacing w:after="0" w:line="360" w:lineRule="auto"/>
                        <w:jc w:val="center"/>
                        <w:rPr>
                          <w:rFonts w:cs="Arial"/>
                          <w:b/>
                          <w:sz w:val="24"/>
                          <w:szCs w:val="24"/>
                          <w:lang w:val="es-ES"/>
                        </w:rPr>
                      </w:pPr>
                    </w:p>
                    <w:p w14:paraId="5169540A" w14:textId="77777777" w:rsidR="00847319" w:rsidRDefault="00847319" w:rsidP="008B256B">
                      <w:pPr>
                        <w:spacing w:after="0" w:line="360" w:lineRule="auto"/>
                        <w:jc w:val="center"/>
                        <w:rPr>
                          <w:rFonts w:cs="Arial"/>
                          <w:b/>
                          <w:sz w:val="24"/>
                          <w:szCs w:val="24"/>
                          <w:lang w:val="es-ES"/>
                        </w:rPr>
                      </w:pPr>
                    </w:p>
                    <w:p w14:paraId="50C9D814" w14:textId="77777777" w:rsidR="00847319" w:rsidRDefault="00847319" w:rsidP="008B256B">
                      <w:pPr>
                        <w:spacing w:after="0" w:line="360" w:lineRule="auto"/>
                        <w:jc w:val="center"/>
                        <w:rPr>
                          <w:rFonts w:cs="Arial"/>
                          <w:b/>
                          <w:sz w:val="24"/>
                          <w:szCs w:val="24"/>
                          <w:lang w:val="es-ES"/>
                        </w:rPr>
                      </w:pPr>
                    </w:p>
                    <w:p w14:paraId="6A7345F0" w14:textId="77777777" w:rsidR="00847319" w:rsidRPr="002258A2" w:rsidRDefault="00847319" w:rsidP="008B256B">
                      <w:pPr>
                        <w:spacing w:after="0" w:line="360" w:lineRule="auto"/>
                        <w:jc w:val="center"/>
                        <w:rPr>
                          <w:rFonts w:cs="Arial"/>
                          <w:b/>
                          <w:sz w:val="24"/>
                          <w:szCs w:val="24"/>
                          <w:lang w:val="es-ES"/>
                        </w:rPr>
                      </w:pPr>
                    </w:p>
                    <w:p w14:paraId="634EFDC0" w14:textId="77777777" w:rsidR="00847319" w:rsidRDefault="00847319"/>
                    <w:p w14:paraId="6869885D" w14:textId="77777777" w:rsidR="00847319" w:rsidRDefault="00847319" w:rsidP="008B256B">
                      <w:pPr>
                        <w:spacing w:after="0"/>
                        <w:jc w:val="center"/>
                      </w:pPr>
                    </w:p>
                    <w:p w14:paraId="33A13AEB" w14:textId="77777777" w:rsidR="00847319" w:rsidRDefault="00847319" w:rsidP="008B256B">
                      <w:pPr>
                        <w:spacing w:after="0"/>
                        <w:jc w:val="center"/>
                      </w:pPr>
                    </w:p>
                    <w:p w14:paraId="4B5E08C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82EDF0" w14:textId="77777777" w:rsidR="00847319" w:rsidRDefault="00847319" w:rsidP="008B256B">
                      <w:pPr>
                        <w:pStyle w:val="Ttulo1"/>
                        <w:spacing w:after="0" w:line="360" w:lineRule="auto"/>
                        <w:jc w:val="center"/>
                        <w:rPr>
                          <w:rFonts w:ascii="Century Gothic" w:hAnsi="Century Gothic"/>
                          <w:sz w:val="24"/>
                          <w:szCs w:val="24"/>
                        </w:rPr>
                      </w:pPr>
                    </w:p>
                    <w:p w14:paraId="46EF0CDE"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BCD8414" w14:textId="77777777" w:rsidR="00847319" w:rsidRDefault="00847319" w:rsidP="008B256B">
                      <w:pPr>
                        <w:spacing w:after="0" w:line="360" w:lineRule="auto"/>
                        <w:jc w:val="center"/>
                        <w:rPr>
                          <w:rFonts w:cs="Arial"/>
                          <w:b/>
                          <w:sz w:val="24"/>
                          <w:szCs w:val="24"/>
                          <w:lang w:val="es-ES"/>
                        </w:rPr>
                      </w:pPr>
                    </w:p>
                    <w:p w14:paraId="7650CE86" w14:textId="77777777" w:rsidR="00847319" w:rsidRDefault="00847319" w:rsidP="008B256B">
                      <w:pPr>
                        <w:spacing w:after="0" w:line="360" w:lineRule="auto"/>
                        <w:jc w:val="center"/>
                        <w:rPr>
                          <w:rFonts w:cs="Arial"/>
                          <w:b/>
                          <w:sz w:val="24"/>
                          <w:szCs w:val="24"/>
                          <w:lang w:val="es-ES"/>
                        </w:rPr>
                      </w:pPr>
                    </w:p>
                    <w:p w14:paraId="150FF40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0116213" w14:textId="77777777" w:rsidR="00847319" w:rsidRDefault="00847319" w:rsidP="008B256B">
                      <w:pPr>
                        <w:spacing w:after="0" w:line="360" w:lineRule="auto"/>
                        <w:jc w:val="center"/>
                        <w:rPr>
                          <w:rFonts w:cs="Arial"/>
                          <w:b/>
                          <w:sz w:val="24"/>
                          <w:szCs w:val="24"/>
                          <w:lang w:val="es-ES"/>
                        </w:rPr>
                      </w:pPr>
                    </w:p>
                    <w:p w14:paraId="55EC28DA" w14:textId="77777777" w:rsidR="00847319" w:rsidRDefault="00847319" w:rsidP="008B256B">
                      <w:pPr>
                        <w:spacing w:after="0" w:line="360" w:lineRule="auto"/>
                        <w:jc w:val="center"/>
                        <w:rPr>
                          <w:rFonts w:cs="Arial"/>
                          <w:b/>
                          <w:sz w:val="24"/>
                          <w:szCs w:val="24"/>
                          <w:lang w:val="es-ES"/>
                        </w:rPr>
                      </w:pPr>
                    </w:p>
                    <w:p w14:paraId="5FE804A4" w14:textId="77777777" w:rsidR="00847319" w:rsidRDefault="00847319" w:rsidP="008B256B">
                      <w:pPr>
                        <w:spacing w:after="0" w:line="360" w:lineRule="auto"/>
                        <w:jc w:val="center"/>
                        <w:rPr>
                          <w:rFonts w:cs="Arial"/>
                          <w:b/>
                          <w:sz w:val="24"/>
                          <w:szCs w:val="24"/>
                          <w:lang w:val="es-ES"/>
                        </w:rPr>
                      </w:pPr>
                    </w:p>
                    <w:p w14:paraId="6306F26D" w14:textId="77777777" w:rsidR="00847319" w:rsidRPr="002258A2" w:rsidRDefault="00847319" w:rsidP="008B256B">
                      <w:pPr>
                        <w:spacing w:after="0" w:line="360" w:lineRule="auto"/>
                        <w:jc w:val="center"/>
                        <w:rPr>
                          <w:rFonts w:cs="Arial"/>
                          <w:b/>
                          <w:sz w:val="24"/>
                          <w:szCs w:val="24"/>
                          <w:lang w:val="es-ES"/>
                        </w:rPr>
                      </w:pPr>
                    </w:p>
                    <w:p w14:paraId="1C8F1A30" w14:textId="77777777" w:rsidR="00847319" w:rsidRDefault="00847319"/>
                    <w:p w14:paraId="38EC6E11" w14:textId="77777777" w:rsidR="00847319" w:rsidRDefault="00847319" w:rsidP="008B256B">
                      <w:pPr>
                        <w:spacing w:after="0"/>
                        <w:jc w:val="center"/>
                      </w:pPr>
                    </w:p>
                    <w:p w14:paraId="614758B7" w14:textId="77777777" w:rsidR="00847319" w:rsidRDefault="00847319" w:rsidP="008B256B">
                      <w:pPr>
                        <w:spacing w:after="0"/>
                        <w:jc w:val="center"/>
                      </w:pPr>
                    </w:p>
                    <w:p w14:paraId="09235CD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CAC8CD4" w14:textId="77777777" w:rsidR="00847319" w:rsidRDefault="00847319" w:rsidP="008B256B">
                      <w:pPr>
                        <w:pStyle w:val="Ttulo1"/>
                        <w:spacing w:after="0" w:line="360" w:lineRule="auto"/>
                        <w:jc w:val="center"/>
                        <w:rPr>
                          <w:rFonts w:ascii="Century Gothic" w:hAnsi="Century Gothic"/>
                          <w:sz w:val="24"/>
                          <w:szCs w:val="24"/>
                        </w:rPr>
                      </w:pPr>
                    </w:p>
                    <w:p w14:paraId="72A35EC1"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07705BB" w14:textId="77777777" w:rsidR="00847319" w:rsidRDefault="00847319" w:rsidP="008B256B">
                      <w:pPr>
                        <w:spacing w:after="0" w:line="360" w:lineRule="auto"/>
                        <w:jc w:val="center"/>
                        <w:rPr>
                          <w:rFonts w:cs="Arial"/>
                          <w:b/>
                          <w:sz w:val="24"/>
                          <w:szCs w:val="24"/>
                          <w:lang w:val="es-ES"/>
                        </w:rPr>
                      </w:pPr>
                    </w:p>
                    <w:p w14:paraId="712394E6" w14:textId="77777777" w:rsidR="00847319" w:rsidRDefault="00847319" w:rsidP="008B256B">
                      <w:pPr>
                        <w:spacing w:after="0" w:line="360" w:lineRule="auto"/>
                        <w:jc w:val="center"/>
                        <w:rPr>
                          <w:rFonts w:cs="Arial"/>
                          <w:b/>
                          <w:sz w:val="24"/>
                          <w:szCs w:val="24"/>
                          <w:lang w:val="es-ES"/>
                        </w:rPr>
                      </w:pPr>
                    </w:p>
                    <w:p w14:paraId="7D141DB5"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7C4B28D" w14:textId="77777777" w:rsidR="00847319" w:rsidRDefault="00847319" w:rsidP="008B256B">
                      <w:pPr>
                        <w:spacing w:after="0" w:line="360" w:lineRule="auto"/>
                        <w:jc w:val="center"/>
                        <w:rPr>
                          <w:rFonts w:cs="Arial"/>
                          <w:b/>
                          <w:sz w:val="24"/>
                          <w:szCs w:val="24"/>
                          <w:lang w:val="es-ES"/>
                        </w:rPr>
                      </w:pPr>
                    </w:p>
                    <w:p w14:paraId="20028033" w14:textId="77777777" w:rsidR="00847319" w:rsidRDefault="00847319" w:rsidP="008B256B">
                      <w:pPr>
                        <w:spacing w:after="0" w:line="360" w:lineRule="auto"/>
                        <w:jc w:val="center"/>
                        <w:rPr>
                          <w:rFonts w:cs="Arial"/>
                          <w:b/>
                          <w:sz w:val="24"/>
                          <w:szCs w:val="24"/>
                          <w:lang w:val="es-ES"/>
                        </w:rPr>
                      </w:pPr>
                    </w:p>
                    <w:p w14:paraId="1AFCE81E" w14:textId="77777777" w:rsidR="00847319" w:rsidRDefault="00847319" w:rsidP="008B256B">
                      <w:pPr>
                        <w:spacing w:after="0" w:line="360" w:lineRule="auto"/>
                        <w:jc w:val="center"/>
                        <w:rPr>
                          <w:rFonts w:cs="Arial"/>
                          <w:b/>
                          <w:sz w:val="24"/>
                          <w:szCs w:val="24"/>
                          <w:lang w:val="es-ES"/>
                        </w:rPr>
                      </w:pPr>
                    </w:p>
                    <w:p w14:paraId="7361743A" w14:textId="77777777" w:rsidR="00847319" w:rsidRPr="002258A2" w:rsidRDefault="00847319" w:rsidP="008B256B">
                      <w:pPr>
                        <w:spacing w:after="0" w:line="360" w:lineRule="auto"/>
                        <w:jc w:val="center"/>
                        <w:rPr>
                          <w:rFonts w:cs="Arial"/>
                          <w:b/>
                          <w:sz w:val="24"/>
                          <w:szCs w:val="24"/>
                          <w:lang w:val="es-ES"/>
                        </w:rPr>
                      </w:pPr>
                    </w:p>
                    <w:p w14:paraId="7CB4D126" w14:textId="77777777" w:rsidR="00847319" w:rsidRDefault="00847319"/>
                    <w:p w14:paraId="3FC89737" w14:textId="77777777" w:rsidR="00847319" w:rsidRDefault="00847319" w:rsidP="008B256B">
                      <w:pPr>
                        <w:spacing w:after="0"/>
                        <w:jc w:val="center"/>
                      </w:pPr>
                    </w:p>
                    <w:p w14:paraId="0D5DEEED" w14:textId="77777777" w:rsidR="00847319" w:rsidRDefault="00847319" w:rsidP="008B256B">
                      <w:pPr>
                        <w:spacing w:after="0"/>
                        <w:jc w:val="center"/>
                      </w:pPr>
                    </w:p>
                    <w:p w14:paraId="67A3BAA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F3DBB72" w14:textId="77777777" w:rsidR="00847319" w:rsidRDefault="00847319" w:rsidP="008B256B">
                      <w:pPr>
                        <w:pStyle w:val="Ttulo1"/>
                        <w:spacing w:after="0" w:line="360" w:lineRule="auto"/>
                        <w:jc w:val="center"/>
                        <w:rPr>
                          <w:rFonts w:ascii="Century Gothic" w:hAnsi="Century Gothic"/>
                          <w:sz w:val="24"/>
                          <w:szCs w:val="24"/>
                        </w:rPr>
                      </w:pPr>
                    </w:p>
                    <w:p w14:paraId="4E4CBF28"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14E4AF4" w14:textId="77777777" w:rsidR="00847319" w:rsidRDefault="00847319" w:rsidP="008B256B">
                      <w:pPr>
                        <w:spacing w:after="0" w:line="360" w:lineRule="auto"/>
                        <w:jc w:val="center"/>
                        <w:rPr>
                          <w:rFonts w:cs="Arial"/>
                          <w:b/>
                          <w:sz w:val="24"/>
                          <w:szCs w:val="24"/>
                          <w:lang w:val="es-ES"/>
                        </w:rPr>
                      </w:pPr>
                    </w:p>
                    <w:p w14:paraId="639E6248" w14:textId="77777777" w:rsidR="00847319" w:rsidRDefault="00847319" w:rsidP="008B256B">
                      <w:pPr>
                        <w:spacing w:after="0" w:line="360" w:lineRule="auto"/>
                        <w:jc w:val="center"/>
                        <w:rPr>
                          <w:rFonts w:cs="Arial"/>
                          <w:b/>
                          <w:sz w:val="24"/>
                          <w:szCs w:val="24"/>
                          <w:lang w:val="es-ES"/>
                        </w:rPr>
                      </w:pPr>
                    </w:p>
                    <w:p w14:paraId="4E2D56D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C6A865F" w14:textId="77777777" w:rsidR="00847319" w:rsidRDefault="00847319" w:rsidP="008B256B">
                      <w:pPr>
                        <w:spacing w:after="0" w:line="360" w:lineRule="auto"/>
                        <w:jc w:val="center"/>
                        <w:rPr>
                          <w:rFonts w:cs="Arial"/>
                          <w:b/>
                          <w:sz w:val="24"/>
                          <w:szCs w:val="24"/>
                          <w:lang w:val="es-ES"/>
                        </w:rPr>
                      </w:pPr>
                    </w:p>
                    <w:p w14:paraId="5DB1D0CA" w14:textId="77777777" w:rsidR="00847319" w:rsidRDefault="00847319" w:rsidP="008B256B">
                      <w:pPr>
                        <w:spacing w:after="0" w:line="360" w:lineRule="auto"/>
                        <w:jc w:val="center"/>
                        <w:rPr>
                          <w:rFonts w:cs="Arial"/>
                          <w:b/>
                          <w:sz w:val="24"/>
                          <w:szCs w:val="24"/>
                          <w:lang w:val="es-ES"/>
                        </w:rPr>
                      </w:pPr>
                    </w:p>
                    <w:p w14:paraId="09A3ACE7" w14:textId="77777777" w:rsidR="00847319" w:rsidRDefault="00847319" w:rsidP="008B256B">
                      <w:pPr>
                        <w:spacing w:after="0" w:line="360" w:lineRule="auto"/>
                        <w:jc w:val="center"/>
                        <w:rPr>
                          <w:rFonts w:cs="Arial"/>
                          <w:b/>
                          <w:sz w:val="24"/>
                          <w:szCs w:val="24"/>
                          <w:lang w:val="es-ES"/>
                        </w:rPr>
                      </w:pPr>
                    </w:p>
                    <w:p w14:paraId="672CD363" w14:textId="77777777" w:rsidR="00847319" w:rsidRPr="002258A2" w:rsidRDefault="00847319" w:rsidP="008B256B">
                      <w:pPr>
                        <w:spacing w:after="0" w:line="360" w:lineRule="auto"/>
                        <w:jc w:val="center"/>
                        <w:rPr>
                          <w:rFonts w:cs="Arial"/>
                          <w:b/>
                          <w:sz w:val="24"/>
                          <w:szCs w:val="24"/>
                          <w:lang w:val="es-ES"/>
                        </w:rPr>
                      </w:pPr>
                    </w:p>
                    <w:p w14:paraId="3DB66305" w14:textId="77777777" w:rsidR="00847319" w:rsidRDefault="00847319"/>
                    <w:p w14:paraId="1901796E" w14:textId="77777777" w:rsidR="00847319" w:rsidRDefault="00847319" w:rsidP="008B256B">
                      <w:pPr>
                        <w:spacing w:after="0"/>
                        <w:jc w:val="center"/>
                      </w:pPr>
                    </w:p>
                    <w:p w14:paraId="689C36CB" w14:textId="77777777" w:rsidR="00847319" w:rsidRDefault="00847319" w:rsidP="008B256B">
                      <w:pPr>
                        <w:spacing w:after="0"/>
                        <w:jc w:val="center"/>
                      </w:pPr>
                    </w:p>
                    <w:p w14:paraId="4BEEEEAD"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8473007" w14:textId="77777777" w:rsidR="00847319" w:rsidRDefault="00847319" w:rsidP="008B256B">
                      <w:pPr>
                        <w:pStyle w:val="Ttulo1"/>
                        <w:spacing w:after="0" w:line="360" w:lineRule="auto"/>
                        <w:jc w:val="center"/>
                        <w:rPr>
                          <w:rFonts w:ascii="Century Gothic" w:hAnsi="Century Gothic"/>
                          <w:sz w:val="24"/>
                          <w:szCs w:val="24"/>
                        </w:rPr>
                      </w:pPr>
                    </w:p>
                    <w:p w14:paraId="4E0A3377"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8653B89" w14:textId="77777777" w:rsidR="00847319" w:rsidRDefault="00847319" w:rsidP="008B256B">
                      <w:pPr>
                        <w:spacing w:after="0" w:line="360" w:lineRule="auto"/>
                        <w:jc w:val="center"/>
                        <w:rPr>
                          <w:rFonts w:cs="Arial"/>
                          <w:b/>
                          <w:sz w:val="24"/>
                          <w:szCs w:val="24"/>
                          <w:lang w:val="es-ES"/>
                        </w:rPr>
                      </w:pPr>
                    </w:p>
                    <w:p w14:paraId="5EA9F8C5" w14:textId="77777777" w:rsidR="00847319" w:rsidRDefault="00847319" w:rsidP="008B256B">
                      <w:pPr>
                        <w:spacing w:after="0" w:line="360" w:lineRule="auto"/>
                        <w:jc w:val="center"/>
                        <w:rPr>
                          <w:rFonts w:cs="Arial"/>
                          <w:b/>
                          <w:sz w:val="24"/>
                          <w:szCs w:val="24"/>
                          <w:lang w:val="es-ES"/>
                        </w:rPr>
                      </w:pPr>
                    </w:p>
                    <w:p w14:paraId="39B97D1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C0118A0" w14:textId="77777777" w:rsidR="00847319" w:rsidRDefault="00847319" w:rsidP="008B256B">
                      <w:pPr>
                        <w:spacing w:after="0" w:line="360" w:lineRule="auto"/>
                        <w:jc w:val="center"/>
                        <w:rPr>
                          <w:rFonts w:cs="Arial"/>
                          <w:b/>
                          <w:sz w:val="24"/>
                          <w:szCs w:val="24"/>
                          <w:lang w:val="es-ES"/>
                        </w:rPr>
                      </w:pPr>
                    </w:p>
                    <w:p w14:paraId="711A8538" w14:textId="77777777" w:rsidR="00847319" w:rsidRDefault="00847319" w:rsidP="008B256B">
                      <w:pPr>
                        <w:spacing w:after="0" w:line="360" w:lineRule="auto"/>
                        <w:jc w:val="center"/>
                        <w:rPr>
                          <w:rFonts w:cs="Arial"/>
                          <w:b/>
                          <w:sz w:val="24"/>
                          <w:szCs w:val="24"/>
                          <w:lang w:val="es-ES"/>
                        </w:rPr>
                      </w:pPr>
                    </w:p>
                    <w:p w14:paraId="2175A00B" w14:textId="77777777" w:rsidR="00847319" w:rsidRDefault="00847319" w:rsidP="008B256B">
                      <w:pPr>
                        <w:spacing w:after="0" w:line="360" w:lineRule="auto"/>
                        <w:jc w:val="center"/>
                        <w:rPr>
                          <w:rFonts w:cs="Arial"/>
                          <w:b/>
                          <w:sz w:val="24"/>
                          <w:szCs w:val="24"/>
                          <w:lang w:val="es-ES"/>
                        </w:rPr>
                      </w:pPr>
                    </w:p>
                    <w:p w14:paraId="388992A6" w14:textId="77777777" w:rsidR="00847319" w:rsidRPr="002258A2" w:rsidRDefault="00847319" w:rsidP="008B256B">
                      <w:pPr>
                        <w:spacing w:after="0" w:line="360" w:lineRule="auto"/>
                        <w:jc w:val="center"/>
                        <w:rPr>
                          <w:rFonts w:cs="Arial"/>
                          <w:b/>
                          <w:sz w:val="24"/>
                          <w:szCs w:val="24"/>
                          <w:lang w:val="es-ES"/>
                        </w:rPr>
                      </w:pPr>
                    </w:p>
                    <w:p w14:paraId="10CBBD2E" w14:textId="77777777" w:rsidR="00847319" w:rsidRDefault="00847319"/>
                    <w:p w14:paraId="73253D23" w14:textId="77777777" w:rsidR="00847319" w:rsidRDefault="00847319" w:rsidP="008B256B">
                      <w:pPr>
                        <w:spacing w:after="0"/>
                        <w:jc w:val="center"/>
                      </w:pPr>
                    </w:p>
                    <w:p w14:paraId="76A76717" w14:textId="77777777" w:rsidR="00847319" w:rsidRDefault="00847319" w:rsidP="008B256B">
                      <w:pPr>
                        <w:spacing w:after="0"/>
                        <w:jc w:val="center"/>
                      </w:pPr>
                    </w:p>
                    <w:p w14:paraId="0F2AD57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94C16A9" w14:textId="77777777" w:rsidR="00847319" w:rsidRDefault="00847319" w:rsidP="008B256B">
                      <w:pPr>
                        <w:pStyle w:val="Ttulo1"/>
                        <w:spacing w:after="0" w:line="360" w:lineRule="auto"/>
                        <w:jc w:val="center"/>
                        <w:rPr>
                          <w:rFonts w:ascii="Century Gothic" w:hAnsi="Century Gothic"/>
                          <w:sz w:val="24"/>
                          <w:szCs w:val="24"/>
                        </w:rPr>
                      </w:pPr>
                    </w:p>
                    <w:p w14:paraId="770E48D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A0CDB88" w14:textId="77777777" w:rsidR="00847319" w:rsidRDefault="00847319" w:rsidP="008B256B">
                      <w:pPr>
                        <w:spacing w:after="0" w:line="360" w:lineRule="auto"/>
                        <w:jc w:val="center"/>
                        <w:rPr>
                          <w:rFonts w:cs="Arial"/>
                          <w:b/>
                          <w:sz w:val="24"/>
                          <w:szCs w:val="24"/>
                          <w:lang w:val="es-ES"/>
                        </w:rPr>
                      </w:pPr>
                    </w:p>
                    <w:p w14:paraId="5A4EED9C" w14:textId="77777777" w:rsidR="00847319" w:rsidRDefault="00847319" w:rsidP="008B256B">
                      <w:pPr>
                        <w:spacing w:after="0" w:line="360" w:lineRule="auto"/>
                        <w:jc w:val="center"/>
                        <w:rPr>
                          <w:rFonts w:cs="Arial"/>
                          <w:b/>
                          <w:sz w:val="24"/>
                          <w:szCs w:val="24"/>
                          <w:lang w:val="es-ES"/>
                        </w:rPr>
                      </w:pPr>
                    </w:p>
                    <w:p w14:paraId="20FE679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AD8F79A" w14:textId="77777777" w:rsidR="00847319" w:rsidRDefault="00847319" w:rsidP="008B256B">
                      <w:pPr>
                        <w:spacing w:after="0" w:line="360" w:lineRule="auto"/>
                        <w:jc w:val="center"/>
                        <w:rPr>
                          <w:rFonts w:cs="Arial"/>
                          <w:b/>
                          <w:sz w:val="24"/>
                          <w:szCs w:val="24"/>
                          <w:lang w:val="es-ES"/>
                        </w:rPr>
                      </w:pPr>
                    </w:p>
                    <w:p w14:paraId="509FB06D" w14:textId="77777777" w:rsidR="00847319" w:rsidRDefault="00847319" w:rsidP="008B256B">
                      <w:pPr>
                        <w:spacing w:after="0" w:line="360" w:lineRule="auto"/>
                        <w:jc w:val="center"/>
                        <w:rPr>
                          <w:rFonts w:cs="Arial"/>
                          <w:b/>
                          <w:sz w:val="24"/>
                          <w:szCs w:val="24"/>
                          <w:lang w:val="es-ES"/>
                        </w:rPr>
                      </w:pPr>
                    </w:p>
                    <w:p w14:paraId="19402B81" w14:textId="77777777" w:rsidR="00847319" w:rsidRDefault="00847319" w:rsidP="008B256B">
                      <w:pPr>
                        <w:spacing w:after="0" w:line="360" w:lineRule="auto"/>
                        <w:jc w:val="center"/>
                        <w:rPr>
                          <w:rFonts w:cs="Arial"/>
                          <w:b/>
                          <w:sz w:val="24"/>
                          <w:szCs w:val="24"/>
                          <w:lang w:val="es-ES"/>
                        </w:rPr>
                      </w:pPr>
                    </w:p>
                    <w:p w14:paraId="4DD1A88A" w14:textId="77777777" w:rsidR="00847319" w:rsidRPr="002258A2" w:rsidRDefault="00847319" w:rsidP="008B256B">
                      <w:pPr>
                        <w:spacing w:after="0" w:line="360" w:lineRule="auto"/>
                        <w:jc w:val="center"/>
                        <w:rPr>
                          <w:rFonts w:cs="Arial"/>
                          <w:b/>
                          <w:sz w:val="24"/>
                          <w:szCs w:val="24"/>
                          <w:lang w:val="es-ES"/>
                        </w:rPr>
                      </w:pPr>
                    </w:p>
                    <w:p w14:paraId="7F3B8434" w14:textId="77777777" w:rsidR="00847319" w:rsidRDefault="00847319"/>
                    <w:p w14:paraId="294BC96F" w14:textId="77777777" w:rsidR="00847319" w:rsidRDefault="00847319" w:rsidP="008B256B">
                      <w:pPr>
                        <w:spacing w:after="0"/>
                        <w:jc w:val="center"/>
                      </w:pPr>
                    </w:p>
                    <w:p w14:paraId="5B7B7B9E" w14:textId="77777777" w:rsidR="00847319" w:rsidRDefault="00847319" w:rsidP="008B256B">
                      <w:pPr>
                        <w:spacing w:after="0"/>
                        <w:jc w:val="center"/>
                      </w:pPr>
                    </w:p>
                    <w:p w14:paraId="2B424380"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8245CF1" w14:textId="77777777" w:rsidR="00847319" w:rsidRDefault="00847319" w:rsidP="008B256B">
                      <w:pPr>
                        <w:pStyle w:val="Ttulo1"/>
                        <w:spacing w:after="0" w:line="360" w:lineRule="auto"/>
                        <w:jc w:val="center"/>
                        <w:rPr>
                          <w:rFonts w:ascii="Century Gothic" w:hAnsi="Century Gothic"/>
                          <w:sz w:val="24"/>
                          <w:szCs w:val="24"/>
                        </w:rPr>
                      </w:pPr>
                    </w:p>
                    <w:p w14:paraId="160E626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0E266AE" w14:textId="77777777" w:rsidR="00847319" w:rsidRDefault="00847319" w:rsidP="008B256B">
                      <w:pPr>
                        <w:spacing w:after="0" w:line="360" w:lineRule="auto"/>
                        <w:jc w:val="center"/>
                        <w:rPr>
                          <w:rFonts w:cs="Arial"/>
                          <w:b/>
                          <w:sz w:val="24"/>
                          <w:szCs w:val="24"/>
                          <w:lang w:val="es-ES"/>
                        </w:rPr>
                      </w:pPr>
                    </w:p>
                    <w:p w14:paraId="488A09D0" w14:textId="77777777" w:rsidR="00847319" w:rsidRDefault="00847319" w:rsidP="008B256B">
                      <w:pPr>
                        <w:spacing w:after="0" w:line="360" w:lineRule="auto"/>
                        <w:jc w:val="center"/>
                        <w:rPr>
                          <w:rFonts w:cs="Arial"/>
                          <w:b/>
                          <w:sz w:val="24"/>
                          <w:szCs w:val="24"/>
                          <w:lang w:val="es-ES"/>
                        </w:rPr>
                      </w:pPr>
                    </w:p>
                    <w:p w14:paraId="72A739E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465BF8B" w14:textId="77777777" w:rsidR="00847319" w:rsidRDefault="00847319" w:rsidP="008B256B">
                      <w:pPr>
                        <w:spacing w:after="0" w:line="360" w:lineRule="auto"/>
                        <w:jc w:val="center"/>
                        <w:rPr>
                          <w:rFonts w:cs="Arial"/>
                          <w:b/>
                          <w:sz w:val="24"/>
                          <w:szCs w:val="24"/>
                          <w:lang w:val="es-ES"/>
                        </w:rPr>
                      </w:pPr>
                    </w:p>
                    <w:p w14:paraId="1E7202F4" w14:textId="77777777" w:rsidR="00847319" w:rsidRDefault="00847319" w:rsidP="008B256B">
                      <w:pPr>
                        <w:spacing w:after="0" w:line="360" w:lineRule="auto"/>
                        <w:jc w:val="center"/>
                        <w:rPr>
                          <w:rFonts w:cs="Arial"/>
                          <w:b/>
                          <w:sz w:val="24"/>
                          <w:szCs w:val="24"/>
                          <w:lang w:val="es-ES"/>
                        </w:rPr>
                      </w:pPr>
                    </w:p>
                    <w:p w14:paraId="16E7FABF" w14:textId="77777777" w:rsidR="00847319" w:rsidRDefault="00847319" w:rsidP="008B256B">
                      <w:pPr>
                        <w:spacing w:after="0" w:line="360" w:lineRule="auto"/>
                        <w:jc w:val="center"/>
                        <w:rPr>
                          <w:rFonts w:cs="Arial"/>
                          <w:b/>
                          <w:sz w:val="24"/>
                          <w:szCs w:val="24"/>
                          <w:lang w:val="es-ES"/>
                        </w:rPr>
                      </w:pPr>
                    </w:p>
                    <w:p w14:paraId="5C8B3C63" w14:textId="77777777" w:rsidR="00847319" w:rsidRPr="002258A2" w:rsidRDefault="00847319" w:rsidP="008B256B">
                      <w:pPr>
                        <w:spacing w:after="0" w:line="360" w:lineRule="auto"/>
                        <w:jc w:val="center"/>
                        <w:rPr>
                          <w:rFonts w:cs="Arial"/>
                          <w:b/>
                          <w:sz w:val="24"/>
                          <w:szCs w:val="24"/>
                          <w:lang w:val="es-ES"/>
                        </w:rPr>
                      </w:pPr>
                    </w:p>
                    <w:p w14:paraId="64989B59" w14:textId="77777777" w:rsidR="00847319" w:rsidRDefault="00847319"/>
                    <w:p w14:paraId="4D8C8910" w14:textId="77777777" w:rsidR="00847319" w:rsidRDefault="00847319" w:rsidP="008B256B">
                      <w:pPr>
                        <w:spacing w:after="0"/>
                        <w:jc w:val="center"/>
                      </w:pPr>
                    </w:p>
                    <w:p w14:paraId="2372FB96" w14:textId="77777777" w:rsidR="00847319" w:rsidRDefault="00847319" w:rsidP="008B256B">
                      <w:pPr>
                        <w:spacing w:after="0"/>
                        <w:jc w:val="center"/>
                      </w:pPr>
                    </w:p>
                    <w:p w14:paraId="0D2A7BFE"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1E3723A" w14:textId="77777777" w:rsidR="00847319" w:rsidRDefault="00847319" w:rsidP="008B256B">
                      <w:pPr>
                        <w:pStyle w:val="Ttulo1"/>
                        <w:spacing w:after="0" w:line="360" w:lineRule="auto"/>
                        <w:jc w:val="center"/>
                        <w:rPr>
                          <w:rFonts w:ascii="Century Gothic" w:hAnsi="Century Gothic"/>
                          <w:sz w:val="24"/>
                          <w:szCs w:val="24"/>
                        </w:rPr>
                      </w:pPr>
                    </w:p>
                    <w:p w14:paraId="7DA1E253"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6748064" w14:textId="77777777" w:rsidR="00847319" w:rsidRDefault="00847319" w:rsidP="008B256B">
                      <w:pPr>
                        <w:spacing w:after="0" w:line="360" w:lineRule="auto"/>
                        <w:jc w:val="center"/>
                        <w:rPr>
                          <w:rFonts w:cs="Arial"/>
                          <w:b/>
                          <w:sz w:val="24"/>
                          <w:szCs w:val="24"/>
                          <w:lang w:val="es-ES"/>
                        </w:rPr>
                      </w:pPr>
                    </w:p>
                    <w:p w14:paraId="7E6E4814" w14:textId="77777777" w:rsidR="00847319" w:rsidRDefault="00847319" w:rsidP="008B256B">
                      <w:pPr>
                        <w:spacing w:after="0" w:line="360" w:lineRule="auto"/>
                        <w:jc w:val="center"/>
                        <w:rPr>
                          <w:rFonts w:cs="Arial"/>
                          <w:b/>
                          <w:sz w:val="24"/>
                          <w:szCs w:val="24"/>
                          <w:lang w:val="es-ES"/>
                        </w:rPr>
                      </w:pPr>
                    </w:p>
                    <w:p w14:paraId="67D0199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5733057" w14:textId="77777777" w:rsidR="00847319" w:rsidRDefault="00847319" w:rsidP="008B256B">
                      <w:pPr>
                        <w:spacing w:after="0" w:line="360" w:lineRule="auto"/>
                        <w:jc w:val="center"/>
                        <w:rPr>
                          <w:rFonts w:cs="Arial"/>
                          <w:b/>
                          <w:sz w:val="24"/>
                          <w:szCs w:val="24"/>
                          <w:lang w:val="es-ES"/>
                        </w:rPr>
                      </w:pPr>
                    </w:p>
                    <w:p w14:paraId="1F125C10" w14:textId="77777777" w:rsidR="00847319" w:rsidRDefault="00847319" w:rsidP="008B256B">
                      <w:pPr>
                        <w:spacing w:after="0" w:line="360" w:lineRule="auto"/>
                        <w:jc w:val="center"/>
                        <w:rPr>
                          <w:rFonts w:cs="Arial"/>
                          <w:b/>
                          <w:sz w:val="24"/>
                          <w:szCs w:val="24"/>
                          <w:lang w:val="es-ES"/>
                        </w:rPr>
                      </w:pPr>
                    </w:p>
                    <w:p w14:paraId="1E629F37" w14:textId="77777777" w:rsidR="00847319" w:rsidRDefault="00847319" w:rsidP="008B256B">
                      <w:pPr>
                        <w:spacing w:after="0" w:line="360" w:lineRule="auto"/>
                        <w:jc w:val="center"/>
                        <w:rPr>
                          <w:rFonts w:cs="Arial"/>
                          <w:b/>
                          <w:sz w:val="24"/>
                          <w:szCs w:val="24"/>
                          <w:lang w:val="es-ES"/>
                        </w:rPr>
                      </w:pPr>
                    </w:p>
                    <w:p w14:paraId="4882CCCF" w14:textId="77777777" w:rsidR="00847319" w:rsidRPr="002258A2" w:rsidRDefault="00847319" w:rsidP="008B256B">
                      <w:pPr>
                        <w:spacing w:after="0" w:line="360" w:lineRule="auto"/>
                        <w:jc w:val="center"/>
                        <w:rPr>
                          <w:rFonts w:cs="Arial"/>
                          <w:b/>
                          <w:sz w:val="24"/>
                          <w:szCs w:val="24"/>
                          <w:lang w:val="es-ES"/>
                        </w:rPr>
                      </w:pPr>
                    </w:p>
                    <w:p w14:paraId="5CF7F425" w14:textId="77777777" w:rsidR="00847319" w:rsidRDefault="00847319"/>
                    <w:p w14:paraId="2F5E0C34" w14:textId="77777777" w:rsidR="00847319" w:rsidRDefault="00847319" w:rsidP="008B256B">
                      <w:pPr>
                        <w:spacing w:after="0"/>
                        <w:jc w:val="center"/>
                      </w:pPr>
                    </w:p>
                    <w:p w14:paraId="4606FBC9" w14:textId="77777777" w:rsidR="00847319" w:rsidRDefault="00847319" w:rsidP="008B256B">
                      <w:pPr>
                        <w:spacing w:after="0"/>
                        <w:jc w:val="center"/>
                      </w:pPr>
                    </w:p>
                    <w:p w14:paraId="14F6202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13BE1EA" w14:textId="77777777" w:rsidR="00847319" w:rsidRDefault="00847319" w:rsidP="008B256B">
                      <w:pPr>
                        <w:pStyle w:val="Ttulo1"/>
                        <w:spacing w:after="0" w:line="360" w:lineRule="auto"/>
                        <w:jc w:val="center"/>
                        <w:rPr>
                          <w:rFonts w:ascii="Century Gothic" w:hAnsi="Century Gothic"/>
                          <w:sz w:val="24"/>
                          <w:szCs w:val="24"/>
                        </w:rPr>
                      </w:pPr>
                    </w:p>
                    <w:p w14:paraId="3156A9DF"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4BF9E03" w14:textId="77777777" w:rsidR="00847319" w:rsidRDefault="00847319" w:rsidP="008B256B">
                      <w:pPr>
                        <w:spacing w:after="0" w:line="360" w:lineRule="auto"/>
                        <w:jc w:val="center"/>
                        <w:rPr>
                          <w:rFonts w:cs="Arial"/>
                          <w:b/>
                          <w:sz w:val="24"/>
                          <w:szCs w:val="24"/>
                          <w:lang w:val="es-ES"/>
                        </w:rPr>
                      </w:pPr>
                    </w:p>
                    <w:p w14:paraId="261DB64D" w14:textId="77777777" w:rsidR="00847319" w:rsidRDefault="00847319" w:rsidP="008B256B">
                      <w:pPr>
                        <w:spacing w:after="0" w:line="360" w:lineRule="auto"/>
                        <w:jc w:val="center"/>
                        <w:rPr>
                          <w:rFonts w:cs="Arial"/>
                          <w:b/>
                          <w:sz w:val="24"/>
                          <w:szCs w:val="24"/>
                          <w:lang w:val="es-ES"/>
                        </w:rPr>
                      </w:pPr>
                    </w:p>
                    <w:p w14:paraId="5CE7805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8325CD2" w14:textId="77777777" w:rsidR="00847319" w:rsidRDefault="00847319" w:rsidP="008B256B">
                      <w:pPr>
                        <w:spacing w:after="0" w:line="360" w:lineRule="auto"/>
                        <w:jc w:val="center"/>
                        <w:rPr>
                          <w:rFonts w:cs="Arial"/>
                          <w:b/>
                          <w:sz w:val="24"/>
                          <w:szCs w:val="24"/>
                          <w:lang w:val="es-ES"/>
                        </w:rPr>
                      </w:pPr>
                    </w:p>
                    <w:p w14:paraId="7F1FC35F" w14:textId="77777777" w:rsidR="00847319" w:rsidRDefault="00847319" w:rsidP="008B256B">
                      <w:pPr>
                        <w:spacing w:after="0" w:line="360" w:lineRule="auto"/>
                        <w:jc w:val="center"/>
                        <w:rPr>
                          <w:rFonts w:cs="Arial"/>
                          <w:b/>
                          <w:sz w:val="24"/>
                          <w:szCs w:val="24"/>
                          <w:lang w:val="es-ES"/>
                        </w:rPr>
                      </w:pPr>
                    </w:p>
                    <w:p w14:paraId="0097009D" w14:textId="77777777" w:rsidR="00847319" w:rsidRDefault="00847319" w:rsidP="008B256B">
                      <w:pPr>
                        <w:spacing w:after="0" w:line="360" w:lineRule="auto"/>
                        <w:jc w:val="center"/>
                        <w:rPr>
                          <w:rFonts w:cs="Arial"/>
                          <w:b/>
                          <w:sz w:val="24"/>
                          <w:szCs w:val="24"/>
                          <w:lang w:val="es-ES"/>
                        </w:rPr>
                      </w:pPr>
                    </w:p>
                    <w:p w14:paraId="3BFF2622" w14:textId="77777777" w:rsidR="00847319" w:rsidRPr="002258A2" w:rsidRDefault="00847319" w:rsidP="008B256B">
                      <w:pPr>
                        <w:spacing w:after="0" w:line="360" w:lineRule="auto"/>
                        <w:jc w:val="center"/>
                        <w:rPr>
                          <w:rFonts w:cs="Arial"/>
                          <w:b/>
                          <w:sz w:val="24"/>
                          <w:szCs w:val="24"/>
                          <w:lang w:val="es-ES"/>
                        </w:rPr>
                      </w:pPr>
                    </w:p>
                    <w:p w14:paraId="4666A870" w14:textId="77777777" w:rsidR="00847319" w:rsidRDefault="00847319"/>
                    <w:p w14:paraId="6B58BDEE" w14:textId="77777777" w:rsidR="00847319" w:rsidRDefault="00847319" w:rsidP="008B256B">
                      <w:pPr>
                        <w:spacing w:after="0"/>
                        <w:jc w:val="center"/>
                      </w:pPr>
                    </w:p>
                    <w:p w14:paraId="467B4D38" w14:textId="77777777" w:rsidR="00847319" w:rsidRDefault="00847319" w:rsidP="008B256B">
                      <w:pPr>
                        <w:spacing w:after="0"/>
                        <w:jc w:val="center"/>
                      </w:pPr>
                    </w:p>
                    <w:p w14:paraId="034E3DA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B9F0C9F" w14:textId="77777777" w:rsidR="00847319" w:rsidRDefault="00847319" w:rsidP="008B256B">
                      <w:pPr>
                        <w:pStyle w:val="Ttulo1"/>
                        <w:spacing w:after="0" w:line="360" w:lineRule="auto"/>
                        <w:jc w:val="center"/>
                        <w:rPr>
                          <w:rFonts w:ascii="Century Gothic" w:hAnsi="Century Gothic"/>
                          <w:sz w:val="24"/>
                          <w:szCs w:val="24"/>
                        </w:rPr>
                      </w:pPr>
                    </w:p>
                    <w:p w14:paraId="4FB4266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D310FF5" w14:textId="77777777" w:rsidR="00847319" w:rsidRDefault="00847319" w:rsidP="008B256B">
                      <w:pPr>
                        <w:spacing w:after="0" w:line="360" w:lineRule="auto"/>
                        <w:jc w:val="center"/>
                        <w:rPr>
                          <w:rFonts w:cs="Arial"/>
                          <w:b/>
                          <w:sz w:val="24"/>
                          <w:szCs w:val="24"/>
                          <w:lang w:val="es-ES"/>
                        </w:rPr>
                      </w:pPr>
                    </w:p>
                    <w:p w14:paraId="6E3E1719" w14:textId="77777777" w:rsidR="00847319" w:rsidRDefault="00847319" w:rsidP="008B256B">
                      <w:pPr>
                        <w:spacing w:after="0" w:line="360" w:lineRule="auto"/>
                        <w:jc w:val="center"/>
                        <w:rPr>
                          <w:rFonts w:cs="Arial"/>
                          <w:b/>
                          <w:sz w:val="24"/>
                          <w:szCs w:val="24"/>
                          <w:lang w:val="es-ES"/>
                        </w:rPr>
                      </w:pPr>
                    </w:p>
                    <w:p w14:paraId="5F0905E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8345771" w14:textId="77777777" w:rsidR="00847319" w:rsidRDefault="00847319" w:rsidP="008B256B">
                      <w:pPr>
                        <w:spacing w:after="0" w:line="360" w:lineRule="auto"/>
                        <w:jc w:val="center"/>
                        <w:rPr>
                          <w:rFonts w:cs="Arial"/>
                          <w:b/>
                          <w:sz w:val="24"/>
                          <w:szCs w:val="24"/>
                          <w:lang w:val="es-ES"/>
                        </w:rPr>
                      </w:pPr>
                    </w:p>
                    <w:p w14:paraId="0B0B72CE" w14:textId="77777777" w:rsidR="00847319" w:rsidRDefault="00847319" w:rsidP="008B256B">
                      <w:pPr>
                        <w:spacing w:after="0" w:line="360" w:lineRule="auto"/>
                        <w:jc w:val="center"/>
                        <w:rPr>
                          <w:rFonts w:cs="Arial"/>
                          <w:b/>
                          <w:sz w:val="24"/>
                          <w:szCs w:val="24"/>
                          <w:lang w:val="es-ES"/>
                        </w:rPr>
                      </w:pPr>
                    </w:p>
                    <w:p w14:paraId="513FF9EA" w14:textId="77777777" w:rsidR="00847319" w:rsidRDefault="00847319" w:rsidP="008B256B">
                      <w:pPr>
                        <w:spacing w:after="0" w:line="360" w:lineRule="auto"/>
                        <w:jc w:val="center"/>
                        <w:rPr>
                          <w:rFonts w:cs="Arial"/>
                          <w:b/>
                          <w:sz w:val="24"/>
                          <w:szCs w:val="24"/>
                          <w:lang w:val="es-ES"/>
                        </w:rPr>
                      </w:pPr>
                    </w:p>
                    <w:p w14:paraId="1E635EE0" w14:textId="77777777" w:rsidR="00847319" w:rsidRPr="002258A2" w:rsidRDefault="00847319" w:rsidP="008B256B">
                      <w:pPr>
                        <w:spacing w:after="0" w:line="360" w:lineRule="auto"/>
                        <w:jc w:val="center"/>
                        <w:rPr>
                          <w:rFonts w:cs="Arial"/>
                          <w:b/>
                          <w:sz w:val="24"/>
                          <w:szCs w:val="24"/>
                          <w:lang w:val="es-ES"/>
                        </w:rPr>
                      </w:pPr>
                    </w:p>
                    <w:p w14:paraId="653B7B2F" w14:textId="77777777" w:rsidR="00847319" w:rsidRDefault="00847319"/>
                    <w:p w14:paraId="35F1A2AD" w14:textId="77777777" w:rsidR="00847319" w:rsidRDefault="00847319" w:rsidP="008B256B">
                      <w:pPr>
                        <w:spacing w:after="0"/>
                        <w:jc w:val="center"/>
                      </w:pPr>
                    </w:p>
                    <w:p w14:paraId="11FA9035" w14:textId="77777777" w:rsidR="00847319" w:rsidRDefault="00847319" w:rsidP="008B256B">
                      <w:pPr>
                        <w:spacing w:after="0"/>
                        <w:jc w:val="center"/>
                      </w:pPr>
                    </w:p>
                    <w:p w14:paraId="547AEE0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B0BA71E" w14:textId="77777777" w:rsidR="00847319" w:rsidRDefault="00847319" w:rsidP="008B256B">
                      <w:pPr>
                        <w:pStyle w:val="Ttulo1"/>
                        <w:spacing w:after="0" w:line="360" w:lineRule="auto"/>
                        <w:jc w:val="center"/>
                        <w:rPr>
                          <w:rFonts w:ascii="Century Gothic" w:hAnsi="Century Gothic"/>
                          <w:sz w:val="24"/>
                          <w:szCs w:val="24"/>
                        </w:rPr>
                      </w:pPr>
                    </w:p>
                    <w:p w14:paraId="5916F26E"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05F3934" w14:textId="77777777" w:rsidR="00847319" w:rsidRDefault="00847319" w:rsidP="008B256B">
                      <w:pPr>
                        <w:spacing w:after="0" w:line="360" w:lineRule="auto"/>
                        <w:jc w:val="center"/>
                        <w:rPr>
                          <w:rFonts w:cs="Arial"/>
                          <w:b/>
                          <w:sz w:val="24"/>
                          <w:szCs w:val="24"/>
                          <w:lang w:val="es-ES"/>
                        </w:rPr>
                      </w:pPr>
                    </w:p>
                    <w:p w14:paraId="40227887" w14:textId="77777777" w:rsidR="00847319" w:rsidRDefault="00847319" w:rsidP="008B256B">
                      <w:pPr>
                        <w:spacing w:after="0" w:line="360" w:lineRule="auto"/>
                        <w:jc w:val="center"/>
                        <w:rPr>
                          <w:rFonts w:cs="Arial"/>
                          <w:b/>
                          <w:sz w:val="24"/>
                          <w:szCs w:val="24"/>
                          <w:lang w:val="es-ES"/>
                        </w:rPr>
                      </w:pPr>
                    </w:p>
                    <w:p w14:paraId="05769775"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19D10C3" w14:textId="77777777" w:rsidR="00847319" w:rsidRDefault="00847319" w:rsidP="008B256B">
                      <w:pPr>
                        <w:spacing w:after="0" w:line="360" w:lineRule="auto"/>
                        <w:jc w:val="center"/>
                        <w:rPr>
                          <w:rFonts w:cs="Arial"/>
                          <w:b/>
                          <w:sz w:val="24"/>
                          <w:szCs w:val="24"/>
                          <w:lang w:val="es-ES"/>
                        </w:rPr>
                      </w:pPr>
                    </w:p>
                    <w:p w14:paraId="7198D796" w14:textId="77777777" w:rsidR="00847319" w:rsidRDefault="00847319" w:rsidP="008B256B">
                      <w:pPr>
                        <w:spacing w:after="0" w:line="360" w:lineRule="auto"/>
                        <w:jc w:val="center"/>
                        <w:rPr>
                          <w:rFonts w:cs="Arial"/>
                          <w:b/>
                          <w:sz w:val="24"/>
                          <w:szCs w:val="24"/>
                          <w:lang w:val="es-ES"/>
                        </w:rPr>
                      </w:pPr>
                    </w:p>
                    <w:p w14:paraId="0F939207" w14:textId="77777777" w:rsidR="00847319" w:rsidRDefault="00847319" w:rsidP="008B256B">
                      <w:pPr>
                        <w:spacing w:after="0" w:line="360" w:lineRule="auto"/>
                        <w:jc w:val="center"/>
                        <w:rPr>
                          <w:rFonts w:cs="Arial"/>
                          <w:b/>
                          <w:sz w:val="24"/>
                          <w:szCs w:val="24"/>
                          <w:lang w:val="es-ES"/>
                        </w:rPr>
                      </w:pPr>
                    </w:p>
                    <w:p w14:paraId="2B55C5D3" w14:textId="77777777" w:rsidR="00847319" w:rsidRPr="002258A2" w:rsidRDefault="00847319" w:rsidP="008B256B">
                      <w:pPr>
                        <w:spacing w:after="0" w:line="360" w:lineRule="auto"/>
                        <w:jc w:val="center"/>
                        <w:rPr>
                          <w:rFonts w:cs="Arial"/>
                          <w:b/>
                          <w:sz w:val="24"/>
                          <w:szCs w:val="24"/>
                          <w:lang w:val="es-ES"/>
                        </w:rPr>
                      </w:pPr>
                    </w:p>
                    <w:p w14:paraId="1492FABC" w14:textId="77777777" w:rsidR="00847319" w:rsidRDefault="00847319"/>
                    <w:p w14:paraId="65A9B1EC" w14:textId="77777777" w:rsidR="00847319" w:rsidRDefault="00847319" w:rsidP="008B256B">
                      <w:pPr>
                        <w:spacing w:after="0"/>
                        <w:jc w:val="center"/>
                      </w:pPr>
                    </w:p>
                    <w:p w14:paraId="3A1B8A58" w14:textId="77777777" w:rsidR="00847319" w:rsidRDefault="00847319" w:rsidP="008B256B">
                      <w:pPr>
                        <w:spacing w:after="0"/>
                        <w:jc w:val="center"/>
                      </w:pPr>
                    </w:p>
                    <w:p w14:paraId="4D97231E"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A2B04E0" w14:textId="77777777" w:rsidR="00847319" w:rsidRDefault="00847319" w:rsidP="008B256B">
                      <w:pPr>
                        <w:pStyle w:val="Ttulo1"/>
                        <w:spacing w:after="0" w:line="360" w:lineRule="auto"/>
                        <w:jc w:val="center"/>
                        <w:rPr>
                          <w:rFonts w:ascii="Century Gothic" w:hAnsi="Century Gothic"/>
                          <w:sz w:val="24"/>
                          <w:szCs w:val="24"/>
                        </w:rPr>
                      </w:pPr>
                    </w:p>
                    <w:p w14:paraId="1F66CA16"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563771F" w14:textId="77777777" w:rsidR="00847319" w:rsidRDefault="00847319" w:rsidP="008B256B">
                      <w:pPr>
                        <w:spacing w:after="0" w:line="360" w:lineRule="auto"/>
                        <w:jc w:val="center"/>
                        <w:rPr>
                          <w:rFonts w:cs="Arial"/>
                          <w:b/>
                          <w:sz w:val="24"/>
                          <w:szCs w:val="24"/>
                          <w:lang w:val="es-ES"/>
                        </w:rPr>
                      </w:pPr>
                    </w:p>
                    <w:p w14:paraId="13DDC4E5" w14:textId="77777777" w:rsidR="00847319" w:rsidRDefault="00847319" w:rsidP="008B256B">
                      <w:pPr>
                        <w:spacing w:after="0" w:line="360" w:lineRule="auto"/>
                        <w:jc w:val="center"/>
                        <w:rPr>
                          <w:rFonts w:cs="Arial"/>
                          <w:b/>
                          <w:sz w:val="24"/>
                          <w:szCs w:val="24"/>
                          <w:lang w:val="es-ES"/>
                        </w:rPr>
                      </w:pPr>
                    </w:p>
                    <w:p w14:paraId="3DD7367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4526D8C" w14:textId="77777777" w:rsidR="00847319" w:rsidRDefault="00847319" w:rsidP="008B256B">
                      <w:pPr>
                        <w:spacing w:after="0" w:line="360" w:lineRule="auto"/>
                        <w:jc w:val="center"/>
                        <w:rPr>
                          <w:rFonts w:cs="Arial"/>
                          <w:b/>
                          <w:sz w:val="24"/>
                          <w:szCs w:val="24"/>
                          <w:lang w:val="es-ES"/>
                        </w:rPr>
                      </w:pPr>
                    </w:p>
                    <w:p w14:paraId="69414B4E" w14:textId="77777777" w:rsidR="00847319" w:rsidRDefault="00847319" w:rsidP="008B256B">
                      <w:pPr>
                        <w:spacing w:after="0" w:line="360" w:lineRule="auto"/>
                        <w:jc w:val="center"/>
                        <w:rPr>
                          <w:rFonts w:cs="Arial"/>
                          <w:b/>
                          <w:sz w:val="24"/>
                          <w:szCs w:val="24"/>
                          <w:lang w:val="es-ES"/>
                        </w:rPr>
                      </w:pPr>
                    </w:p>
                    <w:p w14:paraId="08F2D910" w14:textId="77777777" w:rsidR="00847319" w:rsidRDefault="00847319" w:rsidP="008B256B">
                      <w:pPr>
                        <w:spacing w:after="0" w:line="360" w:lineRule="auto"/>
                        <w:jc w:val="center"/>
                        <w:rPr>
                          <w:rFonts w:cs="Arial"/>
                          <w:b/>
                          <w:sz w:val="24"/>
                          <w:szCs w:val="24"/>
                          <w:lang w:val="es-ES"/>
                        </w:rPr>
                      </w:pPr>
                    </w:p>
                    <w:p w14:paraId="677DF99A" w14:textId="77777777" w:rsidR="00847319" w:rsidRPr="002258A2" w:rsidRDefault="00847319" w:rsidP="008B256B">
                      <w:pPr>
                        <w:spacing w:after="0" w:line="360" w:lineRule="auto"/>
                        <w:jc w:val="center"/>
                        <w:rPr>
                          <w:rFonts w:cs="Arial"/>
                          <w:b/>
                          <w:sz w:val="24"/>
                          <w:szCs w:val="24"/>
                          <w:lang w:val="es-ES"/>
                        </w:rPr>
                      </w:pPr>
                    </w:p>
                    <w:p w14:paraId="66DD6B06" w14:textId="77777777" w:rsidR="00847319" w:rsidRDefault="00847319"/>
                    <w:p w14:paraId="575FBC77" w14:textId="77777777" w:rsidR="00847319" w:rsidRDefault="00847319" w:rsidP="008B256B">
                      <w:pPr>
                        <w:spacing w:after="0"/>
                        <w:jc w:val="center"/>
                      </w:pPr>
                    </w:p>
                    <w:p w14:paraId="0ECE01AB" w14:textId="77777777" w:rsidR="00847319" w:rsidRDefault="00847319" w:rsidP="008B256B">
                      <w:pPr>
                        <w:spacing w:after="0"/>
                        <w:jc w:val="center"/>
                      </w:pPr>
                    </w:p>
                    <w:p w14:paraId="1022A7D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C8D5E63" w14:textId="77777777" w:rsidR="00847319" w:rsidRDefault="00847319" w:rsidP="008B256B">
                      <w:pPr>
                        <w:pStyle w:val="Ttulo1"/>
                        <w:spacing w:after="0" w:line="360" w:lineRule="auto"/>
                        <w:jc w:val="center"/>
                        <w:rPr>
                          <w:rFonts w:ascii="Century Gothic" w:hAnsi="Century Gothic"/>
                          <w:sz w:val="24"/>
                          <w:szCs w:val="24"/>
                        </w:rPr>
                      </w:pPr>
                    </w:p>
                    <w:p w14:paraId="766AC4C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90C8EDD" w14:textId="77777777" w:rsidR="00847319" w:rsidRDefault="00847319" w:rsidP="008B256B">
                      <w:pPr>
                        <w:spacing w:after="0" w:line="360" w:lineRule="auto"/>
                        <w:jc w:val="center"/>
                        <w:rPr>
                          <w:rFonts w:cs="Arial"/>
                          <w:b/>
                          <w:sz w:val="24"/>
                          <w:szCs w:val="24"/>
                          <w:lang w:val="es-ES"/>
                        </w:rPr>
                      </w:pPr>
                    </w:p>
                    <w:p w14:paraId="71D19C82" w14:textId="77777777" w:rsidR="00847319" w:rsidRDefault="00847319" w:rsidP="008B256B">
                      <w:pPr>
                        <w:spacing w:after="0" w:line="360" w:lineRule="auto"/>
                        <w:jc w:val="center"/>
                        <w:rPr>
                          <w:rFonts w:cs="Arial"/>
                          <w:b/>
                          <w:sz w:val="24"/>
                          <w:szCs w:val="24"/>
                          <w:lang w:val="es-ES"/>
                        </w:rPr>
                      </w:pPr>
                    </w:p>
                    <w:p w14:paraId="116E1A8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47FD0EF4" w14:textId="77777777" w:rsidR="00847319" w:rsidRDefault="00847319" w:rsidP="008B256B">
                      <w:pPr>
                        <w:spacing w:after="0" w:line="360" w:lineRule="auto"/>
                        <w:jc w:val="center"/>
                        <w:rPr>
                          <w:rFonts w:cs="Arial"/>
                          <w:b/>
                          <w:sz w:val="24"/>
                          <w:szCs w:val="24"/>
                          <w:lang w:val="es-ES"/>
                        </w:rPr>
                      </w:pPr>
                    </w:p>
                    <w:p w14:paraId="523372EB" w14:textId="77777777" w:rsidR="00847319" w:rsidRDefault="00847319" w:rsidP="008B256B">
                      <w:pPr>
                        <w:spacing w:after="0" w:line="360" w:lineRule="auto"/>
                        <w:jc w:val="center"/>
                        <w:rPr>
                          <w:rFonts w:cs="Arial"/>
                          <w:b/>
                          <w:sz w:val="24"/>
                          <w:szCs w:val="24"/>
                          <w:lang w:val="es-ES"/>
                        </w:rPr>
                      </w:pPr>
                    </w:p>
                    <w:p w14:paraId="1ACC77C4" w14:textId="77777777" w:rsidR="00847319" w:rsidRDefault="00847319" w:rsidP="008B256B">
                      <w:pPr>
                        <w:spacing w:after="0" w:line="360" w:lineRule="auto"/>
                        <w:jc w:val="center"/>
                        <w:rPr>
                          <w:rFonts w:cs="Arial"/>
                          <w:b/>
                          <w:sz w:val="24"/>
                          <w:szCs w:val="24"/>
                          <w:lang w:val="es-ES"/>
                        </w:rPr>
                      </w:pPr>
                    </w:p>
                    <w:p w14:paraId="311B5E3D" w14:textId="77777777" w:rsidR="00847319" w:rsidRPr="002258A2" w:rsidRDefault="00847319" w:rsidP="008B256B">
                      <w:pPr>
                        <w:spacing w:after="0" w:line="360" w:lineRule="auto"/>
                        <w:jc w:val="center"/>
                        <w:rPr>
                          <w:rFonts w:cs="Arial"/>
                          <w:b/>
                          <w:sz w:val="24"/>
                          <w:szCs w:val="24"/>
                          <w:lang w:val="es-ES"/>
                        </w:rPr>
                      </w:pPr>
                    </w:p>
                    <w:p w14:paraId="01FB214E" w14:textId="77777777" w:rsidR="00847319" w:rsidRDefault="00847319"/>
                    <w:p w14:paraId="1A396A55" w14:textId="77777777" w:rsidR="00847319" w:rsidRDefault="00847319" w:rsidP="008B256B">
                      <w:pPr>
                        <w:spacing w:after="0"/>
                        <w:jc w:val="center"/>
                      </w:pPr>
                    </w:p>
                    <w:p w14:paraId="27B0ECD0" w14:textId="77777777" w:rsidR="00847319" w:rsidRDefault="00847319" w:rsidP="008B256B">
                      <w:pPr>
                        <w:spacing w:after="0"/>
                        <w:jc w:val="center"/>
                      </w:pPr>
                    </w:p>
                    <w:p w14:paraId="4979BF4E"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EACE1B6" w14:textId="77777777" w:rsidR="00847319" w:rsidRDefault="00847319" w:rsidP="008B256B">
                      <w:pPr>
                        <w:pStyle w:val="Ttulo1"/>
                        <w:spacing w:after="0" w:line="360" w:lineRule="auto"/>
                        <w:jc w:val="center"/>
                        <w:rPr>
                          <w:rFonts w:ascii="Century Gothic" w:hAnsi="Century Gothic"/>
                          <w:sz w:val="24"/>
                          <w:szCs w:val="24"/>
                        </w:rPr>
                      </w:pPr>
                    </w:p>
                    <w:p w14:paraId="295BDCCF"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432B4EF" w14:textId="77777777" w:rsidR="00847319" w:rsidRDefault="00847319" w:rsidP="008B256B">
                      <w:pPr>
                        <w:spacing w:after="0" w:line="360" w:lineRule="auto"/>
                        <w:jc w:val="center"/>
                        <w:rPr>
                          <w:rFonts w:cs="Arial"/>
                          <w:b/>
                          <w:sz w:val="24"/>
                          <w:szCs w:val="24"/>
                          <w:lang w:val="es-ES"/>
                        </w:rPr>
                      </w:pPr>
                    </w:p>
                    <w:p w14:paraId="68541674" w14:textId="77777777" w:rsidR="00847319" w:rsidRDefault="00847319" w:rsidP="008B256B">
                      <w:pPr>
                        <w:spacing w:after="0" w:line="360" w:lineRule="auto"/>
                        <w:jc w:val="center"/>
                        <w:rPr>
                          <w:rFonts w:cs="Arial"/>
                          <w:b/>
                          <w:sz w:val="24"/>
                          <w:szCs w:val="24"/>
                          <w:lang w:val="es-ES"/>
                        </w:rPr>
                      </w:pPr>
                    </w:p>
                    <w:p w14:paraId="7CEE53F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E1896FA" w14:textId="77777777" w:rsidR="00847319" w:rsidRDefault="00847319" w:rsidP="008B256B">
                      <w:pPr>
                        <w:spacing w:after="0" w:line="360" w:lineRule="auto"/>
                        <w:jc w:val="center"/>
                        <w:rPr>
                          <w:rFonts w:cs="Arial"/>
                          <w:b/>
                          <w:sz w:val="24"/>
                          <w:szCs w:val="24"/>
                          <w:lang w:val="es-ES"/>
                        </w:rPr>
                      </w:pPr>
                    </w:p>
                    <w:p w14:paraId="7064EA15" w14:textId="77777777" w:rsidR="00847319" w:rsidRDefault="00847319" w:rsidP="008B256B">
                      <w:pPr>
                        <w:spacing w:after="0" w:line="360" w:lineRule="auto"/>
                        <w:jc w:val="center"/>
                        <w:rPr>
                          <w:rFonts w:cs="Arial"/>
                          <w:b/>
                          <w:sz w:val="24"/>
                          <w:szCs w:val="24"/>
                          <w:lang w:val="es-ES"/>
                        </w:rPr>
                      </w:pPr>
                    </w:p>
                    <w:p w14:paraId="6A750BBB" w14:textId="77777777" w:rsidR="00847319" w:rsidRDefault="00847319" w:rsidP="008B256B">
                      <w:pPr>
                        <w:spacing w:after="0" w:line="360" w:lineRule="auto"/>
                        <w:jc w:val="center"/>
                        <w:rPr>
                          <w:rFonts w:cs="Arial"/>
                          <w:b/>
                          <w:sz w:val="24"/>
                          <w:szCs w:val="24"/>
                          <w:lang w:val="es-ES"/>
                        </w:rPr>
                      </w:pPr>
                    </w:p>
                    <w:p w14:paraId="274FF88D" w14:textId="77777777" w:rsidR="00847319" w:rsidRPr="002258A2" w:rsidRDefault="00847319" w:rsidP="008B256B">
                      <w:pPr>
                        <w:spacing w:after="0" w:line="360" w:lineRule="auto"/>
                        <w:jc w:val="center"/>
                        <w:rPr>
                          <w:rFonts w:cs="Arial"/>
                          <w:b/>
                          <w:sz w:val="24"/>
                          <w:szCs w:val="24"/>
                          <w:lang w:val="es-ES"/>
                        </w:rPr>
                      </w:pPr>
                    </w:p>
                    <w:p w14:paraId="41FEF71D" w14:textId="77777777" w:rsidR="00847319" w:rsidRDefault="00847319"/>
                    <w:p w14:paraId="6D5AEEB8" w14:textId="77777777" w:rsidR="00847319" w:rsidRDefault="00847319" w:rsidP="008B256B">
                      <w:pPr>
                        <w:spacing w:after="0"/>
                        <w:jc w:val="center"/>
                      </w:pPr>
                    </w:p>
                    <w:p w14:paraId="54850B38" w14:textId="77777777" w:rsidR="00847319" w:rsidRDefault="00847319" w:rsidP="008B256B">
                      <w:pPr>
                        <w:spacing w:after="0"/>
                        <w:jc w:val="center"/>
                      </w:pPr>
                    </w:p>
                    <w:p w14:paraId="0F0C3F4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3E48220" w14:textId="77777777" w:rsidR="00847319" w:rsidRDefault="00847319" w:rsidP="008B256B">
                      <w:pPr>
                        <w:pStyle w:val="Ttulo1"/>
                        <w:spacing w:after="0" w:line="360" w:lineRule="auto"/>
                        <w:jc w:val="center"/>
                        <w:rPr>
                          <w:rFonts w:ascii="Century Gothic" w:hAnsi="Century Gothic"/>
                          <w:sz w:val="24"/>
                          <w:szCs w:val="24"/>
                        </w:rPr>
                      </w:pPr>
                    </w:p>
                    <w:p w14:paraId="5060DEB7"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F4CEB32" w14:textId="77777777" w:rsidR="00847319" w:rsidRDefault="00847319" w:rsidP="008B256B">
                      <w:pPr>
                        <w:spacing w:after="0" w:line="360" w:lineRule="auto"/>
                        <w:jc w:val="center"/>
                        <w:rPr>
                          <w:rFonts w:cs="Arial"/>
                          <w:b/>
                          <w:sz w:val="24"/>
                          <w:szCs w:val="24"/>
                          <w:lang w:val="es-ES"/>
                        </w:rPr>
                      </w:pPr>
                    </w:p>
                    <w:p w14:paraId="34E7B967" w14:textId="77777777" w:rsidR="00847319" w:rsidRDefault="00847319" w:rsidP="008B256B">
                      <w:pPr>
                        <w:spacing w:after="0" w:line="360" w:lineRule="auto"/>
                        <w:jc w:val="center"/>
                        <w:rPr>
                          <w:rFonts w:cs="Arial"/>
                          <w:b/>
                          <w:sz w:val="24"/>
                          <w:szCs w:val="24"/>
                          <w:lang w:val="es-ES"/>
                        </w:rPr>
                      </w:pPr>
                    </w:p>
                    <w:p w14:paraId="38C06EE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496B3629" w14:textId="77777777" w:rsidR="00847319" w:rsidRDefault="00847319" w:rsidP="008B256B">
                      <w:pPr>
                        <w:spacing w:after="0" w:line="360" w:lineRule="auto"/>
                        <w:jc w:val="center"/>
                        <w:rPr>
                          <w:rFonts w:cs="Arial"/>
                          <w:b/>
                          <w:sz w:val="24"/>
                          <w:szCs w:val="24"/>
                          <w:lang w:val="es-ES"/>
                        </w:rPr>
                      </w:pPr>
                    </w:p>
                    <w:p w14:paraId="31099D1C" w14:textId="77777777" w:rsidR="00847319" w:rsidRDefault="00847319" w:rsidP="008B256B">
                      <w:pPr>
                        <w:spacing w:after="0" w:line="360" w:lineRule="auto"/>
                        <w:jc w:val="center"/>
                        <w:rPr>
                          <w:rFonts w:cs="Arial"/>
                          <w:b/>
                          <w:sz w:val="24"/>
                          <w:szCs w:val="24"/>
                          <w:lang w:val="es-ES"/>
                        </w:rPr>
                      </w:pPr>
                    </w:p>
                    <w:p w14:paraId="58DD0952" w14:textId="77777777" w:rsidR="00847319" w:rsidRDefault="00847319" w:rsidP="008B256B">
                      <w:pPr>
                        <w:spacing w:after="0" w:line="360" w:lineRule="auto"/>
                        <w:jc w:val="center"/>
                        <w:rPr>
                          <w:rFonts w:cs="Arial"/>
                          <w:b/>
                          <w:sz w:val="24"/>
                          <w:szCs w:val="24"/>
                          <w:lang w:val="es-ES"/>
                        </w:rPr>
                      </w:pPr>
                    </w:p>
                    <w:p w14:paraId="32BB79F0" w14:textId="77777777" w:rsidR="00847319" w:rsidRPr="002258A2" w:rsidRDefault="00847319" w:rsidP="008B256B">
                      <w:pPr>
                        <w:spacing w:after="0" w:line="360" w:lineRule="auto"/>
                        <w:jc w:val="center"/>
                        <w:rPr>
                          <w:rFonts w:cs="Arial"/>
                          <w:b/>
                          <w:sz w:val="24"/>
                          <w:szCs w:val="24"/>
                          <w:lang w:val="es-ES"/>
                        </w:rPr>
                      </w:pPr>
                    </w:p>
                    <w:p w14:paraId="5D41BC49" w14:textId="77777777" w:rsidR="00847319" w:rsidRDefault="00847319"/>
                    <w:p w14:paraId="3DE11D07" w14:textId="77777777" w:rsidR="00847319" w:rsidRDefault="00847319" w:rsidP="008B256B">
                      <w:pPr>
                        <w:spacing w:after="0"/>
                        <w:jc w:val="center"/>
                      </w:pPr>
                    </w:p>
                    <w:p w14:paraId="00236D97" w14:textId="77777777" w:rsidR="00847319" w:rsidRDefault="00847319" w:rsidP="008B256B">
                      <w:pPr>
                        <w:spacing w:after="0"/>
                        <w:jc w:val="center"/>
                      </w:pPr>
                    </w:p>
                    <w:p w14:paraId="6A2FD760"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666D72" w14:textId="77777777" w:rsidR="00847319" w:rsidRDefault="00847319" w:rsidP="008B256B">
                      <w:pPr>
                        <w:pStyle w:val="Ttulo1"/>
                        <w:spacing w:after="0" w:line="360" w:lineRule="auto"/>
                        <w:jc w:val="center"/>
                        <w:rPr>
                          <w:rFonts w:ascii="Century Gothic" w:hAnsi="Century Gothic"/>
                          <w:sz w:val="24"/>
                          <w:szCs w:val="24"/>
                        </w:rPr>
                      </w:pPr>
                    </w:p>
                    <w:p w14:paraId="1C818209"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F666205" w14:textId="77777777" w:rsidR="00847319" w:rsidRDefault="00847319" w:rsidP="008B256B">
                      <w:pPr>
                        <w:spacing w:after="0" w:line="360" w:lineRule="auto"/>
                        <w:jc w:val="center"/>
                        <w:rPr>
                          <w:rFonts w:cs="Arial"/>
                          <w:b/>
                          <w:sz w:val="24"/>
                          <w:szCs w:val="24"/>
                          <w:lang w:val="es-ES"/>
                        </w:rPr>
                      </w:pPr>
                    </w:p>
                    <w:p w14:paraId="05CB2FFD" w14:textId="77777777" w:rsidR="00847319" w:rsidRDefault="00847319" w:rsidP="008B256B">
                      <w:pPr>
                        <w:spacing w:after="0" w:line="360" w:lineRule="auto"/>
                        <w:jc w:val="center"/>
                        <w:rPr>
                          <w:rFonts w:cs="Arial"/>
                          <w:b/>
                          <w:sz w:val="24"/>
                          <w:szCs w:val="24"/>
                          <w:lang w:val="es-ES"/>
                        </w:rPr>
                      </w:pPr>
                    </w:p>
                    <w:p w14:paraId="5EFCAC0A"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E60DF24" w14:textId="77777777" w:rsidR="00847319" w:rsidRDefault="00847319" w:rsidP="008B256B">
                      <w:pPr>
                        <w:spacing w:after="0" w:line="360" w:lineRule="auto"/>
                        <w:jc w:val="center"/>
                        <w:rPr>
                          <w:rFonts w:cs="Arial"/>
                          <w:b/>
                          <w:sz w:val="24"/>
                          <w:szCs w:val="24"/>
                          <w:lang w:val="es-ES"/>
                        </w:rPr>
                      </w:pPr>
                    </w:p>
                    <w:p w14:paraId="055D23F3" w14:textId="77777777" w:rsidR="00847319" w:rsidRDefault="00847319" w:rsidP="008B256B">
                      <w:pPr>
                        <w:spacing w:after="0" w:line="360" w:lineRule="auto"/>
                        <w:jc w:val="center"/>
                        <w:rPr>
                          <w:rFonts w:cs="Arial"/>
                          <w:b/>
                          <w:sz w:val="24"/>
                          <w:szCs w:val="24"/>
                          <w:lang w:val="es-ES"/>
                        </w:rPr>
                      </w:pPr>
                    </w:p>
                    <w:p w14:paraId="6138D9C6" w14:textId="77777777" w:rsidR="00847319" w:rsidRDefault="00847319" w:rsidP="008B256B">
                      <w:pPr>
                        <w:spacing w:after="0" w:line="360" w:lineRule="auto"/>
                        <w:jc w:val="center"/>
                        <w:rPr>
                          <w:rFonts w:cs="Arial"/>
                          <w:b/>
                          <w:sz w:val="24"/>
                          <w:szCs w:val="24"/>
                          <w:lang w:val="es-ES"/>
                        </w:rPr>
                      </w:pPr>
                    </w:p>
                    <w:p w14:paraId="5D07591E" w14:textId="77777777" w:rsidR="00847319" w:rsidRPr="002258A2" w:rsidRDefault="00847319" w:rsidP="008B256B">
                      <w:pPr>
                        <w:spacing w:after="0" w:line="360" w:lineRule="auto"/>
                        <w:jc w:val="center"/>
                        <w:rPr>
                          <w:rFonts w:cs="Arial"/>
                          <w:b/>
                          <w:sz w:val="24"/>
                          <w:szCs w:val="24"/>
                          <w:lang w:val="es-ES"/>
                        </w:rPr>
                      </w:pPr>
                    </w:p>
                    <w:p w14:paraId="7DF2CC14" w14:textId="77777777" w:rsidR="00847319" w:rsidRDefault="00847319"/>
                    <w:p w14:paraId="668C28F4" w14:textId="77777777" w:rsidR="00847319" w:rsidRDefault="00847319" w:rsidP="008B256B">
                      <w:pPr>
                        <w:spacing w:after="0"/>
                        <w:jc w:val="center"/>
                      </w:pPr>
                    </w:p>
                    <w:p w14:paraId="2A0C0510" w14:textId="77777777" w:rsidR="00847319" w:rsidRDefault="00847319" w:rsidP="008B256B">
                      <w:pPr>
                        <w:spacing w:after="0"/>
                        <w:jc w:val="center"/>
                      </w:pPr>
                    </w:p>
                    <w:p w14:paraId="2A2B0A4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0365355" w14:textId="77777777" w:rsidR="00847319" w:rsidRDefault="00847319" w:rsidP="008B256B">
                      <w:pPr>
                        <w:pStyle w:val="Ttulo1"/>
                        <w:spacing w:after="0" w:line="360" w:lineRule="auto"/>
                        <w:jc w:val="center"/>
                        <w:rPr>
                          <w:rFonts w:ascii="Century Gothic" w:hAnsi="Century Gothic"/>
                          <w:sz w:val="24"/>
                          <w:szCs w:val="24"/>
                        </w:rPr>
                      </w:pPr>
                    </w:p>
                    <w:p w14:paraId="4F27C24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35565A0" w14:textId="77777777" w:rsidR="00847319" w:rsidRDefault="00847319" w:rsidP="008B256B">
                      <w:pPr>
                        <w:spacing w:after="0" w:line="360" w:lineRule="auto"/>
                        <w:jc w:val="center"/>
                        <w:rPr>
                          <w:rFonts w:cs="Arial"/>
                          <w:b/>
                          <w:sz w:val="24"/>
                          <w:szCs w:val="24"/>
                          <w:lang w:val="es-ES"/>
                        </w:rPr>
                      </w:pPr>
                    </w:p>
                    <w:p w14:paraId="3E2895AC" w14:textId="77777777" w:rsidR="00847319" w:rsidRDefault="00847319" w:rsidP="008B256B">
                      <w:pPr>
                        <w:spacing w:after="0" w:line="360" w:lineRule="auto"/>
                        <w:jc w:val="center"/>
                        <w:rPr>
                          <w:rFonts w:cs="Arial"/>
                          <w:b/>
                          <w:sz w:val="24"/>
                          <w:szCs w:val="24"/>
                          <w:lang w:val="es-ES"/>
                        </w:rPr>
                      </w:pPr>
                    </w:p>
                    <w:p w14:paraId="3602CC9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46E8B6D" w14:textId="77777777" w:rsidR="00847319" w:rsidRDefault="00847319" w:rsidP="008B256B">
                      <w:pPr>
                        <w:spacing w:after="0" w:line="360" w:lineRule="auto"/>
                        <w:jc w:val="center"/>
                        <w:rPr>
                          <w:rFonts w:cs="Arial"/>
                          <w:b/>
                          <w:sz w:val="24"/>
                          <w:szCs w:val="24"/>
                          <w:lang w:val="es-ES"/>
                        </w:rPr>
                      </w:pPr>
                    </w:p>
                    <w:p w14:paraId="3FE7A9A4" w14:textId="77777777" w:rsidR="00847319" w:rsidRDefault="00847319" w:rsidP="008B256B">
                      <w:pPr>
                        <w:spacing w:after="0" w:line="360" w:lineRule="auto"/>
                        <w:jc w:val="center"/>
                        <w:rPr>
                          <w:rFonts w:cs="Arial"/>
                          <w:b/>
                          <w:sz w:val="24"/>
                          <w:szCs w:val="24"/>
                          <w:lang w:val="es-ES"/>
                        </w:rPr>
                      </w:pPr>
                    </w:p>
                    <w:p w14:paraId="3563D8A3" w14:textId="77777777" w:rsidR="00847319" w:rsidRDefault="00847319" w:rsidP="008B256B">
                      <w:pPr>
                        <w:spacing w:after="0" w:line="360" w:lineRule="auto"/>
                        <w:jc w:val="center"/>
                        <w:rPr>
                          <w:rFonts w:cs="Arial"/>
                          <w:b/>
                          <w:sz w:val="24"/>
                          <w:szCs w:val="24"/>
                          <w:lang w:val="es-ES"/>
                        </w:rPr>
                      </w:pPr>
                    </w:p>
                    <w:p w14:paraId="527AB9CF" w14:textId="77777777" w:rsidR="00847319" w:rsidRPr="002258A2" w:rsidRDefault="00847319" w:rsidP="008B256B">
                      <w:pPr>
                        <w:spacing w:after="0" w:line="360" w:lineRule="auto"/>
                        <w:jc w:val="center"/>
                        <w:rPr>
                          <w:rFonts w:cs="Arial"/>
                          <w:b/>
                          <w:sz w:val="24"/>
                          <w:szCs w:val="24"/>
                          <w:lang w:val="es-ES"/>
                        </w:rPr>
                      </w:pPr>
                    </w:p>
                    <w:p w14:paraId="493716CF" w14:textId="77777777" w:rsidR="00847319" w:rsidRDefault="00847319"/>
                    <w:p w14:paraId="6172F085" w14:textId="77777777" w:rsidR="00847319" w:rsidRDefault="00847319" w:rsidP="008B256B">
                      <w:pPr>
                        <w:spacing w:after="0"/>
                        <w:jc w:val="center"/>
                      </w:pPr>
                    </w:p>
                    <w:p w14:paraId="1181F8AF" w14:textId="77777777" w:rsidR="00847319" w:rsidRDefault="00847319" w:rsidP="008B256B">
                      <w:pPr>
                        <w:spacing w:after="0"/>
                        <w:jc w:val="center"/>
                      </w:pPr>
                    </w:p>
                    <w:p w14:paraId="422E074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ADAD183" w14:textId="77777777" w:rsidR="00847319" w:rsidRDefault="00847319" w:rsidP="008B256B">
                      <w:pPr>
                        <w:pStyle w:val="Ttulo1"/>
                        <w:spacing w:after="0" w:line="360" w:lineRule="auto"/>
                        <w:jc w:val="center"/>
                        <w:rPr>
                          <w:rFonts w:ascii="Century Gothic" w:hAnsi="Century Gothic"/>
                          <w:sz w:val="24"/>
                          <w:szCs w:val="24"/>
                        </w:rPr>
                      </w:pPr>
                    </w:p>
                    <w:p w14:paraId="37A485C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DADE303" w14:textId="77777777" w:rsidR="00847319" w:rsidRDefault="00847319" w:rsidP="008B256B">
                      <w:pPr>
                        <w:spacing w:after="0" w:line="360" w:lineRule="auto"/>
                        <w:jc w:val="center"/>
                        <w:rPr>
                          <w:rFonts w:cs="Arial"/>
                          <w:b/>
                          <w:sz w:val="24"/>
                          <w:szCs w:val="24"/>
                          <w:lang w:val="es-ES"/>
                        </w:rPr>
                      </w:pPr>
                    </w:p>
                    <w:p w14:paraId="52EAC640" w14:textId="77777777" w:rsidR="00847319" w:rsidRDefault="00847319" w:rsidP="008B256B">
                      <w:pPr>
                        <w:spacing w:after="0" w:line="360" w:lineRule="auto"/>
                        <w:jc w:val="center"/>
                        <w:rPr>
                          <w:rFonts w:cs="Arial"/>
                          <w:b/>
                          <w:sz w:val="24"/>
                          <w:szCs w:val="24"/>
                          <w:lang w:val="es-ES"/>
                        </w:rPr>
                      </w:pPr>
                    </w:p>
                    <w:p w14:paraId="13C46F20"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1E7EB59" w14:textId="77777777" w:rsidR="00847319" w:rsidRDefault="00847319" w:rsidP="008B256B">
                      <w:pPr>
                        <w:spacing w:after="0" w:line="360" w:lineRule="auto"/>
                        <w:jc w:val="center"/>
                        <w:rPr>
                          <w:rFonts w:cs="Arial"/>
                          <w:b/>
                          <w:sz w:val="24"/>
                          <w:szCs w:val="24"/>
                          <w:lang w:val="es-ES"/>
                        </w:rPr>
                      </w:pPr>
                    </w:p>
                    <w:p w14:paraId="693CB588" w14:textId="77777777" w:rsidR="00847319" w:rsidRDefault="00847319" w:rsidP="008B256B">
                      <w:pPr>
                        <w:spacing w:after="0" w:line="360" w:lineRule="auto"/>
                        <w:jc w:val="center"/>
                        <w:rPr>
                          <w:rFonts w:cs="Arial"/>
                          <w:b/>
                          <w:sz w:val="24"/>
                          <w:szCs w:val="24"/>
                          <w:lang w:val="es-ES"/>
                        </w:rPr>
                      </w:pPr>
                    </w:p>
                    <w:p w14:paraId="590D1A84" w14:textId="77777777" w:rsidR="00847319" w:rsidRDefault="00847319" w:rsidP="008B256B">
                      <w:pPr>
                        <w:spacing w:after="0" w:line="360" w:lineRule="auto"/>
                        <w:jc w:val="center"/>
                        <w:rPr>
                          <w:rFonts w:cs="Arial"/>
                          <w:b/>
                          <w:sz w:val="24"/>
                          <w:szCs w:val="24"/>
                          <w:lang w:val="es-ES"/>
                        </w:rPr>
                      </w:pPr>
                    </w:p>
                    <w:p w14:paraId="66BF1A4F" w14:textId="77777777" w:rsidR="00847319" w:rsidRPr="002258A2" w:rsidRDefault="00847319" w:rsidP="008B256B">
                      <w:pPr>
                        <w:spacing w:after="0" w:line="360" w:lineRule="auto"/>
                        <w:jc w:val="center"/>
                        <w:rPr>
                          <w:rFonts w:cs="Arial"/>
                          <w:b/>
                          <w:sz w:val="24"/>
                          <w:szCs w:val="24"/>
                          <w:lang w:val="es-ES"/>
                        </w:rPr>
                      </w:pPr>
                    </w:p>
                    <w:p w14:paraId="4C61392B" w14:textId="77777777" w:rsidR="00847319" w:rsidRDefault="00847319"/>
                    <w:p w14:paraId="48DAF2BF" w14:textId="77777777" w:rsidR="00847319" w:rsidRDefault="00847319" w:rsidP="008B256B">
                      <w:pPr>
                        <w:spacing w:after="0"/>
                        <w:jc w:val="center"/>
                      </w:pPr>
                    </w:p>
                    <w:p w14:paraId="129F7835" w14:textId="77777777" w:rsidR="00847319" w:rsidRDefault="00847319" w:rsidP="008B256B">
                      <w:pPr>
                        <w:spacing w:after="0"/>
                        <w:jc w:val="center"/>
                      </w:pPr>
                    </w:p>
                    <w:p w14:paraId="0AD3558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88518CC" w14:textId="77777777" w:rsidR="00847319" w:rsidRDefault="00847319" w:rsidP="008B256B">
                      <w:pPr>
                        <w:pStyle w:val="Ttulo1"/>
                        <w:spacing w:after="0" w:line="360" w:lineRule="auto"/>
                        <w:jc w:val="center"/>
                        <w:rPr>
                          <w:rFonts w:ascii="Century Gothic" w:hAnsi="Century Gothic"/>
                          <w:sz w:val="24"/>
                          <w:szCs w:val="24"/>
                        </w:rPr>
                      </w:pPr>
                    </w:p>
                    <w:p w14:paraId="55153482"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98C365F" w14:textId="77777777" w:rsidR="00847319" w:rsidRDefault="00847319" w:rsidP="008B256B">
                      <w:pPr>
                        <w:spacing w:after="0" w:line="360" w:lineRule="auto"/>
                        <w:jc w:val="center"/>
                        <w:rPr>
                          <w:rFonts w:cs="Arial"/>
                          <w:b/>
                          <w:sz w:val="24"/>
                          <w:szCs w:val="24"/>
                          <w:lang w:val="es-ES"/>
                        </w:rPr>
                      </w:pPr>
                    </w:p>
                    <w:p w14:paraId="030E9782" w14:textId="77777777" w:rsidR="00847319" w:rsidRDefault="00847319" w:rsidP="008B256B">
                      <w:pPr>
                        <w:spacing w:after="0" w:line="360" w:lineRule="auto"/>
                        <w:jc w:val="center"/>
                        <w:rPr>
                          <w:rFonts w:cs="Arial"/>
                          <w:b/>
                          <w:sz w:val="24"/>
                          <w:szCs w:val="24"/>
                          <w:lang w:val="es-ES"/>
                        </w:rPr>
                      </w:pPr>
                    </w:p>
                    <w:p w14:paraId="61D7042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0C759A3" w14:textId="77777777" w:rsidR="00847319" w:rsidRDefault="00847319" w:rsidP="008B256B">
                      <w:pPr>
                        <w:spacing w:after="0" w:line="360" w:lineRule="auto"/>
                        <w:jc w:val="center"/>
                        <w:rPr>
                          <w:rFonts w:cs="Arial"/>
                          <w:b/>
                          <w:sz w:val="24"/>
                          <w:szCs w:val="24"/>
                          <w:lang w:val="es-ES"/>
                        </w:rPr>
                      </w:pPr>
                    </w:p>
                    <w:p w14:paraId="4AC68A4C" w14:textId="77777777" w:rsidR="00847319" w:rsidRDefault="00847319" w:rsidP="008B256B">
                      <w:pPr>
                        <w:spacing w:after="0" w:line="360" w:lineRule="auto"/>
                        <w:jc w:val="center"/>
                        <w:rPr>
                          <w:rFonts w:cs="Arial"/>
                          <w:b/>
                          <w:sz w:val="24"/>
                          <w:szCs w:val="24"/>
                          <w:lang w:val="es-ES"/>
                        </w:rPr>
                      </w:pPr>
                    </w:p>
                    <w:p w14:paraId="3DB45569" w14:textId="77777777" w:rsidR="00847319" w:rsidRDefault="00847319" w:rsidP="008B256B">
                      <w:pPr>
                        <w:spacing w:after="0" w:line="360" w:lineRule="auto"/>
                        <w:jc w:val="center"/>
                        <w:rPr>
                          <w:rFonts w:cs="Arial"/>
                          <w:b/>
                          <w:sz w:val="24"/>
                          <w:szCs w:val="24"/>
                          <w:lang w:val="es-ES"/>
                        </w:rPr>
                      </w:pPr>
                    </w:p>
                    <w:p w14:paraId="4A3D61C7" w14:textId="77777777" w:rsidR="00847319" w:rsidRPr="002258A2" w:rsidRDefault="00847319" w:rsidP="008B256B">
                      <w:pPr>
                        <w:spacing w:after="0" w:line="360" w:lineRule="auto"/>
                        <w:jc w:val="center"/>
                        <w:rPr>
                          <w:rFonts w:cs="Arial"/>
                          <w:b/>
                          <w:sz w:val="24"/>
                          <w:szCs w:val="24"/>
                          <w:lang w:val="es-ES"/>
                        </w:rPr>
                      </w:pPr>
                    </w:p>
                    <w:p w14:paraId="2FDCF7D2" w14:textId="77777777" w:rsidR="00847319" w:rsidRDefault="00847319"/>
                    <w:p w14:paraId="4B1BF5AD" w14:textId="77777777" w:rsidR="00847319" w:rsidRDefault="00847319" w:rsidP="008B256B">
                      <w:pPr>
                        <w:spacing w:after="0"/>
                        <w:jc w:val="center"/>
                      </w:pPr>
                    </w:p>
                    <w:p w14:paraId="0AACC525" w14:textId="77777777" w:rsidR="00847319" w:rsidRDefault="00847319" w:rsidP="008B256B">
                      <w:pPr>
                        <w:spacing w:after="0"/>
                        <w:jc w:val="center"/>
                      </w:pPr>
                    </w:p>
                    <w:p w14:paraId="2113C102"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DE035C8" w14:textId="77777777" w:rsidR="00847319" w:rsidRDefault="00847319" w:rsidP="008B256B">
                      <w:pPr>
                        <w:pStyle w:val="Ttulo1"/>
                        <w:spacing w:after="0" w:line="360" w:lineRule="auto"/>
                        <w:jc w:val="center"/>
                        <w:rPr>
                          <w:rFonts w:ascii="Century Gothic" w:hAnsi="Century Gothic"/>
                          <w:sz w:val="24"/>
                          <w:szCs w:val="24"/>
                        </w:rPr>
                      </w:pPr>
                    </w:p>
                    <w:p w14:paraId="6D7BFB2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85E8AD7" w14:textId="77777777" w:rsidR="00847319" w:rsidRDefault="00847319" w:rsidP="008B256B">
                      <w:pPr>
                        <w:spacing w:after="0" w:line="360" w:lineRule="auto"/>
                        <w:jc w:val="center"/>
                        <w:rPr>
                          <w:rFonts w:cs="Arial"/>
                          <w:b/>
                          <w:sz w:val="24"/>
                          <w:szCs w:val="24"/>
                          <w:lang w:val="es-ES"/>
                        </w:rPr>
                      </w:pPr>
                    </w:p>
                    <w:p w14:paraId="6E013032" w14:textId="77777777" w:rsidR="00847319" w:rsidRDefault="00847319" w:rsidP="008B256B">
                      <w:pPr>
                        <w:spacing w:after="0" w:line="360" w:lineRule="auto"/>
                        <w:jc w:val="center"/>
                        <w:rPr>
                          <w:rFonts w:cs="Arial"/>
                          <w:b/>
                          <w:sz w:val="24"/>
                          <w:szCs w:val="24"/>
                          <w:lang w:val="es-ES"/>
                        </w:rPr>
                      </w:pPr>
                    </w:p>
                    <w:p w14:paraId="3EA2E30D"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9ED515A" w14:textId="77777777" w:rsidR="00847319" w:rsidRDefault="00847319" w:rsidP="008B256B">
                      <w:pPr>
                        <w:spacing w:after="0" w:line="360" w:lineRule="auto"/>
                        <w:jc w:val="center"/>
                        <w:rPr>
                          <w:rFonts w:cs="Arial"/>
                          <w:b/>
                          <w:sz w:val="24"/>
                          <w:szCs w:val="24"/>
                          <w:lang w:val="es-ES"/>
                        </w:rPr>
                      </w:pPr>
                    </w:p>
                    <w:p w14:paraId="7056A530" w14:textId="77777777" w:rsidR="00847319" w:rsidRDefault="00847319" w:rsidP="008B256B">
                      <w:pPr>
                        <w:spacing w:after="0" w:line="360" w:lineRule="auto"/>
                        <w:jc w:val="center"/>
                        <w:rPr>
                          <w:rFonts w:cs="Arial"/>
                          <w:b/>
                          <w:sz w:val="24"/>
                          <w:szCs w:val="24"/>
                          <w:lang w:val="es-ES"/>
                        </w:rPr>
                      </w:pPr>
                    </w:p>
                    <w:p w14:paraId="470C04D1" w14:textId="77777777" w:rsidR="00847319" w:rsidRDefault="00847319" w:rsidP="008B256B">
                      <w:pPr>
                        <w:spacing w:after="0" w:line="360" w:lineRule="auto"/>
                        <w:jc w:val="center"/>
                        <w:rPr>
                          <w:rFonts w:cs="Arial"/>
                          <w:b/>
                          <w:sz w:val="24"/>
                          <w:szCs w:val="24"/>
                          <w:lang w:val="es-ES"/>
                        </w:rPr>
                      </w:pPr>
                    </w:p>
                    <w:p w14:paraId="3321B2CC" w14:textId="77777777" w:rsidR="00847319" w:rsidRPr="002258A2" w:rsidRDefault="00847319" w:rsidP="008B256B">
                      <w:pPr>
                        <w:spacing w:after="0" w:line="360" w:lineRule="auto"/>
                        <w:jc w:val="center"/>
                        <w:rPr>
                          <w:rFonts w:cs="Arial"/>
                          <w:b/>
                          <w:sz w:val="24"/>
                          <w:szCs w:val="24"/>
                          <w:lang w:val="es-ES"/>
                        </w:rPr>
                      </w:pPr>
                    </w:p>
                    <w:p w14:paraId="2ED51307" w14:textId="77777777" w:rsidR="00847319" w:rsidRDefault="00847319"/>
                    <w:p w14:paraId="73327DAC" w14:textId="3F47C1FE" w:rsidR="00847319" w:rsidRDefault="00847319" w:rsidP="008B256B">
                      <w:pPr>
                        <w:spacing w:after="0"/>
                        <w:jc w:val="center"/>
                      </w:pPr>
                    </w:p>
                    <w:p w14:paraId="730C2951" w14:textId="77777777" w:rsidR="00847319" w:rsidRDefault="00847319" w:rsidP="008B256B">
                      <w:pPr>
                        <w:spacing w:after="0"/>
                        <w:jc w:val="center"/>
                      </w:pPr>
                    </w:p>
                    <w:p w14:paraId="3499EFC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08F852D" w14:textId="77777777" w:rsidR="00847319" w:rsidRDefault="00847319" w:rsidP="008B256B">
                      <w:pPr>
                        <w:pStyle w:val="Ttulo1"/>
                        <w:spacing w:after="0" w:line="360" w:lineRule="auto"/>
                        <w:jc w:val="center"/>
                        <w:rPr>
                          <w:rFonts w:ascii="Century Gothic" w:hAnsi="Century Gothic"/>
                          <w:sz w:val="24"/>
                          <w:szCs w:val="24"/>
                        </w:rPr>
                      </w:pPr>
                    </w:p>
                    <w:p w14:paraId="6CF4BC74"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3EE9552" w14:textId="77777777" w:rsidR="00847319" w:rsidRDefault="00847319" w:rsidP="008B256B">
                      <w:pPr>
                        <w:spacing w:after="0" w:line="360" w:lineRule="auto"/>
                        <w:jc w:val="center"/>
                        <w:rPr>
                          <w:rFonts w:cs="Arial"/>
                          <w:b/>
                          <w:sz w:val="24"/>
                          <w:szCs w:val="24"/>
                          <w:lang w:val="es-ES"/>
                        </w:rPr>
                      </w:pPr>
                    </w:p>
                    <w:p w14:paraId="72E322E8" w14:textId="77777777" w:rsidR="00847319" w:rsidRDefault="00847319" w:rsidP="008B256B">
                      <w:pPr>
                        <w:spacing w:after="0" w:line="360" w:lineRule="auto"/>
                        <w:jc w:val="center"/>
                        <w:rPr>
                          <w:rFonts w:cs="Arial"/>
                          <w:b/>
                          <w:sz w:val="24"/>
                          <w:szCs w:val="24"/>
                          <w:lang w:val="es-ES"/>
                        </w:rPr>
                      </w:pPr>
                    </w:p>
                    <w:p w14:paraId="0EBF205C"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549297C" w14:textId="77777777" w:rsidR="00847319" w:rsidRDefault="00847319" w:rsidP="008B256B">
                      <w:pPr>
                        <w:spacing w:after="0" w:line="360" w:lineRule="auto"/>
                        <w:jc w:val="center"/>
                        <w:rPr>
                          <w:rFonts w:cs="Arial"/>
                          <w:b/>
                          <w:sz w:val="24"/>
                          <w:szCs w:val="24"/>
                          <w:lang w:val="es-ES"/>
                        </w:rPr>
                      </w:pPr>
                    </w:p>
                    <w:p w14:paraId="72C95F7F" w14:textId="77777777" w:rsidR="00847319" w:rsidRDefault="00847319" w:rsidP="008B256B">
                      <w:pPr>
                        <w:spacing w:after="0" w:line="360" w:lineRule="auto"/>
                        <w:jc w:val="center"/>
                        <w:rPr>
                          <w:rFonts w:cs="Arial"/>
                          <w:b/>
                          <w:sz w:val="24"/>
                          <w:szCs w:val="24"/>
                          <w:lang w:val="es-ES"/>
                        </w:rPr>
                      </w:pPr>
                    </w:p>
                    <w:p w14:paraId="32618918" w14:textId="77777777" w:rsidR="00847319" w:rsidRDefault="00847319" w:rsidP="008B256B">
                      <w:pPr>
                        <w:spacing w:after="0" w:line="360" w:lineRule="auto"/>
                        <w:jc w:val="center"/>
                        <w:rPr>
                          <w:rFonts w:cs="Arial"/>
                          <w:b/>
                          <w:sz w:val="24"/>
                          <w:szCs w:val="24"/>
                          <w:lang w:val="es-ES"/>
                        </w:rPr>
                      </w:pPr>
                    </w:p>
                    <w:p w14:paraId="62D51E3B" w14:textId="77777777" w:rsidR="00847319" w:rsidRPr="002258A2" w:rsidRDefault="00847319" w:rsidP="008B256B">
                      <w:pPr>
                        <w:spacing w:after="0" w:line="360" w:lineRule="auto"/>
                        <w:jc w:val="center"/>
                        <w:rPr>
                          <w:rFonts w:cs="Arial"/>
                          <w:b/>
                          <w:sz w:val="24"/>
                          <w:szCs w:val="24"/>
                          <w:lang w:val="es-ES"/>
                        </w:rPr>
                      </w:pPr>
                    </w:p>
                    <w:p w14:paraId="24F5A656" w14:textId="77777777" w:rsidR="00847319" w:rsidRDefault="00847319"/>
                    <w:p w14:paraId="7EFAF01A" w14:textId="77777777" w:rsidR="00847319" w:rsidRDefault="00847319" w:rsidP="008B256B">
                      <w:pPr>
                        <w:spacing w:after="0"/>
                        <w:jc w:val="center"/>
                      </w:pPr>
                    </w:p>
                    <w:p w14:paraId="7BDA24DB" w14:textId="77777777" w:rsidR="00847319" w:rsidRDefault="00847319" w:rsidP="008B256B">
                      <w:pPr>
                        <w:spacing w:after="0"/>
                        <w:jc w:val="center"/>
                      </w:pPr>
                    </w:p>
                    <w:p w14:paraId="066D3847" w14:textId="77777777" w:rsidR="00847319" w:rsidRPr="009863A2" w:rsidRDefault="00847319" w:rsidP="008B256B">
                      <w:pPr>
                        <w:spacing w:after="0" w:line="360" w:lineRule="auto"/>
                        <w:jc w:val="center"/>
                        <w:rPr>
                          <w:rFonts w:cs="Arial"/>
                          <w:b/>
                          <w:sz w:val="24"/>
                          <w:szCs w:val="24"/>
                        </w:rPr>
                      </w:pPr>
                    </w:p>
                    <w:p w14:paraId="2714BEEE" w14:textId="77777777" w:rsidR="00847319" w:rsidRDefault="00847319" w:rsidP="008B256B">
                      <w:pPr>
                        <w:spacing w:after="0" w:line="360" w:lineRule="auto"/>
                        <w:jc w:val="center"/>
                        <w:rPr>
                          <w:rFonts w:cs="Arial"/>
                          <w:b/>
                          <w:sz w:val="24"/>
                          <w:szCs w:val="24"/>
                          <w:lang w:val="es-ES"/>
                        </w:rPr>
                      </w:pPr>
                    </w:p>
                    <w:p w14:paraId="61ED80B5" w14:textId="77777777" w:rsidR="00847319" w:rsidRDefault="00847319" w:rsidP="008B256B">
                      <w:pPr>
                        <w:spacing w:after="0" w:line="360" w:lineRule="auto"/>
                        <w:jc w:val="center"/>
                        <w:rPr>
                          <w:rFonts w:cs="Arial"/>
                          <w:b/>
                          <w:sz w:val="24"/>
                          <w:szCs w:val="24"/>
                          <w:lang w:val="es-ES"/>
                        </w:rPr>
                      </w:pPr>
                    </w:p>
                    <w:p w14:paraId="6F6F8E32" w14:textId="77777777" w:rsidR="00847319" w:rsidRPr="002258A2" w:rsidRDefault="00847319" w:rsidP="008B256B">
                      <w:pPr>
                        <w:spacing w:after="0" w:line="360" w:lineRule="auto"/>
                        <w:jc w:val="center"/>
                        <w:rPr>
                          <w:rFonts w:cs="Arial"/>
                          <w:b/>
                          <w:sz w:val="24"/>
                          <w:szCs w:val="24"/>
                          <w:lang w:val="es-ES"/>
                        </w:rPr>
                      </w:pPr>
                    </w:p>
                    <w:p w14:paraId="25AF0A54" w14:textId="77777777" w:rsidR="00847319" w:rsidRDefault="00847319"/>
                    <w:p w14:paraId="472BFD3A" w14:textId="77777777" w:rsidR="00847319" w:rsidRDefault="00847319" w:rsidP="008B256B">
                      <w:pPr>
                        <w:spacing w:after="0"/>
                        <w:jc w:val="center"/>
                      </w:pPr>
                    </w:p>
                    <w:p w14:paraId="7D9E6332" w14:textId="77777777" w:rsidR="00847319" w:rsidRDefault="00847319" w:rsidP="008B256B">
                      <w:pPr>
                        <w:spacing w:after="0"/>
                        <w:jc w:val="center"/>
                      </w:pPr>
                    </w:p>
                    <w:p w14:paraId="4050802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B515645" w14:textId="77777777" w:rsidR="00847319" w:rsidRDefault="00847319" w:rsidP="008B256B">
                      <w:pPr>
                        <w:pStyle w:val="Ttulo1"/>
                        <w:spacing w:after="0" w:line="360" w:lineRule="auto"/>
                        <w:jc w:val="center"/>
                        <w:rPr>
                          <w:rFonts w:ascii="Century Gothic" w:hAnsi="Century Gothic"/>
                          <w:sz w:val="24"/>
                          <w:szCs w:val="24"/>
                        </w:rPr>
                      </w:pPr>
                    </w:p>
                    <w:p w14:paraId="2A6789CE"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11E7DAC" w14:textId="77777777" w:rsidR="00847319" w:rsidRDefault="00847319" w:rsidP="008B256B">
                      <w:pPr>
                        <w:spacing w:after="0" w:line="360" w:lineRule="auto"/>
                        <w:jc w:val="center"/>
                        <w:rPr>
                          <w:rFonts w:cs="Arial"/>
                          <w:b/>
                          <w:sz w:val="24"/>
                          <w:szCs w:val="24"/>
                          <w:lang w:val="es-ES"/>
                        </w:rPr>
                      </w:pPr>
                    </w:p>
                    <w:p w14:paraId="69C82784" w14:textId="77777777" w:rsidR="00847319" w:rsidRDefault="00847319" w:rsidP="008B256B">
                      <w:pPr>
                        <w:spacing w:after="0" w:line="360" w:lineRule="auto"/>
                        <w:jc w:val="center"/>
                        <w:rPr>
                          <w:rFonts w:cs="Arial"/>
                          <w:b/>
                          <w:sz w:val="24"/>
                          <w:szCs w:val="24"/>
                          <w:lang w:val="es-ES"/>
                        </w:rPr>
                      </w:pPr>
                    </w:p>
                    <w:p w14:paraId="3EA0F2B5"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F8BD7FB" w14:textId="77777777" w:rsidR="00847319" w:rsidRDefault="00847319" w:rsidP="008B256B">
                      <w:pPr>
                        <w:spacing w:after="0" w:line="360" w:lineRule="auto"/>
                        <w:jc w:val="center"/>
                        <w:rPr>
                          <w:rFonts w:cs="Arial"/>
                          <w:b/>
                          <w:sz w:val="24"/>
                          <w:szCs w:val="24"/>
                          <w:lang w:val="es-ES"/>
                        </w:rPr>
                      </w:pPr>
                    </w:p>
                    <w:p w14:paraId="72E983EF" w14:textId="77777777" w:rsidR="00847319" w:rsidRDefault="00847319" w:rsidP="008B256B">
                      <w:pPr>
                        <w:spacing w:after="0" w:line="360" w:lineRule="auto"/>
                        <w:jc w:val="center"/>
                        <w:rPr>
                          <w:rFonts w:cs="Arial"/>
                          <w:b/>
                          <w:sz w:val="24"/>
                          <w:szCs w:val="24"/>
                          <w:lang w:val="es-ES"/>
                        </w:rPr>
                      </w:pPr>
                    </w:p>
                    <w:p w14:paraId="03775A2B" w14:textId="77777777" w:rsidR="00847319" w:rsidRDefault="00847319" w:rsidP="008B256B">
                      <w:pPr>
                        <w:spacing w:after="0" w:line="360" w:lineRule="auto"/>
                        <w:jc w:val="center"/>
                        <w:rPr>
                          <w:rFonts w:cs="Arial"/>
                          <w:b/>
                          <w:sz w:val="24"/>
                          <w:szCs w:val="24"/>
                          <w:lang w:val="es-ES"/>
                        </w:rPr>
                      </w:pPr>
                    </w:p>
                    <w:p w14:paraId="14CADE4B" w14:textId="77777777" w:rsidR="00847319" w:rsidRPr="002258A2" w:rsidRDefault="00847319" w:rsidP="008B256B">
                      <w:pPr>
                        <w:spacing w:after="0" w:line="360" w:lineRule="auto"/>
                        <w:jc w:val="center"/>
                        <w:rPr>
                          <w:rFonts w:cs="Arial"/>
                          <w:b/>
                          <w:sz w:val="24"/>
                          <w:szCs w:val="24"/>
                          <w:lang w:val="es-ES"/>
                        </w:rPr>
                      </w:pPr>
                    </w:p>
                    <w:p w14:paraId="45BE9F57" w14:textId="77777777" w:rsidR="00847319" w:rsidRDefault="00847319"/>
                    <w:p w14:paraId="3CF39A02" w14:textId="77777777" w:rsidR="00847319" w:rsidRDefault="00847319" w:rsidP="008B256B">
                      <w:pPr>
                        <w:spacing w:after="0"/>
                        <w:jc w:val="center"/>
                      </w:pPr>
                    </w:p>
                    <w:p w14:paraId="68680A8D" w14:textId="77777777" w:rsidR="00847319" w:rsidRDefault="00847319" w:rsidP="008B256B">
                      <w:pPr>
                        <w:spacing w:after="0"/>
                        <w:jc w:val="center"/>
                      </w:pPr>
                    </w:p>
                    <w:p w14:paraId="7A69BC8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5728A2B" w14:textId="77777777" w:rsidR="00847319" w:rsidRDefault="00847319" w:rsidP="008B256B">
                      <w:pPr>
                        <w:pStyle w:val="Ttulo1"/>
                        <w:spacing w:after="0" w:line="360" w:lineRule="auto"/>
                        <w:jc w:val="center"/>
                        <w:rPr>
                          <w:rFonts w:ascii="Century Gothic" w:hAnsi="Century Gothic"/>
                          <w:sz w:val="24"/>
                          <w:szCs w:val="24"/>
                        </w:rPr>
                      </w:pPr>
                    </w:p>
                    <w:p w14:paraId="562B68A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A5B21D1" w14:textId="77777777" w:rsidR="00847319" w:rsidRDefault="00847319" w:rsidP="008B256B">
                      <w:pPr>
                        <w:spacing w:after="0" w:line="360" w:lineRule="auto"/>
                        <w:jc w:val="center"/>
                        <w:rPr>
                          <w:rFonts w:cs="Arial"/>
                          <w:b/>
                          <w:sz w:val="24"/>
                          <w:szCs w:val="24"/>
                          <w:lang w:val="es-ES"/>
                        </w:rPr>
                      </w:pPr>
                    </w:p>
                    <w:p w14:paraId="752D2384" w14:textId="77777777" w:rsidR="00847319" w:rsidRDefault="00847319" w:rsidP="008B256B">
                      <w:pPr>
                        <w:spacing w:after="0" w:line="360" w:lineRule="auto"/>
                        <w:jc w:val="center"/>
                        <w:rPr>
                          <w:rFonts w:cs="Arial"/>
                          <w:b/>
                          <w:sz w:val="24"/>
                          <w:szCs w:val="24"/>
                          <w:lang w:val="es-ES"/>
                        </w:rPr>
                      </w:pPr>
                    </w:p>
                    <w:p w14:paraId="5FB881ED"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445D4E6B" w14:textId="77777777" w:rsidR="00847319" w:rsidRDefault="00847319" w:rsidP="008B256B">
                      <w:pPr>
                        <w:spacing w:after="0" w:line="360" w:lineRule="auto"/>
                        <w:jc w:val="center"/>
                        <w:rPr>
                          <w:rFonts w:cs="Arial"/>
                          <w:b/>
                          <w:sz w:val="24"/>
                          <w:szCs w:val="24"/>
                          <w:lang w:val="es-ES"/>
                        </w:rPr>
                      </w:pPr>
                    </w:p>
                    <w:p w14:paraId="4A96393C" w14:textId="77777777" w:rsidR="00847319" w:rsidRDefault="00847319" w:rsidP="008B256B">
                      <w:pPr>
                        <w:spacing w:after="0" w:line="360" w:lineRule="auto"/>
                        <w:jc w:val="center"/>
                        <w:rPr>
                          <w:rFonts w:cs="Arial"/>
                          <w:b/>
                          <w:sz w:val="24"/>
                          <w:szCs w:val="24"/>
                          <w:lang w:val="es-ES"/>
                        </w:rPr>
                      </w:pPr>
                    </w:p>
                    <w:p w14:paraId="001E8EE3" w14:textId="77777777" w:rsidR="00847319" w:rsidRDefault="00847319" w:rsidP="008B256B">
                      <w:pPr>
                        <w:spacing w:after="0" w:line="360" w:lineRule="auto"/>
                        <w:jc w:val="center"/>
                        <w:rPr>
                          <w:rFonts w:cs="Arial"/>
                          <w:b/>
                          <w:sz w:val="24"/>
                          <w:szCs w:val="24"/>
                          <w:lang w:val="es-ES"/>
                        </w:rPr>
                      </w:pPr>
                    </w:p>
                    <w:p w14:paraId="2F5C5702" w14:textId="77777777" w:rsidR="00847319" w:rsidRPr="002258A2" w:rsidRDefault="00847319" w:rsidP="008B256B">
                      <w:pPr>
                        <w:spacing w:after="0" w:line="360" w:lineRule="auto"/>
                        <w:jc w:val="center"/>
                        <w:rPr>
                          <w:rFonts w:cs="Arial"/>
                          <w:b/>
                          <w:sz w:val="24"/>
                          <w:szCs w:val="24"/>
                          <w:lang w:val="es-ES"/>
                        </w:rPr>
                      </w:pPr>
                    </w:p>
                    <w:p w14:paraId="0482B894" w14:textId="77777777" w:rsidR="00847319" w:rsidRDefault="00847319"/>
                    <w:p w14:paraId="25EFC741" w14:textId="77777777" w:rsidR="00847319" w:rsidRDefault="00847319" w:rsidP="008B256B">
                      <w:pPr>
                        <w:spacing w:after="0"/>
                        <w:jc w:val="center"/>
                      </w:pPr>
                    </w:p>
                    <w:p w14:paraId="7ABBD902" w14:textId="77777777" w:rsidR="00847319" w:rsidRDefault="00847319" w:rsidP="008B256B">
                      <w:pPr>
                        <w:spacing w:after="0"/>
                        <w:jc w:val="center"/>
                      </w:pPr>
                    </w:p>
                    <w:p w14:paraId="13811E1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B6CDFBA" w14:textId="77777777" w:rsidR="00847319" w:rsidRDefault="00847319" w:rsidP="008B256B">
                      <w:pPr>
                        <w:pStyle w:val="Ttulo1"/>
                        <w:spacing w:after="0" w:line="360" w:lineRule="auto"/>
                        <w:jc w:val="center"/>
                        <w:rPr>
                          <w:rFonts w:ascii="Century Gothic" w:hAnsi="Century Gothic"/>
                          <w:sz w:val="24"/>
                          <w:szCs w:val="24"/>
                        </w:rPr>
                      </w:pPr>
                    </w:p>
                    <w:p w14:paraId="7ACFCE5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12ADAE9" w14:textId="77777777" w:rsidR="00847319" w:rsidRDefault="00847319" w:rsidP="008B256B">
                      <w:pPr>
                        <w:spacing w:after="0" w:line="360" w:lineRule="auto"/>
                        <w:jc w:val="center"/>
                        <w:rPr>
                          <w:rFonts w:cs="Arial"/>
                          <w:b/>
                          <w:sz w:val="24"/>
                          <w:szCs w:val="24"/>
                          <w:lang w:val="es-ES"/>
                        </w:rPr>
                      </w:pPr>
                    </w:p>
                    <w:p w14:paraId="341CDC42" w14:textId="77777777" w:rsidR="00847319" w:rsidRDefault="00847319" w:rsidP="008B256B">
                      <w:pPr>
                        <w:spacing w:after="0" w:line="360" w:lineRule="auto"/>
                        <w:jc w:val="center"/>
                        <w:rPr>
                          <w:rFonts w:cs="Arial"/>
                          <w:b/>
                          <w:sz w:val="24"/>
                          <w:szCs w:val="24"/>
                          <w:lang w:val="es-ES"/>
                        </w:rPr>
                      </w:pPr>
                    </w:p>
                    <w:p w14:paraId="523AB1F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0CADA81" w14:textId="77777777" w:rsidR="00847319" w:rsidRDefault="00847319" w:rsidP="008B256B">
                      <w:pPr>
                        <w:spacing w:after="0" w:line="360" w:lineRule="auto"/>
                        <w:jc w:val="center"/>
                        <w:rPr>
                          <w:rFonts w:cs="Arial"/>
                          <w:b/>
                          <w:sz w:val="24"/>
                          <w:szCs w:val="24"/>
                          <w:lang w:val="es-ES"/>
                        </w:rPr>
                      </w:pPr>
                    </w:p>
                    <w:p w14:paraId="712D450D" w14:textId="77777777" w:rsidR="00847319" w:rsidRDefault="00847319" w:rsidP="008B256B">
                      <w:pPr>
                        <w:spacing w:after="0" w:line="360" w:lineRule="auto"/>
                        <w:jc w:val="center"/>
                        <w:rPr>
                          <w:rFonts w:cs="Arial"/>
                          <w:b/>
                          <w:sz w:val="24"/>
                          <w:szCs w:val="24"/>
                          <w:lang w:val="es-ES"/>
                        </w:rPr>
                      </w:pPr>
                    </w:p>
                    <w:p w14:paraId="70BEFAC8" w14:textId="77777777" w:rsidR="00847319" w:rsidRDefault="00847319" w:rsidP="008B256B">
                      <w:pPr>
                        <w:spacing w:after="0" w:line="360" w:lineRule="auto"/>
                        <w:jc w:val="center"/>
                        <w:rPr>
                          <w:rFonts w:cs="Arial"/>
                          <w:b/>
                          <w:sz w:val="24"/>
                          <w:szCs w:val="24"/>
                          <w:lang w:val="es-ES"/>
                        </w:rPr>
                      </w:pPr>
                    </w:p>
                    <w:p w14:paraId="69A7BC9F" w14:textId="77777777" w:rsidR="00847319" w:rsidRPr="002258A2" w:rsidRDefault="00847319" w:rsidP="008B256B">
                      <w:pPr>
                        <w:spacing w:after="0" w:line="360" w:lineRule="auto"/>
                        <w:jc w:val="center"/>
                        <w:rPr>
                          <w:rFonts w:cs="Arial"/>
                          <w:b/>
                          <w:sz w:val="24"/>
                          <w:szCs w:val="24"/>
                          <w:lang w:val="es-ES"/>
                        </w:rPr>
                      </w:pPr>
                    </w:p>
                    <w:p w14:paraId="62FC043D" w14:textId="77777777" w:rsidR="00847319" w:rsidRDefault="00847319"/>
                    <w:p w14:paraId="793B8840" w14:textId="77777777" w:rsidR="00847319" w:rsidRDefault="00847319" w:rsidP="008B256B">
                      <w:pPr>
                        <w:spacing w:after="0"/>
                        <w:jc w:val="center"/>
                      </w:pPr>
                    </w:p>
                    <w:p w14:paraId="7BE6F542" w14:textId="77777777" w:rsidR="00847319" w:rsidRDefault="00847319" w:rsidP="008B256B">
                      <w:pPr>
                        <w:spacing w:after="0"/>
                        <w:jc w:val="center"/>
                      </w:pPr>
                    </w:p>
                    <w:p w14:paraId="665BE87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EF261C4" w14:textId="77777777" w:rsidR="00847319" w:rsidRDefault="00847319" w:rsidP="008B256B">
                      <w:pPr>
                        <w:pStyle w:val="Ttulo1"/>
                        <w:spacing w:after="0" w:line="360" w:lineRule="auto"/>
                        <w:jc w:val="center"/>
                        <w:rPr>
                          <w:rFonts w:ascii="Century Gothic" w:hAnsi="Century Gothic"/>
                          <w:sz w:val="24"/>
                          <w:szCs w:val="24"/>
                        </w:rPr>
                      </w:pPr>
                    </w:p>
                    <w:p w14:paraId="639D870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D52D876" w14:textId="77777777" w:rsidR="00847319" w:rsidRDefault="00847319" w:rsidP="008B256B">
                      <w:pPr>
                        <w:spacing w:after="0" w:line="360" w:lineRule="auto"/>
                        <w:jc w:val="center"/>
                        <w:rPr>
                          <w:rFonts w:cs="Arial"/>
                          <w:b/>
                          <w:sz w:val="24"/>
                          <w:szCs w:val="24"/>
                          <w:lang w:val="es-ES"/>
                        </w:rPr>
                      </w:pPr>
                    </w:p>
                    <w:p w14:paraId="5E46FF6E" w14:textId="77777777" w:rsidR="00847319" w:rsidRDefault="00847319" w:rsidP="008B256B">
                      <w:pPr>
                        <w:spacing w:after="0" w:line="360" w:lineRule="auto"/>
                        <w:jc w:val="center"/>
                        <w:rPr>
                          <w:rFonts w:cs="Arial"/>
                          <w:b/>
                          <w:sz w:val="24"/>
                          <w:szCs w:val="24"/>
                          <w:lang w:val="es-ES"/>
                        </w:rPr>
                      </w:pPr>
                    </w:p>
                    <w:p w14:paraId="64C2139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477B3DA" w14:textId="77777777" w:rsidR="00847319" w:rsidRDefault="00847319" w:rsidP="008B256B">
                      <w:pPr>
                        <w:spacing w:after="0" w:line="360" w:lineRule="auto"/>
                        <w:jc w:val="center"/>
                        <w:rPr>
                          <w:rFonts w:cs="Arial"/>
                          <w:b/>
                          <w:sz w:val="24"/>
                          <w:szCs w:val="24"/>
                          <w:lang w:val="es-ES"/>
                        </w:rPr>
                      </w:pPr>
                    </w:p>
                    <w:p w14:paraId="7F3B53AF" w14:textId="77777777" w:rsidR="00847319" w:rsidRDefault="00847319" w:rsidP="008B256B">
                      <w:pPr>
                        <w:spacing w:after="0" w:line="360" w:lineRule="auto"/>
                        <w:jc w:val="center"/>
                        <w:rPr>
                          <w:rFonts w:cs="Arial"/>
                          <w:b/>
                          <w:sz w:val="24"/>
                          <w:szCs w:val="24"/>
                          <w:lang w:val="es-ES"/>
                        </w:rPr>
                      </w:pPr>
                    </w:p>
                    <w:p w14:paraId="22066832" w14:textId="77777777" w:rsidR="00847319" w:rsidRDefault="00847319" w:rsidP="008B256B">
                      <w:pPr>
                        <w:spacing w:after="0" w:line="360" w:lineRule="auto"/>
                        <w:jc w:val="center"/>
                        <w:rPr>
                          <w:rFonts w:cs="Arial"/>
                          <w:b/>
                          <w:sz w:val="24"/>
                          <w:szCs w:val="24"/>
                          <w:lang w:val="es-ES"/>
                        </w:rPr>
                      </w:pPr>
                    </w:p>
                    <w:p w14:paraId="6AD8174F" w14:textId="77777777" w:rsidR="00847319" w:rsidRPr="002258A2" w:rsidRDefault="00847319" w:rsidP="008B256B">
                      <w:pPr>
                        <w:spacing w:after="0" w:line="360" w:lineRule="auto"/>
                        <w:jc w:val="center"/>
                        <w:rPr>
                          <w:rFonts w:cs="Arial"/>
                          <w:b/>
                          <w:sz w:val="24"/>
                          <w:szCs w:val="24"/>
                          <w:lang w:val="es-ES"/>
                        </w:rPr>
                      </w:pPr>
                    </w:p>
                    <w:p w14:paraId="7F032709" w14:textId="77777777" w:rsidR="00847319" w:rsidRDefault="00847319"/>
                    <w:p w14:paraId="36FD6F7E" w14:textId="77777777" w:rsidR="00847319" w:rsidRDefault="00847319" w:rsidP="008B256B">
                      <w:pPr>
                        <w:spacing w:after="0"/>
                        <w:jc w:val="center"/>
                      </w:pPr>
                    </w:p>
                    <w:p w14:paraId="33AB0BEB" w14:textId="77777777" w:rsidR="00847319" w:rsidRDefault="00847319" w:rsidP="008B256B">
                      <w:pPr>
                        <w:spacing w:after="0"/>
                        <w:jc w:val="center"/>
                      </w:pPr>
                    </w:p>
                    <w:p w14:paraId="43F4F35D"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7290B15" w14:textId="77777777" w:rsidR="00847319" w:rsidRDefault="00847319" w:rsidP="008B256B">
                      <w:pPr>
                        <w:pStyle w:val="Ttulo1"/>
                        <w:spacing w:after="0" w:line="360" w:lineRule="auto"/>
                        <w:jc w:val="center"/>
                        <w:rPr>
                          <w:rFonts w:ascii="Century Gothic" w:hAnsi="Century Gothic"/>
                          <w:sz w:val="24"/>
                          <w:szCs w:val="24"/>
                        </w:rPr>
                      </w:pPr>
                    </w:p>
                    <w:p w14:paraId="6C9AE55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D5E1E98" w14:textId="77777777" w:rsidR="00847319" w:rsidRDefault="00847319" w:rsidP="008B256B">
                      <w:pPr>
                        <w:spacing w:after="0" w:line="360" w:lineRule="auto"/>
                        <w:jc w:val="center"/>
                        <w:rPr>
                          <w:rFonts w:cs="Arial"/>
                          <w:b/>
                          <w:sz w:val="24"/>
                          <w:szCs w:val="24"/>
                          <w:lang w:val="es-ES"/>
                        </w:rPr>
                      </w:pPr>
                    </w:p>
                    <w:p w14:paraId="6EC85FCB" w14:textId="77777777" w:rsidR="00847319" w:rsidRDefault="00847319" w:rsidP="008B256B">
                      <w:pPr>
                        <w:spacing w:after="0" w:line="360" w:lineRule="auto"/>
                        <w:jc w:val="center"/>
                        <w:rPr>
                          <w:rFonts w:cs="Arial"/>
                          <w:b/>
                          <w:sz w:val="24"/>
                          <w:szCs w:val="24"/>
                          <w:lang w:val="es-ES"/>
                        </w:rPr>
                      </w:pPr>
                    </w:p>
                    <w:p w14:paraId="180FDFE4"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40CEC18" w14:textId="77777777" w:rsidR="00847319" w:rsidRDefault="00847319" w:rsidP="008B256B">
                      <w:pPr>
                        <w:spacing w:after="0" w:line="360" w:lineRule="auto"/>
                        <w:jc w:val="center"/>
                        <w:rPr>
                          <w:rFonts w:cs="Arial"/>
                          <w:b/>
                          <w:sz w:val="24"/>
                          <w:szCs w:val="24"/>
                          <w:lang w:val="es-ES"/>
                        </w:rPr>
                      </w:pPr>
                    </w:p>
                    <w:p w14:paraId="6ECA2C62" w14:textId="77777777" w:rsidR="00847319" w:rsidRDefault="00847319" w:rsidP="008B256B">
                      <w:pPr>
                        <w:spacing w:after="0" w:line="360" w:lineRule="auto"/>
                        <w:jc w:val="center"/>
                        <w:rPr>
                          <w:rFonts w:cs="Arial"/>
                          <w:b/>
                          <w:sz w:val="24"/>
                          <w:szCs w:val="24"/>
                          <w:lang w:val="es-ES"/>
                        </w:rPr>
                      </w:pPr>
                    </w:p>
                    <w:p w14:paraId="5D15995F" w14:textId="77777777" w:rsidR="00847319" w:rsidRDefault="00847319" w:rsidP="008B256B">
                      <w:pPr>
                        <w:spacing w:after="0" w:line="360" w:lineRule="auto"/>
                        <w:jc w:val="center"/>
                        <w:rPr>
                          <w:rFonts w:cs="Arial"/>
                          <w:b/>
                          <w:sz w:val="24"/>
                          <w:szCs w:val="24"/>
                          <w:lang w:val="es-ES"/>
                        </w:rPr>
                      </w:pPr>
                    </w:p>
                    <w:p w14:paraId="20A9AF66" w14:textId="77777777" w:rsidR="00847319" w:rsidRPr="002258A2" w:rsidRDefault="00847319" w:rsidP="008B256B">
                      <w:pPr>
                        <w:spacing w:after="0" w:line="360" w:lineRule="auto"/>
                        <w:jc w:val="center"/>
                        <w:rPr>
                          <w:rFonts w:cs="Arial"/>
                          <w:b/>
                          <w:sz w:val="24"/>
                          <w:szCs w:val="24"/>
                          <w:lang w:val="es-ES"/>
                        </w:rPr>
                      </w:pPr>
                    </w:p>
                    <w:p w14:paraId="28BAA663" w14:textId="77777777" w:rsidR="00847319" w:rsidRDefault="00847319"/>
                    <w:p w14:paraId="1B8DDEA3" w14:textId="77777777" w:rsidR="00847319" w:rsidRDefault="00847319" w:rsidP="008B256B">
                      <w:pPr>
                        <w:spacing w:after="0"/>
                        <w:jc w:val="center"/>
                      </w:pPr>
                    </w:p>
                    <w:p w14:paraId="2CA2CF4F" w14:textId="77777777" w:rsidR="00847319" w:rsidRDefault="00847319" w:rsidP="008B256B">
                      <w:pPr>
                        <w:spacing w:after="0"/>
                        <w:jc w:val="center"/>
                      </w:pPr>
                    </w:p>
                    <w:p w14:paraId="7CF7D719"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B03CC46" w14:textId="77777777" w:rsidR="00847319" w:rsidRDefault="00847319" w:rsidP="008B256B">
                      <w:pPr>
                        <w:pStyle w:val="Ttulo1"/>
                        <w:spacing w:after="0" w:line="360" w:lineRule="auto"/>
                        <w:jc w:val="center"/>
                        <w:rPr>
                          <w:rFonts w:ascii="Century Gothic" w:hAnsi="Century Gothic"/>
                          <w:sz w:val="24"/>
                          <w:szCs w:val="24"/>
                        </w:rPr>
                      </w:pPr>
                    </w:p>
                    <w:p w14:paraId="6BC06C5F"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00A7BA3" w14:textId="77777777" w:rsidR="00847319" w:rsidRDefault="00847319" w:rsidP="008B256B">
                      <w:pPr>
                        <w:spacing w:after="0" w:line="360" w:lineRule="auto"/>
                        <w:jc w:val="center"/>
                        <w:rPr>
                          <w:rFonts w:cs="Arial"/>
                          <w:b/>
                          <w:sz w:val="24"/>
                          <w:szCs w:val="24"/>
                          <w:lang w:val="es-ES"/>
                        </w:rPr>
                      </w:pPr>
                    </w:p>
                    <w:p w14:paraId="3D35F142" w14:textId="77777777" w:rsidR="00847319" w:rsidRDefault="00847319" w:rsidP="008B256B">
                      <w:pPr>
                        <w:spacing w:after="0" w:line="360" w:lineRule="auto"/>
                        <w:jc w:val="center"/>
                        <w:rPr>
                          <w:rFonts w:cs="Arial"/>
                          <w:b/>
                          <w:sz w:val="24"/>
                          <w:szCs w:val="24"/>
                          <w:lang w:val="es-ES"/>
                        </w:rPr>
                      </w:pPr>
                    </w:p>
                    <w:p w14:paraId="59755109"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4B29ADE" w14:textId="77777777" w:rsidR="00847319" w:rsidRDefault="00847319" w:rsidP="008B256B">
                      <w:pPr>
                        <w:spacing w:after="0" w:line="360" w:lineRule="auto"/>
                        <w:jc w:val="center"/>
                        <w:rPr>
                          <w:rFonts w:cs="Arial"/>
                          <w:b/>
                          <w:sz w:val="24"/>
                          <w:szCs w:val="24"/>
                          <w:lang w:val="es-ES"/>
                        </w:rPr>
                      </w:pPr>
                    </w:p>
                    <w:p w14:paraId="52EBECE5" w14:textId="77777777" w:rsidR="00847319" w:rsidRDefault="00847319" w:rsidP="008B256B">
                      <w:pPr>
                        <w:spacing w:after="0" w:line="360" w:lineRule="auto"/>
                        <w:jc w:val="center"/>
                        <w:rPr>
                          <w:rFonts w:cs="Arial"/>
                          <w:b/>
                          <w:sz w:val="24"/>
                          <w:szCs w:val="24"/>
                          <w:lang w:val="es-ES"/>
                        </w:rPr>
                      </w:pPr>
                    </w:p>
                    <w:p w14:paraId="3FEBFA83" w14:textId="77777777" w:rsidR="00847319" w:rsidRDefault="00847319" w:rsidP="008B256B">
                      <w:pPr>
                        <w:spacing w:after="0" w:line="360" w:lineRule="auto"/>
                        <w:jc w:val="center"/>
                        <w:rPr>
                          <w:rFonts w:cs="Arial"/>
                          <w:b/>
                          <w:sz w:val="24"/>
                          <w:szCs w:val="24"/>
                          <w:lang w:val="es-ES"/>
                        </w:rPr>
                      </w:pPr>
                    </w:p>
                    <w:p w14:paraId="5AF64DF4" w14:textId="77777777" w:rsidR="00847319" w:rsidRPr="002258A2" w:rsidRDefault="00847319" w:rsidP="008B256B">
                      <w:pPr>
                        <w:spacing w:after="0" w:line="360" w:lineRule="auto"/>
                        <w:jc w:val="center"/>
                        <w:rPr>
                          <w:rFonts w:cs="Arial"/>
                          <w:b/>
                          <w:sz w:val="24"/>
                          <w:szCs w:val="24"/>
                          <w:lang w:val="es-ES"/>
                        </w:rPr>
                      </w:pPr>
                    </w:p>
                    <w:p w14:paraId="361965BA" w14:textId="77777777" w:rsidR="00847319" w:rsidRDefault="00847319"/>
                    <w:p w14:paraId="0760737B" w14:textId="77777777" w:rsidR="00847319" w:rsidRDefault="00847319" w:rsidP="008B256B">
                      <w:pPr>
                        <w:spacing w:after="0"/>
                        <w:jc w:val="center"/>
                      </w:pPr>
                    </w:p>
                    <w:p w14:paraId="1A3AE02C" w14:textId="77777777" w:rsidR="00847319" w:rsidRDefault="00847319" w:rsidP="008B256B">
                      <w:pPr>
                        <w:spacing w:after="0"/>
                        <w:jc w:val="center"/>
                      </w:pPr>
                    </w:p>
                    <w:p w14:paraId="5FB6AB1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DCE402F" w14:textId="77777777" w:rsidR="00847319" w:rsidRDefault="00847319" w:rsidP="008B256B">
                      <w:pPr>
                        <w:pStyle w:val="Ttulo1"/>
                        <w:spacing w:after="0" w:line="360" w:lineRule="auto"/>
                        <w:jc w:val="center"/>
                        <w:rPr>
                          <w:rFonts w:ascii="Century Gothic" w:hAnsi="Century Gothic"/>
                          <w:sz w:val="24"/>
                          <w:szCs w:val="24"/>
                        </w:rPr>
                      </w:pPr>
                    </w:p>
                    <w:p w14:paraId="6C813911"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47733E4" w14:textId="77777777" w:rsidR="00847319" w:rsidRDefault="00847319" w:rsidP="008B256B">
                      <w:pPr>
                        <w:spacing w:after="0" w:line="360" w:lineRule="auto"/>
                        <w:jc w:val="center"/>
                        <w:rPr>
                          <w:rFonts w:cs="Arial"/>
                          <w:b/>
                          <w:sz w:val="24"/>
                          <w:szCs w:val="24"/>
                          <w:lang w:val="es-ES"/>
                        </w:rPr>
                      </w:pPr>
                    </w:p>
                    <w:p w14:paraId="5C0E8F43" w14:textId="77777777" w:rsidR="00847319" w:rsidRDefault="00847319" w:rsidP="008B256B">
                      <w:pPr>
                        <w:spacing w:after="0" w:line="360" w:lineRule="auto"/>
                        <w:jc w:val="center"/>
                        <w:rPr>
                          <w:rFonts w:cs="Arial"/>
                          <w:b/>
                          <w:sz w:val="24"/>
                          <w:szCs w:val="24"/>
                          <w:lang w:val="es-ES"/>
                        </w:rPr>
                      </w:pPr>
                    </w:p>
                    <w:p w14:paraId="359AEA9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3264FE4" w14:textId="77777777" w:rsidR="00847319" w:rsidRDefault="00847319" w:rsidP="008B256B">
                      <w:pPr>
                        <w:spacing w:after="0" w:line="360" w:lineRule="auto"/>
                        <w:jc w:val="center"/>
                        <w:rPr>
                          <w:rFonts w:cs="Arial"/>
                          <w:b/>
                          <w:sz w:val="24"/>
                          <w:szCs w:val="24"/>
                          <w:lang w:val="es-ES"/>
                        </w:rPr>
                      </w:pPr>
                    </w:p>
                    <w:p w14:paraId="3FD397AC" w14:textId="77777777" w:rsidR="00847319" w:rsidRDefault="00847319" w:rsidP="008B256B">
                      <w:pPr>
                        <w:spacing w:after="0" w:line="360" w:lineRule="auto"/>
                        <w:jc w:val="center"/>
                        <w:rPr>
                          <w:rFonts w:cs="Arial"/>
                          <w:b/>
                          <w:sz w:val="24"/>
                          <w:szCs w:val="24"/>
                          <w:lang w:val="es-ES"/>
                        </w:rPr>
                      </w:pPr>
                    </w:p>
                    <w:p w14:paraId="336E8404" w14:textId="77777777" w:rsidR="00847319" w:rsidRDefault="00847319" w:rsidP="008B256B">
                      <w:pPr>
                        <w:spacing w:after="0" w:line="360" w:lineRule="auto"/>
                        <w:jc w:val="center"/>
                        <w:rPr>
                          <w:rFonts w:cs="Arial"/>
                          <w:b/>
                          <w:sz w:val="24"/>
                          <w:szCs w:val="24"/>
                          <w:lang w:val="es-ES"/>
                        </w:rPr>
                      </w:pPr>
                    </w:p>
                    <w:p w14:paraId="31CB61D3" w14:textId="77777777" w:rsidR="00847319" w:rsidRPr="002258A2" w:rsidRDefault="00847319" w:rsidP="008B256B">
                      <w:pPr>
                        <w:spacing w:after="0" w:line="360" w:lineRule="auto"/>
                        <w:jc w:val="center"/>
                        <w:rPr>
                          <w:rFonts w:cs="Arial"/>
                          <w:b/>
                          <w:sz w:val="24"/>
                          <w:szCs w:val="24"/>
                          <w:lang w:val="es-ES"/>
                        </w:rPr>
                      </w:pPr>
                    </w:p>
                    <w:p w14:paraId="6274A35B" w14:textId="77777777" w:rsidR="00847319" w:rsidRDefault="00847319"/>
                    <w:p w14:paraId="2FABD3BE" w14:textId="77777777" w:rsidR="00847319" w:rsidRDefault="00847319" w:rsidP="008B256B">
                      <w:pPr>
                        <w:spacing w:after="0"/>
                        <w:jc w:val="center"/>
                      </w:pPr>
                    </w:p>
                    <w:p w14:paraId="6DE6F943" w14:textId="77777777" w:rsidR="00847319" w:rsidRDefault="00847319" w:rsidP="008B256B">
                      <w:pPr>
                        <w:spacing w:after="0"/>
                        <w:jc w:val="center"/>
                      </w:pPr>
                    </w:p>
                    <w:p w14:paraId="50F565FE"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56956A" w14:textId="77777777" w:rsidR="00847319" w:rsidRDefault="00847319" w:rsidP="008B256B">
                      <w:pPr>
                        <w:pStyle w:val="Ttulo1"/>
                        <w:spacing w:after="0" w:line="360" w:lineRule="auto"/>
                        <w:jc w:val="center"/>
                        <w:rPr>
                          <w:rFonts w:ascii="Century Gothic" w:hAnsi="Century Gothic"/>
                          <w:sz w:val="24"/>
                          <w:szCs w:val="24"/>
                        </w:rPr>
                      </w:pPr>
                    </w:p>
                    <w:p w14:paraId="21AF030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214501A" w14:textId="77777777" w:rsidR="00847319" w:rsidRDefault="00847319" w:rsidP="008B256B">
                      <w:pPr>
                        <w:spacing w:after="0" w:line="360" w:lineRule="auto"/>
                        <w:jc w:val="center"/>
                        <w:rPr>
                          <w:rFonts w:cs="Arial"/>
                          <w:b/>
                          <w:sz w:val="24"/>
                          <w:szCs w:val="24"/>
                          <w:lang w:val="es-ES"/>
                        </w:rPr>
                      </w:pPr>
                    </w:p>
                    <w:p w14:paraId="7051DB7F" w14:textId="77777777" w:rsidR="00847319" w:rsidRDefault="00847319" w:rsidP="008B256B">
                      <w:pPr>
                        <w:spacing w:after="0" w:line="360" w:lineRule="auto"/>
                        <w:jc w:val="center"/>
                        <w:rPr>
                          <w:rFonts w:cs="Arial"/>
                          <w:b/>
                          <w:sz w:val="24"/>
                          <w:szCs w:val="24"/>
                          <w:lang w:val="es-ES"/>
                        </w:rPr>
                      </w:pPr>
                    </w:p>
                    <w:p w14:paraId="0F5E801D"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7659E72" w14:textId="77777777" w:rsidR="00847319" w:rsidRDefault="00847319" w:rsidP="008B256B">
                      <w:pPr>
                        <w:spacing w:after="0" w:line="360" w:lineRule="auto"/>
                        <w:jc w:val="center"/>
                        <w:rPr>
                          <w:rFonts w:cs="Arial"/>
                          <w:b/>
                          <w:sz w:val="24"/>
                          <w:szCs w:val="24"/>
                          <w:lang w:val="es-ES"/>
                        </w:rPr>
                      </w:pPr>
                    </w:p>
                    <w:p w14:paraId="507C40F2" w14:textId="77777777" w:rsidR="00847319" w:rsidRDefault="00847319" w:rsidP="008B256B">
                      <w:pPr>
                        <w:spacing w:after="0" w:line="360" w:lineRule="auto"/>
                        <w:jc w:val="center"/>
                        <w:rPr>
                          <w:rFonts w:cs="Arial"/>
                          <w:b/>
                          <w:sz w:val="24"/>
                          <w:szCs w:val="24"/>
                          <w:lang w:val="es-ES"/>
                        </w:rPr>
                      </w:pPr>
                    </w:p>
                    <w:p w14:paraId="49D47355" w14:textId="77777777" w:rsidR="00847319" w:rsidRDefault="00847319" w:rsidP="008B256B">
                      <w:pPr>
                        <w:spacing w:after="0" w:line="360" w:lineRule="auto"/>
                        <w:jc w:val="center"/>
                        <w:rPr>
                          <w:rFonts w:cs="Arial"/>
                          <w:b/>
                          <w:sz w:val="24"/>
                          <w:szCs w:val="24"/>
                          <w:lang w:val="es-ES"/>
                        </w:rPr>
                      </w:pPr>
                    </w:p>
                    <w:p w14:paraId="76596189" w14:textId="77777777" w:rsidR="00847319" w:rsidRPr="002258A2" w:rsidRDefault="00847319" w:rsidP="008B256B">
                      <w:pPr>
                        <w:spacing w:after="0" w:line="360" w:lineRule="auto"/>
                        <w:jc w:val="center"/>
                        <w:rPr>
                          <w:rFonts w:cs="Arial"/>
                          <w:b/>
                          <w:sz w:val="24"/>
                          <w:szCs w:val="24"/>
                          <w:lang w:val="es-ES"/>
                        </w:rPr>
                      </w:pPr>
                    </w:p>
                    <w:p w14:paraId="5DFFC6EB" w14:textId="77777777" w:rsidR="00847319" w:rsidRDefault="00847319"/>
                    <w:p w14:paraId="387F12D8" w14:textId="77777777" w:rsidR="00847319" w:rsidRDefault="00847319" w:rsidP="008B256B">
                      <w:pPr>
                        <w:spacing w:after="0"/>
                        <w:jc w:val="center"/>
                      </w:pPr>
                    </w:p>
                    <w:p w14:paraId="7E02AA67" w14:textId="77777777" w:rsidR="00847319" w:rsidRDefault="00847319" w:rsidP="008B256B">
                      <w:pPr>
                        <w:spacing w:after="0"/>
                        <w:jc w:val="center"/>
                      </w:pPr>
                    </w:p>
                    <w:p w14:paraId="47502BA0"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9A67CDA" w14:textId="77777777" w:rsidR="00847319" w:rsidRDefault="00847319" w:rsidP="008B256B">
                      <w:pPr>
                        <w:pStyle w:val="Ttulo1"/>
                        <w:spacing w:after="0" w:line="360" w:lineRule="auto"/>
                        <w:jc w:val="center"/>
                        <w:rPr>
                          <w:rFonts w:ascii="Century Gothic" w:hAnsi="Century Gothic"/>
                          <w:sz w:val="24"/>
                          <w:szCs w:val="24"/>
                        </w:rPr>
                      </w:pPr>
                    </w:p>
                    <w:p w14:paraId="3310AE55"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1FCC561" w14:textId="77777777" w:rsidR="00847319" w:rsidRDefault="00847319" w:rsidP="008B256B">
                      <w:pPr>
                        <w:spacing w:after="0" w:line="360" w:lineRule="auto"/>
                        <w:jc w:val="center"/>
                        <w:rPr>
                          <w:rFonts w:cs="Arial"/>
                          <w:b/>
                          <w:sz w:val="24"/>
                          <w:szCs w:val="24"/>
                          <w:lang w:val="es-ES"/>
                        </w:rPr>
                      </w:pPr>
                    </w:p>
                    <w:p w14:paraId="792CCD30" w14:textId="77777777" w:rsidR="00847319" w:rsidRDefault="00847319" w:rsidP="008B256B">
                      <w:pPr>
                        <w:spacing w:after="0" w:line="360" w:lineRule="auto"/>
                        <w:jc w:val="center"/>
                        <w:rPr>
                          <w:rFonts w:cs="Arial"/>
                          <w:b/>
                          <w:sz w:val="24"/>
                          <w:szCs w:val="24"/>
                          <w:lang w:val="es-ES"/>
                        </w:rPr>
                      </w:pPr>
                    </w:p>
                    <w:p w14:paraId="46C8980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87E4767" w14:textId="77777777" w:rsidR="00847319" w:rsidRDefault="00847319" w:rsidP="008B256B">
                      <w:pPr>
                        <w:spacing w:after="0" w:line="360" w:lineRule="auto"/>
                        <w:jc w:val="center"/>
                        <w:rPr>
                          <w:rFonts w:cs="Arial"/>
                          <w:b/>
                          <w:sz w:val="24"/>
                          <w:szCs w:val="24"/>
                          <w:lang w:val="es-ES"/>
                        </w:rPr>
                      </w:pPr>
                    </w:p>
                    <w:p w14:paraId="3F85E6A0" w14:textId="77777777" w:rsidR="00847319" w:rsidRDefault="00847319" w:rsidP="008B256B">
                      <w:pPr>
                        <w:spacing w:after="0" w:line="360" w:lineRule="auto"/>
                        <w:jc w:val="center"/>
                        <w:rPr>
                          <w:rFonts w:cs="Arial"/>
                          <w:b/>
                          <w:sz w:val="24"/>
                          <w:szCs w:val="24"/>
                          <w:lang w:val="es-ES"/>
                        </w:rPr>
                      </w:pPr>
                    </w:p>
                    <w:p w14:paraId="0EED6869" w14:textId="77777777" w:rsidR="00847319" w:rsidRDefault="00847319" w:rsidP="008B256B">
                      <w:pPr>
                        <w:spacing w:after="0" w:line="360" w:lineRule="auto"/>
                        <w:jc w:val="center"/>
                        <w:rPr>
                          <w:rFonts w:cs="Arial"/>
                          <w:b/>
                          <w:sz w:val="24"/>
                          <w:szCs w:val="24"/>
                          <w:lang w:val="es-ES"/>
                        </w:rPr>
                      </w:pPr>
                    </w:p>
                    <w:p w14:paraId="44CB4748" w14:textId="77777777" w:rsidR="00847319" w:rsidRPr="002258A2" w:rsidRDefault="00847319" w:rsidP="008B256B">
                      <w:pPr>
                        <w:spacing w:after="0" w:line="360" w:lineRule="auto"/>
                        <w:jc w:val="center"/>
                        <w:rPr>
                          <w:rFonts w:cs="Arial"/>
                          <w:b/>
                          <w:sz w:val="24"/>
                          <w:szCs w:val="24"/>
                          <w:lang w:val="es-ES"/>
                        </w:rPr>
                      </w:pPr>
                    </w:p>
                    <w:p w14:paraId="457A6568" w14:textId="77777777" w:rsidR="00847319" w:rsidRDefault="00847319"/>
                    <w:p w14:paraId="03910EDE" w14:textId="77777777" w:rsidR="00847319" w:rsidRDefault="00847319" w:rsidP="008B256B">
                      <w:pPr>
                        <w:spacing w:after="0"/>
                        <w:jc w:val="center"/>
                      </w:pPr>
                    </w:p>
                    <w:p w14:paraId="6EF40415" w14:textId="77777777" w:rsidR="00847319" w:rsidRDefault="00847319" w:rsidP="008B256B">
                      <w:pPr>
                        <w:spacing w:after="0"/>
                        <w:jc w:val="center"/>
                      </w:pPr>
                    </w:p>
                    <w:p w14:paraId="224D84A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2E5D6A7" w14:textId="77777777" w:rsidR="00847319" w:rsidRDefault="00847319" w:rsidP="008B256B">
                      <w:pPr>
                        <w:pStyle w:val="Ttulo1"/>
                        <w:spacing w:after="0" w:line="360" w:lineRule="auto"/>
                        <w:jc w:val="center"/>
                        <w:rPr>
                          <w:rFonts w:ascii="Century Gothic" w:hAnsi="Century Gothic"/>
                          <w:sz w:val="24"/>
                          <w:szCs w:val="24"/>
                        </w:rPr>
                      </w:pPr>
                    </w:p>
                    <w:p w14:paraId="1668870F"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311FB61" w14:textId="77777777" w:rsidR="00847319" w:rsidRDefault="00847319" w:rsidP="008B256B">
                      <w:pPr>
                        <w:spacing w:after="0" w:line="360" w:lineRule="auto"/>
                        <w:jc w:val="center"/>
                        <w:rPr>
                          <w:rFonts w:cs="Arial"/>
                          <w:b/>
                          <w:sz w:val="24"/>
                          <w:szCs w:val="24"/>
                          <w:lang w:val="es-ES"/>
                        </w:rPr>
                      </w:pPr>
                    </w:p>
                    <w:p w14:paraId="23E5832B" w14:textId="77777777" w:rsidR="00847319" w:rsidRDefault="00847319" w:rsidP="008B256B">
                      <w:pPr>
                        <w:spacing w:after="0" w:line="360" w:lineRule="auto"/>
                        <w:jc w:val="center"/>
                        <w:rPr>
                          <w:rFonts w:cs="Arial"/>
                          <w:b/>
                          <w:sz w:val="24"/>
                          <w:szCs w:val="24"/>
                          <w:lang w:val="es-ES"/>
                        </w:rPr>
                      </w:pPr>
                    </w:p>
                    <w:p w14:paraId="36E5D4AD"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A1CB256" w14:textId="77777777" w:rsidR="00847319" w:rsidRDefault="00847319" w:rsidP="008B256B">
                      <w:pPr>
                        <w:spacing w:after="0" w:line="360" w:lineRule="auto"/>
                        <w:jc w:val="center"/>
                        <w:rPr>
                          <w:rFonts w:cs="Arial"/>
                          <w:b/>
                          <w:sz w:val="24"/>
                          <w:szCs w:val="24"/>
                          <w:lang w:val="es-ES"/>
                        </w:rPr>
                      </w:pPr>
                    </w:p>
                    <w:p w14:paraId="29F25DA4" w14:textId="77777777" w:rsidR="00847319" w:rsidRDefault="00847319" w:rsidP="008B256B">
                      <w:pPr>
                        <w:spacing w:after="0" w:line="360" w:lineRule="auto"/>
                        <w:jc w:val="center"/>
                        <w:rPr>
                          <w:rFonts w:cs="Arial"/>
                          <w:b/>
                          <w:sz w:val="24"/>
                          <w:szCs w:val="24"/>
                          <w:lang w:val="es-ES"/>
                        </w:rPr>
                      </w:pPr>
                    </w:p>
                    <w:p w14:paraId="51FF3298" w14:textId="77777777" w:rsidR="00847319" w:rsidRDefault="00847319" w:rsidP="008B256B">
                      <w:pPr>
                        <w:spacing w:after="0" w:line="360" w:lineRule="auto"/>
                        <w:jc w:val="center"/>
                        <w:rPr>
                          <w:rFonts w:cs="Arial"/>
                          <w:b/>
                          <w:sz w:val="24"/>
                          <w:szCs w:val="24"/>
                          <w:lang w:val="es-ES"/>
                        </w:rPr>
                      </w:pPr>
                    </w:p>
                    <w:p w14:paraId="4644DF23" w14:textId="77777777" w:rsidR="00847319" w:rsidRPr="002258A2" w:rsidRDefault="00847319" w:rsidP="008B256B">
                      <w:pPr>
                        <w:spacing w:after="0" w:line="360" w:lineRule="auto"/>
                        <w:jc w:val="center"/>
                        <w:rPr>
                          <w:rFonts w:cs="Arial"/>
                          <w:b/>
                          <w:sz w:val="24"/>
                          <w:szCs w:val="24"/>
                          <w:lang w:val="es-ES"/>
                        </w:rPr>
                      </w:pPr>
                    </w:p>
                    <w:p w14:paraId="5B312D76" w14:textId="77777777" w:rsidR="00847319" w:rsidRDefault="00847319"/>
                    <w:p w14:paraId="08A9E95A" w14:textId="77777777" w:rsidR="00847319" w:rsidRDefault="00847319" w:rsidP="008B256B">
                      <w:pPr>
                        <w:spacing w:after="0"/>
                        <w:jc w:val="center"/>
                      </w:pPr>
                    </w:p>
                    <w:p w14:paraId="7969E13B" w14:textId="77777777" w:rsidR="00847319" w:rsidRDefault="00847319" w:rsidP="008B256B">
                      <w:pPr>
                        <w:spacing w:after="0"/>
                        <w:jc w:val="center"/>
                      </w:pPr>
                    </w:p>
                    <w:p w14:paraId="6DF295D5"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E6B00E5" w14:textId="77777777" w:rsidR="00847319" w:rsidRDefault="00847319" w:rsidP="008B256B">
                      <w:pPr>
                        <w:pStyle w:val="Ttulo1"/>
                        <w:spacing w:after="0" w:line="360" w:lineRule="auto"/>
                        <w:jc w:val="center"/>
                        <w:rPr>
                          <w:rFonts w:ascii="Century Gothic" w:hAnsi="Century Gothic"/>
                          <w:sz w:val="24"/>
                          <w:szCs w:val="24"/>
                        </w:rPr>
                      </w:pPr>
                    </w:p>
                    <w:p w14:paraId="3A0E160D"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970C7CA" w14:textId="77777777" w:rsidR="00847319" w:rsidRDefault="00847319" w:rsidP="008B256B">
                      <w:pPr>
                        <w:spacing w:after="0" w:line="360" w:lineRule="auto"/>
                        <w:jc w:val="center"/>
                        <w:rPr>
                          <w:rFonts w:cs="Arial"/>
                          <w:b/>
                          <w:sz w:val="24"/>
                          <w:szCs w:val="24"/>
                          <w:lang w:val="es-ES"/>
                        </w:rPr>
                      </w:pPr>
                    </w:p>
                    <w:p w14:paraId="06AD6CC6" w14:textId="77777777" w:rsidR="00847319" w:rsidRDefault="00847319" w:rsidP="008B256B">
                      <w:pPr>
                        <w:spacing w:after="0" w:line="360" w:lineRule="auto"/>
                        <w:jc w:val="center"/>
                        <w:rPr>
                          <w:rFonts w:cs="Arial"/>
                          <w:b/>
                          <w:sz w:val="24"/>
                          <w:szCs w:val="24"/>
                          <w:lang w:val="es-ES"/>
                        </w:rPr>
                      </w:pPr>
                    </w:p>
                    <w:p w14:paraId="463299FB"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E4A18EA" w14:textId="77777777" w:rsidR="00847319" w:rsidRDefault="00847319" w:rsidP="008B256B">
                      <w:pPr>
                        <w:spacing w:after="0" w:line="360" w:lineRule="auto"/>
                        <w:jc w:val="center"/>
                        <w:rPr>
                          <w:rFonts w:cs="Arial"/>
                          <w:b/>
                          <w:sz w:val="24"/>
                          <w:szCs w:val="24"/>
                          <w:lang w:val="es-ES"/>
                        </w:rPr>
                      </w:pPr>
                    </w:p>
                    <w:p w14:paraId="1BAA7D9C" w14:textId="77777777" w:rsidR="00847319" w:rsidRDefault="00847319" w:rsidP="008B256B">
                      <w:pPr>
                        <w:spacing w:after="0" w:line="360" w:lineRule="auto"/>
                        <w:jc w:val="center"/>
                        <w:rPr>
                          <w:rFonts w:cs="Arial"/>
                          <w:b/>
                          <w:sz w:val="24"/>
                          <w:szCs w:val="24"/>
                          <w:lang w:val="es-ES"/>
                        </w:rPr>
                      </w:pPr>
                    </w:p>
                    <w:p w14:paraId="76A190C7" w14:textId="77777777" w:rsidR="00847319" w:rsidRDefault="00847319" w:rsidP="008B256B">
                      <w:pPr>
                        <w:spacing w:after="0" w:line="360" w:lineRule="auto"/>
                        <w:jc w:val="center"/>
                        <w:rPr>
                          <w:rFonts w:cs="Arial"/>
                          <w:b/>
                          <w:sz w:val="24"/>
                          <w:szCs w:val="24"/>
                          <w:lang w:val="es-ES"/>
                        </w:rPr>
                      </w:pPr>
                    </w:p>
                    <w:p w14:paraId="2F3C0A98" w14:textId="77777777" w:rsidR="00847319" w:rsidRPr="002258A2" w:rsidRDefault="00847319" w:rsidP="008B256B">
                      <w:pPr>
                        <w:spacing w:after="0" w:line="360" w:lineRule="auto"/>
                        <w:jc w:val="center"/>
                        <w:rPr>
                          <w:rFonts w:cs="Arial"/>
                          <w:b/>
                          <w:sz w:val="24"/>
                          <w:szCs w:val="24"/>
                          <w:lang w:val="es-ES"/>
                        </w:rPr>
                      </w:pPr>
                    </w:p>
                    <w:p w14:paraId="2D6F3D11" w14:textId="77777777" w:rsidR="00847319" w:rsidRDefault="00847319"/>
                    <w:p w14:paraId="1F867278" w14:textId="77777777" w:rsidR="00847319" w:rsidRDefault="00847319" w:rsidP="008B256B">
                      <w:pPr>
                        <w:spacing w:after="0"/>
                        <w:jc w:val="center"/>
                      </w:pPr>
                    </w:p>
                    <w:p w14:paraId="03E22F67" w14:textId="77777777" w:rsidR="00847319" w:rsidRDefault="00847319" w:rsidP="008B256B">
                      <w:pPr>
                        <w:spacing w:after="0"/>
                        <w:jc w:val="center"/>
                      </w:pPr>
                    </w:p>
                    <w:p w14:paraId="174132AD"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B41C96D" w14:textId="77777777" w:rsidR="00847319" w:rsidRDefault="00847319" w:rsidP="008B256B">
                      <w:pPr>
                        <w:pStyle w:val="Ttulo1"/>
                        <w:spacing w:after="0" w:line="360" w:lineRule="auto"/>
                        <w:jc w:val="center"/>
                        <w:rPr>
                          <w:rFonts w:ascii="Century Gothic" w:hAnsi="Century Gothic"/>
                          <w:sz w:val="24"/>
                          <w:szCs w:val="24"/>
                        </w:rPr>
                      </w:pPr>
                    </w:p>
                    <w:p w14:paraId="65D92560"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67BB85A" w14:textId="77777777" w:rsidR="00847319" w:rsidRDefault="00847319" w:rsidP="008B256B">
                      <w:pPr>
                        <w:spacing w:after="0" w:line="360" w:lineRule="auto"/>
                        <w:jc w:val="center"/>
                        <w:rPr>
                          <w:rFonts w:cs="Arial"/>
                          <w:b/>
                          <w:sz w:val="24"/>
                          <w:szCs w:val="24"/>
                          <w:lang w:val="es-ES"/>
                        </w:rPr>
                      </w:pPr>
                    </w:p>
                    <w:p w14:paraId="635C44C9" w14:textId="77777777" w:rsidR="00847319" w:rsidRDefault="00847319" w:rsidP="008B256B">
                      <w:pPr>
                        <w:spacing w:after="0" w:line="360" w:lineRule="auto"/>
                        <w:jc w:val="center"/>
                        <w:rPr>
                          <w:rFonts w:cs="Arial"/>
                          <w:b/>
                          <w:sz w:val="24"/>
                          <w:szCs w:val="24"/>
                          <w:lang w:val="es-ES"/>
                        </w:rPr>
                      </w:pPr>
                    </w:p>
                    <w:p w14:paraId="65C7C90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C7814F8" w14:textId="77777777" w:rsidR="00847319" w:rsidRDefault="00847319" w:rsidP="008B256B">
                      <w:pPr>
                        <w:spacing w:after="0" w:line="360" w:lineRule="auto"/>
                        <w:jc w:val="center"/>
                        <w:rPr>
                          <w:rFonts w:cs="Arial"/>
                          <w:b/>
                          <w:sz w:val="24"/>
                          <w:szCs w:val="24"/>
                          <w:lang w:val="es-ES"/>
                        </w:rPr>
                      </w:pPr>
                    </w:p>
                    <w:p w14:paraId="65C9387F" w14:textId="77777777" w:rsidR="00847319" w:rsidRDefault="00847319" w:rsidP="008B256B">
                      <w:pPr>
                        <w:spacing w:after="0" w:line="360" w:lineRule="auto"/>
                        <w:jc w:val="center"/>
                        <w:rPr>
                          <w:rFonts w:cs="Arial"/>
                          <w:b/>
                          <w:sz w:val="24"/>
                          <w:szCs w:val="24"/>
                          <w:lang w:val="es-ES"/>
                        </w:rPr>
                      </w:pPr>
                    </w:p>
                    <w:p w14:paraId="73894822" w14:textId="77777777" w:rsidR="00847319" w:rsidRDefault="00847319" w:rsidP="008B256B">
                      <w:pPr>
                        <w:spacing w:after="0" w:line="360" w:lineRule="auto"/>
                        <w:jc w:val="center"/>
                        <w:rPr>
                          <w:rFonts w:cs="Arial"/>
                          <w:b/>
                          <w:sz w:val="24"/>
                          <w:szCs w:val="24"/>
                          <w:lang w:val="es-ES"/>
                        </w:rPr>
                      </w:pPr>
                    </w:p>
                    <w:p w14:paraId="74A1450C" w14:textId="77777777" w:rsidR="00847319" w:rsidRPr="002258A2" w:rsidRDefault="00847319" w:rsidP="008B256B">
                      <w:pPr>
                        <w:spacing w:after="0" w:line="360" w:lineRule="auto"/>
                        <w:jc w:val="center"/>
                        <w:rPr>
                          <w:rFonts w:cs="Arial"/>
                          <w:b/>
                          <w:sz w:val="24"/>
                          <w:szCs w:val="24"/>
                          <w:lang w:val="es-ES"/>
                        </w:rPr>
                      </w:pPr>
                    </w:p>
                    <w:p w14:paraId="69E2D192" w14:textId="77777777" w:rsidR="00847319" w:rsidRDefault="00847319"/>
                    <w:p w14:paraId="3D8EC3C0" w14:textId="77777777" w:rsidR="00847319" w:rsidRDefault="00847319" w:rsidP="008B256B">
                      <w:pPr>
                        <w:spacing w:after="0"/>
                        <w:jc w:val="center"/>
                      </w:pPr>
                    </w:p>
                    <w:p w14:paraId="28F8844D" w14:textId="77777777" w:rsidR="00847319" w:rsidRDefault="00847319" w:rsidP="008B256B">
                      <w:pPr>
                        <w:spacing w:after="0"/>
                        <w:jc w:val="center"/>
                      </w:pPr>
                    </w:p>
                    <w:p w14:paraId="60F858DC"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275D66D" w14:textId="77777777" w:rsidR="00847319" w:rsidRDefault="00847319" w:rsidP="008B256B">
                      <w:pPr>
                        <w:pStyle w:val="Ttulo1"/>
                        <w:spacing w:after="0" w:line="360" w:lineRule="auto"/>
                        <w:jc w:val="center"/>
                        <w:rPr>
                          <w:rFonts w:ascii="Century Gothic" w:hAnsi="Century Gothic"/>
                          <w:sz w:val="24"/>
                          <w:szCs w:val="24"/>
                        </w:rPr>
                      </w:pPr>
                    </w:p>
                    <w:p w14:paraId="6DAFD9A7"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E3DD581" w14:textId="77777777" w:rsidR="00847319" w:rsidRDefault="00847319" w:rsidP="008B256B">
                      <w:pPr>
                        <w:spacing w:after="0" w:line="360" w:lineRule="auto"/>
                        <w:jc w:val="center"/>
                        <w:rPr>
                          <w:rFonts w:cs="Arial"/>
                          <w:b/>
                          <w:sz w:val="24"/>
                          <w:szCs w:val="24"/>
                          <w:lang w:val="es-ES"/>
                        </w:rPr>
                      </w:pPr>
                    </w:p>
                    <w:p w14:paraId="753476D3" w14:textId="77777777" w:rsidR="00847319" w:rsidRDefault="00847319" w:rsidP="008B256B">
                      <w:pPr>
                        <w:spacing w:after="0" w:line="360" w:lineRule="auto"/>
                        <w:jc w:val="center"/>
                        <w:rPr>
                          <w:rFonts w:cs="Arial"/>
                          <w:b/>
                          <w:sz w:val="24"/>
                          <w:szCs w:val="24"/>
                          <w:lang w:val="es-ES"/>
                        </w:rPr>
                      </w:pPr>
                    </w:p>
                    <w:p w14:paraId="78BF68F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22BF1A6" w14:textId="77777777" w:rsidR="00847319" w:rsidRDefault="00847319" w:rsidP="008B256B">
                      <w:pPr>
                        <w:spacing w:after="0" w:line="360" w:lineRule="auto"/>
                        <w:jc w:val="center"/>
                        <w:rPr>
                          <w:rFonts w:cs="Arial"/>
                          <w:b/>
                          <w:sz w:val="24"/>
                          <w:szCs w:val="24"/>
                          <w:lang w:val="es-ES"/>
                        </w:rPr>
                      </w:pPr>
                    </w:p>
                    <w:p w14:paraId="4AE2669D" w14:textId="77777777" w:rsidR="00847319" w:rsidRDefault="00847319" w:rsidP="008B256B">
                      <w:pPr>
                        <w:spacing w:after="0" w:line="360" w:lineRule="auto"/>
                        <w:jc w:val="center"/>
                        <w:rPr>
                          <w:rFonts w:cs="Arial"/>
                          <w:b/>
                          <w:sz w:val="24"/>
                          <w:szCs w:val="24"/>
                          <w:lang w:val="es-ES"/>
                        </w:rPr>
                      </w:pPr>
                    </w:p>
                    <w:p w14:paraId="6A8771CB" w14:textId="77777777" w:rsidR="00847319" w:rsidRDefault="00847319" w:rsidP="008B256B">
                      <w:pPr>
                        <w:spacing w:after="0" w:line="360" w:lineRule="auto"/>
                        <w:jc w:val="center"/>
                        <w:rPr>
                          <w:rFonts w:cs="Arial"/>
                          <w:b/>
                          <w:sz w:val="24"/>
                          <w:szCs w:val="24"/>
                          <w:lang w:val="es-ES"/>
                        </w:rPr>
                      </w:pPr>
                    </w:p>
                    <w:p w14:paraId="69257400" w14:textId="77777777" w:rsidR="00847319" w:rsidRPr="002258A2" w:rsidRDefault="00847319" w:rsidP="008B256B">
                      <w:pPr>
                        <w:spacing w:after="0" w:line="360" w:lineRule="auto"/>
                        <w:jc w:val="center"/>
                        <w:rPr>
                          <w:rFonts w:cs="Arial"/>
                          <w:b/>
                          <w:sz w:val="24"/>
                          <w:szCs w:val="24"/>
                          <w:lang w:val="es-ES"/>
                        </w:rPr>
                      </w:pPr>
                    </w:p>
                    <w:p w14:paraId="5CE01C7C" w14:textId="77777777" w:rsidR="00847319" w:rsidRDefault="00847319"/>
                    <w:p w14:paraId="1CB19DE3" w14:textId="77777777" w:rsidR="00847319" w:rsidRDefault="00847319" w:rsidP="008B256B">
                      <w:pPr>
                        <w:spacing w:after="0"/>
                        <w:jc w:val="center"/>
                      </w:pPr>
                    </w:p>
                    <w:p w14:paraId="6502C2F6" w14:textId="77777777" w:rsidR="00847319" w:rsidRDefault="00847319" w:rsidP="008B256B">
                      <w:pPr>
                        <w:spacing w:after="0"/>
                        <w:jc w:val="center"/>
                      </w:pPr>
                    </w:p>
                    <w:p w14:paraId="35FE4BBB"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7AC2224" w14:textId="77777777" w:rsidR="00847319" w:rsidRDefault="00847319" w:rsidP="008B256B">
                      <w:pPr>
                        <w:pStyle w:val="Ttulo1"/>
                        <w:spacing w:after="0" w:line="360" w:lineRule="auto"/>
                        <w:jc w:val="center"/>
                        <w:rPr>
                          <w:rFonts w:ascii="Century Gothic" w:hAnsi="Century Gothic"/>
                          <w:sz w:val="24"/>
                          <w:szCs w:val="24"/>
                        </w:rPr>
                      </w:pPr>
                    </w:p>
                    <w:p w14:paraId="21A6BDC9"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4CB817E" w14:textId="77777777" w:rsidR="00847319" w:rsidRDefault="00847319" w:rsidP="008B256B">
                      <w:pPr>
                        <w:spacing w:after="0" w:line="360" w:lineRule="auto"/>
                        <w:jc w:val="center"/>
                        <w:rPr>
                          <w:rFonts w:cs="Arial"/>
                          <w:b/>
                          <w:sz w:val="24"/>
                          <w:szCs w:val="24"/>
                          <w:lang w:val="es-ES"/>
                        </w:rPr>
                      </w:pPr>
                    </w:p>
                    <w:p w14:paraId="5E337E76" w14:textId="77777777" w:rsidR="00847319" w:rsidRDefault="00847319" w:rsidP="008B256B">
                      <w:pPr>
                        <w:spacing w:after="0" w:line="360" w:lineRule="auto"/>
                        <w:jc w:val="center"/>
                        <w:rPr>
                          <w:rFonts w:cs="Arial"/>
                          <w:b/>
                          <w:sz w:val="24"/>
                          <w:szCs w:val="24"/>
                          <w:lang w:val="es-ES"/>
                        </w:rPr>
                      </w:pPr>
                    </w:p>
                    <w:p w14:paraId="78875DD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C27ED4C" w14:textId="77777777" w:rsidR="00847319" w:rsidRDefault="00847319" w:rsidP="008B256B">
                      <w:pPr>
                        <w:spacing w:after="0" w:line="360" w:lineRule="auto"/>
                        <w:jc w:val="center"/>
                        <w:rPr>
                          <w:rFonts w:cs="Arial"/>
                          <w:b/>
                          <w:sz w:val="24"/>
                          <w:szCs w:val="24"/>
                          <w:lang w:val="es-ES"/>
                        </w:rPr>
                      </w:pPr>
                    </w:p>
                    <w:p w14:paraId="22C787E7" w14:textId="77777777" w:rsidR="00847319" w:rsidRDefault="00847319" w:rsidP="008B256B">
                      <w:pPr>
                        <w:spacing w:after="0" w:line="360" w:lineRule="auto"/>
                        <w:jc w:val="center"/>
                        <w:rPr>
                          <w:rFonts w:cs="Arial"/>
                          <w:b/>
                          <w:sz w:val="24"/>
                          <w:szCs w:val="24"/>
                          <w:lang w:val="es-ES"/>
                        </w:rPr>
                      </w:pPr>
                    </w:p>
                    <w:p w14:paraId="5BB5762B" w14:textId="77777777" w:rsidR="00847319" w:rsidRDefault="00847319" w:rsidP="008B256B">
                      <w:pPr>
                        <w:spacing w:after="0" w:line="360" w:lineRule="auto"/>
                        <w:jc w:val="center"/>
                        <w:rPr>
                          <w:rFonts w:cs="Arial"/>
                          <w:b/>
                          <w:sz w:val="24"/>
                          <w:szCs w:val="24"/>
                          <w:lang w:val="es-ES"/>
                        </w:rPr>
                      </w:pPr>
                    </w:p>
                    <w:p w14:paraId="5B8333E0" w14:textId="77777777" w:rsidR="00847319" w:rsidRPr="002258A2" w:rsidRDefault="00847319" w:rsidP="008B256B">
                      <w:pPr>
                        <w:spacing w:after="0" w:line="360" w:lineRule="auto"/>
                        <w:jc w:val="center"/>
                        <w:rPr>
                          <w:rFonts w:cs="Arial"/>
                          <w:b/>
                          <w:sz w:val="24"/>
                          <w:szCs w:val="24"/>
                          <w:lang w:val="es-ES"/>
                        </w:rPr>
                      </w:pPr>
                    </w:p>
                    <w:p w14:paraId="5369F390" w14:textId="77777777" w:rsidR="00847319" w:rsidRDefault="00847319"/>
                    <w:p w14:paraId="089F2936" w14:textId="22B1B754" w:rsidR="00847319" w:rsidRDefault="00847319" w:rsidP="008B256B">
                      <w:pPr>
                        <w:spacing w:after="0"/>
                        <w:jc w:val="center"/>
                      </w:pPr>
                    </w:p>
                    <w:p w14:paraId="5CFCA54D" w14:textId="77777777" w:rsidR="00847319" w:rsidRDefault="00847319" w:rsidP="008B256B">
                      <w:pPr>
                        <w:spacing w:after="0"/>
                        <w:jc w:val="center"/>
                      </w:pPr>
                    </w:p>
                    <w:p w14:paraId="635E6D03"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888F776" w14:textId="77777777" w:rsidR="00847319" w:rsidRDefault="00847319" w:rsidP="008B256B">
                      <w:pPr>
                        <w:pStyle w:val="Ttulo1"/>
                        <w:spacing w:after="0" w:line="360" w:lineRule="auto"/>
                        <w:jc w:val="center"/>
                        <w:rPr>
                          <w:rFonts w:ascii="Century Gothic" w:hAnsi="Century Gothic"/>
                          <w:sz w:val="24"/>
                          <w:szCs w:val="24"/>
                        </w:rPr>
                      </w:pPr>
                    </w:p>
                    <w:p w14:paraId="798A4EDE"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A009528" w14:textId="77777777" w:rsidR="00847319" w:rsidRDefault="00847319" w:rsidP="008B256B">
                      <w:pPr>
                        <w:spacing w:after="0" w:line="360" w:lineRule="auto"/>
                        <w:jc w:val="center"/>
                        <w:rPr>
                          <w:rFonts w:cs="Arial"/>
                          <w:b/>
                          <w:sz w:val="24"/>
                          <w:szCs w:val="24"/>
                          <w:lang w:val="es-ES"/>
                        </w:rPr>
                      </w:pPr>
                    </w:p>
                    <w:p w14:paraId="1366F8C6" w14:textId="77777777" w:rsidR="00847319" w:rsidRDefault="00847319" w:rsidP="008B256B">
                      <w:pPr>
                        <w:spacing w:after="0" w:line="360" w:lineRule="auto"/>
                        <w:jc w:val="center"/>
                        <w:rPr>
                          <w:rFonts w:cs="Arial"/>
                          <w:b/>
                          <w:sz w:val="24"/>
                          <w:szCs w:val="24"/>
                          <w:lang w:val="es-ES"/>
                        </w:rPr>
                      </w:pPr>
                    </w:p>
                    <w:p w14:paraId="7062843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E772C57" w14:textId="77777777" w:rsidR="00847319" w:rsidRDefault="00847319" w:rsidP="008B256B">
                      <w:pPr>
                        <w:spacing w:after="0" w:line="360" w:lineRule="auto"/>
                        <w:jc w:val="center"/>
                        <w:rPr>
                          <w:rFonts w:cs="Arial"/>
                          <w:b/>
                          <w:sz w:val="24"/>
                          <w:szCs w:val="24"/>
                          <w:lang w:val="es-ES"/>
                        </w:rPr>
                      </w:pPr>
                    </w:p>
                    <w:p w14:paraId="0CECD0E9" w14:textId="77777777" w:rsidR="00847319" w:rsidRDefault="00847319" w:rsidP="008B256B">
                      <w:pPr>
                        <w:spacing w:after="0" w:line="360" w:lineRule="auto"/>
                        <w:jc w:val="center"/>
                        <w:rPr>
                          <w:rFonts w:cs="Arial"/>
                          <w:b/>
                          <w:sz w:val="24"/>
                          <w:szCs w:val="24"/>
                          <w:lang w:val="es-ES"/>
                        </w:rPr>
                      </w:pPr>
                    </w:p>
                    <w:p w14:paraId="7417432C" w14:textId="77777777" w:rsidR="00847319" w:rsidRDefault="00847319" w:rsidP="008B256B">
                      <w:pPr>
                        <w:spacing w:after="0" w:line="360" w:lineRule="auto"/>
                        <w:jc w:val="center"/>
                        <w:rPr>
                          <w:rFonts w:cs="Arial"/>
                          <w:b/>
                          <w:sz w:val="24"/>
                          <w:szCs w:val="24"/>
                          <w:lang w:val="es-ES"/>
                        </w:rPr>
                      </w:pPr>
                    </w:p>
                    <w:p w14:paraId="3B78E898" w14:textId="77777777" w:rsidR="00847319" w:rsidRPr="002258A2" w:rsidRDefault="00847319" w:rsidP="008B256B">
                      <w:pPr>
                        <w:spacing w:after="0" w:line="360" w:lineRule="auto"/>
                        <w:jc w:val="center"/>
                        <w:rPr>
                          <w:rFonts w:cs="Arial"/>
                          <w:b/>
                          <w:sz w:val="24"/>
                          <w:szCs w:val="24"/>
                          <w:lang w:val="es-ES"/>
                        </w:rPr>
                      </w:pPr>
                    </w:p>
                    <w:p w14:paraId="287FE191" w14:textId="77777777" w:rsidR="00847319" w:rsidRDefault="00847319"/>
                    <w:p w14:paraId="4CFD430E" w14:textId="77777777" w:rsidR="00847319" w:rsidRDefault="00847319" w:rsidP="008B256B">
                      <w:pPr>
                        <w:spacing w:after="0"/>
                        <w:jc w:val="center"/>
                      </w:pPr>
                    </w:p>
                    <w:p w14:paraId="2B023F96" w14:textId="77777777" w:rsidR="00847319" w:rsidRDefault="00847319" w:rsidP="008B256B">
                      <w:pPr>
                        <w:spacing w:after="0"/>
                        <w:jc w:val="center"/>
                      </w:pPr>
                    </w:p>
                    <w:p w14:paraId="104E2C9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2127C0C" w14:textId="77777777" w:rsidR="00847319" w:rsidRDefault="00847319" w:rsidP="008B256B">
                      <w:pPr>
                        <w:pStyle w:val="Ttulo1"/>
                        <w:spacing w:after="0" w:line="360" w:lineRule="auto"/>
                        <w:jc w:val="center"/>
                        <w:rPr>
                          <w:rFonts w:ascii="Century Gothic" w:hAnsi="Century Gothic"/>
                          <w:sz w:val="24"/>
                          <w:szCs w:val="24"/>
                        </w:rPr>
                      </w:pPr>
                    </w:p>
                    <w:p w14:paraId="3A2D993F"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25CEB45" w14:textId="77777777" w:rsidR="00847319" w:rsidRDefault="00847319" w:rsidP="008B256B">
                      <w:pPr>
                        <w:spacing w:after="0" w:line="360" w:lineRule="auto"/>
                        <w:jc w:val="center"/>
                        <w:rPr>
                          <w:rFonts w:cs="Arial"/>
                          <w:b/>
                          <w:sz w:val="24"/>
                          <w:szCs w:val="24"/>
                          <w:lang w:val="es-ES"/>
                        </w:rPr>
                      </w:pPr>
                    </w:p>
                    <w:p w14:paraId="41BA6054" w14:textId="77777777" w:rsidR="00847319" w:rsidRDefault="00847319" w:rsidP="008B256B">
                      <w:pPr>
                        <w:spacing w:after="0" w:line="360" w:lineRule="auto"/>
                        <w:jc w:val="center"/>
                        <w:rPr>
                          <w:rFonts w:cs="Arial"/>
                          <w:b/>
                          <w:sz w:val="24"/>
                          <w:szCs w:val="24"/>
                          <w:lang w:val="es-ES"/>
                        </w:rPr>
                      </w:pPr>
                    </w:p>
                    <w:p w14:paraId="260E3B14"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AFD4077" w14:textId="77777777" w:rsidR="00847319" w:rsidRDefault="00847319" w:rsidP="008B256B">
                      <w:pPr>
                        <w:spacing w:after="0" w:line="360" w:lineRule="auto"/>
                        <w:jc w:val="center"/>
                        <w:rPr>
                          <w:rFonts w:cs="Arial"/>
                          <w:b/>
                          <w:sz w:val="24"/>
                          <w:szCs w:val="24"/>
                          <w:lang w:val="es-ES"/>
                        </w:rPr>
                      </w:pPr>
                    </w:p>
                    <w:p w14:paraId="309ED2AC" w14:textId="77777777" w:rsidR="00847319" w:rsidRDefault="00847319" w:rsidP="008B256B">
                      <w:pPr>
                        <w:spacing w:after="0" w:line="360" w:lineRule="auto"/>
                        <w:jc w:val="center"/>
                        <w:rPr>
                          <w:rFonts w:cs="Arial"/>
                          <w:b/>
                          <w:sz w:val="24"/>
                          <w:szCs w:val="24"/>
                          <w:lang w:val="es-ES"/>
                        </w:rPr>
                      </w:pPr>
                    </w:p>
                    <w:p w14:paraId="5804E839" w14:textId="77777777" w:rsidR="00847319" w:rsidRDefault="00847319" w:rsidP="008B256B">
                      <w:pPr>
                        <w:spacing w:after="0" w:line="360" w:lineRule="auto"/>
                        <w:jc w:val="center"/>
                        <w:rPr>
                          <w:rFonts w:cs="Arial"/>
                          <w:b/>
                          <w:sz w:val="24"/>
                          <w:szCs w:val="24"/>
                          <w:lang w:val="es-ES"/>
                        </w:rPr>
                      </w:pPr>
                    </w:p>
                    <w:p w14:paraId="4F4DC772" w14:textId="77777777" w:rsidR="00847319" w:rsidRPr="002258A2" w:rsidRDefault="00847319" w:rsidP="008B256B">
                      <w:pPr>
                        <w:spacing w:after="0" w:line="360" w:lineRule="auto"/>
                        <w:jc w:val="center"/>
                        <w:rPr>
                          <w:rFonts w:cs="Arial"/>
                          <w:b/>
                          <w:sz w:val="24"/>
                          <w:szCs w:val="24"/>
                          <w:lang w:val="es-ES"/>
                        </w:rPr>
                      </w:pPr>
                    </w:p>
                    <w:p w14:paraId="75E93A1A" w14:textId="77777777" w:rsidR="00847319" w:rsidRDefault="00847319"/>
                    <w:p w14:paraId="0F66E18C" w14:textId="77777777" w:rsidR="00847319" w:rsidRDefault="00847319" w:rsidP="008B256B">
                      <w:pPr>
                        <w:spacing w:after="0"/>
                        <w:jc w:val="center"/>
                      </w:pPr>
                    </w:p>
                    <w:p w14:paraId="78E77320" w14:textId="77777777" w:rsidR="00847319" w:rsidRDefault="00847319" w:rsidP="008B256B">
                      <w:pPr>
                        <w:spacing w:after="0"/>
                        <w:jc w:val="center"/>
                      </w:pPr>
                    </w:p>
                    <w:p w14:paraId="62388676"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D8B562D" w14:textId="77777777" w:rsidR="00847319" w:rsidRDefault="00847319" w:rsidP="008B256B">
                      <w:pPr>
                        <w:pStyle w:val="Ttulo1"/>
                        <w:spacing w:after="0" w:line="360" w:lineRule="auto"/>
                        <w:jc w:val="center"/>
                        <w:rPr>
                          <w:rFonts w:ascii="Century Gothic" w:hAnsi="Century Gothic"/>
                          <w:sz w:val="24"/>
                          <w:szCs w:val="24"/>
                        </w:rPr>
                      </w:pPr>
                    </w:p>
                    <w:p w14:paraId="5575D91C"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516DC11" w14:textId="77777777" w:rsidR="00847319" w:rsidRDefault="00847319" w:rsidP="008B256B">
                      <w:pPr>
                        <w:spacing w:after="0" w:line="360" w:lineRule="auto"/>
                        <w:jc w:val="center"/>
                        <w:rPr>
                          <w:rFonts w:cs="Arial"/>
                          <w:b/>
                          <w:sz w:val="24"/>
                          <w:szCs w:val="24"/>
                          <w:lang w:val="es-ES"/>
                        </w:rPr>
                      </w:pPr>
                    </w:p>
                    <w:p w14:paraId="79054A4B" w14:textId="77777777" w:rsidR="00847319" w:rsidRDefault="00847319" w:rsidP="008B256B">
                      <w:pPr>
                        <w:spacing w:after="0" w:line="360" w:lineRule="auto"/>
                        <w:jc w:val="center"/>
                        <w:rPr>
                          <w:rFonts w:cs="Arial"/>
                          <w:b/>
                          <w:sz w:val="24"/>
                          <w:szCs w:val="24"/>
                          <w:lang w:val="es-ES"/>
                        </w:rPr>
                      </w:pPr>
                    </w:p>
                    <w:p w14:paraId="5B002272"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F364B5A" w14:textId="77777777" w:rsidR="00847319" w:rsidRDefault="00847319" w:rsidP="008B256B">
                      <w:pPr>
                        <w:spacing w:after="0" w:line="360" w:lineRule="auto"/>
                        <w:jc w:val="center"/>
                        <w:rPr>
                          <w:rFonts w:cs="Arial"/>
                          <w:b/>
                          <w:sz w:val="24"/>
                          <w:szCs w:val="24"/>
                          <w:lang w:val="es-ES"/>
                        </w:rPr>
                      </w:pPr>
                    </w:p>
                    <w:p w14:paraId="50F590AA" w14:textId="77777777" w:rsidR="00847319" w:rsidRDefault="00847319" w:rsidP="008B256B">
                      <w:pPr>
                        <w:spacing w:after="0" w:line="360" w:lineRule="auto"/>
                        <w:jc w:val="center"/>
                        <w:rPr>
                          <w:rFonts w:cs="Arial"/>
                          <w:b/>
                          <w:sz w:val="24"/>
                          <w:szCs w:val="24"/>
                          <w:lang w:val="es-ES"/>
                        </w:rPr>
                      </w:pPr>
                    </w:p>
                    <w:p w14:paraId="77BBA2D8" w14:textId="77777777" w:rsidR="00847319" w:rsidRDefault="00847319" w:rsidP="008B256B">
                      <w:pPr>
                        <w:spacing w:after="0" w:line="360" w:lineRule="auto"/>
                        <w:jc w:val="center"/>
                        <w:rPr>
                          <w:rFonts w:cs="Arial"/>
                          <w:b/>
                          <w:sz w:val="24"/>
                          <w:szCs w:val="24"/>
                          <w:lang w:val="es-ES"/>
                        </w:rPr>
                      </w:pPr>
                    </w:p>
                    <w:p w14:paraId="7463378B" w14:textId="77777777" w:rsidR="00847319" w:rsidRPr="002258A2" w:rsidRDefault="00847319" w:rsidP="008B256B">
                      <w:pPr>
                        <w:spacing w:after="0" w:line="360" w:lineRule="auto"/>
                        <w:jc w:val="center"/>
                        <w:rPr>
                          <w:rFonts w:cs="Arial"/>
                          <w:b/>
                          <w:sz w:val="24"/>
                          <w:szCs w:val="24"/>
                          <w:lang w:val="es-ES"/>
                        </w:rPr>
                      </w:pPr>
                    </w:p>
                    <w:p w14:paraId="1D56D219" w14:textId="77777777" w:rsidR="00847319" w:rsidRDefault="00847319"/>
                    <w:p w14:paraId="26C6D3A3" w14:textId="77777777" w:rsidR="00847319" w:rsidRDefault="00847319" w:rsidP="008B256B">
                      <w:pPr>
                        <w:spacing w:after="0"/>
                        <w:jc w:val="center"/>
                      </w:pPr>
                    </w:p>
                    <w:p w14:paraId="34B1E3CA" w14:textId="77777777" w:rsidR="00847319" w:rsidRDefault="00847319" w:rsidP="008B256B">
                      <w:pPr>
                        <w:spacing w:after="0"/>
                        <w:jc w:val="center"/>
                      </w:pPr>
                    </w:p>
                    <w:p w14:paraId="277C927A"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0C20D8" w14:textId="77777777" w:rsidR="00847319" w:rsidRDefault="00847319" w:rsidP="008B256B">
                      <w:pPr>
                        <w:pStyle w:val="Ttulo1"/>
                        <w:spacing w:after="0" w:line="360" w:lineRule="auto"/>
                        <w:jc w:val="center"/>
                        <w:rPr>
                          <w:rFonts w:ascii="Century Gothic" w:hAnsi="Century Gothic"/>
                          <w:sz w:val="24"/>
                          <w:szCs w:val="24"/>
                        </w:rPr>
                      </w:pPr>
                    </w:p>
                    <w:p w14:paraId="7954E617"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90C08A6" w14:textId="77777777" w:rsidR="00847319" w:rsidRDefault="00847319" w:rsidP="008B256B">
                      <w:pPr>
                        <w:spacing w:after="0" w:line="360" w:lineRule="auto"/>
                        <w:jc w:val="center"/>
                        <w:rPr>
                          <w:rFonts w:cs="Arial"/>
                          <w:b/>
                          <w:sz w:val="24"/>
                          <w:szCs w:val="24"/>
                          <w:lang w:val="es-ES"/>
                        </w:rPr>
                      </w:pPr>
                    </w:p>
                    <w:p w14:paraId="6DB4B1BA" w14:textId="77777777" w:rsidR="00847319" w:rsidRDefault="00847319" w:rsidP="008B256B">
                      <w:pPr>
                        <w:spacing w:after="0" w:line="360" w:lineRule="auto"/>
                        <w:jc w:val="center"/>
                        <w:rPr>
                          <w:rFonts w:cs="Arial"/>
                          <w:b/>
                          <w:sz w:val="24"/>
                          <w:szCs w:val="24"/>
                          <w:lang w:val="es-ES"/>
                        </w:rPr>
                      </w:pPr>
                    </w:p>
                    <w:p w14:paraId="48131C37"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02E3656" w14:textId="77777777" w:rsidR="00847319" w:rsidRDefault="00847319" w:rsidP="008B256B">
                      <w:pPr>
                        <w:spacing w:after="0" w:line="360" w:lineRule="auto"/>
                        <w:jc w:val="center"/>
                        <w:rPr>
                          <w:rFonts w:cs="Arial"/>
                          <w:b/>
                          <w:sz w:val="24"/>
                          <w:szCs w:val="24"/>
                          <w:lang w:val="es-ES"/>
                        </w:rPr>
                      </w:pPr>
                    </w:p>
                    <w:p w14:paraId="27E7383E" w14:textId="77777777" w:rsidR="00847319" w:rsidRDefault="00847319" w:rsidP="008B256B">
                      <w:pPr>
                        <w:spacing w:after="0" w:line="360" w:lineRule="auto"/>
                        <w:jc w:val="center"/>
                        <w:rPr>
                          <w:rFonts w:cs="Arial"/>
                          <w:b/>
                          <w:sz w:val="24"/>
                          <w:szCs w:val="24"/>
                          <w:lang w:val="es-ES"/>
                        </w:rPr>
                      </w:pPr>
                    </w:p>
                    <w:p w14:paraId="6C65626F" w14:textId="77777777" w:rsidR="00847319" w:rsidRDefault="00847319" w:rsidP="008B256B">
                      <w:pPr>
                        <w:spacing w:after="0" w:line="360" w:lineRule="auto"/>
                        <w:jc w:val="center"/>
                        <w:rPr>
                          <w:rFonts w:cs="Arial"/>
                          <w:b/>
                          <w:sz w:val="24"/>
                          <w:szCs w:val="24"/>
                          <w:lang w:val="es-ES"/>
                        </w:rPr>
                      </w:pPr>
                    </w:p>
                    <w:p w14:paraId="087E3A35" w14:textId="77777777" w:rsidR="00847319" w:rsidRPr="002258A2" w:rsidRDefault="00847319" w:rsidP="008B256B">
                      <w:pPr>
                        <w:spacing w:after="0" w:line="360" w:lineRule="auto"/>
                        <w:jc w:val="center"/>
                        <w:rPr>
                          <w:rFonts w:cs="Arial"/>
                          <w:b/>
                          <w:sz w:val="24"/>
                          <w:szCs w:val="24"/>
                          <w:lang w:val="es-ES"/>
                        </w:rPr>
                      </w:pPr>
                    </w:p>
                    <w:p w14:paraId="6D8BBCB9" w14:textId="77777777" w:rsidR="00847319" w:rsidRDefault="00847319"/>
                    <w:p w14:paraId="24D3EB43" w14:textId="77777777" w:rsidR="00847319" w:rsidRDefault="00847319" w:rsidP="008B256B">
                      <w:pPr>
                        <w:spacing w:after="0"/>
                        <w:jc w:val="center"/>
                      </w:pPr>
                    </w:p>
                    <w:p w14:paraId="70F52C19" w14:textId="77777777" w:rsidR="00847319" w:rsidRDefault="00847319" w:rsidP="008B256B">
                      <w:pPr>
                        <w:spacing w:after="0"/>
                        <w:jc w:val="center"/>
                      </w:pPr>
                    </w:p>
                    <w:p w14:paraId="08A9B53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99DBD0" w14:textId="77777777" w:rsidR="00847319" w:rsidRDefault="00847319" w:rsidP="008B256B">
                      <w:pPr>
                        <w:pStyle w:val="Ttulo1"/>
                        <w:spacing w:after="0" w:line="360" w:lineRule="auto"/>
                        <w:jc w:val="center"/>
                        <w:rPr>
                          <w:rFonts w:ascii="Century Gothic" w:hAnsi="Century Gothic"/>
                          <w:sz w:val="24"/>
                          <w:szCs w:val="24"/>
                        </w:rPr>
                      </w:pPr>
                    </w:p>
                    <w:p w14:paraId="3692BCCA"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6615F89" w14:textId="77777777" w:rsidR="00847319" w:rsidRDefault="00847319" w:rsidP="008B256B">
                      <w:pPr>
                        <w:spacing w:after="0" w:line="360" w:lineRule="auto"/>
                        <w:jc w:val="center"/>
                        <w:rPr>
                          <w:rFonts w:cs="Arial"/>
                          <w:b/>
                          <w:sz w:val="24"/>
                          <w:szCs w:val="24"/>
                          <w:lang w:val="es-ES"/>
                        </w:rPr>
                      </w:pPr>
                    </w:p>
                    <w:p w14:paraId="509ACF8E" w14:textId="77777777" w:rsidR="00847319" w:rsidRDefault="00847319" w:rsidP="008B256B">
                      <w:pPr>
                        <w:spacing w:after="0" w:line="360" w:lineRule="auto"/>
                        <w:jc w:val="center"/>
                        <w:rPr>
                          <w:rFonts w:cs="Arial"/>
                          <w:b/>
                          <w:sz w:val="24"/>
                          <w:szCs w:val="24"/>
                          <w:lang w:val="es-ES"/>
                        </w:rPr>
                      </w:pPr>
                    </w:p>
                    <w:p w14:paraId="5E194AA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B52FC16" w14:textId="77777777" w:rsidR="00847319" w:rsidRDefault="00847319" w:rsidP="008B256B">
                      <w:pPr>
                        <w:spacing w:after="0" w:line="360" w:lineRule="auto"/>
                        <w:jc w:val="center"/>
                        <w:rPr>
                          <w:rFonts w:cs="Arial"/>
                          <w:b/>
                          <w:sz w:val="24"/>
                          <w:szCs w:val="24"/>
                          <w:lang w:val="es-ES"/>
                        </w:rPr>
                      </w:pPr>
                    </w:p>
                    <w:p w14:paraId="099D89AC" w14:textId="77777777" w:rsidR="00847319" w:rsidRDefault="00847319" w:rsidP="008B256B">
                      <w:pPr>
                        <w:spacing w:after="0" w:line="360" w:lineRule="auto"/>
                        <w:jc w:val="center"/>
                        <w:rPr>
                          <w:rFonts w:cs="Arial"/>
                          <w:b/>
                          <w:sz w:val="24"/>
                          <w:szCs w:val="24"/>
                          <w:lang w:val="es-ES"/>
                        </w:rPr>
                      </w:pPr>
                    </w:p>
                    <w:p w14:paraId="7BB74F5E" w14:textId="77777777" w:rsidR="00847319" w:rsidRDefault="00847319" w:rsidP="008B256B">
                      <w:pPr>
                        <w:spacing w:after="0" w:line="360" w:lineRule="auto"/>
                        <w:jc w:val="center"/>
                        <w:rPr>
                          <w:rFonts w:cs="Arial"/>
                          <w:b/>
                          <w:sz w:val="24"/>
                          <w:szCs w:val="24"/>
                          <w:lang w:val="es-ES"/>
                        </w:rPr>
                      </w:pPr>
                    </w:p>
                    <w:p w14:paraId="426CB8B8" w14:textId="77777777" w:rsidR="00847319" w:rsidRPr="002258A2" w:rsidRDefault="00847319" w:rsidP="008B256B">
                      <w:pPr>
                        <w:spacing w:after="0" w:line="360" w:lineRule="auto"/>
                        <w:jc w:val="center"/>
                        <w:rPr>
                          <w:rFonts w:cs="Arial"/>
                          <w:b/>
                          <w:sz w:val="24"/>
                          <w:szCs w:val="24"/>
                          <w:lang w:val="es-ES"/>
                        </w:rPr>
                      </w:pPr>
                    </w:p>
                    <w:p w14:paraId="5FF73027" w14:textId="77777777" w:rsidR="00847319" w:rsidRDefault="00847319"/>
                    <w:p w14:paraId="28FF22AF" w14:textId="77777777" w:rsidR="00847319" w:rsidRDefault="00847319" w:rsidP="008B256B">
                      <w:pPr>
                        <w:spacing w:after="0"/>
                        <w:jc w:val="center"/>
                      </w:pPr>
                    </w:p>
                    <w:p w14:paraId="5EE2573C" w14:textId="77777777" w:rsidR="00847319" w:rsidRDefault="00847319" w:rsidP="008B256B">
                      <w:pPr>
                        <w:spacing w:after="0"/>
                        <w:jc w:val="center"/>
                      </w:pPr>
                    </w:p>
                    <w:p w14:paraId="2C397376"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30F4777" w14:textId="77777777" w:rsidR="00847319" w:rsidRDefault="00847319" w:rsidP="008B256B">
                      <w:pPr>
                        <w:pStyle w:val="Ttulo1"/>
                        <w:spacing w:after="0" w:line="360" w:lineRule="auto"/>
                        <w:jc w:val="center"/>
                        <w:rPr>
                          <w:rFonts w:ascii="Century Gothic" w:hAnsi="Century Gothic"/>
                          <w:sz w:val="24"/>
                          <w:szCs w:val="24"/>
                        </w:rPr>
                      </w:pPr>
                    </w:p>
                    <w:p w14:paraId="6C3572A6"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97C4303" w14:textId="77777777" w:rsidR="00847319" w:rsidRDefault="00847319" w:rsidP="008B256B">
                      <w:pPr>
                        <w:spacing w:after="0" w:line="360" w:lineRule="auto"/>
                        <w:jc w:val="center"/>
                        <w:rPr>
                          <w:rFonts w:cs="Arial"/>
                          <w:b/>
                          <w:sz w:val="24"/>
                          <w:szCs w:val="24"/>
                          <w:lang w:val="es-ES"/>
                        </w:rPr>
                      </w:pPr>
                    </w:p>
                    <w:p w14:paraId="0F23BBE9" w14:textId="77777777" w:rsidR="00847319" w:rsidRDefault="00847319" w:rsidP="008B256B">
                      <w:pPr>
                        <w:spacing w:after="0" w:line="360" w:lineRule="auto"/>
                        <w:jc w:val="center"/>
                        <w:rPr>
                          <w:rFonts w:cs="Arial"/>
                          <w:b/>
                          <w:sz w:val="24"/>
                          <w:szCs w:val="24"/>
                          <w:lang w:val="es-ES"/>
                        </w:rPr>
                      </w:pPr>
                    </w:p>
                    <w:p w14:paraId="68EC89B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56D55C1" w14:textId="77777777" w:rsidR="00847319" w:rsidRDefault="00847319" w:rsidP="008B256B">
                      <w:pPr>
                        <w:spacing w:after="0" w:line="360" w:lineRule="auto"/>
                        <w:jc w:val="center"/>
                        <w:rPr>
                          <w:rFonts w:cs="Arial"/>
                          <w:b/>
                          <w:sz w:val="24"/>
                          <w:szCs w:val="24"/>
                          <w:lang w:val="es-ES"/>
                        </w:rPr>
                      </w:pPr>
                    </w:p>
                    <w:p w14:paraId="5E7FA022" w14:textId="77777777" w:rsidR="00847319" w:rsidRDefault="00847319" w:rsidP="008B256B">
                      <w:pPr>
                        <w:spacing w:after="0" w:line="360" w:lineRule="auto"/>
                        <w:jc w:val="center"/>
                        <w:rPr>
                          <w:rFonts w:cs="Arial"/>
                          <w:b/>
                          <w:sz w:val="24"/>
                          <w:szCs w:val="24"/>
                          <w:lang w:val="es-ES"/>
                        </w:rPr>
                      </w:pPr>
                    </w:p>
                    <w:p w14:paraId="612F1C14" w14:textId="77777777" w:rsidR="00847319" w:rsidRDefault="00847319" w:rsidP="008B256B">
                      <w:pPr>
                        <w:spacing w:after="0" w:line="360" w:lineRule="auto"/>
                        <w:jc w:val="center"/>
                        <w:rPr>
                          <w:rFonts w:cs="Arial"/>
                          <w:b/>
                          <w:sz w:val="24"/>
                          <w:szCs w:val="24"/>
                          <w:lang w:val="es-ES"/>
                        </w:rPr>
                      </w:pPr>
                    </w:p>
                    <w:p w14:paraId="67552266" w14:textId="77777777" w:rsidR="00847319" w:rsidRPr="002258A2" w:rsidRDefault="00847319" w:rsidP="008B256B">
                      <w:pPr>
                        <w:spacing w:after="0" w:line="360" w:lineRule="auto"/>
                        <w:jc w:val="center"/>
                        <w:rPr>
                          <w:rFonts w:cs="Arial"/>
                          <w:b/>
                          <w:sz w:val="24"/>
                          <w:szCs w:val="24"/>
                          <w:lang w:val="es-ES"/>
                        </w:rPr>
                      </w:pPr>
                    </w:p>
                    <w:p w14:paraId="48159BEA" w14:textId="77777777" w:rsidR="00847319" w:rsidRDefault="00847319"/>
                    <w:p w14:paraId="000B3954" w14:textId="77777777" w:rsidR="00847319" w:rsidRDefault="00847319" w:rsidP="008B256B">
                      <w:pPr>
                        <w:spacing w:after="0"/>
                        <w:jc w:val="center"/>
                      </w:pPr>
                    </w:p>
                    <w:p w14:paraId="49A2EC69" w14:textId="77777777" w:rsidR="00847319" w:rsidRDefault="00847319" w:rsidP="008B256B">
                      <w:pPr>
                        <w:spacing w:after="0"/>
                        <w:jc w:val="center"/>
                      </w:pPr>
                    </w:p>
                    <w:p w14:paraId="0A544806"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E5BC10E" w14:textId="77777777" w:rsidR="00847319" w:rsidRDefault="00847319" w:rsidP="008B256B">
                      <w:pPr>
                        <w:pStyle w:val="Ttulo1"/>
                        <w:spacing w:after="0" w:line="360" w:lineRule="auto"/>
                        <w:jc w:val="center"/>
                        <w:rPr>
                          <w:rFonts w:ascii="Century Gothic" w:hAnsi="Century Gothic"/>
                          <w:sz w:val="24"/>
                          <w:szCs w:val="24"/>
                        </w:rPr>
                      </w:pPr>
                    </w:p>
                    <w:p w14:paraId="010A1CBE"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BFD52A7" w14:textId="77777777" w:rsidR="00847319" w:rsidRDefault="00847319" w:rsidP="008B256B">
                      <w:pPr>
                        <w:spacing w:after="0" w:line="360" w:lineRule="auto"/>
                        <w:jc w:val="center"/>
                        <w:rPr>
                          <w:rFonts w:cs="Arial"/>
                          <w:b/>
                          <w:sz w:val="24"/>
                          <w:szCs w:val="24"/>
                          <w:lang w:val="es-ES"/>
                        </w:rPr>
                      </w:pPr>
                    </w:p>
                    <w:p w14:paraId="4058C243" w14:textId="77777777" w:rsidR="00847319" w:rsidRDefault="00847319" w:rsidP="008B256B">
                      <w:pPr>
                        <w:spacing w:after="0" w:line="360" w:lineRule="auto"/>
                        <w:jc w:val="center"/>
                        <w:rPr>
                          <w:rFonts w:cs="Arial"/>
                          <w:b/>
                          <w:sz w:val="24"/>
                          <w:szCs w:val="24"/>
                          <w:lang w:val="es-ES"/>
                        </w:rPr>
                      </w:pPr>
                    </w:p>
                    <w:p w14:paraId="28215171"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13E325F" w14:textId="77777777" w:rsidR="00847319" w:rsidRDefault="00847319" w:rsidP="008B256B">
                      <w:pPr>
                        <w:spacing w:after="0" w:line="360" w:lineRule="auto"/>
                        <w:jc w:val="center"/>
                        <w:rPr>
                          <w:rFonts w:cs="Arial"/>
                          <w:b/>
                          <w:sz w:val="24"/>
                          <w:szCs w:val="24"/>
                          <w:lang w:val="es-ES"/>
                        </w:rPr>
                      </w:pPr>
                    </w:p>
                    <w:p w14:paraId="6A1F2393" w14:textId="77777777" w:rsidR="00847319" w:rsidRDefault="00847319" w:rsidP="008B256B">
                      <w:pPr>
                        <w:spacing w:after="0" w:line="360" w:lineRule="auto"/>
                        <w:jc w:val="center"/>
                        <w:rPr>
                          <w:rFonts w:cs="Arial"/>
                          <w:b/>
                          <w:sz w:val="24"/>
                          <w:szCs w:val="24"/>
                          <w:lang w:val="es-ES"/>
                        </w:rPr>
                      </w:pPr>
                    </w:p>
                    <w:p w14:paraId="47A4C007" w14:textId="77777777" w:rsidR="00847319" w:rsidRDefault="00847319" w:rsidP="008B256B">
                      <w:pPr>
                        <w:spacing w:after="0" w:line="360" w:lineRule="auto"/>
                        <w:jc w:val="center"/>
                        <w:rPr>
                          <w:rFonts w:cs="Arial"/>
                          <w:b/>
                          <w:sz w:val="24"/>
                          <w:szCs w:val="24"/>
                          <w:lang w:val="es-ES"/>
                        </w:rPr>
                      </w:pPr>
                    </w:p>
                    <w:p w14:paraId="1667AF87" w14:textId="77777777" w:rsidR="00847319" w:rsidRPr="002258A2" w:rsidRDefault="00847319" w:rsidP="008B256B">
                      <w:pPr>
                        <w:spacing w:after="0" w:line="360" w:lineRule="auto"/>
                        <w:jc w:val="center"/>
                        <w:rPr>
                          <w:rFonts w:cs="Arial"/>
                          <w:b/>
                          <w:sz w:val="24"/>
                          <w:szCs w:val="24"/>
                          <w:lang w:val="es-ES"/>
                        </w:rPr>
                      </w:pPr>
                    </w:p>
                    <w:p w14:paraId="22C57F7F" w14:textId="77777777" w:rsidR="00847319" w:rsidRDefault="00847319"/>
                    <w:p w14:paraId="0DB9007C" w14:textId="77777777" w:rsidR="00847319" w:rsidRDefault="00847319" w:rsidP="008B256B">
                      <w:pPr>
                        <w:spacing w:after="0"/>
                        <w:jc w:val="center"/>
                      </w:pPr>
                    </w:p>
                    <w:p w14:paraId="0D544441" w14:textId="77777777" w:rsidR="00847319" w:rsidRDefault="00847319" w:rsidP="008B256B">
                      <w:pPr>
                        <w:spacing w:after="0"/>
                        <w:jc w:val="center"/>
                      </w:pPr>
                    </w:p>
                    <w:p w14:paraId="74CB35B8"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2D8D851" w14:textId="77777777" w:rsidR="00847319" w:rsidRDefault="00847319" w:rsidP="008B256B">
                      <w:pPr>
                        <w:pStyle w:val="Ttulo1"/>
                        <w:spacing w:after="0" w:line="360" w:lineRule="auto"/>
                        <w:jc w:val="center"/>
                        <w:rPr>
                          <w:rFonts w:ascii="Century Gothic" w:hAnsi="Century Gothic"/>
                          <w:sz w:val="24"/>
                          <w:szCs w:val="24"/>
                        </w:rPr>
                      </w:pPr>
                    </w:p>
                    <w:p w14:paraId="43EF7AA9"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5417A10" w14:textId="77777777" w:rsidR="00847319" w:rsidRDefault="00847319" w:rsidP="008B256B">
                      <w:pPr>
                        <w:spacing w:after="0" w:line="360" w:lineRule="auto"/>
                        <w:jc w:val="center"/>
                        <w:rPr>
                          <w:rFonts w:cs="Arial"/>
                          <w:b/>
                          <w:sz w:val="24"/>
                          <w:szCs w:val="24"/>
                          <w:lang w:val="es-ES"/>
                        </w:rPr>
                      </w:pPr>
                    </w:p>
                    <w:p w14:paraId="4BF49B64" w14:textId="77777777" w:rsidR="00847319" w:rsidRDefault="00847319" w:rsidP="008B256B">
                      <w:pPr>
                        <w:spacing w:after="0" w:line="360" w:lineRule="auto"/>
                        <w:jc w:val="center"/>
                        <w:rPr>
                          <w:rFonts w:cs="Arial"/>
                          <w:b/>
                          <w:sz w:val="24"/>
                          <w:szCs w:val="24"/>
                          <w:lang w:val="es-ES"/>
                        </w:rPr>
                      </w:pPr>
                    </w:p>
                    <w:p w14:paraId="01FA348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76BDF9C7" w14:textId="77777777" w:rsidR="00847319" w:rsidRDefault="00847319" w:rsidP="008B256B">
                      <w:pPr>
                        <w:spacing w:after="0" w:line="360" w:lineRule="auto"/>
                        <w:jc w:val="center"/>
                        <w:rPr>
                          <w:rFonts w:cs="Arial"/>
                          <w:b/>
                          <w:sz w:val="24"/>
                          <w:szCs w:val="24"/>
                          <w:lang w:val="es-ES"/>
                        </w:rPr>
                      </w:pPr>
                    </w:p>
                    <w:p w14:paraId="71244639" w14:textId="77777777" w:rsidR="00847319" w:rsidRDefault="00847319" w:rsidP="008B256B">
                      <w:pPr>
                        <w:spacing w:after="0" w:line="360" w:lineRule="auto"/>
                        <w:jc w:val="center"/>
                        <w:rPr>
                          <w:rFonts w:cs="Arial"/>
                          <w:b/>
                          <w:sz w:val="24"/>
                          <w:szCs w:val="24"/>
                          <w:lang w:val="es-ES"/>
                        </w:rPr>
                      </w:pPr>
                    </w:p>
                    <w:p w14:paraId="17A6DE16" w14:textId="77777777" w:rsidR="00847319" w:rsidRDefault="00847319" w:rsidP="008B256B">
                      <w:pPr>
                        <w:spacing w:after="0" w:line="360" w:lineRule="auto"/>
                        <w:jc w:val="center"/>
                        <w:rPr>
                          <w:rFonts w:cs="Arial"/>
                          <w:b/>
                          <w:sz w:val="24"/>
                          <w:szCs w:val="24"/>
                          <w:lang w:val="es-ES"/>
                        </w:rPr>
                      </w:pPr>
                    </w:p>
                    <w:p w14:paraId="77A2C2B0" w14:textId="77777777" w:rsidR="00847319" w:rsidRPr="002258A2" w:rsidRDefault="00847319" w:rsidP="008B256B">
                      <w:pPr>
                        <w:spacing w:after="0" w:line="360" w:lineRule="auto"/>
                        <w:jc w:val="center"/>
                        <w:rPr>
                          <w:rFonts w:cs="Arial"/>
                          <w:b/>
                          <w:sz w:val="24"/>
                          <w:szCs w:val="24"/>
                          <w:lang w:val="es-ES"/>
                        </w:rPr>
                      </w:pPr>
                    </w:p>
                    <w:p w14:paraId="3A13CBD4" w14:textId="77777777" w:rsidR="00847319" w:rsidRDefault="00847319"/>
                    <w:p w14:paraId="02994A08" w14:textId="247F6174" w:rsidR="00847319" w:rsidRDefault="00847319" w:rsidP="008B256B">
                      <w:pPr>
                        <w:spacing w:after="0"/>
                        <w:jc w:val="center"/>
                      </w:pPr>
                    </w:p>
                    <w:p w14:paraId="4DB9D917" w14:textId="77777777" w:rsidR="00847319" w:rsidRDefault="00847319" w:rsidP="008B256B">
                      <w:pPr>
                        <w:spacing w:after="0"/>
                        <w:jc w:val="center"/>
                      </w:pPr>
                    </w:p>
                    <w:p w14:paraId="6DCA2C6F"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0179072" w14:textId="77777777" w:rsidR="00847319" w:rsidRDefault="00847319" w:rsidP="008B256B">
                      <w:pPr>
                        <w:pStyle w:val="Ttulo1"/>
                        <w:spacing w:after="0" w:line="360" w:lineRule="auto"/>
                        <w:jc w:val="center"/>
                        <w:rPr>
                          <w:rFonts w:ascii="Century Gothic" w:hAnsi="Century Gothic"/>
                          <w:sz w:val="24"/>
                          <w:szCs w:val="24"/>
                        </w:rPr>
                      </w:pPr>
                    </w:p>
                    <w:p w14:paraId="230D0B1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66FCC4C" w14:textId="77777777" w:rsidR="00847319" w:rsidRDefault="00847319" w:rsidP="008B256B">
                      <w:pPr>
                        <w:spacing w:after="0" w:line="360" w:lineRule="auto"/>
                        <w:jc w:val="center"/>
                        <w:rPr>
                          <w:rFonts w:cs="Arial"/>
                          <w:b/>
                          <w:sz w:val="24"/>
                          <w:szCs w:val="24"/>
                          <w:lang w:val="es-ES"/>
                        </w:rPr>
                      </w:pPr>
                    </w:p>
                    <w:p w14:paraId="49FD5DA5" w14:textId="77777777" w:rsidR="00847319" w:rsidRDefault="00847319" w:rsidP="008B256B">
                      <w:pPr>
                        <w:spacing w:after="0" w:line="360" w:lineRule="auto"/>
                        <w:jc w:val="center"/>
                        <w:rPr>
                          <w:rFonts w:cs="Arial"/>
                          <w:b/>
                          <w:sz w:val="24"/>
                          <w:szCs w:val="24"/>
                          <w:lang w:val="es-ES"/>
                        </w:rPr>
                      </w:pPr>
                    </w:p>
                    <w:p w14:paraId="17FE5B36"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3FDD90C" w14:textId="77777777" w:rsidR="00847319" w:rsidRDefault="00847319" w:rsidP="008B256B">
                      <w:pPr>
                        <w:spacing w:after="0" w:line="360" w:lineRule="auto"/>
                        <w:jc w:val="center"/>
                        <w:rPr>
                          <w:rFonts w:cs="Arial"/>
                          <w:b/>
                          <w:sz w:val="24"/>
                          <w:szCs w:val="24"/>
                          <w:lang w:val="es-ES"/>
                        </w:rPr>
                      </w:pPr>
                    </w:p>
                    <w:p w14:paraId="0C7C5E34" w14:textId="77777777" w:rsidR="00847319" w:rsidRDefault="00847319" w:rsidP="008B256B">
                      <w:pPr>
                        <w:spacing w:after="0" w:line="360" w:lineRule="auto"/>
                        <w:jc w:val="center"/>
                        <w:rPr>
                          <w:rFonts w:cs="Arial"/>
                          <w:b/>
                          <w:sz w:val="24"/>
                          <w:szCs w:val="24"/>
                          <w:lang w:val="es-ES"/>
                        </w:rPr>
                      </w:pPr>
                    </w:p>
                    <w:p w14:paraId="1A36B740" w14:textId="77777777" w:rsidR="00847319" w:rsidRDefault="00847319" w:rsidP="008B256B">
                      <w:pPr>
                        <w:spacing w:after="0" w:line="360" w:lineRule="auto"/>
                        <w:jc w:val="center"/>
                        <w:rPr>
                          <w:rFonts w:cs="Arial"/>
                          <w:b/>
                          <w:sz w:val="24"/>
                          <w:szCs w:val="24"/>
                          <w:lang w:val="es-ES"/>
                        </w:rPr>
                      </w:pPr>
                    </w:p>
                    <w:p w14:paraId="4020DB3B" w14:textId="77777777" w:rsidR="00847319" w:rsidRPr="002258A2" w:rsidRDefault="00847319" w:rsidP="008B256B">
                      <w:pPr>
                        <w:spacing w:after="0" w:line="360" w:lineRule="auto"/>
                        <w:jc w:val="center"/>
                        <w:rPr>
                          <w:rFonts w:cs="Arial"/>
                          <w:b/>
                          <w:sz w:val="24"/>
                          <w:szCs w:val="24"/>
                          <w:lang w:val="es-ES"/>
                        </w:rPr>
                      </w:pPr>
                    </w:p>
                    <w:p w14:paraId="47873D20" w14:textId="77777777" w:rsidR="00847319" w:rsidRDefault="00847319"/>
                    <w:p w14:paraId="2A40D489" w14:textId="77777777" w:rsidR="00847319" w:rsidRDefault="00847319" w:rsidP="008B256B">
                      <w:pPr>
                        <w:spacing w:after="0"/>
                        <w:jc w:val="center"/>
                      </w:pPr>
                    </w:p>
                    <w:p w14:paraId="1426526E" w14:textId="77777777" w:rsidR="00847319" w:rsidRDefault="00847319" w:rsidP="008B256B">
                      <w:pPr>
                        <w:spacing w:after="0"/>
                        <w:jc w:val="center"/>
                      </w:pPr>
                    </w:p>
                    <w:p w14:paraId="1D350474"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5F89C5A" w14:textId="77777777" w:rsidR="00847319" w:rsidRDefault="00847319" w:rsidP="008B256B">
                      <w:pPr>
                        <w:pStyle w:val="Ttulo1"/>
                        <w:spacing w:after="0" w:line="360" w:lineRule="auto"/>
                        <w:jc w:val="center"/>
                        <w:rPr>
                          <w:rFonts w:ascii="Century Gothic" w:hAnsi="Century Gothic"/>
                          <w:sz w:val="24"/>
                          <w:szCs w:val="24"/>
                        </w:rPr>
                      </w:pPr>
                    </w:p>
                    <w:p w14:paraId="7D92E3BC"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737A899" w14:textId="77777777" w:rsidR="00847319" w:rsidRDefault="00847319" w:rsidP="008B256B">
                      <w:pPr>
                        <w:spacing w:after="0" w:line="360" w:lineRule="auto"/>
                        <w:jc w:val="center"/>
                        <w:rPr>
                          <w:rFonts w:cs="Arial"/>
                          <w:b/>
                          <w:sz w:val="24"/>
                          <w:szCs w:val="24"/>
                          <w:lang w:val="es-ES"/>
                        </w:rPr>
                      </w:pPr>
                    </w:p>
                    <w:p w14:paraId="7D4BAE73" w14:textId="77777777" w:rsidR="00847319" w:rsidRDefault="00847319" w:rsidP="008B256B">
                      <w:pPr>
                        <w:spacing w:after="0" w:line="360" w:lineRule="auto"/>
                        <w:jc w:val="center"/>
                        <w:rPr>
                          <w:rFonts w:cs="Arial"/>
                          <w:b/>
                          <w:sz w:val="24"/>
                          <w:szCs w:val="24"/>
                          <w:lang w:val="es-ES"/>
                        </w:rPr>
                      </w:pPr>
                    </w:p>
                    <w:p w14:paraId="5B706CC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030B24EF" w14:textId="77777777" w:rsidR="00847319" w:rsidRDefault="00847319" w:rsidP="008B256B">
                      <w:pPr>
                        <w:spacing w:after="0" w:line="360" w:lineRule="auto"/>
                        <w:jc w:val="center"/>
                        <w:rPr>
                          <w:rFonts w:cs="Arial"/>
                          <w:b/>
                          <w:sz w:val="24"/>
                          <w:szCs w:val="24"/>
                          <w:lang w:val="es-ES"/>
                        </w:rPr>
                      </w:pPr>
                    </w:p>
                    <w:p w14:paraId="5D948F3B" w14:textId="77777777" w:rsidR="00847319" w:rsidRDefault="00847319" w:rsidP="008B256B">
                      <w:pPr>
                        <w:spacing w:after="0" w:line="360" w:lineRule="auto"/>
                        <w:jc w:val="center"/>
                        <w:rPr>
                          <w:rFonts w:cs="Arial"/>
                          <w:b/>
                          <w:sz w:val="24"/>
                          <w:szCs w:val="24"/>
                          <w:lang w:val="es-ES"/>
                        </w:rPr>
                      </w:pPr>
                    </w:p>
                    <w:p w14:paraId="2747C34C" w14:textId="77777777" w:rsidR="00847319" w:rsidRDefault="00847319" w:rsidP="008B256B">
                      <w:pPr>
                        <w:spacing w:after="0" w:line="360" w:lineRule="auto"/>
                        <w:jc w:val="center"/>
                        <w:rPr>
                          <w:rFonts w:cs="Arial"/>
                          <w:b/>
                          <w:sz w:val="24"/>
                          <w:szCs w:val="24"/>
                          <w:lang w:val="es-ES"/>
                        </w:rPr>
                      </w:pPr>
                    </w:p>
                    <w:p w14:paraId="071C0491" w14:textId="77777777" w:rsidR="00847319" w:rsidRPr="002258A2" w:rsidRDefault="00847319" w:rsidP="008B256B">
                      <w:pPr>
                        <w:spacing w:after="0" w:line="360" w:lineRule="auto"/>
                        <w:jc w:val="center"/>
                        <w:rPr>
                          <w:rFonts w:cs="Arial"/>
                          <w:b/>
                          <w:sz w:val="24"/>
                          <w:szCs w:val="24"/>
                          <w:lang w:val="es-ES"/>
                        </w:rPr>
                      </w:pPr>
                    </w:p>
                    <w:p w14:paraId="58E7ECDD" w14:textId="77777777" w:rsidR="00847319" w:rsidRDefault="00847319"/>
                    <w:p w14:paraId="5476D158" w14:textId="77777777" w:rsidR="00847319" w:rsidRDefault="00847319" w:rsidP="008B256B">
                      <w:pPr>
                        <w:spacing w:after="0"/>
                        <w:jc w:val="center"/>
                      </w:pPr>
                    </w:p>
                    <w:p w14:paraId="6D4A0EDB" w14:textId="77777777" w:rsidR="00847319" w:rsidRDefault="00847319" w:rsidP="008B256B">
                      <w:pPr>
                        <w:spacing w:after="0"/>
                        <w:jc w:val="center"/>
                      </w:pPr>
                    </w:p>
                    <w:p w14:paraId="4D28EB5B"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5D9EF61" w14:textId="77777777" w:rsidR="00847319" w:rsidRDefault="00847319" w:rsidP="008B256B">
                      <w:pPr>
                        <w:pStyle w:val="Ttulo1"/>
                        <w:spacing w:after="0" w:line="360" w:lineRule="auto"/>
                        <w:jc w:val="center"/>
                        <w:rPr>
                          <w:rFonts w:ascii="Century Gothic" w:hAnsi="Century Gothic"/>
                          <w:sz w:val="24"/>
                          <w:szCs w:val="24"/>
                        </w:rPr>
                      </w:pPr>
                    </w:p>
                    <w:p w14:paraId="04C1369B"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3588E09" w14:textId="77777777" w:rsidR="00847319" w:rsidRDefault="00847319" w:rsidP="008B256B">
                      <w:pPr>
                        <w:spacing w:after="0" w:line="360" w:lineRule="auto"/>
                        <w:jc w:val="center"/>
                        <w:rPr>
                          <w:rFonts w:cs="Arial"/>
                          <w:b/>
                          <w:sz w:val="24"/>
                          <w:szCs w:val="24"/>
                          <w:lang w:val="es-ES"/>
                        </w:rPr>
                      </w:pPr>
                    </w:p>
                    <w:p w14:paraId="774DABCF" w14:textId="77777777" w:rsidR="00847319" w:rsidRDefault="00847319" w:rsidP="008B256B">
                      <w:pPr>
                        <w:spacing w:after="0" w:line="360" w:lineRule="auto"/>
                        <w:jc w:val="center"/>
                        <w:rPr>
                          <w:rFonts w:cs="Arial"/>
                          <w:b/>
                          <w:sz w:val="24"/>
                          <w:szCs w:val="24"/>
                          <w:lang w:val="es-ES"/>
                        </w:rPr>
                      </w:pPr>
                    </w:p>
                    <w:p w14:paraId="79C51B68"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9B964B0" w14:textId="77777777" w:rsidR="00847319" w:rsidRDefault="00847319" w:rsidP="008B256B">
                      <w:pPr>
                        <w:spacing w:after="0" w:line="360" w:lineRule="auto"/>
                        <w:jc w:val="center"/>
                        <w:rPr>
                          <w:rFonts w:cs="Arial"/>
                          <w:b/>
                          <w:sz w:val="24"/>
                          <w:szCs w:val="24"/>
                          <w:lang w:val="es-ES"/>
                        </w:rPr>
                      </w:pPr>
                    </w:p>
                    <w:p w14:paraId="785869CF" w14:textId="77777777" w:rsidR="00847319" w:rsidRDefault="00847319" w:rsidP="008B256B">
                      <w:pPr>
                        <w:spacing w:after="0" w:line="360" w:lineRule="auto"/>
                        <w:jc w:val="center"/>
                        <w:rPr>
                          <w:rFonts w:cs="Arial"/>
                          <w:b/>
                          <w:sz w:val="24"/>
                          <w:szCs w:val="24"/>
                          <w:lang w:val="es-ES"/>
                        </w:rPr>
                      </w:pPr>
                    </w:p>
                    <w:p w14:paraId="72E01B0A" w14:textId="77777777" w:rsidR="00847319" w:rsidRDefault="00847319" w:rsidP="008B256B">
                      <w:pPr>
                        <w:spacing w:after="0" w:line="360" w:lineRule="auto"/>
                        <w:jc w:val="center"/>
                        <w:rPr>
                          <w:rFonts w:cs="Arial"/>
                          <w:b/>
                          <w:sz w:val="24"/>
                          <w:szCs w:val="24"/>
                          <w:lang w:val="es-ES"/>
                        </w:rPr>
                      </w:pPr>
                    </w:p>
                    <w:p w14:paraId="1A7A3DC1" w14:textId="77777777" w:rsidR="00847319" w:rsidRPr="002258A2" w:rsidRDefault="00847319" w:rsidP="008B256B">
                      <w:pPr>
                        <w:spacing w:after="0" w:line="360" w:lineRule="auto"/>
                        <w:jc w:val="center"/>
                        <w:rPr>
                          <w:rFonts w:cs="Arial"/>
                          <w:b/>
                          <w:sz w:val="24"/>
                          <w:szCs w:val="24"/>
                          <w:lang w:val="es-ES"/>
                        </w:rPr>
                      </w:pPr>
                    </w:p>
                    <w:p w14:paraId="5E9FD6F9" w14:textId="77777777" w:rsidR="00847319" w:rsidRDefault="00847319"/>
                    <w:p w14:paraId="350701B3" w14:textId="77777777" w:rsidR="00847319" w:rsidRDefault="00847319" w:rsidP="008B256B">
                      <w:pPr>
                        <w:spacing w:after="0"/>
                        <w:jc w:val="center"/>
                      </w:pPr>
                    </w:p>
                    <w:p w14:paraId="68D8F170" w14:textId="77777777" w:rsidR="00847319" w:rsidRDefault="00847319" w:rsidP="008B256B">
                      <w:pPr>
                        <w:spacing w:after="0"/>
                        <w:jc w:val="center"/>
                      </w:pPr>
                    </w:p>
                    <w:p w14:paraId="65B3457B"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97D59D3" w14:textId="77777777" w:rsidR="00847319" w:rsidRDefault="00847319" w:rsidP="008B256B">
                      <w:pPr>
                        <w:pStyle w:val="Ttulo1"/>
                        <w:spacing w:after="0" w:line="360" w:lineRule="auto"/>
                        <w:jc w:val="center"/>
                        <w:rPr>
                          <w:rFonts w:ascii="Century Gothic" w:hAnsi="Century Gothic"/>
                          <w:sz w:val="24"/>
                          <w:szCs w:val="24"/>
                        </w:rPr>
                      </w:pPr>
                    </w:p>
                    <w:p w14:paraId="48EBBAD6"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66B6CA6" w14:textId="77777777" w:rsidR="00847319" w:rsidRDefault="00847319" w:rsidP="008B256B">
                      <w:pPr>
                        <w:spacing w:after="0" w:line="360" w:lineRule="auto"/>
                        <w:jc w:val="center"/>
                        <w:rPr>
                          <w:rFonts w:cs="Arial"/>
                          <w:b/>
                          <w:sz w:val="24"/>
                          <w:szCs w:val="24"/>
                          <w:lang w:val="es-ES"/>
                        </w:rPr>
                      </w:pPr>
                    </w:p>
                    <w:p w14:paraId="3233EC08" w14:textId="77777777" w:rsidR="00847319" w:rsidRDefault="00847319" w:rsidP="008B256B">
                      <w:pPr>
                        <w:spacing w:after="0" w:line="360" w:lineRule="auto"/>
                        <w:jc w:val="center"/>
                        <w:rPr>
                          <w:rFonts w:cs="Arial"/>
                          <w:b/>
                          <w:sz w:val="24"/>
                          <w:szCs w:val="24"/>
                          <w:lang w:val="es-ES"/>
                        </w:rPr>
                      </w:pPr>
                    </w:p>
                    <w:p w14:paraId="0CF2AC93"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54D349AF" w14:textId="77777777" w:rsidR="00847319" w:rsidRDefault="00847319" w:rsidP="008B256B">
                      <w:pPr>
                        <w:spacing w:after="0" w:line="360" w:lineRule="auto"/>
                        <w:jc w:val="center"/>
                        <w:rPr>
                          <w:rFonts w:cs="Arial"/>
                          <w:b/>
                          <w:sz w:val="24"/>
                          <w:szCs w:val="24"/>
                          <w:lang w:val="es-ES"/>
                        </w:rPr>
                      </w:pPr>
                    </w:p>
                    <w:p w14:paraId="48BEA6F3" w14:textId="77777777" w:rsidR="00847319" w:rsidRDefault="00847319" w:rsidP="008B256B">
                      <w:pPr>
                        <w:spacing w:after="0" w:line="360" w:lineRule="auto"/>
                        <w:jc w:val="center"/>
                        <w:rPr>
                          <w:rFonts w:cs="Arial"/>
                          <w:b/>
                          <w:sz w:val="24"/>
                          <w:szCs w:val="24"/>
                          <w:lang w:val="es-ES"/>
                        </w:rPr>
                      </w:pPr>
                    </w:p>
                    <w:p w14:paraId="55179317" w14:textId="77777777" w:rsidR="00847319" w:rsidRDefault="00847319" w:rsidP="008B256B">
                      <w:pPr>
                        <w:spacing w:after="0" w:line="360" w:lineRule="auto"/>
                        <w:jc w:val="center"/>
                        <w:rPr>
                          <w:rFonts w:cs="Arial"/>
                          <w:b/>
                          <w:sz w:val="24"/>
                          <w:szCs w:val="24"/>
                          <w:lang w:val="es-ES"/>
                        </w:rPr>
                      </w:pPr>
                    </w:p>
                    <w:p w14:paraId="0472B8E5" w14:textId="77777777" w:rsidR="00847319" w:rsidRPr="002258A2" w:rsidRDefault="00847319" w:rsidP="008B256B">
                      <w:pPr>
                        <w:spacing w:after="0" w:line="360" w:lineRule="auto"/>
                        <w:jc w:val="center"/>
                        <w:rPr>
                          <w:rFonts w:cs="Arial"/>
                          <w:b/>
                          <w:sz w:val="24"/>
                          <w:szCs w:val="24"/>
                          <w:lang w:val="es-ES"/>
                        </w:rPr>
                      </w:pPr>
                    </w:p>
                    <w:p w14:paraId="402BCD02" w14:textId="77777777" w:rsidR="00847319" w:rsidRDefault="00847319"/>
                    <w:p w14:paraId="69F67970" w14:textId="6B6498D2" w:rsidR="00847319" w:rsidRDefault="00847319" w:rsidP="008B256B">
                      <w:pPr>
                        <w:spacing w:after="0"/>
                        <w:jc w:val="center"/>
                      </w:pPr>
                    </w:p>
                    <w:p w14:paraId="2F9D9DD2" w14:textId="77777777" w:rsidR="00847319" w:rsidRDefault="00847319" w:rsidP="008B256B">
                      <w:pPr>
                        <w:spacing w:after="0"/>
                        <w:jc w:val="center"/>
                      </w:pPr>
                    </w:p>
                    <w:p w14:paraId="4CBC5CDA"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42EFAF" w14:textId="77777777" w:rsidR="00847319" w:rsidRDefault="00847319" w:rsidP="008B256B">
                      <w:pPr>
                        <w:pStyle w:val="Ttulo1"/>
                        <w:spacing w:after="0" w:line="360" w:lineRule="auto"/>
                        <w:jc w:val="center"/>
                        <w:rPr>
                          <w:rFonts w:ascii="Century Gothic" w:hAnsi="Century Gothic"/>
                          <w:sz w:val="24"/>
                          <w:szCs w:val="24"/>
                        </w:rPr>
                      </w:pPr>
                    </w:p>
                    <w:p w14:paraId="2FF1FA45"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11AFFE8" w14:textId="77777777" w:rsidR="00847319" w:rsidRDefault="00847319" w:rsidP="008B256B">
                      <w:pPr>
                        <w:spacing w:after="0" w:line="360" w:lineRule="auto"/>
                        <w:jc w:val="center"/>
                        <w:rPr>
                          <w:rFonts w:cs="Arial"/>
                          <w:b/>
                          <w:sz w:val="24"/>
                          <w:szCs w:val="24"/>
                          <w:lang w:val="es-ES"/>
                        </w:rPr>
                      </w:pPr>
                    </w:p>
                    <w:p w14:paraId="33D85521" w14:textId="77777777" w:rsidR="00847319" w:rsidRDefault="00847319" w:rsidP="008B256B">
                      <w:pPr>
                        <w:spacing w:after="0" w:line="360" w:lineRule="auto"/>
                        <w:jc w:val="center"/>
                        <w:rPr>
                          <w:rFonts w:cs="Arial"/>
                          <w:b/>
                          <w:sz w:val="24"/>
                          <w:szCs w:val="24"/>
                          <w:lang w:val="es-ES"/>
                        </w:rPr>
                      </w:pPr>
                    </w:p>
                    <w:p w14:paraId="0D46918F"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674AC1C3" w14:textId="77777777" w:rsidR="00847319" w:rsidRDefault="00847319" w:rsidP="008B256B">
                      <w:pPr>
                        <w:spacing w:after="0" w:line="360" w:lineRule="auto"/>
                        <w:jc w:val="center"/>
                        <w:rPr>
                          <w:rFonts w:cs="Arial"/>
                          <w:b/>
                          <w:sz w:val="24"/>
                          <w:szCs w:val="24"/>
                          <w:lang w:val="es-ES"/>
                        </w:rPr>
                      </w:pPr>
                    </w:p>
                    <w:p w14:paraId="39F83320" w14:textId="77777777" w:rsidR="00847319" w:rsidRDefault="00847319" w:rsidP="008B256B">
                      <w:pPr>
                        <w:spacing w:after="0" w:line="360" w:lineRule="auto"/>
                        <w:jc w:val="center"/>
                        <w:rPr>
                          <w:rFonts w:cs="Arial"/>
                          <w:b/>
                          <w:sz w:val="24"/>
                          <w:szCs w:val="24"/>
                          <w:lang w:val="es-ES"/>
                        </w:rPr>
                      </w:pPr>
                    </w:p>
                    <w:p w14:paraId="01CE31F0" w14:textId="77777777" w:rsidR="00847319" w:rsidRDefault="00847319" w:rsidP="008B256B">
                      <w:pPr>
                        <w:spacing w:after="0" w:line="360" w:lineRule="auto"/>
                        <w:jc w:val="center"/>
                        <w:rPr>
                          <w:rFonts w:cs="Arial"/>
                          <w:b/>
                          <w:sz w:val="24"/>
                          <w:szCs w:val="24"/>
                          <w:lang w:val="es-ES"/>
                        </w:rPr>
                      </w:pPr>
                    </w:p>
                    <w:p w14:paraId="5E5E7976" w14:textId="77777777" w:rsidR="00847319" w:rsidRPr="002258A2" w:rsidRDefault="00847319" w:rsidP="008B256B">
                      <w:pPr>
                        <w:spacing w:after="0" w:line="360" w:lineRule="auto"/>
                        <w:jc w:val="center"/>
                        <w:rPr>
                          <w:rFonts w:cs="Arial"/>
                          <w:b/>
                          <w:sz w:val="24"/>
                          <w:szCs w:val="24"/>
                          <w:lang w:val="es-ES"/>
                        </w:rPr>
                      </w:pPr>
                    </w:p>
                    <w:p w14:paraId="69668353" w14:textId="77777777" w:rsidR="00847319" w:rsidRDefault="00847319"/>
                    <w:p w14:paraId="1CC907BB" w14:textId="77777777" w:rsidR="00847319" w:rsidRDefault="00847319" w:rsidP="008B256B">
                      <w:pPr>
                        <w:spacing w:after="0"/>
                        <w:jc w:val="center"/>
                      </w:pPr>
                    </w:p>
                    <w:p w14:paraId="673A5F15" w14:textId="77777777" w:rsidR="00847319" w:rsidRDefault="00847319" w:rsidP="008B256B">
                      <w:pPr>
                        <w:spacing w:after="0"/>
                        <w:jc w:val="center"/>
                      </w:pPr>
                    </w:p>
                    <w:p w14:paraId="455E93C7"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8580964" w14:textId="77777777" w:rsidR="00847319" w:rsidRDefault="00847319" w:rsidP="008B256B">
                      <w:pPr>
                        <w:pStyle w:val="Ttulo1"/>
                        <w:spacing w:after="0" w:line="360" w:lineRule="auto"/>
                        <w:jc w:val="center"/>
                        <w:rPr>
                          <w:rFonts w:ascii="Century Gothic" w:hAnsi="Century Gothic"/>
                          <w:sz w:val="24"/>
                          <w:szCs w:val="24"/>
                        </w:rPr>
                      </w:pPr>
                    </w:p>
                    <w:p w14:paraId="446D21D6"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9B7E6C9" w14:textId="77777777" w:rsidR="00847319" w:rsidRDefault="00847319" w:rsidP="008B256B">
                      <w:pPr>
                        <w:spacing w:after="0" w:line="360" w:lineRule="auto"/>
                        <w:jc w:val="center"/>
                        <w:rPr>
                          <w:rFonts w:cs="Arial"/>
                          <w:b/>
                          <w:sz w:val="24"/>
                          <w:szCs w:val="24"/>
                          <w:lang w:val="es-ES"/>
                        </w:rPr>
                      </w:pPr>
                    </w:p>
                    <w:p w14:paraId="0F1D70E8" w14:textId="77777777" w:rsidR="00847319" w:rsidRDefault="00847319" w:rsidP="008B256B">
                      <w:pPr>
                        <w:spacing w:after="0" w:line="360" w:lineRule="auto"/>
                        <w:jc w:val="center"/>
                        <w:rPr>
                          <w:rFonts w:cs="Arial"/>
                          <w:b/>
                          <w:sz w:val="24"/>
                          <w:szCs w:val="24"/>
                          <w:lang w:val="es-ES"/>
                        </w:rPr>
                      </w:pPr>
                    </w:p>
                    <w:p w14:paraId="77813D7C"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3420A9A5" w14:textId="77777777" w:rsidR="00847319" w:rsidRDefault="00847319" w:rsidP="008B256B">
                      <w:pPr>
                        <w:spacing w:after="0" w:line="360" w:lineRule="auto"/>
                        <w:jc w:val="center"/>
                        <w:rPr>
                          <w:rFonts w:cs="Arial"/>
                          <w:b/>
                          <w:sz w:val="24"/>
                          <w:szCs w:val="24"/>
                          <w:lang w:val="es-ES"/>
                        </w:rPr>
                      </w:pPr>
                    </w:p>
                    <w:p w14:paraId="6418F27C" w14:textId="77777777" w:rsidR="00847319" w:rsidRDefault="00847319" w:rsidP="008B256B">
                      <w:pPr>
                        <w:spacing w:after="0" w:line="360" w:lineRule="auto"/>
                        <w:jc w:val="center"/>
                        <w:rPr>
                          <w:rFonts w:cs="Arial"/>
                          <w:b/>
                          <w:sz w:val="24"/>
                          <w:szCs w:val="24"/>
                          <w:lang w:val="es-ES"/>
                        </w:rPr>
                      </w:pPr>
                    </w:p>
                    <w:p w14:paraId="2C1B6D31" w14:textId="77777777" w:rsidR="00847319" w:rsidRDefault="00847319" w:rsidP="008B256B">
                      <w:pPr>
                        <w:spacing w:after="0" w:line="360" w:lineRule="auto"/>
                        <w:jc w:val="center"/>
                        <w:rPr>
                          <w:rFonts w:cs="Arial"/>
                          <w:b/>
                          <w:sz w:val="24"/>
                          <w:szCs w:val="24"/>
                          <w:lang w:val="es-ES"/>
                        </w:rPr>
                      </w:pPr>
                    </w:p>
                    <w:p w14:paraId="3338CB17" w14:textId="77777777" w:rsidR="00847319" w:rsidRPr="002258A2" w:rsidRDefault="00847319" w:rsidP="008B256B">
                      <w:pPr>
                        <w:spacing w:after="0" w:line="360" w:lineRule="auto"/>
                        <w:jc w:val="center"/>
                        <w:rPr>
                          <w:rFonts w:cs="Arial"/>
                          <w:b/>
                          <w:sz w:val="24"/>
                          <w:szCs w:val="24"/>
                          <w:lang w:val="es-ES"/>
                        </w:rPr>
                      </w:pPr>
                    </w:p>
                    <w:p w14:paraId="24D4067A" w14:textId="77777777" w:rsidR="00847319" w:rsidRDefault="00847319"/>
                    <w:p w14:paraId="2837E685" w14:textId="750936FB" w:rsidR="00847319" w:rsidRDefault="00847319" w:rsidP="008B256B">
                      <w:pPr>
                        <w:spacing w:after="0"/>
                        <w:jc w:val="center"/>
                      </w:pPr>
                    </w:p>
                    <w:p w14:paraId="039336FD" w14:textId="77777777" w:rsidR="00847319" w:rsidRDefault="00847319" w:rsidP="008B256B">
                      <w:pPr>
                        <w:spacing w:after="0"/>
                        <w:jc w:val="center"/>
                      </w:pPr>
                    </w:p>
                    <w:p w14:paraId="41B14401" w14:textId="77777777"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8AA7C4" w14:textId="77777777" w:rsidR="00847319" w:rsidRDefault="00847319" w:rsidP="008B256B">
                      <w:pPr>
                        <w:pStyle w:val="Ttulo1"/>
                        <w:spacing w:after="0" w:line="360" w:lineRule="auto"/>
                        <w:jc w:val="center"/>
                        <w:rPr>
                          <w:rFonts w:ascii="Century Gothic" w:hAnsi="Century Gothic"/>
                          <w:sz w:val="24"/>
                          <w:szCs w:val="24"/>
                        </w:rPr>
                      </w:pPr>
                    </w:p>
                    <w:p w14:paraId="0A52D609" w14:textId="77777777"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6E9C3DB" w14:textId="77777777" w:rsidR="00847319" w:rsidRDefault="00847319" w:rsidP="008B256B">
                      <w:pPr>
                        <w:spacing w:after="0" w:line="360" w:lineRule="auto"/>
                        <w:jc w:val="center"/>
                        <w:rPr>
                          <w:rFonts w:cs="Arial"/>
                          <w:b/>
                          <w:sz w:val="24"/>
                          <w:szCs w:val="24"/>
                          <w:lang w:val="es-ES"/>
                        </w:rPr>
                      </w:pPr>
                    </w:p>
                    <w:p w14:paraId="710B5EF4" w14:textId="77777777" w:rsidR="00847319" w:rsidRDefault="00847319" w:rsidP="008B256B">
                      <w:pPr>
                        <w:spacing w:after="0" w:line="360" w:lineRule="auto"/>
                        <w:jc w:val="center"/>
                        <w:rPr>
                          <w:rFonts w:cs="Arial"/>
                          <w:b/>
                          <w:sz w:val="24"/>
                          <w:szCs w:val="24"/>
                          <w:lang w:val="es-ES"/>
                        </w:rPr>
                      </w:pPr>
                    </w:p>
                    <w:p w14:paraId="5C46B1E5" w14:textId="77777777"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1F2396C1" w14:textId="77777777" w:rsidR="00847319" w:rsidRDefault="00847319" w:rsidP="008B256B">
                      <w:pPr>
                        <w:spacing w:after="0" w:line="360" w:lineRule="auto"/>
                        <w:jc w:val="center"/>
                        <w:rPr>
                          <w:rFonts w:cs="Arial"/>
                          <w:b/>
                          <w:sz w:val="24"/>
                          <w:szCs w:val="24"/>
                          <w:lang w:val="es-ES"/>
                        </w:rPr>
                      </w:pPr>
                    </w:p>
                    <w:p w14:paraId="335B278E" w14:textId="77777777" w:rsidR="00847319" w:rsidRDefault="00847319" w:rsidP="008B256B">
                      <w:pPr>
                        <w:spacing w:after="0" w:line="360" w:lineRule="auto"/>
                        <w:jc w:val="center"/>
                        <w:rPr>
                          <w:rFonts w:cs="Arial"/>
                          <w:b/>
                          <w:sz w:val="24"/>
                          <w:szCs w:val="24"/>
                          <w:lang w:val="es-ES"/>
                        </w:rPr>
                      </w:pPr>
                    </w:p>
                    <w:p w14:paraId="4B094A54" w14:textId="77777777" w:rsidR="00847319" w:rsidRDefault="00847319" w:rsidP="008B256B">
                      <w:pPr>
                        <w:spacing w:after="0" w:line="360" w:lineRule="auto"/>
                        <w:jc w:val="center"/>
                        <w:rPr>
                          <w:rFonts w:cs="Arial"/>
                          <w:b/>
                          <w:sz w:val="24"/>
                          <w:szCs w:val="24"/>
                          <w:lang w:val="es-ES"/>
                        </w:rPr>
                      </w:pPr>
                    </w:p>
                    <w:p w14:paraId="3E7546E4" w14:textId="77777777" w:rsidR="00847319" w:rsidRPr="002258A2" w:rsidRDefault="00847319" w:rsidP="008B256B">
                      <w:pPr>
                        <w:spacing w:after="0" w:line="360" w:lineRule="auto"/>
                        <w:jc w:val="center"/>
                        <w:rPr>
                          <w:rFonts w:cs="Arial"/>
                          <w:b/>
                          <w:sz w:val="24"/>
                          <w:szCs w:val="24"/>
                          <w:lang w:val="es-ES"/>
                        </w:rPr>
                      </w:pPr>
                    </w:p>
                    <w:p w14:paraId="342D7285" w14:textId="77777777" w:rsidR="00847319" w:rsidRDefault="00847319"/>
                    <w:p w14:paraId="182B6D69" w14:textId="4E8F1C0D" w:rsidR="00847319" w:rsidRDefault="00847319" w:rsidP="008B256B">
                      <w:pPr>
                        <w:spacing w:after="0"/>
                        <w:jc w:val="center"/>
                      </w:pPr>
                    </w:p>
                    <w:p w14:paraId="5511120F" w14:textId="77777777" w:rsidR="00847319" w:rsidRDefault="00847319" w:rsidP="008B256B">
                      <w:pPr>
                        <w:spacing w:after="0"/>
                        <w:jc w:val="center"/>
                      </w:pPr>
                    </w:p>
                    <w:p w14:paraId="3AFFB539" w14:textId="7ED83055" w:rsidR="00847319" w:rsidRDefault="0084731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51F433" w14:textId="77777777" w:rsidR="00847319" w:rsidRDefault="00847319" w:rsidP="008B256B">
                      <w:pPr>
                        <w:pStyle w:val="Ttulo1"/>
                        <w:spacing w:after="0" w:line="360" w:lineRule="auto"/>
                        <w:jc w:val="center"/>
                        <w:rPr>
                          <w:rFonts w:ascii="Century Gothic" w:hAnsi="Century Gothic"/>
                          <w:sz w:val="24"/>
                          <w:szCs w:val="24"/>
                        </w:rPr>
                      </w:pPr>
                    </w:p>
                    <w:p w14:paraId="0AEEBD24" w14:textId="46C32AE9" w:rsidR="00847319" w:rsidRPr="002258A2" w:rsidRDefault="0084731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BAD519C" w14:textId="77777777" w:rsidR="00847319" w:rsidRDefault="00847319" w:rsidP="008B256B">
                      <w:pPr>
                        <w:spacing w:after="0" w:line="360" w:lineRule="auto"/>
                        <w:jc w:val="center"/>
                        <w:rPr>
                          <w:rFonts w:cs="Arial"/>
                          <w:b/>
                          <w:sz w:val="24"/>
                          <w:szCs w:val="24"/>
                          <w:lang w:val="es-ES"/>
                        </w:rPr>
                      </w:pPr>
                    </w:p>
                    <w:p w14:paraId="066B2267" w14:textId="77777777" w:rsidR="00847319" w:rsidRDefault="00847319" w:rsidP="008B256B">
                      <w:pPr>
                        <w:spacing w:after="0" w:line="360" w:lineRule="auto"/>
                        <w:jc w:val="center"/>
                        <w:rPr>
                          <w:rFonts w:cs="Arial"/>
                          <w:b/>
                          <w:sz w:val="24"/>
                          <w:szCs w:val="24"/>
                          <w:lang w:val="es-ES"/>
                        </w:rPr>
                      </w:pPr>
                    </w:p>
                    <w:p w14:paraId="03DAD2F1" w14:textId="7011BA22" w:rsidR="00847319" w:rsidRDefault="00847319" w:rsidP="008B256B">
                      <w:pPr>
                        <w:spacing w:after="0" w:line="360" w:lineRule="auto"/>
                        <w:jc w:val="center"/>
                        <w:rPr>
                          <w:rFonts w:cs="Arial"/>
                          <w:b/>
                          <w:sz w:val="24"/>
                          <w:szCs w:val="24"/>
                          <w:lang w:val="es-ES"/>
                        </w:rPr>
                      </w:pPr>
                      <w:r w:rsidRPr="002258A2">
                        <w:rPr>
                          <w:rFonts w:cs="Arial"/>
                          <w:b/>
                          <w:sz w:val="24"/>
                          <w:szCs w:val="24"/>
                          <w:lang w:val="es-ES"/>
                        </w:rPr>
                        <w:t>(ORCI 202</w:t>
                      </w:r>
                      <w:r>
                        <w:rPr>
                          <w:rFonts w:cs="Arial"/>
                          <w:b/>
                          <w:sz w:val="24"/>
                          <w:szCs w:val="24"/>
                          <w:lang w:val="es-ES"/>
                        </w:rPr>
                        <w:t>3</w:t>
                      </w:r>
                      <w:r w:rsidRPr="002258A2">
                        <w:rPr>
                          <w:rFonts w:cs="Arial"/>
                          <w:b/>
                          <w:sz w:val="24"/>
                          <w:szCs w:val="24"/>
                          <w:lang w:val="es-ES"/>
                        </w:rPr>
                        <w:t>)</w:t>
                      </w:r>
                    </w:p>
                    <w:p w14:paraId="241DD2AC" w14:textId="2727D9D7" w:rsidR="00847319" w:rsidRDefault="00847319" w:rsidP="008B256B">
                      <w:pPr>
                        <w:spacing w:after="0" w:line="360" w:lineRule="auto"/>
                        <w:jc w:val="center"/>
                        <w:rPr>
                          <w:rFonts w:cs="Arial"/>
                          <w:b/>
                          <w:sz w:val="24"/>
                          <w:szCs w:val="24"/>
                          <w:lang w:val="es-ES"/>
                        </w:rPr>
                      </w:pPr>
                    </w:p>
                    <w:p w14:paraId="3EDCE047" w14:textId="3A94CF19" w:rsidR="00847319" w:rsidRDefault="00847319" w:rsidP="008B256B">
                      <w:pPr>
                        <w:spacing w:after="0" w:line="360" w:lineRule="auto"/>
                        <w:jc w:val="center"/>
                        <w:rPr>
                          <w:rFonts w:cs="Arial"/>
                          <w:b/>
                          <w:sz w:val="24"/>
                          <w:szCs w:val="24"/>
                          <w:lang w:val="es-ES"/>
                        </w:rPr>
                      </w:pPr>
                    </w:p>
                    <w:p w14:paraId="79D9BA9C" w14:textId="30D8EC48" w:rsidR="00847319" w:rsidRDefault="00847319" w:rsidP="008B256B">
                      <w:pPr>
                        <w:spacing w:after="0" w:line="360" w:lineRule="auto"/>
                        <w:jc w:val="center"/>
                        <w:rPr>
                          <w:rFonts w:cs="Arial"/>
                          <w:b/>
                          <w:sz w:val="24"/>
                          <w:szCs w:val="24"/>
                          <w:lang w:val="es-ES"/>
                        </w:rPr>
                      </w:pPr>
                    </w:p>
                    <w:p w14:paraId="0CED5882" w14:textId="77777777" w:rsidR="00847319" w:rsidRPr="002258A2" w:rsidRDefault="00847319" w:rsidP="008B256B">
                      <w:pPr>
                        <w:spacing w:after="0" w:line="360" w:lineRule="auto"/>
                        <w:jc w:val="center"/>
                        <w:rPr>
                          <w:rFonts w:cs="Arial"/>
                          <w:b/>
                          <w:sz w:val="24"/>
                          <w:szCs w:val="24"/>
                          <w:lang w:val="es-ES"/>
                        </w:rPr>
                      </w:pPr>
                    </w:p>
                  </w:txbxContent>
                </v:textbox>
                <w10:anchorlock/>
              </v:roundrect>
            </w:pict>
          </mc:Fallback>
        </mc:AlternateContent>
      </w:r>
    </w:p>
    <w:p w14:paraId="64464277" w14:textId="77777777" w:rsidR="008B256B" w:rsidRDefault="008B256B" w:rsidP="006C1F8B">
      <w:pPr>
        <w:spacing w:after="0" w:line="276" w:lineRule="auto"/>
        <w:rPr>
          <w:rFonts w:cs="Arial"/>
          <w:b/>
          <w:bCs/>
        </w:rPr>
      </w:pPr>
    </w:p>
    <w:p w14:paraId="47DE402E" w14:textId="77777777" w:rsidR="006C1F8B" w:rsidRDefault="006C1F8B" w:rsidP="006C1F8B">
      <w:pPr>
        <w:spacing w:after="0" w:line="276" w:lineRule="auto"/>
        <w:rPr>
          <w:rFonts w:cs="Arial"/>
          <w:b/>
          <w:bCs/>
        </w:rPr>
        <w:sectPr w:rsidR="006C1F8B" w:rsidSect="00EF7720">
          <w:footerReference w:type="even" r:id="rId12"/>
          <w:footerReference w:type="default" r:id="rId13"/>
          <w:footerReference w:type="first" r:id="rId14"/>
          <w:footnotePr>
            <w:numRestart w:val="eachSect"/>
          </w:footnotePr>
          <w:type w:val="oddPage"/>
          <w:pgSz w:w="12240" w:h="15840" w:code="1"/>
          <w:pgMar w:top="1418" w:right="1418" w:bottom="1418" w:left="1418" w:header="709" w:footer="709" w:gutter="0"/>
          <w:cols w:space="720"/>
          <w:titlePg/>
          <w:docGrid w:linePitch="299"/>
        </w:sectPr>
      </w:pPr>
    </w:p>
    <w:tbl>
      <w:tblPr>
        <w:tblW w:w="5281" w:type="pct"/>
        <w:jc w:val="center"/>
        <w:tblLayout w:type="fixed"/>
        <w:tblLook w:val="04A0" w:firstRow="1" w:lastRow="0" w:firstColumn="1" w:lastColumn="0" w:noHBand="0" w:noVBand="1"/>
      </w:tblPr>
      <w:tblGrid>
        <w:gridCol w:w="422"/>
        <w:gridCol w:w="983"/>
        <w:gridCol w:w="7821"/>
        <w:gridCol w:w="707"/>
      </w:tblGrid>
      <w:tr w:rsidR="00DA49B9" w:rsidRPr="00DA49B9" w14:paraId="384999F3" w14:textId="77777777" w:rsidTr="000F1D1E">
        <w:trPr>
          <w:trHeight w:val="552"/>
          <w:jc w:val="center"/>
        </w:trPr>
        <w:tc>
          <w:tcPr>
            <w:tcW w:w="5000" w:type="pct"/>
            <w:gridSpan w:val="4"/>
            <w:vAlign w:val="center"/>
          </w:tcPr>
          <w:p w14:paraId="11A3142C" w14:textId="77777777" w:rsidR="00DA49B9" w:rsidRPr="00DA49B9" w:rsidRDefault="00DA49B9" w:rsidP="00DA49B9">
            <w:pPr>
              <w:spacing w:after="0" w:line="276" w:lineRule="auto"/>
              <w:jc w:val="center"/>
              <w:rPr>
                <w:rFonts w:eastAsia="Times New Roman" w:cs="Arial"/>
                <w:b/>
                <w:bCs/>
                <w:lang w:eastAsia="es-ES"/>
              </w:rPr>
            </w:pPr>
            <w:bookmarkStart w:id="0" w:name="_Hlt120011809"/>
            <w:bookmarkStart w:id="1" w:name="_Toc89033496"/>
            <w:bookmarkEnd w:id="0"/>
            <w:r w:rsidRPr="00DA49B9">
              <w:rPr>
                <w:rFonts w:eastAsia="Times New Roman" w:cs="Arial"/>
                <w:b/>
                <w:bCs/>
                <w:sz w:val="24"/>
                <w:lang w:eastAsia="es-ES"/>
              </w:rPr>
              <w:lastRenderedPageBreak/>
              <w:t>ÍNDICE</w:t>
            </w:r>
          </w:p>
        </w:tc>
      </w:tr>
      <w:tr w:rsidR="00DA49B9" w:rsidRPr="00DA49B9" w14:paraId="7D3A4DFB" w14:textId="77777777" w:rsidTr="000F1D1E">
        <w:trPr>
          <w:jc w:val="center"/>
        </w:trPr>
        <w:tc>
          <w:tcPr>
            <w:tcW w:w="212" w:type="pct"/>
            <w:vAlign w:val="center"/>
          </w:tcPr>
          <w:p w14:paraId="7AA3E16E" w14:textId="77777777" w:rsidR="00DA49B9" w:rsidRPr="00DA49B9" w:rsidRDefault="00DA49B9" w:rsidP="00DA49B9">
            <w:pPr>
              <w:spacing w:before="240" w:after="0" w:line="276" w:lineRule="auto"/>
              <w:ind w:left="-113"/>
              <w:jc w:val="right"/>
              <w:rPr>
                <w:rFonts w:eastAsia="Times New Roman" w:cs="Arial"/>
                <w:b/>
                <w:bCs/>
                <w:lang w:eastAsia="es-ES"/>
              </w:rPr>
            </w:pPr>
            <w:r w:rsidRPr="00DA49B9">
              <w:rPr>
                <w:rFonts w:eastAsia="Times New Roman" w:cs="Arial"/>
                <w:b/>
                <w:bCs/>
                <w:lang w:eastAsia="es-ES"/>
              </w:rPr>
              <w:t>I.</w:t>
            </w:r>
          </w:p>
        </w:tc>
        <w:tc>
          <w:tcPr>
            <w:tcW w:w="495" w:type="pct"/>
            <w:vAlign w:val="center"/>
            <w:hideMark/>
          </w:tcPr>
          <w:p w14:paraId="7C0C3736" w14:textId="77777777" w:rsidR="00DA49B9" w:rsidRPr="00DA49B9" w:rsidRDefault="00DA49B9" w:rsidP="00DA49B9">
            <w:pPr>
              <w:spacing w:before="240" w:after="0" w:line="276" w:lineRule="auto"/>
              <w:rPr>
                <w:rFonts w:eastAsia="Times New Roman" w:cs="Arial"/>
                <w:b/>
                <w:bCs/>
                <w:lang w:eastAsia="es-ES"/>
              </w:rPr>
            </w:pPr>
          </w:p>
        </w:tc>
        <w:tc>
          <w:tcPr>
            <w:tcW w:w="3937" w:type="pct"/>
            <w:vAlign w:val="center"/>
            <w:hideMark/>
          </w:tcPr>
          <w:p w14:paraId="7BAF155D" w14:textId="77777777" w:rsidR="00DA49B9" w:rsidRPr="00DA49B9" w:rsidRDefault="00DA49B9" w:rsidP="00DA49B9">
            <w:pPr>
              <w:tabs>
                <w:tab w:val="left" w:leader="dot" w:pos="7586"/>
              </w:tabs>
              <w:spacing w:before="240" w:after="0" w:line="276" w:lineRule="auto"/>
              <w:jc w:val="both"/>
              <w:rPr>
                <w:rFonts w:eastAsia="Times New Roman" w:cs="Arial"/>
                <w:b/>
                <w:bCs/>
                <w:lang w:eastAsia="es-ES"/>
              </w:rPr>
            </w:pPr>
            <w:r w:rsidRPr="00DA49B9">
              <w:rPr>
                <w:rFonts w:eastAsia="Times New Roman" w:cs="Arial"/>
                <w:b/>
                <w:bCs/>
                <w:lang w:eastAsia="es-ES"/>
              </w:rPr>
              <w:t>Definiciones y Acrónimos</w:t>
            </w:r>
            <w:r w:rsidRPr="00DA49B9">
              <w:rPr>
                <w:rFonts w:eastAsia="Calibri" w:cs="Arial"/>
                <w:b/>
                <w:bCs/>
                <w:iCs/>
              </w:rPr>
              <w:tab/>
            </w:r>
          </w:p>
        </w:tc>
        <w:tc>
          <w:tcPr>
            <w:tcW w:w="356" w:type="pct"/>
            <w:vAlign w:val="center"/>
          </w:tcPr>
          <w:p w14:paraId="06D38FA4" w14:textId="77777777" w:rsidR="00DA49B9" w:rsidRPr="00DA49B9" w:rsidRDefault="00DA49B9" w:rsidP="00DA49B9">
            <w:pPr>
              <w:spacing w:before="240" w:after="0" w:line="276" w:lineRule="auto"/>
              <w:rPr>
                <w:rFonts w:eastAsia="Times New Roman" w:cs="Arial"/>
                <w:b/>
                <w:bCs/>
                <w:lang w:eastAsia="es-ES"/>
              </w:rPr>
            </w:pPr>
            <w:r w:rsidRPr="00DA49B9">
              <w:rPr>
                <w:rFonts w:eastAsia="Times New Roman" w:cs="Arial"/>
                <w:b/>
                <w:bCs/>
                <w:lang w:eastAsia="es-ES"/>
              </w:rPr>
              <w:t>5</w:t>
            </w:r>
          </w:p>
        </w:tc>
      </w:tr>
      <w:tr w:rsidR="00DA49B9" w:rsidRPr="00DA49B9" w14:paraId="4CAB8114" w14:textId="77777777" w:rsidTr="000F1D1E">
        <w:trPr>
          <w:jc w:val="center"/>
        </w:trPr>
        <w:tc>
          <w:tcPr>
            <w:tcW w:w="212" w:type="pct"/>
            <w:vAlign w:val="center"/>
          </w:tcPr>
          <w:p w14:paraId="40CE9A5B" w14:textId="77777777" w:rsidR="00DA49B9" w:rsidRPr="00DA49B9" w:rsidRDefault="00DA49B9" w:rsidP="00DA49B9">
            <w:pPr>
              <w:spacing w:before="240" w:after="0" w:line="276" w:lineRule="auto"/>
              <w:ind w:left="-113"/>
              <w:jc w:val="right"/>
              <w:rPr>
                <w:rFonts w:eastAsia="Times New Roman" w:cs="Arial"/>
                <w:b/>
                <w:bCs/>
                <w:lang w:eastAsia="es-ES"/>
              </w:rPr>
            </w:pPr>
            <w:r w:rsidRPr="00DA49B9">
              <w:rPr>
                <w:rFonts w:eastAsia="Times New Roman" w:cs="Arial"/>
                <w:b/>
                <w:bCs/>
                <w:lang w:eastAsia="es-ES"/>
              </w:rPr>
              <w:t>II.</w:t>
            </w:r>
          </w:p>
        </w:tc>
        <w:tc>
          <w:tcPr>
            <w:tcW w:w="495" w:type="pct"/>
            <w:vAlign w:val="center"/>
          </w:tcPr>
          <w:p w14:paraId="51047EC8" w14:textId="77777777" w:rsidR="00DA49B9" w:rsidRPr="00DA49B9" w:rsidRDefault="00DA49B9" w:rsidP="00DA49B9">
            <w:pPr>
              <w:spacing w:before="240" w:after="0" w:line="276" w:lineRule="auto"/>
              <w:rPr>
                <w:rFonts w:eastAsia="Times New Roman" w:cs="Arial"/>
                <w:b/>
                <w:bCs/>
                <w:lang w:eastAsia="es-ES"/>
              </w:rPr>
            </w:pPr>
          </w:p>
        </w:tc>
        <w:tc>
          <w:tcPr>
            <w:tcW w:w="3937" w:type="pct"/>
            <w:vAlign w:val="center"/>
          </w:tcPr>
          <w:p w14:paraId="3480A3CF" w14:textId="77777777" w:rsidR="00DA49B9" w:rsidRPr="00DA49B9" w:rsidRDefault="00DA49B9" w:rsidP="00DA49B9">
            <w:pPr>
              <w:tabs>
                <w:tab w:val="left" w:leader="dot" w:pos="7586"/>
              </w:tabs>
              <w:spacing w:before="240" w:after="0" w:line="276" w:lineRule="auto"/>
              <w:jc w:val="both"/>
              <w:rPr>
                <w:rFonts w:eastAsia="Times New Roman" w:cs="Arial"/>
                <w:b/>
                <w:bCs/>
                <w:lang w:eastAsia="es-ES"/>
              </w:rPr>
            </w:pPr>
            <w:r w:rsidRPr="00DA49B9">
              <w:rPr>
                <w:rFonts w:eastAsia="Calibri" w:cs="Arial"/>
                <w:b/>
                <w:bCs/>
                <w:iCs/>
              </w:rPr>
              <w:t>Introducción</w:t>
            </w:r>
            <w:r w:rsidRPr="00DA49B9">
              <w:rPr>
                <w:rFonts w:eastAsia="Calibri" w:cs="Arial"/>
                <w:b/>
                <w:bCs/>
                <w:iCs/>
              </w:rPr>
              <w:tab/>
            </w:r>
          </w:p>
        </w:tc>
        <w:tc>
          <w:tcPr>
            <w:tcW w:w="356" w:type="pct"/>
            <w:vAlign w:val="center"/>
          </w:tcPr>
          <w:p w14:paraId="46191E48" w14:textId="77777777" w:rsidR="00DA49B9" w:rsidRPr="00DA49B9" w:rsidRDefault="00DA49B9" w:rsidP="00DA49B9">
            <w:pPr>
              <w:spacing w:before="240" w:after="0" w:line="276" w:lineRule="auto"/>
              <w:rPr>
                <w:rFonts w:eastAsia="Times New Roman" w:cs="Arial"/>
                <w:b/>
                <w:bCs/>
                <w:lang w:eastAsia="es-ES"/>
              </w:rPr>
            </w:pPr>
            <w:r w:rsidRPr="00DA49B9">
              <w:rPr>
                <w:rFonts w:eastAsia="Times New Roman" w:cs="Arial"/>
                <w:b/>
                <w:bCs/>
                <w:lang w:eastAsia="es-ES"/>
              </w:rPr>
              <w:t>10</w:t>
            </w:r>
          </w:p>
        </w:tc>
      </w:tr>
      <w:tr w:rsidR="00DA49B9" w:rsidRPr="00DA49B9" w14:paraId="344AE037" w14:textId="77777777" w:rsidTr="000F1D1E">
        <w:trPr>
          <w:trHeight w:val="291"/>
          <w:jc w:val="center"/>
        </w:trPr>
        <w:tc>
          <w:tcPr>
            <w:tcW w:w="212" w:type="pct"/>
          </w:tcPr>
          <w:p w14:paraId="6A83BCB2" w14:textId="77777777" w:rsidR="00DA49B9" w:rsidRPr="00DA49B9" w:rsidRDefault="00DA49B9" w:rsidP="00DA49B9">
            <w:pPr>
              <w:spacing w:after="0" w:line="276" w:lineRule="auto"/>
              <w:ind w:left="-113"/>
              <w:rPr>
                <w:rFonts w:eastAsia="Times New Roman" w:cs="Arial"/>
                <w:b/>
                <w:bCs/>
                <w:lang w:eastAsia="es-ES"/>
              </w:rPr>
            </w:pPr>
            <w:r w:rsidRPr="00DA49B9">
              <w:rPr>
                <w:rFonts w:eastAsia="Times New Roman" w:cs="Arial"/>
                <w:b/>
                <w:bCs/>
                <w:lang w:eastAsia="es-ES"/>
              </w:rPr>
              <w:t>III.</w:t>
            </w:r>
          </w:p>
        </w:tc>
        <w:tc>
          <w:tcPr>
            <w:tcW w:w="495" w:type="pct"/>
            <w:vAlign w:val="center"/>
          </w:tcPr>
          <w:p w14:paraId="5AEAF019" w14:textId="77777777" w:rsidR="00DA49B9" w:rsidRPr="00DA49B9" w:rsidRDefault="00DA49B9" w:rsidP="00DA49B9">
            <w:pPr>
              <w:spacing w:after="0" w:line="276" w:lineRule="auto"/>
              <w:rPr>
                <w:rFonts w:eastAsia="Times New Roman" w:cs="Arial"/>
                <w:b/>
                <w:bCs/>
                <w:lang w:eastAsia="es-ES"/>
              </w:rPr>
            </w:pPr>
          </w:p>
        </w:tc>
        <w:tc>
          <w:tcPr>
            <w:tcW w:w="3937" w:type="pct"/>
            <w:vAlign w:val="center"/>
          </w:tcPr>
          <w:p w14:paraId="0209DD75" w14:textId="77777777" w:rsidR="00DA49B9" w:rsidRPr="00DA49B9" w:rsidRDefault="00DA49B9" w:rsidP="00DA49B9">
            <w:pPr>
              <w:tabs>
                <w:tab w:val="left" w:leader="dot" w:pos="7586"/>
              </w:tabs>
              <w:spacing w:after="0" w:line="276" w:lineRule="auto"/>
              <w:jc w:val="both"/>
              <w:rPr>
                <w:rFonts w:eastAsia="Times New Roman" w:cs="Arial"/>
                <w:b/>
                <w:bCs/>
                <w:lang w:eastAsia="es-ES"/>
              </w:rPr>
            </w:pPr>
            <w:r w:rsidRPr="00DA49B9">
              <w:rPr>
                <w:rFonts w:eastAsia="Times New Roman" w:cs="Arial"/>
                <w:b/>
                <w:bCs/>
                <w:lang w:eastAsia="es-ES"/>
              </w:rPr>
              <w:t xml:space="preserve">Prerrequisitos para la prestación de los servicios y trabajos especiales de la Oferta </w:t>
            </w:r>
            <w:r w:rsidRPr="00DA49B9">
              <w:rPr>
                <w:rFonts w:eastAsia="Calibri" w:cs="Arial"/>
                <w:b/>
                <w:bCs/>
                <w:iCs/>
              </w:rPr>
              <w:tab/>
            </w:r>
          </w:p>
        </w:tc>
        <w:tc>
          <w:tcPr>
            <w:tcW w:w="356" w:type="pct"/>
            <w:vAlign w:val="bottom"/>
          </w:tcPr>
          <w:p w14:paraId="4F8173F8" w14:textId="77777777" w:rsidR="00DA49B9" w:rsidRPr="00DA49B9" w:rsidRDefault="00DA49B9" w:rsidP="00DA49B9">
            <w:pPr>
              <w:spacing w:after="0" w:line="276" w:lineRule="auto"/>
              <w:rPr>
                <w:rFonts w:eastAsia="Times New Roman" w:cs="Arial"/>
                <w:b/>
                <w:bCs/>
                <w:lang w:eastAsia="es-ES"/>
              </w:rPr>
            </w:pPr>
            <w:r w:rsidRPr="00DA49B9">
              <w:rPr>
                <w:rFonts w:eastAsia="Times New Roman" w:cs="Arial"/>
                <w:b/>
                <w:bCs/>
                <w:lang w:eastAsia="es-ES"/>
              </w:rPr>
              <w:t>11</w:t>
            </w:r>
          </w:p>
        </w:tc>
      </w:tr>
      <w:tr w:rsidR="00DA49B9" w:rsidRPr="00DA49B9" w14:paraId="1567D7FB" w14:textId="77777777" w:rsidTr="000F1D1E">
        <w:trPr>
          <w:jc w:val="center"/>
        </w:trPr>
        <w:tc>
          <w:tcPr>
            <w:tcW w:w="212" w:type="pct"/>
            <w:vAlign w:val="center"/>
          </w:tcPr>
          <w:p w14:paraId="378876C5" w14:textId="77777777" w:rsidR="00DA49B9" w:rsidRPr="00DA49B9" w:rsidRDefault="00DA49B9" w:rsidP="00DA49B9">
            <w:pPr>
              <w:spacing w:before="240" w:after="0" w:line="276" w:lineRule="auto"/>
              <w:ind w:left="-113"/>
              <w:jc w:val="right"/>
              <w:rPr>
                <w:rFonts w:eastAsia="Times New Roman" w:cs="Arial"/>
                <w:b/>
                <w:bCs/>
                <w:lang w:eastAsia="es-ES"/>
              </w:rPr>
            </w:pPr>
            <w:r w:rsidRPr="00DA49B9">
              <w:rPr>
                <w:rFonts w:eastAsia="Times New Roman" w:cs="Arial"/>
                <w:b/>
                <w:bCs/>
                <w:lang w:eastAsia="es-ES"/>
              </w:rPr>
              <w:t>IV.</w:t>
            </w:r>
          </w:p>
        </w:tc>
        <w:tc>
          <w:tcPr>
            <w:tcW w:w="495" w:type="pct"/>
            <w:vAlign w:val="center"/>
          </w:tcPr>
          <w:p w14:paraId="094146C6" w14:textId="77777777" w:rsidR="00DA49B9" w:rsidRPr="00DA49B9" w:rsidRDefault="00DA49B9" w:rsidP="00DA49B9">
            <w:pPr>
              <w:spacing w:before="240" w:after="0" w:line="276" w:lineRule="auto"/>
              <w:rPr>
                <w:rFonts w:eastAsia="Times New Roman" w:cs="Arial"/>
                <w:b/>
                <w:bCs/>
                <w:lang w:eastAsia="es-ES"/>
              </w:rPr>
            </w:pPr>
          </w:p>
        </w:tc>
        <w:tc>
          <w:tcPr>
            <w:tcW w:w="3937" w:type="pct"/>
            <w:vAlign w:val="center"/>
          </w:tcPr>
          <w:p w14:paraId="2844E04A" w14:textId="77777777" w:rsidR="00DA49B9" w:rsidRPr="00DA49B9" w:rsidRDefault="00DA49B9" w:rsidP="00DA49B9">
            <w:pPr>
              <w:tabs>
                <w:tab w:val="left" w:leader="dot" w:pos="7586"/>
              </w:tabs>
              <w:spacing w:before="240" w:after="0" w:line="276" w:lineRule="auto"/>
              <w:jc w:val="both"/>
              <w:rPr>
                <w:rFonts w:eastAsia="Times New Roman" w:cs="Arial"/>
                <w:b/>
                <w:bCs/>
                <w:lang w:eastAsia="es-ES"/>
              </w:rPr>
            </w:pPr>
            <w:r w:rsidRPr="00DA49B9">
              <w:rPr>
                <w:rFonts w:eastAsia="Times New Roman" w:cs="Arial"/>
                <w:b/>
                <w:bCs/>
                <w:lang w:eastAsia="es-ES"/>
              </w:rPr>
              <w:t>Solicitudes</w:t>
            </w:r>
            <w:r w:rsidRPr="00DA49B9">
              <w:rPr>
                <w:rFonts w:eastAsia="Calibri" w:cs="Arial"/>
                <w:b/>
                <w:bCs/>
                <w:iCs/>
              </w:rPr>
              <w:tab/>
            </w:r>
          </w:p>
        </w:tc>
        <w:tc>
          <w:tcPr>
            <w:tcW w:w="356" w:type="pct"/>
            <w:vAlign w:val="center"/>
          </w:tcPr>
          <w:p w14:paraId="755D3FDC" w14:textId="77777777" w:rsidR="00DA49B9" w:rsidRPr="00DA49B9" w:rsidRDefault="00DA49B9" w:rsidP="00DA49B9">
            <w:pPr>
              <w:spacing w:before="240" w:after="0" w:line="276" w:lineRule="auto"/>
              <w:rPr>
                <w:rFonts w:eastAsia="Times New Roman" w:cs="Arial"/>
                <w:b/>
                <w:bCs/>
                <w:lang w:eastAsia="es-ES"/>
              </w:rPr>
            </w:pPr>
            <w:r w:rsidRPr="00DA49B9">
              <w:rPr>
                <w:rFonts w:eastAsia="Times New Roman" w:cs="Arial"/>
                <w:b/>
                <w:bCs/>
                <w:lang w:eastAsia="es-ES"/>
              </w:rPr>
              <w:t>11</w:t>
            </w:r>
          </w:p>
        </w:tc>
      </w:tr>
      <w:tr w:rsidR="00DA49B9" w:rsidRPr="00DA49B9" w14:paraId="29072EEE" w14:textId="77777777" w:rsidTr="000F1D1E">
        <w:trPr>
          <w:jc w:val="center"/>
        </w:trPr>
        <w:tc>
          <w:tcPr>
            <w:tcW w:w="212" w:type="pct"/>
            <w:vAlign w:val="center"/>
          </w:tcPr>
          <w:p w14:paraId="4BD571CE"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hideMark/>
          </w:tcPr>
          <w:p w14:paraId="567BB976"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IV.I</w:t>
            </w:r>
          </w:p>
        </w:tc>
        <w:tc>
          <w:tcPr>
            <w:tcW w:w="3937" w:type="pct"/>
            <w:vAlign w:val="center"/>
            <w:hideMark/>
          </w:tcPr>
          <w:p w14:paraId="6386C499"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Seguimiento y Control de las Solicitudes</w:t>
            </w:r>
            <w:r w:rsidRPr="00DA49B9">
              <w:rPr>
                <w:rFonts w:eastAsia="Calibri" w:cs="Arial"/>
                <w:b/>
                <w:iCs/>
              </w:rPr>
              <w:tab/>
            </w:r>
          </w:p>
        </w:tc>
        <w:tc>
          <w:tcPr>
            <w:tcW w:w="356" w:type="pct"/>
            <w:vAlign w:val="center"/>
          </w:tcPr>
          <w:p w14:paraId="44310E87"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13</w:t>
            </w:r>
          </w:p>
        </w:tc>
      </w:tr>
      <w:tr w:rsidR="00DA49B9" w:rsidRPr="00DA49B9" w14:paraId="69AAD42E" w14:textId="77777777" w:rsidTr="000F1D1E">
        <w:trPr>
          <w:jc w:val="center"/>
        </w:trPr>
        <w:tc>
          <w:tcPr>
            <w:tcW w:w="212" w:type="pct"/>
            <w:vAlign w:val="center"/>
          </w:tcPr>
          <w:p w14:paraId="13A02ACB" w14:textId="77777777" w:rsidR="00DA49B9" w:rsidRPr="00DA49B9" w:rsidRDefault="00DA49B9" w:rsidP="00DA49B9">
            <w:pPr>
              <w:spacing w:before="240" w:after="0" w:line="276" w:lineRule="auto"/>
              <w:ind w:left="-113"/>
              <w:jc w:val="right"/>
              <w:rPr>
                <w:rFonts w:eastAsia="Times New Roman" w:cs="Arial"/>
                <w:b/>
                <w:bCs/>
                <w:lang w:eastAsia="es-ES"/>
              </w:rPr>
            </w:pPr>
            <w:r w:rsidRPr="00DA49B9">
              <w:rPr>
                <w:rFonts w:eastAsia="Times New Roman" w:cs="Arial"/>
                <w:b/>
                <w:bCs/>
                <w:lang w:eastAsia="es-ES"/>
              </w:rPr>
              <w:t>V.</w:t>
            </w:r>
          </w:p>
        </w:tc>
        <w:tc>
          <w:tcPr>
            <w:tcW w:w="495" w:type="pct"/>
            <w:vAlign w:val="center"/>
          </w:tcPr>
          <w:p w14:paraId="0296686B" w14:textId="77777777" w:rsidR="00DA49B9" w:rsidRPr="00DA49B9" w:rsidRDefault="00DA49B9" w:rsidP="00DA49B9">
            <w:pPr>
              <w:spacing w:before="240" w:after="0" w:line="276" w:lineRule="auto"/>
              <w:rPr>
                <w:rFonts w:eastAsia="Times New Roman" w:cs="Arial"/>
                <w:b/>
                <w:bCs/>
                <w:lang w:eastAsia="es-ES"/>
              </w:rPr>
            </w:pPr>
          </w:p>
        </w:tc>
        <w:tc>
          <w:tcPr>
            <w:tcW w:w="3937" w:type="pct"/>
            <w:vAlign w:val="center"/>
          </w:tcPr>
          <w:p w14:paraId="5F308CF6" w14:textId="77777777" w:rsidR="00DA49B9" w:rsidRPr="00DA49B9" w:rsidRDefault="00DA49B9" w:rsidP="00DA49B9">
            <w:pPr>
              <w:tabs>
                <w:tab w:val="left" w:leader="dot" w:pos="7586"/>
              </w:tabs>
              <w:spacing w:before="240" w:after="0" w:line="276" w:lineRule="auto"/>
              <w:jc w:val="both"/>
              <w:rPr>
                <w:rFonts w:eastAsia="Times New Roman" w:cs="Arial"/>
                <w:b/>
                <w:bCs/>
                <w:lang w:eastAsia="es-ES"/>
              </w:rPr>
            </w:pPr>
            <w:r w:rsidRPr="00DA49B9">
              <w:rPr>
                <w:rFonts w:eastAsia="Times New Roman" w:cs="Arial"/>
                <w:b/>
                <w:bCs/>
                <w:lang w:eastAsia="es-ES"/>
              </w:rPr>
              <w:t>Información relacionada con los Servicios</w:t>
            </w:r>
            <w:r w:rsidRPr="00DA49B9">
              <w:rPr>
                <w:rFonts w:eastAsia="Times New Roman" w:cs="Arial"/>
                <w:b/>
                <w:bCs/>
                <w:lang w:eastAsia="es-ES"/>
              </w:rPr>
              <w:tab/>
            </w:r>
          </w:p>
        </w:tc>
        <w:tc>
          <w:tcPr>
            <w:tcW w:w="356" w:type="pct"/>
            <w:vAlign w:val="center"/>
          </w:tcPr>
          <w:p w14:paraId="649CAD22" w14:textId="77777777" w:rsidR="00DA49B9" w:rsidRPr="00DA49B9" w:rsidRDefault="00DA49B9" w:rsidP="00DA49B9">
            <w:pPr>
              <w:spacing w:before="240" w:after="0" w:line="276" w:lineRule="auto"/>
              <w:rPr>
                <w:rFonts w:eastAsia="Times New Roman" w:cs="Arial"/>
                <w:b/>
                <w:bCs/>
                <w:lang w:eastAsia="es-ES"/>
              </w:rPr>
            </w:pPr>
            <w:r w:rsidRPr="00DA49B9">
              <w:rPr>
                <w:rFonts w:eastAsia="Times New Roman" w:cs="Arial"/>
                <w:b/>
                <w:bCs/>
                <w:lang w:eastAsia="es-ES"/>
              </w:rPr>
              <w:t>13</w:t>
            </w:r>
          </w:p>
        </w:tc>
      </w:tr>
      <w:tr w:rsidR="00DA49B9" w:rsidRPr="00DA49B9" w14:paraId="19EF6A25" w14:textId="77777777" w:rsidTr="000F1D1E">
        <w:trPr>
          <w:jc w:val="center"/>
        </w:trPr>
        <w:tc>
          <w:tcPr>
            <w:tcW w:w="212" w:type="pct"/>
            <w:vAlign w:val="center"/>
          </w:tcPr>
          <w:p w14:paraId="599AD8F4" w14:textId="77777777" w:rsidR="00DA49B9" w:rsidRPr="00DA49B9" w:rsidRDefault="00DA49B9" w:rsidP="00DA49B9">
            <w:pPr>
              <w:spacing w:before="240" w:after="0" w:line="276" w:lineRule="auto"/>
              <w:ind w:left="-113"/>
              <w:jc w:val="right"/>
              <w:rPr>
                <w:rFonts w:eastAsia="Times New Roman" w:cs="Arial"/>
                <w:b/>
                <w:bCs/>
                <w:lang w:eastAsia="es-ES"/>
              </w:rPr>
            </w:pPr>
            <w:r w:rsidRPr="00DA49B9">
              <w:rPr>
                <w:rFonts w:eastAsia="Times New Roman" w:cs="Arial"/>
                <w:b/>
                <w:bCs/>
                <w:lang w:eastAsia="es-ES"/>
              </w:rPr>
              <w:t>VI.</w:t>
            </w:r>
          </w:p>
        </w:tc>
        <w:tc>
          <w:tcPr>
            <w:tcW w:w="495" w:type="pct"/>
            <w:vAlign w:val="center"/>
          </w:tcPr>
          <w:p w14:paraId="2481E63A" w14:textId="77777777" w:rsidR="00DA49B9" w:rsidRPr="00DA49B9" w:rsidRDefault="00DA49B9" w:rsidP="00DA49B9">
            <w:pPr>
              <w:spacing w:before="240" w:after="0" w:line="276" w:lineRule="auto"/>
              <w:rPr>
                <w:rFonts w:eastAsia="Times New Roman" w:cs="Arial"/>
                <w:b/>
                <w:bCs/>
                <w:lang w:eastAsia="es-ES"/>
              </w:rPr>
            </w:pPr>
          </w:p>
        </w:tc>
        <w:tc>
          <w:tcPr>
            <w:tcW w:w="3937" w:type="pct"/>
            <w:vAlign w:val="center"/>
          </w:tcPr>
          <w:p w14:paraId="266A13E4" w14:textId="77777777" w:rsidR="00DA49B9" w:rsidRPr="00DA49B9" w:rsidRDefault="00DA49B9" w:rsidP="00DA49B9">
            <w:pPr>
              <w:tabs>
                <w:tab w:val="left" w:leader="dot" w:pos="7586"/>
              </w:tabs>
              <w:spacing w:before="240" w:after="0" w:line="276" w:lineRule="auto"/>
              <w:jc w:val="both"/>
              <w:rPr>
                <w:rFonts w:eastAsia="Times New Roman" w:cs="Arial"/>
                <w:b/>
                <w:bCs/>
                <w:lang w:eastAsia="es-ES"/>
              </w:rPr>
            </w:pPr>
            <w:r w:rsidRPr="00DA49B9">
              <w:rPr>
                <w:rFonts w:eastAsia="Times New Roman" w:cs="Arial"/>
                <w:b/>
                <w:bCs/>
                <w:lang w:eastAsia="es-ES"/>
              </w:rPr>
              <w:t>Alternativa en caso de Falla o Indisponibilidad del SEG/SIPO</w:t>
            </w:r>
            <w:r w:rsidRPr="00DA49B9">
              <w:rPr>
                <w:rFonts w:eastAsia="Times New Roman" w:cs="Arial"/>
                <w:b/>
                <w:bCs/>
                <w:lang w:eastAsia="es-ES"/>
              </w:rPr>
              <w:tab/>
            </w:r>
          </w:p>
        </w:tc>
        <w:tc>
          <w:tcPr>
            <w:tcW w:w="356" w:type="pct"/>
            <w:vAlign w:val="center"/>
          </w:tcPr>
          <w:p w14:paraId="4E89DCFB" w14:textId="77777777" w:rsidR="00DA49B9" w:rsidRPr="00DA49B9" w:rsidRDefault="00DA49B9" w:rsidP="00DA49B9">
            <w:pPr>
              <w:spacing w:before="240" w:after="0" w:line="276" w:lineRule="auto"/>
              <w:rPr>
                <w:rFonts w:eastAsia="Times New Roman" w:cs="Arial"/>
                <w:b/>
                <w:bCs/>
                <w:lang w:eastAsia="es-ES"/>
              </w:rPr>
            </w:pPr>
            <w:r w:rsidRPr="00DA49B9">
              <w:rPr>
                <w:rFonts w:eastAsia="Times New Roman" w:cs="Arial"/>
                <w:b/>
                <w:bCs/>
                <w:lang w:eastAsia="es-ES"/>
              </w:rPr>
              <w:t>15</w:t>
            </w:r>
          </w:p>
        </w:tc>
      </w:tr>
      <w:tr w:rsidR="00DA49B9" w:rsidRPr="00DA49B9" w14:paraId="5EB9DDD2" w14:textId="77777777" w:rsidTr="000F1D1E">
        <w:trPr>
          <w:jc w:val="center"/>
        </w:trPr>
        <w:tc>
          <w:tcPr>
            <w:tcW w:w="212" w:type="pct"/>
            <w:vAlign w:val="center"/>
          </w:tcPr>
          <w:p w14:paraId="10C7C292" w14:textId="77777777" w:rsidR="00DA49B9" w:rsidRPr="00DA49B9" w:rsidRDefault="00DA49B9" w:rsidP="00DA49B9">
            <w:pPr>
              <w:spacing w:before="240" w:after="0" w:line="276" w:lineRule="auto"/>
              <w:ind w:left="-113"/>
              <w:jc w:val="right"/>
              <w:rPr>
                <w:rFonts w:eastAsia="Times New Roman" w:cs="Arial"/>
                <w:b/>
                <w:bCs/>
                <w:lang w:eastAsia="es-ES"/>
              </w:rPr>
            </w:pPr>
            <w:r w:rsidRPr="00DA49B9">
              <w:rPr>
                <w:rFonts w:eastAsia="Times New Roman" w:cs="Arial"/>
                <w:b/>
                <w:bCs/>
                <w:lang w:eastAsia="es-ES"/>
              </w:rPr>
              <w:t>1</w:t>
            </w:r>
          </w:p>
        </w:tc>
        <w:tc>
          <w:tcPr>
            <w:tcW w:w="495" w:type="pct"/>
            <w:vAlign w:val="center"/>
          </w:tcPr>
          <w:p w14:paraId="5A800632" w14:textId="77777777" w:rsidR="00DA49B9" w:rsidRPr="00DA49B9" w:rsidRDefault="00DA49B9" w:rsidP="00DA49B9">
            <w:pPr>
              <w:spacing w:before="240" w:after="0" w:line="276" w:lineRule="auto"/>
              <w:rPr>
                <w:rFonts w:eastAsia="Times New Roman" w:cs="Arial"/>
                <w:b/>
                <w:bCs/>
                <w:lang w:eastAsia="es-ES"/>
              </w:rPr>
            </w:pPr>
          </w:p>
        </w:tc>
        <w:tc>
          <w:tcPr>
            <w:tcW w:w="3937" w:type="pct"/>
            <w:vAlign w:val="center"/>
          </w:tcPr>
          <w:p w14:paraId="7C7A9DFA" w14:textId="77777777" w:rsidR="00DA49B9" w:rsidRPr="00DA49B9" w:rsidRDefault="00DA49B9" w:rsidP="00DA49B9">
            <w:pPr>
              <w:tabs>
                <w:tab w:val="left" w:leader="dot" w:pos="7586"/>
              </w:tabs>
              <w:spacing w:before="240" w:after="0" w:line="276" w:lineRule="auto"/>
              <w:jc w:val="both"/>
              <w:rPr>
                <w:rFonts w:eastAsia="Times New Roman" w:cs="Arial"/>
                <w:b/>
                <w:bCs/>
                <w:lang w:eastAsia="es-ES"/>
              </w:rPr>
            </w:pPr>
            <w:r w:rsidRPr="00DA49B9">
              <w:rPr>
                <w:rFonts w:eastAsia="Times New Roman" w:cs="Arial"/>
                <w:b/>
                <w:bCs/>
                <w:lang w:eastAsia="es-ES"/>
              </w:rPr>
              <w:t>Servicio de Acceso y Uso compartido de Obra Civil</w:t>
            </w:r>
            <w:r w:rsidRPr="00DA49B9">
              <w:rPr>
                <w:rFonts w:eastAsia="Times New Roman" w:cs="Arial"/>
                <w:b/>
                <w:bCs/>
                <w:lang w:eastAsia="es-ES"/>
              </w:rPr>
              <w:tab/>
            </w:r>
          </w:p>
        </w:tc>
        <w:tc>
          <w:tcPr>
            <w:tcW w:w="356" w:type="pct"/>
            <w:vAlign w:val="center"/>
          </w:tcPr>
          <w:p w14:paraId="070B7CA8" w14:textId="77777777" w:rsidR="00DA49B9" w:rsidRPr="00DA49B9" w:rsidRDefault="00DA49B9" w:rsidP="00DA49B9">
            <w:pPr>
              <w:spacing w:before="240" w:after="0" w:line="276" w:lineRule="auto"/>
              <w:rPr>
                <w:rFonts w:eastAsia="Times New Roman" w:cs="Arial"/>
                <w:b/>
                <w:bCs/>
                <w:lang w:eastAsia="es-ES"/>
              </w:rPr>
            </w:pPr>
            <w:r w:rsidRPr="00DA49B9">
              <w:rPr>
                <w:rFonts w:eastAsia="Times New Roman" w:cs="Arial"/>
                <w:b/>
                <w:bCs/>
                <w:lang w:eastAsia="es-ES"/>
              </w:rPr>
              <w:t>16</w:t>
            </w:r>
          </w:p>
        </w:tc>
      </w:tr>
      <w:tr w:rsidR="00DA49B9" w:rsidRPr="00DA49B9" w14:paraId="6D3C27C4" w14:textId="77777777" w:rsidTr="000F1D1E">
        <w:trPr>
          <w:jc w:val="center"/>
        </w:trPr>
        <w:tc>
          <w:tcPr>
            <w:tcW w:w="212" w:type="pct"/>
            <w:vAlign w:val="center"/>
          </w:tcPr>
          <w:p w14:paraId="1B7FA240"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0A802661"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1.1</w:t>
            </w:r>
          </w:p>
        </w:tc>
        <w:tc>
          <w:tcPr>
            <w:tcW w:w="3937" w:type="pct"/>
            <w:vAlign w:val="center"/>
          </w:tcPr>
          <w:p w14:paraId="714D0265"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Ductos</w:t>
            </w:r>
            <w:r w:rsidRPr="00DA49B9">
              <w:rPr>
                <w:rFonts w:eastAsia="Calibri" w:cs="Arial"/>
                <w:b/>
                <w:iCs/>
              </w:rPr>
              <w:tab/>
            </w:r>
          </w:p>
        </w:tc>
        <w:tc>
          <w:tcPr>
            <w:tcW w:w="356" w:type="pct"/>
            <w:vAlign w:val="center"/>
          </w:tcPr>
          <w:p w14:paraId="3261CE82"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17</w:t>
            </w:r>
          </w:p>
        </w:tc>
      </w:tr>
      <w:tr w:rsidR="00DA49B9" w:rsidRPr="00DA49B9" w14:paraId="59437044" w14:textId="77777777" w:rsidTr="000F1D1E">
        <w:trPr>
          <w:jc w:val="center"/>
        </w:trPr>
        <w:tc>
          <w:tcPr>
            <w:tcW w:w="212" w:type="pct"/>
            <w:vAlign w:val="center"/>
          </w:tcPr>
          <w:p w14:paraId="37CE828A"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0872B730"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1.1.1</w:t>
            </w:r>
          </w:p>
        </w:tc>
        <w:tc>
          <w:tcPr>
            <w:tcW w:w="3937" w:type="pct"/>
            <w:vAlign w:val="center"/>
          </w:tcPr>
          <w:p w14:paraId="33EA51C1"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Alcance</w:t>
            </w:r>
            <w:r w:rsidRPr="00DA49B9">
              <w:rPr>
                <w:rFonts w:eastAsia="Calibri" w:cs="Arial"/>
                <w:b/>
                <w:iCs/>
              </w:rPr>
              <w:tab/>
            </w:r>
          </w:p>
        </w:tc>
        <w:tc>
          <w:tcPr>
            <w:tcW w:w="356" w:type="pct"/>
            <w:vAlign w:val="center"/>
          </w:tcPr>
          <w:p w14:paraId="3F4F1E1F"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17</w:t>
            </w:r>
          </w:p>
        </w:tc>
      </w:tr>
      <w:tr w:rsidR="00DA49B9" w:rsidRPr="00DA49B9" w14:paraId="74309722" w14:textId="77777777" w:rsidTr="000F1D1E">
        <w:trPr>
          <w:jc w:val="center"/>
        </w:trPr>
        <w:tc>
          <w:tcPr>
            <w:tcW w:w="212" w:type="pct"/>
            <w:vAlign w:val="center"/>
          </w:tcPr>
          <w:p w14:paraId="0B36B4DA"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4CC4C1FF"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1.1.2</w:t>
            </w:r>
          </w:p>
        </w:tc>
        <w:tc>
          <w:tcPr>
            <w:tcW w:w="3937" w:type="pct"/>
            <w:vAlign w:val="center"/>
          </w:tcPr>
          <w:p w14:paraId="33533352"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Consideraciones de Ductos para fines de mantenimiento</w:t>
            </w:r>
            <w:r w:rsidRPr="00DA49B9">
              <w:rPr>
                <w:rFonts w:eastAsia="Calibri" w:cs="Arial"/>
                <w:b/>
                <w:iCs/>
              </w:rPr>
              <w:tab/>
            </w:r>
          </w:p>
        </w:tc>
        <w:tc>
          <w:tcPr>
            <w:tcW w:w="356" w:type="pct"/>
            <w:vAlign w:val="center"/>
          </w:tcPr>
          <w:p w14:paraId="19E4A8E8"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18</w:t>
            </w:r>
          </w:p>
        </w:tc>
      </w:tr>
      <w:tr w:rsidR="00DA49B9" w:rsidRPr="00DA49B9" w14:paraId="672ADED2" w14:textId="77777777" w:rsidTr="000F1D1E">
        <w:trPr>
          <w:jc w:val="center"/>
        </w:trPr>
        <w:tc>
          <w:tcPr>
            <w:tcW w:w="212" w:type="pct"/>
            <w:vAlign w:val="center"/>
          </w:tcPr>
          <w:p w14:paraId="0722DECD"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5FCA243B"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1.1.3</w:t>
            </w:r>
          </w:p>
        </w:tc>
        <w:tc>
          <w:tcPr>
            <w:tcW w:w="3937" w:type="pct"/>
            <w:vAlign w:val="center"/>
          </w:tcPr>
          <w:p w14:paraId="68DCC964"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Criterios para determinar capacidad excedente en Ductos</w:t>
            </w:r>
            <w:r w:rsidRPr="00DA49B9">
              <w:rPr>
                <w:rFonts w:eastAsia="Calibri" w:cs="Arial"/>
                <w:b/>
                <w:iCs/>
              </w:rPr>
              <w:tab/>
            </w:r>
          </w:p>
        </w:tc>
        <w:tc>
          <w:tcPr>
            <w:tcW w:w="356" w:type="pct"/>
            <w:vAlign w:val="center"/>
          </w:tcPr>
          <w:p w14:paraId="7926F8FC"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19</w:t>
            </w:r>
          </w:p>
        </w:tc>
      </w:tr>
      <w:tr w:rsidR="00DA49B9" w:rsidRPr="00DA49B9" w14:paraId="6AD7F0D9" w14:textId="77777777" w:rsidTr="000F1D1E">
        <w:trPr>
          <w:jc w:val="center"/>
        </w:trPr>
        <w:tc>
          <w:tcPr>
            <w:tcW w:w="212" w:type="pct"/>
            <w:vAlign w:val="center"/>
          </w:tcPr>
          <w:p w14:paraId="72B3011E"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583ECC24"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1.1.4</w:t>
            </w:r>
          </w:p>
        </w:tc>
        <w:tc>
          <w:tcPr>
            <w:tcW w:w="3937" w:type="pct"/>
            <w:vAlign w:val="center"/>
          </w:tcPr>
          <w:p w14:paraId="7C2A5ECF"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Facturación</w:t>
            </w:r>
            <w:r w:rsidRPr="00DA49B9">
              <w:rPr>
                <w:rFonts w:eastAsia="Calibri" w:cs="Arial"/>
                <w:b/>
                <w:iCs/>
              </w:rPr>
              <w:tab/>
            </w:r>
          </w:p>
        </w:tc>
        <w:tc>
          <w:tcPr>
            <w:tcW w:w="356" w:type="pct"/>
            <w:vAlign w:val="center"/>
          </w:tcPr>
          <w:p w14:paraId="00843452"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20</w:t>
            </w:r>
          </w:p>
        </w:tc>
      </w:tr>
      <w:tr w:rsidR="00DA49B9" w:rsidRPr="00DA49B9" w14:paraId="6E22769D" w14:textId="77777777" w:rsidTr="000F1D1E">
        <w:trPr>
          <w:jc w:val="center"/>
        </w:trPr>
        <w:tc>
          <w:tcPr>
            <w:tcW w:w="212" w:type="pct"/>
            <w:vAlign w:val="center"/>
          </w:tcPr>
          <w:p w14:paraId="793FA479"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1995B410"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1.2</w:t>
            </w:r>
          </w:p>
        </w:tc>
        <w:tc>
          <w:tcPr>
            <w:tcW w:w="3937" w:type="pct"/>
            <w:vAlign w:val="center"/>
            <w:hideMark/>
          </w:tcPr>
          <w:p w14:paraId="1F299844"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Pozos</w:t>
            </w:r>
            <w:r w:rsidRPr="00DA49B9">
              <w:rPr>
                <w:rFonts w:eastAsia="Calibri" w:cs="Arial"/>
                <w:b/>
                <w:iCs/>
              </w:rPr>
              <w:tab/>
            </w:r>
          </w:p>
        </w:tc>
        <w:tc>
          <w:tcPr>
            <w:tcW w:w="356" w:type="pct"/>
            <w:vAlign w:val="center"/>
          </w:tcPr>
          <w:p w14:paraId="19C32300"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20</w:t>
            </w:r>
          </w:p>
        </w:tc>
      </w:tr>
      <w:tr w:rsidR="00DA49B9" w:rsidRPr="00DA49B9" w14:paraId="430C76DE" w14:textId="77777777" w:rsidTr="000F1D1E">
        <w:trPr>
          <w:jc w:val="center"/>
        </w:trPr>
        <w:tc>
          <w:tcPr>
            <w:tcW w:w="212" w:type="pct"/>
            <w:vAlign w:val="center"/>
          </w:tcPr>
          <w:p w14:paraId="3B2D470B"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530B3AF3"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1.2.1</w:t>
            </w:r>
          </w:p>
        </w:tc>
        <w:tc>
          <w:tcPr>
            <w:tcW w:w="3937" w:type="pct"/>
            <w:vAlign w:val="center"/>
            <w:hideMark/>
          </w:tcPr>
          <w:p w14:paraId="70E160D4"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Alcance</w:t>
            </w:r>
            <w:r w:rsidRPr="00DA49B9">
              <w:rPr>
                <w:rFonts w:eastAsia="Calibri" w:cs="Arial"/>
                <w:b/>
                <w:iCs/>
              </w:rPr>
              <w:tab/>
            </w:r>
          </w:p>
        </w:tc>
        <w:tc>
          <w:tcPr>
            <w:tcW w:w="356" w:type="pct"/>
            <w:vAlign w:val="center"/>
          </w:tcPr>
          <w:p w14:paraId="114C9C14"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21</w:t>
            </w:r>
          </w:p>
        </w:tc>
      </w:tr>
      <w:tr w:rsidR="00DA49B9" w:rsidRPr="00DA49B9" w14:paraId="39275ADA" w14:textId="77777777" w:rsidTr="000F1D1E">
        <w:trPr>
          <w:jc w:val="center"/>
        </w:trPr>
        <w:tc>
          <w:tcPr>
            <w:tcW w:w="212" w:type="pct"/>
            <w:vAlign w:val="center"/>
          </w:tcPr>
          <w:p w14:paraId="5039070D"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36D066D9"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1.2.2</w:t>
            </w:r>
          </w:p>
        </w:tc>
        <w:tc>
          <w:tcPr>
            <w:tcW w:w="3937" w:type="pct"/>
            <w:vAlign w:val="center"/>
            <w:hideMark/>
          </w:tcPr>
          <w:p w14:paraId="74066699"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Criterios para determinar capacidad excedente en Pozo</w:t>
            </w:r>
            <w:r w:rsidRPr="00DA49B9">
              <w:rPr>
                <w:rFonts w:eastAsia="Calibri" w:cs="Arial"/>
                <w:b/>
                <w:iCs/>
              </w:rPr>
              <w:tab/>
            </w:r>
          </w:p>
        </w:tc>
        <w:tc>
          <w:tcPr>
            <w:tcW w:w="356" w:type="pct"/>
            <w:vAlign w:val="center"/>
          </w:tcPr>
          <w:p w14:paraId="349AFEA2"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22</w:t>
            </w:r>
          </w:p>
        </w:tc>
      </w:tr>
      <w:tr w:rsidR="00DA49B9" w:rsidRPr="00DA49B9" w14:paraId="4470B7A6" w14:textId="77777777" w:rsidTr="000F1D1E">
        <w:trPr>
          <w:jc w:val="center"/>
        </w:trPr>
        <w:tc>
          <w:tcPr>
            <w:tcW w:w="212" w:type="pct"/>
            <w:vAlign w:val="center"/>
          </w:tcPr>
          <w:p w14:paraId="35D53A68"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502E801F"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1.2.3</w:t>
            </w:r>
          </w:p>
        </w:tc>
        <w:tc>
          <w:tcPr>
            <w:tcW w:w="3937" w:type="pct"/>
            <w:vAlign w:val="center"/>
          </w:tcPr>
          <w:p w14:paraId="22F60506"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Facturación</w:t>
            </w:r>
            <w:r w:rsidRPr="00DA49B9">
              <w:rPr>
                <w:rFonts w:eastAsia="Calibri" w:cs="Arial"/>
                <w:b/>
                <w:iCs/>
              </w:rPr>
              <w:tab/>
            </w:r>
          </w:p>
        </w:tc>
        <w:tc>
          <w:tcPr>
            <w:tcW w:w="356" w:type="pct"/>
            <w:vAlign w:val="center"/>
          </w:tcPr>
          <w:p w14:paraId="532B6FE6"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22</w:t>
            </w:r>
          </w:p>
        </w:tc>
      </w:tr>
      <w:tr w:rsidR="00DA49B9" w:rsidRPr="00DA49B9" w14:paraId="02AD7D78" w14:textId="77777777" w:rsidTr="000F1D1E">
        <w:trPr>
          <w:jc w:val="center"/>
        </w:trPr>
        <w:tc>
          <w:tcPr>
            <w:tcW w:w="212" w:type="pct"/>
            <w:vAlign w:val="center"/>
          </w:tcPr>
          <w:p w14:paraId="33424721"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10AF7F14"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1.3</w:t>
            </w:r>
          </w:p>
        </w:tc>
        <w:tc>
          <w:tcPr>
            <w:tcW w:w="3937" w:type="pct"/>
            <w:vAlign w:val="center"/>
          </w:tcPr>
          <w:p w14:paraId="37AADDAF"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Postes</w:t>
            </w:r>
            <w:r w:rsidRPr="00DA49B9">
              <w:rPr>
                <w:rFonts w:eastAsia="Calibri" w:cs="Arial"/>
                <w:b/>
                <w:iCs/>
              </w:rPr>
              <w:tab/>
            </w:r>
          </w:p>
        </w:tc>
        <w:tc>
          <w:tcPr>
            <w:tcW w:w="356" w:type="pct"/>
            <w:vAlign w:val="center"/>
          </w:tcPr>
          <w:p w14:paraId="31075DFD"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22</w:t>
            </w:r>
          </w:p>
        </w:tc>
      </w:tr>
      <w:tr w:rsidR="00DA49B9" w:rsidRPr="00DA49B9" w14:paraId="42DACE25" w14:textId="77777777" w:rsidTr="000F1D1E">
        <w:trPr>
          <w:jc w:val="center"/>
        </w:trPr>
        <w:tc>
          <w:tcPr>
            <w:tcW w:w="212" w:type="pct"/>
            <w:vAlign w:val="center"/>
          </w:tcPr>
          <w:p w14:paraId="54B30DCE"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74256DEE"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1.3.1</w:t>
            </w:r>
          </w:p>
        </w:tc>
        <w:tc>
          <w:tcPr>
            <w:tcW w:w="3937" w:type="pct"/>
            <w:vAlign w:val="center"/>
          </w:tcPr>
          <w:p w14:paraId="5AF728FD"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Alcance</w:t>
            </w:r>
            <w:r w:rsidRPr="00DA49B9">
              <w:rPr>
                <w:rFonts w:eastAsia="Calibri" w:cs="Arial"/>
                <w:b/>
                <w:iCs/>
              </w:rPr>
              <w:tab/>
            </w:r>
          </w:p>
        </w:tc>
        <w:tc>
          <w:tcPr>
            <w:tcW w:w="356" w:type="pct"/>
            <w:vAlign w:val="center"/>
          </w:tcPr>
          <w:p w14:paraId="56EC508B"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23</w:t>
            </w:r>
          </w:p>
        </w:tc>
      </w:tr>
      <w:tr w:rsidR="00DA49B9" w:rsidRPr="00DA49B9" w14:paraId="466277E1" w14:textId="77777777" w:rsidTr="000F1D1E">
        <w:trPr>
          <w:jc w:val="center"/>
        </w:trPr>
        <w:tc>
          <w:tcPr>
            <w:tcW w:w="212" w:type="pct"/>
            <w:vAlign w:val="center"/>
          </w:tcPr>
          <w:p w14:paraId="5F233FA0"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664CC353"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1.3.2</w:t>
            </w:r>
          </w:p>
        </w:tc>
        <w:tc>
          <w:tcPr>
            <w:tcW w:w="3937" w:type="pct"/>
            <w:vAlign w:val="center"/>
          </w:tcPr>
          <w:p w14:paraId="29EE3E11"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Criterios para determinar la capacidad excedente de Postes</w:t>
            </w:r>
            <w:r w:rsidRPr="00DA49B9">
              <w:rPr>
                <w:rFonts w:eastAsia="Calibri" w:cs="Arial"/>
                <w:b/>
                <w:iCs/>
              </w:rPr>
              <w:tab/>
            </w:r>
          </w:p>
        </w:tc>
        <w:tc>
          <w:tcPr>
            <w:tcW w:w="356" w:type="pct"/>
            <w:vAlign w:val="center"/>
          </w:tcPr>
          <w:p w14:paraId="33CFCFC5"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24</w:t>
            </w:r>
          </w:p>
        </w:tc>
      </w:tr>
      <w:tr w:rsidR="00DA49B9" w:rsidRPr="00DA49B9" w14:paraId="37695A68" w14:textId="77777777" w:rsidTr="000F1D1E">
        <w:trPr>
          <w:jc w:val="center"/>
        </w:trPr>
        <w:tc>
          <w:tcPr>
            <w:tcW w:w="212" w:type="pct"/>
            <w:vAlign w:val="center"/>
          </w:tcPr>
          <w:p w14:paraId="4A9DDF3C"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2589DB3D" w14:textId="77777777" w:rsidR="00DA49B9" w:rsidRPr="00DA49B9" w:rsidRDefault="00DA49B9" w:rsidP="00DA49B9">
            <w:pPr>
              <w:spacing w:after="0" w:line="276" w:lineRule="auto"/>
              <w:ind w:right="-118"/>
              <w:rPr>
                <w:rFonts w:eastAsia="Times New Roman" w:cs="Arial"/>
                <w:lang w:eastAsia="es-ES"/>
              </w:rPr>
            </w:pPr>
            <w:r w:rsidRPr="00DA49B9">
              <w:rPr>
                <w:rFonts w:eastAsia="Times New Roman" w:cs="Arial"/>
                <w:lang w:eastAsia="es-ES"/>
              </w:rPr>
              <w:t xml:space="preserve">   1.3.2.1</w:t>
            </w:r>
          </w:p>
        </w:tc>
        <w:tc>
          <w:tcPr>
            <w:tcW w:w="3937" w:type="pct"/>
            <w:vAlign w:val="center"/>
          </w:tcPr>
          <w:p w14:paraId="34AC6FDA"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Subidas y bajadas a Poste o fachada</w:t>
            </w:r>
            <w:r w:rsidRPr="00DA49B9">
              <w:rPr>
                <w:rFonts w:eastAsia="Calibri" w:cs="Arial"/>
                <w:b/>
                <w:iCs/>
              </w:rPr>
              <w:tab/>
            </w:r>
          </w:p>
        </w:tc>
        <w:tc>
          <w:tcPr>
            <w:tcW w:w="356" w:type="pct"/>
            <w:vAlign w:val="center"/>
          </w:tcPr>
          <w:p w14:paraId="564BDCFB"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24</w:t>
            </w:r>
          </w:p>
        </w:tc>
      </w:tr>
      <w:tr w:rsidR="00DA49B9" w:rsidRPr="00DA49B9" w14:paraId="5CC8FB51" w14:textId="77777777" w:rsidTr="000F1D1E">
        <w:trPr>
          <w:jc w:val="center"/>
        </w:trPr>
        <w:tc>
          <w:tcPr>
            <w:tcW w:w="212" w:type="pct"/>
            <w:vAlign w:val="center"/>
          </w:tcPr>
          <w:p w14:paraId="5FBE1DB9"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1B872929"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1.3.3</w:t>
            </w:r>
          </w:p>
        </w:tc>
        <w:tc>
          <w:tcPr>
            <w:tcW w:w="3937" w:type="pct"/>
            <w:vAlign w:val="center"/>
          </w:tcPr>
          <w:p w14:paraId="2B42D367"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Facturación</w:t>
            </w:r>
            <w:r w:rsidRPr="00DA49B9">
              <w:rPr>
                <w:rFonts w:eastAsia="Calibri" w:cs="Arial"/>
                <w:b/>
                <w:iCs/>
              </w:rPr>
              <w:tab/>
            </w:r>
          </w:p>
        </w:tc>
        <w:tc>
          <w:tcPr>
            <w:tcW w:w="356" w:type="pct"/>
            <w:vAlign w:val="center"/>
          </w:tcPr>
          <w:p w14:paraId="3DB4D12A"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25</w:t>
            </w:r>
          </w:p>
        </w:tc>
      </w:tr>
      <w:tr w:rsidR="00DA49B9" w:rsidRPr="00DA49B9" w14:paraId="195A9E98" w14:textId="77777777" w:rsidTr="000F1D1E">
        <w:trPr>
          <w:jc w:val="center"/>
        </w:trPr>
        <w:tc>
          <w:tcPr>
            <w:tcW w:w="212" w:type="pct"/>
            <w:vAlign w:val="center"/>
          </w:tcPr>
          <w:p w14:paraId="255E4212" w14:textId="77777777" w:rsidR="00DA49B9" w:rsidRPr="00DA49B9" w:rsidRDefault="00DA49B9" w:rsidP="00DA49B9">
            <w:pPr>
              <w:spacing w:after="0" w:line="276" w:lineRule="auto"/>
              <w:ind w:left="-113"/>
              <w:jc w:val="right"/>
              <w:rPr>
                <w:rFonts w:eastAsia="Times New Roman" w:cs="Arial"/>
                <w:b/>
                <w:lang w:eastAsia="es-ES"/>
              </w:rPr>
            </w:pPr>
          </w:p>
        </w:tc>
        <w:tc>
          <w:tcPr>
            <w:tcW w:w="495" w:type="pct"/>
          </w:tcPr>
          <w:p w14:paraId="2C1978BE"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1.4</w:t>
            </w:r>
          </w:p>
        </w:tc>
        <w:tc>
          <w:tcPr>
            <w:tcW w:w="3937" w:type="pct"/>
            <w:vAlign w:val="center"/>
            <w:hideMark/>
          </w:tcPr>
          <w:p w14:paraId="6839E072"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Cargos No Recurrentes asociados al Servicio de Acceso y Uso Compartido de Obra Civil</w:t>
            </w:r>
            <w:r w:rsidRPr="00DA49B9">
              <w:rPr>
                <w:rFonts w:eastAsia="Calibri" w:cs="Arial"/>
                <w:iCs/>
              </w:rPr>
              <w:tab/>
            </w:r>
          </w:p>
        </w:tc>
        <w:tc>
          <w:tcPr>
            <w:tcW w:w="356" w:type="pct"/>
            <w:vAlign w:val="bottom"/>
          </w:tcPr>
          <w:p w14:paraId="0F6463F0"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25</w:t>
            </w:r>
          </w:p>
        </w:tc>
      </w:tr>
      <w:tr w:rsidR="00DA49B9" w:rsidRPr="00DA49B9" w14:paraId="582AA018" w14:textId="77777777" w:rsidTr="000F1D1E">
        <w:trPr>
          <w:jc w:val="center"/>
        </w:trPr>
        <w:tc>
          <w:tcPr>
            <w:tcW w:w="212" w:type="pct"/>
            <w:vAlign w:val="center"/>
          </w:tcPr>
          <w:p w14:paraId="4482EDBB" w14:textId="77777777" w:rsidR="00DA49B9" w:rsidRPr="00DA49B9" w:rsidRDefault="00DA49B9" w:rsidP="00DA49B9">
            <w:pPr>
              <w:spacing w:before="240" w:after="0" w:line="276" w:lineRule="auto"/>
              <w:ind w:left="-113"/>
              <w:jc w:val="right"/>
              <w:rPr>
                <w:rFonts w:eastAsia="Times New Roman" w:cs="Arial"/>
                <w:b/>
                <w:bCs/>
                <w:lang w:eastAsia="es-ES"/>
              </w:rPr>
            </w:pPr>
            <w:r w:rsidRPr="00DA49B9">
              <w:rPr>
                <w:rFonts w:eastAsia="Times New Roman" w:cs="Arial"/>
                <w:b/>
                <w:bCs/>
                <w:lang w:eastAsia="es-ES"/>
              </w:rPr>
              <w:t>2</w:t>
            </w:r>
          </w:p>
        </w:tc>
        <w:tc>
          <w:tcPr>
            <w:tcW w:w="495" w:type="pct"/>
          </w:tcPr>
          <w:p w14:paraId="6DE707D5" w14:textId="77777777" w:rsidR="00DA49B9" w:rsidRPr="00DA49B9" w:rsidRDefault="00DA49B9" w:rsidP="00DA49B9">
            <w:pPr>
              <w:spacing w:before="240" w:after="0" w:line="276" w:lineRule="auto"/>
              <w:rPr>
                <w:rFonts w:eastAsia="Times New Roman" w:cs="Arial"/>
                <w:b/>
                <w:bCs/>
                <w:lang w:eastAsia="es-ES"/>
              </w:rPr>
            </w:pPr>
          </w:p>
        </w:tc>
        <w:tc>
          <w:tcPr>
            <w:tcW w:w="3937" w:type="pct"/>
            <w:vAlign w:val="center"/>
            <w:hideMark/>
          </w:tcPr>
          <w:p w14:paraId="53245B9B" w14:textId="77777777" w:rsidR="00DA49B9" w:rsidRPr="00DA49B9" w:rsidRDefault="00DA49B9" w:rsidP="00DA49B9">
            <w:pPr>
              <w:tabs>
                <w:tab w:val="left" w:leader="dot" w:pos="7586"/>
              </w:tabs>
              <w:spacing w:before="240" w:after="0" w:line="276" w:lineRule="auto"/>
              <w:jc w:val="both"/>
              <w:rPr>
                <w:rFonts w:eastAsia="Times New Roman" w:cs="Arial"/>
                <w:b/>
                <w:bCs/>
                <w:lang w:eastAsia="es-ES"/>
              </w:rPr>
            </w:pPr>
            <w:r w:rsidRPr="00DA49B9">
              <w:rPr>
                <w:rFonts w:eastAsia="Times New Roman" w:cs="Arial"/>
                <w:b/>
                <w:bCs/>
                <w:lang w:eastAsia="es-ES"/>
              </w:rPr>
              <w:t>Servicio de Tendido de Cable sobre Infraestructura Desagregada</w:t>
            </w:r>
            <w:r w:rsidRPr="00DA49B9">
              <w:rPr>
                <w:rFonts w:eastAsia="Times New Roman" w:cs="Arial"/>
                <w:b/>
                <w:bCs/>
                <w:lang w:eastAsia="es-ES"/>
              </w:rPr>
              <w:tab/>
            </w:r>
          </w:p>
        </w:tc>
        <w:tc>
          <w:tcPr>
            <w:tcW w:w="356" w:type="pct"/>
            <w:vAlign w:val="bottom"/>
          </w:tcPr>
          <w:p w14:paraId="34DB326F" w14:textId="77777777" w:rsidR="00DA49B9" w:rsidRPr="00DA49B9" w:rsidRDefault="00DA49B9" w:rsidP="00DA49B9">
            <w:pPr>
              <w:spacing w:before="240" w:after="0" w:line="276" w:lineRule="auto"/>
              <w:rPr>
                <w:rFonts w:eastAsia="Times New Roman" w:cs="Arial"/>
                <w:b/>
                <w:bCs/>
                <w:lang w:eastAsia="es-ES"/>
              </w:rPr>
            </w:pPr>
            <w:r w:rsidRPr="00DA49B9">
              <w:rPr>
                <w:rFonts w:eastAsia="Times New Roman" w:cs="Arial"/>
                <w:b/>
                <w:bCs/>
                <w:lang w:eastAsia="es-ES"/>
              </w:rPr>
              <w:t>26</w:t>
            </w:r>
          </w:p>
        </w:tc>
      </w:tr>
      <w:tr w:rsidR="00DA49B9" w:rsidRPr="00DA49B9" w14:paraId="01125657" w14:textId="77777777" w:rsidTr="000F1D1E">
        <w:trPr>
          <w:jc w:val="center"/>
        </w:trPr>
        <w:tc>
          <w:tcPr>
            <w:tcW w:w="212" w:type="pct"/>
            <w:vAlign w:val="center"/>
          </w:tcPr>
          <w:p w14:paraId="764C9567"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730C84B4"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2.1</w:t>
            </w:r>
          </w:p>
        </w:tc>
        <w:tc>
          <w:tcPr>
            <w:tcW w:w="3937" w:type="pct"/>
            <w:vAlign w:val="center"/>
            <w:hideMark/>
          </w:tcPr>
          <w:p w14:paraId="424BE9FF"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Alcance</w:t>
            </w:r>
            <w:r w:rsidRPr="00DA49B9">
              <w:rPr>
                <w:rFonts w:eastAsia="Calibri" w:cs="Arial"/>
                <w:iCs/>
              </w:rPr>
              <w:tab/>
            </w:r>
          </w:p>
        </w:tc>
        <w:tc>
          <w:tcPr>
            <w:tcW w:w="356" w:type="pct"/>
            <w:vAlign w:val="bottom"/>
          </w:tcPr>
          <w:p w14:paraId="755CB82C"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27</w:t>
            </w:r>
          </w:p>
        </w:tc>
      </w:tr>
      <w:tr w:rsidR="00DA49B9" w:rsidRPr="00DA49B9" w14:paraId="39F7DEBB" w14:textId="77777777" w:rsidTr="000F1D1E">
        <w:trPr>
          <w:jc w:val="center"/>
        </w:trPr>
        <w:tc>
          <w:tcPr>
            <w:tcW w:w="212" w:type="pct"/>
            <w:vAlign w:val="center"/>
          </w:tcPr>
          <w:p w14:paraId="3786FFE1"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51131E06"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2.2</w:t>
            </w:r>
          </w:p>
        </w:tc>
        <w:tc>
          <w:tcPr>
            <w:tcW w:w="3937" w:type="pct"/>
            <w:vAlign w:val="center"/>
          </w:tcPr>
          <w:p w14:paraId="6573B5D4"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Facturación</w:t>
            </w:r>
            <w:r w:rsidRPr="00DA49B9">
              <w:rPr>
                <w:rFonts w:eastAsia="Calibri" w:cs="Arial"/>
                <w:iCs/>
              </w:rPr>
              <w:tab/>
            </w:r>
          </w:p>
        </w:tc>
        <w:tc>
          <w:tcPr>
            <w:tcW w:w="356" w:type="pct"/>
            <w:vAlign w:val="bottom"/>
          </w:tcPr>
          <w:p w14:paraId="23136434"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27</w:t>
            </w:r>
          </w:p>
        </w:tc>
      </w:tr>
      <w:tr w:rsidR="00DA49B9" w:rsidRPr="00DA49B9" w14:paraId="66A0B15F" w14:textId="77777777" w:rsidTr="000F1D1E">
        <w:trPr>
          <w:jc w:val="center"/>
        </w:trPr>
        <w:tc>
          <w:tcPr>
            <w:tcW w:w="212" w:type="pct"/>
            <w:vAlign w:val="center"/>
          </w:tcPr>
          <w:p w14:paraId="75287C7B" w14:textId="77777777" w:rsidR="00DA49B9" w:rsidRPr="00DA49B9" w:rsidRDefault="00DA49B9" w:rsidP="00DA49B9">
            <w:pPr>
              <w:spacing w:before="240" w:after="0" w:line="276" w:lineRule="auto"/>
              <w:ind w:left="-113"/>
              <w:jc w:val="right"/>
              <w:rPr>
                <w:rFonts w:eastAsia="Times New Roman" w:cs="Arial"/>
                <w:b/>
                <w:bCs/>
                <w:lang w:eastAsia="es-ES"/>
              </w:rPr>
            </w:pPr>
            <w:r w:rsidRPr="00DA49B9">
              <w:rPr>
                <w:rFonts w:eastAsia="Times New Roman" w:cs="Arial"/>
                <w:b/>
                <w:bCs/>
                <w:lang w:eastAsia="es-ES"/>
              </w:rPr>
              <w:t>3</w:t>
            </w:r>
          </w:p>
        </w:tc>
        <w:tc>
          <w:tcPr>
            <w:tcW w:w="495" w:type="pct"/>
            <w:vAlign w:val="center"/>
          </w:tcPr>
          <w:p w14:paraId="2D3C5EA4" w14:textId="77777777" w:rsidR="00DA49B9" w:rsidRPr="00DA49B9" w:rsidRDefault="00DA49B9" w:rsidP="00DA49B9">
            <w:pPr>
              <w:spacing w:before="240" w:after="0" w:line="276" w:lineRule="auto"/>
              <w:rPr>
                <w:rFonts w:eastAsia="Times New Roman" w:cs="Arial"/>
                <w:b/>
                <w:bCs/>
                <w:lang w:eastAsia="es-ES"/>
              </w:rPr>
            </w:pPr>
          </w:p>
        </w:tc>
        <w:tc>
          <w:tcPr>
            <w:tcW w:w="3937" w:type="pct"/>
            <w:vAlign w:val="center"/>
          </w:tcPr>
          <w:p w14:paraId="0007790C" w14:textId="77777777" w:rsidR="00DA49B9" w:rsidRPr="00DA49B9" w:rsidRDefault="00DA49B9" w:rsidP="00DA49B9">
            <w:pPr>
              <w:tabs>
                <w:tab w:val="left" w:leader="dot" w:pos="7586"/>
              </w:tabs>
              <w:spacing w:before="240" w:after="0" w:line="276" w:lineRule="auto"/>
              <w:jc w:val="both"/>
              <w:rPr>
                <w:rFonts w:eastAsia="Times New Roman" w:cs="Arial"/>
                <w:b/>
                <w:bCs/>
                <w:lang w:eastAsia="es-ES"/>
              </w:rPr>
            </w:pPr>
            <w:r w:rsidRPr="00DA49B9">
              <w:rPr>
                <w:rFonts w:eastAsia="Times New Roman" w:cs="Arial"/>
                <w:b/>
                <w:bCs/>
                <w:lang w:eastAsia="es-ES"/>
              </w:rPr>
              <w:t>Actividades de apoyo para la Compartición de Infraestructura Pasiva</w:t>
            </w:r>
            <w:r w:rsidRPr="00DA49B9">
              <w:rPr>
                <w:rFonts w:eastAsia="Times New Roman" w:cs="Arial"/>
                <w:b/>
                <w:bCs/>
                <w:lang w:eastAsia="es-ES"/>
              </w:rPr>
              <w:tab/>
            </w:r>
          </w:p>
        </w:tc>
        <w:tc>
          <w:tcPr>
            <w:tcW w:w="356" w:type="pct"/>
            <w:vAlign w:val="center"/>
          </w:tcPr>
          <w:p w14:paraId="39BB6F11" w14:textId="77777777" w:rsidR="00DA49B9" w:rsidRPr="00DA49B9" w:rsidRDefault="00DA49B9" w:rsidP="00DA49B9">
            <w:pPr>
              <w:spacing w:before="240" w:after="0" w:line="276" w:lineRule="auto"/>
              <w:rPr>
                <w:rFonts w:eastAsia="Times New Roman" w:cs="Arial"/>
                <w:b/>
                <w:bCs/>
                <w:lang w:eastAsia="es-ES"/>
              </w:rPr>
            </w:pPr>
            <w:r w:rsidRPr="00DA49B9">
              <w:rPr>
                <w:rFonts w:eastAsia="Times New Roman" w:cs="Arial"/>
                <w:b/>
                <w:bCs/>
                <w:lang w:eastAsia="es-ES"/>
              </w:rPr>
              <w:t>28</w:t>
            </w:r>
          </w:p>
        </w:tc>
      </w:tr>
      <w:tr w:rsidR="00DA49B9" w:rsidRPr="00DA49B9" w14:paraId="0A58A269" w14:textId="77777777" w:rsidTr="000F1D1E">
        <w:trPr>
          <w:jc w:val="center"/>
        </w:trPr>
        <w:tc>
          <w:tcPr>
            <w:tcW w:w="212" w:type="pct"/>
            <w:vAlign w:val="center"/>
          </w:tcPr>
          <w:p w14:paraId="3DC17AF4"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4296BCA1"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3.1</w:t>
            </w:r>
          </w:p>
        </w:tc>
        <w:tc>
          <w:tcPr>
            <w:tcW w:w="3937" w:type="pct"/>
            <w:vAlign w:val="center"/>
          </w:tcPr>
          <w:p w14:paraId="2BCF4C19"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Visita Técnica</w:t>
            </w:r>
            <w:r w:rsidRPr="00DA49B9">
              <w:rPr>
                <w:rFonts w:eastAsia="Calibri" w:cs="Arial"/>
                <w:iCs/>
              </w:rPr>
              <w:tab/>
            </w:r>
          </w:p>
        </w:tc>
        <w:tc>
          <w:tcPr>
            <w:tcW w:w="356" w:type="pct"/>
            <w:vAlign w:val="center"/>
          </w:tcPr>
          <w:p w14:paraId="4AA72C3B"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28</w:t>
            </w:r>
          </w:p>
        </w:tc>
      </w:tr>
      <w:tr w:rsidR="00DA49B9" w:rsidRPr="00DA49B9" w14:paraId="1A5BE161" w14:textId="77777777" w:rsidTr="000F1D1E">
        <w:trPr>
          <w:jc w:val="center"/>
        </w:trPr>
        <w:tc>
          <w:tcPr>
            <w:tcW w:w="212" w:type="pct"/>
            <w:vAlign w:val="center"/>
          </w:tcPr>
          <w:p w14:paraId="055B5ADC"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1CB94CB1"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3.1.1</w:t>
            </w:r>
          </w:p>
        </w:tc>
        <w:tc>
          <w:tcPr>
            <w:tcW w:w="3937" w:type="pct"/>
            <w:vAlign w:val="center"/>
          </w:tcPr>
          <w:p w14:paraId="0BBFE092"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Criterios para determinar la Visita Técnica</w:t>
            </w:r>
            <w:r w:rsidRPr="00DA49B9">
              <w:rPr>
                <w:rFonts w:eastAsia="Calibri" w:cs="Arial"/>
                <w:iCs/>
              </w:rPr>
              <w:tab/>
            </w:r>
          </w:p>
        </w:tc>
        <w:tc>
          <w:tcPr>
            <w:tcW w:w="356" w:type="pct"/>
            <w:vAlign w:val="center"/>
          </w:tcPr>
          <w:p w14:paraId="5B16F257"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29</w:t>
            </w:r>
          </w:p>
        </w:tc>
      </w:tr>
      <w:tr w:rsidR="00DA49B9" w:rsidRPr="00DA49B9" w14:paraId="7EF664A7" w14:textId="77777777" w:rsidTr="000F1D1E">
        <w:trPr>
          <w:jc w:val="center"/>
        </w:trPr>
        <w:tc>
          <w:tcPr>
            <w:tcW w:w="212" w:type="pct"/>
            <w:vAlign w:val="center"/>
          </w:tcPr>
          <w:p w14:paraId="51E1FDAF"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65CE0C4C"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3.1.2</w:t>
            </w:r>
          </w:p>
        </w:tc>
        <w:tc>
          <w:tcPr>
            <w:tcW w:w="3937" w:type="pct"/>
            <w:vAlign w:val="center"/>
          </w:tcPr>
          <w:p w14:paraId="2CBAA4C4"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Resultados de la Visita Técnica</w:t>
            </w:r>
            <w:r w:rsidRPr="00DA49B9">
              <w:rPr>
                <w:rFonts w:eastAsia="Calibri" w:cs="Arial"/>
                <w:iCs/>
              </w:rPr>
              <w:tab/>
            </w:r>
          </w:p>
        </w:tc>
        <w:tc>
          <w:tcPr>
            <w:tcW w:w="356" w:type="pct"/>
            <w:vAlign w:val="center"/>
          </w:tcPr>
          <w:p w14:paraId="0F4FAEED"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29</w:t>
            </w:r>
          </w:p>
        </w:tc>
      </w:tr>
      <w:tr w:rsidR="00DA49B9" w:rsidRPr="00DA49B9" w14:paraId="08A49070" w14:textId="77777777" w:rsidTr="000F1D1E">
        <w:trPr>
          <w:jc w:val="center"/>
        </w:trPr>
        <w:tc>
          <w:tcPr>
            <w:tcW w:w="212" w:type="pct"/>
            <w:vAlign w:val="center"/>
          </w:tcPr>
          <w:p w14:paraId="4D806177"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5127E361"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3.2</w:t>
            </w:r>
          </w:p>
        </w:tc>
        <w:tc>
          <w:tcPr>
            <w:tcW w:w="3937" w:type="pct"/>
            <w:vAlign w:val="center"/>
          </w:tcPr>
          <w:p w14:paraId="024ACF37"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Análisis de Factibilidad</w:t>
            </w:r>
            <w:r w:rsidRPr="00DA49B9">
              <w:rPr>
                <w:rFonts w:eastAsia="Calibri" w:cs="Arial"/>
                <w:iCs/>
              </w:rPr>
              <w:tab/>
            </w:r>
          </w:p>
        </w:tc>
        <w:tc>
          <w:tcPr>
            <w:tcW w:w="356" w:type="pct"/>
            <w:vAlign w:val="center"/>
          </w:tcPr>
          <w:p w14:paraId="0AFC35B1"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30</w:t>
            </w:r>
          </w:p>
        </w:tc>
      </w:tr>
      <w:tr w:rsidR="00DA49B9" w:rsidRPr="00DA49B9" w14:paraId="7D5643F1" w14:textId="77777777" w:rsidTr="000F1D1E">
        <w:trPr>
          <w:jc w:val="center"/>
        </w:trPr>
        <w:tc>
          <w:tcPr>
            <w:tcW w:w="212" w:type="pct"/>
            <w:vAlign w:val="center"/>
          </w:tcPr>
          <w:p w14:paraId="2C45C796" w14:textId="77777777" w:rsidR="00DA49B9" w:rsidRPr="00DA49B9" w:rsidRDefault="00DA49B9" w:rsidP="00DA49B9">
            <w:pPr>
              <w:spacing w:after="0" w:line="276" w:lineRule="auto"/>
              <w:ind w:left="-113"/>
              <w:jc w:val="right"/>
              <w:rPr>
                <w:rFonts w:eastAsia="Times New Roman" w:cs="Arial"/>
                <w:b/>
                <w:lang w:eastAsia="es-ES"/>
              </w:rPr>
            </w:pPr>
          </w:p>
        </w:tc>
        <w:tc>
          <w:tcPr>
            <w:tcW w:w="495" w:type="pct"/>
          </w:tcPr>
          <w:p w14:paraId="0C0684D7"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3.3</w:t>
            </w:r>
          </w:p>
        </w:tc>
        <w:tc>
          <w:tcPr>
            <w:tcW w:w="3937" w:type="pct"/>
            <w:vAlign w:val="center"/>
          </w:tcPr>
          <w:p w14:paraId="7122D34A"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Verificación</w:t>
            </w:r>
            <w:r w:rsidRPr="00DA49B9">
              <w:rPr>
                <w:rFonts w:eastAsia="Calibri" w:cs="Arial"/>
                <w:iCs/>
              </w:rPr>
              <w:tab/>
            </w:r>
          </w:p>
        </w:tc>
        <w:tc>
          <w:tcPr>
            <w:tcW w:w="356" w:type="pct"/>
            <w:vAlign w:val="bottom"/>
          </w:tcPr>
          <w:p w14:paraId="6010BE02"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30</w:t>
            </w:r>
          </w:p>
        </w:tc>
      </w:tr>
      <w:tr w:rsidR="00DA49B9" w:rsidRPr="00DA49B9" w14:paraId="7BEC4858" w14:textId="77777777" w:rsidTr="000F1D1E">
        <w:trPr>
          <w:jc w:val="center"/>
        </w:trPr>
        <w:tc>
          <w:tcPr>
            <w:tcW w:w="212" w:type="pct"/>
          </w:tcPr>
          <w:p w14:paraId="71795FFF" w14:textId="77777777" w:rsidR="00DA49B9" w:rsidRPr="00DA49B9" w:rsidRDefault="00DA49B9" w:rsidP="00DA49B9">
            <w:pPr>
              <w:spacing w:before="240" w:after="0" w:line="276" w:lineRule="auto"/>
              <w:ind w:left="-113"/>
              <w:jc w:val="right"/>
              <w:rPr>
                <w:rFonts w:eastAsia="Times New Roman" w:cs="Arial"/>
                <w:b/>
                <w:bCs/>
                <w:lang w:eastAsia="es-ES"/>
              </w:rPr>
            </w:pPr>
            <w:r w:rsidRPr="00DA49B9">
              <w:rPr>
                <w:rFonts w:eastAsia="Times New Roman" w:cs="Arial"/>
                <w:b/>
                <w:bCs/>
                <w:lang w:eastAsia="es-ES"/>
              </w:rPr>
              <w:t>4</w:t>
            </w:r>
          </w:p>
        </w:tc>
        <w:tc>
          <w:tcPr>
            <w:tcW w:w="495" w:type="pct"/>
            <w:vAlign w:val="center"/>
          </w:tcPr>
          <w:p w14:paraId="5864A5C2" w14:textId="77777777" w:rsidR="00DA49B9" w:rsidRPr="00DA49B9" w:rsidRDefault="00DA49B9" w:rsidP="00DA49B9">
            <w:pPr>
              <w:spacing w:before="240" w:after="0" w:line="276" w:lineRule="auto"/>
              <w:rPr>
                <w:rFonts w:eastAsia="Times New Roman" w:cs="Arial"/>
                <w:b/>
                <w:bCs/>
                <w:lang w:eastAsia="es-ES"/>
              </w:rPr>
            </w:pPr>
          </w:p>
        </w:tc>
        <w:tc>
          <w:tcPr>
            <w:tcW w:w="3937" w:type="pct"/>
            <w:vAlign w:val="center"/>
          </w:tcPr>
          <w:p w14:paraId="2837E183" w14:textId="77777777" w:rsidR="00DA49B9" w:rsidRPr="00DA49B9" w:rsidRDefault="00DA49B9" w:rsidP="00DA49B9">
            <w:pPr>
              <w:tabs>
                <w:tab w:val="left" w:leader="dot" w:pos="7586"/>
              </w:tabs>
              <w:spacing w:before="240" w:after="0" w:line="276" w:lineRule="auto"/>
              <w:jc w:val="both"/>
              <w:rPr>
                <w:rFonts w:eastAsia="Times New Roman" w:cs="Arial"/>
                <w:b/>
                <w:bCs/>
                <w:lang w:eastAsia="es-ES"/>
              </w:rPr>
            </w:pPr>
            <w:r w:rsidRPr="00DA49B9">
              <w:rPr>
                <w:rFonts w:eastAsia="Times New Roman" w:cs="Arial"/>
                <w:b/>
                <w:bCs/>
                <w:lang w:eastAsia="es-ES"/>
              </w:rPr>
              <w:t>Trabajos Especiales asociados a los servicios de Acceso y Uso Compartido de la Infraestructura Pasiva</w:t>
            </w:r>
            <w:r w:rsidRPr="00DA49B9">
              <w:rPr>
                <w:rFonts w:eastAsia="Times New Roman" w:cs="Arial"/>
                <w:b/>
                <w:bCs/>
                <w:lang w:eastAsia="es-ES"/>
              </w:rPr>
              <w:tab/>
            </w:r>
          </w:p>
        </w:tc>
        <w:tc>
          <w:tcPr>
            <w:tcW w:w="356" w:type="pct"/>
            <w:vAlign w:val="bottom"/>
          </w:tcPr>
          <w:p w14:paraId="02D336DC" w14:textId="77777777" w:rsidR="00DA49B9" w:rsidRPr="00DA49B9" w:rsidRDefault="00DA49B9" w:rsidP="00DA49B9">
            <w:pPr>
              <w:spacing w:before="240" w:after="0" w:line="276" w:lineRule="auto"/>
              <w:rPr>
                <w:rFonts w:eastAsia="Times New Roman" w:cs="Arial"/>
                <w:b/>
                <w:bCs/>
                <w:lang w:eastAsia="es-ES"/>
              </w:rPr>
            </w:pPr>
            <w:r w:rsidRPr="00DA49B9">
              <w:rPr>
                <w:rFonts w:eastAsia="Times New Roman" w:cs="Arial"/>
                <w:b/>
                <w:bCs/>
                <w:lang w:eastAsia="es-ES"/>
              </w:rPr>
              <w:t>31</w:t>
            </w:r>
          </w:p>
        </w:tc>
      </w:tr>
      <w:tr w:rsidR="00DA49B9" w:rsidRPr="00DA49B9" w14:paraId="688FA645" w14:textId="77777777" w:rsidTr="000F1D1E">
        <w:trPr>
          <w:jc w:val="center"/>
        </w:trPr>
        <w:tc>
          <w:tcPr>
            <w:tcW w:w="212" w:type="pct"/>
            <w:vAlign w:val="center"/>
          </w:tcPr>
          <w:p w14:paraId="32A0618A"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hideMark/>
          </w:tcPr>
          <w:p w14:paraId="4DCAC891"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4.1</w:t>
            </w:r>
          </w:p>
        </w:tc>
        <w:tc>
          <w:tcPr>
            <w:tcW w:w="3937" w:type="pct"/>
            <w:vAlign w:val="center"/>
            <w:hideMark/>
          </w:tcPr>
          <w:p w14:paraId="777D4FEB"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Actividades de mantenimiento responsabilidad de Red Nacional</w:t>
            </w:r>
            <w:r w:rsidRPr="00DA49B9">
              <w:rPr>
                <w:rFonts w:eastAsia="Calibri" w:cs="Arial"/>
                <w:iCs/>
              </w:rPr>
              <w:tab/>
            </w:r>
          </w:p>
        </w:tc>
        <w:tc>
          <w:tcPr>
            <w:tcW w:w="356" w:type="pct"/>
            <w:vAlign w:val="bottom"/>
          </w:tcPr>
          <w:p w14:paraId="1D6FE422"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32</w:t>
            </w:r>
          </w:p>
        </w:tc>
      </w:tr>
      <w:tr w:rsidR="00DA49B9" w:rsidRPr="00DA49B9" w14:paraId="6C251639" w14:textId="77777777" w:rsidTr="000F1D1E">
        <w:trPr>
          <w:jc w:val="center"/>
        </w:trPr>
        <w:tc>
          <w:tcPr>
            <w:tcW w:w="212" w:type="pct"/>
            <w:vAlign w:val="center"/>
          </w:tcPr>
          <w:p w14:paraId="69EA8E90" w14:textId="77777777" w:rsidR="00DA49B9" w:rsidRPr="00DA49B9" w:rsidRDefault="00DA49B9" w:rsidP="00DA49B9">
            <w:pPr>
              <w:spacing w:after="0" w:line="276" w:lineRule="auto"/>
              <w:ind w:left="-113"/>
              <w:jc w:val="right"/>
              <w:rPr>
                <w:rFonts w:eastAsia="Times New Roman" w:cs="Arial"/>
                <w:b/>
                <w:lang w:eastAsia="es-ES"/>
              </w:rPr>
            </w:pPr>
          </w:p>
        </w:tc>
        <w:tc>
          <w:tcPr>
            <w:tcW w:w="495" w:type="pct"/>
            <w:vAlign w:val="center"/>
          </w:tcPr>
          <w:p w14:paraId="666C20EC"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4.2</w:t>
            </w:r>
          </w:p>
        </w:tc>
        <w:tc>
          <w:tcPr>
            <w:tcW w:w="3937" w:type="pct"/>
            <w:vAlign w:val="center"/>
          </w:tcPr>
          <w:p w14:paraId="5D37EC2D"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Instalación de Infraestructura del CS o AS en Despliegue de Nueva Obra Civil</w:t>
            </w:r>
            <w:r w:rsidRPr="00DA49B9">
              <w:rPr>
                <w:rFonts w:eastAsia="Calibri" w:cs="Arial"/>
                <w:iCs/>
              </w:rPr>
              <w:tab/>
            </w:r>
          </w:p>
        </w:tc>
        <w:tc>
          <w:tcPr>
            <w:tcW w:w="356" w:type="pct"/>
            <w:vAlign w:val="center"/>
          </w:tcPr>
          <w:p w14:paraId="456C7082"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34</w:t>
            </w:r>
          </w:p>
        </w:tc>
      </w:tr>
      <w:tr w:rsidR="00DA49B9" w:rsidRPr="00DA49B9" w14:paraId="34AE4B86" w14:textId="77777777" w:rsidTr="000F1D1E">
        <w:trPr>
          <w:jc w:val="center"/>
        </w:trPr>
        <w:tc>
          <w:tcPr>
            <w:tcW w:w="212" w:type="pct"/>
            <w:vAlign w:val="center"/>
          </w:tcPr>
          <w:p w14:paraId="65D2713B" w14:textId="77777777" w:rsidR="00DA49B9" w:rsidRPr="00DA49B9" w:rsidRDefault="00DA49B9" w:rsidP="00DA49B9">
            <w:pPr>
              <w:spacing w:after="0" w:line="276" w:lineRule="auto"/>
              <w:ind w:left="-113"/>
              <w:jc w:val="right"/>
              <w:rPr>
                <w:rFonts w:eastAsia="Times New Roman" w:cs="Arial"/>
                <w:b/>
                <w:lang w:eastAsia="es-ES"/>
              </w:rPr>
            </w:pPr>
          </w:p>
        </w:tc>
        <w:tc>
          <w:tcPr>
            <w:tcW w:w="495" w:type="pct"/>
          </w:tcPr>
          <w:p w14:paraId="554ECD42"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4.3</w:t>
            </w:r>
          </w:p>
        </w:tc>
        <w:tc>
          <w:tcPr>
            <w:tcW w:w="3937" w:type="pct"/>
            <w:vAlign w:val="center"/>
          </w:tcPr>
          <w:p w14:paraId="4B253B3C"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Acondicionamiento de la Infraestructura</w:t>
            </w:r>
            <w:r w:rsidRPr="00DA49B9">
              <w:rPr>
                <w:rFonts w:eastAsia="Calibri" w:cs="Arial"/>
                <w:iCs/>
              </w:rPr>
              <w:tab/>
            </w:r>
          </w:p>
        </w:tc>
        <w:tc>
          <w:tcPr>
            <w:tcW w:w="356" w:type="pct"/>
            <w:vAlign w:val="bottom"/>
          </w:tcPr>
          <w:p w14:paraId="6E5E59F7"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35</w:t>
            </w:r>
          </w:p>
        </w:tc>
      </w:tr>
      <w:tr w:rsidR="00DA49B9" w:rsidRPr="00DA49B9" w14:paraId="2E050604" w14:textId="77777777" w:rsidTr="000F1D1E">
        <w:trPr>
          <w:jc w:val="center"/>
        </w:trPr>
        <w:tc>
          <w:tcPr>
            <w:tcW w:w="212" w:type="pct"/>
            <w:vAlign w:val="center"/>
          </w:tcPr>
          <w:p w14:paraId="1D9411A6" w14:textId="77777777" w:rsidR="00DA49B9" w:rsidRPr="00DA49B9" w:rsidRDefault="00DA49B9" w:rsidP="00DA49B9">
            <w:pPr>
              <w:spacing w:after="0" w:line="276" w:lineRule="auto"/>
              <w:ind w:left="-113"/>
              <w:jc w:val="right"/>
              <w:rPr>
                <w:rFonts w:eastAsia="Times New Roman" w:cs="Arial"/>
                <w:b/>
                <w:lang w:eastAsia="es-ES"/>
              </w:rPr>
            </w:pPr>
          </w:p>
        </w:tc>
        <w:tc>
          <w:tcPr>
            <w:tcW w:w="495" w:type="pct"/>
          </w:tcPr>
          <w:p w14:paraId="5475C919"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4.3.1</w:t>
            </w:r>
          </w:p>
        </w:tc>
        <w:tc>
          <w:tcPr>
            <w:tcW w:w="3937" w:type="pct"/>
            <w:vAlign w:val="center"/>
          </w:tcPr>
          <w:p w14:paraId="45B09BF9"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Criterios para los Trabajos Especiales de Acondicionamiento de la Infraestructura</w:t>
            </w:r>
            <w:r w:rsidRPr="00DA49B9">
              <w:rPr>
                <w:rFonts w:eastAsia="Calibri" w:cs="Arial"/>
                <w:iCs/>
              </w:rPr>
              <w:tab/>
            </w:r>
          </w:p>
        </w:tc>
        <w:tc>
          <w:tcPr>
            <w:tcW w:w="356" w:type="pct"/>
            <w:vAlign w:val="bottom"/>
          </w:tcPr>
          <w:p w14:paraId="235C7BC5"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35</w:t>
            </w:r>
          </w:p>
        </w:tc>
      </w:tr>
      <w:tr w:rsidR="00DA49B9" w:rsidRPr="00DA49B9" w14:paraId="349165D7" w14:textId="77777777" w:rsidTr="000F1D1E">
        <w:trPr>
          <w:trHeight w:val="369"/>
          <w:jc w:val="center"/>
        </w:trPr>
        <w:tc>
          <w:tcPr>
            <w:tcW w:w="212" w:type="pct"/>
            <w:vAlign w:val="center"/>
          </w:tcPr>
          <w:p w14:paraId="11C48BF1" w14:textId="77777777" w:rsidR="00DA49B9" w:rsidRPr="00DA49B9" w:rsidRDefault="00DA49B9" w:rsidP="00DA49B9">
            <w:pPr>
              <w:spacing w:after="0" w:line="276" w:lineRule="auto"/>
              <w:ind w:left="-113"/>
              <w:jc w:val="right"/>
              <w:rPr>
                <w:rFonts w:eastAsia="Times New Roman" w:cs="Arial"/>
                <w:b/>
                <w:lang w:eastAsia="es-ES"/>
              </w:rPr>
            </w:pPr>
          </w:p>
        </w:tc>
        <w:tc>
          <w:tcPr>
            <w:tcW w:w="495" w:type="pct"/>
          </w:tcPr>
          <w:p w14:paraId="3C3950C7"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4.3.2</w:t>
            </w:r>
          </w:p>
        </w:tc>
        <w:tc>
          <w:tcPr>
            <w:tcW w:w="3937" w:type="pct"/>
            <w:vAlign w:val="center"/>
          </w:tcPr>
          <w:p w14:paraId="7DDCACEB"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Clasificación de trabajos de Acondicionamiento en la Visita Técnica</w:t>
            </w:r>
            <w:r w:rsidRPr="00DA49B9">
              <w:rPr>
                <w:rFonts w:eastAsia="Calibri" w:cs="Arial"/>
                <w:iCs/>
              </w:rPr>
              <w:tab/>
            </w:r>
          </w:p>
        </w:tc>
        <w:tc>
          <w:tcPr>
            <w:tcW w:w="356" w:type="pct"/>
            <w:vAlign w:val="bottom"/>
          </w:tcPr>
          <w:p w14:paraId="15E2B048"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35</w:t>
            </w:r>
          </w:p>
        </w:tc>
      </w:tr>
      <w:tr w:rsidR="00DA49B9" w:rsidRPr="00DA49B9" w14:paraId="11123DB7" w14:textId="77777777" w:rsidTr="000F1D1E">
        <w:trPr>
          <w:jc w:val="center"/>
        </w:trPr>
        <w:tc>
          <w:tcPr>
            <w:tcW w:w="212" w:type="pct"/>
            <w:vAlign w:val="center"/>
          </w:tcPr>
          <w:p w14:paraId="48FCBEF9" w14:textId="77777777" w:rsidR="00DA49B9" w:rsidRPr="00DA49B9" w:rsidRDefault="00DA49B9" w:rsidP="00DA49B9">
            <w:pPr>
              <w:spacing w:after="0" w:line="276" w:lineRule="auto"/>
              <w:ind w:left="-113"/>
              <w:jc w:val="right"/>
              <w:rPr>
                <w:rFonts w:eastAsia="Times New Roman" w:cs="Arial"/>
                <w:b/>
                <w:lang w:eastAsia="es-ES"/>
              </w:rPr>
            </w:pPr>
          </w:p>
        </w:tc>
        <w:tc>
          <w:tcPr>
            <w:tcW w:w="495" w:type="pct"/>
          </w:tcPr>
          <w:p w14:paraId="23373671"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4.3.3</w:t>
            </w:r>
          </w:p>
        </w:tc>
        <w:tc>
          <w:tcPr>
            <w:tcW w:w="3937" w:type="pct"/>
            <w:vAlign w:val="center"/>
          </w:tcPr>
          <w:p w14:paraId="18305AAE"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Ejemplos de Proyectos de acondicionamiento de infraestructura</w:t>
            </w:r>
            <w:r w:rsidRPr="00DA49B9">
              <w:rPr>
                <w:rFonts w:eastAsia="Calibri" w:cs="Arial"/>
                <w:iCs/>
              </w:rPr>
              <w:tab/>
            </w:r>
          </w:p>
        </w:tc>
        <w:tc>
          <w:tcPr>
            <w:tcW w:w="356" w:type="pct"/>
            <w:vAlign w:val="bottom"/>
          </w:tcPr>
          <w:p w14:paraId="12137F95"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36</w:t>
            </w:r>
          </w:p>
        </w:tc>
      </w:tr>
      <w:tr w:rsidR="00DA49B9" w:rsidRPr="00DA49B9" w14:paraId="70ADDFA4" w14:textId="77777777" w:rsidTr="000F1D1E">
        <w:trPr>
          <w:jc w:val="center"/>
        </w:trPr>
        <w:tc>
          <w:tcPr>
            <w:tcW w:w="212" w:type="pct"/>
            <w:vAlign w:val="center"/>
          </w:tcPr>
          <w:p w14:paraId="03D64D02" w14:textId="77777777" w:rsidR="00DA49B9" w:rsidRPr="00DA49B9" w:rsidRDefault="00DA49B9" w:rsidP="00DA49B9">
            <w:pPr>
              <w:spacing w:after="0" w:line="276" w:lineRule="auto"/>
              <w:ind w:left="-113"/>
              <w:jc w:val="right"/>
              <w:rPr>
                <w:rFonts w:eastAsia="Times New Roman" w:cs="Arial"/>
                <w:b/>
                <w:lang w:eastAsia="es-ES"/>
              </w:rPr>
            </w:pPr>
          </w:p>
        </w:tc>
        <w:tc>
          <w:tcPr>
            <w:tcW w:w="495" w:type="pct"/>
          </w:tcPr>
          <w:p w14:paraId="4F54E9B1"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4.4</w:t>
            </w:r>
          </w:p>
        </w:tc>
        <w:tc>
          <w:tcPr>
            <w:tcW w:w="3937" w:type="pct"/>
            <w:vAlign w:val="center"/>
          </w:tcPr>
          <w:p w14:paraId="07960C56"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Recuperación de Espacio</w:t>
            </w:r>
            <w:r w:rsidRPr="00DA49B9">
              <w:rPr>
                <w:rFonts w:eastAsia="Calibri" w:cs="Arial"/>
                <w:iCs/>
              </w:rPr>
              <w:tab/>
            </w:r>
          </w:p>
        </w:tc>
        <w:tc>
          <w:tcPr>
            <w:tcW w:w="356" w:type="pct"/>
            <w:vAlign w:val="bottom"/>
          </w:tcPr>
          <w:p w14:paraId="2263FB56"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37</w:t>
            </w:r>
          </w:p>
        </w:tc>
      </w:tr>
      <w:tr w:rsidR="00DA49B9" w:rsidRPr="00DA49B9" w14:paraId="40B58DFA" w14:textId="77777777" w:rsidTr="000F1D1E">
        <w:trPr>
          <w:jc w:val="center"/>
        </w:trPr>
        <w:tc>
          <w:tcPr>
            <w:tcW w:w="212" w:type="pct"/>
            <w:vAlign w:val="center"/>
          </w:tcPr>
          <w:p w14:paraId="596988C5" w14:textId="77777777" w:rsidR="00DA49B9" w:rsidRPr="00DA49B9" w:rsidRDefault="00DA49B9" w:rsidP="00DA49B9">
            <w:pPr>
              <w:spacing w:after="0" w:line="276" w:lineRule="auto"/>
              <w:ind w:left="-113"/>
              <w:jc w:val="right"/>
              <w:rPr>
                <w:rFonts w:eastAsia="Times New Roman" w:cs="Arial"/>
                <w:b/>
                <w:lang w:eastAsia="es-ES"/>
              </w:rPr>
            </w:pPr>
          </w:p>
        </w:tc>
        <w:tc>
          <w:tcPr>
            <w:tcW w:w="495" w:type="pct"/>
          </w:tcPr>
          <w:p w14:paraId="40B0C083"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4.4.1</w:t>
            </w:r>
          </w:p>
        </w:tc>
        <w:tc>
          <w:tcPr>
            <w:tcW w:w="3937" w:type="pct"/>
            <w:vAlign w:val="center"/>
          </w:tcPr>
          <w:p w14:paraId="57D63E5A"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Criterios para los Trabajos Especiales de Recuperación de Espacio de la Infraestructura</w:t>
            </w:r>
            <w:r w:rsidRPr="00DA49B9">
              <w:rPr>
                <w:rFonts w:eastAsia="Calibri" w:cs="Arial"/>
                <w:iCs/>
              </w:rPr>
              <w:tab/>
            </w:r>
          </w:p>
        </w:tc>
        <w:tc>
          <w:tcPr>
            <w:tcW w:w="356" w:type="pct"/>
            <w:vAlign w:val="bottom"/>
          </w:tcPr>
          <w:p w14:paraId="5122D797"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37</w:t>
            </w:r>
          </w:p>
        </w:tc>
      </w:tr>
      <w:tr w:rsidR="00DA49B9" w:rsidRPr="00DA49B9" w14:paraId="6F40374C" w14:textId="77777777" w:rsidTr="000F1D1E">
        <w:trPr>
          <w:jc w:val="center"/>
        </w:trPr>
        <w:tc>
          <w:tcPr>
            <w:tcW w:w="212" w:type="pct"/>
            <w:vAlign w:val="center"/>
          </w:tcPr>
          <w:p w14:paraId="10148CA9" w14:textId="77777777" w:rsidR="00DA49B9" w:rsidRPr="00DA49B9" w:rsidRDefault="00DA49B9" w:rsidP="00DA49B9">
            <w:pPr>
              <w:spacing w:after="0" w:line="276" w:lineRule="auto"/>
              <w:ind w:left="-113"/>
              <w:jc w:val="right"/>
              <w:rPr>
                <w:rFonts w:eastAsia="Times New Roman" w:cs="Arial"/>
                <w:lang w:eastAsia="es-ES"/>
              </w:rPr>
            </w:pPr>
          </w:p>
        </w:tc>
        <w:tc>
          <w:tcPr>
            <w:tcW w:w="495" w:type="pct"/>
          </w:tcPr>
          <w:p w14:paraId="7F64E4E4"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4.4.2</w:t>
            </w:r>
          </w:p>
        </w:tc>
        <w:tc>
          <w:tcPr>
            <w:tcW w:w="3937" w:type="pct"/>
            <w:vAlign w:val="center"/>
          </w:tcPr>
          <w:p w14:paraId="5CADF331"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Cotización del Proyecto de Trabajo Especial Recuperación de Espacio</w:t>
            </w:r>
            <w:r w:rsidRPr="00DA49B9">
              <w:rPr>
                <w:rFonts w:eastAsia="Calibri" w:cs="Arial"/>
                <w:iCs/>
              </w:rPr>
              <w:tab/>
            </w:r>
          </w:p>
        </w:tc>
        <w:tc>
          <w:tcPr>
            <w:tcW w:w="356" w:type="pct"/>
            <w:vAlign w:val="bottom"/>
          </w:tcPr>
          <w:p w14:paraId="18577C17"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37</w:t>
            </w:r>
          </w:p>
        </w:tc>
      </w:tr>
      <w:tr w:rsidR="00DA49B9" w:rsidRPr="00DA49B9" w14:paraId="1C9DE792" w14:textId="77777777" w:rsidTr="000F1D1E">
        <w:trPr>
          <w:jc w:val="center"/>
        </w:trPr>
        <w:tc>
          <w:tcPr>
            <w:tcW w:w="212" w:type="pct"/>
            <w:vAlign w:val="center"/>
          </w:tcPr>
          <w:p w14:paraId="0D96609D" w14:textId="77777777" w:rsidR="00DA49B9" w:rsidRPr="00DA49B9" w:rsidRDefault="00DA49B9" w:rsidP="00DA49B9">
            <w:pPr>
              <w:spacing w:after="0" w:line="276" w:lineRule="auto"/>
              <w:ind w:left="-113"/>
              <w:jc w:val="right"/>
              <w:rPr>
                <w:rFonts w:eastAsia="Times New Roman" w:cs="Arial"/>
                <w:lang w:eastAsia="es-ES"/>
              </w:rPr>
            </w:pPr>
          </w:p>
        </w:tc>
        <w:tc>
          <w:tcPr>
            <w:tcW w:w="495" w:type="pct"/>
          </w:tcPr>
          <w:p w14:paraId="5D052034" w14:textId="77777777" w:rsidR="00DA49B9" w:rsidRPr="00DA49B9" w:rsidRDefault="00DA49B9" w:rsidP="00DA49B9">
            <w:pPr>
              <w:spacing w:after="0" w:line="276" w:lineRule="auto"/>
              <w:jc w:val="right"/>
              <w:rPr>
                <w:rFonts w:eastAsia="Times New Roman" w:cs="Arial"/>
                <w:lang w:eastAsia="es-ES"/>
              </w:rPr>
            </w:pPr>
            <w:r w:rsidRPr="00DA49B9">
              <w:rPr>
                <w:rFonts w:eastAsia="Times New Roman" w:cs="Arial"/>
                <w:lang w:eastAsia="es-ES"/>
              </w:rPr>
              <w:t>4.4.3</w:t>
            </w:r>
          </w:p>
        </w:tc>
        <w:tc>
          <w:tcPr>
            <w:tcW w:w="3937" w:type="pct"/>
            <w:vAlign w:val="center"/>
          </w:tcPr>
          <w:p w14:paraId="28B15B6F"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Ejemplos de Proyectos de Recuperación de Espacio</w:t>
            </w:r>
            <w:r w:rsidRPr="00DA49B9">
              <w:rPr>
                <w:rFonts w:eastAsia="Calibri" w:cs="Arial"/>
                <w:iCs/>
              </w:rPr>
              <w:tab/>
            </w:r>
          </w:p>
        </w:tc>
        <w:tc>
          <w:tcPr>
            <w:tcW w:w="356" w:type="pct"/>
            <w:vAlign w:val="bottom"/>
          </w:tcPr>
          <w:p w14:paraId="370D846C"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39</w:t>
            </w:r>
          </w:p>
        </w:tc>
      </w:tr>
      <w:tr w:rsidR="00DA49B9" w:rsidRPr="00DA49B9" w14:paraId="694B10BA" w14:textId="77777777" w:rsidTr="000F1D1E">
        <w:trPr>
          <w:jc w:val="center"/>
        </w:trPr>
        <w:tc>
          <w:tcPr>
            <w:tcW w:w="212" w:type="pct"/>
            <w:vAlign w:val="center"/>
          </w:tcPr>
          <w:p w14:paraId="70C998B0" w14:textId="77777777" w:rsidR="00DA49B9" w:rsidRPr="00DA49B9" w:rsidRDefault="00DA49B9" w:rsidP="00DA49B9">
            <w:pPr>
              <w:spacing w:after="0" w:line="276" w:lineRule="auto"/>
              <w:ind w:left="-113"/>
              <w:jc w:val="right"/>
              <w:rPr>
                <w:rFonts w:eastAsia="Times New Roman" w:cs="Arial"/>
                <w:lang w:eastAsia="es-ES"/>
              </w:rPr>
            </w:pPr>
          </w:p>
        </w:tc>
        <w:tc>
          <w:tcPr>
            <w:tcW w:w="495" w:type="pct"/>
          </w:tcPr>
          <w:p w14:paraId="00F3912D"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4.5</w:t>
            </w:r>
          </w:p>
        </w:tc>
        <w:tc>
          <w:tcPr>
            <w:tcW w:w="3937" w:type="pct"/>
            <w:vAlign w:val="center"/>
          </w:tcPr>
          <w:p w14:paraId="1B151AEE" w14:textId="77777777" w:rsidR="00DA49B9" w:rsidRPr="00DA49B9" w:rsidRDefault="00DA49B9" w:rsidP="00DA49B9">
            <w:pPr>
              <w:tabs>
                <w:tab w:val="left" w:leader="dot" w:pos="7586"/>
              </w:tabs>
              <w:spacing w:after="0" w:line="276" w:lineRule="auto"/>
              <w:jc w:val="both"/>
              <w:rPr>
                <w:rFonts w:eastAsia="Calibri" w:cs="Arial"/>
                <w:iCs/>
              </w:rPr>
            </w:pPr>
            <w:r w:rsidRPr="00DA49B9">
              <w:rPr>
                <w:rFonts w:eastAsia="Calibri" w:cs="Arial"/>
                <w:iCs/>
              </w:rPr>
              <w:t>Generalidades de la Metodología para la Determinación de Trabajos Especiales</w:t>
            </w:r>
            <w:r w:rsidRPr="00DA49B9">
              <w:rPr>
                <w:rFonts w:eastAsia="Calibri" w:cs="Arial"/>
                <w:iCs/>
              </w:rPr>
              <w:tab/>
            </w:r>
          </w:p>
        </w:tc>
        <w:tc>
          <w:tcPr>
            <w:tcW w:w="356" w:type="pct"/>
            <w:vAlign w:val="bottom"/>
          </w:tcPr>
          <w:p w14:paraId="13B6DD0E"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40</w:t>
            </w:r>
          </w:p>
        </w:tc>
      </w:tr>
    </w:tbl>
    <w:p w14:paraId="53E29888" w14:textId="77777777" w:rsidR="00DA49B9" w:rsidRDefault="00DA49B9" w:rsidP="00566CA2">
      <w:pPr>
        <w:pStyle w:val="Ttulo1"/>
        <w:spacing w:line="264" w:lineRule="auto"/>
        <w:jc w:val="left"/>
        <w:rPr>
          <w:rFonts w:ascii="Century Gothic" w:eastAsia="Times New Roman" w:hAnsi="Century Gothic" w:cs="Calibri"/>
          <w:b w:val="0"/>
          <w:lang w:val="es-MX" w:eastAsia="es-MX"/>
        </w:rPr>
      </w:pPr>
    </w:p>
    <w:tbl>
      <w:tblPr>
        <w:tblW w:w="5281" w:type="pct"/>
        <w:jc w:val="center"/>
        <w:tblLayout w:type="fixed"/>
        <w:tblLook w:val="04A0" w:firstRow="1" w:lastRow="0" w:firstColumn="1" w:lastColumn="0" w:noHBand="0" w:noVBand="1"/>
      </w:tblPr>
      <w:tblGrid>
        <w:gridCol w:w="1131"/>
        <w:gridCol w:w="8089"/>
        <w:gridCol w:w="713"/>
      </w:tblGrid>
      <w:tr w:rsidR="00DA49B9" w:rsidRPr="00DA49B9" w14:paraId="71248DD2" w14:textId="77777777" w:rsidTr="000F1D1E">
        <w:trPr>
          <w:trHeight w:val="545"/>
          <w:jc w:val="center"/>
        </w:trPr>
        <w:tc>
          <w:tcPr>
            <w:tcW w:w="5000" w:type="pct"/>
            <w:gridSpan w:val="3"/>
          </w:tcPr>
          <w:p w14:paraId="31A063E1" w14:textId="77777777" w:rsidR="00DA49B9" w:rsidRPr="00DA49B9" w:rsidRDefault="00DA49B9" w:rsidP="00DA49B9">
            <w:pPr>
              <w:spacing w:after="0" w:line="276" w:lineRule="auto"/>
              <w:rPr>
                <w:rFonts w:eastAsia="Times New Roman" w:cs="Arial"/>
                <w:b/>
                <w:lang w:eastAsia="es-ES"/>
              </w:rPr>
            </w:pPr>
            <w:r w:rsidRPr="00DA49B9">
              <w:rPr>
                <w:rFonts w:eastAsia="Times New Roman" w:cs="Arial"/>
                <w:b/>
                <w:lang w:eastAsia="es-ES"/>
              </w:rPr>
              <w:t>ANEXOS</w:t>
            </w:r>
          </w:p>
        </w:tc>
      </w:tr>
      <w:tr w:rsidR="00DA49B9" w:rsidRPr="00DA49B9" w14:paraId="3E963F5B" w14:textId="77777777" w:rsidTr="000F1D1E">
        <w:trPr>
          <w:trHeight w:val="597"/>
          <w:jc w:val="center"/>
        </w:trPr>
        <w:tc>
          <w:tcPr>
            <w:tcW w:w="569" w:type="pct"/>
            <w:vAlign w:val="center"/>
          </w:tcPr>
          <w:p w14:paraId="22619E63" w14:textId="77777777" w:rsidR="00DA49B9" w:rsidRPr="00DA49B9" w:rsidRDefault="00DA49B9" w:rsidP="00DA49B9">
            <w:pPr>
              <w:tabs>
                <w:tab w:val="left" w:pos="1162"/>
              </w:tabs>
              <w:spacing w:after="0" w:line="276" w:lineRule="auto"/>
              <w:ind w:left="-113"/>
              <w:jc w:val="center"/>
              <w:rPr>
                <w:rFonts w:eastAsia="Times New Roman" w:cs="Arial"/>
                <w:b/>
                <w:lang w:eastAsia="es-ES"/>
              </w:rPr>
            </w:pPr>
            <w:r w:rsidRPr="00DA49B9">
              <w:rPr>
                <w:rFonts w:eastAsia="Times New Roman" w:cs="Arial"/>
                <w:b/>
                <w:lang w:eastAsia="es-ES"/>
              </w:rPr>
              <w:t>1.</w:t>
            </w:r>
          </w:p>
        </w:tc>
        <w:tc>
          <w:tcPr>
            <w:tcW w:w="4072" w:type="pct"/>
            <w:vAlign w:val="center"/>
          </w:tcPr>
          <w:p w14:paraId="1606016D" w14:textId="77777777" w:rsidR="00DA49B9" w:rsidRPr="00DA49B9" w:rsidRDefault="00DA49B9" w:rsidP="00DA49B9">
            <w:pPr>
              <w:tabs>
                <w:tab w:val="left" w:leader="dot" w:pos="7549"/>
              </w:tabs>
              <w:spacing w:after="0" w:line="276" w:lineRule="auto"/>
              <w:rPr>
                <w:rFonts w:eastAsia="Times New Roman" w:cs="Arial"/>
                <w:b/>
                <w:lang w:eastAsia="es-ES"/>
              </w:rPr>
            </w:pPr>
            <w:r w:rsidRPr="00DA49B9">
              <w:rPr>
                <w:rFonts w:eastAsia="Times New Roman" w:cs="Arial"/>
                <w:b/>
                <w:lang w:eastAsia="es-ES"/>
              </w:rPr>
              <w:t>Formatos</w:t>
            </w:r>
            <w:r w:rsidRPr="00DA49B9">
              <w:rPr>
                <w:rFonts w:eastAsia="Calibri" w:cs="Arial"/>
                <w:iCs/>
              </w:rPr>
              <w:tab/>
            </w:r>
          </w:p>
        </w:tc>
        <w:tc>
          <w:tcPr>
            <w:tcW w:w="359" w:type="pct"/>
            <w:vAlign w:val="center"/>
          </w:tcPr>
          <w:p w14:paraId="7F7174AE" w14:textId="77777777" w:rsidR="00DA49B9" w:rsidRPr="00DA49B9" w:rsidRDefault="00DA49B9" w:rsidP="00DA49B9">
            <w:pPr>
              <w:spacing w:after="0" w:line="276" w:lineRule="auto"/>
              <w:rPr>
                <w:rFonts w:eastAsia="Times New Roman" w:cs="Arial"/>
                <w:b/>
                <w:lang w:eastAsia="es-ES"/>
              </w:rPr>
            </w:pPr>
            <w:r w:rsidRPr="00DA49B9">
              <w:rPr>
                <w:rFonts w:eastAsia="Times New Roman" w:cs="Arial"/>
                <w:b/>
                <w:lang w:eastAsia="es-ES"/>
              </w:rPr>
              <w:t>41</w:t>
            </w:r>
          </w:p>
        </w:tc>
      </w:tr>
      <w:tr w:rsidR="00DA49B9" w:rsidRPr="00DA49B9" w14:paraId="7D68AFA0" w14:textId="77777777" w:rsidTr="000F1D1E">
        <w:trPr>
          <w:trHeight w:val="563"/>
          <w:jc w:val="center"/>
        </w:trPr>
        <w:tc>
          <w:tcPr>
            <w:tcW w:w="569" w:type="pct"/>
            <w:vAlign w:val="center"/>
          </w:tcPr>
          <w:p w14:paraId="2509618C" w14:textId="77777777" w:rsidR="00DA49B9" w:rsidRPr="00DA49B9" w:rsidRDefault="00DA49B9" w:rsidP="00DA49B9">
            <w:pPr>
              <w:tabs>
                <w:tab w:val="left" w:pos="1162"/>
              </w:tabs>
              <w:spacing w:after="0" w:line="276" w:lineRule="auto"/>
              <w:ind w:left="-113"/>
              <w:jc w:val="center"/>
              <w:rPr>
                <w:rFonts w:eastAsia="Times New Roman" w:cs="Arial"/>
                <w:b/>
                <w:lang w:eastAsia="es-ES"/>
              </w:rPr>
            </w:pPr>
            <w:r w:rsidRPr="00DA49B9">
              <w:rPr>
                <w:rFonts w:eastAsia="Times New Roman" w:cs="Arial"/>
                <w:b/>
                <w:lang w:eastAsia="es-ES"/>
              </w:rPr>
              <w:t>2.</w:t>
            </w:r>
          </w:p>
        </w:tc>
        <w:tc>
          <w:tcPr>
            <w:tcW w:w="4072" w:type="pct"/>
            <w:vAlign w:val="center"/>
          </w:tcPr>
          <w:p w14:paraId="73F00961" w14:textId="77777777" w:rsidR="00DA49B9" w:rsidRPr="00DA49B9" w:rsidRDefault="00DA49B9" w:rsidP="00DA49B9">
            <w:pPr>
              <w:tabs>
                <w:tab w:val="left" w:pos="1162"/>
                <w:tab w:val="left" w:leader="dot" w:pos="7549"/>
              </w:tabs>
              <w:spacing w:after="0" w:line="276" w:lineRule="auto"/>
              <w:rPr>
                <w:rFonts w:eastAsia="Times New Roman" w:cs="Arial"/>
                <w:b/>
                <w:lang w:eastAsia="es-ES"/>
              </w:rPr>
            </w:pPr>
            <w:r w:rsidRPr="00DA49B9">
              <w:rPr>
                <w:rFonts w:eastAsia="Times New Roman" w:cs="Arial"/>
                <w:b/>
                <w:lang w:eastAsia="es-ES"/>
              </w:rPr>
              <w:t>Normas Técnicas</w:t>
            </w:r>
            <w:r w:rsidRPr="00DA49B9">
              <w:rPr>
                <w:rFonts w:eastAsia="Times New Roman" w:cs="Arial"/>
                <w:b/>
                <w:lang w:eastAsia="es-ES"/>
              </w:rPr>
              <w:tab/>
            </w:r>
          </w:p>
        </w:tc>
        <w:tc>
          <w:tcPr>
            <w:tcW w:w="359" w:type="pct"/>
            <w:vAlign w:val="center"/>
          </w:tcPr>
          <w:p w14:paraId="5AA4C00E" w14:textId="77777777" w:rsidR="00DA49B9" w:rsidRPr="00DA49B9" w:rsidRDefault="00DA49B9" w:rsidP="00DA49B9">
            <w:pPr>
              <w:tabs>
                <w:tab w:val="left" w:pos="1162"/>
              </w:tabs>
              <w:spacing w:after="0" w:line="276" w:lineRule="auto"/>
              <w:rPr>
                <w:rFonts w:eastAsia="Times New Roman" w:cs="Arial"/>
                <w:b/>
                <w:lang w:eastAsia="es-ES"/>
              </w:rPr>
            </w:pPr>
            <w:r w:rsidRPr="00DA49B9">
              <w:rPr>
                <w:rFonts w:eastAsia="Times New Roman" w:cs="Arial"/>
                <w:b/>
                <w:lang w:eastAsia="es-ES"/>
              </w:rPr>
              <w:t>67</w:t>
            </w:r>
          </w:p>
        </w:tc>
      </w:tr>
      <w:tr w:rsidR="00DA49B9" w:rsidRPr="00DA49B9" w14:paraId="67D38CBB" w14:textId="77777777" w:rsidTr="000F1D1E">
        <w:trPr>
          <w:trHeight w:val="684"/>
          <w:jc w:val="center"/>
        </w:trPr>
        <w:tc>
          <w:tcPr>
            <w:tcW w:w="569" w:type="pct"/>
          </w:tcPr>
          <w:p w14:paraId="34268576" w14:textId="77777777" w:rsidR="00DA49B9" w:rsidRPr="00DA49B9" w:rsidRDefault="00DA49B9" w:rsidP="00DA49B9">
            <w:pPr>
              <w:tabs>
                <w:tab w:val="left" w:pos="1162"/>
              </w:tabs>
              <w:spacing w:after="0" w:line="276" w:lineRule="auto"/>
              <w:ind w:left="-113"/>
              <w:jc w:val="center"/>
              <w:rPr>
                <w:rFonts w:eastAsia="Times New Roman" w:cs="Arial"/>
                <w:b/>
                <w:lang w:eastAsia="es-ES"/>
              </w:rPr>
            </w:pPr>
            <w:r w:rsidRPr="00DA49B9">
              <w:rPr>
                <w:rFonts w:eastAsia="Times New Roman" w:cs="Arial"/>
                <w:b/>
                <w:lang w:eastAsia="es-ES"/>
              </w:rPr>
              <w:t>3.</w:t>
            </w:r>
          </w:p>
        </w:tc>
        <w:tc>
          <w:tcPr>
            <w:tcW w:w="4072" w:type="pct"/>
            <w:vAlign w:val="center"/>
          </w:tcPr>
          <w:p w14:paraId="44DACEEB" w14:textId="77777777" w:rsidR="00DA49B9" w:rsidRPr="00DA49B9" w:rsidRDefault="00DA49B9" w:rsidP="00DA49B9">
            <w:pPr>
              <w:tabs>
                <w:tab w:val="left" w:pos="1162"/>
                <w:tab w:val="left" w:leader="dot" w:pos="7549"/>
              </w:tabs>
              <w:spacing w:after="0" w:line="276" w:lineRule="auto"/>
              <w:rPr>
                <w:rFonts w:eastAsia="Times New Roman" w:cs="Arial"/>
                <w:b/>
                <w:lang w:eastAsia="es-ES"/>
              </w:rPr>
            </w:pPr>
            <w:r w:rsidRPr="00DA49B9">
              <w:rPr>
                <w:rFonts w:eastAsia="Times New Roman" w:cs="Arial"/>
                <w:b/>
                <w:lang w:eastAsia="es-ES"/>
              </w:rPr>
              <w:t>Procedimiento de Atención de Fallas, Continuidad del Servicio y Gestión de Incidencias</w:t>
            </w:r>
            <w:r w:rsidRPr="00DA49B9">
              <w:rPr>
                <w:rFonts w:eastAsia="Times New Roman" w:cs="Arial"/>
                <w:b/>
                <w:lang w:eastAsia="es-ES"/>
              </w:rPr>
              <w:tab/>
            </w:r>
          </w:p>
        </w:tc>
        <w:tc>
          <w:tcPr>
            <w:tcW w:w="359" w:type="pct"/>
            <w:vAlign w:val="bottom"/>
          </w:tcPr>
          <w:p w14:paraId="1940D90D" w14:textId="77777777" w:rsidR="00DA49B9" w:rsidRPr="00DA49B9" w:rsidRDefault="00DA49B9" w:rsidP="00DA49B9">
            <w:pPr>
              <w:tabs>
                <w:tab w:val="left" w:pos="1162"/>
              </w:tabs>
              <w:spacing w:after="0" w:line="276" w:lineRule="auto"/>
              <w:rPr>
                <w:rFonts w:eastAsia="Times New Roman" w:cs="Arial"/>
                <w:b/>
                <w:lang w:eastAsia="es-ES"/>
              </w:rPr>
            </w:pPr>
            <w:r w:rsidRPr="00DA49B9">
              <w:rPr>
                <w:rFonts w:eastAsia="Times New Roman" w:cs="Arial"/>
                <w:b/>
                <w:lang w:eastAsia="es-ES"/>
              </w:rPr>
              <w:t>95</w:t>
            </w:r>
          </w:p>
        </w:tc>
      </w:tr>
      <w:tr w:rsidR="00DA49B9" w:rsidRPr="00DA49B9" w14:paraId="27C19F54" w14:textId="77777777" w:rsidTr="000F1D1E">
        <w:trPr>
          <w:trHeight w:val="708"/>
          <w:jc w:val="center"/>
        </w:trPr>
        <w:tc>
          <w:tcPr>
            <w:tcW w:w="569" w:type="pct"/>
          </w:tcPr>
          <w:p w14:paraId="39CAC6F0" w14:textId="77777777" w:rsidR="00DA49B9" w:rsidRPr="00DA49B9" w:rsidRDefault="00DA49B9" w:rsidP="00DA49B9">
            <w:pPr>
              <w:tabs>
                <w:tab w:val="left" w:pos="1162"/>
              </w:tabs>
              <w:spacing w:after="0" w:line="276" w:lineRule="auto"/>
              <w:ind w:left="-113"/>
              <w:jc w:val="center"/>
              <w:rPr>
                <w:rFonts w:eastAsia="Times New Roman" w:cs="Arial"/>
                <w:b/>
                <w:lang w:eastAsia="es-ES"/>
              </w:rPr>
            </w:pPr>
            <w:r w:rsidRPr="00DA49B9">
              <w:rPr>
                <w:rFonts w:eastAsia="Times New Roman" w:cs="Arial"/>
                <w:b/>
                <w:lang w:eastAsia="es-ES"/>
              </w:rPr>
              <w:t>4.</w:t>
            </w:r>
          </w:p>
        </w:tc>
        <w:tc>
          <w:tcPr>
            <w:tcW w:w="4072" w:type="pct"/>
          </w:tcPr>
          <w:p w14:paraId="333EB955" w14:textId="77777777" w:rsidR="00DA49B9" w:rsidRPr="00DA49B9" w:rsidRDefault="00DA49B9" w:rsidP="00DA49B9">
            <w:pPr>
              <w:tabs>
                <w:tab w:val="left" w:pos="1162"/>
                <w:tab w:val="left" w:leader="dot" w:pos="7549"/>
              </w:tabs>
              <w:spacing w:after="0" w:line="276" w:lineRule="auto"/>
              <w:jc w:val="both"/>
              <w:rPr>
                <w:rFonts w:eastAsia="Times New Roman" w:cs="Arial"/>
                <w:b/>
                <w:lang w:eastAsia="es-ES"/>
              </w:rPr>
            </w:pPr>
            <w:r w:rsidRPr="00DA49B9">
              <w:rPr>
                <w:rFonts w:eastAsia="Times New Roman" w:cs="Arial"/>
                <w:b/>
                <w:lang w:eastAsia="es-ES"/>
              </w:rPr>
              <w:t>Parámetros e Indicadores de los Niveles de Calidad y Penas Convencionales</w:t>
            </w:r>
            <w:r w:rsidRPr="00DA49B9">
              <w:rPr>
                <w:rFonts w:eastAsia="Times New Roman" w:cs="Arial"/>
                <w:b/>
                <w:lang w:eastAsia="es-ES"/>
              </w:rPr>
              <w:tab/>
            </w:r>
          </w:p>
        </w:tc>
        <w:tc>
          <w:tcPr>
            <w:tcW w:w="359" w:type="pct"/>
            <w:vAlign w:val="center"/>
          </w:tcPr>
          <w:p w14:paraId="0858CB0C" w14:textId="77777777" w:rsidR="00DA49B9" w:rsidRPr="00DA49B9" w:rsidRDefault="00DA49B9" w:rsidP="00DA49B9">
            <w:pPr>
              <w:tabs>
                <w:tab w:val="left" w:pos="1162"/>
              </w:tabs>
              <w:spacing w:after="0" w:line="276" w:lineRule="auto"/>
              <w:rPr>
                <w:rFonts w:eastAsia="Times New Roman" w:cs="Arial"/>
                <w:b/>
                <w:lang w:eastAsia="es-ES"/>
              </w:rPr>
            </w:pPr>
          </w:p>
          <w:p w14:paraId="517244AE" w14:textId="77777777" w:rsidR="00DA49B9" w:rsidRPr="00DA49B9" w:rsidRDefault="00DA49B9" w:rsidP="00DA49B9">
            <w:pPr>
              <w:tabs>
                <w:tab w:val="left" w:pos="1162"/>
              </w:tabs>
              <w:spacing w:after="0" w:line="276" w:lineRule="auto"/>
              <w:rPr>
                <w:rFonts w:eastAsia="Times New Roman" w:cs="Arial"/>
                <w:b/>
                <w:lang w:eastAsia="es-ES"/>
              </w:rPr>
            </w:pPr>
            <w:r w:rsidRPr="00DA49B9">
              <w:rPr>
                <w:rFonts w:eastAsia="Times New Roman" w:cs="Arial"/>
                <w:b/>
                <w:lang w:eastAsia="es-ES"/>
              </w:rPr>
              <w:t>105</w:t>
            </w:r>
          </w:p>
        </w:tc>
      </w:tr>
      <w:tr w:rsidR="00DA49B9" w:rsidRPr="00DA49B9" w14:paraId="44E1ABD4" w14:textId="77777777" w:rsidTr="000F1D1E">
        <w:trPr>
          <w:trHeight w:val="406"/>
          <w:jc w:val="center"/>
        </w:trPr>
        <w:tc>
          <w:tcPr>
            <w:tcW w:w="569" w:type="pct"/>
            <w:vAlign w:val="center"/>
          </w:tcPr>
          <w:p w14:paraId="4A0A245E" w14:textId="77777777" w:rsidR="00DA49B9" w:rsidRPr="00DA49B9" w:rsidRDefault="00DA49B9" w:rsidP="00DA49B9">
            <w:pPr>
              <w:tabs>
                <w:tab w:val="left" w:pos="1162"/>
              </w:tabs>
              <w:spacing w:after="0" w:line="276" w:lineRule="auto"/>
              <w:ind w:left="-113"/>
              <w:jc w:val="center"/>
              <w:rPr>
                <w:rFonts w:eastAsia="Times New Roman" w:cs="Arial"/>
                <w:b/>
                <w:lang w:eastAsia="es-ES"/>
              </w:rPr>
            </w:pPr>
            <w:r w:rsidRPr="00DA49B9">
              <w:rPr>
                <w:rFonts w:eastAsia="Times New Roman" w:cs="Arial"/>
                <w:b/>
                <w:lang w:eastAsia="es-ES"/>
              </w:rPr>
              <w:t>5.</w:t>
            </w:r>
          </w:p>
        </w:tc>
        <w:tc>
          <w:tcPr>
            <w:tcW w:w="4072" w:type="pct"/>
            <w:vAlign w:val="center"/>
          </w:tcPr>
          <w:p w14:paraId="0222159A" w14:textId="77777777" w:rsidR="00DA49B9" w:rsidRPr="00DA49B9" w:rsidRDefault="00DA49B9" w:rsidP="00DA49B9">
            <w:pPr>
              <w:tabs>
                <w:tab w:val="left" w:pos="1162"/>
                <w:tab w:val="left" w:leader="dot" w:pos="7549"/>
              </w:tabs>
              <w:spacing w:after="0" w:line="276" w:lineRule="auto"/>
              <w:rPr>
                <w:rFonts w:eastAsia="Times New Roman" w:cs="Arial"/>
                <w:b/>
                <w:lang w:eastAsia="es-ES"/>
              </w:rPr>
            </w:pPr>
            <w:r w:rsidRPr="00DA49B9">
              <w:rPr>
                <w:rFonts w:eastAsia="Times New Roman" w:cs="Arial"/>
                <w:b/>
                <w:lang w:eastAsia="es-ES"/>
              </w:rPr>
              <w:t>Convenio</w:t>
            </w:r>
            <w:r w:rsidRPr="00DA49B9">
              <w:rPr>
                <w:rFonts w:eastAsia="Calibri" w:cs="Arial"/>
                <w:iCs/>
              </w:rPr>
              <w:tab/>
            </w:r>
            <w:r w:rsidRPr="00DA49B9">
              <w:rPr>
                <w:rFonts w:eastAsia="Times New Roman" w:cs="Arial"/>
                <w:b/>
                <w:lang w:eastAsia="es-ES"/>
              </w:rPr>
              <w:tab/>
            </w:r>
          </w:p>
        </w:tc>
        <w:tc>
          <w:tcPr>
            <w:tcW w:w="359" w:type="pct"/>
            <w:vAlign w:val="center"/>
          </w:tcPr>
          <w:p w14:paraId="70A35430" w14:textId="77777777" w:rsidR="00DA49B9" w:rsidRPr="00DA49B9" w:rsidRDefault="00DA49B9" w:rsidP="00DA49B9">
            <w:pPr>
              <w:tabs>
                <w:tab w:val="left" w:pos="1162"/>
              </w:tabs>
              <w:spacing w:after="0" w:line="276" w:lineRule="auto"/>
              <w:rPr>
                <w:rFonts w:eastAsia="Times New Roman" w:cs="Arial"/>
                <w:b/>
                <w:lang w:eastAsia="es-ES"/>
              </w:rPr>
            </w:pPr>
            <w:r w:rsidRPr="00DA49B9">
              <w:rPr>
                <w:rFonts w:eastAsia="Times New Roman" w:cs="Arial"/>
                <w:b/>
                <w:lang w:eastAsia="es-ES"/>
              </w:rPr>
              <w:t>123</w:t>
            </w:r>
          </w:p>
        </w:tc>
      </w:tr>
      <w:tr w:rsidR="00DA49B9" w:rsidRPr="00DA49B9" w14:paraId="26B0DEB4" w14:textId="77777777" w:rsidTr="000F1D1E">
        <w:trPr>
          <w:trHeight w:val="406"/>
          <w:jc w:val="center"/>
        </w:trPr>
        <w:tc>
          <w:tcPr>
            <w:tcW w:w="569" w:type="pct"/>
          </w:tcPr>
          <w:p w14:paraId="2089AE46" w14:textId="77777777" w:rsidR="00DA49B9" w:rsidRPr="00DA49B9" w:rsidRDefault="00DA49B9" w:rsidP="00DA49B9">
            <w:pPr>
              <w:tabs>
                <w:tab w:val="left" w:pos="1162"/>
              </w:tabs>
              <w:spacing w:after="0" w:line="276" w:lineRule="auto"/>
              <w:ind w:left="-113"/>
              <w:jc w:val="center"/>
              <w:rPr>
                <w:rFonts w:eastAsia="Times New Roman" w:cs="Arial"/>
                <w:b/>
                <w:lang w:eastAsia="es-ES"/>
              </w:rPr>
            </w:pPr>
            <w:r w:rsidRPr="00DA49B9">
              <w:rPr>
                <w:rFonts w:eastAsia="Times New Roman" w:cs="Arial"/>
                <w:b/>
                <w:lang w:eastAsia="es-ES"/>
              </w:rPr>
              <w:t>6.</w:t>
            </w:r>
          </w:p>
        </w:tc>
        <w:tc>
          <w:tcPr>
            <w:tcW w:w="4072" w:type="pct"/>
          </w:tcPr>
          <w:p w14:paraId="5CEF6721" w14:textId="77777777" w:rsidR="00DA49B9" w:rsidRPr="00DA49B9" w:rsidRDefault="00DA49B9" w:rsidP="00DA49B9">
            <w:pPr>
              <w:tabs>
                <w:tab w:val="left" w:pos="1162"/>
                <w:tab w:val="left" w:leader="dot" w:pos="7549"/>
              </w:tabs>
              <w:spacing w:after="0" w:line="276" w:lineRule="auto"/>
              <w:rPr>
                <w:rFonts w:eastAsia="Times New Roman" w:cs="Arial"/>
                <w:b/>
                <w:lang w:eastAsia="es-ES"/>
              </w:rPr>
            </w:pPr>
            <w:r w:rsidRPr="00DA49B9">
              <w:rPr>
                <w:rFonts w:eastAsia="Times New Roman" w:cs="Arial"/>
                <w:b/>
                <w:lang w:eastAsia="es-ES"/>
              </w:rPr>
              <w:t>Procedimientos de Contratación, Modificación y Baja de Servicios de Acceso y Uso Compartido de Infraestructura</w:t>
            </w:r>
            <w:r w:rsidRPr="00DA49B9">
              <w:rPr>
                <w:rFonts w:eastAsia="Times New Roman" w:cs="Arial"/>
                <w:b/>
                <w:lang w:eastAsia="es-ES"/>
              </w:rPr>
              <w:tab/>
            </w:r>
          </w:p>
        </w:tc>
        <w:tc>
          <w:tcPr>
            <w:tcW w:w="359" w:type="pct"/>
            <w:vAlign w:val="bottom"/>
          </w:tcPr>
          <w:p w14:paraId="67544390" w14:textId="77777777" w:rsidR="00DA49B9" w:rsidRPr="00DA49B9" w:rsidRDefault="00DA49B9" w:rsidP="00DA49B9">
            <w:pPr>
              <w:tabs>
                <w:tab w:val="left" w:pos="1162"/>
              </w:tabs>
              <w:spacing w:after="0" w:line="276" w:lineRule="auto"/>
              <w:rPr>
                <w:rFonts w:eastAsia="Times New Roman" w:cs="Arial"/>
                <w:b/>
                <w:lang w:eastAsia="es-ES"/>
              </w:rPr>
            </w:pPr>
            <w:r w:rsidRPr="00DA49B9">
              <w:rPr>
                <w:rFonts w:eastAsia="Times New Roman" w:cs="Arial"/>
                <w:b/>
                <w:lang w:eastAsia="es-ES"/>
              </w:rPr>
              <w:t>155</w:t>
            </w:r>
          </w:p>
        </w:tc>
      </w:tr>
      <w:tr w:rsidR="00DA49B9" w:rsidRPr="00DA49B9" w14:paraId="0A96D572" w14:textId="77777777" w:rsidTr="000F1D1E">
        <w:trPr>
          <w:trHeight w:val="556"/>
          <w:jc w:val="center"/>
        </w:trPr>
        <w:tc>
          <w:tcPr>
            <w:tcW w:w="569" w:type="pct"/>
            <w:vAlign w:val="center"/>
          </w:tcPr>
          <w:p w14:paraId="6A5C6EBD" w14:textId="77777777" w:rsidR="00DA49B9" w:rsidRPr="00DA49B9" w:rsidRDefault="00DA49B9" w:rsidP="00DA49B9">
            <w:pPr>
              <w:tabs>
                <w:tab w:val="left" w:pos="1162"/>
              </w:tabs>
              <w:spacing w:after="0" w:line="276" w:lineRule="auto"/>
              <w:ind w:left="-113"/>
              <w:jc w:val="center"/>
              <w:rPr>
                <w:rFonts w:eastAsia="Times New Roman" w:cs="Arial"/>
                <w:b/>
                <w:lang w:eastAsia="es-ES"/>
              </w:rPr>
            </w:pPr>
            <w:r w:rsidRPr="00DA49B9">
              <w:rPr>
                <w:rFonts w:eastAsia="Times New Roman" w:cs="Arial"/>
                <w:b/>
                <w:lang w:eastAsia="es-ES"/>
              </w:rPr>
              <w:t>A.</w:t>
            </w:r>
          </w:p>
        </w:tc>
        <w:tc>
          <w:tcPr>
            <w:tcW w:w="4072" w:type="pct"/>
            <w:vAlign w:val="center"/>
          </w:tcPr>
          <w:p w14:paraId="77113035" w14:textId="77777777" w:rsidR="00DA49B9" w:rsidRPr="00DA49B9" w:rsidRDefault="00DA49B9" w:rsidP="00DA49B9">
            <w:pPr>
              <w:tabs>
                <w:tab w:val="left" w:pos="1162"/>
                <w:tab w:val="left" w:leader="dot" w:pos="7549"/>
              </w:tabs>
              <w:spacing w:after="0" w:line="276" w:lineRule="auto"/>
              <w:rPr>
                <w:rFonts w:eastAsia="Times New Roman" w:cs="Arial"/>
                <w:b/>
                <w:lang w:eastAsia="es-ES"/>
              </w:rPr>
            </w:pPr>
            <w:r w:rsidRPr="00DA49B9">
              <w:rPr>
                <w:rFonts w:eastAsia="Times New Roman" w:cs="Arial"/>
                <w:b/>
                <w:lang w:eastAsia="es-ES"/>
              </w:rPr>
              <w:t>Tarifas</w:t>
            </w:r>
            <w:r w:rsidRPr="00DA49B9">
              <w:rPr>
                <w:rFonts w:eastAsia="Times New Roman" w:cs="Arial"/>
                <w:b/>
                <w:lang w:eastAsia="es-ES"/>
              </w:rPr>
              <w:tab/>
            </w:r>
            <w:r w:rsidRPr="00DA49B9">
              <w:rPr>
                <w:rFonts w:eastAsia="Times New Roman" w:cs="Arial"/>
                <w:b/>
                <w:lang w:eastAsia="es-ES"/>
              </w:rPr>
              <w:tab/>
            </w:r>
          </w:p>
        </w:tc>
        <w:tc>
          <w:tcPr>
            <w:tcW w:w="359" w:type="pct"/>
            <w:vAlign w:val="center"/>
          </w:tcPr>
          <w:p w14:paraId="69736281" w14:textId="77777777" w:rsidR="00DA49B9" w:rsidRPr="00DA49B9" w:rsidRDefault="00DA49B9" w:rsidP="00DA49B9">
            <w:pPr>
              <w:tabs>
                <w:tab w:val="left" w:pos="1162"/>
              </w:tabs>
              <w:spacing w:after="0" w:line="276" w:lineRule="auto"/>
              <w:rPr>
                <w:rFonts w:eastAsia="Times New Roman" w:cs="Arial"/>
                <w:b/>
                <w:lang w:eastAsia="es-ES"/>
              </w:rPr>
            </w:pPr>
            <w:r w:rsidRPr="00DA49B9">
              <w:rPr>
                <w:rFonts w:eastAsia="Times New Roman" w:cs="Arial"/>
                <w:b/>
                <w:lang w:eastAsia="es-ES"/>
              </w:rPr>
              <w:t>185</w:t>
            </w:r>
          </w:p>
        </w:tc>
      </w:tr>
    </w:tbl>
    <w:p w14:paraId="37028EF8" w14:textId="77777777" w:rsidR="00DA49B9" w:rsidRDefault="00DA49B9" w:rsidP="00566CA2">
      <w:pPr>
        <w:pStyle w:val="Ttulo1"/>
        <w:spacing w:line="264" w:lineRule="auto"/>
        <w:jc w:val="left"/>
        <w:rPr>
          <w:rFonts w:ascii="Century Gothic" w:eastAsia="Times New Roman" w:hAnsi="Century Gothic" w:cs="Calibri"/>
          <w:b w:val="0"/>
          <w:lang w:val="es-MX" w:eastAsia="es-MX"/>
        </w:rPr>
      </w:pPr>
    </w:p>
    <w:p w14:paraId="783399B4" w14:textId="77777777" w:rsidR="00DA49B9" w:rsidRDefault="00DA49B9" w:rsidP="00566CA2">
      <w:pPr>
        <w:pStyle w:val="Ttulo1"/>
        <w:spacing w:line="264" w:lineRule="auto"/>
        <w:jc w:val="left"/>
        <w:rPr>
          <w:rFonts w:ascii="Century Gothic" w:eastAsia="Times New Roman" w:hAnsi="Century Gothic" w:cs="Calibri"/>
          <w:b w:val="0"/>
          <w:lang w:val="es-MX" w:eastAsia="es-MX"/>
        </w:rPr>
      </w:pPr>
    </w:p>
    <w:p w14:paraId="6E9C97E2" w14:textId="77777777" w:rsidR="00DA49B9" w:rsidRDefault="00DA49B9" w:rsidP="00566CA2">
      <w:pPr>
        <w:pStyle w:val="Ttulo1"/>
        <w:spacing w:line="264" w:lineRule="auto"/>
        <w:jc w:val="left"/>
        <w:rPr>
          <w:rFonts w:ascii="Century Gothic" w:eastAsia="Times New Roman" w:hAnsi="Century Gothic" w:cs="Calibri"/>
          <w:b w:val="0"/>
          <w:lang w:val="es-MX" w:eastAsia="es-MX"/>
        </w:rPr>
      </w:pPr>
    </w:p>
    <w:p w14:paraId="087B9EEF" w14:textId="77777777" w:rsidR="00DA49B9" w:rsidRDefault="00DA49B9" w:rsidP="00566CA2">
      <w:pPr>
        <w:pStyle w:val="Ttulo1"/>
        <w:spacing w:line="264" w:lineRule="auto"/>
        <w:jc w:val="left"/>
        <w:rPr>
          <w:rFonts w:ascii="Century Gothic" w:eastAsia="Times New Roman" w:hAnsi="Century Gothic" w:cs="Calibri"/>
          <w:b w:val="0"/>
          <w:lang w:val="es-MX" w:eastAsia="es-MX"/>
        </w:rPr>
      </w:pPr>
    </w:p>
    <w:p w14:paraId="78B1539C" w14:textId="6F109CBA" w:rsidR="00653CC8" w:rsidRPr="00566CA2" w:rsidRDefault="00A569A6" w:rsidP="00566CA2">
      <w:pPr>
        <w:pStyle w:val="Ttulo1"/>
        <w:spacing w:line="264" w:lineRule="auto"/>
        <w:jc w:val="left"/>
        <w:rPr>
          <w:rFonts w:ascii="Century Gothic" w:hAnsi="Century Gothic"/>
          <w:bCs/>
        </w:rPr>
      </w:pPr>
      <w:r>
        <w:rPr>
          <w:rFonts w:ascii="Century Gothic" w:hAnsi="Century Gothic"/>
          <w:bCs/>
        </w:rPr>
        <w:lastRenderedPageBreak/>
        <w:t xml:space="preserve">I. </w:t>
      </w:r>
      <w:r w:rsidR="00653CC8" w:rsidRPr="00566CA2">
        <w:rPr>
          <w:rFonts w:ascii="Century Gothic" w:hAnsi="Century Gothic"/>
          <w:bCs/>
        </w:rPr>
        <w:t>Definiciones</w:t>
      </w:r>
      <w:bookmarkEnd w:id="1"/>
      <w:r w:rsidR="0090272F">
        <w:rPr>
          <w:rFonts w:ascii="Century Gothic" w:hAnsi="Century Gothic"/>
          <w:bCs/>
        </w:rPr>
        <w:t>.</w:t>
      </w:r>
    </w:p>
    <w:p w14:paraId="45E1840E" w14:textId="63ACA120" w:rsidR="00653CC8" w:rsidRPr="003B7B23" w:rsidRDefault="00653CC8" w:rsidP="00ED0BE4">
      <w:pPr>
        <w:spacing w:after="240" w:line="276" w:lineRule="auto"/>
        <w:jc w:val="both"/>
        <w:rPr>
          <w:rFonts w:cs="Arial"/>
        </w:rPr>
      </w:pPr>
      <w:r w:rsidRPr="003B7B23">
        <w:rPr>
          <w:rFonts w:cs="Arial"/>
          <w:b/>
        </w:rPr>
        <w:t>Acceso y Uso Compartido de Infraestructura Pasiva</w:t>
      </w:r>
      <w:r w:rsidRPr="003B7B23">
        <w:rPr>
          <w:rFonts w:cs="Arial"/>
        </w:rPr>
        <w:t xml:space="preserve">: El uso por dos o más redes públicas de telecomunicaciones de la Infraestructura Pasiva. </w:t>
      </w:r>
    </w:p>
    <w:p w14:paraId="7793D4A4" w14:textId="77777777" w:rsidR="00653CC8" w:rsidRPr="003B7B23" w:rsidRDefault="00653CC8" w:rsidP="00ED0BE4">
      <w:pPr>
        <w:spacing w:after="240" w:line="276" w:lineRule="auto"/>
        <w:jc w:val="both"/>
        <w:rPr>
          <w:rFonts w:cs="Arial"/>
        </w:rPr>
      </w:pPr>
      <w:r w:rsidRPr="003B7B23">
        <w:rPr>
          <w:rFonts w:cs="Arial"/>
          <w:b/>
        </w:rPr>
        <w:t xml:space="preserve">Análisis de Factibilidad: </w:t>
      </w:r>
      <w:r w:rsidRPr="003B7B23">
        <w:rPr>
          <w:rFonts w:cs="Arial"/>
        </w:rPr>
        <w:t>Análisis de los elementos de Infraestructura Pasiva para autorizar el anteproyecto del CS o AS cuando cumpla con la normatividad, previo a la instalación de sus los elementos en la Infraestructura Pasiva.</w:t>
      </w:r>
    </w:p>
    <w:p w14:paraId="7D518352" w14:textId="77777777" w:rsidR="00653CC8" w:rsidRDefault="00653CC8" w:rsidP="00ED0BE4">
      <w:pPr>
        <w:spacing w:after="240" w:line="276" w:lineRule="auto"/>
        <w:jc w:val="both"/>
        <w:rPr>
          <w:rFonts w:cs="Arial"/>
        </w:rPr>
      </w:pPr>
      <w:r w:rsidRPr="003B7B23">
        <w:rPr>
          <w:rFonts w:cs="Arial"/>
          <w:b/>
        </w:rPr>
        <w:t>Anteproyecto</w:t>
      </w:r>
      <w:r w:rsidRPr="003B7B23">
        <w:rPr>
          <w:rFonts w:cs="Arial"/>
        </w:rPr>
        <w:t>: Define de forma conceptual las características generales del proyecto. Su contenido es suficiente para llevar a cabo la revisión sobre el cumplimiento de los reglamentos y normas técnicas.</w:t>
      </w:r>
    </w:p>
    <w:p w14:paraId="32927F7C" w14:textId="4916BD3E" w:rsidR="002465CC" w:rsidRPr="003B7B23" w:rsidRDefault="002465CC" w:rsidP="002465CC">
      <w:pPr>
        <w:spacing w:after="240" w:line="276" w:lineRule="auto"/>
        <w:jc w:val="both"/>
        <w:rPr>
          <w:rFonts w:cs="Arial"/>
        </w:rPr>
      </w:pPr>
      <w:r w:rsidRPr="00DD71D6">
        <w:rPr>
          <w:rFonts w:cs="Arial"/>
          <w:b/>
        </w:rPr>
        <w:t>Anteproyecto Aprobado:</w:t>
      </w:r>
      <w:r>
        <w:rPr>
          <w:rFonts w:cs="Arial"/>
        </w:rPr>
        <w:t xml:space="preserve"> Se refiere al A</w:t>
      </w:r>
      <w:r w:rsidRPr="003B7B23">
        <w:rPr>
          <w:rFonts w:cs="Arial"/>
        </w:rPr>
        <w:t xml:space="preserve">nteproyecto presentado </w:t>
      </w:r>
      <w:r w:rsidR="000A6B14">
        <w:rPr>
          <w:rFonts w:cs="Arial"/>
        </w:rPr>
        <w:t xml:space="preserve">por el CS </w:t>
      </w:r>
      <w:r w:rsidRPr="003B7B23">
        <w:rPr>
          <w:rFonts w:cs="Arial"/>
        </w:rPr>
        <w:t>a RED NACIONAL y aprobado por ésta en el Análisis de Factibilidad correspondiente</w:t>
      </w:r>
      <w:r>
        <w:rPr>
          <w:rFonts w:cs="Arial"/>
        </w:rPr>
        <w:t>.</w:t>
      </w:r>
    </w:p>
    <w:p w14:paraId="3B27E8C9" w14:textId="77777777" w:rsidR="00653CC8" w:rsidRPr="003B7B23" w:rsidRDefault="00653CC8" w:rsidP="00ED0BE4">
      <w:pPr>
        <w:spacing w:after="240" w:line="276" w:lineRule="auto"/>
        <w:jc w:val="both"/>
        <w:rPr>
          <w:rFonts w:cs="Arial"/>
        </w:rPr>
      </w:pPr>
      <w:r w:rsidRPr="003B7B23">
        <w:rPr>
          <w:rFonts w:cs="Arial"/>
          <w:b/>
        </w:rPr>
        <w:t xml:space="preserve">Autorizado Solicitante o AS: </w:t>
      </w:r>
      <w:r w:rsidRPr="003B7B23">
        <w:rPr>
          <w:rFonts w:cs="Arial"/>
        </w:rPr>
        <w:t xml:space="preserve">Persona física o moral que cuenta con una autorización otorgada por el Instituto y que solicita servicios mayoristas regulados, acceso y/o accede a la infraestructura de la red del </w:t>
      </w:r>
      <w:r w:rsidRPr="003B7B23" w:rsidDel="00A35083">
        <w:rPr>
          <w:rFonts w:cs="Arial"/>
        </w:rPr>
        <w:t>Agente Económico Preponderante</w:t>
      </w:r>
      <w:r w:rsidRPr="003B7B23">
        <w:rPr>
          <w:rFonts w:cs="Arial"/>
        </w:rPr>
        <w:t xml:space="preserve"> a fin de prestar servicios de telecomunicaciones a Usuarios finales.</w:t>
      </w:r>
    </w:p>
    <w:p w14:paraId="051A3493" w14:textId="35B74B41" w:rsidR="00653CC8" w:rsidRPr="003B7B23" w:rsidRDefault="00653CC8" w:rsidP="00ED0BE4">
      <w:pPr>
        <w:spacing w:after="240" w:line="276" w:lineRule="auto"/>
        <w:jc w:val="both"/>
        <w:rPr>
          <w:rFonts w:cs="Arial"/>
        </w:rPr>
      </w:pPr>
      <w:r w:rsidRPr="003B7B23">
        <w:rPr>
          <w:rFonts w:cs="Arial"/>
          <w:b/>
        </w:rPr>
        <w:t xml:space="preserve">Bajada de </w:t>
      </w:r>
      <w:r w:rsidR="00355EFA">
        <w:rPr>
          <w:rFonts w:cs="Arial"/>
          <w:b/>
        </w:rPr>
        <w:t>Poste</w:t>
      </w:r>
      <w:r w:rsidRPr="003B7B23">
        <w:rPr>
          <w:rFonts w:cs="Arial"/>
          <w:b/>
        </w:rPr>
        <w:t xml:space="preserve"> o fachada: </w:t>
      </w:r>
      <w:r w:rsidRPr="003B7B23">
        <w:rPr>
          <w:rFonts w:cs="Arial"/>
        </w:rPr>
        <w:t xml:space="preserve">Conexión entre un </w:t>
      </w:r>
      <w:r w:rsidR="00355EFA">
        <w:rPr>
          <w:rFonts w:cs="Arial"/>
        </w:rPr>
        <w:t>Poste</w:t>
      </w:r>
      <w:r w:rsidRPr="003B7B23">
        <w:rPr>
          <w:rFonts w:cs="Arial"/>
        </w:rPr>
        <w:t xml:space="preserve"> y el </w:t>
      </w:r>
      <w:r w:rsidR="00355EFA">
        <w:rPr>
          <w:rFonts w:cs="Arial"/>
        </w:rPr>
        <w:t>Pozo</w:t>
      </w:r>
      <w:r w:rsidRPr="003B7B23">
        <w:rPr>
          <w:rFonts w:cs="Arial"/>
        </w:rPr>
        <w:t xml:space="preserve"> más cercano, o bien entre la fachada y el </w:t>
      </w:r>
      <w:r w:rsidR="00355EFA">
        <w:rPr>
          <w:rFonts w:cs="Arial"/>
        </w:rPr>
        <w:t>Pozo</w:t>
      </w:r>
      <w:r w:rsidRPr="003B7B23">
        <w:rPr>
          <w:rFonts w:cs="Arial"/>
        </w:rPr>
        <w:t xml:space="preserve"> más cercano.</w:t>
      </w:r>
    </w:p>
    <w:p w14:paraId="595F9ECD" w14:textId="77777777" w:rsidR="00653CC8" w:rsidRPr="003B7B23" w:rsidRDefault="00653CC8" w:rsidP="00ED0BE4">
      <w:pPr>
        <w:spacing w:after="240" w:line="276" w:lineRule="auto"/>
        <w:jc w:val="both"/>
        <w:rPr>
          <w:rFonts w:cs="Arial"/>
        </w:rPr>
      </w:pPr>
      <w:r w:rsidRPr="003B7B23">
        <w:rPr>
          <w:rFonts w:cs="Arial"/>
          <w:b/>
        </w:rPr>
        <w:t>Bastidor Distribuidor de Fibra Óptica:</w:t>
      </w:r>
      <w:r w:rsidRPr="003B7B23">
        <w:rPr>
          <w:rFonts w:cs="Arial"/>
        </w:rPr>
        <w:t xml:space="preserve"> Elemento en el cual se montan los bloques o distribuidores de fibra óptica y sirven como punto de distribución para la fibra óptica.</w:t>
      </w:r>
    </w:p>
    <w:p w14:paraId="445C0F8A" w14:textId="53CED541" w:rsidR="00653CC8" w:rsidRPr="003B7B23" w:rsidRDefault="00653CC8" w:rsidP="00ED0BE4">
      <w:pPr>
        <w:spacing w:after="240" w:line="276" w:lineRule="auto"/>
        <w:jc w:val="both"/>
        <w:rPr>
          <w:rFonts w:cs="Arial"/>
        </w:rPr>
      </w:pPr>
      <w:r w:rsidRPr="003B7B23">
        <w:rPr>
          <w:rFonts w:cs="Arial"/>
          <w:b/>
        </w:rPr>
        <w:t xml:space="preserve">Canalizaciones: </w:t>
      </w:r>
      <w:r w:rsidRPr="003B7B23">
        <w:rPr>
          <w:rFonts w:cs="Arial"/>
        </w:rPr>
        <w:t xml:space="preserve">Conjunto de </w:t>
      </w:r>
      <w:r w:rsidR="00355EFA">
        <w:rPr>
          <w:rFonts w:cs="Arial"/>
        </w:rPr>
        <w:t>Ductos</w:t>
      </w:r>
      <w:r w:rsidRPr="003B7B23">
        <w:rPr>
          <w:rFonts w:cs="Arial"/>
        </w:rPr>
        <w:t xml:space="preserve"> de concreto y cloruro de polivinilo (PVC) dentro de una obra subterránea con recubrimiento normalizado de arena o concreto.</w:t>
      </w:r>
    </w:p>
    <w:p w14:paraId="1ACCFEA5" w14:textId="77777777" w:rsidR="00653CC8" w:rsidRPr="003B7B23" w:rsidRDefault="00653CC8" w:rsidP="00ED0BE4">
      <w:pPr>
        <w:spacing w:after="240" w:line="276" w:lineRule="auto"/>
        <w:jc w:val="both"/>
        <w:rPr>
          <w:rFonts w:cs="Arial"/>
        </w:rPr>
      </w:pPr>
      <w:r w:rsidRPr="003B7B23">
        <w:rPr>
          <w:rFonts w:cs="Arial"/>
          <w:b/>
        </w:rPr>
        <w:t>Capacidad Excedente de Infraestructura Pasiva:</w:t>
      </w:r>
      <w:r w:rsidRPr="003B7B23">
        <w:rPr>
          <w:rFonts w:cs="Arial"/>
        </w:rPr>
        <w:t xml:space="preserve"> Infraestructura no utilizada, disponible para el Acceso y Uso Compartido de Infraestructura Pasiva.</w:t>
      </w:r>
    </w:p>
    <w:p w14:paraId="4551CDCB" w14:textId="37B3F3B4" w:rsidR="00653CC8" w:rsidRPr="003B7B23" w:rsidRDefault="00653CC8" w:rsidP="00ED0BE4">
      <w:pPr>
        <w:spacing w:after="240" w:line="276" w:lineRule="auto"/>
        <w:jc w:val="both"/>
        <w:rPr>
          <w:rFonts w:cs="Arial"/>
        </w:rPr>
      </w:pPr>
      <w:r w:rsidRPr="003B7B23">
        <w:rPr>
          <w:rFonts w:cs="Arial"/>
          <w:b/>
        </w:rPr>
        <w:t>Concesionario Solicitante o CS:</w:t>
      </w:r>
      <w:r w:rsidRPr="003B7B23">
        <w:rPr>
          <w:rFonts w:cs="Arial"/>
        </w:rPr>
        <w:t xml:space="preserve"> Concesionario de telecomunicaciones que solicita servicios mayoristas regulados, acceso y/o accede a la infraestructura de la red de</w:t>
      </w:r>
      <w:r w:rsidR="00893563">
        <w:rPr>
          <w:rFonts w:cs="Arial"/>
        </w:rPr>
        <w:t xml:space="preserve"> Red Nacional</w:t>
      </w:r>
      <w:r w:rsidRPr="003B7B23">
        <w:rPr>
          <w:rFonts w:cs="Arial"/>
        </w:rPr>
        <w:t xml:space="preserve"> a fin de prestar servicios de telecomunicaciones. </w:t>
      </w:r>
    </w:p>
    <w:p w14:paraId="6E50B405" w14:textId="77777777" w:rsidR="00653CC8" w:rsidRPr="003B7B23" w:rsidRDefault="00653CC8" w:rsidP="00ED0BE4">
      <w:pPr>
        <w:spacing w:after="240" w:line="276" w:lineRule="auto"/>
        <w:jc w:val="both"/>
        <w:rPr>
          <w:rFonts w:cs="Arial"/>
          <w:b/>
        </w:rPr>
      </w:pPr>
      <w:r w:rsidRPr="003B7B23">
        <w:rPr>
          <w:rFonts w:cs="Arial"/>
          <w:b/>
        </w:rPr>
        <w:t xml:space="preserve">Contraprestación: </w:t>
      </w:r>
      <w:r w:rsidRPr="003B7B23">
        <w:rPr>
          <w:rFonts w:cs="Arial"/>
        </w:rPr>
        <w:t>Pago que deberá realizar el CS o AS de manera periódica o no recurrente, por el uso o goce temporal de los servicios objeto de la presente Oferta.</w:t>
      </w:r>
      <w:r w:rsidRPr="003B7B23">
        <w:rPr>
          <w:rFonts w:cs="Arial"/>
          <w:b/>
        </w:rPr>
        <w:t xml:space="preserve"> </w:t>
      </w:r>
    </w:p>
    <w:p w14:paraId="29170467" w14:textId="0D9908A0" w:rsidR="00653CC8" w:rsidRPr="003B7B23" w:rsidRDefault="00355EFA" w:rsidP="00ED0BE4">
      <w:pPr>
        <w:spacing w:after="240" w:line="276" w:lineRule="auto"/>
        <w:jc w:val="both"/>
        <w:rPr>
          <w:rFonts w:cs="Arial"/>
          <w:b/>
        </w:rPr>
      </w:pPr>
      <w:r>
        <w:rPr>
          <w:rFonts w:cs="Arial"/>
          <w:b/>
        </w:rPr>
        <w:t>Ductos</w:t>
      </w:r>
      <w:r w:rsidR="00653CC8" w:rsidRPr="003B7B23">
        <w:rPr>
          <w:rFonts w:cs="Arial"/>
          <w:b/>
        </w:rPr>
        <w:t xml:space="preserve">: </w:t>
      </w:r>
      <w:r w:rsidR="00653CC8" w:rsidRPr="003B7B23">
        <w:rPr>
          <w:rFonts w:cs="Arial"/>
        </w:rPr>
        <w:t>Estructura de canalización cerrada de un diámetro espec</w:t>
      </w:r>
      <w:r w:rsidR="0090272F">
        <w:rPr>
          <w:rFonts w:cs="Arial"/>
        </w:rPr>
        <w:t>í</w:t>
      </w:r>
      <w:r w:rsidR="00653CC8" w:rsidRPr="003B7B23">
        <w:rPr>
          <w:rFonts w:cs="Arial"/>
        </w:rPr>
        <w:t xml:space="preserve">fico, que se emplea como vía para alojar y proteger los cables de fibra óptica o cobre de las redes de telecomunicaciones. Actualmente se utiliza un estándar de 35.5, 45, 60, 80 y 100 mm. </w:t>
      </w:r>
    </w:p>
    <w:p w14:paraId="73109C23" w14:textId="31AAB913" w:rsidR="00653CC8" w:rsidRDefault="00653CC8" w:rsidP="00ED0BE4">
      <w:pPr>
        <w:spacing w:after="240" w:line="276" w:lineRule="auto"/>
        <w:jc w:val="both"/>
        <w:rPr>
          <w:rFonts w:cs="Arial"/>
        </w:rPr>
      </w:pPr>
      <w:r w:rsidRPr="003B7B23">
        <w:rPr>
          <w:rFonts w:cs="Arial"/>
          <w:b/>
        </w:rPr>
        <w:lastRenderedPageBreak/>
        <w:t>Derecho de Vía:</w:t>
      </w:r>
      <w:r w:rsidRPr="003B7B23">
        <w:rPr>
          <w:rFonts w:cs="Arial"/>
        </w:rPr>
        <w:t xml:space="preserve"> Es la franja de terreno que pertenece al Estado en la cual están alojados elementos que constituyen la infraestructura de las redes públicas de telecomunicaciones.</w:t>
      </w:r>
    </w:p>
    <w:p w14:paraId="0D000445" w14:textId="77777777" w:rsidR="00653CC8" w:rsidRPr="003B7B23" w:rsidRDefault="00653CC8" w:rsidP="00ED0BE4">
      <w:pPr>
        <w:spacing w:after="240" w:line="276" w:lineRule="auto"/>
        <w:jc w:val="both"/>
        <w:rPr>
          <w:rFonts w:cs="Arial"/>
          <w:b/>
        </w:rPr>
      </w:pPr>
      <w:r w:rsidRPr="003B7B23">
        <w:rPr>
          <w:rFonts w:cs="Arial"/>
          <w:b/>
        </w:rPr>
        <w:t xml:space="preserve">Falla: </w:t>
      </w:r>
      <w:r w:rsidRPr="003B7B23">
        <w:rPr>
          <w:rFonts w:cs="Arial"/>
        </w:rPr>
        <w:t>Es la interrupción en la continuidad de los servicios provocada por un daño en uno o más elementos de la red.</w:t>
      </w:r>
    </w:p>
    <w:p w14:paraId="54B0867C" w14:textId="77777777" w:rsidR="00653CC8" w:rsidRPr="003B7B23" w:rsidRDefault="00653CC8" w:rsidP="00ED0BE4">
      <w:pPr>
        <w:spacing w:after="240" w:line="276" w:lineRule="auto"/>
        <w:jc w:val="both"/>
        <w:rPr>
          <w:rFonts w:cs="Arial"/>
          <w:b/>
        </w:rPr>
      </w:pPr>
      <w:r w:rsidRPr="003B7B23">
        <w:rPr>
          <w:rFonts w:cs="Arial"/>
          <w:b/>
        </w:rPr>
        <w:t xml:space="preserve">Formato de Acuerdo de compartición de infraestructura: </w:t>
      </w:r>
      <w:r w:rsidRPr="003B7B23">
        <w:rPr>
          <w:rFonts w:cs="Arial"/>
        </w:rPr>
        <w:t>Documento que deberán firmar las partes una vez que se realizó la instalación de los elementos del CS o AS.</w:t>
      </w:r>
    </w:p>
    <w:p w14:paraId="13241E76" w14:textId="730796FD" w:rsidR="00653CC8" w:rsidRPr="003B7B23" w:rsidRDefault="00653CC8" w:rsidP="00ED0BE4">
      <w:pPr>
        <w:spacing w:after="240" w:line="276" w:lineRule="auto"/>
        <w:jc w:val="both"/>
        <w:rPr>
          <w:rFonts w:cs="Arial"/>
        </w:rPr>
      </w:pPr>
      <w:r w:rsidRPr="003B7B23">
        <w:rPr>
          <w:rFonts w:cs="Arial"/>
          <w:b/>
        </w:rPr>
        <w:t xml:space="preserve">Incidencia: </w:t>
      </w:r>
      <w:r w:rsidRPr="003B7B23">
        <w:rPr>
          <w:rFonts w:cs="Arial"/>
        </w:rPr>
        <w:t xml:space="preserve">Reporte que realiza el CS o AS a </w:t>
      </w:r>
      <w:r w:rsidR="008A68D3" w:rsidRPr="003B7B23">
        <w:rPr>
          <w:rFonts w:cs="Arial"/>
        </w:rPr>
        <w:t xml:space="preserve">Red Nacional </w:t>
      </w:r>
      <w:r w:rsidRPr="003B7B23">
        <w:rPr>
          <w:rFonts w:cs="Arial"/>
        </w:rPr>
        <w:t>por un supuesto daño o interrupción en alguno de sus servicios materia de la Oferta.</w:t>
      </w:r>
    </w:p>
    <w:p w14:paraId="6BB15F6B" w14:textId="09C97FE5" w:rsidR="00653CC8" w:rsidRPr="003B7B23" w:rsidRDefault="00653CC8" w:rsidP="00ED0BE4">
      <w:pPr>
        <w:spacing w:after="240" w:line="276" w:lineRule="auto"/>
        <w:jc w:val="both"/>
        <w:rPr>
          <w:rFonts w:cs="Arial"/>
        </w:rPr>
      </w:pPr>
      <w:r w:rsidRPr="003B7B23">
        <w:rPr>
          <w:rFonts w:cs="Arial"/>
          <w:b/>
        </w:rPr>
        <w:t>Infraestructura Pasiva:</w:t>
      </w:r>
      <w:r w:rsidRPr="003B7B23">
        <w:rPr>
          <w:rFonts w:cs="Arial"/>
        </w:rPr>
        <w:t xml:space="preserve"> Elementos accesorios que proporcionan soporte a la infraestructura activa, entre otros, bastidores, cableado subterráneo y aéreo, canalizaciones, construcciones, </w:t>
      </w:r>
      <w:r w:rsidR="00355EFA">
        <w:rPr>
          <w:rFonts w:cs="Arial"/>
        </w:rPr>
        <w:t>Ductos</w:t>
      </w:r>
      <w:r w:rsidRPr="003B7B23">
        <w:rPr>
          <w:rFonts w:cs="Arial"/>
        </w:rPr>
        <w:t xml:space="preserve">, obras, </w:t>
      </w:r>
      <w:r w:rsidR="00355EFA">
        <w:rPr>
          <w:rFonts w:cs="Arial"/>
        </w:rPr>
        <w:t>Postes</w:t>
      </w:r>
      <w:r w:rsidRPr="003B7B23">
        <w:rPr>
          <w:rFonts w:cs="Arial"/>
        </w:rPr>
        <w:t xml:space="preserve">, sistemas de suministro y respaldo de energía eléctrica, sistemas de climatización, sitios, torres y demás aditamentos, incluyendo derechos de vía, que sean necesarios para la instalación y operación de las redes, así como para la prestación de servicios de telecomunicaciones y radiodifusión. </w:t>
      </w:r>
    </w:p>
    <w:p w14:paraId="0EA681D0" w14:textId="77777777" w:rsidR="00653CC8" w:rsidRPr="003B7B23" w:rsidRDefault="00653CC8" w:rsidP="00ED0BE4">
      <w:pPr>
        <w:spacing w:after="240" w:line="276" w:lineRule="auto"/>
        <w:jc w:val="both"/>
        <w:rPr>
          <w:rFonts w:cs="Arial"/>
        </w:rPr>
      </w:pPr>
      <w:r w:rsidRPr="003B7B23">
        <w:rPr>
          <w:rFonts w:cs="Arial"/>
          <w:b/>
        </w:rPr>
        <w:t>Instituto o IFT:</w:t>
      </w:r>
      <w:r w:rsidRPr="003B7B23">
        <w:rPr>
          <w:rFonts w:cs="Arial"/>
        </w:rPr>
        <w:t xml:space="preserve"> El Instituto Federal de Telecomunicaciones. </w:t>
      </w:r>
    </w:p>
    <w:p w14:paraId="24CEB872" w14:textId="13EB6818" w:rsidR="00653CC8" w:rsidRPr="003B7B23" w:rsidRDefault="00653CC8" w:rsidP="00ED0BE4">
      <w:pPr>
        <w:pStyle w:val="Prrafodelista3"/>
        <w:spacing w:after="240" w:line="276" w:lineRule="auto"/>
        <w:ind w:left="0"/>
        <w:contextualSpacing w:val="0"/>
        <w:rPr>
          <w:rFonts w:ascii="Century Gothic" w:hAnsi="Century Gothic" w:cs="Arial"/>
          <w:sz w:val="22"/>
          <w:szCs w:val="22"/>
        </w:rPr>
      </w:pPr>
      <w:r w:rsidRPr="003B7B23">
        <w:rPr>
          <w:rFonts w:ascii="Century Gothic" w:hAnsi="Century Gothic" w:cs="Arial"/>
          <w:b/>
          <w:sz w:val="22"/>
          <w:szCs w:val="22"/>
        </w:rPr>
        <w:t>Oferta:</w:t>
      </w:r>
      <w:r w:rsidRPr="003B7B23">
        <w:rPr>
          <w:rFonts w:ascii="Century Gothic" w:hAnsi="Century Gothic" w:cs="Arial"/>
          <w:sz w:val="22"/>
          <w:szCs w:val="22"/>
        </w:rPr>
        <w:t xml:space="preserve"> El presente documento</w:t>
      </w:r>
      <w:r w:rsidR="00EC4AFF">
        <w:rPr>
          <w:rFonts w:ascii="Century Gothic" w:hAnsi="Century Gothic" w:cs="Arial"/>
          <w:sz w:val="22"/>
          <w:szCs w:val="22"/>
        </w:rPr>
        <w:t xml:space="preserve"> </w:t>
      </w:r>
      <w:r w:rsidR="00EC4AFF" w:rsidRPr="00A90E80">
        <w:rPr>
          <w:rFonts w:ascii="Century Gothic" w:hAnsi="Century Gothic" w:cs="Arial"/>
          <w:sz w:val="22"/>
          <w:szCs w:val="22"/>
        </w:rPr>
        <w:t>relativo a la Oferta de Referencia de Compartición de Infraestructura Pasiva</w:t>
      </w:r>
      <w:r w:rsidRPr="003B7B23">
        <w:rPr>
          <w:rFonts w:ascii="Century Gothic" w:hAnsi="Century Gothic" w:cs="Arial"/>
          <w:sz w:val="22"/>
          <w:szCs w:val="22"/>
        </w:rPr>
        <w:t>, así como los anexos que lo integran.</w:t>
      </w:r>
    </w:p>
    <w:p w14:paraId="2986A384" w14:textId="0DB123B7" w:rsidR="00653CC8" w:rsidRPr="003B7B23" w:rsidRDefault="00653CC8" w:rsidP="00ED0BE4">
      <w:pPr>
        <w:spacing w:after="240" w:line="276" w:lineRule="auto"/>
        <w:jc w:val="both"/>
        <w:rPr>
          <w:rFonts w:cs="Arial"/>
        </w:rPr>
      </w:pPr>
      <w:r w:rsidRPr="003B7B23">
        <w:rPr>
          <w:rFonts w:cs="Arial"/>
          <w:b/>
        </w:rPr>
        <w:t xml:space="preserve">Obra Civil: </w:t>
      </w:r>
      <w:r w:rsidRPr="003B7B23">
        <w:rPr>
          <w:rFonts w:cs="Arial"/>
        </w:rPr>
        <w:t xml:space="preserve">Infraestructura Pasiva instalada en la vía pública, está constituida por </w:t>
      </w:r>
      <w:r w:rsidR="00355EFA">
        <w:rPr>
          <w:rFonts w:cs="Arial"/>
        </w:rPr>
        <w:t>Ductos</w:t>
      </w:r>
      <w:r w:rsidRPr="003B7B23">
        <w:rPr>
          <w:rFonts w:cs="Arial"/>
        </w:rPr>
        <w:t xml:space="preserve"> en las canalizaciones, </w:t>
      </w:r>
      <w:r w:rsidR="00355EFA">
        <w:rPr>
          <w:rFonts w:cs="Arial"/>
        </w:rPr>
        <w:t>Pozos</w:t>
      </w:r>
      <w:r w:rsidRPr="003B7B23">
        <w:rPr>
          <w:rFonts w:cs="Arial"/>
        </w:rPr>
        <w:t xml:space="preserve">, </w:t>
      </w:r>
      <w:r w:rsidR="00355EFA">
        <w:rPr>
          <w:rFonts w:cs="Arial"/>
        </w:rPr>
        <w:t>Postes</w:t>
      </w:r>
      <w:r w:rsidRPr="003B7B23">
        <w:rPr>
          <w:rFonts w:cs="Arial"/>
        </w:rPr>
        <w:t xml:space="preserve"> y subidas y bajadas de </w:t>
      </w:r>
      <w:r w:rsidR="00355EFA">
        <w:rPr>
          <w:rFonts w:cs="Arial"/>
        </w:rPr>
        <w:t>Poste</w:t>
      </w:r>
      <w:r w:rsidRPr="003B7B23">
        <w:rPr>
          <w:rFonts w:cs="Arial"/>
        </w:rPr>
        <w:t xml:space="preserve"> o fachada. </w:t>
      </w:r>
    </w:p>
    <w:p w14:paraId="2D3BB7FA" w14:textId="77777777" w:rsidR="00653CC8" w:rsidRPr="003B7B23" w:rsidRDefault="00653CC8" w:rsidP="00ED0BE4">
      <w:pPr>
        <w:spacing w:after="240" w:line="276" w:lineRule="auto"/>
        <w:jc w:val="both"/>
        <w:rPr>
          <w:rFonts w:cs="Arial"/>
        </w:rPr>
      </w:pPr>
      <w:r w:rsidRPr="003B7B23">
        <w:rPr>
          <w:rFonts w:cs="Arial"/>
          <w:b/>
        </w:rPr>
        <w:t>Paro de Reloj:</w:t>
      </w:r>
      <w:r w:rsidRPr="003B7B23">
        <w:rPr>
          <w:rFonts w:cs="Arial"/>
        </w:rPr>
        <w:t xml:space="preserve"> Situación en la cual se detiene el conteo del plazo correspondiente.</w:t>
      </w:r>
    </w:p>
    <w:p w14:paraId="670DAE10" w14:textId="3E7777C3" w:rsidR="00653CC8" w:rsidRPr="003B7B23" w:rsidRDefault="00653CC8" w:rsidP="00ED0BE4">
      <w:pPr>
        <w:spacing w:after="240" w:line="276" w:lineRule="auto"/>
        <w:jc w:val="both"/>
        <w:rPr>
          <w:rFonts w:cs="Arial"/>
        </w:rPr>
      </w:pPr>
      <w:r w:rsidRPr="003B7B23">
        <w:rPr>
          <w:rFonts w:cs="Arial"/>
          <w:b/>
        </w:rPr>
        <w:t xml:space="preserve">Plano Isométrico del </w:t>
      </w:r>
      <w:r w:rsidR="00355EFA">
        <w:rPr>
          <w:rFonts w:cs="Arial"/>
          <w:b/>
        </w:rPr>
        <w:t>Pozo</w:t>
      </w:r>
      <w:r w:rsidRPr="003B7B23">
        <w:rPr>
          <w:rFonts w:cs="Arial"/>
          <w:b/>
        </w:rPr>
        <w:t>:</w:t>
      </w:r>
      <w:r w:rsidRPr="003B7B23">
        <w:rPr>
          <w:rFonts w:cs="Arial"/>
        </w:rPr>
        <w:t xml:space="preserve"> Representación gráfica tridimensional (con base en sus tres ejes x, y, z) del </w:t>
      </w:r>
      <w:r w:rsidR="00355EFA">
        <w:rPr>
          <w:rFonts w:cs="Arial"/>
        </w:rPr>
        <w:t>Pozo</w:t>
      </w:r>
      <w:r w:rsidRPr="003B7B23">
        <w:rPr>
          <w:rFonts w:cs="Arial"/>
        </w:rPr>
        <w:t xml:space="preserve">, con el detalle preciso de la cara de conexión a </w:t>
      </w:r>
      <w:r w:rsidR="00355EFA">
        <w:rPr>
          <w:rFonts w:cs="Arial"/>
        </w:rPr>
        <w:t>Pozo</w:t>
      </w:r>
      <w:r w:rsidRPr="003B7B23">
        <w:rPr>
          <w:rFonts w:cs="Arial"/>
        </w:rPr>
        <w:t>, así como el ancho, largo y alto acotada en metros.</w:t>
      </w:r>
    </w:p>
    <w:p w14:paraId="12DB7727" w14:textId="083A5999" w:rsidR="00653CC8" w:rsidRPr="003B7B23" w:rsidRDefault="00355EFA" w:rsidP="00ED0BE4">
      <w:pPr>
        <w:spacing w:after="240" w:line="276" w:lineRule="auto"/>
        <w:jc w:val="both"/>
        <w:rPr>
          <w:rFonts w:cs="Arial"/>
        </w:rPr>
      </w:pPr>
      <w:r>
        <w:rPr>
          <w:rFonts w:cs="Arial"/>
          <w:b/>
        </w:rPr>
        <w:t>Postes</w:t>
      </w:r>
      <w:r w:rsidR="00653CC8" w:rsidRPr="003B7B23">
        <w:rPr>
          <w:rFonts w:cs="Arial"/>
          <w:b/>
        </w:rPr>
        <w:t xml:space="preserve">: </w:t>
      </w:r>
      <w:r w:rsidR="00653CC8" w:rsidRPr="003B7B23">
        <w:rPr>
          <w:rFonts w:cs="Arial"/>
        </w:rPr>
        <w:t>Son los elementos de apoyo, dispersión y distribución de los cables de las redes aéreas.</w:t>
      </w:r>
    </w:p>
    <w:p w14:paraId="0876D6C2" w14:textId="418BE952" w:rsidR="00653CC8" w:rsidRPr="003B7B23" w:rsidRDefault="00355EFA" w:rsidP="00ED0BE4">
      <w:pPr>
        <w:spacing w:after="240" w:line="276" w:lineRule="auto"/>
        <w:jc w:val="both"/>
        <w:rPr>
          <w:rFonts w:cs="Arial"/>
          <w:b/>
        </w:rPr>
      </w:pPr>
      <w:r>
        <w:rPr>
          <w:rFonts w:cs="Arial"/>
          <w:b/>
        </w:rPr>
        <w:t>Pozo</w:t>
      </w:r>
      <w:r w:rsidR="00653CC8" w:rsidRPr="003B7B23">
        <w:rPr>
          <w:rFonts w:cs="Arial"/>
          <w:b/>
        </w:rPr>
        <w:t xml:space="preserve"> de Acometida: </w:t>
      </w:r>
      <w:r w:rsidR="00653CC8" w:rsidRPr="003B7B23">
        <w:rPr>
          <w:rFonts w:cs="Arial"/>
        </w:rPr>
        <w:t>Obra subterránea que se ubica afuera de las centrales y que aloja la llegada de los cables de red principal.</w:t>
      </w:r>
    </w:p>
    <w:p w14:paraId="52197DCF" w14:textId="2F82C51C" w:rsidR="00653CC8" w:rsidRPr="003B7B23" w:rsidRDefault="00355EFA" w:rsidP="00ED0BE4">
      <w:pPr>
        <w:spacing w:after="240" w:line="276" w:lineRule="auto"/>
        <w:jc w:val="both"/>
        <w:rPr>
          <w:rFonts w:cs="Arial"/>
        </w:rPr>
      </w:pPr>
      <w:r>
        <w:rPr>
          <w:rFonts w:cs="Arial"/>
          <w:b/>
        </w:rPr>
        <w:t>Pozos</w:t>
      </w:r>
      <w:r w:rsidR="00653CC8" w:rsidRPr="003B7B23">
        <w:rPr>
          <w:rFonts w:cs="Arial"/>
          <w:b/>
        </w:rPr>
        <w:t xml:space="preserve">: </w:t>
      </w:r>
      <w:r w:rsidR="00653CC8" w:rsidRPr="003B7B23">
        <w:rPr>
          <w:rFonts w:cs="Arial"/>
        </w:rPr>
        <w:t>Obras subterráneas destinadas a permitir la instalación de cables, la distribución de la red, así como para alojar empalmes.</w:t>
      </w:r>
    </w:p>
    <w:p w14:paraId="36FC43EB" w14:textId="7DD09C07" w:rsidR="00653CC8" w:rsidRDefault="00653CC8" w:rsidP="00ED0BE4">
      <w:pPr>
        <w:spacing w:after="240" w:line="276" w:lineRule="auto"/>
        <w:jc w:val="both"/>
        <w:rPr>
          <w:rFonts w:cs="Arial"/>
        </w:rPr>
      </w:pPr>
      <w:r w:rsidRPr="003B7B23">
        <w:rPr>
          <w:rFonts w:cs="Arial"/>
          <w:b/>
        </w:rPr>
        <w:lastRenderedPageBreak/>
        <w:t>Puerto de Acceso:</w:t>
      </w:r>
      <w:r w:rsidRPr="003B7B23">
        <w:rPr>
          <w:rFonts w:cs="Arial"/>
        </w:rPr>
        <w:t xml:space="preserve"> Punto de acceso en los equipos de una red pública de telecomunicaciones. </w:t>
      </w:r>
    </w:p>
    <w:p w14:paraId="5B2F2977" w14:textId="77777777" w:rsidR="00A23BC9" w:rsidRDefault="0090272F" w:rsidP="00A23BC9">
      <w:pPr>
        <w:spacing w:after="240" w:line="276" w:lineRule="auto"/>
        <w:jc w:val="both"/>
        <w:rPr>
          <w:rFonts w:cs="Arial"/>
        </w:rPr>
      </w:pPr>
      <w:r w:rsidRPr="0090272F">
        <w:rPr>
          <w:rFonts w:cs="Arial"/>
          <w:b/>
        </w:rPr>
        <w:t xml:space="preserve">Red Nacional: </w:t>
      </w:r>
      <w:r w:rsidRPr="0090272F">
        <w:rPr>
          <w:rFonts w:cs="Arial"/>
        </w:rPr>
        <w:t>Red Nacional Última Milla S.A.P.I. de C.V.</w:t>
      </w:r>
      <w:r w:rsidR="00E43E33">
        <w:rPr>
          <w:rFonts w:cs="Arial"/>
        </w:rPr>
        <w:t xml:space="preserve"> </w:t>
      </w:r>
    </w:p>
    <w:p w14:paraId="4280ADB4" w14:textId="77777777" w:rsidR="00D00146" w:rsidRPr="00DD71D6" w:rsidRDefault="00D00146" w:rsidP="00A23BC9">
      <w:pPr>
        <w:spacing w:after="240" w:line="276" w:lineRule="auto"/>
        <w:jc w:val="both"/>
        <w:rPr>
          <w:rFonts w:cs="Arial"/>
          <w:lang w:val="es-ES"/>
        </w:rPr>
      </w:pPr>
    </w:p>
    <w:p w14:paraId="06C6606C" w14:textId="270A8F7B" w:rsidR="00653CC8" w:rsidRPr="003B7B23" w:rsidRDefault="00653CC8" w:rsidP="00A23BC9">
      <w:pPr>
        <w:spacing w:after="240" w:line="276" w:lineRule="auto"/>
        <w:jc w:val="both"/>
        <w:rPr>
          <w:rFonts w:cs="Arial"/>
          <w:lang w:val="es-ES"/>
        </w:rPr>
      </w:pPr>
      <w:r w:rsidRPr="003B7B23">
        <w:rPr>
          <w:rFonts w:cs="Arial"/>
          <w:b/>
          <w:lang w:val="es-ES"/>
        </w:rPr>
        <w:t>Red principal:</w:t>
      </w:r>
      <w:r w:rsidRPr="003B7B23">
        <w:rPr>
          <w:rFonts w:cs="Arial"/>
          <w:lang w:val="es-ES"/>
        </w:rPr>
        <w:t xml:space="preserve"> Es aquella que está formada por cables conectados a la central telefónica por medio del distribuidor general, saliendo de ésta por la fosa de cables, para ir alojados en canalizaciones de concreto, o PVC hacia las cajas de distribución.</w:t>
      </w:r>
    </w:p>
    <w:p w14:paraId="036DBEBE" w14:textId="77777777" w:rsidR="00653CC8" w:rsidRDefault="00653CC8" w:rsidP="00A23BC9">
      <w:pPr>
        <w:spacing w:after="240" w:line="276" w:lineRule="auto"/>
        <w:jc w:val="both"/>
        <w:rPr>
          <w:rFonts w:cs="Arial"/>
          <w:lang w:val="es-ES"/>
        </w:rPr>
      </w:pPr>
      <w:r w:rsidRPr="003B7B23">
        <w:rPr>
          <w:rFonts w:cs="Arial"/>
          <w:b/>
          <w:lang w:val="es-ES"/>
        </w:rPr>
        <w:t xml:space="preserve">Red secundaria: </w:t>
      </w:r>
      <w:r w:rsidRPr="003B7B23">
        <w:rPr>
          <w:rFonts w:cs="Arial"/>
          <w:lang w:val="es-ES"/>
        </w:rPr>
        <w:t>Es aquella que está formada por cables conectados desde una caja de distribución y se dispersa en la vía pública, proporcionando los servicios de telecomunicaciones por medio de puntos de dispersión. Pueden ser redes aéreas, subterráneas (en canalización y/o enterradas).</w:t>
      </w:r>
    </w:p>
    <w:p w14:paraId="68A0FFDE" w14:textId="46D0803D" w:rsidR="0085505B" w:rsidRPr="003B7B23" w:rsidRDefault="0085505B" w:rsidP="0085505B">
      <w:pPr>
        <w:pStyle w:val="Texto1"/>
        <w:spacing w:line="259" w:lineRule="auto"/>
        <w:ind w:left="0"/>
        <w:contextualSpacing w:val="0"/>
        <w:rPr>
          <w:rFonts w:ascii="Century Gothic" w:hAnsi="Century Gothic" w:cs="Arial"/>
          <w:color w:val="000000"/>
          <w:sz w:val="22"/>
          <w:szCs w:val="22"/>
        </w:rPr>
      </w:pPr>
      <w:r w:rsidRPr="003B7B23">
        <w:rPr>
          <w:rFonts w:ascii="Century Gothic" w:hAnsi="Century Gothic" w:cs="Arial"/>
          <w:b/>
          <w:color w:val="000000"/>
          <w:sz w:val="22"/>
          <w:szCs w:val="22"/>
        </w:rPr>
        <w:t xml:space="preserve">Sección </w:t>
      </w:r>
      <w:r w:rsidR="00BF156A">
        <w:rPr>
          <w:rFonts w:ascii="Century Gothic" w:hAnsi="Century Gothic" w:cs="Arial"/>
          <w:b/>
          <w:color w:val="000000"/>
          <w:sz w:val="22"/>
          <w:szCs w:val="22"/>
        </w:rPr>
        <w:t>T</w:t>
      </w:r>
      <w:r w:rsidRPr="003B7B23">
        <w:rPr>
          <w:rFonts w:ascii="Century Gothic" w:hAnsi="Century Gothic" w:cs="Arial"/>
          <w:b/>
          <w:color w:val="000000"/>
          <w:sz w:val="22"/>
          <w:szCs w:val="22"/>
        </w:rPr>
        <w:t xml:space="preserve">otal. </w:t>
      </w:r>
      <w:r w:rsidRPr="003B7B23">
        <w:rPr>
          <w:rFonts w:ascii="Century Gothic" w:hAnsi="Century Gothic" w:cs="Arial"/>
          <w:color w:val="000000"/>
          <w:sz w:val="22"/>
          <w:szCs w:val="22"/>
        </w:rPr>
        <w:t xml:space="preserve">Área interior de un </w:t>
      </w:r>
      <w:r w:rsidR="00355EFA">
        <w:rPr>
          <w:rFonts w:ascii="Century Gothic" w:hAnsi="Century Gothic" w:cs="Arial"/>
          <w:color w:val="000000"/>
          <w:sz w:val="22"/>
          <w:szCs w:val="22"/>
        </w:rPr>
        <w:t>Ducto</w:t>
      </w:r>
      <w:r w:rsidRPr="003B7B23">
        <w:rPr>
          <w:rFonts w:ascii="Century Gothic" w:hAnsi="Century Gothic" w:cs="Arial"/>
          <w:color w:val="000000"/>
          <w:sz w:val="22"/>
          <w:szCs w:val="22"/>
        </w:rPr>
        <w:t xml:space="preserve"> de concreto o tubo de PVC, establecido por el fabricante basado en el diámetro interior.</w:t>
      </w:r>
    </w:p>
    <w:p w14:paraId="0384E934" w14:textId="77777777" w:rsidR="0085505B" w:rsidRDefault="0085505B" w:rsidP="0085505B">
      <w:pPr>
        <w:spacing w:after="0" w:line="276" w:lineRule="auto"/>
        <w:jc w:val="both"/>
        <w:rPr>
          <w:rFonts w:eastAsia="Calibri" w:cs="Arial"/>
          <w:b/>
          <w:bCs/>
          <w:i/>
          <w:iCs/>
        </w:rPr>
      </w:pPr>
    </w:p>
    <w:p w14:paraId="1CF3258B" w14:textId="77777777" w:rsidR="0085505B" w:rsidRPr="003B7B23" w:rsidRDefault="0085505B" w:rsidP="0085505B">
      <w:pPr>
        <w:spacing w:after="240" w:line="276" w:lineRule="auto"/>
        <w:jc w:val="both"/>
        <w:rPr>
          <w:rFonts w:cs="Arial"/>
          <w:b/>
          <w:lang w:val="es-ES"/>
        </w:rPr>
      </w:pPr>
      <w:r w:rsidRPr="00DD71D6">
        <w:rPr>
          <w:rFonts w:eastAsia="Calibri" w:cs="Arial"/>
          <w:b/>
          <w:bCs/>
        </w:rPr>
        <w:t>Servicios</w:t>
      </w:r>
      <w:r w:rsidRPr="000A6B14">
        <w:rPr>
          <w:rFonts w:eastAsia="Calibri" w:cs="Arial"/>
        </w:rPr>
        <w:t>:</w:t>
      </w:r>
      <w:r w:rsidRPr="00A90E80">
        <w:rPr>
          <w:rFonts w:eastAsia="Calibri" w:cs="Arial"/>
        </w:rPr>
        <w:t xml:space="preserve"> Son aquellos que RED NACIONAL proporciona al amparo de la presente Oferta.</w:t>
      </w:r>
    </w:p>
    <w:p w14:paraId="243B38A5" w14:textId="77777777" w:rsidR="00653CC8" w:rsidRPr="003B7B23" w:rsidRDefault="00653CC8" w:rsidP="00A23BC9">
      <w:pPr>
        <w:spacing w:after="240" w:line="276" w:lineRule="auto"/>
        <w:jc w:val="both"/>
        <w:rPr>
          <w:rFonts w:cs="Arial"/>
          <w:b/>
          <w:lang w:val="es-ES"/>
        </w:rPr>
      </w:pPr>
      <w:r w:rsidRPr="003B7B23">
        <w:rPr>
          <w:rFonts w:cs="Arial"/>
          <w:b/>
          <w:lang w:val="es-ES"/>
        </w:rPr>
        <w:t xml:space="preserve">Servicios Auxiliares: </w:t>
      </w:r>
      <w:r w:rsidRPr="003B7B23">
        <w:rPr>
          <w:rFonts w:cs="Arial"/>
          <w:lang w:val="es-ES"/>
        </w:rPr>
        <w:t>Servicios necesarios para el funcionamiento de los equipos del CS o AS que se encuentran ubicados en los edificios al servicio de las redes públicas de telecomunicaciones.</w:t>
      </w:r>
    </w:p>
    <w:p w14:paraId="0EF8DF92" w14:textId="77777777" w:rsidR="00653CC8" w:rsidRPr="003B7B23" w:rsidRDefault="00653CC8" w:rsidP="00A23BC9">
      <w:pPr>
        <w:spacing w:after="240" w:line="276" w:lineRule="auto"/>
        <w:jc w:val="both"/>
        <w:rPr>
          <w:rFonts w:cs="Arial"/>
          <w:lang w:val="es-ES"/>
        </w:rPr>
      </w:pPr>
      <w:r w:rsidRPr="003B7B23">
        <w:rPr>
          <w:rFonts w:cs="Arial"/>
          <w:b/>
          <w:lang w:val="es-ES"/>
        </w:rPr>
        <w:t xml:space="preserve">SEG: </w:t>
      </w:r>
      <w:r w:rsidRPr="003B7B23">
        <w:rPr>
          <w:rFonts w:cs="Arial"/>
          <w:lang w:val="es-ES"/>
        </w:rPr>
        <w:t>Sistema Electrónico de Gestión</w:t>
      </w:r>
      <w:r w:rsidRPr="003B7B23">
        <w:rPr>
          <w:rFonts w:cs="Arial"/>
          <w:b/>
          <w:lang w:val="es-ES"/>
        </w:rPr>
        <w:t>.</w:t>
      </w:r>
    </w:p>
    <w:p w14:paraId="7CA59E68" w14:textId="77777777" w:rsidR="00653CC8" w:rsidRPr="003B7B23" w:rsidRDefault="00653CC8" w:rsidP="00A23BC9">
      <w:pPr>
        <w:spacing w:after="240" w:line="276" w:lineRule="auto"/>
        <w:jc w:val="both"/>
        <w:rPr>
          <w:rFonts w:cs="Arial"/>
          <w:lang w:val="es-ES"/>
        </w:rPr>
      </w:pPr>
      <w:r w:rsidRPr="003B7B23">
        <w:rPr>
          <w:rFonts w:cs="Arial"/>
          <w:b/>
          <w:lang w:val="es-ES"/>
        </w:rPr>
        <w:t>SIPO:</w:t>
      </w:r>
      <w:r w:rsidRPr="003B7B23">
        <w:rPr>
          <w:rFonts w:cs="Arial"/>
          <w:lang w:val="es-ES"/>
        </w:rPr>
        <w:t xml:space="preserve"> Sistema Integrador Para Operadores.</w:t>
      </w:r>
    </w:p>
    <w:p w14:paraId="78BAE8B9" w14:textId="586DA574" w:rsidR="00653CC8" w:rsidRPr="003B7B23" w:rsidRDefault="00653CC8" w:rsidP="00A23BC9">
      <w:pPr>
        <w:spacing w:after="240" w:line="276" w:lineRule="auto"/>
        <w:jc w:val="both"/>
        <w:rPr>
          <w:rFonts w:cs="Arial"/>
          <w:b/>
        </w:rPr>
      </w:pPr>
      <w:r w:rsidRPr="003B7B23">
        <w:rPr>
          <w:rFonts w:cs="Arial"/>
          <w:b/>
        </w:rPr>
        <w:t xml:space="preserve">Subidas a </w:t>
      </w:r>
      <w:r w:rsidR="00355EFA">
        <w:rPr>
          <w:rFonts w:cs="Arial"/>
          <w:b/>
        </w:rPr>
        <w:t>Poste</w:t>
      </w:r>
      <w:r w:rsidRPr="003B7B23">
        <w:rPr>
          <w:rFonts w:cs="Arial"/>
          <w:b/>
        </w:rPr>
        <w:t xml:space="preserve"> o fachada: </w:t>
      </w:r>
      <w:r w:rsidRPr="003B7B23">
        <w:rPr>
          <w:rFonts w:cs="Arial"/>
        </w:rPr>
        <w:t xml:space="preserve">Conexión entre un </w:t>
      </w:r>
      <w:r w:rsidR="00355EFA">
        <w:rPr>
          <w:rFonts w:cs="Arial"/>
        </w:rPr>
        <w:t>Pozo</w:t>
      </w:r>
      <w:r w:rsidRPr="003B7B23">
        <w:rPr>
          <w:rFonts w:cs="Arial"/>
        </w:rPr>
        <w:t xml:space="preserve"> y el </w:t>
      </w:r>
      <w:r w:rsidR="00355EFA">
        <w:rPr>
          <w:rFonts w:cs="Arial"/>
        </w:rPr>
        <w:t>Poste</w:t>
      </w:r>
      <w:r w:rsidRPr="003B7B23">
        <w:rPr>
          <w:rFonts w:cs="Arial"/>
        </w:rPr>
        <w:t xml:space="preserve"> más cercano, o bien entre el </w:t>
      </w:r>
      <w:r w:rsidR="00355EFA">
        <w:rPr>
          <w:rFonts w:cs="Arial"/>
        </w:rPr>
        <w:t>Pozo</w:t>
      </w:r>
      <w:r w:rsidRPr="003B7B23">
        <w:rPr>
          <w:rFonts w:cs="Arial"/>
        </w:rPr>
        <w:t xml:space="preserve"> y la fachada más cercana.</w:t>
      </w:r>
    </w:p>
    <w:p w14:paraId="7664B2F2" w14:textId="77777777" w:rsidR="00BF156A" w:rsidRDefault="00BF156A" w:rsidP="00A23BC9">
      <w:pPr>
        <w:spacing w:after="240" w:line="276" w:lineRule="auto"/>
        <w:jc w:val="both"/>
        <w:rPr>
          <w:rFonts w:cs="Arial"/>
          <w:color w:val="000000"/>
        </w:rPr>
      </w:pPr>
      <w:r w:rsidRPr="003B7B23">
        <w:rPr>
          <w:rFonts w:cs="Arial"/>
          <w:b/>
          <w:color w:val="000000"/>
        </w:rPr>
        <w:t>Sub</w:t>
      </w:r>
      <w:r>
        <w:rPr>
          <w:rFonts w:cs="Arial"/>
          <w:b/>
          <w:color w:val="000000"/>
        </w:rPr>
        <w:t>ducto</w:t>
      </w:r>
      <w:r w:rsidRPr="003B7B23">
        <w:rPr>
          <w:rFonts w:cs="Arial"/>
          <w:b/>
          <w:color w:val="000000"/>
        </w:rPr>
        <w:t xml:space="preserve">. </w:t>
      </w:r>
      <w:r w:rsidRPr="003B7B23">
        <w:rPr>
          <w:rFonts w:cs="Arial"/>
          <w:color w:val="000000"/>
        </w:rPr>
        <w:t>Tubos de menor diámetro que los tubos de la canalización, que se introducen en el interior de estos para compartirlos.</w:t>
      </w:r>
    </w:p>
    <w:p w14:paraId="357F059B" w14:textId="1A8B8B1E" w:rsidR="00653CC8" w:rsidRPr="003B7B23" w:rsidRDefault="00653CC8" w:rsidP="00A23BC9">
      <w:pPr>
        <w:spacing w:after="240" w:line="276" w:lineRule="auto"/>
        <w:jc w:val="both"/>
        <w:rPr>
          <w:rFonts w:cs="Arial"/>
        </w:rPr>
      </w:pPr>
      <w:r w:rsidRPr="003B7B23">
        <w:rPr>
          <w:rFonts w:cs="Arial"/>
          <w:b/>
        </w:rPr>
        <w:t xml:space="preserve">Trabajos especiales: </w:t>
      </w:r>
      <w:r w:rsidRPr="003B7B23">
        <w:rPr>
          <w:rFonts w:cs="Arial"/>
        </w:rPr>
        <w:t>Servicios que se proporcionan en función de las características específicas del proyecto del CS o AS, o de las adecuaciones necesarias para la prestación de los servicios.</w:t>
      </w:r>
    </w:p>
    <w:p w14:paraId="6506E3A6" w14:textId="7BC96CEC" w:rsidR="00653CC8" w:rsidRPr="003B7B23" w:rsidRDefault="00653CC8" w:rsidP="00A23BC9">
      <w:pPr>
        <w:spacing w:after="240" w:line="276" w:lineRule="auto"/>
        <w:jc w:val="both"/>
        <w:rPr>
          <w:rFonts w:cs="Arial"/>
        </w:rPr>
      </w:pPr>
      <w:r w:rsidRPr="003B7B23">
        <w:rPr>
          <w:rFonts w:cs="Arial"/>
          <w:b/>
        </w:rPr>
        <w:t>Verificación:</w:t>
      </w:r>
      <w:r w:rsidRPr="003B7B23">
        <w:rPr>
          <w:rFonts w:cs="Arial"/>
        </w:rPr>
        <w:t xml:space="preserve"> La actividad corresponde a la revisión de manera conjunta, entre </w:t>
      </w:r>
      <w:r w:rsidR="008A68D3" w:rsidRPr="003B7B23">
        <w:rPr>
          <w:rFonts w:cs="Arial"/>
        </w:rPr>
        <w:t xml:space="preserve">Red Nacional </w:t>
      </w:r>
      <w:r w:rsidRPr="003B7B23">
        <w:rPr>
          <w:rFonts w:cs="Arial"/>
        </w:rPr>
        <w:t xml:space="preserve">y el CS o AS, de los trabajos de instalación concluidos para determinar si se cumplió sin desvíos a la normatividad y al proyecto que fue aprobado en el análisis de </w:t>
      </w:r>
      <w:r w:rsidRPr="003B7B23">
        <w:rPr>
          <w:rFonts w:cs="Arial"/>
        </w:rPr>
        <w:lastRenderedPageBreak/>
        <w:t xml:space="preserve">factibilidad, a fin de evitar afectaciones a los demás servicios de </w:t>
      </w:r>
      <w:r w:rsidR="008A68D3" w:rsidRPr="003B7B23">
        <w:rPr>
          <w:rFonts w:cs="Arial"/>
        </w:rPr>
        <w:t xml:space="preserve">Red Nacional </w:t>
      </w:r>
      <w:r w:rsidRPr="003B7B23">
        <w:rPr>
          <w:rFonts w:cs="Arial"/>
        </w:rPr>
        <w:t>y a los de los CS o AS.</w:t>
      </w:r>
    </w:p>
    <w:p w14:paraId="54583710" w14:textId="551612E6" w:rsidR="00653CC8" w:rsidRPr="003B7B23" w:rsidRDefault="00653CC8" w:rsidP="00A23BC9">
      <w:pPr>
        <w:spacing w:after="240" w:line="276" w:lineRule="auto"/>
        <w:jc w:val="both"/>
        <w:rPr>
          <w:rFonts w:cs="Arial"/>
        </w:rPr>
      </w:pPr>
      <w:r w:rsidRPr="003B7B23">
        <w:rPr>
          <w:rFonts w:cs="Arial"/>
          <w:b/>
        </w:rPr>
        <w:t>Visita Técnica:</w:t>
      </w:r>
      <w:r w:rsidRPr="003B7B23">
        <w:rPr>
          <w:rFonts w:cs="Arial"/>
        </w:rPr>
        <w:t xml:space="preserve"> La actividad conjunta por parte </w:t>
      </w:r>
      <w:r w:rsidR="008A68D3" w:rsidRPr="003B7B23">
        <w:rPr>
          <w:rFonts w:cs="Arial"/>
        </w:rPr>
        <w:t>de</w:t>
      </w:r>
      <w:r w:rsidR="0090272F">
        <w:rPr>
          <w:rFonts w:cs="Arial"/>
        </w:rPr>
        <w:t>l</w:t>
      </w:r>
      <w:r w:rsidR="008A68D3" w:rsidRPr="003B7B23">
        <w:rPr>
          <w:rFonts w:cs="Arial"/>
        </w:rPr>
        <w:t xml:space="preserve"> </w:t>
      </w:r>
      <w:r w:rsidRPr="003B7B23">
        <w:rPr>
          <w:rFonts w:cs="Arial"/>
        </w:rPr>
        <w:t xml:space="preserve">CS o AS </w:t>
      </w:r>
      <w:r w:rsidR="0090272F">
        <w:rPr>
          <w:rFonts w:cs="Arial"/>
        </w:rPr>
        <w:t xml:space="preserve">y del Agente Económico Preponderante </w:t>
      </w:r>
      <w:r w:rsidRPr="003B7B23">
        <w:rPr>
          <w:rFonts w:cs="Arial"/>
        </w:rPr>
        <w:t xml:space="preserve">a fin de analizar in situ los elementos asociados a la prestación de los servicios mayoristas. </w:t>
      </w:r>
    </w:p>
    <w:p w14:paraId="139F8D4B" w14:textId="017128B6" w:rsidR="00490F00" w:rsidRPr="003B7B23" w:rsidRDefault="00653CC8" w:rsidP="00A23BC9">
      <w:pPr>
        <w:spacing w:after="240" w:line="276" w:lineRule="auto"/>
        <w:jc w:val="both"/>
        <w:rPr>
          <w:rFonts w:cs="Arial"/>
        </w:rPr>
      </w:pPr>
      <w:r w:rsidRPr="003B7B23">
        <w:rPr>
          <w:rFonts w:cs="Arial"/>
          <w:b/>
        </w:rPr>
        <w:t xml:space="preserve">Zanjas: </w:t>
      </w:r>
      <w:bookmarkStart w:id="2" w:name="_Toc385173221"/>
      <w:bookmarkStart w:id="3" w:name="_Toc385190435"/>
      <w:r w:rsidRPr="003B7B23">
        <w:rPr>
          <w:rFonts w:cs="Arial"/>
        </w:rPr>
        <w:t xml:space="preserve">Excavación a cielo abierto en banqueta o arroyo, que tiene definido el ancho y profundidad necesario para poder realizar el trabajo por medios manuales o mecánicos, garantizando la protección y el acomodo de la cantidad y tipo de </w:t>
      </w:r>
      <w:r w:rsidR="00355EFA">
        <w:rPr>
          <w:rFonts w:cs="Arial"/>
        </w:rPr>
        <w:t>Ductos</w:t>
      </w:r>
      <w:r w:rsidRPr="003B7B23">
        <w:rPr>
          <w:rFonts w:cs="Arial"/>
        </w:rPr>
        <w:t xml:space="preserve"> que alojará.</w:t>
      </w:r>
      <w:bookmarkStart w:id="4" w:name="_Toc388869587"/>
    </w:p>
    <w:p w14:paraId="661318CD" w14:textId="77777777" w:rsidR="00490F00" w:rsidRPr="003B7B23" w:rsidRDefault="00490F00" w:rsidP="00490F00">
      <w:pPr>
        <w:spacing w:after="120" w:line="276" w:lineRule="auto"/>
        <w:jc w:val="both"/>
        <w:rPr>
          <w:rFonts w:cs="Arial"/>
        </w:rPr>
      </w:pPr>
    </w:p>
    <w:p w14:paraId="6F026C18" w14:textId="77777777" w:rsidR="00EF7720" w:rsidRDefault="00EF7720">
      <w:pPr>
        <w:rPr>
          <w:rFonts w:cs="Arial"/>
          <w:b/>
        </w:rPr>
      </w:pPr>
      <w:r>
        <w:rPr>
          <w:rFonts w:cs="Arial"/>
          <w:b/>
        </w:rPr>
        <w:br w:type="page"/>
      </w:r>
    </w:p>
    <w:p w14:paraId="2456D958" w14:textId="3D5E8ADF" w:rsidR="00653CC8" w:rsidRPr="003B7B23" w:rsidRDefault="00653CC8" w:rsidP="00D22A5C">
      <w:pPr>
        <w:spacing w:after="0" w:line="276" w:lineRule="auto"/>
        <w:ind w:left="142"/>
        <w:jc w:val="center"/>
        <w:rPr>
          <w:rFonts w:cs="Arial"/>
          <w:b/>
        </w:rPr>
      </w:pPr>
      <w:r w:rsidRPr="003B7B23">
        <w:rPr>
          <w:rFonts w:cs="Arial"/>
          <w:b/>
        </w:rPr>
        <w:lastRenderedPageBreak/>
        <w:t>Lista de acrónimos</w:t>
      </w:r>
    </w:p>
    <w:p w14:paraId="199ED619" w14:textId="77777777" w:rsidR="00490F00" w:rsidRPr="003B7B23" w:rsidRDefault="00490F00" w:rsidP="00D22A5C">
      <w:pPr>
        <w:spacing w:after="0" w:line="276" w:lineRule="auto"/>
        <w:ind w:left="142"/>
        <w:jc w:val="center"/>
        <w:rPr>
          <w:rFonts w:cs="Arial"/>
          <w:b/>
        </w:rPr>
      </w:pPr>
    </w:p>
    <w:tbl>
      <w:tblPr>
        <w:tblW w:w="9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29"/>
        <w:gridCol w:w="14"/>
        <w:gridCol w:w="7292"/>
        <w:gridCol w:w="75"/>
      </w:tblGrid>
      <w:tr w:rsidR="00653CC8" w:rsidRPr="003B7B23" w14:paraId="0FFE3110" w14:textId="77777777" w:rsidTr="00201E53">
        <w:trPr>
          <w:gridAfter w:val="1"/>
          <w:wAfter w:w="75"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038AB4"/>
            <w:noWrap/>
            <w:vAlign w:val="center"/>
          </w:tcPr>
          <w:p w14:paraId="32DCC70E" w14:textId="77777777" w:rsidR="00653CC8" w:rsidRPr="003B7B23" w:rsidRDefault="00653CC8" w:rsidP="00D22A5C">
            <w:pPr>
              <w:spacing w:after="0" w:line="276" w:lineRule="auto"/>
              <w:jc w:val="center"/>
              <w:rPr>
                <w:rFonts w:cs="Arial"/>
                <w:b/>
                <w:color w:val="FFFFFF"/>
              </w:rPr>
            </w:pPr>
            <w:bookmarkStart w:id="5" w:name="OLE_LINK1"/>
            <w:r w:rsidRPr="003B7B23">
              <w:rPr>
                <w:rFonts w:cs="Arial"/>
                <w:b/>
                <w:color w:val="FFFFFF"/>
              </w:rPr>
              <w:t>Acrónimo</w:t>
            </w:r>
          </w:p>
        </w:tc>
        <w:tc>
          <w:tcPr>
            <w:tcW w:w="7306" w:type="dxa"/>
            <w:gridSpan w:val="2"/>
            <w:tcBorders>
              <w:top w:val="single" w:sz="4" w:space="0" w:color="auto"/>
              <w:left w:val="single" w:sz="4" w:space="0" w:color="auto"/>
              <w:bottom w:val="single" w:sz="4" w:space="0" w:color="auto"/>
              <w:right w:val="single" w:sz="4" w:space="0" w:color="auto"/>
            </w:tcBorders>
            <w:shd w:val="clear" w:color="auto" w:fill="038AB4"/>
            <w:noWrap/>
            <w:vAlign w:val="center"/>
          </w:tcPr>
          <w:p w14:paraId="5ACD45DE" w14:textId="77777777" w:rsidR="00653CC8" w:rsidRPr="003B7B23" w:rsidRDefault="00653CC8" w:rsidP="00D22A5C">
            <w:pPr>
              <w:spacing w:after="0" w:line="276" w:lineRule="auto"/>
              <w:jc w:val="center"/>
              <w:rPr>
                <w:rFonts w:cs="Arial"/>
                <w:b/>
                <w:color w:val="FFFFFF"/>
              </w:rPr>
            </w:pPr>
            <w:r w:rsidRPr="003B7B23">
              <w:rPr>
                <w:rFonts w:cs="Arial"/>
                <w:b/>
                <w:color w:val="FFFFFF"/>
              </w:rPr>
              <w:t>Término</w:t>
            </w:r>
          </w:p>
        </w:tc>
      </w:tr>
      <w:tr w:rsidR="00653CC8" w:rsidRPr="003B7B23" w14:paraId="0087654E" w14:textId="77777777" w:rsidTr="00201E53">
        <w:trPr>
          <w:gridAfter w:val="1"/>
          <w:wAfter w:w="75"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25ACFD5E" w14:textId="77777777" w:rsidR="00653CC8" w:rsidRPr="003B7B23" w:rsidRDefault="00653CC8" w:rsidP="00D22A5C">
            <w:pPr>
              <w:spacing w:after="0" w:line="276" w:lineRule="auto"/>
              <w:rPr>
                <w:rFonts w:cs="Arial"/>
                <w:b/>
              </w:rPr>
            </w:pPr>
            <w:r w:rsidRPr="003B7B23">
              <w:rPr>
                <w:rFonts w:cs="Arial"/>
                <w:b/>
              </w:rPr>
              <w:t>AEP</w:t>
            </w:r>
          </w:p>
        </w:tc>
        <w:tc>
          <w:tcPr>
            <w:tcW w:w="7306"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7880CEB8" w14:textId="77777777" w:rsidR="00653CC8" w:rsidRPr="003B7B23" w:rsidRDefault="00653CC8" w:rsidP="00D22A5C">
            <w:pPr>
              <w:spacing w:after="0" w:line="276" w:lineRule="auto"/>
              <w:rPr>
                <w:rFonts w:cs="Arial"/>
              </w:rPr>
            </w:pPr>
            <w:r w:rsidRPr="003B7B23">
              <w:rPr>
                <w:rFonts w:cs="Arial"/>
              </w:rPr>
              <w:t>Agente Económico Preponderante</w:t>
            </w:r>
          </w:p>
        </w:tc>
      </w:tr>
      <w:tr w:rsidR="00653CC8" w:rsidRPr="003B7B23" w14:paraId="1126740E" w14:textId="77777777" w:rsidTr="00201E53">
        <w:trPr>
          <w:gridAfter w:val="1"/>
          <w:wAfter w:w="75"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460992" w14:textId="77777777" w:rsidR="00653CC8" w:rsidRPr="003B7B23" w:rsidRDefault="00653CC8" w:rsidP="00D22A5C">
            <w:pPr>
              <w:spacing w:after="0" w:line="276" w:lineRule="auto"/>
              <w:rPr>
                <w:rFonts w:cs="Arial"/>
                <w:b/>
              </w:rPr>
            </w:pPr>
            <w:r w:rsidRPr="003B7B23">
              <w:rPr>
                <w:rFonts w:cs="Arial"/>
                <w:b/>
              </w:rPr>
              <w:t>BDFO</w:t>
            </w:r>
          </w:p>
        </w:tc>
        <w:tc>
          <w:tcPr>
            <w:tcW w:w="7306"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AEA14A2" w14:textId="77777777" w:rsidR="00653CC8" w:rsidRPr="003B7B23" w:rsidRDefault="00653CC8" w:rsidP="00D22A5C">
            <w:pPr>
              <w:spacing w:after="0" w:line="276" w:lineRule="auto"/>
              <w:rPr>
                <w:rFonts w:cs="Arial"/>
              </w:rPr>
            </w:pPr>
            <w:r w:rsidRPr="003B7B23">
              <w:rPr>
                <w:rFonts w:cs="Arial"/>
              </w:rPr>
              <w:t>Bastidor Distribuidor de Fibra Óptica</w:t>
            </w:r>
          </w:p>
        </w:tc>
      </w:tr>
      <w:tr w:rsidR="00653CC8" w:rsidRPr="003B7B23" w14:paraId="1896B4A1" w14:textId="77777777" w:rsidTr="00201E53">
        <w:trPr>
          <w:gridAfter w:val="1"/>
          <w:wAfter w:w="75"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3EF177" w14:textId="77777777" w:rsidR="00653CC8" w:rsidRPr="003B7B23" w:rsidRDefault="00653CC8" w:rsidP="00D22A5C">
            <w:pPr>
              <w:spacing w:after="0" w:line="276" w:lineRule="auto"/>
              <w:rPr>
                <w:rFonts w:cs="Arial"/>
                <w:b/>
              </w:rPr>
            </w:pPr>
            <w:r w:rsidRPr="003B7B23">
              <w:rPr>
                <w:rFonts w:cs="Arial"/>
                <w:b/>
              </w:rPr>
              <w:t>CAD</w:t>
            </w:r>
          </w:p>
        </w:tc>
        <w:tc>
          <w:tcPr>
            <w:tcW w:w="7306"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8C21470" w14:textId="77777777" w:rsidR="00653CC8" w:rsidRPr="003B7B23" w:rsidRDefault="00653CC8" w:rsidP="00D22A5C">
            <w:pPr>
              <w:spacing w:after="0" w:line="276" w:lineRule="auto"/>
              <w:rPr>
                <w:rFonts w:cs="Arial"/>
              </w:rPr>
            </w:pPr>
            <w:r w:rsidRPr="003B7B23">
              <w:rPr>
                <w:rFonts w:cs="Arial"/>
              </w:rPr>
              <w:t>Diseño asistido por computadora (CAD, por sus siglas en inglés)</w:t>
            </w:r>
          </w:p>
        </w:tc>
      </w:tr>
      <w:tr w:rsidR="00653CC8" w:rsidRPr="003B7B23" w14:paraId="75F58D31" w14:textId="77777777" w:rsidTr="00201E53">
        <w:trPr>
          <w:gridAfter w:val="1"/>
          <w:wAfter w:w="75"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9C30D8" w14:textId="77777777" w:rsidR="00653CC8" w:rsidRPr="003B7B23" w:rsidRDefault="00653CC8" w:rsidP="00D22A5C">
            <w:pPr>
              <w:spacing w:after="0" w:line="276" w:lineRule="auto"/>
              <w:rPr>
                <w:rFonts w:cs="Arial"/>
                <w:b/>
              </w:rPr>
            </w:pPr>
            <w:r w:rsidRPr="003B7B23">
              <w:rPr>
                <w:rFonts w:cs="Arial"/>
                <w:b/>
              </w:rPr>
              <w:t>CS o AS</w:t>
            </w:r>
          </w:p>
        </w:tc>
        <w:tc>
          <w:tcPr>
            <w:tcW w:w="7306"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B0ABCB0" w14:textId="77777777" w:rsidR="00653CC8" w:rsidRPr="003B7B23" w:rsidRDefault="00653CC8" w:rsidP="00D22A5C">
            <w:pPr>
              <w:spacing w:after="0" w:line="276" w:lineRule="auto"/>
              <w:rPr>
                <w:rFonts w:cs="Arial"/>
              </w:rPr>
            </w:pPr>
            <w:r w:rsidRPr="003B7B23">
              <w:rPr>
                <w:rFonts w:cs="Arial"/>
              </w:rPr>
              <w:t>Concesionario Solicitante o Autorizado Solicitante</w:t>
            </w:r>
          </w:p>
        </w:tc>
      </w:tr>
      <w:tr w:rsidR="00653CC8" w:rsidRPr="003B7B23" w14:paraId="5207346E" w14:textId="77777777" w:rsidTr="00201E53">
        <w:trPr>
          <w:gridAfter w:val="1"/>
          <w:wAfter w:w="75"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368829" w14:textId="77777777" w:rsidR="00653CC8" w:rsidRPr="003B7B23" w:rsidRDefault="00653CC8" w:rsidP="00D22A5C">
            <w:pPr>
              <w:spacing w:after="0" w:line="276" w:lineRule="auto"/>
              <w:rPr>
                <w:rFonts w:cs="Arial"/>
                <w:b/>
              </w:rPr>
            </w:pPr>
            <w:r w:rsidRPr="003B7B23">
              <w:rPr>
                <w:rFonts w:cs="Arial"/>
                <w:b/>
              </w:rPr>
              <w:t>DFO</w:t>
            </w:r>
          </w:p>
        </w:tc>
        <w:tc>
          <w:tcPr>
            <w:tcW w:w="7306"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F127460" w14:textId="77777777" w:rsidR="00653CC8" w:rsidRPr="003B7B23" w:rsidRDefault="00653CC8" w:rsidP="00D22A5C">
            <w:pPr>
              <w:spacing w:after="0" w:line="276" w:lineRule="auto"/>
              <w:rPr>
                <w:rFonts w:cs="Arial"/>
              </w:rPr>
            </w:pPr>
            <w:r w:rsidRPr="003B7B23">
              <w:rPr>
                <w:rFonts w:cs="Arial"/>
              </w:rPr>
              <w:t>Distribuidor de Fibra Óptica</w:t>
            </w:r>
          </w:p>
        </w:tc>
      </w:tr>
      <w:tr w:rsidR="00653CC8" w:rsidRPr="003B7B23" w14:paraId="6188EF7D" w14:textId="77777777" w:rsidTr="00201E53">
        <w:trPr>
          <w:gridAfter w:val="1"/>
          <w:wAfter w:w="75"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734A95" w14:textId="77777777" w:rsidR="00653CC8" w:rsidRPr="003B7B23" w:rsidRDefault="00653CC8" w:rsidP="00D22A5C">
            <w:pPr>
              <w:spacing w:after="0" w:line="276" w:lineRule="auto"/>
              <w:rPr>
                <w:rFonts w:cs="Arial"/>
                <w:b/>
              </w:rPr>
            </w:pPr>
            <w:r w:rsidRPr="003B7B23">
              <w:rPr>
                <w:rFonts w:cs="Arial"/>
                <w:b/>
              </w:rPr>
              <w:t>DG</w:t>
            </w:r>
          </w:p>
        </w:tc>
        <w:tc>
          <w:tcPr>
            <w:tcW w:w="7306"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701222D" w14:textId="77777777" w:rsidR="00653CC8" w:rsidRPr="003B7B23" w:rsidRDefault="00653CC8" w:rsidP="00D22A5C">
            <w:pPr>
              <w:spacing w:after="0" w:line="276" w:lineRule="auto"/>
              <w:rPr>
                <w:rFonts w:cs="Arial"/>
              </w:rPr>
            </w:pPr>
            <w:r w:rsidRPr="003B7B23">
              <w:rPr>
                <w:rFonts w:cs="Arial"/>
              </w:rPr>
              <w:t>Distribuidor General</w:t>
            </w:r>
          </w:p>
        </w:tc>
      </w:tr>
      <w:tr w:rsidR="00653CC8" w:rsidRPr="003B7B23" w14:paraId="21E42F3D" w14:textId="77777777" w:rsidTr="00201E53">
        <w:trPr>
          <w:gridAfter w:val="1"/>
          <w:wAfter w:w="75"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5871C3" w14:textId="77777777" w:rsidR="00653CC8" w:rsidRPr="003B7B23" w:rsidRDefault="00653CC8" w:rsidP="00D22A5C">
            <w:pPr>
              <w:spacing w:after="0" w:line="276" w:lineRule="auto"/>
              <w:rPr>
                <w:rFonts w:cs="Arial"/>
                <w:b/>
              </w:rPr>
            </w:pPr>
            <w:r w:rsidRPr="003B7B23">
              <w:rPr>
                <w:rFonts w:cs="Arial"/>
                <w:b/>
              </w:rPr>
              <w:t>DWG</w:t>
            </w:r>
          </w:p>
        </w:tc>
        <w:tc>
          <w:tcPr>
            <w:tcW w:w="7306"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5114080" w14:textId="77777777" w:rsidR="00653CC8" w:rsidRPr="003B7B23" w:rsidRDefault="00653CC8" w:rsidP="00D22A5C">
            <w:pPr>
              <w:spacing w:after="0" w:line="276" w:lineRule="auto"/>
              <w:rPr>
                <w:rFonts w:cs="Arial"/>
                <w:highlight w:val="yellow"/>
              </w:rPr>
            </w:pPr>
            <w:r w:rsidRPr="003B7B23">
              <w:rPr>
                <w:rFonts w:cs="Arial"/>
              </w:rPr>
              <w:t>Formato de archivo informático de dibujo computarizado DraWinG (DWG, por sus siglas en inglés)</w:t>
            </w:r>
          </w:p>
        </w:tc>
      </w:tr>
      <w:tr w:rsidR="00653CC8" w:rsidRPr="003B7B23" w14:paraId="3AFEA960" w14:textId="77777777" w:rsidTr="00201E53">
        <w:trPr>
          <w:gridAfter w:val="1"/>
          <w:wAfter w:w="75"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F50E9A" w14:textId="77777777" w:rsidR="00653CC8" w:rsidRPr="003B7B23" w:rsidRDefault="00653CC8" w:rsidP="00D22A5C">
            <w:pPr>
              <w:spacing w:after="0" w:line="276" w:lineRule="auto"/>
              <w:rPr>
                <w:rFonts w:cs="Arial"/>
                <w:b/>
              </w:rPr>
            </w:pPr>
            <w:r w:rsidRPr="003B7B23">
              <w:rPr>
                <w:rFonts w:cs="Arial"/>
                <w:b/>
              </w:rPr>
              <w:t>DM</w:t>
            </w:r>
          </w:p>
        </w:tc>
        <w:tc>
          <w:tcPr>
            <w:tcW w:w="7306"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93E02CF" w14:textId="77777777" w:rsidR="00653CC8" w:rsidRPr="003B7B23" w:rsidRDefault="00653CC8" w:rsidP="00D22A5C">
            <w:pPr>
              <w:spacing w:after="0" w:line="276" w:lineRule="auto"/>
              <w:rPr>
                <w:rFonts w:cs="Arial"/>
              </w:rPr>
            </w:pPr>
            <w:r w:rsidRPr="003B7B23">
              <w:rPr>
                <w:rFonts w:cs="Arial"/>
              </w:rPr>
              <w:t>Divisiones Mayoristas</w:t>
            </w:r>
          </w:p>
        </w:tc>
      </w:tr>
      <w:tr w:rsidR="00653CC8" w:rsidRPr="003B7B23" w14:paraId="14E5BBE6" w14:textId="77777777" w:rsidTr="00DD71D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F9AC4D" w14:textId="77777777" w:rsidR="00653CC8" w:rsidRPr="003B7B23" w:rsidRDefault="00653CC8" w:rsidP="00D22A5C">
            <w:pPr>
              <w:spacing w:after="0" w:line="276" w:lineRule="auto"/>
              <w:rPr>
                <w:rFonts w:cs="Arial"/>
                <w:b/>
              </w:rPr>
            </w:pPr>
            <w:r w:rsidRPr="003B7B23">
              <w:rPr>
                <w:rFonts w:cs="Arial"/>
                <w:b/>
              </w:rPr>
              <w:t>FT</w:t>
            </w:r>
          </w:p>
        </w:tc>
        <w:tc>
          <w:tcPr>
            <w:tcW w:w="7381"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2953F4DE" w14:textId="77777777" w:rsidR="00653CC8" w:rsidRPr="003B7B23" w:rsidRDefault="00653CC8" w:rsidP="00D22A5C">
            <w:pPr>
              <w:spacing w:after="0" w:line="276" w:lineRule="auto"/>
              <w:rPr>
                <w:rFonts w:cs="Arial"/>
              </w:rPr>
            </w:pPr>
            <w:r w:rsidRPr="003B7B23">
              <w:rPr>
                <w:rFonts w:cs="Arial"/>
              </w:rPr>
              <w:t xml:space="preserve">Fuerza de Tensión </w:t>
            </w:r>
          </w:p>
        </w:tc>
      </w:tr>
      <w:tr w:rsidR="00653CC8" w:rsidRPr="003B7B23" w14:paraId="3F8A0128" w14:textId="77777777" w:rsidTr="00DD71D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FE5948" w14:textId="77777777" w:rsidR="00653CC8" w:rsidRPr="003B7B23" w:rsidRDefault="00653CC8" w:rsidP="00D22A5C">
            <w:pPr>
              <w:spacing w:after="0" w:line="276" w:lineRule="auto"/>
              <w:rPr>
                <w:rFonts w:cs="Arial"/>
                <w:b/>
              </w:rPr>
            </w:pPr>
            <w:r w:rsidRPr="003B7B23">
              <w:rPr>
                <w:rFonts w:cs="Arial"/>
                <w:b/>
              </w:rPr>
              <w:t>IFT</w:t>
            </w:r>
          </w:p>
        </w:tc>
        <w:tc>
          <w:tcPr>
            <w:tcW w:w="7381"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7BB3E5F6" w14:textId="77777777" w:rsidR="00653CC8" w:rsidRPr="003B7B23" w:rsidRDefault="00653CC8" w:rsidP="00D22A5C">
            <w:pPr>
              <w:spacing w:after="0" w:line="276" w:lineRule="auto"/>
              <w:rPr>
                <w:rFonts w:cs="Arial"/>
              </w:rPr>
            </w:pPr>
            <w:r w:rsidRPr="003B7B23">
              <w:rPr>
                <w:rFonts w:cs="Arial"/>
                <w:color w:val="000000"/>
              </w:rPr>
              <w:t>El Instituto Federal de Telecomunicaciones</w:t>
            </w:r>
          </w:p>
        </w:tc>
      </w:tr>
      <w:tr w:rsidR="0085505B" w:rsidRPr="003B7B23" w14:paraId="04515FD9" w14:textId="77777777" w:rsidTr="00DD71D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3A0433" w14:textId="7ABFB5A6" w:rsidR="0085505B" w:rsidRPr="003B7B23" w:rsidRDefault="0085505B" w:rsidP="0085505B">
            <w:pPr>
              <w:spacing w:after="0" w:line="276" w:lineRule="auto"/>
              <w:rPr>
                <w:rFonts w:cs="Arial"/>
                <w:b/>
              </w:rPr>
            </w:pPr>
            <w:r>
              <w:rPr>
                <w:rFonts w:cs="Arial"/>
                <w:b/>
              </w:rPr>
              <w:t>NIS</w:t>
            </w:r>
          </w:p>
        </w:tc>
        <w:tc>
          <w:tcPr>
            <w:tcW w:w="7381"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74BFFCC7" w14:textId="27A89838" w:rsidR="0085505B" w:rsidRPr="003B7B23" w:rsidRDefault="0085505B" w:rsidP="0085505B">
            <w:pPr>
              <w:spacing w:after="0" w:line="276" w:lineRule="auto"/>
              <w:rPr>
                <w:rFonts w:cs="Arial"/>
                <w:color w:val="000000"/>
              </w:rPr>
            </w:pPr>
            <w:r w:rsidRPr="003835B7">
              <w:rPr>
                <w:rFonts w:cs="Arial"/>
              </w:rPr>
              <w:t>Número de Identificación de Solicitud</w:t>
            </w:r>
          </w:p>
        </w:tc>
      </w:tr>
      <w:tr w:rsidR="0085505B" w:rsidRPr="003B7B23" w14:paraId="7B3B8027" w14:textId="77777777" w:rsidTr="00DD71D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5B3FDD" w14:textId="77777777" w:rsidR="0085505B" w:rsidRPr="003B7B23" w:rsidRDefault="0085505B" w:rsidP="0085505B">
            <w:pPr>
              <w:spacing w:after="0" w:line="276" w:lineRule="auto"/>
              <w:rPr>
                <w:rFonts w:cs="Arial"/>
                <w:b/>
              </w:rPr>
            </w:pPr>
            <w:r w:rsidRPr="003B7B23">
              <w:rPr>
                <w:rFonts w:cs="Arial"/>
                <w:b/>
              </w:rPr>
              <w:t>ORCI</w:t>
            </w:r>
          </w:p>
        </w:tc>
        <w:tc>
          <w:tcPr>
            <w:tcW w:w="7381"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43ADBD14" w14:textId="77777777" w:rsidR="0085505B" w:rsidRPr="003B7B23" w:rsidRDefault="0085505B" w:rsidP="0085505B">
            <w:pPr>
              <w:spacing w:after="0" w:line="276" w:lineRule="auto"/>
              <w:rPr>
                <w:rFonts w:cs="Arial"/>
              </w:rPr>
            </w:pPr>
            <w:r w:rsidRPr="003B7B23">
              <w:rPr>
                <w:rFonts w:cs="Arial"/>
              </w:rPr>
              <w:t>Oferta de Referencia para la Compartición de Infraestructura Pasiva.</w:t>
            </w:r>
          </w:p>
        </w:tc>
      </w:tr>
      <w:tr w:rsidR="0085505B" w:rsidRPr="003B7B23" w14:paraId="667CB8DB" w14:textId="77777777" w:rsidTr="00DD71D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B05AD8" w14:textId="77777777" w:rsidR="0085505B" w:rsidRPr="003B7B23" w:rsidRDefault="0085505B" w:rsidP="0085505B">
            <w:pPr>
              <w:spacing w:after="0" w:line="276" w:lineRule="auto"/>
              <w:rPr>
                <w:rFonts w:cs="Arial"/>
                <w:b/>
              </w:rPr>
            </w:pPr>
            <w:r w:rsidRPr="003B7B23">
              <w:rPr>
                <w:rFonts w:cs="Arial"/>
                <w:b/>
              </w:rPr>
              <w:t>P2P</w:t>
            </w:r>
          </w:p>
        </w:tc>
        <w:tc>
          <w:tcPr>
            <w:tcW w:w="7381"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6C99E1EA" w14:textId="77777777" w:rsidR="0085505B" w:rsidRPr="003B7B23" w:rsidRDefault="0085505B" w:rsidP="0085505B">
            <w:pPr>
              <w:spacing w:after="0" w:line="276" w:lineRule="auto"/>
              <w:rPr>
                <w:rFonts w:cs="Arial"/>
              </w:rPr>
            </w:pPr>
            <w:r w:rsidRPr="003B7B23">
              <w:rPr>
                <w:rFonts w:cs="Arial"/>
              </w:rPr>
              <w:t>Configuración punto a punto</w:t>
            </w:r>
          </w:p>
        </w:tc>
      </w:tr>
      <w:tr w:rsidR="0085505B" w:rsidRPr="003B7B23" w14:paraId="06D0FCA7" w14:textId="77777777" w:rsidTr="00DD71D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CC844C" w14:textId="77777777" w:rsidR="0085505B" w:rsidRPr="003B7B23" w:rsidRDefault="0085505B" w:rsidP="0085505B">
            <w:pPr>
              <w:spacing w:after="0" w:line="276" w:lineRule="auto"/>
              <w:rPr>
                <w:rFonts w:cs="Arial"/>
                <w:b/>
              </w:rPr>
            </w:pPr>
            <w:r w:rsidRPr="003B7B23">
              <w:rPr>
                <w:rFonts w:cs="Arial"/>
                <w:b/>
              </w:rPr>
              <w:t>PCT</w:t>
            </w:r>
          </w:p>
        </w:tc>
        <w:tc>
          <w:tcPr>
            <w:tcW w:w="7381"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15FC302D" w14:textId="77777777" w:rsidR="0085505B" w:rsidRPr="003B7B23" w:rsidRDefault="0085505B" w:rsidP="0085505B">
            <w:pPr>
              <w:spacing w:after="0" w:line="276" w:lineRule="auto"/>
              <w:rPr>
                <w:rFonts w:cs="Arial"/>
              </w:rPr>
            </w:pPr>
            <w:r w:rsidRPr="003B7B23">
              <w:rPr>
                <w:rFonts w:cs="Arial"/>
              </w:rPr>
              <w:t>Punto de Conexión Terminal</w:t>
            </w:r>
          </w:p>
        </w:tc>
      </w:tr>
      <w:tr w:rsidR="0085505B" w:rsidRPr="003B7B23" w14:paraId="4A4FA550" w14:textId="77777777" w:rsidTr="00DD71D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793F07" w14:textId="77777777" w:rsidR="0085505B" w:rsidRPr="003B7B23" w:rsidRDefault="0085505B" w:rsidP="0085505B">
            <w:pPr>
              <w:spacing w:after="0" w:line="276" w:lineRule="auto"/>
              <w:rPr>
                <w:rFonts w:cs="Arial"/>
                <w:b/>
              </w:rPr>
            </w:pPr>
            <w:r w:rsidRPr="003B7B23">
              <w:rPr>
                <w:rFonts w:cs="Arial"/>
                <w:b/>
              </w:rPr>
              <w:t xml:space="preserve">PVC </w:t>
            </w:r>
          </w:p>
        </w:tc>
        <w:tc>
          <w:tcPr>
            <w:tcW w:w="7381"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3873B766" w14:textId="77777777" w:rsidR="0085505B" w:rsidRPr="003B7B23" w:rsidRDefault="0085505B" w:rsidP="0085505B">
            <w:pPr>
              <w:spacing w:after="0" w:line="276" w:lineRule="auto"/>
              <w:rPr>
                <w:rFonts w:cs="Arial"/>
              </w:rPr>
            </w:pPr>
            <w:r w:rsidRPr="003B7B23">
              <w:rPr>
                <w:rFonts w:cs="Arial"/>
              </w:rPr>
              <w:t>Polyvinyl chloride</w:t>
            </w:r>
          </w:p>
        </w:tc>
      </w:tr>
      <w:tr w:rsidR="00201E53" w14:paraId="1AC0E9DF" w14:textId="77777777" w:rsidTr="00201E53">
        <w:trPr>
          <w:trHeight w:val="300"/>
          <w:jc w:val="center"/>
        </w:trPr>
        <w:tc>
          <w:tcPr>
            <w:tcW w:w="18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DDB019C" w14:textId="77777777" w:rsidR="00201E53" w:rsidRPr="002E7D1C" w:rsidRDefault="00201E53" w:rsidP="00847319">
            <w:pPr>
              <w:spacing w:before="80" w:after="80"/>
              <w:rPr>
                <w:rFonts w:cs="Arial"/>
                <w:b/>
              </w:rPr>
            </w:pPr>
            <w:r>
              <w:rPr>
                <w:rFonts w:cs="Arial"/>
                <w:b/>
              </w:rPr>
              <w:t>SEG/SIPO</w:t>
            </w:r>
          </w:p>
        </w:tc>
        <w:tc>
          <w:tcPr>
            <w:tcW w:w="7367"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5D9ACA4" w14:textId="77777777" w:rsidR="00201E53" w:rsidRPr="002E7D1C" w:rsidRDefault="00201E53" w:rsidP="00847319">
            <w:pPr>
              <w:spacing w:before="80" w:after="80"/>
              <w:rPr>
                <w:rFonts w:cs="Arial"/>
              </w:rPr>
            </w:pPr>
            <w:r>
              <w:rPr>
                <w:rFonts w:cs="Arial"/>
              </w:rPr>
              <w:t>SEG y/o SIPO, según corresponda</w:t>
            </w:r>
          </w:p>
        </w:tc>
      </w:tr>
      <w:tr w:rsidR="0085505B" w:rsidRPr="003B7B23" w14:paraId="23583D26" w14:textId="77777777" w:rsidTr="00DD71D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85BF0F" w14:textId="6D339239" w:rsidR="0085505B" w:rsidRPr="003B7B23" w:rsidRDefault="0085505B" w:rsidP="0085505B">
            <w:pPr>
              <w:spacing w:after="0" w:line="276" w:lineRule="auto"/>
              <w:rPr>
                <w:rFonts w:cs="Arial"/>
                <w:b/>
              </w:rPr>
            </w:pPr>
          </w:p>
        </w:tc>
        <w:tc>
          <w:tcPr>
            <w:tcW w:w="7381"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61FF89D9" w14:textId="6E7D992E" w:rsidR="0085505B" w:rsidRPr="003B7B23" w:rsidRDefault="0085505B" w:rsidP="0085505B">
            <w:pPr>
              <w:spacing w:after="0" w:line="276" w:lineRule="auto"/>
              <w:rPr>
                <w:rFonts w:cs="Arial"/>
              </w:rPr>
            </w:pPr>
          </w:p>
        </w:tc>
      </w:tr>
      <w:tr w:rsidR="0085505B" w:rsidRPr="003B7B23" w14:paraId="3AE2D2E7" w14:textId="77777777" w:rsidTr="00DD71D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2EA330" w14:textId="636A647B" w:rsidR="0085505B" w:rsidRPr="003B7B23" w:rsidRDefault="0085505B" w:rsidP="0085505B">
            <w:pPr>
              <w:spacing w:after="0" w:line="276" w:lineRule="auto"/>
              <w:rPr>
                <w:rFonts w:cs="Arial"/>
                <w:b/>
              </w:rPr>
            </w:pPr>
          </w:p>
        </w:tc>
        <w:tc>
          <w:tcPr>
            <w:tcW w:w="7381"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17372DC0" w14:textId="039DBCBF" w:rsidR="0085505B" w:rsidRPr="003B7B23" w:rsidRDefault="0085505B" w:rsidP="0085505B">
            <w:pPr>
              <w:spacing w:after="0" w:line="276" w:lineRule="auto"/>
              <w:rPr>
                <w:rFonts w:cs="Arial"/>
              </w:rPr>
            </w:pPr>
          </w:p>
        </w:tc>
      </w:tr>
      <w:tr w:rsidR="0085505B" w:rsidRPr="003B7B23" w14:paraId="4C55788F" w14:textId="77777777" w:rsidTr="00DD71D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C1AB94" w14:textId="77777777" w:rsidR="0085505B" w:rsidRPr="003B7B23" w:rsidRDefault="0085505B" w:rsidP="0085505B">
            <w:pPr>
              <w:spacing w:after="0" w:line="276" w:lineRule="auto"/>
              <w:rPr>
                <w:rFonts w:cs="Arial"/>
                <w:b/>
              </w:rPr>
            </w:pPr>
            <w:r w:rsidRPr="003B7B23">
              <w:rPr>
                <w:rFonts w:cs="Arial"/>
                <w:b/>
              </w:rPr>
              <w:t>ST</w:t>
            </w:r>
          </w:p>
        </w:tc>
        <w:tc>
          <w:tcPr>
            <w:tcW w:w="7381"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62E0276D" w14:textId="77777777" w:rsidR="0085505B" w:rsidRPr="003B7B23" w:rsidRDefault="0085505B" w:rsidP="0085505B">
            <w:pPr>
              <w:spacing w:after="0" w:line="276" w:lineRule="auto"/>
              <w:rPr>
                <w:rFonts w:cs="Arial"/>
              </w:rPr>
            </w:pPr>
            <w:r w:rsidRPr="003B7B23">
              <w:rPr>
                <w:rFonts w:cs="Arial"/>
              </w:rPr>
              <w:t>Sección Total</w:t>
            </w:r>
          </w:p>
        </w:tc>
      </w:tr>
      <w:tr w:rsidR="0085505B" w:rsidRPr="003B7B23" w14:paraId="7C6C7B24" w14:textId="77777777" w:rsidTr="00DD71D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F86679" w14:textId="77777777" w:rsidR="0085505B" w:rsidRPr="003B7B23" w:rsidRDefault="0085505B" w:rsidP="0085505B">
            <w:pPr>
              <w:spacing w:after="0" w:line="276" w:lineRule="auto"/>
              <w:rPr>
                <w:rFonts w:cs="Arial"/>
                <w:b/>
              </w:rPr>
            </w:pPr>
            <w:r w:rsidRPr="003B7B23">
              <w:rPr>
                <w:rFonts w:cs="Arial"/>
                <w:b/>
              </w:rPr>
              <w:t xml:space="preserve">To </w:t>
            </w:r>
          </w:p>
        </w:tc>
        <w:tc>
          <w:tcPr>
            <w:tcW w:w="7381"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4F7FFF28" w14:textId="77777777" w:rsidR="0085505B" w:rsidRPr="003B7B23" w:rsidRDefault="0085505B" w:rsidP="0085505B">
            <w:pPr>
              <w:spacing w:after="0" w:line="276" w:lineRule="auto"/>
              <w:rPr>
                <w:rFonts w:cs="Arial"/>
              </w:rPr>
            </w:pPr>
            <w:r w:rsidRPr="003B7B23">
              <w:rPr>
                <w:rFonts w:cs="Arial"/>
              </w:rPr>
              <w:t xml:space="preserve">Tensión Máxima de Operación </w:t>
            </w:r>
          </w:p>
        </w:tc>
      </w:tr>
      <w:tr w:rsidR="0085505B" w:rsidRPr="003B7B23" w14:paraId="1E18CBB8" w14:textId="77777777" w:rsidTr="00DD71D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BD1D92" w14:textId="77777777" w:rsidR="0085505B" w:rsidRPr="003B7B23" w:rsidRDefault="0085505B" w:rsidP="0085505B">
            <w:pPr>
              <w:spacing w:after="0" w:line="276" w:lineRule="auto"/>
              <w:rPr>
                <w:rFonts w:cs="Arial"/>
                <w:b/>
              </w:rPr>
            </w:pPr>
            <w:r w:rsidRPr="003B7B23">
              <w:rPr>
                <w:rFonts w:cs="Arial"/>
                <w:b/>
              </w:rPr>
              <w:t>WGS84</w:t>
            </w:r>
          </w:p>
        </w:tc>
        <w:tc>
          <w:tcPr>
            <w:tcW w:w="7381"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3A244FDE" w14:textId="77777777" w:rsidR="0085505B" w:rsidRPr="003B7B23" w:rsidRDefault="0085505B" w:rsidP="0085505B">
            <w:pPr>
              <w:spacing w:after="0" w:line="276" w:lineRule="auto"/>
              <w:rPr>
                <w:rFonts w:cs="Arial"/>
              </w:rPr>
            </w:pPr>
            <w:r w:rsidRPr="003B7B23">
              <w:rPr>
                <w:rFonts w:cs="Arial"/>
              </w:rPr>
              <w:t>Por sus siglas en inglés de World Geodetic System 84.</w:t>
            </w:r>
          </w:p>
        </w:tc>
      </w:tr>
      <w:bookmarkEnd w:id="5"/>
    </w:tbl>
    <w:p w14:paraId="33CF621B" w14:textId="77777777" w:rsidR="00E43E33" w:rsidRDefault="00E43E33" w:rsidP="00D22A5C">
      <w:pPr>
        <w:spacing w:after="0" w:line="276" w:lineRule="auto"/>
        <w:ind w:left="142"/>
        <w:rPr>
          <w:rFonts w:cs="Arial"/>
          <w:b/>
        </w:rPr>
        <w:sectPr w:rsidR="00E43E33" w:rsidSect="00EF7720">
          <w:headerReference w:type="default" r:id="rId15"/>
          <w:headerReference w:type="first" r:id="rId16"/>
          <w:footnotePr>
            <w:numRestart w:val="eachSect"/>
          </w:footnotePr>
          <w:type w:val="oddPage"/>
          <w:pgSz w:w="12240" w:h="15840" w:code="1"/>
          <w:pgMar w:top="1418" w:right="1418" w:bottom="1418" w:left="1418" w:header="709" w:footer="709" w:gutter="0"/>
          <w:cols w:space="708"/>
          <w:titlePg/>
          <w:docGrid w:linePitch="360"/>
        </w:sectPr>
      </w:pPr>
    </w:p>
    <w:p w14:paraId="569FD956" w14:textId="6378FEAF" w:rsidR="00653CC8" w:rsidRPr="003B7B23" w:rsidRDefault="00653CC8" w:rsidP="00D22A5C">
      <w:pPr>
        <w:spacing w:after="0" w:line="276" w:lineRule="auto"/>
        <w:ind w:left="142"/>
        <w:rPr>
          <w:rFonts w:cs="Arial"/>
          <w:b/>
        </w:rPr>
      </w:pPr>
    </w:p>
    <w:p w14:paraId="4D6191EE" w14:textId="48980030" w:rsidR="00653CC8" w:rsidRPr="003B7B23" w:rsidRDefault="003C75BF" w:rsidP="00DD71D6">
      <w:pPr>
        <w:pStyle w:val="Ttulo1"/>
        <w:rPr>
          <w:rFonts w:ascii="Century Gothic" w:hAnsi="Century Gothic"/>
        </w:rPr>
      </w:pPr>
      <w:bookmarkStart w:id="6" w:name="_Toc388972109"/>
      <w:bookmarkStart w:id="7" w:name="_Toc388869585"/>
      <w:bookmarkStart w:id="8" w:name="_Toc398890429"/>
      <w:bookmarkStart w:id="9" w:name="_Toc400610119"/>
      <w:bookmarkStart w:id="10" w:name="_Toc423018233"/>
      <w:bookmarkStart w:id="11" w:name="_Toc433915532"/>
      <w:bookmarkStart w:id="12" w:name="_Toc435555524"/>
      <w:bookmarkStart w:id="13" w:name="_Toc436229678"/>
      <w:bookmarkStart w:id="14" w:name="_Toc436230593"/>
      <w:bookmarkStart w:id="15" w:name="_Toc20138581"/>
      <w:bookmarkStart w:id="16" w:name="_Toc20147816"/>
      <w:bookmarkStart w:id="17" w:name="_Toc20148276"/>
      <w:bookmarkStart w:id="18" w:name="_Toc20152865"/>
      <w:bookmarkStart w:id="19" w:name="_Toc20153142"/>
      <w:bookmarkStart w:id="20" w:name="_Toc20157548"/>
      <w:bookmarkStart w:id="21" w:name="_Toc22842902"/>
      <w:bookmarkStart w:id="22" w:name="_Toc22846551"/>
      <w:bookmarkStart w:id="23" w:name="_Toc23172074"/>
      <w:bookmarkStart w:id="24" w:name="_Toc52222124"/>
      <w:bookmarkStart w:id="25" w:name="_Toc52222633"/>
      <w:bookmarkStart w:id="26" w:name="_Toc52270194"/>
      <w:r w:rsidRPr="003B7B23">
        <w:rPr>
          <w:rFonts w:ascii="Century Gothic" w:hAnsi="Century Gothic"/>
        </w:rPr>
        <w:t>II.</w:t>
      </w:r>
      <w:r w:rsidRPr="003B7B23">
        <w:rPr>
          <w:rFonts w:ascii="Century Gothic" w:hAnsi="Century Gothic"/>
        </w:rPr>
        <w:tab/>
      </w:r>
      <w:r w:rsidR="00653CC8" w:rsidRPr="003B7B23">
        <w:rPr>
          <w:rFonts w:ascii="Century Gothic" w:hAnsi="Century Gothic"/>
        </w:rPr>
        <w:t xml:space="preserve"> </w:t>
      </w:r>
      <w:bookmarkStart w:id="27" w:name="_Toc89033497"/>
      <w:r w:rsidR="00653CC8" w:rsidRPr="003B7B23">
        <w:rPr>
          <w:rFonts w:ascii="Century Gothic" w:eastAsiaTheme="minorHAnsi" w:hAnsi="Century Gothic" w:cstheme="minorBidi"/>
        </w:rPr>
        <w:t>Introducción</w:t>
      </w:r>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r w:rsidR="00653CC8" w:rsidRPr="003B7B23">
        <w:rPr>
          <w:rFonts w:ascii="Century Gothic" w:hAnsi="Century Gothic"/>
        </w:rPr>
        <w:t>.</w:t>
      </w:r>
      <w:bookmarkEnd w:id="27"/>
    </w:p>
    <w:bookmarkEnd w:id="2"/>
    <w:bookmarkEnd w:id="3"/>
    <w:bookmarkEnd w:id="4"/>
    <w:p w14:paraId="3328418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presente Oferta tiene como objetivo establecer los términos, condiciones, normas técnicas, especificaciones y niveles de calidad para los Servicios de Compartición de Infraestructura, de tal forma que los Concesionarios que operan Redes Públicas de Telecomunicaciones y Autorizados Solicitantes puedan hacer uso de la capacidad excedente de la infraestructura pasiva para desplegar redes de telecomunicaciones, por ejemplo, los que se muestran en la Figura 1:</w:t>
      </w:r>
    </w:p>
    <w:p w14:paraId="2A67EC95" w14:textId="77777777" w:rsidR="00653CC8" w:rsidRPr="003B7B23" w:rsidRDefault="00653CC8" w:rsidP="003B7B23">
      <w:pPr>
        <w:pStyle w:val="IFTnormal"/>
        <w:spacing w:after="120" w:line="259" w:lineRule="auto"/>
        <w:jc w:val="center"/>
        <w:rPr>
          <w:rFonts w:ascii="Century Gothic" w:hAnsi="Century Gothic"/>
        </w:rPr>
      </w:pPr>
      <w:r w:rsidRPr="003B7B23">
        <w:rPr>
          <w:rFonts w:ascii="Century Gothic" w:hAnsi="Century Gothic"/>
          <w:bCs/>
          <w:noProof/>
          <w:lang w:val="es-MX" w:eastAsia="es-MX"/>
        </w:rPr>
        <w:drawing>
          <wp:inline distT="0" distB="0" distL="0" distR="0" wp14:anchorId="0F5F6388" wp14:editId="597A1FA9">
            <wp:extent cx="4562475" cy="1285875"/>
            <wp:effectExtent l="0" t="0" r="9525" b="9525"/>
            <wp:docPr id="21" name="Imagen 21" descr="Red compari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Red comparid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62475" cy="1285875"/>
                    </a:xfrm>
                    <a:prstGeom prst="rect">
                      <a:avLst/>
                    </a:prstGeom>
                    <a:noFill/>
                    <a:ln>
                      <a:noFill/>
                    </a:ln>
                  </pic:spPr>
                </pic:pic>
              </a:graphicData>
            </a:graphic>
          </wp:inline>
        </w:drawing>
      </w:r>
      <w:r w:rsidRPr="003B7B23">
        <w:rPr>
          <w:rFonts w:ascii="Century Gothic" w:hAnsi="Century Gothic"/>
          <w:noProof/>
          <w:lang w:val="es-MX" w:eastAsia="es-MX"/>
        </w:rPr>
        <mc:AlternateContent>
          <mc:Choice Requires="wps">
            <w:drawing>
              <wp:anchor distT="0" distB="0" distL="114300" distR="114300" simplePos="0" relativeHeight="251658241" behindDoc="0" locked="0" layoutInCell="1" allowOverlap="1" wp14:anchorId="3D1D8CA2" wp14:editId="31A8EE75">
                <wp:simplePos x="0" y="0"/>
                <wp:positionH relativeFrom="column">
                  <wp:posOffset>158115</wp:posOffset>
                </wp:positionH>
                <wp:positionV relativeFrom="paragraph">
                  <wp:posOffset>1057910</wp:posOffset>
                </wp:positionV>
                <wp:extent cx="410210" cy="121285"/>
                <wp:effectExtent l="0" t="0" r="0" b="0"/>
                <wp:wrapNone/>
                <wp:docPr id="20" name="Rectá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0210" cy="121285"/>
                        </a:xfrm>
                        <a:prstGeom prst="rect">
                          <a:avLst/>
                        </a:prstGeom>
                        <a:solidFill>
                          <a:srgbClr val="D8D8D8"/>
                        </a:solidFill>
                        <a:ln>
                          <a:noFill/>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34DD99" id="Rectángulo 2" o:spid="_x0000_s1026" style="position:absolute;margin-left:12.45pt;margin-top:83.3pt;width:32.3pt;height:9.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" fillcolor="#d8d8d8" stroked="f"/>
            </w:pict>
          </mc:Fallback>
        </mc:AlternateContent>
      </w:r>
      <w:r w:rsidRPr="003B7B23">
        <w:rPr>
          <w:rFonts w:ascii="Century Gothic" w:hAnsi="Century Gothic"/>
          <w:noProof/>
          <w:lang w:val="es-MX" w:eastAsia="es-MX"/>
        </w:rPr>
        <mc:AlternateContent>
          <mc:Choice Requires="wps">
            <w:drawing>
              <wp:anchor distT="0" distB="0" distL="114300" distR="114300" simplePos="0" relativeHeight="251658240" behindDoc="0" locked="0" layoutInCell="1" allowOverlap="1" wp14:anchorId="38D0BC8C" wp14:editId="3ADE099F">
                <wp:simplePos x="0" y="0"/>
                <wp:positionH relativeFrom="column">
                  <wp:posOffset>400050</wp:posOffset>
                </wp:positionH>
                <wp:positionV relativeFrom="paragraph">
                  <wp:posOffset>1066800</wp:posOffset>
                </wp:positionV>
                <wp:extent cx="243840" cy="104140"/>
                <wp:effectExtent l="0" t="0" r="3810" b="0"/>
                <wp:wrapNone/>
                <wp:docPr id="1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 cy="104140"/>
                        </a:xfrm>
                        <a:prstGeom prst="rect">
                          <a:avLst/>
                        </a:prstGeom>
                        <a:solidFill>
                          <a:srgbClr val="BFBFBF"/>
                        </a:solidFill>
                        <a:ln w="9525">
                          <a:solidFill>
                            <a:srgbClr val="BFBFBF"/>
                          </a:solidFill>
                          <a:miter lim="800000"/>
                          <a:headEnd/>
                          <a:tailEnd/>
                        </a:ln>
                      </wps:spPr>
                      <wps:txbx>
                        <w:txbxContent>
                          <w:p w14:paraId="27524617" w14:textId="77777777" w:rsidR="00847319" w:rsidRDefault="00847319" w:rsidP="00653CC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8D0BC8C" id="_x0000_t202" coordsize="21600,21600" o:spt="202" path="m,l,21600r21600,l21600,xe">
                <v:stroke joinstyle="miter"/>
                <v:path gradientshapeok="t" o:connecttype="rect"/>
              </v:shapetype>
              <v:shape id="Cuadro de texto 2" o:spid="_x0000_s1027" type="#_x0000_t202" style="position:absolute;left:0;text-align:left;margin-left:31.5pt;margin-top:84pt;width:19.2pt;height:8.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" fillcolor="#bfbfbf" strokecolor="#bfbfbf">
                <v:textbox>
                  <w:txbxContent>
                    <w:p w14:paraId="27524617" w14:textId="77777777" w:rsidR="00847319" w:rsidRDefault="00847319" w:rsidP="00653CC8"/>
                  </w:txbxContent>
                </v:textbox>
              </v:shape>
            </w:pict>
          </mc:Fallback>
        </mc:AlternateContent>
      </w:r>
    </w:p>
    <w:p w14:paraId="6FEBDD9A" w14:textId="356A0E4A" w:rsidR="00653CC8" w:rsidRPr="006367F0" w:rsidRDefault="00653CC8" w:rsidP="003B7B23">
      <w:pPr>
        <w:pStyle w:val="Descripcin"/>
        <w:spacing w:after="120" w:line="259" w:lineRule="auto"/>
        <w:jc w:val="center"/>
        <w:rPr>
          <w:rFonts w:cs="Arial"/>
          <w:b/>
          <w:bCs/>
          <w:i w:val="0"/>
          <w:iCs w:val="0"/>
          <w:color w:val="auto"/>
          <w:sz w:val="20"/>
          <w:szCs w:val="20"/>
        </w:rPr>
      </w:pPr>
      <w:r w:rsidRPr="006367F0">
        <w:rPr>
          <w:rFonts w:cs="Arial"/>
          <w:b/>
          <w:bCs/>
          <w:i w:val="0"/>
          <w:iCs w:val="0"/>
          <w:color w:val="auto"/>
          <w:sz w:val="20"/>
          <w:szCs w:val="20"/>
        </w:rPr>
        <w:t xml:space="preserve">Figura </w:t>
      </w:r>
      <w:r w:rsidRPr="006367F0">
        <w:rPr>
          <w:rFonts w:cs="Arial"/>
          <w:b/>
          <w:bCs/>
          <w:i w:val="0"/>
          <w:iCs w:val="0"/>
          <w:color w:val="auto"/>
          <w:sz w:val="20"/>
          <w:szCs w:val="20"/>
        </w:rPr>
        <w:fldChar w:fldCharType="begin"/>
      </w:r>
      <w:r w:rsidRPr="006367F0">
        <w:rPr>
          <w:rFonts w:cs="Arial"/>
          <w:b/>
          <w:bCs/>
          <w:i w:val="0"/>
          <w:iCs w:val="0"/>
          <w:color w:val="auto"/>
          <w:sz w:val="20"/>
          <w:szCs w:val="20"/>
        </w:rPr>
        <w:instrText xml:space="preserve"> SEQ Figura \* ARABIC </w:instrText>
      </w:r>
      <w:r w:rsidRPr="006367F0">
        <w:rPr>
          <w:rFonts w:cs="Arial"/>
          <w:b/>
          <w:bCs/>
          <w:i w:val="0"/>
          <w:iCs w:val="0"/>
          <w:color w:val="auto"/>
          <w:sz w:val="20"/>
          <w:szCs w:val="20"/>
        </w:rPr>
        <w:fldChar w:fldCharType="separate"/>
      </w:r>
      <w:r w:rsidR="006726DF">
        <w:rPr>
          <w:rFonts w:cs="Arial"/>
          <w:b/>
          <w:bCs/>
          <w:i w:val="0"/>
          <w:iCs w:val="0"/>
          <w:noProof/>
          <w:color w:val="auto"/>
          <w:sz w:val="20"/>
          <w:szCs w:val="20"/>
        </w:rPr>
        <w:t>1</w:t>
      </w:r>
      <w:r w:rsidRPr="006367F0">
        <w:rPr>
          <w:rFonts w:cs="Arial"/>
          <w:b/>
          <w:bCs/>
          <w:i w:val="0"/>
          <w:iCs w:val="0"/>
          <w:color w:val="auto"/>
          <w:sz w:val="20"/>
          <w:szCs w:val="20"/>
        </w:rPr>
        <w:fldChar w:fldCharType="end"/>
      </w:r>
      <w:r w:rsidRPr="006367F0">
        <w:rPr>
          <w:rFonts w:cs="Arial"/>
          <w:b/>
          <w:bCs/>
          <w:i w:val="0"/>
          <w:iCs w:val="0"/>
          <w:color w:val="auto"/>
          <w:sz w:val="20"/>
          <w:szCs w:val="20"/>
        </w:rPr>
        <w:t xml:space="preserve"> Obra Civil.</w:t>
      </w:r>
    </w:p>
    <w:p w14:paraId="46A1561B" w14:textId="6456BEE1"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Los elementos pasivos de la red de </w:t>
      </w:r>
      <w:r w:rsidR="008A68D3" w:rsidRPr="003B7B23">
        <w:rPr>
          <w:rFonts w:ascii="Century Gothic" w:hAnsi="Century Gothic"/>
        </w:rPr>
        <w:t xml:space="preserve">Red Nacional </w:t>
      </w:r>
      <w:r w:rsidRPr="003B7B23">
        <w:rPr>
          <w:rFonts w:ascii="Century Gothic" w:hAnsi="Century Gothic"/>
        </w:rPr>
        <w:t>que incluye esta Oferta, son:</w:t>
      </w:r>
    </w:p>
    <w:p w14:paraId="367118B6" w14:textId="555E9ABE"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355EFA">
        <w:rPr>
          <w:rFonts w:ascii="Century Gothic" w:hAnsi="Century Gothic"/>
        </w:rPr>
        <w:t>Postes</w:t>
      </w:r>
      <w:r w:rsidR="00653CC8" w:rsidRPr="003B7B23">
        <w:rPr>
          <w:rFonts w:ascii="Century Gothic" w:hAnsi="Century Gothic"/>
        </w:rPr>
        <w:t>.</w:t>
      </w:r>
    </w:p>
    <w:p w14:paraId="2BCDBBDC" w14:textId="29633D12"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355EFA">
        <w:rPr>
          <w:rFonts w:ascii="Century Gothic" w:hAnsi="Century Gothic"/>
        </w:rPr>
        <w:t>Pozos</w:t>
      </w:r>
      <w:r w:rsidR="00653CC8" w:rsidRPr="003B7B23">
        <w:rPr>
          <w:rFonts w:ascii="Century Gothic" w:hAnsi="Century Gothic"/>
        </w:rPr>
        <w:t>.</w:t>
      </w:r>
    </w:p>
    <w:p w14:paraId="0EACB42D" w14:textId="5F2AB168"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Zanjas, </w:t>
      </w:r>
      <w:r w:rsidR="00355EFA">
        <w:rPr>
          <w:rFonts w:ascii="Century Gothic" w:hAnsi="Century Gothic"/>
        </w:rPr>
        <w:t>Ductos</w:t>
      </w:r>
      <w:r w:rsidR="00653CC8" w:rsidRPr="003B7B23">
        <w:rPr>
          <w:rFonts w:ascii="Century Gothic" w:hAnsi="Century Gothic"/>
        </w:rPr>
        <w:t xml:space="preserve"> y Canalizaciones.</w:t>
      </w:r>
    </w:p>
    <w:p w14:paraId="1288E03E" w14:textId="75354908"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Derechos de vía.</w:t>
      </w:r>
    </w:p>
    <w:p w14:paraId="280F5F5A" w14:textId="5BB2A818"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Fibra Óptica Obscura.</w:t>
      </w:r>
    </w:p>
    <w:p w14:paraId="70C9B557" w14:textId="66FE9DB2"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Los elementos anteriores están contenidos en los servicios de compartición de infraestructura, los cuales son:</w:t>
      </w:r>
    </w:p>
    <w:p w14:paraId="053ECCE9" w14:textId="1E3BB2CA"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Servicio de Acceso y Uso Compartido de Obra Civil;</w:t>
      </w:r>
    </w:p>
    <w:p w14:paraId="5547B553" w14:textId="77A36670"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Servicio de Tendido de Cable sobre Infraestructura Desagregada; y </w:t>
      </w:r>
    </w:p>
    <w:p w14:paraId="3B041136" w14:textId="03E4C2C5"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p>
    <w:p w14:paraId="26151937" w14:textId="766A0459"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lang w:val="es-ES"/>
        </w:rPr>
        <w:t xml:space="preserve">Adicionalmente, con efecto de mejorar la prestación de los </w:t>
      </w:r>
      <w:r w:rsidRPr="003B7B23">
        <w:rPr>
          <w:rFonts w:ascii="Century Gothic" w:hAnsi="Century Gothic"/>
        </w:rPr>
        <w:t xml:space="preserve">servicios, los mismos incluyen actividades de apoyo que permiten la eficiente y correcta instalación de los servicios en la infraestructura, los cuales son: </w:t>
      </w:r>
    </w:p>
    <w:p w14:paraId="1275093B" w14:textId="385EF4A0"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Visita Técnica,</w:t>
      </w:r>
    </w:p>
    <w:p w14:paraId="2EEFE364" w14:textId="584576E6"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Análisis de Factibilidad, y</w:t>
      </w:r>
    </w:p>
    <w:p w14:paraId="43F34DB1" w14:textId="23C312CD"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Verificación.</w:t>
      </w:r>
    </w:p>
    <w:p w14:paraId="67F85B63" w14:textId="1640402D"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Finalmente, los trabajos especiales a los que el CS o AS podrá acceder son:</w:t>
      </w:r>
    </w:p>
    <w:p w14:paraId="3DD6C7DF" w14:textId="7787C0AE"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Servicio de Instalación de Infraestructura del CS o AS en Despliegue de Nueva Obra Civil,</w:t>
      </w:r>
    </w:p>
    <w:p w14:paraId="73BE86DB" w14:textId="170EDFEA"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lastRenderedPageBreak/>
        <w:t>•</w:t>
      </w:r>
      <w:r w:rsidR="003C75BF" w:rsidRPr="003B7B23">
        <w:rPr>
          <w:rFonts w:ascii="Century Gothic" w:hAnsi="Century Gothic"/>
        </w:rPr>
        <w:tab/>
      </w:r>
      <w:r w:rsidR="00653CC8" w:rsidRPr="003B7B23">
        <w:rPr>
          <w:rFonts w:ascii="Century Gothic" w:hAnsi="Century Gothic"/>
        </w:rPr>
        <w:t>Acondicionamiento de la infraestructura, y</w:t>
      </w:r>
    </w:p>
    <w:p w14:paraId="6F487F62" w14:textId="09184F44"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rPr>
        <w:t>Servicio de Recuperación de Espacio.</w:t>
      </w:r>
      <w:bookmarkStart w:id="28" w:name="_Toc385173224"/>
      <w:bookmarkStart w:id="29" w:name="_Toc385190438"/>
    </w:p>
    <w:p w14:paraId="4B4BCE4F" w14:textId="06428094" w:rsidR="00653CC8" w:rsidRDefault="009D6E50" w:rsidP="003B7B23">
      <w:pPr>
        <w:pStyle w:val="IFTnormal"/>
        <w:spacing w:after="120" w:line="259" w:lineRule="auto"/>
        <w:rPr>
          <w:rFonts w:ascii="Century Gothic" w:hAnsi="Century Gothic"/>
        </w:rPr>
      </w:pPr>
      <w:r w:rsidRPr="003B7B23">
        <w:rPr>
          <w:rFonts w:ascii="Century Gothic" w:hAnsi="Century Gothic"/>
        </w:rPr>
        <w:t xml:space="preserve">Red Nacional es la </w:t>
      </w:r>
      <w:r w:rsidR="00653CC8" w:rsidRPr="003B7B23">
        <w:rPr>
          <w:rFonts w:ascii="Century Gothic" w:hAnsi="Century Gothic"/>
        </w:rPr>
        <w:t xml:space="preserve">ventanilla única para la prestación de los servicios. Cuando éstas requieran de insumos provistos por las DM a fin de ofrecer alguno de sus servicios realizarán las gestiones necesarias que correspondan para la correcta prestación de los mismos. </w:t>
      </w:r>
    </w:p>
    <w:p w14:paraId="404B5CF9" w14:textId="4DBAB641" w:rsidR="003B7B23" w:rsidRDefault="003B7B23" w:rsidP="003B7B23">
      <w:pPr>
        <w:pStyle w:val="IFTnormal"/>
        <w:spacing w:after="120" w:line="259" w:lineRule="auto"/>
        <w:rPr>
          <w:rFonts w:ascii="Century Gothic" w:hAnsi="Century Gothic"/>
        </w:rPr>
      </w:pPr>
    </w:p>
    <w:p w14:paraId="36368258" w14:textId="37771DBA" w:rsidR="00653CC8" w:rsidRPr="003B7B23" w:rsidRDefault="003C75BF" w:rsidP="00DD71D6">
      <w:pPr>
        <w:pStyle w:val="Ttulo1"/>
        <w:rPr>
          <w:rFonts w:ascii="Century Gothic" w:hAnsi="Century Gothic"/>
        </w:rPr>
      </w:pPr>
      <w:bookmarkStart w:id="30" w:name="_Toc388972114"/>
      <w:bookmarkStart w:id="31" w:name="_Toc388869590"/>
      <w:bookmarkStart w:id="32" w:name="_Toc398890430"/>
      <w:bookmarkStart w:id="33" w:name="_Toc400610120"/>
      <w:bookmarkStart w:id="34" w:name="_Toc423018234"/>
      <w:bookmarkStart w:id="35" w:name="_Toc433915534"/>
      <w:bookmarkStart w:id="36" w:name="_Toc435555525"/>
      <w:bookmarkStart w:id="37" w:name="_Toc436229679"/>
      <w:bookmarkStart w:id="38" w:name="_Toc436230594"/>
      <w:bookmarkStart w:id="39" w:name="_Toc525242603"/>
      <w:bookmarkStart w:id="40" w:name="_Toc525818992"/>
      <w:bookmarkStart w:id="41" w:name="_Toc20138582"/>
      <w:bookmarkStart w:id="42" w:name="_Toc20147817"/>
      <w:bookmarkStart w:id="43" w:name="_Toc20148277"/>
      <w:bookmarkStart w:id="44" w:name="_Toc20152866"/>
      <w:bookmarkStart w:id="45" w:name="_Toc20153143"/>
      <w:bookmarkStart w:id="46" w:name="_Toc20157549"/>
      <w:bookmarkStart w:id="47" w:name="_Toc22842903"/>
      <w:bookmarkStart w:id="48" w:name="_Toc22846552"/>
      <w:bookmarkStart w:id="49" w:name="_Toc23172075"/>
      <w:bookmarkStart w:id="50" w:name="_Toc52222125"/>
      <w:bookmarkStart w:id="51" w:name="_Toc52222634"/>
      <w:bookmarkStart w:id="52" w:name="_Toc52270195"/>
      <w:r w:rsidRPr="003B7B23">
        <w:rPr>
          <w:rFonts w:ascii="Century Gothic" w:hAnsi="Century Gothic"/>
        </w:rPr>
        <w:t>III.</w:t>
      </w:r>
      <w:r w:rsidRPr="003B7B23">
        <w:rPr>
          <w:rFonts w:ascii="Century Gothic" w:hAnsi="Century Gothic"/>
        </w:rPr>
        <w:tab/>
      </w:r>
      <w:r w:rsidR="00653CC8" w:rsidRPr="003B7B23">
        <w:rPr>
          <w:rFonts w:ascii="Century Gothic" w:hAnsi="Century Gothic"/>
        </w:rPr>
        <w:t xml:space="preserve"> </w:t>
      </w:r>
      <w:bookmarkStart w:id="53" w:name="_Toc89033498"/>
      <w:r w:rsidR="00653CC8" w:rsidRPr="003B7B23">
        <w:rPr>
          <w:rFonts w:ascii="Century Gothic" w:eastAsiaTheme="minorHAnsi" w:hAnsi="Century Gothic" w:cstheme="minorBidi"/>
        </w:rPr>
        <w:t>Prerrequisitos</w:t>
      </w:r>
      <w:r w:rsidR="00653CC8" w:rsidRPr="003B7B23">
        <w:rPr>
          <w:rFonts w:ascii="Century Gothic" w:hAnsi="Century Gothic"/>
        </w:rPr>
        <w:t xml:space="preserve"> para la prestación de los servicios y trabajos especiales de la Oferta</w:t>
      </w:r>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r w:rsidR="00653CC8" w:rsidRPr="003B7B23">
        <w:rPr>
          <w:rFonts w:ascii="Century Gothic" w:hAnsi="Century Gothic"/>
        </w:rPr>
        <w:t>.</w:t>
      </w:r>
      <w:bookmarkEnd w:id="53"/>
    </w:p>
    <w:p w14:paraId="6433350C"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Para poder contratar los servicios de la Oferta de Referencia de Compartición de Infraestructura Pasiva, los CS o AS –según le aplique- deberán:</w:t>
      </w:r>
    </w:p>
    <w:p w14:paraId="1B86E75A" w14:textId="6BDCF3BF" w:rsidR="00653CC8" w:rsidRPr="00322D8B" w:rsidRDefault="003C75BF" w:rsidP="003B7B23">
      <w:pPr>
        <w:pStyle w:val="IFTnormal"/>
        <w:spacing w:after="120" w:line="259" w:lineRule="auto"/>
        <w:ind w:left="72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653CC8" w:rsidRPr="003B7B23">
        <w:rPr>
          <w:rFonts w:ascii="Century Gothic" w:hAnsi="Century Gothic"/>
          <w:lang w:val="es-ES"/>
        </w:rPr>
        <w:t xml:space="preserve">Tener un Título que los habilite para operar una red pública de telecomunicaciones y/o para usar, aprovechar o explotar bandas de frecuencia del espectro radioeléctrico, </w:t>
      </w:r>
      <w:r w:rsidR="0085505B">
        <w:rPr>
          <w:rFonts w:ascii="Century Gothic" w:hAnsi="Century Gothic"/>
          <w:lang w:val="es-ES"/>
        </w:rPr>
        <w:t>contar</w:t>
      </w:r>
      <w:r w:rsidR="00653CC8" w:rsidRPr="003B7B23">
        <w:rPr>
          <w:rFonts w:ascii="Century Gothic" w:hAnsi="Century Gothic"/>
          <w:lang w:val="es-ES"/>
        </w:rPr>
        <w:t xml:space="preserve"> con</w:t>
      </w:r>
      <w:r w:rsidR="0085505B">
        <w:rPr>
          <w:rFonts w:ascii="Century Gothic" w:hAnsi="Century Gothic"/>
          <w:lang w:val="es-ES"/>
        </w:rPr>
        <w:t xml:space="preserve"> una</w:t>
      </w:r>
      <w:r w:rsidR="00653CC8" w:rsidRPr="003B7B23">
        <w:rPr>
          <w:rFonts w:ascii="Century Gothic" w:hAnsi="Century Gothic"/>
          <w:lang w:val="es-ES"/>
        </w:rPr>
        <w:t xml:space="preserve"> concesión única</w:t>
      </w:r>
      <w:r w:rsidR="0085505B">
        <w:rPr>
          <w:rFonts w:ascii="Century Gothic" w:hAnsi="Century Gothic"/>
          <w:lang w:val="es-ES"/>
        </w:rPr>
        <w:t>,</w:t>
      </w:r>
      <w:r w:rsidR="00072CB7" w:rsidRPr="00065FAD">
        <w:rPr>
          <w:rFonts w:ascii="Century Gothic" w:hAnsi="Century Gothic"/>
          <w:lang w:val="es-ES"/>
        </w:rPr>
        <w:t xml:space="preserve"> o bien, contar con una Autorización para comercializar servicios de </w:t>
      </w:r>
      <w:r w:rsidR="00072CB7" w:rsidRPr="00322D8B">
        <w:rPr>
          <w:rFonts w:ascii="Century Gothic" w:hAnsi="Century Gothic"/>
          <w:lang w:val="es-ES"/>
        </w:rPr>
        <w:t>telecomunicaciones.</w:t>
      </w:r>
    </w:p>
    <w:p w14:paraId="067A85A7" w14:textId="5B6FC76D" w:rsidR="0085505B" w:rsidRPr="00322D8B" w:rsidRDefault="0085505B" w:rsidP="00DD71D6">
      <w:pPr>
        <w:pStyle w:val="IFTnormal"/>
        <w:numPr>
          <w:ilvl w:val="0"/>
          <w:numId w:val="55"/>
        </w:numPr>
        <w:spacing w:after="120" w:line="259" w:lineRule="auto"/>
        <w:rPr>
          <w:rFonts w:ascii="Century Gothic" w:hAnsi="Century Gothic"/>
          <w:lang w:val="es-ES"/>
        </w:rPr>
      </w:pPr>
      <w:r w:rsidRPr="00322D8B">
        <w:rPr>
          <w:rFonts w:ascii="Century Gothic" w:eastAsia="Times New Roman" w:hAnsi="Century Gothic" w:cs="Times New Roman"/>
          <w:lang w:val="es-ES"/>
        </w:rPr>
        <w:t xml:space="preserve">Remitir la solicitud de firma del Convenio para la Prestación de Servicios de Compartición de Infraestructura Pasiva </w:t>
      </w:r>
      <w:r w:rsidRPr="00322D8B">
        <w:rPr>
          <w:rFonts w:ascii="Century Gothic" w:hAnsi="Century Gothic"/>
          <w:lang w:val="es-ES"/>
        </w:rPr>
        <w:t xml:space="preserve">al correo electrónico: </w:t>
      </w:r>
      <w:hyperlink r:id="rId18" w:history="1">
        <w:r w:rsidRPr="00322D8B">
          <w:rPr>
            <w:rStyle w:val="Hipervnculo"/>
            <w:rFonts w:ascii="Century Gothic" w:hAnsi="Century Gothic"/>
            <w:lang w:val="es-ES"/>
          </w:rPr>
          <w:t>conveniosrednacional@rednacional.com</w:t>
        </w:r>
      </w:hyperlink>
      <w:r w:rsidRPr="00322D8B">
        <w:rPr>
          <w:rStyle w:val="Hipervnculo"/>
          <w:rFonts w:ascii="Century Gothic" w:hAnsi="Century Gothic"/>
          <w:lang w:val="es-ES"/>
        </w:rPr>
        <w:t>. En el entendido que la firma de dicho Convenio deberá llevarse a cabo en un plazo no mayor a 20 días naturales, contados a partir del día siguiente a aquel en el cual hayan efectuado su solicitud.</w:t>
      </w:r>
    </w:p>
    <w:p w14:paraId="216620F1" w14:textId="773DEA87" w:rsidR="00653CC8" w:rsidRPr="00322D8B" w:rsidRDefault="00D00146" w:rsidP="00DD71D6">
      <w:pPr>
        <w:pStyle w:val="IFTnormal"/>
        <w:spacing w:after="120" w:line="259" w:lineRule="auto"/>
        <w:ind w:left="720" w:hanging="11"/>
        <w:rPr>
          <w:rFonts w:ascii="Century Gothic" w:hAnsi="Century Gothic"/>
          <w:lang w:val="es-ES"/>
        </w:rPr>
      </w:pPr>
      <w:r w:rsidRPr="00322D8B">
        <w:rPr>
          <w:rFonts w:ascii="Century Gothic" w:hAnsi="Century Gothic"/>
        </w:rPr>
        <w:t>La solicitud para la firma del CONVENIO podrá ser efectuada por el CS a partir del 31 de diciembre de 2024.</w:t>
      </w:r>
    </w:p>
    <w:p w14:paraId="3D5262B2" w14:textId="107E84A3" w:rsidR="005E3D9A" w:rsidRPr="00322D8B" w:rsidRDefault="005E3D9A">
      <w:pPr>
        <w:pStyle w:val="IFTnormal"/>
        <w:numPr>
          <w:ilvl w:val="0"/>
          <w:numId w:val="30"/>
        </w:numPr>
        <w:spacing w:after="120" w:line="259" w:lineRule="auto"/>
        <w:rPr>
          <w:rFonts w:ascii="Century Gothic" w:hAnsi="Century Gothic"/>
          <w:lang w:val="es-ES"/>
        </w:rPr>
      </w:pPr>
      <w:r w:rsidRPr="00322D8B">
        <w:rPr>
          <w:rFonts w:ascii="Century Gothic" w:hAnsi="Century Gothic"/>
          <w:lang w:val="es-ES"/>
        </w:rPr>
        <w:t xml:space="preserve">Solicitar la conectividad SEG/SIPO vía VPN </w:t>
      </w:r>
      <w:hyperlink r:id="rId19" w:history="1"/>
      <w:r w:rsidR="00C325FC" w:rsidRPr="00322D8B">
        <w:rPr>
          <w:rFonts w:ascii="Century Gothic" w:hAnsi="Century Gothic"/>
          <w:lang w:val="es-ES"/>
        </w:rPr>
        <w:t xml:space="preserve"> en </w:t>
      </w:r>
      <w:r w:rsidR="00C325FC" w:rsidRPr="00DD71D6">
        <w:rPr>
          <w:rFonts w:ascii="Century Gothic" w:hAnsi="Century Gothic"/>
          <w:lang w:val="es-ES"/>
        </w:rPr>
        <w:t>los términos contenidos en el sitio de Internet de Red Nacional</w:t>
      </w:r>
      <w:r w:rsidR="00C325FC" w:rsidRPr="00322D8B">
        <w:rPr>
          <w:rFonts w:ascii="Century Gothic" w:hAnsi="Century Gothic"/>
          <w:lang w:val="es-ES"/>
        </w:rPr>
        <w:t>.</w:t>
      </w:r>
    </w:p>
    <w:p w14:paraId="660A8EB2" w14:textId="21F06A5E" w:rsidR="00653CC8" w:rsidRPr="003B7B23" w:rsidRDefault="003C75BF" w:rsidP="003B7B23">
      <w:pPr>
        <w:pStyle w:val="IFTnormal"/>
        <w:spacing w:after="120" w:line="259" w:lineRule="auto"/>
        <w:ind w:left="720" w:hanging="360"/>
        <w:rPr>
          <w:rFonts w:ascii="Century Gothic" w:hAnsi="Century Gothic"/>
          <w:lang w:val="es-ES"/>
        </w:rPr>
      </w:pPr>
      <w:r w:rsidRPr="00322D8B">
        <w:rPr>
          <w:rFonts w:ascii="Century Gothic" w:eastAsia="Times New Roman" w:hAnsi="Century Gothic" w:cs="Times New Roman"/>
          <w:lang w:val="es-ES"/>
        </w:rPr>
        <w:t>–</w:t>
      </w:r>
      <w:r w:rsidRPr="00322D8B">
        <w:rPr>
          <w:rFonts w:ascii="Century Gothic" w:eastAsia="Times New Roman" w:hAnsi="Century Gothic" w:cs="Times New Roman"/>
          <w:lang w:val="es-ES"/>
        </w:rPr>
        <w:tab/>
      </w:r>
      <w:r w:rsidR="00653CC8" w:rsidRPr="00322D8B">
        <w:rPr>
          <w:rFonts w:ascii="Century Gothic" w:hAnsi="Century Gothic"/>
          <w:lang w:val="es-ES"/>
        </w:rPr>
        <w:t>Contar con usuario de administrador y contraseña para acceso al</w:t>
      </w:r>
      <w:r w:rsidR="00653CC8" w:rsidRPr="003B7B23">
        <w:rPr>
          <w:rFonts w:ascii="Century Gothic" w:hAnsi="Century Gothic"/>
          <w:lang w:val="es-ES"/>
        </w:rPr>
        <w:t xml:space="preserve"> SEG/SIPO.</w:t>
      </w:r>
    </w:p>
    <w:p w14:paraId="3E113801" w14:textId="5FCBA11B"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653CC8" w:rsidRPr="003B7B23">
        <w:rPr>
          <w:rFonts w:ascii="Century Gothic" w:hAnsi="Century Gothic"/>
          <w:lang w:val="es-ES"/>
        </w:rPr>
        <w:t>Cumplir con los procedimientos señalados en el Anexo 6 que forma parte integral de la presente Oferta, los cuales deberán ser gestionados a través del SEG/SIPO.</w:t>
      </w:r>
    </w:p>
    <w:p w14:paraId="359E4313" w14:textId="3FB7E0F2"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Los CS o AS estarán en posibilidades de consultar a </w:t>
      </w:r>
      <w:r w:rsidR="0051574E">
        <w:rPr>
          <w:rFonts w:ascii="Century Gothic" w:hAnsi="Century Gothic"/>
        </w:rPr>
        <w:t>Red Nacional</w:t>
      </w:r>
      <w:r w:rsidRPr="003B7B23">
        <w:rPr>
          <w:rFonts w:ascii="Century Gothic" w:hAnsi="Century Gothic"/>
        </w:rPr>
        <w:t>, a través del SEG/SIPO, especificaciones técnicas, formatos, etc. necesarias para la contratación o prestación de los servicios de acceso y uso de compartición de infraestructura, actividades de apoyo y trabajos especiales mencionados en la sección II: Introducción, de la presente Oferta.</w:t>
      </w:r>
    </w:p>
    <w:p w14:paraId="5C88F02C" w14:textId="31645856" w:rsidR="00740F07" w:rsidRDefault="00740F07" w:rsidP="003B7B23">
      <w:pPr>
        <w:pStyle w:val="IFTnormal"/>
        <w:spacing w:after="120" w:line="259" w:lineRule="auto"/>
        <w:rPr>
          <w:rFonts w:ascii="Century Gothic" w:hAnsi="Century Gothic"/>
        </w:rPr>
      </w:pPr>
    </w:p>
    <w:p w14:paraId="137FF909" w14:textId="4A19EDFB" w:rsidR="00653CC8" w:rsidRPr="003B7B23" w:rsidRDefault="003C75BF" w:rsidP="00DD71D6">
      <w:pPr>
        <w:pStyle w:val="Ttulo1"/>
        <w:rPr>
          <w:rFonts w:ascii="Century Gothic" w:hAnsi="Century Gothic"/>
        </w:rPr>
      </w:pPr>
      <w:bookmarkStart w:id="54" w:name="_Toc398890431"/>
      <w:bookmarkStart w:id="55" w:name="_Toc400610121"/>
      <w:bookmarkStart w:id="56" w:name="_Toc423018235"/>
      <w:bookmarkStart w:id="57" w:name="_Toc433915535"/>
      <w:bookmarkStart w:id="58" w:name="_Toc435555526"/>
      <w:bookmarkStart w:id="59" w:name="_Toc436229680"/>
      <w:bookmarkStart w:id="60" w:name="_Toc436230595"/>
      <w:bookmarkStart w:id="61" w:name="_Toc525242604"/>
      <w:bookmarkStart w:id="62" w:name="_Toc525818993"/>
      <w:bookmarkStart w:id="63" w:name="_Toc20138583"/>
      <w:bookmarkStart w:id="64" w:name="_Toc20147818"/>
      <w:bookmarkStart w:id="65" w:name="_Toc20148278"/>
      <w:bookmarkStart w:id="66" w:name="_Toc20152867"/>
      <w:bookmarkStart w:id="67" w:name="_Toc20153144"/>
      <w:bookmarkStart w:id="68" w:name="_Toc20157550"/>
      <w:bookmarkStart w:id="69" w:name="_Toc22842904"/>
      <w:bookmarkStart w:id="70" w:name="_Toc22846553"/>
      <w:bookmarkStart w:id="71" w:name="_Toc23172076"/>
      <w:bookmarkStart w:id="72" w:name="_Toc52222126"/>
      <w:bookmarkStart w:id="73" w:name="_Toc52222635"/>
      <w:bookmarkStart w:id="74" w:name="_Toc52270196"/>
      <w:r w:rsidRPr="003B7B23">
        <w:rPr>
          <w:rFonts w:ascii="Century Gothic" w:hAnsi="Century Gothic"/>
        </w:rPr>
        <w:t>IV.</w:t>
      </w:r>
      <w:r w:rsidRPr="003B7B23">
        <w:rPr>
          <w:rFonts w:ascii="Century Gothic" w:hAnsi="Century Gothic"/>
        </w:rPr>
        <w:tab/>
      </w:r>
      <w:r w:rsidR="00653CC8" w:rsidRPr="003B7B23">
        <w:rPr>
          <w:rFonts w:ascii="Century Gothic" w:hAnsi="Century Gothic"/>
        </w:rPr>
        <w:t xml:space="preserve"> </w:t>
      </w:r>
      <w:bookmarkStart w:id="75" w:name="_Toc89033499"/>
      <w:r w:rsidR="00653CC8" w:rsidRPr="003B7B23">
        <w:rPr>
          <w:rFonts w:ascii="Century Gothic" w:eastAsiaTheme="minorHAnsi" w:hAnsi="Century Gothic" w:cstheme="minorBidi"/>
        </w:rPr>
        <w:t>Solicitudes</w:t>
      </w:r>
      <w:bookmarkStart w:id="76" w:name="_Toc388972115"/>
      <w:bookmarkStart w:id="77" w:name="_Toc388869591"/>
      <w:bookmarkStart w:id="78" w:name="_Toc398890432"/>
      <w:bookmarkStart w:id="79" w:name="_Toc400610122"/>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r w:rsidR="00653CC8" w:rsidRPr="003B7B23">
        <w:rPr>
          <w:rFonts w:ascii="Century Gothic" w:hAnsi="Century Gothic"/>
        </w:rPr>
        <w:t>.</w:t>
      </w:r>
      <w:bookmarkEnd w:id="75"/>
    </w:p>
    <w:p w14:paraId="1A03074A" w14:textId="50C90080" w:rsidR="00F56731" w:rsidRDefault="00F56731" w:rsidP="00A569A6">
      <w:pPr>
        <w:pStyle w:val="IFTnormal"/>
        <w:spacing w:after="120" w:line="259" w:lineRule="auto"/>
        <w:rPr>
          <w:rFonts w:ascii="Century Gothic" w:hAnsi="Century Gothic"/>
        </w:rPr>
      </w:pPr>
      <w:r w:rsidRPr="00F56731">
        <w:rPr>
          <w:rFonts w:ascii="Century Gothic" w:hAnsi="Century Gothic"/>
        </w:rPr>
        <w:t xml:space="preserve">El proceso de solicitud de conectividad SEG/SIPO </w:t>
      </w:r>
      <w:r w:rsidR="009B7F38">
        <w:rPr>
          <w:rFonts w:ascii="Century Gothic" w:hAnsi="Century Gothic"/>
        </w:rPr>
        <w:t xml:space="preserve">vía VPN </w:t>
      </w:r>
      <w:r w:rsidRPr="00F56731">
        <w:rPr>
          <w:rFonts w:ascii="Century Gothic" w:hAnsi="Century Gothic"/>
        </w:rPr>
        <w:t>se realizará simultáneamente con el proceso</w:t>
      </w:r>
      <w:r w:rsidR="009A7774">
        <w:rPr>
          <w:rFonts w:ascii="Century Gothic" w:hAnsi="Century Gothic"/>
        </w:rPr>
        <w:t xml:space="preserve"> de la firma</w:t>
      </w:r>
      <w:r w:rsidRPr="00F56731">
        <w:rPr>
          <w:rFonts w:ascii="Century Gothic" w:hAnsi="Century Gothic"/>
        </w:rPr>
        <w:t xml:space="preserve"> </w:t>
      </w:r>
      <w:r w:rsidR="009A7774">
        <w:rPr>
          <w:rFonts w:ascii="Century Gothic" w:hAnsi="Century Gothic"/>
        </w:rPr>
        <w:t>d</w:t>
      </w:r>
      <w:r w:rsidRPr="00F56731">
        <w:rPr>
          <w:rFonts w:ascii="Century Gothic" w:hAnsi="Century Gothic"/>
        </w:rPr>
        <w:t xml:space="preserve">el Convenio de </w:t>
      </w:r>
      <w:r w:rsidR="008E3028">
        <w:rPr>
          <w:rFonts w:ascii="Century Gothic" w:hAnsi="Century Gothic"/>
        </w:rPr>
        <w:t>Compartición de infraestructura</w:t>
      </w:r>
      <w:r w:rsidRPr="00F56731">
        <w:rPr>
          <w:rFonts w:ascii="Century Gothic" w:hAnsi="Century Gothic"/>
        </w:rPr>
        <w:t xml:space="preserve"> y sus Anexos</w:t>
      </w:r>
      <w:r w:rsidR="009B7F38">
        <w:rPr>
          <w:rFonts w:ascii="Century Gothic" w:hAnsi="Century Gothic"/>
        </w:rPr>
        <w:t xml:space="preserve"> </w:t>
      </w:r>
      <w:r w:rsidR="009B7F38">
        <w:rPr>
          <w:rFonts w:ascii="Century Gothic" w:hAnsi="Century Gothic"/>
        </w:rPr>
        <w:lastRenderedPageBreak/>
        <w:t>en términos de lo establecido en la página de internet de RED NACIONAL</w:t>
      </w:r>
      <w:r w:rsidRPr="00F56731">
        <w:rPr>
          <w:rFonts w:ascii="Century Gothic" w:hAnsi="Century Gothic"/>
        </w:rPr>
        <w:t xml:space="preserve">. </w:t>
      </w:r>
      <w:r w:rsidR="009B7F38">
        <w:rPr>
          <w:rFonts w:ascii="Century Gothic" w:hAnsi="Century Gothic"/>
        </w:rPr>
        <w:t>Para ello, el</w:t>
      </w:r>
      <w:r w:rsidRPr="00F56731">
        <w:rPr>
          <w:rFonts w:ascii="Century Gothic" w:hAnsi="Century Gothic"/>
        </w:rPr>
        <w:t xml:space="preserve"> CS deberá obtener los formatos correspondientes del sitio de internet de RED NACIONAL o solicitarlos al correo electrónico atencioncs@rednacional.com.</w:t>
      </w:r>
      <w:r w:rsidR="00653CC8" w:rsidRPr="003B7B23">
        <w:rPr>
          <w:rFonts w:ascii="Century Gothic" w:hAnsi="Century Gothic"/>
        </w:rPr>
        <w:t xml:space="preserve"> </w:t>
      </w:r>
    </w:p>
    <w:p w14:paraId="17F93B70" w14:textId="3285186A" w:rsidR="00653CC8" w:rsidRPr="003B7B23" w:rsidRDefault="00653CC8" w:rsidP="00A569A6">
      <w:pPr>
        <w:pStyle w:val="IFTnormal"/>
        <w:spacing w:after="120" w:line="259" w:lineRule="auto"/>
        <w:rPr>
          <w:rFonts w:ascii="Century Gothic" w:hAnsi="Century Gothic"/>
        </w:rPr>
      </w:pPr>
      <w:r w:rsidRPr="003B7B23">
        <w:rPr>
          <w:rFonts w:ascii="Century Gothic" w:hAnsi="Century Gothic"/>
        </w:rPr>
        <w:t>Los CS o AS –a través de su usuario administrador y contraseña de acceso al SEG/SIPO- podrá obtener la información asociada únicamente a su razón social</w:t>
      </w:r>
      <w:r w:rsidR="00A56EF9">
        <w:rPr>
          <w:rFonts w:ascii="Century Gothic" w:hAnsi="Century Gothic"/>
        </w:rPr>
        <w:t>. Se hace del conocimiento a los CS o As que</w:t>
      </w:r>
      <w:r w:rsidRPr="003B7B23">
        <w:rPr>
          <w:rFonts w:ascii="Century Gothic" w:hAnsi="Century Gothic"/>
        </w:rPr>
        <w:t>, el Instituto para efectos de monitoreo, tendrá acceso a la información y a los reportes a los que se hace referencia en el Anexo 4 de todos los CS o AS, incluyendo los del AEP y sus afiliadas, filiales, subsidiarias o empresas que pertenezcan al mismo grupo de interés económico.</w:t>
      </w:r>
    </w:p>
    <w:p w14:paraId="4F69FF18" w14:textId="77777777" w:rsidR="00653CC8" w:rsidRPr="003B7B23" w:rsidRDefault="00653CC8" w:rsidP="00A569A6">
      <w:pPr>
        <w:pStyle w:val="IFTnormal"/>
        <w:spacing w:after="120" w:line="259" w:lineRule="auto"/>
        <w:rPr>
          <w:rFonts w:ascii="Century Gothic" w:hAnsi="Century Gothic"/>
        </w:rPr>
      </w:pPr>
      <w:r w:rsidRPr="003B7B23">
        <w:rPr>
          <w:rFonts w:ascii="Century Gothic" w:hAnsi="Century Gothic"/>
        </w:rPr>
        <w:t xml:space="preserve">La presentación de solicitudes, notificaciones o requerimientos (por ejemplo, las consultas de información) y todas las acciones necesarias para la prestación de los servicios materia de la presente Oferta se realizarán a través del SEG/SIPO de acuerdo a los formatos del Anexo 1: Formatos. </w:t>
      </w:r>
    </w:p>
    <w:p w14:paraId="306C1988" w14:textId="77777777" w:rsidR="00653CC8" w:rsidRPr="003B7B23" w:rsidRDefault="00653CC8" w:rsidP="00A569A6">
      <w:pPr>
        <w:pStyle w:val="IFTnormal"/>
        <w:spacing w:after="120" w:line="259" w:lineRule="auto"/>
        <w:rPr>
          <w:rFonts w:ascii="Century Gothic" w:hAnsi="Century Gothic"/>
        </w:rPr>
      </w:pPr>
      <w:r w:rsidRPr="003B7B23">
        <w:rPr>
          <w:rFonts w:ascii="Century Gothic" w:hAnsi="Century Gothic"/>
        </w:rPr>
        <w:t>Cada uno de los formatos que se mencionan en el Anexo 1: Formatos de la presente Oferta estarán disponibles para su descarga, llenado y presentación por medio del SEG/SIPO.</w:t>
      </w:r>
    </w:p>
    <w:p w14:paraId="3E1C39C4" w14:textId="77777777" w:rsidR="00653CC8" w:rsidRPr="003B7B23" w:rsidRDefault="00653CC8" w:rsidP="00A569A6">
      <w:pPr>
        <w:pStyle w:val="IFTnormal"/>
        <w:spacing w:after="120" w:line="259" w:lineRule="auto"/>
        <w:rPr>
          <w:rFonts w:ascii="Century Gothic" w:hAnsi="Century Gothic"/>
        </w:rPr>
      </w:pPr>
      <w:r w:rsidRPr="003B7B23">
        <w:rPr>
          <w:rFonts w:ascii="Century Gothic" w:hAnsi="Century Gothic"/>
        </w:rPr>
        <w:t>Las solicitudes se atenderán conforme fueron ingresadas bajo el método de “primeras entradas-primeras salidas”, sin menoscabo de que por una provisión eficiente de estas puedan terminar en orden distinto, siempre y cuando se respete el principio de no discriminación y se sujete a alguno los siguientes supuestos:</w:t>
      </w:r>
    </w:p>
    <w:p w14:paraId="5BE0F95B" w14:textId="5F57F4DF" w:rsidR="00653CC8" w:rsidRPr="003B7B23" w:rsidRDefault="003B7B23" w:rsidP="00A569A6">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Dispersión geográfica de la fuerza de trabajo;</w:t>
      </w:r>
    </w:p>
    <w:p w14:paraId="60CAFA23" w14:textId="3562AA06" w:rsidR="00653CC8" w:rsidRPr="003B7B23" w:rsidRDefault="003B7B23" w:rsidP="00A569A6">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Optimización de tiempos y movimientos: distancia, concentración, geografía;</w:t>
      </w:r>
    </w:p>
    <w:p w14:paraId="65EB0800" w14:textId="1229A41F" w:rsidR="00653CC8" w:rsidRPr="003B7B23" w:rsidRDefault="003B7B23" w:rsidP="00A569A6">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Capacidad del servicio contratado;</w:t>
      </w:r>
    </w:p>
    <w:p w14:paraId="049EC870" w14:textId="5F858941" w:rsidR="00653CC8" w:rsidRPr="003B7B23" w:rsidRDefault="003B7B23" w:rsidP="00A569A6">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Permisos;</w:t>
      </w:r>
    </w:p>
    <w:p w14:paraId="5A7C1B65" w14:textId="1C07E54E" w:rsidR="00653CC8" w:rsidRPr="003B7B23" w:rsidRDefault="003B7B23" w:rsidP="00A569A6">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Eventos especiales;</w:t>
      </w:r>
    </w:p>
    <w:p w14:paraId="6633E00F" w14:textId="42CCE36F" w:rsidR="00653CC8" w:rsidRPr="003B7B23" w:rsidRDefault="003B7B23" w:rsidP="00A569A6">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Husos horarios en el país;</w:t>
      </w:r>
    </w:p>
    <w:p w14:paraId="6F278EA4" w14:textId="67983016" w:rsidR="00653CC8" w:rsidRPr="003B7B23" w:rsidRDefault="003B7B23" w:rsidP="00A569A6">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Casos fortuitos y causas de fuerza mayor;</w:t>
      </w:r>
    </w:p>
    <w:p w14:paraId="5B9818B2" w14:textId="57F4585C" w:rsidR="00653CC8" w:rsidRPr="003B7B23" w:rsidRDefault="003B7B23" w:rsidP="00A569A6">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Necesidades/horarios del cliente;</w:t>
      </w:r>
    </w:p>
    <w:p w14:paraId="74F84CE3" w14:textId="054859B0" w:rsidR="00653CC8" w:rsidRPr="003B7B23" w:rsidRDefault="003B7B23" w:rsidP="00A569A6">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Complejidad inherente a cada paso, y</w:t>
      </w:r>
    </w:p>
    <w:p w14:paraId="74AA93B4" w14:textId="394D9715" w:rsidR="00653CC8" w:rsidRPr="003B7B23" w:rsidRDefault="003B7B23" w:rsidP="00A569A6">
      <w:pPr>
        <w:pStyle w:val="IFTnormal"/>
        <w:spacing w:after="120" w:line="259" w:lineRule="auto"/>
        <w:ind w:left="426" w:hanging="66"/>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Solicitud de un horario específico por parte de los Concesionarios y/o Autorizados Solicitantes a </w:t>
      </w:r>
      <w:r w:rsidR="009D6E50" w:rsidRPr="003B7B23">
        <w:rPr>
          <w:rFonts w:ascii="Century Gothic" w:hAnsi="Century Gothic"/>
        </w:rPr>
        <w:t>Red Nacional</w:t>
      </w:r>
      <w:r w:rsidR="00653CC8" w:rsidRPr="003B7B23">
        <w:rPr>
          <w:rFonts w:ascii="Century Gothic" w:hAnsi="Century Gothic"/>
        </w:rPr>
        <w:t>.</w:t>
      </w:r>
    </w:p>
    <w:p w14:paraId="4EF14851" w14:textId="4DEA7479" w:rsidR="00653CC8" w:rsidRDefault="00653CC8" w:rsidP="00A569A6">
      <w:pPr>
        <w:pStyle w:val="IFTnormal"/>
        <w:spacing w:after="120" w:line="259" w:lineRule="auto"/>
        <w:rPr>
          <w:rFonts w:ascii="Century Gothic" w:hAnsi="Century Gothic"/>
        </w:rPr>
      </w:pPr>
      <w:r w:rsidRPr="003B7B23">
        <w:rPr>
          <w:rFonts w:ascii="Century Gothic" w:hAnsi="Century Gothic"/>
        </w:rPr>
        <w:t xml:space="preserve">Las excepciones deberán garantizar en todo momento que no se contravenga la no discriminación en la provisión de los servicios de compartición. Para lo anterior </w:t>
      </w:r>
      <w:r w:rsidR="009D6E50" w:rsidRPr="003B7B23">
        <w:rPr>
          <w:rFonts w:ascii="Century Gothic" w:hAnsi="Century Gothic"/>
        </w:rPr>
        <w:t xml:space="preserve">Red Nacional </w:t>
      </w:r>
      <w:r w:rsidRPr="003B7B23">
        <w:rPr>
          <w:rFonts w:ascii="Century Gothic" w:hAnsi="Century Gothic"/>
        </w:rPr>
        <w:t>proporcionará, tanto a los CS como al Instituto, la información a través del SEG/SIPO en el momento en que se presente la incidencia o se determine su ocurrencia del caso de excepción aplicable, acompañada de la justificación que permita su verificación por los CS y el Instituto en su caso.</w:t>
      </w:r>
    </w:p>
    <w:p w14:paraId="36832B30" w14:textId="77777777" w:rsidR="00740F07" w:rsidRPr="003B7B23" w:rsidRDefault="00740F07" w:rsidP="00A569A6">
      <w:pPr>
        <w:pStyle w:val="IFTnormal"/>
        <w:spacing w:after="120" w:line="259" w:lineRule="auto"/>
        <w:rPr>
          <w:rFonts w:ascii="Century Gothic" w:hAnsi="Century Gothic"/>
        </w:rPr>
      </w:pPr>
    </w:p>
    <w:p w14:paraId="197022DF" w14:textId="77777777" w:rsidR="00653CC8" w:rsidRPr="003B7B23" w:rsidRDefault="00653CC8" w:rsidP="00DD71D6">
      <w:pPr>
        <w:pStyle w:val="Ttulo2"/>
        <w:rPr>
          <w:rFonts w:ascii="Century Gothic" w:hAnsi="Century Gothic"/>
        </w:rPr>
      </w:pPr>
      <w:bookmarkStart w:id="80" w:name="_Toc435555527"/>
      <w:bookmarkStart w:id="81" w:name="_Toc436229681"/>
      <w:bookmarkStart w:id="82" w:name="_Toc436230596"/>
      <w:bookmarkStart w:id="83" w:name="_Toc525242605"/>
      <w:bookmarkStart w:id="84" w:name="_Toc525818994"/>
      <w:bookmarkStart w:id="85" w:name="_Toc20138584"/>
      <w:bookmarkStart w:id="86" w:name="_Toc20147819"/>
      <w:bookmarkStart w:id="87" w:name="_Toc20148279"/>
      <w:bookmarkStart w:id="88" w:name="_Toc20152868"/>
      <w:bookmarkStart w:id="89" w:name="_Toc20153145"/>
      <w:bookmarkStart w:id="90" w:name="_Toc20157551"/>
      <w:bookmarkStart w:id="91" w:name="_Toc22842905"/>
      <w:bookmarkStart w:id="92" w:name="_Toc22846554"/>
      <w:bookmarkStart w:id="93" w:name="_Toc23172077"/>
      <w:bookmarkStart w:id="94" w:name="_Toc52222127"/>
      <w:bookmarkStart w:id="95" w:name="_Toc52222636"/>
      <w:bookmarkStart w:id="96" w:name="_Toc52270197"/>
      <w:bookmarkStart w:id="97" w:name="_Toc89033500"/>
      <w:r w:rsidRPr="003B7B23">
        <w:rPr>
          <w:rFonts w:ascii="Century Gothic" w:hAnsi="Century Gothic"/>
        </w:rPr>
        <w:t>IV.I. Seguimiento y Control de las Solicitudes</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r w:rsidRPr="003B7B23">
        <w:rPr>
          <w:rFonts w:ascii="Century Gothic" w:hAnsi="Century Gothic"/>
        </w:rPr>
        <w:t>.</w:t>
      </w:r>
      <w:bookmarkEnd w:id="97"/>
    </w:p>
    <w:p w14:paraId="7DF67783" w14:textId="1082332E"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seguimiento y control de las solicitudes se refiere al conjunto de actividades y herramientas que permiten a </w:t>
      </w:r>
      <w:r w:rsidR="009D6E50" w:rsidRPr="003B7B23">
        <w:rPr>
          <w:rFonts w:ascii="Century Gothic" w:hAnsi="Century Gothic"/>
        </w:rPr>
        <w:t xml:space="preserve">Red Nacional </w:t>
      </w:r>
      <w:r w:rsidRPr="003B7B23">
        <w:rPr>
          <w:rFonts w:ascii="Century Gothic" w:hAnsi="Century Gothic"/>
        </w:rPr>
        <w:t>recibir, procesar y dar respuesta a las solicitudes relacionadas con los Servicios de Compartición de Infraestructura provenientes de cualquier CS o AS</w:t>
      </w:r>
      <w:r w:rsidRPr="003B7B23" w:rsidDel="00E508EE">
        <w:rPr>
          <w:rFonts w:ascii="Century Gothic" w:hAnsi="Century Gothic"/>
        </w:rPr>
        <w:t>, así como del propio AEP incluyendo sus afiliadas, filiales, subsidiarias o empresas que pertenezcan al mismo grupo de interés económico</w:t>
      </w:r>
      <w:r w:rsidRPr="003B7B23">
        <w:rPr>
          <w:rFonts w:ascii="Century Gothic" w:hAnsi="Century Gothic"/>
        </w:rPr>
        <w:t>.</w:t>
      </w:r>
    </w:p>
    <w:p w14:paraId="7353C6C3"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seguimiento y control de las solicitudes se realiza mediante el SEG/SIPO y la sección correspondiente se encontrará habilitada y hará visible la siguiente información: </w:t>
      </w:r>
    </w:p>
    <w:p w14:paraId="6FFD0F83" w14:textId="1207D968" w:rsidR="00653CC8" w:rsidRDefault="00653CC8" w:rsidP="003B7B23">
      <w:pPr>
        <w:pStyle w:val="IFTnormal"/>
        <w:spacing w:after="120" w:line="259" w:lineRule="auto"/>
        <w:ind w:left="851"/>
        <w:rPr>
          <w:rFonts w:ascii="Century Gothic" w:hAnsi="Century Gothic"/>
        </w:rPr>
      </w:pPr>
      <w:r w:rsidRPr="003B7B23">
        <w:rPr>
          <w:rFonts w:ascii="Century Gothic" w:hAnsi="Century Gothic"/>
        </w:rPr>
        <w:t xml:space="preserve">a. </w:t>
      </w:r>
      <w:r w:rsidRPr="003B7B23">
        <w:rPr>
          <w:rFonts w:ascii="Century Gothic" w:hAnsi="Century Gothic"/>
        </w:rPr>
        <w:tab/>
        <w:t>Concesionarios o Autorizados adscritos al Convenio de Prestación de Servicios de Compartición de Infraestructura.</w:t>
      </w:r>
    </w:p>
    <w:p w14:paraId="5A490B5A" w14:textId="77777777" w:rsidR="00653CC8" w:rsidRPr="003B7B23" w:rsidRDefault="00653CC8" w:rsidP="003B7B23">
      <w:pPr>
        <w:pStyle w:val="IFTnormal"/>
        <w:spacing w:after="120" w:line="259" w:lineRule="auto"/>
        <w:ind w:left="851"/>
        <w:rPr>
          <w:rFonts w:ascii="Century Gothic" w:hAnsi="Century Gothic"/>
        </w:rPr>
      </w:pPr>
      <w:r w:rsidRPr="003B7B23">
        <w:rPr>
          <w:rFonts w:ascii="Century Gothic" w:hAnsi="Century Gothic"/>
        </w:rPr>
        <w:t xml:space="preserve">b. </w:t>
      </w:r>
      <w:r w:rsidRPr="003B7B23">
        <w:rPr>
          <w:rFonts w:ascii="Century Gothic" w:hAnsi="Century Gothic"/>
        </w:rPr>
        <w:tab/>
        <w:t>Solicitudes ingresadas incluyendo:</w:t>
      </w:r>
    </w:p>
    <w:p w14:paraId="3F4551CA" w14:textId="3E91CBF2" w:rsidR="00653CC8" w:rsidRPr="003B7B23" w:rsidRDefault="003C75BF" w:rsidP="003B7B23">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Total de solicitudes clasificadas por servicio requerido y ordenadas por NIS.</w:t>
      </w:r>
    </w:p>
    <w:p w14:paraId="615F80E8" w14:textId="70F33DAB" w:rsidR="00653CC8" w:rsidRPr="003B7B23" w:rsidRDefault="003C75BF" w:rsidP="003B7B23">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Estado de las solicitudes.</w:t>
      </w:r>
    </w:p>
    <w:p w14:paraId="27E12BE9" w14:textId="2E78F246" w:rsidR="00653CC8" w:rsidRPr="003B7B23" w:rsidRDefault="003C75BF" w:rsidP="003B7B23">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Fechas de solicitud, modificación y entrega.</w:t>
      </w:r>
    </w:p>
    <w:p w14:paraId="4BE7AE89" w14:textId="4B0C9095" w:rsidR="00072CB7" w:rsidRDefault="003C75BF" w:rsidP="00072CB7">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 xml:space="preserve">Si la atención a la solicitud no siguió el método “primeras entradas – primeras salidas” y su justificación. </w:t>
      </w:r>
    </w:p>
    <w:p w14:paraId="3D523D70" w14:textId="77777777" w:rsidR="00740F07" w:rsidRPr="003B7B23" w:rsidRDefault="00740F07" w:rsidP="003B7B23">
      <w:pPr>
        <w:pStyle w:val="IFTnormal"/>
        <w:spacing w:after="120" w:line="259" w:lineRule="auto"/>
        <w:ind w:left="1440" w:hanging="360"/>
        <w:rPr>
          <w:rFonts w:ascii="Century Gothic" w:hAnsi="Century Gothic"/>
        </w:rPr>
      </w:pPr>
    </w:p>
    <w:p w14:paraId="2F8F3219" w14:textId="3706777F" w:rsidR="00653CC8" w:rsidRPr="003B7B23" w:rsidRDefault="003C75BF" w:rsidP="00DD71D6">
      <w:pPr>
        <w:pStyle w:val="Ttulo1"/>
        <w:rPr>
          <w:rFonts w:ascii="Century Gothic" w:hAnsi="Century Gothic"/>
        </w:rPr>
      </w:pPr>
      <w:bookmarkStart w:id="98" w:name="_Toc435555528"/>
      <w:bookmarkStart w:id="99" w:name="_Toc436229682"/>
      <w:bookmarkStart w:id="100" w:name="_Toc436230597"/>
      <w:bookmarkStart w:id="101" w:name="_Toc525242606"/>
      <w:bookmarkStart w:id="102" w:name="_Toc525818995"/>
      <w:bookmarkStart w:id="103" w:name="_Toc20138585"/>
      <w:bookmarkStart w:id="104" w:name="_Toc20147820"/>
      <w:bookmarkStart w:id="105" w:name="_Toc20148280"/>
      <w:bookmarkStart w:id="106" w:name="_Toc20152869"/>
      <w:bookmarkStart w:id="107" w:name="_Toc20153146"/>
      <w:bookmarkStart w:id="108" w:name="_Toc20157552"/>
      <w:bookmarkStart w:id="109" w:name="_Toc22842906"/>
      <w:bookmarkStart w:id="110" w:name="_Toc22846555"/>
      <w:bookmarkStart w:id="111" w:name="_Toc23172078"/>
      <w:bookmarkStart w:id="112" w:name="_Toc52222128"/>
      <w:bookmarkStart w:id="113" w:name="_Toc52222637"/>
      <w:bookmarkStart w:id="114" w:name="_Toc52270198"/>
      <w:r w:rsidRPr="003B7B23">
        <w:rPr>
          <w:rFonts w:ascii="Century Gothic" w:hAnsi="Century Gothic"/>
        </w:rPr>
        <w:t>V.</w:t>
      </w:r>
      <w:r w:rsidRPr="003B7B23">
        <w:rPr>
          <w:rFonts w:ascii="Century Gothic" w:hAnsi="Century Gothic"/>
        </w:rPr>
        <w:tab/>
      </w:r>
      <w:r w:rsidR="00653CC8" w:rsidRPr="003B7B23">
        <w:rPr>
          <w:rFonts w:ascii="Century Gothic" w:hAnsi="Century Gothic"/>
        </w:rPr>
        <w:t xml:space="preserve"> </w:t>
      </w:r>
      <w:bookmarkStart w:id="115" w:name="_Toc89033501"/>
      <w:r w:rsidR="00653CC8" w:rsidRPr="003B7B23">
        <w:rPr>
          <w:rFonts w:ascii="Century Gothic" w:eastAsiaTheme="minorHAnsi" w:hAnsi="Century Gothic" w:cstheme="minorBidi"/>
        </w:rPr>
        <w:t>Información</w:t>
      </w:r>
      <w:r w:rsidR="00653CC8" w:rsidRPr="003B7B23">
        <w:rPr>
          <w:rFonts w:ascii="Century Gothic" w:hAnsi="Century Gothic"/>
        </w:rPr>
        <w:t xml:space="preserve"> relacionada con los </w:t>
      </w:r>
      <w:r w:rsidR="00A56EF9">
        <w:rPr>
          <w:rFonts w:ascii="Century Gothic" w:hAnsi="Century Gothic"/>
        </w:rPr>
        <w:t>S</w:t>
      </w:r>
      <w:r w:rsidR="00653CC8" w:rsidRPr="003B7B23">
        <w:rPr>
          <w:rFonts w:ascii="Century Gothic" w:hAnsi="Century Gothic"/>
        </w:rPr>
        <w:t>ervicios.</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p>
    <w:p w14:paraId="2381AF84" w14:textId="47679619" w:rsidR="00653CC8" w:rsidRPr="003B7B23" w:rsidRDefault="009D6E50" w:rsidP="003B7B23">
      <w:pPr>
        <w:pStyle w:val="IFTnormal"/>
        <w:spacing w:after="120" w:line="259" w:lineRule="auto"/>
        <w:rPr>
          <w:rFonts w:ascii="Century Gothic" w:hAnsi="Century Gothic"/>
        </w:rPr>
      </w:pPr>
      <w:r w:rsidRPr="003B7B23">
        <w:rPr>
          <w:rFonts w:ascii="Century Gothic" w:hAnsi="Century Gothic"/>
        </w:rPr>
        <w:t xml:space="preserve">Red Nacional </w:t>
      </w:r>
      <w:r w:rsidR="00653CC8" w:rsidRPr="003B7B23">
        <w:rPr>
          <w:rFonts w:ascii="Century Gothic" w:hAnsi="Century Gothic"/>
        </w:rPr>
        <w:t>pone a disposición</w:t>
      </w:r>
      <w:r w:rsidR="00A56EF9">
        <w:rPr>
          <w:rFonts w:ascii="Century Gothic" w:hAnsi="Century Gothic"/>
        </w:rPr>
        <w:t xml:space="preserve"> de los CS o AS</w:t>
      </w:r>
      <w:r w:rsidR="00653CC8" w:rsidRPr="003B7B23">
        <w:rPr>
          <w:rFonts w:ascii="Century Gothic" w:hAnsi="Century Gothic"/>
        </w:rPr>
        <w:t xml:space="preserve"> a través del SEG/SIPO –cuando menos- la siguiente información sobre su infraestructura pasiva:</w:t>
      </w:r>
    </w:p>
    <w:tbl>
      <w:tblPr>
        <w:tblW w:w="4117" w:type="pct"/>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4"/>
        <w:gridCol w:w="5851"/>
      </w:tblGrid>
      <w:tr w:rsidR="00653CC8" w:rsidRPr="003B7B23" w14:paraId="7C75B27C" w14:textId="77777777" w:rsidTr="00740F07">
        <w:trPr>
          <w:tblHeader/>
        </w:trPr>
        <w:tc>
          <w:tcPr>
            <w:tcW w:w="5000" w:type="pct"/>
            <w:gridSpan w:val="2"/>
            <w:shd w:val="clear" w:color="auto" w:fill="009AD9"/>
          </w:tcPr>
          <w:p w14:paraId="41372AE7" w14:textId="77777777" w:rsidR="00653CC8" w:rsidRPr="003B7B23" w:rsidRDefault="00653CC8" w:rsidP="00740F07">
            <w:pPr>
              <w:spacing w:after="0"/>
              <w:jc w:val="center"/>
              <w:rPr>
                <w:rFonts w:cs="Arial"/>
                <w:b/>
                <w:color w:val="FFFFFF"/>
              </w:rPr>
            </w:pPr>
            <w:r w:rsidRPr="003B7B23">
              <w:rPr>
                <w:rFonts w:cs="Arial"/>
                <w:b/>
                <w:color w:val="FFFFFF"/>
              </w:rPr>
              <w:t>Servicio de Acceso y Uso Compartido de Obra Civil</w:t>
            </w:r>
          </w:p>
        </w:tc>
      </w:tr>
      <w:tr w:rsidR="00653CC8" w:rsidRPr="003B7B23" w14:paraId="3097E898" w14:textId="77777777" w:rsidTr="00740F07">
        <w:trPr>
          <w:tblHeader/>
        </w:trPr>
        <w:tc>
          <w:tcPr>
            <w:tcW w:w="1218" w:type="pct"/>
            <w:shd w:val="clear" w:color="auto" w:fill="BFBFBF"/>
          </w:tcPr>
          <w:p w14:paraId="4A4D45B1" w14:textId="77777777" w:rsidR="00653CC8" w:rsidRPr="003B7B23" w:rsidRDefault="00653CC8" w:rsidP="00740F07">
            <w:pPr>
              <w:spacing w:after="0"/>
              <w:jc w:val="center"/>
              <w:rPr>
                <w:rFonts w:cs="Arial"/>
                <w:b/>
              </w:rPr>
            </w:pPr>
            <w:r w:rsidRPr="003B7B23">
              <w:rPr>
                <w:rFonts w:cs="Arial"/>
                <w:b/>
              </w:rPr>
              <w:t>Elemento</w:t>
            </w:r>
          </w:p>
        </w:tc>
        <w:tc>
          <w:tcPr>
            <w:tcW w:w="3782" w:type="pct"/>
            <w:shd w:val="clear" w:color="auto" w:fill="BFBFBF"/>
          </w:tcPr>
          <w:p w14:paraId="117780E1" w14:textId="77777777" w:rsidR="00653CC8" w:rsidRPr="003B7B23" w:rsidRDefault="00653CC8" w:rsidP="00740F07">
            <w:pPr>
              <w:spacing w:after="0"/>
              <w:jc w:val="center"/>
              <w:rPr>
                <w:rFonts w:cs="Arial"/>
                <w:b/>
              </w:rPr>
            </w:pPr>
            <w:r w:rsidRPr="003B7B23">
              <w:rPr>
                <w:rFonts w:cs="Arial"/>
                <w:b/>
              </w:rPr>
              <w:t>Información</w:t>
            </w:r>
          </w:p>
        </w:tc>
      </w:tr>
      <w:tr w:rsidR="00653CC8" w:rsidRPr="003B7B23" w14:paraId="5F57CD9B" w14:textId="77777777" w:rsidTr="00740F07">
        <w:trPr>
          <w:trHeight w:val="1643"/>
        </w:trPr>
        <w:tc>
          <w:tcPr>
            <w:tcW w:w="1218" w:type="pct"/>
            <w:shd w:val="clear" w:color="auto" w:fill="auto"/>
            <w:vAlign w:val="center"/>
          </w:tcPr>
          <w:p w14:paraId="4EC2D32E" w14:textId="0E230693" w:rsidR="00653CC8" w:rsidRPr="003B7B23" w:rsidRDefault="00355EFA" w:rsidP="007C25D5">
            <w:pPr>
              <w:spacing w:before="40" w:after="40"/>
              <w:rPr>
                <w:rFonts w:cs="Arial"/>
              </w:rPr>
            </w:pPr>
            <w:r>
              <w:rPr>
                <w:rFonts w:cs="Arial"/>
              </w:rPr>
              <w:t>Ductos</w:t>
            </w:r>
          </w:p>
        </w:tc>
        <w:tc>
          <w:tcPr>
            <w:tcW w:w="3782" w:type="pct"/>
            <w:shd w:val="clear" w:color="auto" w:fill="auto"/>
          </w:tcPr>
          <w:p w14:paraId="232C5BE3" w14:textId="70BFFB28" w:rsidR="00653CC8" w:rsidRPr="003B7B23" w:rsidRDefault="00653CC8" w:rsidP="007C25D5">
            <w:pPr>
              <w:spacing w:before="40" w:after="40"/>
              <w:rPr>
                <w:rFonts w:cs="Arial"/>
              </w:rPr>
            </w:pPr>
            <w:bookmarkStart w:id="116" w:name="_Hlk86850158"/>
            <w:r w:rsidRPr="003B7B23">
              <w:rPr>
                <w:rFonts w:cs="Arial"/>
              </w:rPr>
              <w:t xml:space="preserve">Tipo de </w:t>
            </w:r>
            <w:r w:rsidR="00355EFA">
              <w:rPr>
                <w:rFonts w:cs="Arial"/>
              </w:rPr>
              <w:t>Ducto</w:t>
            </w:r>
            <w:r w:rsidRPr="003B7B23">
              <w:rPr>
                <w:rFonts w:cs="Arial"/>
              </w:rPr>
              <w:t>.</w:t>
            </w:r>
          </w:p>
          <w:p w14:paraId="77CDD493" w14:textId="77777777" w:rsidR="00653CC8" w:rsidRPr="003B7B23" w:rsidRDefault="00653CC8" w:rsidP="007C25D5">
            <w:pPr>
              <w:spacing w:before="40" w:after="40"/>
              <w:rPr>
                <w:rFonts w:cs="Arial"/>
              </w:rPr>
            </w:pPr>
            <w:r w:rsidRPr="003B7B23">
              <w:rPr>
                <w:rFonts w:cs="Arial"/>
              </w:rPr>
              <w:t>Ruta y ubicación.</w:t>
            </w:r>
          </w:p>
          <w:p w14:paraId="2E6105B0" w14:textId="77777777" w:rsidR="00653CC8" w:rsidRPr="003B7B23" w:rsidRDefault="00653CC8" w:rsidP="007C25D5">
            <w:pPr>
              <w:spacing w:before="40" w:after="40"/>
              <w:rPr>
                <w:rFonts w:cs="Arial"/>
              </w:rPr>
            </w:pPr>
            <w:r w:rsidRPr="003B7B23">
              <w:rPr>
                <w:rFonts w:cs="Arial"/>
              </w:rPr>
              <w:t>Diámetro.</w:t>
            </w:r>
          </w:p>
          <w:p w14:paraId="5B23F532" w14:textId="77777777" w:rsidR="00653CC8" w:rsidRPr="003B7B23" w:rsidRDefault="00653CC8" w:rsidP="007C25D5">
            <w:pPr>
              <w:spacing w:before="40" w:after="40"/>
              <w:rPr>
                <w:rFonts w:cs="Arial"/>
              </w:rPr>
            </w:pPr>
            <w:r w:rsidRPr="003B7B23">
              <w:rPr>
                <w:rFonts w:cs="Arial"/>
              </w:rPr>
              <w:t>Capacidad excedente.</w:t>
            </w:r>
          </w:p>
          <w:p w14:paraId="0D826B37" w14:textId="77777777" w:rsidR="00653CC8" w:rsidRPr="003B7B23" w:rsidRDefault="00653CC8" w:rsidP="007C25D5">
            <w:pPr>
              <w:spacing w:before="40" w:after="40"/>
              <w:rPr>
                <w:rFonts w:cs="Arial"/>
              </w:rPr>
            </w:pPr>
            <w:r w:rsidRPr="003B7B23">
              <w:rPr>
                <w:rFonts w:cs="Arial"/>
              </w:rPr>
              <w:t>Información actualizada derivada de la realización de Trabajos Especiales</w:t>
            </w:r>
            <w:bookmarkEnd w:id="116"/>
            <w:r w:rsidRPr="003B7B23">
              <w:rPr>
                <w:rFonts w:cs="Arial"/>
              </w:rPr>
              <w:t>.</w:t>
            </w:r>
          </w:p>
        </w:tc>
      </w:tr>
      <w:tr w:rsidR="00653CC8" w:rsidRPr="003B7B23" w14:paraId="0F4C286E" w14:textId="77777777" w:rsidTr="00653CC8">
        <w:tc>
          <w:tcPr>
            <w:tcW w:w="1218" w:type="pct"/>
            <w:shd w:val="clear" w:color="auto" w:fill="auto"/>
            <w:vAlign w:val="center"/>
          </w:tcPr>
          <w:p w14:paraId="4677AF17" w14:textId="101331DC" w:rsidR="00653CC8" w:rsidRPr="003B7B23" w:rsidRDefault="00355EFA" w:rsidP="007C25D5">
            <w:pPr>
              <w:spacing w:before="40" w:after="40"/>
              <w:rPr>
                <w:rFonts w:cs="Arial"/>
              </w:rPr>
            </w:pPr>
            <w:r>
              <w:rPr>
                <w:rFonts w:cs="Arial"/>
              </w:rPr>
              <w:t>Postes</w:t>
            </w:r>
          </w:p>
        </w:tc>
        <w:tc>
          <w:tcPr>
            <w:tcW w:w="3782" w:type="pct"/>
            <w:shd w:val="clear" w:color="auto" w:fill="auto"/>
          </w:tcPr>
          <w:p w14:paraId="7884E1E4" w14:textId="4B6C7001" w:rsidR="00653CC8" w:rsidRPr="003B7B23" w:rsidRDefault="00653CC8" w:rsidP="007C25D5">
            <w:pPr>
              <w:spacing w:before="40" w:after="40"/>
              <w:rPr>
                <w:rFonts w:cs="Arial"/>
              </w:rPr>
            </w:pPr>
            <w:r w:rsidRPr="003B7B23">
              <w:rPr>
                <w:rFonts w:cs="Arial"/>
              </w:rPr>
              <w:t xml:space="preserve">Tipo de </w:t>
            </w:r>
            <w:r w:rsidR="00355EFA">
              <w:rPr>
                <w:rFonts w:cs="Arial"/>
              </w:rPr>
              <w:t>Poste</w:t>
            </w:r>
            <w:r w:rsidRPr="003B7B23">
              <w:rPr>
                <w:rFonts w:cs="Arial"/>
              </w:rPr>
              <w:t>.</w:t>
            </w:r>
          </w:p>
          <w:p w14:paraId="1CDACE2F" w14:textId="77777777" w:rsidR="00653CC8" w:rsidRPr="003B7B23" w:rsidRDefault="00653CC8" w:rsidP="007C25D5">
            <w:pPr>
              <w:spacing w:before="40" w:after="40"/>
              <w:rPr>
                <w:rFonts w:cs="Arial"/>
              </w:rPr>
            </w:pPr>
            <w:r w:rsidRPr="003B7B23">
              <w:rPr>
                <w:rFonts w:cs="Arial"/>
              </w:rPr>
              <w:t>Ubicación en coordenadas geográficas decimales basadas en la definición WGS84.</w:t>
            </w:r>
          </w:p>
          <w:p w14:paraId="11249959" w14:textId="77777777" w:rsidR="00653CC8" w:rsidRPr="003B7B23" w:rsidRDefault="00653CC8" w:rsidP="007C25D5">
            <w:pPr>
              <w:spacing w:before="40" w:after="40"/>
              <w:rPr>
                <w:rFonts w:cs="Arial"/>
              </w:rPr>
            </w:pPr>
            <w:r w:rsidRPr="003B7B23">
              <w:rPr>
                <w:rFonts w:cs="Arial"/>
              </w:rPr>
              <w:t>Altura.</w:t>
            </w:r>
          </w:p>
          <w:p w14:paraId="441BAE9E" w14:textId="77777777" w:rsidR="00653CC8" w:rsidRPr="003B7B23" w:rsidRDefault="00653CC8" w:rsidP="007C25D5">
            <w:pPr>
              <w:spacing w:before="40" w:after="40"/>
              <w:rPr>
                <w:rFonts w:cs="Arial"/>
              </w:rPr>
            </w:pPr>
            <w:r w:rsidRPr="003B7B23">
              <w:rPr>
                <w:rFonts w:cs="Arial"/>
              </w:rPr>
              <w:t>Cargas mecánicas.</w:t>
            </w:r>
          </w:p>
          <w:p w14:paraId="7506C195" w14:textId="77777777" w:rsidR="00653CC8" w:rsidRPr="003B7B23" w:rsidRDefault="00653CC8" w:rsidP="007C25D5">
            <w:pPr>
              <w:spacing w:before="40" w:after="40"/>
              <w:rPr>
                <w:rFonts w:cs="Arial"/>
              </w:rPr>
            </w:pPr>
            <w:r w:rsidRPr="003B7B23">
              <w:rPr>
                <w:rFonts w:cs="Arial"/>
              </w:rPr>
              <w:t>Capacidad excedente.</w:t>
            </w:r>
          </w:p>
          <w:p w14:paraId="1F3D5755" w14:textId="77777777" w:rsidR="00653CC8" w:rsidRPr="003B7B23" w:rsidRDefault="00653CC8" w:rsidP="007C25D5">
            <w:pPr>
              <w:spacing w:before="40" w:after="40"/>
              <w:rPr>
                <w:rFonts w:cs="Arial"/>
              </w:rPr>
            </w:pPr>
            <w:r w:rsidRPr="003B7B23">
              <w:rPr>
                <w:rFonts w:cs="Arial"/>
              </w:rPr>
              <w:lastRenderedPageBreak/>
              <w:t>Información actualizada derivada de la realización de Trabajos Especiales.</w:t>
            </w:r>
          </w:p>
        </w:tc>
      </w:tr>
      <w:tr w:rsidR="00653CC8" w:rsidRPr="003B7B23" w14:paraId="3FCC515C" w14:textId="77777777" w:rsidTr="00740F07">
        <w:trPr>
          <w:trHeight w:val="2516"/>
        </w:trPr>
        <w:tc>
          <w:tcPr>
            <w:tcW w:w="1218" w:type="pct"/>
            <w:shd w:val="clear" w:color="auto" w:fill="auto"/>
            <w:vAlign w:val="center"/>
          </w:tcPr>
          <w:p w14:paraId="77B7C18D" w14:textId="1A11C137" w:rsidR="00653CC8" w:rsidRPr="003B7B23" w:rsidRDefault="00355EFA" w:rsidP="007C25D5">
            <w:pPr>
              <w:spacing w:before="40" w:after="40"/>
              <w:rPr>
                <w:rFonts w:cs="Arial"/>
              </w:rPr>
            </w:pPr>
            <w:r>
              <w:rPr>
                <w:rFonts w:cs="Arial"/>
              </w:rPr>
              <w:lastRenderedPageBreak/>
              <w:t>Pozos</w:t>
            </w:r>
          </w:p>
        </w:tc>
        <w:tc>
          <w:tcPr>
            <w:tcW w:w="3782" w:type="pct"/>
            <w:shd w:val="clear" w:color="auto" w:fill="auto"/>
          </w:tcPr>
          <w:p w14:paraId="5F8923E6" w14:textId="362E0F35" w:rsidR="00653CC8" w:rsidRPr="003B7B23" w:rsidRDefault="00653CC8" w:rsidP="007C25D5">
            <w:pPr>
              <w:spacing w:before="40" w:after="40"/>
              <w:rPr>
                <w:rFonts w:cs="Arial"/>
              </w:rPr>
            </w:pPr>
            <w:r w:rsidRPr="003B7B23">
              <w:rPr>
                <w:rFonts w:cs="Arial"/>
              </w:rPr>
              <w:t xml:space="preserve">Tipo de </w:t>
            </w:r>
            <w:r w:rsidR="00355EFA">
              <w:rPr>
                <w:rFonts w:cs="Arial"/>
              </w:rPr>
              <w:t>Pozo</w:t>
            </w:r>
            <w:r w:rsidRPr="003B7B23">
              <w:rPr>
                <w:rFonts w:cs="Arial"/>
              </w:rPr>
              <w:t>.</w:t>
            </w:r>
          </w:p>
          <w:p w14:paraId="2B331B21" w14:textId="77777777" w:rsidR="00653CC8" w:rsidRPr="003B7B23" w:rsidRDefault="00653CC8" w:rsidP="007C25D5">
            <w:pPr>
              <w:spacing w:before="40" w:after="40"/>
              <w:rPr>
                <w:rFonts w:cs="Arial"/>
              </w:rPr>
            </w:pPr>
            <w:bookmarkStart w:id="117" w:name="_Hlk83221648"/>
            <w:r w:rsidRPr="003B7B23">
              <w:rPr>
                <w:rFonts w:cs="Arial"/>
              </w:rPr>
              <w:t>Ubicación en coordenadas geográficas decimales basadas en la definición WGS84</w:t>
            </w:r>
            <w:bookmarkEnd w:id="117"/>
            <w:r w:rsidRPr="003B7B23">
              <w:rPr>
                <w:rFonts w:cs="Arial"/>
              </w:rPr>
              <w:t>.</w:t>
            </w:r>
          </w:p>
          <w:p w14:paraId="62A47C08" w14:textId="77777777" w:rsidR="00653CC8" w:rsidRPr="003B7B23" w:rsidRDefault="00653CC8" w:rsidP="007C25D5">
            <w:pPr>
              <w:spacing w:before="40" w:after="40"/>
              <w:rPr>
                <w:rFonts w:cs="Arial"/>
              </w:rPr>
            </w:pPr>
            <w:r w:rsidRPr="003B7B23">
              <w:rPr>
                <w:rFonts w:cs="Arial"/>
              </w:rPr>
              <w:t>Capacidad excedente.</w:t>
            </w:r>
          </w:p>
          <w:p w14:paraId="5B371DD7" w14:textId="200A2EE2" w:rsidR="00653CC8" w:rsidRPr="003B7B23" w:rsidRDefault="00653CC8" w:rsidP="007C25D5">
            <w:pPr>
              <w:spacing w:before="40" w:after="40"/>
              <w:rPr>
                <w:rFonts w:cs="Arial"/>
              </w:rPr>
            </w:pPr>
            <w:r w:rsidRPr="003B7B23">
              <w:rPr>
                <w:rFonts w:cs="Arial"/>
              </w:rPr>
              <w:t xml:space="preserve">Plano del </w:t>
            </w:r>
            <w:r w:rsidR="00355EFA">
              <w:rPr>
                <w:rFonts w:cs="Arial"/>
              </w:rPr>
              <w:t>Pozo</w:t>
            </w:r>
            <w:r w:rsidRPr="003B7B23">
              <w:rPr>
                <w:rFonts w:cs="Arial"/>
              </w:rPr>
              <w:t>.</w:t>
            </w:r>
          </w:p>
          <w:p w14:paraId="6C80A043" w14:textId="77777777" w:rsidR="00653CC8" w:rsidRPr="003B7B23" w:rsidRDefault="00653CC8" w:rsidP="007C25D5">
            <w:pPr>
              <w:spacing w:before="40" w:after="40"/>
              <w:rPr>
                <w:rFonts w:cs="Arial"/>
              </w:rPr>
            </w:pPr>
            <w:r w:rsidRPr="003B7B23">
              <w:rPr>
                <w:rFonts w:cs="Arial"/>
              </w:rPr>
              <w:t>Isométricos.</w:t>
            </w:r>
          </w:p>
          <w:p w14:paraId="1D911E68" w14:textId="77777777" w:rsidR="00653CC8" w:rsidRPr="003B7B23" w:rsidRDefault="00653CC8" w:rsidP="007C25D5">
            <w:pPr>
              <w:spacing w:before="40" w:after="40"/>
              <w:rPr>
                <w:rFonts w:cs="Arial"/>
              </w:rPr>
            </w:pPr>
            <w:r w:rsidRPr="003B7B23">
              <w:rPr>
                <w:rFonts w:cs="Arial"/>
              </w:rPr>
              <w:t>Esquema de reserva para mantenimiento.</w:t>
            </w:r>
          </w:p>
          <w:p w14:paraId="65607098" w14:textId="755F6716" w:rsidR="00653CC8" w:rsidRPr="003B7B23" w:rsidRDefault="00653CC8" w:rsidP="007C25D5">
            <w:pPr>
              <w:spacing w:before="40" w:after="40"/>
              <w:rPr>
                <w:rFonts w:cs="Arial"/>
              </w:rPr>
            </w:pPr>
            <w:r w:rsidRPr="003B7B23">
              <w:rPr>
                <w:rFonts w:cs="Arial"/>
              </w:rPr>
              <w:t>Información actualizada derivada de la realización de Trabajos Especiales.</w:t>
            </w:r>
          </w:p>
        </w:tc>
      </w:tr>
    </w:tbl>
    <w:p w14:paraId="1271E80A" w14:textId="77777777" w:rsidR="00740F07" w:rsidRDefault="00740F07" w:rsidP="003B7B23">
      <w:pPr>
        <w:pStyle w:val="IFTnormal"/>
        <w:spacing w:after="120" w:line="259" w:lineRule="auto"/>
        <w:rPr>
          <w:rFonts w:ascii="Century Gothic" w:hAnsi="Century Gothic"/>
        </w:rPr>
      </w:pPr>
    </w:p>
    <w:p w14:paraId="4362EC37" w14:textId="6FAA033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 información antes señalada se pondrá a disposición de los CS o AS </w:t>
      </w:r>
      <w:r w:rsidR="00A56EF9">
        <w:rPr>
          <w:rFonts w:ascii="Century Gothic" w:hAnsi="Century Gothic"/>
        </w:rPr>
        <w:t>una vez que se apruebe</w:t>
      </w:r>
      <w:r w:rsidRPr="003B7B23" w:rsidDel="00E53CD8">
        <w:rPr>
          <w:rFonts w:ascii="Century Gothic" w:hAnsi="Century Gothic"/>
        </w:rPr>
        <w:t xml:space="preserve"> el acuerdo de confidencialidad, el cual será desplegado </w:t>
      </w:r>
      <w:r w:rsidR="00540808">
        <w:rPr>
          <w:rFonts w:ascii="Century Gothic" w:hAnsi="Century Gothic"/>
        </w:rPr>
        <w:t>a través</w:t>
      </w:r>
      <w:r w:rsidR="00540808" w:rsidRPr="003B7B23" w:rsidDel="00E53CD8">
        <w:rPr>
          <w:rFonts w:ascii="Century Gothic" w:hAnsi="Century Gothic"/>
        </w:rPr>
        <w:t xml:space="preserve"> </w:t>
      </w:r>
      <w:r w:rsidR="00540808">
        <w:rPr>
          <w:rFonts w:ascii="Century Gothic" w:hAnsi="Century Gothic"/>
        </w:rPr>
        <w:t>d</w:t>
      </w:r>
      <w:r w:rsidRPr="003B7B23" w:rsidDel="00E53CD8">
        <w:rPr>
          <w:rFonts w:ascii="Century Gothic" w:hAnsi="Century Gothic"/>
        </w:rPr>
        <w:t xml:space="preserve">el SEG/SIPO </w:t>
      </w:r>
      <w:r w:rsidR="00540808">
        <w:rPr>
          <w:rFonts w:ascii="Century Gothic" w:hAnsi="Century Gothic"/>
        </w:rPr>
        <w:t>al momento de</w:t>
      </w:r>
      <w:r w:rsidRPr="003B7B23" w:rsidDel="00E53CD8">
        <w:rPr>
          <w:rFonts w:ascii="Century Gothic" w:hAnsi="Century Gothic"/>
        </w:rPr>
        <w:t xml:space="preserve"> que el</w:t>
      </w:r>
      <w:r w:rsidRPr="003B7B23">
        <w:rPr>
          <w:rFonts w:ascii="Century Gothic" w:hAnsi="Century Gothic"/>
        </w:rPr>
        <w:t xml:space="preserve"> CS o AS </w:t>
      </w:r>
      <w:r w:rsidRPr="003B7B23" w:rsidDel="00E53CD8">
        <w:rPr>
          <w:rFonts w:ascii="Century Gothic" w:hAnsi="Century Gothic"/>
        </w:rPr>
        <w:t>ingres</w:t>
      </w:r>
      <w:r w:rsidR="00540808">
        <w:rPr>
          <w:rFonts w:ascii="Century Gothic" w:hAnsi="Century Gothic"/>
        </w:rPr>
        <w:t>e</w:t>
      </w:r>
      <w:r w:rsidRPr="003B7B23" w:rsidDel="00E53CD8">
        <w:rPr>
          <w:rFonts w:ascii="Century Gothic" w:hAnsi="Century Gothic"/>
        </w:rPr>
        <w:t xml:space="preserve"> al sistema. Dicha información estará disponible </w:t>
      </w:r>
      <w:r w:rsidRPr="003B7B23">
        <w:rPr>
          <w:rFonts w:ascii="Century Gothic" w:hAnsi="Century Gothic"/>
        </w:rPr>
        <w:t xml:space="preserve">en un formato que permita su manejo adecuado por los usuarios del sistema y que </w:t>
      </w:r>
      <w:r w:rsidR="00540808">
        <w:rPr>
          <w:rFonts w:ascii="Century Gothic" w:hAnsi="Century Gothic"/>
        </w:rPr>
        <w:t xml:space="preserve">facilite </w:t>
      </w:r>
      <w:r w:rsidRPr="003B7B23">
        <w:rPr>
          <w:rFonts w:ascii="Century Gothic" w:hAnsi="Century Gothic"/>
        </w:rPr>
        <w:t>entre otras acciones:</w:t>
      </w:r>
    </w:p>
    <w:p w14:paraId="450CC9B4" w14:textId="684A393B"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540808">
        <w:rPr>
          <w:rFonts w:ascii="Century Gothic" w:hAnsi="Century Gothic"/>
        </w:rPr>
        <w:t>La c</w:t>
      </w:r>
      <w:r w:rsidR="00653CC8" w:rsidRPr="003B7B23">
        <w:rPr>
          <w:rFonts w:ascii="Century Gothic" w:hAnsi="Century Gothic"/>
        </w:rPr>
        <w:t xml:space="preserve">arga y visualización de planos e isométricos mediante software de diseño, por ejemplo, DWG del tipo CAD. </w:t>
      </w:r>
    </w:p>
    <w:p w14:paraId="16A2E26C" w14:textId="02828E23"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540808">
        <w:rPr>
          <w:rFonts w:ascii="Century Gothic" w:hAnsi="Century Gothic"/>
        </w:rPr>
        <w:t>La o</w:t>
      </w:r>
      <w:r w:rsidR="00653CC8" w:rsidRPr="003B7B23">
        <w:rPr>
          <w:rFonts w:ascii="Century Gothic" w:hAnsi="Century Gothic"/>
        </w:rPr>
        <w:t>btención de documentos de salida de hojas de cálculo, por ejemplo, archivos con extensión .xlsx</w:t>
      </w:r>
    </w:p>
    <w:p w14:paraId="18478A12" w14:textId="6593984C" w:rsidR="00A950E4" w:rsidRDefault="00653CC8" w:rsidP="003B7B23">
      <w:pPr>
        <w:pStyle w:val="IFTnormal"/>
        <w:spacing w:after="120" w:line="259" w:lineRule="auto"/>
        <w:rPr>
          <w:rFonts w:ascii="Century Gothic" w:hAnsi="Century Gothic"/>
        </w:rPr>
      </w:pPr>
      <w:r w:rsidRPr="003B7B23">
        <w:rPr>
          <w:rFonts w:ascii="Century Gothic" w:hAnsi="Century Gothic"/>
        </w:rPr>
        <w:t xml:space="preserve">Asimismo, </w:t>
      </w:r>
      <w:bookmarkStart w:id="118" w:name="_Hlk89027478"/>
      <w:r w:rsidRPr="003B7B23">
        <w:rPr>
          <w:rFonts w:ascii="Century Gothic" w:hAnsi="Century Gothic"/>
        </w:rPr>
        <w:t xml:space="preserve">se hará disponible </w:t>
      </w:r>
      <w:r w:rsidR="00E920E9">
        <w:rPr>
          <w:rFonts w:ascii="Century Gothic" w:hAnsi="Century Gothic"/>
        </w:rPr>
        <w:t>a través</w:t>
      </w:r>
      <w:r w:rsidRPr="003B7B23">
        <w:rPr>
          <w:rFonts w:ascii="Century Gothic" w:hAnsi="Century Gothic"/>
        </w:rPr>
        <w:t xml:space="preserve"> </w:t>
      </w:r>
      <w:r w:rsidR="00E920E9">
        <w:rPr>
          <w:rFonts w:ascii="Century Gothic" w:hAnsi="Century Gothic"/>
        </w:rPr>
        <w:t>d</w:t>
      </w:r>
      <w:r w:rsidRPr="003B7B23">
        <w:rPr>
          <w:rFonts w:ascii="Century Gothic" w:hAnsi="Century Gothic"/>
        </w:rPr>
        <w:t xml:space="preserve">el SEG/SIPO </w:t>
      </w:r>
      <w:r w:rsidR="00A950E4">
        <w:rPr>
          <w:rFonts w:ascii="Century Gothic" w:hAnsi="Century Gothic"/>
        </w:rPr>
        <w:t>la siguiente información:</w:t>
      </w:r>
    </w:p>
    <w:p w14:paraId="01D50F85" w14:textId="045DEF2D" w:rsidR="00653CC8" w:rsidRPr="003B7B23" w:rsidRDefault="00A832EE" w:rsidP="00DD71D6">
      <w:pPr>
        <w:pStyle w:val="IFTnormal"/>
        <w:numPr>
          <w:ilvl w:val="0"/>
          <w:numId w:val="56"/>
        </w:numPr>
        <w:spacing w:after="120" w:line="259" w:lineRule="auto"/>
        <w:rPr>
          <w:rFonts w:ascii="Century Gothic" w:hAnsi="Century Gothic"/>
        </w:rPr>
      </w:pPr>
      <w:r>
        <w:rPr>
          <w:rFonts w:ascii="Century Gothic" w:hAnsi="Century Gothic"/>
        </w:rPr>
        <w:t>E</w:t>
      </w:r>
      <w:r w:rsidR="00653CC8" w:rsidRPr="003B7B23">
        <w:rPr>
          <w:rFonts w:ascii="Century Gothic" w:hAnsi="Century Gothic"/>
        </w:rPr>
        <w:t xml:space="preserve">n formato </w:t>
      </w:r>
      <w:r w:rsidR="0023062C" w:rsidRPr="003B7B23">
        <w:rPr>
          <w:rFonts w:ascii="Century Gothic" w:hAnsi="Century Gothic"/>
        </w:rPr>
        <w:t xml:space="preserve">digital </w:t>
      </w:r>
      <w:r w:rsidR="00653CC8" w:rsidRPr="003B7B23">
        <w:rPr>
          <w:rFonts w:ascii="Century Gothic" w:hAnsi="Century Gothic"/>
        </w:rPr>
        <w:t xml:space="preserve">editable una relación </w:t>
      </w:r>
      <w:r w:rsidR="0023062C" w:rsidRPr="003B7B23">
        <w:rPr>
          <w:rFonts w:ascii="Century Gothic" w:hAnsi="Century Gothic"/>
        </w:rPr>
        <w:t>listada</w:t>
      </w:r>
      <w:r w:rsidR="00653CC8" w:rsidRPr="003B7B23">
        <w:rPr>
          <w:rFonts w:ascii="Century Gothic" w:hAnsi="Century Gothic"/>
        </w:rPr>
        <w:t xml:space="preserve"> de los planos isométricos del </w:t>
      </w:r>
      <w:r w:rsidR="00355EFA">
        <w:rPr>
          <w:rFonts w:ascii="Century Gothic" w:hAnsi="Century Gothic"/>
        </w:rPr>
        <w:t>Pozo</w:t>
      </w:r>
      <w:r w:rsidR="00653CC8" w:rsidRPr="003B7B23">
        <w:rPr>
          <w:rFonts w:ascii="Century Gothic" w:hAnsi="Century Gothic"/>
        </w:rPr>
        <w:t xml:space="preserve"> al que hace referencia el numeral 1.2.1 Alcance de </w:t>
      </w:r>
      <w:r w:rsidR="00355EFA">
        <w:rPr>
          <w:rFonts w:ascii="Century Gothic" w:hAnsi="Century Gothic"/>
        </w:rPr>
        <w:t>Pozos</w:t>
      </w:r>
      <w:r w:rsidR="00653CC8" w:rsidRPr="003B7B23">
        <w:rPr>
          <w:rFonts w:ascii="Century Gothic" w:hAnsi="Century Gothic"/>
        </w:rPr>
        <w:t xml:space="preserve">, indicando las características básicas que al menos serán: </w:t>
      </w:r>
      <w:r w:rsidR="00E70060" w:rsidRPr="003B7B23">
        <w:rPr>
          <w:rFonts w:ascii="Century Gothic" w:hAnsi="Century Gothic"/>
        </w:rPr>
        <w:t xml:space="preserve">fecha de elaboración, </w:t>
      </w:r>
      <w:r w:rsidR="00653CC8" w:rsidRPr="003B7B23">
        <w:rPr>
          <w:rFonts w:ascii="Century Gothic" w:hAnsi="Century Gothic"/>
        </w:rPr>
        <w:t xml:space="preserve">tipo de </w:t>
      </w:r>
      <w:r w:rsidR="00355EFA">
        <w:rPr>
          <w:rFonts w:ascii="Century Gothic" w:hAnsi="Century Gothic"/>
        </w:rPr>
        <w:t>Pozo</w:t>
      </w:r>
      <w:r w:rsidR="00653CC8" w:rsidRPr="003B7B23">
        <w:rPr>
          <w:rFonts w:ascii="Century Gothic" w:hAnsi="Century Gothic"/>
        </w:rPr>
        <w:t>, ubicación tanto en domicilio como en coordenadas geográficas decimales basadas en la definición WGS84</w:t>
      </w:r>
      <w:r w:rsidR="0026235D" w:rsidRPr="003B7B23">
        <w:rPr>
          <w:rFonts w:ascii="Century Gothic" w:hAnsi="Century Gothic"/>
        </w:rPr>
        <w:t xml:space="preserve"> </w:t>
      </w:r>
      <w:r w:rsidR="00E70060" w:rsidRPr="003B7B23">
        <w:rPr>
          <w:rFonts w:ascii="Century Gothic" w:hAnsi="Century Gothic"/>
        </w:rPr>
        <w:t xml:space="preserve">y el estatus (esto es, si se encuentra en proceso de </w:t>
      </w:r>
      <w:r w:rsidR="00A514A3">
        <w:rPr>
          <w:rFonts w:ascii="Century Gothic" w:hAnsi="Century Gothic"/>
        </w:rPr>
        <w:t>conexión, si fue conectado</w:t>
      </w:r>
      <w:r w:rsidR="00072CB7">
        <w:rPr>
          <w:rFonts w:ascii="Century Gothic" w:hAnsi="Century Gothic"/>
        </w:rPr>
        <w:t>,</w:t>
      </w:r>
      <w:r w:rsidR="00A514A3">
        <w:rPr>
          <w:rFonts w:ascii="Century Gothic" w:hAnsi="Century Gothic"/>
        </w:rPr>
        <w:t xml:space="preserve"> o si quedó vacante</w:t>
      </w:r>
      <w:r w:rsidR="00E70060" w:rsidRPr="003B7B23">
        <w:rPr>
          <w:rFonts w:ascii="Century Gothic" w:hAnsi="Century Gothic"/>
        </w:rPr>
        <w:t>)</w:t>
      </w:r>
      <w:r w:rsidR="00653CC8" w:rsidRPr="003B7B23">
        <w:rPr>
          <w:rFonts w:ascii="Century Gothic" w:hAnsi="Century Gothic"/>
        </w:rPr>
        <w:t>; así como</w:t>
      </w:r>
      <w:r w:rsidR="0085756F" w:rsidRPr="003B7B23">
        <w:rPr>
          <w:rFonts w:ascii="Century Gothic" w:hAnsi="Century Gothic"/>
        </w:rPr>
        <w:t xml:space="preserve"> señalar</w:t>
      </w:r>
      <w:r w:rsidR="00653CC8" w:rsidRPr="003B7B23">
        <w:rPr>
          <w:rFonts w:ascii="Century Gothic" w:hAnsi="Century Gothic"/>
        </w:rPr>
        <w:t xml:space="preserve"> aquellos </w:t>
      </w:r>
      <w:r w:rsidR="00355EFA">
        <w:rPr>
          <w:rFonts w:ascii="Century Gothic" w:hAnsi="Century Gothic"/>
        </w:rPr>
        <w:t>Pozos</w:t>
      </w:r>
      <w:r w:rsidR="00653CC8" w:rsidRPr="003B7B23">
        <w:rPr>
          <w:rFonts w:ascii="Century Gothic" w:hAnsi="Century Gothic"/>
        </w:rPr>
        <w:t xml:space="preserve"> en los que se hayan realizado actividades de recuperación de espacio a las que se hace referencia en </w:t>
      </w:r>
      <w:bookmarkEnd w:id="118"/>
      <w:r>
        <w:rPr>
          <w:rFonts w:ascii="Century Gothic" w:hAnsi="Century Gothic"/>
        </w:rPr>
        <w:t>el numeral citado</w:t>
      </w:r>
      <w:r w:rsidR="006842BA" w:rsidRPr="003B7B23">
        <w:rPr>
          <w:rFonts w:ascii="Century Gothic" w:hAnsi="Century Gothic"/>
        </w:rPr>
        <w:t>.</w:t>
      </w:r>
    </w:p>
    <w:p w14:paraId="65C12354" w14:textId="472FF978" w:rsidR="00653CC8" w:rsidRPr="003B7B23" w:rsidRDefault="00653CC8" w:rsidP="00DD71D6">
      <w:pPr>
        <w:pStyle w:val="IFTnormal"/>
        <w:numPr>
          <w:ilvl w:val="0"/>
          <w:numId w:val="56"/>
        </w:numPr>
        <w:spacing w:after="120" w:line="259" w:lineRule="auto"/>
        <w:rPr>
          <w:rFonts w:ascii="Century Gothic" w:hAnsi="Century Gothic"/>
        </w:rPr>
      </w:pPr>
      <w:r w:rsidRPr="003B7B23">
        <w:rPr>
          <w:rFonts w:ascii="Century Gothic" w:hAnsi="Century Gothic"/>
        </w:rPr>
        <w:t xml:space="preserve">El SEG/SIPO contará con la información relacionada con la infraestructura pasiva de </w:t>
      </w:r>
      <w:r w:rsidR="00122F0B" w:rsidRPr="003B7B23">
        <w:rPr>
          <w:rFonts w:ascii="Century Gothic" w:hAnsi="Century Gothic"/>
        </w:rPr>
        <w:t>Red Nacional</w:t>
      </w:r>
      <w:r w:rsidRPr="003B7B23">
        <w:rPr>
          <w:rFonts w:ascii="Century Gothic" w:hAnsi="Century Gothic"/>
        </w:rPr>
        <w:t>, respecto a la modernización o actualización tecnológica, operativa o de infraestructura susceptible de compartición, además aquella asociada a capacidad adicionada o recuperada derivada de la ejecución de Trabajos Especiales.</w:t>
      </w:r>
    </w:p>
    <w:p w14:paraId="3D752855" w14:textId="1F235699" w:rsidR="00653CC8" w:rsidRDefault="00653CC8" w:rsidP="003B7B23">
      <w:pPr>
        <w:pStyle w:val="IFTnormal"/>
        <w:spacing w:after="120" w:line="259" w:lineRule="auto"/>
        <w:rPr>
          <w:rFonts w:ascii="Century Gothic" w:hAnsi="Century Gothic"/>
        </w:rPr>
      </w:pPr>
      <w:bookmarkStart w:id="119" w:name="_DV_M547"/>
      <w:bookmarkStart w:id="120" w:name="_DV_M548"/>
      <w:bookmarkEnd w:id="119"/>
      <w:bookmarkEnd w:id="120"/>
      <w:r w:rsidRPr="003B7B23">
        <w:rPr>
          <w:rFonts w:ascii="Century Gothic" w:hAnsi="Century Gothic"/>
        </w:rPr>
        <w:t xml:space="preserve">Lo anterior se deberá reflejar mediante la modificación de la información georreferenciada de la infraestructura, características técnicas de la infraestructura, Capacidad Excedente de Infraestructura Pasiva, mapas esquemáticos con las rutas de </w:t>
      </w:r>
      <w:r w:rsidRPr="003B7B23">
        <w:rPr>
          <w:rFonts w:ascii="Century Gothic" w:hAnsi="Century Gothic"/>
        </w:rPr>
        <w:lastRenderedPageBreak/>
        <w:t xml:space="preserve">los </w:t>
      </w:r>
      <w:r w:rsidR="00355EFA">
        <w:rPr>
          <w:rFonts w:ascii="Century Gothic" w:hAnsi="Century Gothic"/>
        </w:rPr>
        <w:t>Ductos</w:t>
      </w:r>
      <w:r w:rsidRPr="003B7B23">
        <w:rPr>
          <w:rFonts w:ascii="Century Gothic" w:hAnsi="Century Gothic"/>
        </w:rPr>
        <w:t xml:space="preserve">, </w:t>
      </w:r>
      <w:r w:rsidR="00355EFA">
        <w:rPr>
          <w:rFonts w:ascii="Century Gothic" w:hAnsi="Century Gothic"/>
        </w:rPr>
        <w:t>Postes</w:t>
      </w:r>
      <w:r w:rsidRPr="003B7B23">
        <w:rPr>
          <w:rFonts w:ascii="Century Gothic" w:hAnsi="Century Gothic"/>
        </w:rPr>
        <w:t xml:space="preserve">, </w:t>
      </w:r>
      <w:r w:rsidR="00355EFA">
        <w:rPr>
          <w:rFonts w:ascii="Century Gothic" w:hAnsi="Century Gothic"/>
        </w:rPr>
        <w:t>Pozos</w:t>
      </w:r>
      <w:r w:rsidRPr="003B7B23">
        <w:rPr>
          <w:rFonts w:ascii="Century Gothic" w:hAnsi="Century Gothic"/>
        </w:rPr>
        <w:t xml:space="preserve">, registros, y de la demás información de elementos que sean necesarios para la eficiente prestación de los </w:t>
      </w:r>
      <w:r w:rsidR="00A832EE">
        <w:rPr>
          <w:rFonts w:ascii="Century Gothic" w:hAnsi="Century Gothic"/>
        </w:rPr>
        <w:t>S</w:t>
      </w:r>
      <w:r w:rsidRPr="003B7B23">
        <w:rPr>
          <w:rFonts w:ascii="Century Gothic" w:hAnsi="Century Gothic"/>
        </w:rPr>
        <w:t>ervicios materia de la presente Oferta.</w:t>
      </w:r>
    </w:p>
    <w:p w14:paraId="2A5F7946" w14:textId="77777777" w:rsidR="007C25D5" w:rsidRPr="003B7B23" w:rsidRDefault="007C25D5" w:rsidP="003B7B23">
      <w:pPr>
        <w:pStyle w:val="IFTnormal"/>
        <w:spacing w:after="120" w:line="259" w:lineRule="auto"/>
        <w:rPr>
          <w:rFonts w:ascii="Century Gothic" w:hAnsi="Century Gothic"/>
        </w:rPr>
      </w:pPr>
    </w:p>
    <w:p w14:paraId="5299150D" w14:textId="7DBC8E4A" w:rsidR="00653CC8" w:rsidRDefault="003C75BF" w:rsidP="00DD71D6">
      <w:pPr>
        <w:pStyle w:val="Ttulo1"/>
        <w:rPr>
          <w:rFonts w:ascii="Century Gothic" w:hAnsi="Century Gothic"/>
        </w:rPr>
      </w:pPr>
      <w:bookmarkStart w:id="121" w:name="_Toc435555531"/>
      <w:bookmarkStart w:id="122" w:name="_Toc436229685"/>
      <w:bookmarkStart w:id="123" w:name="_Toc436230600"/>
      <w:bookmarkStart w:id="124" w:name="_Toc525242608"/>
      <w:bookmarkStart w:id="125" w:name="_Toc525818998"/>
      <w:bookmarkStart w:id="126" w:name="_Toc20138587"/>
      <w:bookmarkStart w:id="127" w:name="_Toc20147822"/>
      <w:bookmarkStart w:id="128" w:name="_Toc20148282"/>
      <w:bookmarkStart w:id="129" w:name="_Toc20152871"/>
      <w:bookmarkStart w:id="130" w:name="_Toc20153148"/>
      <w:bookmarkStart w:id="131" w:name="_Toc20157554"/>
      <w:bookmarkStart w:id="132" w:name="_Toc22842907"/>
      <w:bookmarkStart w:id="133" w:name="_Toc22846556"/>
      <w:bookmarkStart w:id="134" w:name="_Toc23172079"/>
      <w:bookmarkStart w:id="135" w:name="_Toc52222129"/>
      <w:bookmarkStart w:id="136" w:name="_Toc52222638"/>
      <w:bookmarkStart w:id="137" w:name="_Toc52270199"/>
      <w:bookmarkStart w:id="138" w:name="_Hlk88566370"/>
      <w:bookmarkStart w:id="139" w:name="_Toc89033502"/>
      <w:r w:rsidRPr="003B7B23">
        <w:rPr>
          <w:rFonts w:ascii="Century Gothic" w:hAnsi="Century Gothic"/>
        </w:rPr>
        <w:t>VI.</w:t>
      </w:r>
      <w:r w:rsidRPr="003B7B23">
        <w:rPr>
          <w:rFonts w:ascii="Century Gothic" w:hAnsi="Century Gothic"/>
        </w:rPr>
        <w:tab/>
      </w:r>
      <w:r w:rsidR="00653CC8" w:rsidRPr="003B7B23">
        <w:rPr>
          <w:rFonts w:ascii="Century Gothic" w:hAnsi="Century Gothic"/>
        </w:rPr>
        <w:t xml:space="preserve">Alternativa en caso de Falla o </w:t>
      </w:r>
      <w:r w:rsidR="00B5329E">
        <w:rPr>
          <w:rFonts w:ascii="Century Gothic" w:hAnsi="Century Gothic"/>
        </w:rPr>
        <w:t>Indisponibilidad</w:t>
      </w:r>
      <w:r w:rsidR="00653CC8" w:rsidRPr="003B7B23">
        <w:rPr>
          <w:rFonts w:ascii="Century Gothic" w:hAnsi="Century Gothic"/>
        </w:rPr>
        <w:t xml:space="preserve"> del SEG</w:t>
      </w:r>
      <w:bookmarkEnd w:id="121"/>
      <w:bookmarkEnd w:id="122"/>
      <w:bookmarkEnd w:id="123"/>
      <w:bookmarkEnd w:id="124"/>
      <w:bookmarkEnd w:id="125"/>
      <w:bookmarkEnd w:id="126"/>
      <w:bookmarkEnd w:id="127"/>
      <w:bookmarkEnd w:id="128"/>
      <w:bookmarkEnd w:id="129"/>
      <w:bookmarkEnd w:id="130"/>
      <w:bookmarkEnd w:id="131"/>
      <w:r w:rsidR="00653CC8" w:rsidRPr="003B7B23">
        <w:rPr>
          <w:rFonts w:ascii="Century Gothic" w:hAnsi="Century Gothic"/>
        </w:rPr>
        <w:t>/SIPO</w:t>
      </w:r>
      <w:bookmarkEnd w:id="132"/>
      <w:bookmarkEnd w:id="133"/>
      <w:bookmarkEnd w:id="134"/>
      <w:bookmarkEnd w:id="135"/>
      <w:bookmarkEnd w:id="136"/>
      <w:bookmarkEnd w:id="137"/>
      <w:bookmarkEnd w:id="138"/>
      <w:r w:rsidR="00653CC8" w:rsidRPr="003B7B23">
        <w:rPr>
          <w:rFonts w:ascii="Century Gothic" w:hAnsi="Century Gothic"/>
        </w:rPr>
        <w:t>.</w:t>
      </w:r>
      <w:bookmarkEnd w:id="139"/>
    </w:p>
    <w:p w14:paraId="55C97B33" w14:textId="29BDF949" w:rsidR="00653CC8" w:rsidRPr="000E7A8A" w:rsidRDefault="00653CC8" w:rsidP="003B7B23">
      <w:pPr>
        <w:pStyle w:val="IFTnormal"/>
        <w:spacing w:after="120" w:line="259" w:lineRule="auto"/>
        <w:rPr>
          <w:rFonts w:ascii="Century Gothic" w:hAnsi="Century Gothic"/>
        </w:rPr>
      </w:pPr>
      <w:r w:rsidRPr="003B7B23">
        <w:rPr>
          <w:rFonts w:ascii="Century Gothic" w:hAnsi="Century Gothic"/>
        </w:rPr>
        <w:t xml:space="preserve">En caso de que el SEG/SIPO presente fallas o </w:t>
      </w:r>
      <w:r w:rsidR="00B5329E">
        <w:rPr>
          <w:rFonts w:ascii="Century Gothic" w:hAnsi="Century Gothic"/>
        </w:rPr>
        <w:t>indisponibilidad</w:t>
      </w:r>
      <w:r w:rsidRPr="003B7B23">
        <w:rPr>
          <w:rFonts w:ascii="Century Gothic" w:hAnsi="Century Gothic"/>
        </w:rPr>
        <w:t xml:space="preserve">, </w:t>
      </w:r>
      <w:r w:rsidR="00122F0B" w:rsidRPr="003B7B23">
        <w:rPr>
          <w:rFonts w:ascii="Century Gothic" w:hAnsi="Century Gothic"/>
        </w:rPr>
        <w:t xml:space="preserve">Red Nacional </w:t>
      </w:r>
      <w:r w:rsidRPr="003B7B23">
        <w:rPr>
          <w:rFonts w:ascii="Century Gothic" w:hAnsi="Century Gothic"/>
        </w:rPr>
        <w:t xml:space="preserve">pondrá a disposición </w:t>
      </w:r>
      <w:r w:rsidR="00A832EE">
        <w:rPr>
          <w:rFonts w:ascii="Century Gothic" w:hAnsi="Century Gothic"/>
        </w:rPr>
        <w:t xml:space="preserve">de los CS o AS </w:t>
      </w:r>
      <w:r w:rsidRPr="003B7B23">
        <w:rPr>
          <w:rFonts w:ascii="Century Gothic" w:hAnsi="Century Gothic"/>
        </w:rPr>
        <w:t xml:space="preserve">como medios </w:t>
      </w:r>
      <w:r w:rsidR="00B5329E">
        <w:rPr>
          <w:rFonts w:ascii="Century Gothic" w:hAnsi="Century Gothic"/>
        </w:rPr>
        <w:t>alternativos</w:t>
      </w:r>
      <w:r w:rsidRPr="003B7B23">
        <w:rPr>
          <w:rFonts w:ascii="Century Gothic" w:hAnsi="Century Gothic"/>
        </w:rPr>
        <w:t xml:space="preserve"> temporales el siguiente </w:t>
      </w:r>
      <w:r w:rsidRPr="006219CE">
        <w:rPr>
          <w:rFonts w:ascii="Century Gothic" w:hAnsi="Century Gothic"/>
        </w:rPr>
        <w:t xml:space="preserve">número telefónico </w:t>
      </w:r>
      <w:r w:rsidRPr="006219CE">
        <w:rPr>
          <w:rFonts w:ascii="Century Gothic" w:hAnsi="Century Gothic"/>
          <w:b/>
          <w:u w:val="single"/>
        </w:rPr>
        <w:t>800 911 0140</w:t>
      </w:r>
      <w:r w:rsidRPr="006219CE">
        <w:rPr>
          <w:rFonts w:ascii="Century Gothic" w:hAnsi="Century Gothic"/>
          <w:u w:val="single"/>
        </w:rPr>
        <w:t xml:space="preserve"> </w:t>
      </w:r>
      <w:r w:rsidR="000E7A8A">
        <w:rPr>
          <w:rFonts w:ascii="Century Gothic" w:hAnsi="Century Gothic"/>
          <w:u w:val="single"/>
        </w:rPr>
        <w:t>para el caso de las fallas</w:t>
      </w:r>
      <w:r w:rsidRPr="006219CE">
        <w:rPr>
          <w:rFonts w:ascii="Century Gothic" w:hAnsi="Century Gothic"/>
        </w:rPr>
        <w:t xml:space="preserve"> que corresponde al centro telefónico de atención de </w:t>
      </w:r>
      <w:r w:rsidR="00122F0B" w:rsidRPr="006219CE">
        <w:rPr>
          <w:rFonts w:ascii="Century Gothic" w:hAnsi="Century Gothic"/>
        </w:rPr>
        <w:t xml:space="preserve">Red Nacional </w:t>
      </w:r>
      <w:r w:rsidRPr="006219CE">
        <w:rPr>
          <w:rFonts w:ascii="Century Gothic" w:hAnsi="Century Gothic"/>
        </w:rPr>
        <w:t>y el siguiente correo electrónico</w:t>
      </w:r>
      <w:r w:rsidR="000A0691">
        <w:rPr>
          <w:rFonts w:ascii="Century Gothic" w:hAnsi="Century Gothic"/>
        </w:rPr>
        <w:t xml:space="preserve"> </w:t>
      </w:r>
      <w:hyperlink r:id="rId20" w:history="1">
        <w:r w:rsidR="000E7A8A" w:rsidRPr="00C162F4">
          <w:rPr>
            <w:rStyle w:val="Hipervnculo"/>
            <w:rFonts w:ascii="Century Gothic" w:hAnsi="Century Gothic"/>
            <w:b/>
          </w:rPr>
          <w:t>ORCI@rednacional.com</w:t>
        </w:r>
      </w:hyperlink>
      <w:r w:rsidR="000E7A8A">
        <w:rPr>
          <w:rFonts w:ascii="Century Gothic" w:hAnsi="Century Gothic"/>
          <w:b/>
          <w:u w:val="single"/>
        </w:rPr>
        <w:t xml:space="preserve"> </w:t>
      </w:r>
      <w:r w:rsidR="000E7A8A" w:rsidRPr="000E7A8A">
        <w:rPr>
          <w:rFonts w:ascii="Century Gothic" w:hAnsi="Century Gothic"/>
        </w:rPr>
        <w:t>para el caso de las solicitudes de los servicios</w:t>
      </w:r>
      <w:r w:rsidRPr="000E7A8A">
        <w:rPr>
          <w:rFonts w:ascii="Century Gothic" w:hAnsi="Century Gothic"/>
        </w:rPr>
        <w:t>.</w:t>
      </w:r>
    </w:p>
    <w:p w14:paraId="2D882773" w14:textId="0A3EAB0A"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lang w:val="es-ES"/>
        </w:rPr>
        <w:t>E</w:t>
      </w:r>
      <w:r w:rsidRPr="003B7B23">
        <w:rPr>
          <w:rFonts w:ascii="Century Gothic" w:hAnsi="Century Gothic"/>
        </w:rPr>
        <w:t>l CS o AS podrá utilizar el medio altern</w:t>
      </w:r>
      <w:r w:rsidR="00B5329E">
        <w:rPr>
          <w:rFonts w:ascii="Century Gothic" w:hAnsi="Century Gothic"/>
        </w:rPr>
        <w:t>ativo</w:t>
      </w:r>
      <w:r w:rsidRPr="003B7B23">
        <w:rPr>
          <w:rFonts w:ascii="Century Gothic" w:hAnsi="Century Gothic"/>
        </w:rPr>
        <w:t xml:space="preserve"> en caso de que el SEG/SIPO no se encuentre disponible por fallas o </w:t>
      </w:r>
      <w:r w:rsidR="00B5329E">
        <w:rPr>
          <w:rFonts w:ascii="Century Gothic" w:hAnsi="Century Gothic"/>
        </w:rPr>
        <w:t>indisponibilidad</w:t>
      </w:r>
      <w:r w:rsidRPr="003B7B23">
        <w:rPr>
          <w:rFonts w:ascii="Century Gothic" w:hAnsi="Century Gothic"/>
        </w:rPr>
        <w:t>. Lo anterior se llevará a cabo conforme a lo siguiente:</w:t>
      </w:r>
    </w:p>
    <w:p w14:paraId="5B5E2B09" w14:textId="450C8862" w:rsidR="00653CC8" w:rsidRPr="003B7B23" w:rsidRDefault="003C75BF" w:rsidP="003B7B23">
      <w:pPr>
        <w:pStyle w:val="IFTnormal"/>
        <w:tabs>
          <w:tab w:val="left" w:pos="709"/>
        </w:tabs>
        <w:spacing w:after="120" w:line="259" w:lineRule="auto"/>
        <w:ind w:left="709" w:hanging="425"/>
        <w:rPr>
          <w:rFonts w:ascii="Century Gothic" w:hAnsi="Century Gothic"/>
        </w:rPr>
      </w:pPr>
      <w:r w:rsidRPr="003B7B23">
        <w:rPr>
          <w:rFonts w:ascii="Century Gothic" w:hAnsi="Century Gothic"/>
        </w:rPr>
        <w:t>1.</w:t>
      </w:r>
      <w:r w:rsidRPr="003B7B23">
        <w:rPr>
          <w:rFonts w:ascii="Century Gothic" w:hAnsi="Century Gothic"/>
        </w:rPr>
        <w:tab/>
      </w:r>
      <w:r w:rsidR="00122F0B" w:rsidRPr="003B7B23">
        <w:rPr>
          <w:rFonts w:ascii="Century Gothic" w:hAnsi="Century Gothic"/>
        </w:rPr>
        <w:t xml:space="preserve">Red Nacional </w:t>
      </w:r>
      <w:r w:rsidR="00653CC8" w:rsidRPr="003B7B23">
        <w:rPr>
          <w:rFonts w:ascii="Century Gothic" w:hAnsi="Century Gothic"/>
        </w:rPr>
        <w:t xml:space="preserve">notificará las </w:t>
      </w:r>
      <w:r w:rsidR="000E7A8A">
        <w:rPr>
          <w:rFonts w:ascii="Century Gothic" w:hAnsi="Century Gothic"/>
        </w:rPr>
        <w:t xml:space="preserve"> afectaciones críticas</w:t>
      </w:r>
      <w:r w:rsidR="00653CC8" w:rsidRPr="003B7B23">
        <w:rPr>
          <w:rFonts w:ascii="Century Gothic" w:hAnsi="Century Gothic"/>
        </w:rPr>
        <w:t xml:space="preserve"> que present</w:t>
      </w:r>
      <w:r w:rsidR="00B5329E">
        <w:rPr>
          <w:rFonts w:ascii="Century Gothic" w:hAnsi="Century Gothic"/>
        </w:rPr>
        <w:t>e</w:t>
      </w:r>
      <w:r w:rsidR="00653CC8" w:rsidRPr="003B7B23">
        <w:rPr>
          <w:rFonts w:ascii="Century Gothic" w:hAnsi="Century Gothic"/>
        </w:rPr>
        <w:t xml:space="preserve"> el SEG/SIPO </w:t>
      </w:r>
      <w:r w:rsidR="00B5329E">
        <w:rPr>
          <w:rFonts w:ascii="Century Gothic" w:hAnsi="Century Gothic"/>
        </w:rPr>
        <w:t xml:space="preserve">que impidan el correcto funcionamiento del sistema o de alguno de sus módulos de forma total o parcial </w:t>
      </w:r>
      <w:r w:rsidR="00653CC8" w:rsidRPr="003B7B23">
        <w:rPr>
          <w:rFonts w:ascii="Century Gothic" w:hAnsi="Century Gothic"/>
        </w:rPr>
        <w:t xml:space="preserve">a través de un correo electrónico a los CS o AS </w:t>
      </w:r>
      <w:r w:rsidR="00A832EE">
        <w:rPr>
          <w:rFonts w:ascii="Century Gothic" w:hAnsi="Century Gothic"/>
        </w:rPr>
        <w:t>y al</w:t>
      </w:r>
      <w:r w:rsidR="00653CC8" w:rsidRPr="003B7B23">
        <w:rPr>
          <w:rFonts w:ascii="Century Gothic" w:hAnsi="Century Gothic"/>
        </w:rPr>
        <w:t xml:space="preserve"> Instituto en un plazo inferior a una hora a partir de su identificación, explicando las funcionalidades afectadas y pondrá a disposición a los CS o AS los medios </w:t>
      </w:r>
      <w:r w:rsidR="00B5329E">
        <w:rPr>
          <w:rFonts w:ascii="Century Gothic" w:hAnsi="Century Gothic"/>
        </w:rPr>
        <w:t>alternativos</w:t>
      </w:r>
      <w:r w:rsidR="00653CC8" w:rsidRPr="003B7B23">
        <w:rPr>
          <w:rFonts w:ascii="Century Gothic" w:hAnsi="Century Gothic"/>
        </w:rPr>
        <w:t xml:space="preserve"> antes señalados que servirán de medio de comunicación para consulta de información y gestión de las solicitudes. Asimismo, deberá notificar por el mismo medio cuando dicha afectación se haya resuelto</w:t>
      </w:r>
      <w:r w:rsidR="0021594A">
        <w:rPr>
          <w:rFonts w:ascii="Century Gothic" w:hAnsi="Century Gothic"/>
        </w:rPr>
        <w:t xml:space="preserve"> en un plazo no mayor a una hora. </w:t>
      </w:r>
    </w:p>
    <w:p w14:paraId="46A5E451" w14:textId="0CD8F5F1" w:rsidR="00653CC8" w:rsidRDefault="003C75BF" w:rsidP="003B7B23">
      <w:pPr>
        <w:pStyle w:val="IFTnormal"/>
        <w:tabs>
          <w:tab w:val="left" w:pos="709"/>
        </w:tabs>
        <w:spacing w:after="120" w:line="259" w:lineRule="auto"/>
        <w:ind w:left="709" w:hanging="425"/>
        <w:rPr>
          <w:rFonts w:ascii="Century Gothic" w:hAnsi="Century Gothic"/>
        </w:rPr>
      </w:pPr>
      <w:r w:rsidRPr="003B7B23">
        <w:rPr>
          <w:rFonts w:ascii="Century Gothic" w:hAnsi="Century Gothic"/>
        </w:rPr>
        <w:t>2.</w:t>
      </w:r>
      <w:r w:rsidRPr="003B7B23">
        <w:rPr>
          <w:rFonts w:ascii="Century Gothic" w:hAnsi="Century Gothic"/>
        </w:rPr>
        <w:tab/>
      </w:r>
      <w:r w:rsidR="00653CC8" w:rsidRPr="003B7B23">
        <w:rPr>
          <w:rFonts w:ascii="Century Gothic" w:hAnsi="Century Gothic"/>
        </w:rPr>
        <w:t xml:space="preserve">Una vez que </w:t>
      </w:r>
      <w:r w:rsidR="00122F0B" w:rsidRPr="003B7B23">
        <w:rPr>
          <w:rFonts w:ascii="Century Gothic" w:hAnsi="Century Gothic"/>
        </w:rPr>
        <w:t xml:space="preserve">Red Nacional </w:t>
      </w:r>
      <w:r w:rsidR="00653CC8" w:rsidRPr="003B7B23">
        <w:rPr>
          <w:rFonts w:ascii="Century Gothic" w:hAnsi="Century Gothic"/>
        </w:rPr>
        <w:t>haya puesto a disposición el medio altern</w:t>
      </w:r>
      <w:r w:rsidR="00B5329E">
        <w:rPr>
          <w:rFonts w:ascii="Century Gothic" w:hAnsi="Century Gothic"/>
        </w:rPr>
        <w:t>ativo</w:t>
      </w:r>
      <w:r w:rsidR="00653CC8" w:rsidRPr="003B7B23">
        <w:rPr>
          <w:rFonts w:ascii="Century Gothic" w:hAnsi="Century Gothic"/>
        </w:rPr>
        <w:t xml:space="preserve">, los CS o AS podrán </w:t>
      </w:r>
      <w:r w:rsidR="00A832EE">
        <w:rPr>
          <w:rFonts w:ascii="Century Gothic" w:hAnsi="Century Gothic"/>
        </w:rPr>
        <w:t xml:space="preserve">a través de estos, </w:t>
      </w:r>
      <w:r w:rsidR="00653CC8" w:rsidRPr="003B7B23">
        <w:rPr>
          <w:rFonts w:ascii="Century Gothic" w:hAnsi="Century Gothic"/>
        </w:rPr>
        <w:t xml:space="preserve">realizar las gestiones de </w:t>
      </w:r>
      <w:r w:rsidR="00A832EE">
        <w:rPr>
          <w:rFonts w:ascii="Century Gothic" w:hAnsi="Century Gothic"/>
        </w:rPr>
        <w:t>los S</w:t>
      </w:r>
      <w:r w:rsidR="00653CC8" w:rsidRPr="003B7B23">
        <w:rPr>
          <w:rFonts w:ascii="Century Gothic" w:hAnsi="Century Gothic"/>
        </w:rPr>
        <w:t>ervicios correspondientes.</w:t>
      </w:r>
    </w:p>
    <w:p w14:paraId="27F5D445" w14:textId="75B52094" w:rsidR="004F60BF" w:rsidRPr="003B7B23" w:rsidRDefault="004F60BF" w:rsidP="003B7B23">
      <w:pPr>
        <w:pStyle w:val="IFTnormal"/>
        <w:tabs>
          <w:tab w:val="left" w:pos="709"/>
        </w:tabs>
        <w:spacing w:after="120" w:line="259" w:lineRule="auto"/>
        <w:ind w:left="709" w:hanging="425"/>
        <w:rPr>
          <w:rFonts w:ascii="Century Gothic" w:hAnsi="Century Gothic"/>
        </w:rPr>
      </w:pPr>
      <w:r w:rsidRPr="004F60BF">
        <w:rPr>
          <w:rFonts w:ascii="Century Gothic" w:hAnsi="Century Gothic"/>
        </w:rPr>
        <w:t>3.</w:t>
      </w:r>
      <w:r w:rsidRPr="004F60BF">
        <w:rPr>
          <w:rFonts w:ascii="Century Gothic" w:hAnsi="Century Gothic"/>
        </w:rPr>
        <w:tab/>
        <w:t>Cuando la consulta de información que requirió el CS o AS de los elementos a los que se hace referencia en la sección V de la presente Oferta exceda el tamaño permitido para su envío mediante correo electrónico, el CS o AS podrá acudir al domicilio de Red Nacional con un dispositivo USB para que le sea entregada de manera presencial el mismo día. En caso contrario, Red Nacional deberá enviar la información por correo electrónico.</w:t>
      </w:r>
    </w:p>
    <w:p w14:paraId="6534CE6A" w14:textId="548F3A1B" w:rsidR="00653CC8" w:rsidRPr="003B7B23" w:rsidRDefault="004F60BF" w:rsidP="003B7B23">
      <w:pPr>
        <w:pStyle w:val="aaaIFTnormal"/>
        <w:tabs>
          <w:tab w:val="left" w:pos="709"/>
        </w:tabs>
        <w:spacing w:after="120" w:line="259" w:lineRule="auto"/>
        <w:ind w:left="709" w:hanging="425"/>
        <w:rPr>
          <w:rFonts w:ascii="Century Gothic" w:hAnsi="Century Gothic" w:cs="Arial"/>
        </w:rPr>
      </w:pPr>
      <w:r>
        <w:rPr>
          <w:rFonts w:ascii="Century Gothic" w:hAnsi="Century Gothic" w:cs="Arial"/>
        </w:rPr>
        <w:t>4</w:t>
      </w:r>
      <w:r w:rsidR="003C75BF" w:rsidRPr="003B7B23">
        <w:rPr>
          <w:rFonts w:ascii="Century Gothic" w:hAnsi="Century Gothic" w:cs="Arial"/>
        </w:rPr>
        <w:t>.</w:t>
      </w:r>
      <w:r w:rsidR="003C75BF" w:rsidRPr="003B7B23">
        <w:rPr>
          <w:rFonts w:ascii="Century Gothic" w:hAnsi="Century Gothic" w:cs="Arial"/>
        </w:rPr>
        <w:tab/>
      </w:r>
      <w:r w:rsidR="00653CC8" w:rsidRPr="003B7B23">
        <w:rPr>
          <w:rFonts w:ascii="Century Gothic" w:hAnsi="Century Gothic" w:cs="Arial"/>
        </w:rPr>
        <w:t xml:space="preserve">Una vez recuperada la operación del SEG/SIPO, </w:t>
      </w:r>
      <w:r w:rsidR="00122F0B" w:rsidRPr="003B7B23">
        <w:rPr>
          <w:rFonts w:ascii="Century Gothic" w:hAnsi="Century Gothic" w:cs="Arial"/>
        </w:rPr>
        <w:t xml:space="preserve">Red Nacional </w:t>
      </w:r>
      <w:r w:rsidR="00653CC8" w:rsidRPr="003B7B23">
        <w:rPr>
          <w:rFonts w:ascii="Century Gothic" w:hAnsi="Century Gothic" w:cs="Arial"/>
        </w:rPr>
        <w:t xml:space="preserve">notificará </w:t>
      </w:r>
      <w:r w:rsidR="0021594A">
        <w:rPr>
          <w:rFonts w:ascii="Century Gothic" w:hAnsi="Century Gothic" w:cs="Arial"/>
        </w:rPr>
        <w:t>en un plazo no mayor a una hora</w:t>
      </w:r>
      <w:r w:rsidR="00653CC8" w:rsidRPr="003B7B23">
        <w:rPr>
          <w:rFonts w:ascii="Century Gothic" w:hAnsi="Century Gothic" w:cs="Arial"/>
        </w:rPr>
        <w:t xml:space="preserve"> a los CS o AS </w:t>
      </w:r>
      <w:r w:rsidR="00392F2A">
        <w:rPr>
          <w:rFonts w:ascii="Century Gothic" w:hAnsi="Century Gothic" w:cs="Arial"/>
        </w:rPr>
        <w:t xml:space="preserve">así como al Instituto </w:t>
      </w:r>
      <w:r w:rsidR="00653CC8" w:rsidRPr="003B7B23">
        <w:rPr>
          <w:rFonts w:ascii="Century Gothic" w:hAnsi="Century Gothic" w:cs="Arial"/>
        </w:rPr>
        <w:t>y dará continuidad a las solicitudes y entrega de información a través del SEG/SIPO.</w:t>
      </w:r>
    </w:p>
    <w:p w14:paraId="35DFB44A" w14:textId="19ED7D29" w:rsidR="00653CC8" w:rsidRDefault="004F60BF" w:rsidP="003B7B23">
      <w:pPr>
        <w:pStyle w:val="aaaIFTnormal"/>
        <w:tabs>
          <w:tab w:val="left" w:pos="709"/>
        </w:tabs>
        <w:spacing w:after="120" w:line="259" w:lineRule="auto"/>
        <w:ind w:left="709" w:hanging="425"/>
        <w:rPr>
          <w:rFonts w:ascii="Century Gothic" w:hAnsi="Century Gothic" w:cs="Arial"/>
        </w:rPr>
      </w:pPr>
      <w:r>
        <w:rPr>
          <w:rFonts w:ascii="Century Gothic" w:hAnsi="Century Gothic" w:cs="Arial"/>
        </w:rPr>
        <w:t>5</w:t>
      </w:r>
      <w:r w:rsidR="003C75BF" w:rsidRPr="003B7B23">
        <w:rPr>
          <w:rFonts w:ascii="Century Gothic" w:hAnsi="Century Gothic" w:cs="Arial"/>
        </w:rPr>
        <w:t>.</w:t>
      </w:r>
      <w:r w:rsidR="003C75BF" w:rsidRPr="003B7B23">
        <w:rPr>
          <w:rFonts w:ascii="Century Gothic" w:hAnsi="Century Gothic" w:cs="Arial"/>
        </w:rPr>
        <w:tab/>
      </w:r>
      <w:r w:rsidR="00392F2A">
        <w:rPr>
          <w:rFonts w:ascii="Century Gothic" w:hAnsi="Century Gothic" w:cs="Arial"/>
        </w:rPr>
        <w:t>T</w:t>
      </w:r>
      <w:r w:rsidR="00653CC8" w:rsidRPr="003B7B23">
        <w:rPr>
          <w:rFonts w:ascii="Century Gothic" w:hAnsi="Century Gothic" w:cs="Arial"/>
        </w:rPr>
        <w:t xml:space="preserve">odas aquellas gestiones que se realicen para darle continuidad a los </w:t>
      </w:r>
      <w:r w:rsidR="00392F2A">
        <w:rPr>
          <w:rFonts w:ascii="Century Gothic" w:hAnsi="Century Gothic" w:cs="Arial"/>
        </w:rPr>
        <w:t>S</w:t>
      </w:r>
      <w:r w:rsidR="00653CC8" w:rsidRPr="003B7B23">
        <w:rPr>
          <w:rFonts w:ascii="Century Gothic" w:hAnsi="Century Gothic" w:cs="Arial"/>
        </w:rPr>
        <w:t>ervicios mediante cualquier medio altern</w:t>
      </w:r>
      <w:r>
        <w:rPr>
          <w:rFonts w:ascii="Century Gothic" w:hAnsi="Century Gothic" w:cs="Arial"/>
        </w:rPr>
        <w:t>ativo</w:t>
      </w:r>
      <w:r w:rsidR="00653CC8" w:rsidRPr="003B7B23">
        <w:rPr>
          <w:rFonts w:ascii="Century Gothic" w:hAnsi="Century Gothic" w:cs="Arial"/>
        </w:rPr>
        <w:t xml:space="preserve"> al SEG/SIPO, serán registradas </w:t>
      </w:r>
      <w:r w:rsidR="00392F2A">
        <w:rPr>
          <w:rFonts w:ascii="Century Gothic" w:hAnsi="Century Gothic" w:cs="Arial"/>
        </w:rPr>
        <w:t xml:space="preserve">por Red Nacional en el SEG/SIPO </w:t>
      </w:r>
      <w:r w:rsidR="00653CC8" w:rsidRPr="003B7B23">
        <w:rPr>
          <w:rFonts w:ascii="Century Gothic" w:hAnsi="Century Gothic" w:cs="Arial"/>
        </w:rPr>
        <w:t xml:space="preserve">en un plazo no mayor a </w:t>
      </w:r>
      <w:r w:rsidR="002B5ABC" w:rsidRPr="003B7B23">
        <w:rPr>
          <w:rFonts w:ascii="Century Gothic" w:hAnsi="Century Gothic" w:cs="Arial"/>
        </w:rPr>
        <w:t>48</w:t>
      </w:r>
      <w:r w:rsidR="00653CC8" w:rsidRPr="003B7B23">
        <w:rPr>
          <w:rFonts w:ascii="Century Gothic" w:hAnsi="Century Gothic" w:cs="Arial"/>
        </w:rPr>
        <w:t xml:space="preserve"> horas </w:t>
      </w:r>
      <w:r w:rsidR="00392F2A">
        <w:rPr>
          <w:rFonts w:ascii="Century Gothic" w:hAnsi="Century Gothic" w:cs="Arial"/>
        </w:rPr>
        <w:t>contados</w:t>
      </w:r>
      <w:r w:rsidR="00653CC8" w:rsidRPr="003B7B23">
        <w:rPr>
          <w:rFonts w:ascii="Century Gothic" w:hAnsi="Century Gothic" w:cs="Arial"/>
        </w:rPr>
        <w:t xml:space="preserve"> a partir de </w:t>
      </w:r>
      <w:r w:rsidR="00392F2A">
        <w:rPr>
          <w:rFonts w:ascii="Century Gothic" w:hAnsi="Century Gothic" w:cs="Arial"/>
        </w:rPr>
        <w:t>su restablecimiento.</w:t>
      </w:r>
      <w:r w:rsidR="00653CC8" w:rsidRPr="003B7B23">
        <w:rPr>
          <w:rFonts w:ascii="Century Gothic" w:hAnsi="Century Gothic" w:cs="Arial"/>
        </w:rPr>
        <w:t xml:space="preserve"> Asimismo, para dar continuidad a las solicitudes y a la entrega de información, cualquier interacción que haya existido mediante el uso del medio altern</w:t>
      </w:r>
      <w:r>
        <w:rPr>
          <w:rFonts w:ascii="Century Gothic" w:hAnsi="Century Gothic" w:cs="Arial"/>
        </w:rPr>
        <w:t>ativo</w:t>
      </w:r>
      <w:r w:rsidR="00653CC8" w:rsidRPr="003B7B23">
        <w:rPr>
          <w:rFonts w:ascii="Century Gothic" w:hAnsi="Century Gothic" w:cs="Arial"/>
        </w:rPr>
        <w:t xml:space="preserve"> será cargad</w:t>
      </w:r>
      <w:r>
        <w:rPr>
          <w:rFonts w:ascii="Century Gothic" w:hAnsi="Century Gothic" w:cs="Arial"/>
        </w:rPr>
        <w:t>a</w:t>
      </w:r>
      <w:r w:rsidR="00653CC8" w:rsidRPr="003B7B23">
        <w:rPr>
          <w:rFonts w:ascii="Century Gothic" w:hAnsi="Century Gothic" w:cs="Arial"/>
        </w:rPr>
        <w:t xml:space="preserve"> por </w:t>
      </w:r>
      <w:r w:rsidR="00122F0B" w:rsidRPr="003B7B23">
        <w:rPr>
          <w:rFonts w:ascii="Century Gothic" w:hAnsi="Century Gothic" w:cs="Arial"/>
        </w:rPr>
        <w:t xml:space="preserve">Red Nacional </w:t>
      </w:r>
      <w:r w:rsidR="00653CC8" w:rsidRPr="003B7B23">
        <w:rPr>
          <w:rFonts w:ascii="Century Gothic" w:hAnsi="Century Gothic" w:cs="Arial"/>
        </w:rPr>
        <w:t>en el SEG/SIPO dentro del plazo antes señalado una vez que éste se restablezca.</w:t>
      </w:r>
    </w:p>
    <w:p w14:paraId="6A6F4D24" w14:textId="77777777" w:rsidR="00740F07" w:rsidRPr="003B7B23" w:rsidRDefault="00740F07" w:rsidP="003B7B23">
      <w:pPr>
        <w:pStyle w:val="aaaIFTnormal"/>
        <w:tabs>
          <w:tab w:val="left" w:pos="709"/>
        </w:tabs>
        <w:spacing w:after="120" w:line="259" w:lineRule="auto"/>
        <w:ind w:left="709" w:hanging="425"/>
        <w:rPr>
          <w:rFonts w:ascii="Century Gothic" w:hAnsi="Century Gothic" w:cs="Arial"/>
        </w:rPr>
      </w:pPr>
    </w:p>
    <w:p w14:paraId="6214576B" w14:textId="6B9986A7" w:rsidR="00653CC8" w:rsidRPr="003B7B23" w:rsidRDefault="003C75BF" w:rsidP="003B7B23">
      <w:pPr>
        <w:pStyle w:val="Ttulo2"/>
        <w:spacing w:after="120" w:line="259" w:lineRule="auto"/>
        <w:ind w:left="284" w:hanging="284"/>
        <w:rPr>
          <w:rFonts w:ascii="Century Gothic" w:hAnsi="Century Gothic"/>
        </w:rPr>
      </w:pPr>
      <w:bookmarkStart w:id="140" w:name="_Toc423018236"/>
      <w:bookmarkStart w:id="141" w:name="_Toc433915536"/>
      <w:bookmarkStart w:id="142" w:name="_Toc435555532"/>
      <w:bookmarkStart w:id="143" w:name="_Toc436229686"/>
      <w:bookmarkStart w:id="144" w:name="_Toc436230601"/>
      <w:bookmarkStart w:id="145" w:name="_Toc525242609"/>
      <w:bookmarkStart w:id="146" w:name="_Toc525818999"/>
      <w:bookmarkStart w:id="147" w:name="_Toc20138588"/>
      <w:bookmarkStart w:id="148" w:name="_Toc20147823"/>
      <w:bookmarkStart w:id="149" w:name="_Toc20148283"/>
      <w:bookmarkStart w:id="150" w:name="_Toc20152872"/>
      <w:bookmarkStart w:id="151" w:name="_Toc20153149"/>
      <w:bookmarkStart w:id="152" w:name="_Toc20157555"/>
      <w:bookmarkStart w:id="153" w:name="_Toc22842908"/>
      <w:bookmarkStart w:id="154" w:name="_Toc22846557"/>
      <w:bookmarkStart w:id="155" w:name="_Toc23172080"/>
      <w:bookmarkStart w:id="156" w:name="_Toc52222130"/>
      <w:bookmarkStart w:id="157" w:name="_Toc52222639"/>
      <w:bookmarkStart w:id="158" w:name="_Toc52270200"/>
      <w:bookmarkStart w:id="159" w:name="_Toc89033503"/>
      <w:r w:rsidRPr="003B7B23">
        <w:rPr>
          <w:rFonts w:ascii="Century Gothic" w:hAnsi="Century Gothic"/>
        </w:rPr>
        <w:t>1.</w:t>
      </w:r>
      <w:r w:rsidRPr="003B7B23">
        <w:rPr>
          <w:rFonts w:ascii="Century Gothic" w:hAnsi="Century Gothic"/>
        </w:rPr>
        <w:tab/>
      </w:r>
      <w:r w:rsidR="00653CC8" w:rsidRPr="003B7B23">
        <w:rPr>
          <w:rFonts w:ascii="Century Gothic" w:hAnsi="Century Gothic"/>
        </w:rPr>
        <w:t xml:space="preserve">Servicio de Acceso y Uso compartido de </w:t>
      </w:r>
      <w:bookmarkEnd w:id="28"/>
      <w:bookmarkEnd w:id="29"/>
      <w:bookmarkEnd w:id="76"/>
      <w:bookmarkEnd w:id="77"/>
      <w:r w:rsidR="00653CC8" w:rsidRPr="003B7B23">
        <w:rPr>
          <w:rFonts w:ascii="Century Gothic" w:hAnsi="Century Gothic"/>
        </w:rPr>
        <w:t>Obra Civil</w:t>
      </w:r>
      <w:bookmarkEnd w:id="78"/>
      <w:bookmarkEnd w:id="7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r w:rsidR="00653CC8" w:rsidRPr="003B7B23">
        <w:rPr>
          <w:rFonts w:ascii="Century Gothic" w:hAnsi="Century Gothic"/>
        </w:rPr>
        <w:t>.</w:t>
      </w:r>
      <w:bookmarkEnd w:id="159"/>
    </w:p>
    <w:p w14:paraId="416A8A39" w14:textId="77777777" w:rsidR="00653CC8" w:rsidRPr="003B7B23" w:rsidRDefault="00653CC8" w:rsidP="003B7B23">
      <w:pPr>
        <w:pStyle w:val="IFTnormal"/>
        <w:spacing w:after="120" w:line="259" w:lineRule="auto"/>
        <w:rPr>
          <w:rFonts w:ascii="Century Gothic" w:hAnsi="Century Gothic"/>
        </w:rPr>
      </w:pPr>
      <w:bookmarkStart w:id="160" w:name="_Hlk86849990"/>
      <w:r w:rsidRPr="003B7B23">
        <w:rPr>
          <w:rFonts w:ascii="Century Gothic" w:hAnsi="Century Gothic"/>
        </w:rPr>
        <w:t xml:space="preserve">El Servicio de Acceso y Uso Compartido de Obra Civil </w:t>
      </w:r>
      <w:bookmarkEnd w:id="160"/>
      <w:r w:rsidRPr="003B7B23">
        <w:rPr>
          <w:rFonts w:ascii="Century Gothic" w:hAnsi="Century Gothic"/>
        </w:rPr>
        <w:t xml:space="preserve">permite a los CS o AS utilizar los elementos de la Obra Civil, donde existe infraestructura instalada, que cuenta con capacidad excedente con la finalidad de que se puedan desplegar infraestructura de redes subterráneas, aéreas o ambas (mixto). </w:t>
      </w:r>
    </w:p>
    <w:p w14:paraId="2F458B31" w14:textId="46E74DBC"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figura 2 presenta un diagrama que ejemplifica el tipo de obra civil susceptible a compartirse</w:t>
      </w:r>
      <w:r w:rsidRPr="003B7B23" w:rsidDel="00B33492">
        <w:rPr>
          <w:rFonts w:ascii="Century Gothic" w:hAnsi="Century Gothic"/>
        </w:rPr>
        <w:t xml:space="preserve">. </w:t>
      </w:r>
    </w:p>
    <w:p w14:paraId="1B423205" w14:textId="77777777" w:rsidR="00653CC8" w:rsidRPr="003B7B23" w:rsidRDefault="00653CC8" w:rsidP="003B7B23">
      <w:pPr>
        <w:pStyle w:val="Sinespaciado"/>
        <w:spacing w:after="120" w:line="259" w:lineRule="auto"/>
        <w:jc w:val="center"/>
        <w:rPr>
          <w:rFonts w:ascii="Century Gothic" w:hAnsi="Century Gothic" w:cs="Arial"/>
        </w:rPr>
      </w:pPr>
      <w:r w:rsidRPr="003B7B23">
        <w:rPr>
          <w:rFonts w:ascii="Century Gothic" w:hAnsi="Century Gothic" w:cs="Arial"/>
          <w:noProof/>
          <w:lang w:eastAsia="es-MX"/>
        </w:rPr>
        <w:drawing>
          <wp:inline distT="0" distB="0" distL="0" distR="0" wp14:anchorId="7323EC87" wp14:editId="3068086F">
            <wp:extent cx="6048375" cy="1657089"/>
            <wp:effectExtent l="0" t="0" r="0" b="0"/>
            <wp:docPr id="8"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61408" cy="1660660"/>
                    </a:xfrm>
                    <a:prstGeom prst="rect">
                      <a:avLst/>
                    </a:prstGeom>
                    <a:noFill/>
                    <a:ln>
                      <a:noFill/>
                    </a:ln>
                  </pic:spPr>
                </pic:pic>
              </a:graphicData>
            </a:graphic>
          </wp:inline>
        </w:drawing>
      </w:r>
    </w:p>
    <w:p w14:paraId="5585A8E8" w14:textId="1B34E524" w:rsidR="00653CC8" w:rsidRPr="00804612" w:rsidRDefault="00653CC8" w:rsidP="003B7B23">
      <w:pPr>
        <w:pStyle w:val="Sinespaciado"/>
        <w:spacing w:after="120" w:line="259" w:lineRule="auto"/>
        <w:jc w:val="center"/>
        <w:rPr>
          <w:rFonts w:ascii="Century Gothic" w:hAnsi="Century Gothic" w:cs="Arial"/>
          <w:b/>
          <w:sz w:val="20"/>
          <w:szCs w:val="20"/>
        </w:rPr>
      </w:pPr>
      <w:r w:rsidRPr="00804612">
        <w:rPr>
          <w:rFonts w:ascii="Century Gothic" w:hAnsi="Century Gothic" w:cs="Arial"/>
          <w:b/>
          <w:sz w:val="20"/>
          <w:szCs w:val="20"/>
        </w:rPr>
        <w:t xml:space="preserve">Figura </w:t>
      </w:r>
      <w:r w:rsidRPr="00804612">
        <w:rPr>
          <w:rFonts w:ascii="Century Gothic" w:hAnsi="Century Gothic" w:cs="Arial"/>
          <w:b/>
          <w:sz w:val="20"/>
          <w:szCs w:val="20"/>
        </w:rPr>
        <w:fldChar w:fldCharType="begin"/>
      </w:r>
      <w:r w:rsidRPr="00804612">
        <w:rPr>
          <w:rFonts w:ascii="Century Gothic" w:hAnsi="Century Gothic" w:cs="Arial"/>
          <w:b/>
          <w:sz w:val="20"/>
          <w:szCs w:val="20"/>
        </w:rPr>
        <w:instrText xml:space="preserve"> SEQ Figura \* ARABIC </w:instrText>
      </w:r>
      <w:r w:rsidRPr="00804612">
        <w:rPr>
          <w:rFonts w:ascii="Century Gothic" w:hAnsi="Century Gothic" w:cs="Arial"/>
          <w:b/>
          <w:sz w:val="20"/>
          <w:szCs w:val="20"/>
        </w:rPr>
        <w:fldChar w:fldCharType="separate"/>
      </w:r>
      <w:r w:rsidR="006726DF">
        <w:rPr>
          <w:rFonts w:ascii="Century Gothic" w:hAnsi="Century Gothic" w:cs="Arial"/>
          <w:b/>
          <w:noProof/>
          <w:sz w:val="20"/>
          <w:szCs w:val="20"/>
        </w:rPr>
        <w:t>2</w:t>
      </w:r>
      <w:r w:rsidRPr="00804612">
        <w:rPr>
          <w:rFonts w:ascii="Century Gothic" w:hAnsi="Century Gothic" w:cs="Arial"/>
          <w:b/>
          <w:sz w:val="20"/>
          <w:szCs w:val="20"/>
        </w:rPr>
        <w:fldChar w:fldCharType="end"/>
      </w:r>
      <w:r w:rsidRPr="00804612">
        <w:rPr>
          <w:rFonts w:ascii="Century Gothic" w:hAnsi="Century Gothic" w:cs="Arial"/>
          <w:b/>
          <w:sz w:val="20"/>
          <w:szCs w:val="20"/>
        </w:rPr>
        <w:t>. Obra civil</w:t>
      </w:r>
    </w:p>
    <w:p w14:paraId="03ADA3E0" w14:textId="77777777" w:rsidR="00653CC8" w:rsidRDefault="00653CC8" w:rsidP="003B7B23">
      <w:pPr>
        <w:pStyle w:val="Sinespaciado"/>
        <w:spacing w:after="120" w:line="259" w:lineRule="auto"/>
        <w:jc w:val="center"/>
        <w:rPr>
          <w:rFonts w:ascii="Century Gothic" w:hAnsi="Century Gothic" w:cs="Arial"/>
          <w:lang w:val="es-ES"/>
        </w:rPr>
      </w:pPr>
    </w:p>
    <w:p w14:paraId="0F9248B6" w14:textId="79FC245D" w:rsidR="00392F2A" w:rsidRPr="00DD71D6" w:rsidRDefault="00392F2A" w:rsidP="009B7F38">
      <w:pPr>
        <w:pStyle w:val="Sinespaciado"/>
        <w:spacing w:after="120" w:line="259" w:lineRule="auto"/>
        <w:jc w:val="center"/>
        <w:rPr>
          <w:rFonts w:ascii="Century Gothic" w:hAnsi="Century Gothic" w:cs="Arial"/>
          <w:sz w:val="20"/>
          <w:szCs w:val="20"/>
          <w:lang w:val="es-ES"/>
        </w:rPr>
      </w:pPr>
      <w:r w:rsidRPr="00DD71D6" w:rsidDel="00B33492">
        <w:rPr>
          <w:rFonts w:ascii="Century Gothic" w:hAnsi="Century Gothic"/>
          <w:sz w:val="20"/>
          <w:szCs w:val="20"/>
        </w:rPr>
        <w:t>La figura 2.1 presenta un diagrama que complementa la información.</w:t>
      </w:r>
    </w:p>
    <w:p w14:paraId="377488D0" w14:textId="77777777" w:rsidR="00653CC8" w:rsidRPr="003B7B23" w:rsidRDefault="00653CC8" w:rsidP="003B7B23">
      <w:pPr>
        <w:pStyle w:val="Sinespaciado"/>
        <w:spacing w:after="120" w:line="259" w:lineRule="auto"/>
        <w:jc w:val="center"/>
        <w:rPr>
          <w:rFonts w:ascii="Century Gothic" w:hAnsi="Century Gothic" w:cs="Arial"/>
        </w:rPr>
      </w:pPr>
      <w:r w:rsidRPr="003B7B23">
        <w:rPr>
          <w:rFonts w:ascii="Century Gothic" w:hAnsi="Century Gothic" w:cs="Arial"/>
          <w:noProof/>
          <w:lang w:eastAsia="es-MX"/>
        </w:rPr>
        <w:drawing>
          <wp:inline distT="0" distB="0" distL="0" distR="0" wp14:anchorId="65C838B8" wp14:editId="04526DD1">
            <wp:extent cx="3819525" cy="3461444"/>
            <wp:effectExtent l="0" t="0" r="0" b="5715"/>
            <wp:docPr id="12" name="Imagen 12" descr="d:\Users\giovanni.belli\Desktop\Fig Ca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giovanni.belli\Desktop\Fig Cana.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23985" cy="3465486"/>
                    </a:xfrm>
                    <a:prstGeom prst="rect">
                      <a:avLst/>
                    </a:prstGeom>
                    <a:noFill/>
                    <a:ln>
                      <a:noFill/>
                    </a:ln>
                  </pic:spPr>
                </pic:pic>
              </a:graphicData>
            </a:graphic>
          </wp:inline>
        </w:drawing>
      </w:r>
    </w:p>
    <w:p w14:paraId="0CB1757F" w14:textId="77777777" w:rsidR="00653CC8" w:rsidRPr="003B7B23" w:rsidRDefault="00653CC8" w:rsidP="003B7B23">
      <w:pPr>
        <w:pStyle w:val="Sinespaciado"/>
        <w:spacing w:after="120" w:line="259" w:lineRule="auto"/>
        <w:jc w:val="center"/>
        <w:rPr>
          <w:rFonts w:ascii="Century Gothic" w:hAnsi="Century Gothic" w:cs="Arial"/>
          <w:b/>
          <w:sz w:val="20"/>
          <w:szCs w:val="20"/>
        </w:rPr>
      </w:pPr>
      <w:r w:rsidRPr="003B7B23">
        <w:rPr>
          <w:rFonts w:ascii="Century Gothic" w:hAnsi="Century Gothic" w:cs="Arial"/>
          <w:b/>
          <w:sz w:val="20"/>
          <w:szCs w:val="20"/>
        </w:rPr>
        <w:t>Figura 2.1 Canalización</w:t>
      </w:r>
    </w:p>
    <w:p w14:paraId="1733AC83" w14:textId="77777777" w:rsidR="00653CC8" w:rsidRPr="003B7B23" w:rsidRDefault="00653CC8" w:rsidP="003B7B23">
      <w:pPr>
        <w:spacing w:after="120"/>
        <w:rPr>
          <w:rFonts w:cs="Arial"/>
        </w:rPr>
      </w:pPr>
    </w:p>
    <w:p w14:paraId="346DECA4"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Obra Civil existente a la cual los CS o AS puede acceder está formada por:</w:t>
      </w:r>
    </w:p>
    <w:p w14:paraId="781C1B41" w14:textId="329DF5D9"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355EFA">
        <w:rPr>
          <w:rFonts w:ascii="Century Gothic" w:hAnsi="Century Gothic"/>
        </w:rPr>
        <w:t>Ductos</w:t>
      </w:r>
    </w:p>
    <w:p w14:paraId="694E77FC" w14:textId="70ED436C"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355EFA">
        <w:rPr>
          <w:rFonts w:ascii="Century Gothic" w:hAnsi="Century Gothic"/>
        </w:rPr>
        <w:t>Pozos</w:t>
      </w:r>
    </w:p>
    <w:p w14:paraId="025DE3A1" w14:textId="59406BE9"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355EFA">
        <w:rPr>
          <w:rFonts w:ascii="Century Gothic" w:hAnsi="Century Gothic"/>
        </w:rPr>
        <w:t>Postes</w:t>
      </w:r>
    </w:p>
    <w:p w14:paraId="66F24C3C" w14:textId="1778B638"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Subidas a </w:t>
      </w:r>
      <w:r w:rsidR="00355EFA">
        <w:rPr>
          <w:rFonts w:ascii="Century Gothic" w:hAnsi="Century Gothic"/>
        </w:rPr>
        <w:t>Poste</w:t>
      </w:r>
      <w:r w:rsidR="00653CC8" w:rsidRPr="003B7B23">
        <w:rPr>
          <w:rFonts w:ascii="Century Gothic" w:hAnsi="Century Gothic"/>
        </w:rPr>
        <w:t xml:space="preserve"> o fachada</w:t>
      </w:r>
    </w:p>
    <w:p w14:paraId="78639534" w14:textId="0CF33D64"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Bajadas de </w:t>
      </w:r>
      <w:r w:rsidR="00355EFA">
        <w:rPr>
          <w:rFonts w:ascii="Century Gothic" w:hAnsi="Century Gothic"/>
        </w:rPr>
        <w:t>Poste</w:t>
      </w:r>
      <w:r w:rsidR="00653CC8" w:rsidRPr="003B7B23">
        <w:rPr>
          <w:rFonts w:ascii="Century Gothic" w:hAnsi="Century Gothic"/>
        </w:rPr>
        <w:t xml:space="preserve"> o fachada</w:t>
      </w:r>
    </w:p>
    <w:p w14:paraId="1F5FE2F4" w14:textId="4F459BB2"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Canalizaciones </w:t>
      </w:r>
    </w:p>
    <w:p w14:paraId="3C92763E" w14:textId="1DC5D868"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Derechos de vía</w:t>
      </w:r>
    </w:p>
    <w:p w14:paraId="59CF0CED" w14:textId="5D41B299"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Este servicio está diseñado para que los CS o AS puedan desplegar redes subterráneas y/o aéreas o ambas (mixto). </w:t>
      </w:r>
    </w:p>
    <w:p w14:paraId="3C6D90BE" w14:textId="77777777" w:rsidR="00740F07" w:rsidRPr="003B7B23" w:rsidRDefault="00740F07" w:rsidP="003B7B23">
      <w:pPr>
        <w:pStyle w:val="IFTnormal"/>
        <w:spacing w:after="120" w:line="259" w:lineRule="auto"/>
        <w:rPr>
          <w:rFonts w:ascii="Century Gothic" w:hAnsi="Century Gothic"/>
        </w:rPr>
      </w:pPr>
    </w:p>
    <w:p w14:paraId="772FC938" w14:textId="6A86DDE6" w:rsidR="00653CC8" w:rsidRPr="003B7B23" w:rsidRDefault="003C75BF" w:rsidP="003B7B23">
      <w:pPr>
        <w:pStyle w:val="Ttulo3"/>
        <w:spacing w:after="120" w:line="259" w:lineRule="auto"/>
        <w:ind w:left="426" w:hanging="425"/>
        <w:rPr>
          <w:rFonts w:ascii="Century Gothic" w:hAnsi="Century Gothic" w:cs="Arial"/>
          <w:bCs w:val="0"/>
          <w:szCs w:val="22"/>
        </w:rPr>
      </w:pPr>
      <w:bookmarkStart w:id="161" w:name="_Toc525242610"/>
      <w:bookmarkStart w:id="162" w:name="_Toc525819001"/>
      <w:bookmarkStart w:id="163" w:name="_Toc20138589"/>
      <w:bookmarkStart w:id="164" w:name="_Toc20147824"/>
      <w:bookmarkStart w:id="165" w:name="_Toc20148284"/>
      <w:bookmarkStart w:id="166" w:name="_Toc20152873"/>
      <w:bookmarkStart w:id="167" w:name="_Toc20153150"/>
      <w:bookmarkStart w:id="168" w:name="_Toc20157556"/>
      <w:bookmarkStart w:id="169" w:name="_Toc22842909"/>
      <w:bookmarkStart w:id="170" w:name="_Toc22846558"/>
      <w:bookmarkStart w:id="171" w:name="_Toc23172081"/>
      <w:bookmarkStart w:id="172" w:name="_Toc52222131"/>
      <w:bookmarkStart w:id="173" w:name="_Toc52222640"/>
      <w:bookmarkStart w:id="174" w:name="_Toc52270201"/>
      <w:bookmarkStart w:id="175" w:name="_Toc89033504"/>
      <w:bookmarkStart w:id="176" w:name="_Hlk86849918"/>
      <w:r w:rsidRPr="003B7B23">
        <w:rPr>
          <w:rFonts w:ascii="Century Gothic" w:hAnsi="Century Gothic" w:cs="Arial"/>
          <w:bCs w:val="0"/>
          <w:szCs w:val="22"/>
        </w:rPr>
        <w:t>1.1.</w:t>
      </w:r>
      <w:r w:rsidRPr="003B7B23">
        <w:rPr>
          <w:rFonts w:ascii="Century Gothic" w:hAnsi="Century Gothic" w:cs="Arial"/>
          <w:bCs w:val="0"/>
          <w:szCs w:val="22"/>
        </w:rPr>
        <w:tab/>
      </w:r>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r w:rsidR="00355EFA">
        <w:rPr>
          <w:rFonts w:ascii="Century Gothic" w:hAnsi="Century Gothic"/>
          <w:bCs w:val="0"/>
          <w:szCs w:val="22"/>
        </w:rPr>
        <w:t>Ductos</w:t>
      </w:r>
      <w:r w:rsidR="00653CC8" w:rsidRPr="003B7B23">
        <w:rPr>
          <w:rFonts w:ascii="Century Gothic" w:hAnsi="Century Gothic" w:cs="Arial"/>
          <w:bCs w:val="0"/>
          <w:szCs w:val="22"/>
        </w:rPr>
        <w:t>.</w:t>
      </w:r>
      <w:bookmarkEnd w:id="175"/>
    </w:p>
    <w:bookmarkEnd w:id="176"/>
    <w:p w14:paraId="7F476379" w14:textId="1A2AFD2F"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 compartición de </w:t>
      </w:r>
      <w:r w:rsidR="00355EFA">
        <w:rPr>
          <w:rFonts w:ascii="Century Gothic" w:hAnsi="Century Gothic"/>
        </w:rPr>
        <w:t>Ductos</w:t>
      </w:r>
      <w:r w:rsidRPr="003B7B23">
        <w:rPr>
          <w:rFonts w:ascii="Century Gothic" w:hAnsi="Century Gothic"/>
        </w:rPr>
        <w:t xml:space="preserve"> corresponde al servicio que pone a disposición de los CS o AS la capacidad excedente de éstos en función de la sección útil. Para facilitar el entendimiento se presenta en la figura 3 un diagrama explicativo:</w:t>
      </w:r>
    </w:p>
    <w:p w14:paraId="70C01C27" w14:textId="77777777" w:rsidR="00653CC8" w:rsidRPr="003B7B23" w:rsidRDefault="00653CC8" w:rsidP="003B7B23">
      <w:pPr>
        <w:pStyle w:val="IFTnormal"/>
        <w:spacing w:after="120" w:line="259" w:lineRule="auto"/>
        <w:jc w:val="center"/>
        <w:rPr>
          <w:rFonts w:ascii="Century Gothic" w:hAnsi="Century Gothic"/>
        </w:rPr>
      </w:pPr>
      <w:r w:rsidRPr="003B7B23">
        <w:rPr>
          <w:rFonts w:ascii="Century Gothic" w:hAnsi="Century Gothic"/>
          <w:bCs/>
          <w:noProof/>
          <w:lang w:val="es-MX" w:eastAsia="es-MX"/>
        </w:rPr>
        <w:drawing>
          <wp:inline distT="0" distB="0" distL="0" distR="0" wp14:anchorId="7CEB996C" wp14:editId="460AFC6B">
            <wp:extent cx="5938237" cy="2238375"/>
            <wp:effectExtent l="0" t="0" r="571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76436" cy="2252774"/>
                    </a:xfrm>
                    <a:prstGeom prst="rect">
                      <a:avLst/>
                    </a:prstGeom>
                    <a:noFill/>
                    <a:ln>
                      <a:noFill/>
                    </a:ln>
                  </pic:spPr>
                </pic:pic>
              </a:graphicData>
            </a:graphic>
          </wp:inline>
        </w:drawing>
      </w:r>
    </w:p>
    <w:p w14:paraId="15050679" w14:textId="6D1F65F7" w:rsidR="00653CC8" w:rsidRPr="00804612" w:rsidRDefault="00653CC8" w:rsidP="003B7B23">
      <w:pPr>
        <w:pStyle w:val="IFTnormal"/>
        <w:spacing w:after="120" w:line="259" w:lineRule="auto"/>
        <w:jc w:val="center"/>
        <w:rPr>
          <w:rFonts w:ascii="Century Gothic" w:hAnsi="Century Gothic"/>
          <w:b/>
          <w:bCs/>
          <w:iCs/>
          <w:sz w:val="20"/>
          <w:szCs w:val="20"/>
        </w:rPr>
      </w:pPr>
      <w:r w:rsidRPr="00804612">
        <w:rPr>
          <w:rFonts w:ascii="Century Gothic" w:hAnsi="Century Gothic"/>
          <w:b/>
          <w:bCs/>
          <w:iCs/>
          <w:sz w:val="20"/>
          <w:szCs w:val="20"/>
        </w:rPr>
        <w:t>Figura 3</w:t>
      </w:r>
      <w:r w:rsidR="00804612">
        <w:rPr>
          <w:rFonts w:ascii="Century Gothic" w:hAnsi="Century Gothic"/>
          <w:b/>
          <w:bCs/>
          <w:iCs/>
          <w:sz w:val="20"/>
          <w:szCs w:val="20"/>
        </w:rPr>
        <w:t>.</w:t>
      </w:r>
      <w:r w:rsidRPr="00804612">
        <w:rPr>
          <w:rFonts w:ascii="Century Gothic" w:hAnsi="Century Gothic"/>
          <w:b/>
          <w:bCs/>
          <w:iCs/>
          <w:sz w:val="20"/>
          <w:szCs w:val="20"/>
        </w:rPr>
        <w:t xml:space="preserve"> Diagrama de </w:t>
      </w:r>
      <w:r w:rsidR="00355EFA">
        <w:rPr>
          <w:rFonts w:ascii="Century Gothic" w:hAnsi="Century Gothic"/>
          <w:b/>
          <w:bCs/>
          <w:iCs/>
          <w:sz w:val="20"/>
          <w:szCs w:val="20"/>
        </w:rPr>
        <w:t>Ductos</w:t>
      </w:r>
      <w:r w:rsidRPr="00804612">
        <w:rPr>
          <w:rFonts w:ascii="Century Gothic" w:hAnsi="Century Gothic"/>
          <w:b/>
          <w:bCs/>
          <w:iCs/>
          <w:sz w:val="20"/>
          <w:szCs w:val="20"/>
        </w:rPr>
        <w:t xml:space="preserve"> dentro de un </w:t>
      </w:r>
      <w:r w:rsidR="00355EFA">
        <w:rPr>
          <w:rFonts w:ascii="Century Gothic" w:hAnsi="Century Gothic"/>
          <w:b/>
          <w:bCs/>
          <w:iCs/>
          <w:sz w:val="20"/>
          <w:szCs w:val="20"/>
        </w:rPr>
        <w:t>Pozo</w:t>
      </w:r>
    </w:p>
    <w:p w14:paraId="5F0C3CF7" w14:textId="77777777" w:rsidR="00740F07" w:rsidRDefault="00740F07" w:rsidP="003B7B23">
      <w:pPr>
        <w:pStyle w:val="Ttulo4"/>
        <w:spacing w:before="0" w:after="120" w:line="259" w:lineRule="auto"/>
        <w:ind w:left="709" w:hanging="720"/>
        <w:jc w:val="left"/>
        <w:rPr>
          <w:rFonts w:ascii="Century Gothic" w:eastAsia="MS Mincho" w:hAnsi="Century Gothic" w:cs="Arial"/>
          <w:sz w:val="22"/>
          <w:szCs w:val="22"/>
          <w:lang w:val="es-ES"/>
        </w:rPr>
      </w:pPr>
      <w:bookmarkStart w:id="177" w:name="_Toc525242611"/>
      <w:bookmarkStart w:id="178" w:name="_Toc525819002"/>
      <w:bookmarkStart w:id="179" w:name="_Toc20138590"/>
      <w:bookmarkStart w:id="180" w:name="_Toc20147825"/>
      <w:bookmarkStart w:id="181" w:name="_Toc20148285"/>
      <w:bookmarkStart w:id="182" w:name="_Toc20152874"/>
      <w:bookmarkStart w:id="183" w:name="_Toc20153151"/>
      <w:bookmarkStart w:id="184" w:name="_Toc20157557"/>
      <w:bookmarkStart w:id="185" w:name="_Toc22842910"/>
      <w:bookmarkStart w:id="186" w:name="_Toc22846559"/>
      <w:bookmarkStart w:id="187" w:name="_Toc23172082"/>
      <w:bookmarkStart w:id="188" w:name="_Toc52222132"/>
      <w:bookmarkStart w:id="189" w:name="_Toc52222641"/>
      <w:bookmarkStart w:id="190" w:name="_Toc52270202"/>
    </w:p>
    <w:p w14:paraId="7CD5FEA2" w14:textId="525697D9" w:rsidR="00653CC8" w:rsidRPr="003B7B23" w:rsidRDefault="003C75BF" w:rsidP="003B7B23">
      <w:pPr>
        <w:pStyle w:val="Ttulo4"/>
        <w:spacing w:before="0" w:after="120" w:line="259" w:lineRule="auto"/>
        <w:ind w:left="709" w:hanging="720"/>
        <w:jc w:val="left"/>
        <w:rPr>
          <w:rFonts w:ascii="Century Gothic" w:eastAsia="MS Mincho" w:hAnsi="Century Gothic" w:cs="Arial"/>
          <w:sz w:val="22"/>
          <w:szCs w:val="22"/>
          <w:lang w:val="es-ES"/>
        </w:rPr>
      </w:pPr>
      <w:r w:rsidRPr="003B7B23">
        <w:rPr>
          <w:rFonts w:ascii="Century Gothic" w:eastAsia="MS Mincho" w:hAnsi="Century Gothic" w:cs="Arial"/>
          <w:sz w:val="22"/>
          <w:szCs w:val="22"/>
          <w:lang w:val="es-ES"/>
        </w:rPr>
        <w:t>1.1.1.</w:t>
      </w:r>
      <w:r w:rsidRPr="003B7B23">
        <w:rPr>
          <w:rFonts w:ascii="Century Gothic" w:eastAsia="MS Mincho" w:hAnsi="Century Gothic" w:cs="Arial"/>
          <w:sz w:val="22"/>
          <w:szCs w:val="22"/>
          <w:lang w:val="es-ES"/>
        </w:rPr>
        <w:tab/>
      </w:r>
      <w:r w:rsidR="00653CC8" w:rsidRPr="003B7B23">
        <w:rPr>
          <w:rFonts w:ascii="Century Gothic" w:hAnsi="Century Gothic" w:cs="Arial"/>
          <w:sz w:val="22"/>
          <w:szCs w:val="22"/>
        </w:rPr>
        <w:t>Alcance</w:t>
      </w:r>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r w:rsidR="00653CC8" w:rsidRPr="003B7B23">
        <w:rPr>
          <w:rFonts w:ascii="Century Gothic" w:eastAsia="MS Mincho" w:hAnsi="Century Gothic" w:cs="Arial"/>
          <w:sz w:val="22"/>
          <w:szCs w:val="22"/>
          <w:lang w:val="es-ES"/>
        </w:rPr>
        <w:t>.</w:t>
      </w:r>
    </w:p>
    <w:p w14:paraId="38969346" w14:textId="1FB17ED0"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Este servicio puede ser utilizado en proyectos mixtos que requieren la compartición de </w:t>
      </w:r>
      <w:r w:rsidR="00355EFA">
        <w:rPr>
          <w:rFonts w:ascii="Century Gothic" w:hAnsi="Century Gothic"/>
          <w:lang w:val="es-ES"/>
        </w:rPr>
        <w:t>Pozos</w:t>
      </w:r>
      <w:r w:rsidRPr="003B7B23">
        <w:rPr>
          <w:rFonts w:ascii="Century Gothic" w:hAnsi="Century Gothic"/>
          <w:lang w:val="es-ES"/>
        </w:rPr>
        <w:t xml:space="preserve"> y/o </w:t>
      </w:r>
      <w:r w:rsidR="00355EFA">
        <w:rPr>
          <w:rFonts w:ascii="Century Gothic" w:hAnsi="Century Gothic"/>
          <w:lang w:val="es-ES"/>
        </w:rPr>
        <w:t>Postes</w:t>
      </w:r>
      <w:r w:rsidRPr="003B7B23">
        <w:rPr>
          <w:rFonts w:ascii="Century Gothic" w:hAnsi="Century Gothic"/>
          <w:lang w:val="es-ES"/>
        </w:rPr>
        <w:t xml:space="preserve">. </w:t>
      </w:r>
    </w:p>
    <w:p w14:paraId="039CB92D" w14:textId="775AC0D5"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rPr>
        <w:t xml:space="preserve">La compartición de </w:t>
      </w:r>
      <w:r w:rsidR="00355EFA">
        <w:rPr>
          <w:rFonts w:ascii="Century Gothic" w:hAnsi="Century Gothic"/>
        </w:rPr>
        <w:t>Ductos</w:t>
      </w:r>
      <w:r w:rsidRPr="003B7B23">
        <w:rPr>
          <w:rFonts w:ascii="Century Gothic" w:hAnsi="Century Gothic"/>
        </w:rPr>
        <w:t xml:space="preserve"> </w:t>
      </w:r>
      <w:r w:rsidR="004F60BF">
        <w:rPr>
          <w:rFonts w:ascii="Century Gothic" w:hAnsi="Century Gothic"/>
        </w:rPr>
        <w:t xml:space="preserve">se </w:t>
      </w:r>
      <w:r w:rsidRPr="003B7B23">
        <w:rPr>
          <w:rFonts w:ascii="Century Gothic" w:hAnsi="Century Gothic"/>
          <w:lang w:val="es-ES"/>
        </w:rPr>
        <w:t>ofrece conforme a lo siguiente:</w:t>
      </w:r>
    </w:p>
    <w:p w14:paraId="2E78B789" w14:textId="42BB5FF8"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lastRenderedPageBreak/>
        <w:t>•</w:t>
      </w:r>
      <w:r w:rsidR="003C75BF" w:rsidRPr="003B7B23">
        <w:rPr>
          <w:rFonts w:ascii="Century Gothic" w:hAnsi="Century Gothic"/>
        </w:rPr>
        <w:tab/>
      </w:r>
      <w:r w:rsidR="00355EFA">
        <w:rPr>
          <w:rFonts w:ascii="Century Gothic" w:hAnsi="Century Gothic"/>
        </w:rPr>
        <w:t>Ductos</w:t>
      </w:r>
      <w:r w:rsidR="00653CC8" w:rsidRPr="003B7B23">
        <w:rPr>
          <w:rFonts w:ascii="Century Gothic" w:hAnsi="Century Gothic"/>
        </w:rPr>
        <w:t xml:space="preserve"> de 35.5, 45, 60, 80, 100 mm que podrán ser subdivididos de acuerdo con los criterios establecidos en la sección 1.1.</w:t>
      </w:r>
      <w:r w:rsidR="00716C5B">
        <w:rPr>
          <w:rFonts w:ascii="Century Gothic" w:hAnsi="Century Gothic"/>
        </w:rPr>
        <w:t>2</w:t>
      </w:r>
      <w:r w:rsidR="00653CC8" w:rsidRPr="003B7B23">
        <w:rPr>
          <w:rFonts w:ascii="Century Gothic" w:hAnsi="Century Gothic"/>
        </w:rPr>
        <w:t xml:space="preserve"> Criterios para determinar capacidad excedente en </w:t>
      </w:r>
      <w:r w:rsidR="00355EFA">
        <w:rPr>
          <w:rFonts w:ascii="Century Gothic" w:hAnsi="Century Gothic"/>
        </w:rPr>
        <w:t>Ductos</w:t>
      </w:r>
      <w:r w:rsidR="00653CC8" w:rsidRPr="003B7B23">
        <w:rPr>
          <w:rFonts w:ascii="Century Gothic" w:hAnsi="Century Gothic"/>
        </w:rPr>
        <w:t>.</w:t>
      </w:r>
    </w:p>
    <w:p w14:paraId="6825C17B" w14:textId="295D7986"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Los CS o AS deberán asumir la responsabilidad derivada de la implementación de la subdivisión de los </w:t>
      </w:r>
      <w:r w:rsidR="00355EFA">
        <w:rPr>
          <w:rFonts w:ascii="Century Gothic" w:hAnsi="Century Gothic"/>
        </w:rPr>
        <w:t>Ductos</w:t>
      </w:r>
      <w:r w:rsidR="00653CC8" w:rsidRPr="003B7B23">
        <w:rPr>
          <w:rFonts w:ascii="Century Gothic" w:hAnsi="Century Gothic"/>
        </w:rPr>
        <w:t>.</w:t>
      </w:r>
    </w:p>
    <w:p w14:paraId="0B7C8D2A" w14:textId="18F6E71A"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No se podrá interceptar un </w:t>
      </w:r>
      <w:r w:rsidR="00355EFA">
        <w:rPr>
          <w:rFonts w:ascii="Century Gothic" w:hAnsi="Century Gothic"/>
        </w:rPr>
        <w:t>Ducto</w:t>
      </w:r>
      <w:r w:rsidR="00653CC8" w:rsidRPr="003B7B23">
        <w:rPr>
          <w:rFonts w:ascii="Century Gothic" w:hAnsi="Century Gothic"/>
        </w:rPr>
        <w:t xml:space="preserve"> en ningún punto intermedio de la sección de canalización. Sólo se podrá acceder a ellos desde los </w:t>
      </w:r>
      <w:r w:rsidR="00355EFA">
        <w:rPr>
          <w:rFonts w:ascii="Century Gothic" w:hAnsi="Century Gothic"/>
        </w:rPr>
        <w:t>Pozos</w:t>
      </w:r>
      <w:r w:rsidR="00653CC8" w:rsidRPr="003B7B23">
        <w:rPr>
          <w:rFonts w:ascii="Century Gothic" w:hAnsi="Century Gothic"/>
        </w:rPr>
        <w:t>.</w:t>
      </w:r>
    </w:p>
    <w:p w14:paraId="444032F0" w14:textId="21E320C6"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La ocupación de </w:t>
      </w:r>
      <w:r w:rsidR="00355EFA">
        <w:rPr>
          <w:rFonts w:ascii="Century Gothic" w:hAnsi="Century Gothic"/>
        </w:rPr>
        <w:t>Ductos</w:t>
      </w:r>
      <w:r w:rsidR="00653CC8" w:rsidRPr="003B7B23">
        <w:rPr>
          <w:rFonts w:ascii="Century Gothic" w:hAnsi="Century Gothic"/>
        </w:rPr>
        <w:t xml:space="preserve"> en </w:t>
      </w:r>
      <w:r w:rsidR="00355EFA">
        <w:rPr>
          <w:rFonts w:ascii="Century Gothic" w:hAnsi="Century Gothic"/>
        </w:rPr>
        <w:t>Pozos</w:t>
      </w:r>
      <w:r w:rsidR="00653CC8" w:rsidRPr="003B7B23">
        <w:rPr>
          <w:rFonts w:ascii="Century Gothic" w:hAnsi="Century Gothic"/>
        </w:rPr>
        <w:t xml:space="preserve"> deberá seguir lo establecido en la Norma 1 del Anexo 2 y estará debidamente reportado en el SEG/SIPO de forma periódica y actualizada.</w:t>
      </w:r>
    </w:p>
    <w:p w14:paraId="6DEF013E" w14:textId="5F899C1D"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Los CS o AS deberán instalar en la canalización solamente los cables, dispositivos de conexión, así como herrajes para su fijación y sujeción. No se podrán instalar equipos activos.</w:t>
      </w:r>
    </w:p>
    <w:p w14:paraId="050FA27C" w14:textId="42F7B32F"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Se </w:t>
      </w:r>
      <w:r w:rsidR="00E110F0" w:rsidRPr="003B7B23">
        <w:rPr>
          <w:rFonts w:ascii="Century Gothic" w:hAnsi="Century Gothic"/>
        </w:rPr>
        <w:t>permitir</w:t>
      </w:r>
      <w:r w:rsidR="00E110F0">
        <w:rPr>
          <w:rFonts w:ascii="Century Gothic" w:hAnsi="Century Gothic"/>
        </w:rPr>
        <w:t>á</w:t>
      </w:r>
      <w:r w:rsidR="00653CC8" w:rsidRPr="003B7B23">
        <w:rPr>
          <w:rFonts w:ascii="Century Gothic" w:hAnsi="Century Gothic"/>
        </w:rPr>
        <w:t xml:space="preserve"> el cambio de </w:t>
      </w:r>
      <w:r w:rsidR="00355EFA">
        <w:rPr>
          <w:rFonts w:ascii="Century Gothic" w:hAnsi="Century Gothic"/>
        </w:rPr>
        <w:t>Ducto</w:t>
      </w:r>
      <w:r w:rsidR="00653CC8" w:rsidRPr="003B7B23">
        <w:rPr>
          <w:rFonts w:ascii="Century Gothic" w:hAnsi="Century Gothic"/>
        </w:rPr>
        <w:t xml:space="preserve"> en un </w:t>
      </w:r>
      <w:r w:rsidR="00355EFA">
        <w:rPr>
          <w:rFonts w:ascii="Century Gothic" w:hAnsi="Century Gothic"/>
        </w:rPr>
        <w:t>Pozo</w:t>
      </w:r>
      <w:r w:rsidR="00653CC8" w:rsidRPr="003B7B23">
        <w:rPr>
          <w:rFonts w:ascii="Century Gothic" w:hAnsi="Century Gothic"/>
        </w:rPr>
        <w:t xml:space="preserve"> cuando el </w:t>
      </w:r>
      <w:r w:rsidR="00E110F0">
        <w:rPr>
          <w:rFonts w:ascii="Century Gothic" w:hAnsi="Century Gothic"/>
        </w:rPr>
        <w:t>D</w:t>
      </w:r>
      <w:r w:rsidR="00653CC8" w:rsidRPr="003B7B23">
        <w:rPr>
          <w:rFonts w:ascii="Century Gothic" w:hAnsi="Century Gothic"/>
        </w:rPr>
        <w:t>ucto continuo no tenga espacio.</w:t>
      </w:r>
    </w:p>
    <w:p w14:paraId="43D9255F" w14:textId="7C00A318"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La continuidad en la trayectoria que seguirán los cables dentro de los </w:t>
      </w:r>
      <w:r w:rsidR="00E110F0">
        <w:rPr>
          <w:rFonts w:ascii="Century Gothic" w:hAnsi="Century Gothic"/>
        </w:rPr>
        <w:t>D</w:t>
      </w:r>
      <w:r w:rsidR="00653CC8" w:rsidRPr="003B7B23">
        <w:rPr>
          <w:rFonts w:ascii="Century Gothic" w:hAnsi="Century Gothic"/>
        </w:rPr>
        <w:t xml:space="preserve">uctos debe respetar la numeración del </w:t>
      </w:r>
      <w:r w:rsidR="00E110F0">
        <w:rPr>
          <w:rFonts w:ascii="Century Gothic" w:hAnsi="Century Gothic"/>
        </w:rPr>
        <w:t>D</w:t>
      </w:r>
      <w:r w:rsidR="00653CC8" w:rsidRPr="003B7B23">
        <w:rPr>
          <w:rFonts w:ascii="Century Gothic" w:hAnsi="Century Gothic"/>
        </w:rPr>
        <w:t xml:space="preserve">ucto, en caso de que esté saturado el número de </w:t>
      </w:r>
      <w:r w:rsidR="00E110F0">
        <w:rPr>
          <w:rFonts w:ascii="Century Gothic" w:hAnsi="Century Gothic"/>
        </w:rPr>
        <w:t>D</w:t>
      </w:r>
      <w:r w:rsidR="00653CC8" w:rsidRPr="003B7B23">
        <w:rPr>
          <w:rFonts w:ascii="Century Gothic" w:hAnsi="Century Gothic"/>
        </w:rPr>
        <w:t xml:space="preserve">ucto correspondiente, se permitirá realizar un cambio al </w:t>
      </w:r>
      <w:r w:rsidR="00E110F0">
        <w:rPr>
          <w:rFonts w:ascii="Century Gothic" w:hAnsi="Century Gothic"/>
        </w:rPr>
        <w:t>D</w:t>
      </w:r>
      <w:r w:rsidR="00653CC8" w:rsidRPr="003B7B23">
        <w:rPr>
          <w:rFonts w:ascii="Century Gothic" w:hAnsi="Century Gothic"/>
        </w:rPr>
        <w:t>ucto consecutivo inmediato</w:t>
      </w:r>
      <w:r w:rsidR="0021594A">
        <w:rPr>
          <w:rFonts w:ascii="Century Gothic" w:hAnsi="Century Gothic"/>
        </w:rPr>
        <w:t xml:space="preserve"> que cuente con capacidad</w:t>
      </w:r>
      <w:r w:rsidR="00653CC8" w:rsidRPr="003B7B23">
        <w:rPr>
          <w:rFonts w:ascii="Century Gothic" w:hAnsi="Century Gothic"/>
        </w:rPr>
        <w:t>.</w:t>
      </w:r>
    </w:p>
    <w:p w14:paraId="7C7B7B6F" w14:textId="4319885D"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Los cables instalados de los CS o AS deberán estar plenamente identificados con la leyenda “CABLE PROPIEDAD DE </w:t>
      </w:r>
      <w:r w:rsidR="00123F22">
        <w:rPr>
          <w:rFonts w:ascii="Century Gothic" w:hAnsi="Century Gothic"/>
        </w:rPr>
        <w:t>(</w:t>
      </w:r>
      <w:r w:rsidR="00653CC8" w:rsidRPr="003B7B23">
        <w:rPr>
          <w:rFonts w:ascii="Century Gothic" w:hAnsi="Century Gothic"/>
        </w:rPr>
        <w:t>NOMBRE DEL CS o AS</w:t>
      </w:r>
      <w:r w:rsidR="00123F22">
        <w:rPr>
          <w:rFonts w:ascii="Century Gothic" w:hAnsi="Century Gothic"/>
        </w:rPr>
        <w:t>)</w:t>
      </w:r>
      <w:r w:rsidR="00653CC8" w:rsidRPr="003B7B23">
        <w:rPr>
          <w:rFonts w:ascii="Century Gothic" w:hAnsi="Century Gothic"/>
        </w:rPr>
        <w:t>” con base en la Norma 1 del Anexo 2 para efectos de garantizar la eficiente revisión en caso de corte de cables, entre otras actividades aplicables asociadas a mantenimiento.</w:t>
      </w:r>
    </w:p>
    <w:p w14:paraId="5470041C" w14:textId="77777777" w:rsidR="00740F07" w:rsidRDefault="00740F07"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191" w:name="_Toc525242612"/>
      <w:bookmarkStart w:id="192" w:name="_Toc525819003"/>
      <w:bookmarkStart w:id="193" w:name="_Toc20138591"/>
      <w:bookmarkStart w:id="194" w:name="_Toc20147826"/>
      <w:bookmarkStart w:id="195" w:name="_Toc20148286"/>
      <w:bookmarkStart w:id="196" w:name="_Toc20152875"/>
      <w:bookmarkStart w:id="197" w:name="_Toc20153152"/>
      <w:bookmarkStart w:id="198" w:name="_Toc20157558"/>
      <w:bookmarkStart w:id="199" w:name="_Toc22842911"/>
      <w:bookmarkStart w:id="200" w:name="_Toc22846560"/>
      <w:bookmarkStart w:id="201" w:name="_Toc23172083"/>
      <w:bookmarkStart w:id="202" w:name="_Toc52222133"/>
      <w:bookmarkStart w:id="203" w:name="_Toc52222642"/>
      <w:bookmarkStart w:id="204" w:name="_Toc52270203"/>
    </w:p>
    <w:p w14:paraId="283B4DEF" w14:textId="3F7DC535"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r w:rsidRPr="003B7B23">
        <w:rPr>
          <w:rFonts w:ascii="Century Gothic" w:eastAsia="MS Mincho" w:hAnsi="Century Gothic" w:cs="Arial"/>
          <w:bCs w:val="0"/>
          <w:sz w:val="22"/>
          <w:szCs w:val="22"/>
          <w:lang w:val="es-ES"/>
        </w:rPr>
        <w:t>1.1.2.</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w:t>
      </w:r>
      <w:r w:rsidR="00653CC8" w:rsidRPr="003B7B23">
        <w:rPr>
          <w:rFonts w:ascii="Century Gothic" w:hAnsi="Century Gothic" w:cs="Arial"/>
          <w:bCs w:val="0"/>
          <w:sz w:val="22"/>
          <w:szCs w:val="22"/>
        </w:rPr>
        <w:t>Consideraciones</w:t>
      </w:r>
      <w:r w:rsidR="00653CC8" w:rsidRPr="003B7B23">
        <w:rPr>
          <w:rFonts w:ascii="Century Gothic" w:eastAsia="MS Mincho" w:hAnsi="Century Gothic" w:cs="Arial"/>
          <w:bCs w:val="0"/>
          <w:sz w:val="22"/>
          <w:szCs w:val="22"/>
          <w:lang w:val="es-ES"/>
        </w:rPr>
        <w:t xml:space="preserve"> de </w:t>
      </w:r>
      <w:r w:rsidR="00714181">
        <w:rPr>
          <w:rFonts w:ascii="Century Gothic" w:eastAsia="MS Mincho" w:hAnsi="Century Gothic" w:cs="Arial"/>
          <w:bCs w:val="0"/>
          <w:sz w:val="22"/>
          <w:szCs w:val="22"/>
          <w:lang w:val="es-ES"/>
        </w:rPr>
        <w:t>D</w:t>
      </w:r>
      <w:r w:rsidR="00653CC8" w:rsidRPr="003B7B23">
        <w:rPr>
          <w:rFonts w:ascii="Century Gothic" w:eastAsia="MS Mincho" w:hAnsi="Century Gothic" w:cs="Arial"/>
          <w:bCs w:val="0"/>
          <w:sz w:val="22"/>
          <w:szCs w:val="22"/>
          <w:lang w:val="es-ES"/>
        </w:rPr>
        <w:t>uctos para fines de mantenimiento</w:t>
      </w:r>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r w:rsidR="00653CC8" w:rsidRPr="003B7B23">
        <w:rPr>
          <w:rFonts w:ascii="Century Gothic" w:eastAsia="MS Mincho" w:hAnsi="Century Gothic" w:cs="Arial"/>
          <w:bCs w:val="0"/>
          <w:sz w:val="22"/>
          <w:szCs w:val="22"/>
          <w:lang w:val="es-ES"/>
        </w:rPr>
        <w:t>.</w:t>
      </w:r>
    </w:p>
    <w:p w14:paraId="06298000" w14:textId="570354E6"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Se reservará capacidad para efectos de la realización de tareas de mantenimiento. Dichas tareas o actividades deberán ser programadas, notificadas y acordadas entre </w:t>
      </w:r>
      <w:r w:rsidR="00122F0B" w:rsidRPr="003B7B23">
        <w:rPr>
          <w:rFonts w:ascii="Century Gothic" w:hAnsi="Century Gothic"/>
          <w:lang w:val="es-ES"/>
        </w:rPr>
        <w:t xml:space="preserve">Red Nacional </w:t>
      </w:r>
      <w:r w:rsidRPr="003B7B23">
        <w:rPr>
          <w:rFonts w:ascii="Century Gothic" w:hAnsi="Century Gothic"/>
          <w:lang w:val="es-ES"/>
        </w:rPr>
        <w:t xml:space="preserve">y los CS o AS mediante el SEG/SIPO. Esto se realizará dependiendo del número de </w:t>
      </w:r>
      <w:r w:rsidR="00355EFA">
        <w:rPr>
          <w:rFonts w:ascii="Century Gothic" w:hAnsi="Century Gothic"/>
          <w:lang w:val="es-ES"/>
        </w:rPr>
        <w:t>Ductos</w:t>
      </w:r>
      <w:r w:rsidRPr="003B7B23">
        <w:rPr>
          <w:rFonts w:ascii="Century Gothic" w:hAnsi="Century Gothic"/>
          <w:lang w:val="es-ES"/>
        </w:rPr>
        <w:t xml:space="preserve"> que haya en una determinada sección, y considerando que:</w:t>
      </w:r>
    </w:p>
    <w:p w14:paraId="01203FFE" w14:textId="75F5DE36"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 xml:space="preserve">En caso de haber ocho o más </w:t>
      </w:r>
      <w:r w:rsidR="00355EFA">
        <w:rPr>
          <w:rFonts w:ascii="Century Gothic" w:hAnsi="Century Gothic"/>
          <w:color w:val="000000" w:themeColor="text1"/>
          <w:lang w:val="es-ES"/>
        </w:rPr>
        <w:t>Ductos</w:t>
      </w:r>
      <w:r w:rsidR="00653CC8" w:rsidRPr="003B7B23">
        <w:rPr>
          <w:rFonts w:ascii="Century Gothic" w:hAnsi="Century Gothic"/>
          <w:color w:val="000000" w:themeColor="text1"/>
          <w:lang w:val="es-ES"/>
        </w:rPr>
        <w:t xml:space="preserve"> en la sección, se reservará un </w:t>
      </w:r>
      <w:r w:rsidR="008B79A4">
        <w:rPr>
          <w:rFonts w:ascii="Century Gothic" w:hAnsi="Century Gothic"/>
          <w:color w:val="000000" w:themeColor="text1"/>
          <w:lang w:val="es-ES"/>
        </w:rPr>
        <w:t>D</w:t>
      </w:r>
      <w:r w:rsidR="00653CC8" w:rsidRPr="003B7B23">
        <w:rPr>
          <w:rFonts w:ascii="Century Gothic" w:hAnsi="Century Gothic"/>
          <w:color w:val="000000" w:themeColor="text1"/>
          <w:lang w:val="es-ES"/>
        </w:rPr>
        <w:t>ucto completo para mantenimiento.</w:t>
      </w:r>
    </w:p>
    <w:p w14:paraId="4D43AB65" w14:textId="6D10C047"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 xml:space="preserve">En caso de haber entre tres y siete </w:t>
      </w:r>
      <w:r w:rsidR="008B79A4">
        <w:rPr>
          <w:rFonts w:ascii="Century Gothic" w:hAnsi="Century Gothic"/>
          <w:color w:val="000000" w:themeColor="text1"/>
          <w:lang w:val="es-ES"/>
        </w:rPr>
        <w:t>D</w:t>
      </w:r>
      <w:r w:rsidR="00653CC8" w:rsidRPr="003B7B23">
        <w:rPr>
          <w:rFonts w:ascii="Century Gothic" w:hAnsi="Century Gothic"/>
          <w:color w:val="000000" w:themeColor="text1"/>
          <w:lang w:val="es-ES"/>
        </w:rPr>
        <w:t xml:space="preserve">uctos en la sección, </w:t>
      </w:r>
      <w:r w:rsidR="00122F0B" w:rsidRPr="003B7B23">
        <w:rPr>
          <w:rFonts w:ascii="Century Gothic" w:hAnsi="Century Gothic"/>
          <w:color w:val="000000" w:themeColor="text1"/>
          <w:lang w:val="es-ES"/>
        </w:rPr>
        <w:t>Red Nacional</w:t>
      </w:r>
      <w:r w:rsidR="00653CC8" w:rsidRPr="003B7B23">
        <w:rPr>
          <w:rFonts w:ascii="Century Gothic" w:hAnsi="Century Gothic"/>
          <w:color w:val="000000" w:themeColor="text1"/>
          <w:lang w:val="es-ES"/>
        </w:rPr>
        <w:t xml:space="preserve"> instalará para fines de mantenimiento un sub</w:t>
      </w:r>
      <w:r w:rsidR="00191FE9">
        <w:rPr>
          <w:rFonts w:ascii="Century Gothic" w:hAnsi="Century Gothic"/>
          <w:color w:val="000000" w:themeColor="text1"/>
          <w:lang w:val="es-ES"/>
        </w:rPr>
        <w:t>d</w:t>
      </w:r>
      <w:r w:rsidR="00355EFA">
        <w:rPr>
          <w:rFonts w:ascii="Century Gothic" w:hAnsi="Century Gothic"/>
          <w:color w:val="000000" w:themeColor="text1"/>
          <w:lang w:val="es-ES"/>
        </w:rPr>
        <w:t>ucto</w:t>
      </w:r>
      <w:r w:rsidR="00653CC8" w:rsidRPr="003B7B23" w:rsidDel="00FB2EAC">
        <w:rPr>
          <w:rFonts w:ascii="Century Gothic" w:hAnsi="Century Gothic"/>
          <w:color w:val="000000" w:themeColor="text1"/>
          <w:lang w:val="es-ES"/>
        </w:rPr>
        <w:t xml:space="preserve"> (</w:t>
      </w:r>
      <w:r w:rsidR="00653CC8" w:rsidRPr="003B7B23">
        <w:rPr>
          <w:rFonts w:ascii="Century Gothic" w:hAnsi="Century Gothic"/>
          <w:color w:val="000000" w:themeColor="text1"/>
          <w:lang w:val="es-ES"/>
        </w:rPr>
        <w:t>o bien se hará uso de la capacidad equivalente a la tercera parte</w:t>
      </w:r>
      <w:r w:rsidR="00653CC8" w:rsidRPr="003B7B23" w:rsidDel="00FB2EAC">
        <w:rPr>
          <w:rFonts w:ascii="Century Gothic" w:hAnsi="Century Gothic"/>
          <w:color w:val="000000" w:themeColor="text1"/>
          <w:lang w:val="es-ES"/>
        </w:rPr>
        <w:t xml:space="preserve"> del </w:t>
      </w:r>
      <w:r w:rsidR="008B79A4">
        <w:rPr>
          <w:rFonts w:ascii="Century Gothic" w:hAnsi="Century Gothic"/>
          <w:color w:val="000000" w:themeColor="text1"/>
          <w:lang w:val="es-ES"/>
        </w:rPr>
        <w:t>D</w:t>
      </w:r>
      <w:r w:rsidR="00653CC8" w:rsidRPr="003B7B23" w:rsidDel="00FB2EAC">
        <w:rPr>
          <w:rFonts w:ascii="Century Gothic" w:hAnsi="Century Gothic"/>
          <w:color w:val="000000" w:themeColor="text1"/>
          <w:lang w:val="es-ES"/>
        </w:rPr>
        <w:t>ucto</w:t>
      </w:r>
      <w:r w:rsidR="00653CC8" w:rsidRPr="003B7B23">
        <w:rPr>
          <w:rFonts w:ascii="Century Gothic" w:hAnsi="Century Gothic"/>
          <w:color w:val="000000" w:themeColor="text1"/>
          <w:lang w:val="es-ES"/>
        </w:rPr>
        <w:t xml:space="preserve">). </w:t>
      </w:r>
    </w:p>
    <w:p w14:paraId="38131D68" w14:textId="3307B4CC"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Si no es posible instalar un sub</w:t>
      </w:r>
      <w:r w:rsidR="00191FE9">
        <w:rPr>
          <w:rFonts w:ascii="Century Gothic" w:hAnsi="Century Gothic"/>
          <w:color w:val="000000" w:themeColor="text1"/>
          <w:lang w:val="es-ES"/>
        </w:rPr>
        <w:t>d</w:t>
      </w:r>
      <w:r w:rsidR="00355EFA">
        <w:rPr>
          <w:rFonts w:ascii="Century Gothic" w:hAnsi="Century Gothic"/>
          <w:color w:val="000000" w:themeColor="text1"/>
          <w:lang w:val="es-ES"/>
        </w:rPr>
        <w:t>ucto</w:t>
      </w:r>
      <w:r w:rsidR="00653CC8" w:rsidRPr="003B7B23">
        <w:rPr>
          <w:rFonts w:ascii="Century Gothic" w:hAnsi="Century Gothic"/>
          <w:color w:val="000000" w:themeColor="text1"/>
          <w:lang w:val="es-ES"/>
        </w:rPr>
        <w:t xml:space="preserve">, se reservará un </w:t>
      </w:r>
      <w:r w:rsidR="008B79A4">
        <w:rPr>
          <w:rFonts w:ascii="Century Gothic" w:hAnsi="Century Gothic"/>
          <w:color w:val="000000" w:themeColor="text1"/>
          <w:lang w:val="es-ES"/>
        </w:rPr>
        <w:t>D</w:t>
      </w:r>
      <w:r w:rsidR="00653CC8" w:rsidRPr="003B7B23">
        <w:rPr>
          <w:rFonts w:ascii="Century Gothic" w:hAnsi="Century Gothic"/>
          <w:color w:val="000000" w:themeColor="text1"/>
          <w:lang w:val="es-ES"/>
        </w:rPr>
        <w:t>ucto completo para fines de mantenimiento.</w:t>
      </w:r>
    </w:p>
    <w:p w14:paraId="505BEA4F" w14:textId="2F6C5B67"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lastRenderedPageBreak/>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 xml:space="preserve">En caso de haber solamente dos </w:t>
      </w:r>
      <w:r w:rsidR="008B79A4">
        <w:rPr>
          <w:rFonts w:ascii="Century Gothic" w:hAnsi="Century Gothic"/>
          <w:color w:val="000000" w:themeColor="text1"/>
          <w:lang w:val="es-ES"/>
        </w:rPr>
        <w:t>D</w:t>
      </w:r>
      <w:r w:rsidR="00653CC8" w:rsidRPr="003B7B23">
        <w:rPr>
          <w:rFonts w:ascii="Century Gothic" w:hAnsi="Century Gothic"/>
          <w:color w:val="000000" w:themeColor="text1"/>
          <w:lang w:val="es-ES"/>
        </w:rPr>
        <w:t xml:space="preserve">uctos en la sección, </w:t>
      </w:r>
      <w:r w:rsidR="00122F0B" w:rsidRPr="003B7B23">
        <w:rPr>
          <w:rFonts w:ascii="Century Gothic" w:hAnsi="Century Gothic"/>
          <w:color w:val="000000" w:themeColor="text1"/>
          <w:lang w:val="es-ES"/>
        </w:rPr>
        <w:t>Red Nacional</w:t>
      </w:r>
      <w:r w:rsidR="00653CC8" w:rsidRPr="003B7B23">
        <w:rPr>
          <w:rFonts w:ascii="Century Gothic" w:hAnsi="Century Gothic"/>
          <w:color w:val="000000" w:themeColor="text1"/>
          <w:lang w:val="es-ES"/>
        </w:rPr>
        <w:t xml:space="preserve"> instalará un sub</w:t>
      </w:r>
      <w:r w:rsidR="00191FE9">
        <w:rPr>
          <w:rFonts w:ascii="Century Gothic" w:hAnsi="Century Gothic"/>
          <w:color w:val="000000" w:themeColor="text1"/>
          <w:lang w:val="es-ES"/>
        </w:rPr>
        <w:t>d</w:t>
      </w:r>
      <w:r w:rsidR="00355EFA">
        <w:rPr>
          <w:rFonts w:ascii="Century Gothic" w:hAnsi="Century Gothic"/>
          <w:color w:val="000000" w:themeColor="text1"/>
          <w:lang w:val="es-ES"/>
        </w:rPr>
        <w:t>ucto</w:t>
      </w:r>
      <w:r w:rsidR="00653CC8" w:rsidRPr="003B7B23">
        <w:rPr>
          <w:rFonts w:ascii="Century Gothic" w:hAnsi="Century Gothic"/>
          <w:color w:val="000000" w:themeColor="text1"/>
          <w:lang w:val="es-ES"/>
        </w:rPr>
        <w:t xml:space="preserve"> (o bien se hará uso de la capacidad equivalente a la tercera parte del </w:t>
      </w:r>
      <w:r w:rsidR="008B79A4">
        <w:rPr>
          <w:rFonts w:ascii="Century Gothic" w:hAnsi="Century Gothic"/>
          <w:color w:val="000000" w:themeColor="text1"/>
          <w:lang w:val="es-ES"/>
        </w:rPr>
        <w:t>D</w:t>
      </w:r>
      <w:r w:rsidR="00653CC8" w:rsidRPr="003B7B23">
        <w:rPr>
          <w:rFonts w:ascii="Century Gothic" w:hAnsi="Century Gothic"/>
          <w:color w:val="000000" w:themeColor="text1"/>
          <w:lang w:val="es-ES"/>
        </w:rPr>
        <w:t>ucto) para mantenimiento.</w:t>
      </w:r>
    </w:p>
    <w:p w14:paraId="7138B622" w14:textId="124C36C6"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En secciones de canalización donde el número de </w:t>
      </w:r>
      <w:r w:rsidR="008B79A4">
        <w:rPr>
          <w:rFonts w:ascii="Century Gothic" w:hAnsi="Century Gothic"/>
          <w:lang w:val="es-ES"/>
        </w:rPr>
        <w:t>D</w:t>
      </w:r>
      <w:r w:rsidRPr="003B7B23">
        <w:rPr>
          <w:rFonts w:ascii="Century Gothic" w:hAnsi="Century Gothic"/>
          <w:lang w:val="es-ES"/>
        </w:rPr>
        <w:t>uctos sea superior a dos, si se dispone de un cable de pares en servicio cuyo diámetro impide su instalación en sub</w:t>
      </w:r>
      <w:r w:rsidR="00355EFA">
        <w:rPr>
          <w:rFonts w:ascii="Century Gothic" w:hAnsi="Century Gothic"/>
          <w:lang w:val="es-ES"/>
        </w:rPr>
        <w:t>Ducto</w:t>
      </w:r>
      <w:r w:rsidRPr="003B7B23">
        <w:rPr>
          <w:rFonts w:ascii="Century Gothic" w:hAnsi="Century Gothic"/>
          <w:lang w:val="es-ES"/>
        </w:rPr>
        <w:t xml:space="preserve"> deberá reservarse un </w:t>
      </w:r>
      <w:r w:rsidR="008B79A4">
        <w:rPr>
          <w:rFonts w:ascii="Century Gothic" w:hAnsi="Century Gothic"/>
          <w:lang w:val="es-ES"/>
        </w:rPr>
        <w:t>D</w:t>
      </w:r>
      <w:r w:rsidRPr="003B7B23">
        <w:rPr>
          <w:rFonts w:ascii="Century Gothic" w:hAnsi="Century Gothic"/>
          <w:lang w:val="es-ES"/>
        </w:rPr>
        <w:t>ucto completo como mantenimiento. No obstante, si dado el tamaño del cable de pares su instalación en un sub</w:t>
      </w:r>
      <w:r w:rsidR="00191FE9">
        <w:rPr>
          <w:rFonts w:ascii="Century Gothic" w:hAnsi="Century Gothic"/>
          <w:lang w:val="es-ES"/>
        </w:rPr>
        <w:t>d</w:t>
      </w:r>
      <w:r w:rsidR="00355EFA">
        <w:rPr>
          <w:rFonts w:ascii="Century Gothic" w:hAnsi="Century Gothic"/>
          <w:lang w:val="es-ES"/>
        </w:rPr>
        <w:t>ucto</w:t>
      </w:r>
      <w:r w:rsidRPr="003B7B23">
        <w:rPr>
          <w:rFonts w:ascii="Century Gothic" w:hAnsi="Century Gothic"/>
          <w:lang w:val="es-ES"/>
        </w:rPr>
        <w:t xml:space="preserve"> puede considerarse viable, debe establecerse la reserva de un único sub</w:t>
      </w:r>
      <w:r w:rsidR="00191FE9">
        <w:rPr>
          <w:rFonts w:ascii="Century Gothic" w:hAnsi="Century Gothic"/>
          <w:lang w:val="es-ES"/>
        </w:rPr>
        <w:t>d</w:t>
      </w:r>
      <w:r w:rsidR="00355EFA">
        <w:rPr>
          <w:rFonts w:ascii="Century Gothic" w:hAnsi="Century Gothic"/>
          <w:lang w:val="es-ES"/>
        </w:rPr>
        <w:t>ucto</w:t>
      </w:r>
      <w:r w:rsidRPr="003B7B23">
        <w:rPr>
          <w:rFonts w:ascii="Century Gothic" w:hAnsi="Century Gothic"/>
          <w:lang w:val="es-ES"/>
        </w:rPr>
        <w:t xml:space="preserve"> (o bien la capacidad equivalente a la tercera parte del </w:t>
      </w:r>
      <w:r w:rsidR="008B79A4">
        <w:rPr>
          <w:rFonts w:ascii="Century Gothic" w:hAnsi="Century Gothic"/>
          <w:lang w:val="es-ES"/>
        </w:rPr>
        <w:t>D</w:t>
      </w:r>
      <w:r w:rsidRPr="003B7B23">
        <w:rPr>
          <w:rFonts w:ascii="Century Gothic" w:hAnsi="Century Gothic"/>
          <w:lang w:val="es-ES"/>
        </w:rPr>
        <w:t>ucto) para mantenimiento.</w:t>
      </w:r>
    </w:p>
    <w:p w14:paraId="73AB7C39" w14:textId="77777777" w:rsidR="00740F07" w:rsidRDefault="00740F07"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05" w:name="_Toc525242613"/>
      <w:bookmarkStart w:id="206" w:name="_Toc525819004"/>
      <w:bookmarkStart w:id="207" w:name="_Toc20138592"/>
      <w:bookmarkStart w:id="208" w:name="_Toc20147827"/>
      <w:bookmarkStart w:id="209" w:name="_Toc20148287"/>
      <w:bookmarkStart w:id="210" w:name="_Toc20152876"/>
      <w:bookmarkStart w:id="211" w:name="_Toc20153153"/>
      <w:bookmarkStart w:id="212" w:name="_Toc20157559"/>
      <w:bookmarkStart w:id="213" w:name="_Toc22842912"/>
      <w:bookmarkStart w:id="214" w:name="_Toc22846561"/>
      <w:bookmarkStart w:id="215" w:name="_Toc23172084"/>
      <w:bookmarkStart w:id="216" w:name="_Toc52222134"/>
      <w:bookmarkStart w:id="217" w:name="_Toc52222643"/>
      <w:bookmarkStart w:id="218" w:name="_Toc52270204"/>
    </w:p>
    <w:p w14:paraId="27B02399" w14:textId="10DDFB9C"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r w:rsidRPr="003B7B23">
        <w:rPr>
          <w:rFonts w:ascii="Century Gothic" w:eastAsia="MS Mincho" w:hAnsi="Century Gothic" w:cs="Arial"/>
          <w:bCs w:val="0"/>
          <w:sz w:val="22"/>
          <w:szCs w:val="22"/>
          <w:lang w:val="es-ES"/>
        </w:rPr>
        <w:t>1.1.3.</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Criterios para determinar capacidad excedente en </w:t>
      </w:r>
      <w:r w:rsidR="008B79A4">
        <w:rPr>
          <w:rFonts w:ascii="Century Gothic" w:eastAsia="MS Mincho" w:hAnsi="Century Gothic" w:cs="Arial"/>
          <w:bCs w:val="0"/>
          <w:sz w:val="22"/>
          <w:szCs w:val="22"/>
          <w:lang w:val="es-ES"/>
        </w:rPr>
        <w:t>D</w:t>
      </w:r>
      <w:r w:rsidR="00653CC8" w:rsidRPr="003B7B23">
        <w:rPr>
          <w:rFonts w:ascii="Century Gothic" w:eastAsia="MS Mincho" w:hAnsi="Century Gothic" w:cs="Arial"/>
          <w:bCs w:val="0"/>
          <w:sz w:val="22"/>
          <w:szCs w:val="22"/>
          <w:lang w:val="es-ES"/>
        </w:rPr>
        <w:t>uctos</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r w:rsidR="00653CC8" w:rsidRPr="003B7B23">
        <w:rPr>
          <w:rFonts w:ascii="Century Gothic" w:eastAsia="MS Mincho" w:hAnsi="Century Gothic" w:cs="Arial"/>
          <w:bCs w:val="0"/>
          <w:sz w:val="22"/>
          <w:szCs w:val="22"/>
          <w:lang w:val="es-ES"/>
        </w:rPr>
        <w:t>.</w:t>
      </w:r>
    </w:p>
    <w:p w14:paraId="2B527821" w14:textId="3A345E28" w:rsidR="00653CC8" w:rsidRPr="003B7B23" w:rsidRDefault="00653CC8" w:rsidP="003B7B23">
      <w:pPr>
        <w:pStyle w:val="IFTnormal"/>
        <w:spacing w:after="120" w:line="259" w:lineRule="auto"/>
        <w:rPr>
          <w:rFonts w:ascii="Century Gothic" w:hAnsi="Century Gothic"/>
          <w:color w:val="000000" w:themeColor="text1"/>
          <w:lang w:val="es-ES"/>
        </w:rPr>
      </w:pPr>
      <w:r w:rsidRPr="003B7B23">
        <w:rPr>
          <w:rFonts w:ascii="Century Gothic" w:hAnsi="Century Gothic"/>
          <w:color w:val="000000" w:themeColor="text1"/>
          <w:lang w:val="es-ES"/>
        </w:rPr>
        <w:t>La instalación del sub</w:t>
      </w:r>
      <w:r w:rsidR="00191FE9">
        <w:rPr>
          <w:rFonts w:ascii="Century Gothic" w:hAnsi="Century Gothic"/>
          <w:color w:val="000000" w:themeColor="text1"/>
          <w:lang w:val="es-ES"/>
        </w:rPr>
        <w:t>d</w:t>
      </w:r>
      <w:r w:rsidR="00355EFA">
        <w:rPr>
          <w:rFonts w:ascii="Century Gothic" w:hAnsi="Century Gothic"/>
          <w:color w:val="000000" w:themeColor="text1"/>
          <w:lang w:val="es-ES"/>
        </w:rPr>
        <w:t>ucto</w:t>
      </w:r>
      <w:r w:rsidRPr="003B7B23">
        <w:rPr>
          <w:rFonts w:ascii="Century Gothic" w:hAnsi="Century Gothic"/>
          <w:color w:val="000000" w:themeColor="text1"/>
          <w:lang w:val="es-ES"/>
        </w:rPr>
        <w:t xml:space="preserve"> se hará considerando el criterio de sección útil del </w:t>
      </w:r>
      <w:r w:rsidR="008B79A4">
        <w:rPr>
          <w:rFonts w:ascii="Century Gothic" w:hAnsi="Century Gothic"/>
          <w:color w:val="000000" w:themeColor="text1"/>
          <w:lang w:val="es-ES"/>
        </w:rPr>
        <w:t>D</w:t>
      </w:r>
      <w:r w:rsidRPr="003B7B23">
        <w:rPr>
          <w:rFonts w:ascii="Century Gothic" w:hAnsi="Century Gothic"/>
          <w:color w:val="000000" w:themeColor="text1"/>
          <w:lang w:val="es-ES"/>
        </w:rPr>
        <w:t>ucto.</w:t>
      </w:r>
    </w:p>
    <w:p w14:paraId="15D751C6" w14:textId="3870D7C0"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El número máximo de cables o sub</w:t>
      </w:r>
      <w:r w:rsidR="00191FE9">
        <w:rPr>
          <w:rFonts w:ascii="Century Gothic" w:hAnsi="Century Gothic"/>
        </w:rPr>
        <w:t>d</w:t>
      </w:r>
      <w:r w:rsidR="00355EFA">
        <w:rPr>
          <w:rFonts w:ascii="Century Gothic" w:hAnsi="Century Gothic"/>
        </w:rPr>
        <w:t>uctos</w:t>
      </w:r>
      <w:r w:rsidRPr="003B7B23">
        <w:rPr>
          <w:rFonts w:ascii="Century Gothic" w:hAnsi="Century Gothic"/>
        </w:rPr>
        <w:t xml:space="preserve"> que podrán instalarse en un </w:t>
      </w:r>
      <w:r w:rsidR="008B79A4">
        <w:rPr>
          <w:rFonts w:ascii="Century Gothic" w:hAnsi="Century Gothic"/>
        </w:rPr>
        <w:t>D</w:t>
      </w:r>
      <w:r w:rsidRPr="003B7B23">
        <w:rPr>
          <w:rFonts w:ascii="Century Gothic" w:hAnsi="Century Gothic"/>
        </w:rPr>
        <w:t>ucto dependerá del criterio de sección útil conforme a lo siguiente:</w:t>
      </w:r>
    </w:p>
    <w:p w14:paraId="0068CCDC" w14:textId="0FE0D8C9"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La </w:t>
      </w:r>
      <w:r w:rsidR="008B79A4">
        <w:rPr>
          <w:rFonts w:ascii="Century Gothic" w:hAnsi="Century Gothic"/>
        </w:rPr>
        <w:t>S</w:t>
      </w:r>
      <w:r w:rsidR="00653CC8" w:rsidRPr="003B7B23">
        <w:rPr>
          <w:rFonts w:ascii="Century Gothic" w:hAnsi="Century Gothic"/>
        </w:rPr>
        <w:t xml:space="preserve">ección </w:t>
      </w:r>
      <w:r w:rsidR="008B79A4">
        <w:rPr>
          <w:rFonts w:ascii="Century Gothic" w:hAnsi="Century Gothic"/>
        </w:rPr>
        <w:t>T</w:t>
      </w:r>
      <w:r w:rsidR="00653CC8" w:rsidRPr="003B7B23">
        <w:rPr>
          <w:rFonts w:ascii="Century Gothic" w:hAnsi="Century Gothic"/>
        </w:rPr>
        <w:t xml:space="preserve">otal </w:t>
      </w:r>
      <w:r w:rsidR="009D74F0">
        <w:rPr>
          <w:rFonts w:ascii="Century Gothic" w:hAnsi="Century Gothic"/>
        </w:rPr>
        <w:t xml:space="preserve">(ST) </w:t>
      </w:r>
      <w:r w:rsidR="00653CC8" w:rsidRPr="003B7B23">
        <w:rPr>
          <w:rFonts w:ascii="Century Gothic" w:hAnsi="Century Gothic"/>
        </w:rPr>
        <w:t xml:space="preserve">es el área interior de un </w:t>
      </w:r>
      <w:r w:rsidR="008B79A4">
        <w:rPr>
          <w:rFonts w:ascii="Century Gothic" w:hAnsi="Century Gothic"/>
        </w:rPr>
        <w:t>D</w:t>
      </w:r>
      <w:r w:rsidR="00653CC8" w:rsidRPr="003B7B23">
        <w:rPr>
          <w:rFonts w:ascii="Century Gothic" w:hAnsi="Century Gothic"/>
        </w:rPr>
        <w:t>ucto de concreto o tubo de PVC, establecido por el fabricante basado en el diámetro interior.</w:t>
      </w:r>
    </w:p>
    <w:p w14:paraId="4F87C2AD" w14:textId="6314DB55"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La suma de las secciones de todos los cables o sub</w:t>
      </w:r>
      <w:r w:rsidR="00191FE9">
        <w:rPr>
          <w:rFonts w:ascii="Century Gothic" w:hAnsi="Century Gothic"/>
        </w:rPr>
        <w:t>d</w:t>
      </w:r>
      <w:r w:rsidR="00355EFA">
        <w:rPr>
          <w:rFonts w:ascii="Century Gothic" w:hAnsi="Century Gothic"/>
        </w:rPr>
        <w:t>uctos</w:t>
      </w:r>
      <w:r w:rsidR="00653CC8" w:rsidRPr="003B7B23">
        <w:rPr>
          <w:rFonts w:ascii="Century Gothic" w:hAnsi="Century Gothic"/>
        </w:rPr>
        <w:t xml:space="preserve"> instalados no podrá ser superior al 80% de la </w:t>
      </w:r>
      <w:r w:rsidR="00BF156A">
        <w:rPr>
          <w:rFonts w:ascii="Century Gothic" w:hAnsi="Century Gothic"/>
        </w:rPr>
        <w:t>ST</w:t>
      </w:r>
      <w:r w:rsidR="00653CC8" w:rsidRPr="003B7B23">
        <w:rPr>
          <w:rFonts w:ascii="Century Gothic" w:hAnsi="Century Gothic"/>
        </w:rPr>
        <w:t xml:space="preserve"> del </w:t>
      </w:r>
      <w:r w:rsidR="00355EFA">
        <w:rPr>
          <w:rFonts w:ascii="Century Gothic" w:hAnsi="Century Gothic"/>
        </w:rPr>
        <w:t>Ducto</w:t>
      </w:r>
      <w:r w:rsidR="00653CC8" w:rsidRPr="003B7B23">
        <w:rPr>
          <w:rFonts w:ascii="Century Gothic" w:hAnsi="Century Gothic"/>
        </w:rPr>
        <w:t>.</w:t>
      </w:r>
    </w:p>
    <w:p w14:paraId="26444DE1" w14:textId="3FB9242B"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Para la subdivisión de </w:t>
      </w:r>
      <w:r w:rsidR="0031121B">
        <w:rPr>
          <w:rFonts w:ascii="Century Gothic" w:hAnsi="Century Gothic"/>
        </w:rPr>
        <w:t>D</w:t>
      </w:r>
      <w:r w:rsidR="00653CC8" w:rsidRPr="003B7B23">
        <w:rPr>
          <w:rFonts w:ascii="Century Gothic" w:hAnsi="Century Gothic"/>
        </w:rPr>
        <w:t>uctos:</w:t>
      </w:r>
    </w:p>
    <w:p w14:paraId="256C693C" w14:textId="3CAD4E3A" w:rsidR="00653CC8" w:rsidRPr="003B7B23" w:rsidRDefault="00B70DA6" w:rsidP="003B7B23">
      <w:pPr>
        <w:suppressAutoHyphens/>
        <w:spacing w:after="120"/>
        <w:ind w:left="1440" w:hanging="360"/>
        <w:jc w:val="both"/>
        <w:rPr>
          <w:rFonts w:cs="Arial"/>
        </w:rPr>
      </w:pPr>
      <w:r>
        <w:rPr>
          <w:rFonts w:eastAsia="Calibri" w:cs="Courier New"/>
        </w:rPr>
        <w:t>○</w:t>
      </w:r>
      <w:r>
        <w:rPr>
          <w:rFonts w:eastAsia="Calibri" w:cs="Courier New"/>
        </w:rPr>
        <w:tab/>
      </w:r>
      <w:r w:rsidR="00DD42AC" w:rsidRPr="003B7B23">
        <w:rPr>
          <w:rFonts w:cs="Arial"/>
        </w:rPr>
        <w:t xml:space="preserve">Red Nacional </w:t>
      </w:r>
      <w:r w:rsidR="00653CC8" w:rsidRPr="003B7B23">
        <w:rPr>
          <w:rFonts w:cs="Arial"/>
        </w:rPr>
        <w:t>será responsable cuando se utilicen sus métodos convencionales de subdivisión con flexo</w:t>
      </w:r>
      <w:r w:rsidR="00191FE9">
        <w:rPr>
          <w:rFonts w:cs="Arial"/>
        </w:rPr>
        <w:t>d</w:t>
      </w:r>
      <w:r w:rsidR="00355EFA">
        <w:rPr>
          <w:rFonts w:cs="Arial"/>
        </w:rPr>
        <w:t>uctos</w:t>
      </w:r>
      <w:r w:rsidR="00653CC8" w:rsidRPr="003B7B23">
        <w:rPr>
          <w:rFonts w:cs="Arial"/>
        </w:rPr>
        <w:t xml:space="preserve"> de 35.5 mm.</w:t>
      </w:r>
    </w:p>
    <w:p w14:paraId="4B0DFAFD" w14:textId="6D357BAB" w:rsidR="00653CC8" w:rsidRPr="003B7B23" w:rsidRDefault="00B70DA6" w:rsidP="003B7B23">
      <w:pPr>
        <w:suppressAutoHyphens/>
        <w:spacing w:after="120"/>
        <w:ind w:left="1440" w:hanging="360"/>
        <w:jc w:val="both"/>
        <w:rPr>
          <w:rFonts w:cs="Arial"/>
        </w:rPr>
      </w:pPr>
      <w:r>
        <w:rPr>
          <w:rFonts w:eastAsia="Calibri" w:cs="Courier New"/>
        </w:rPr>
        <w:t>○</w:t>
      </w:r>
      <w:r>
        <w:rPr>
          <w:rFonts w:eastAsia="Calibri" w:cs="Courier New"/>
        </w:rPr>
        <w:tab/>
      </w:r>
      <w:r w:rsidR="00653CC8" w:rsidRPr="003B7B23">
        <w:rPr>
          <w:rFonts w:cs="Arial"/>
        </w:rPr>
        <w:t xml:space="preserve">El CS o AS será responsable cuando utilice un método distinto al de </w:t>
      </w:r>
      <w:r w:rsidR="00DD42AC" w:rsidRPr="003B7B23">
        <w:rPr>
          <w:rFonts w:cs="Arial"/>
        </w:rPr>
        <w:t>Red Nacional</w:t>
      </w:r>
      <w:r w:rsidR="00653CC8" w:rsidRPr="003B7B23">
        <w:rPr>
          <w:rFonts w:cs="Arial"/>
        </w:rPr>
        <w:t xml:space="preserve"> (sub</w:t>
      </w:r>
      <w:r w:rsidR="00191FE9">
        <w:rPr>
          <w:rFonts w:cs="Arial"/>
        </w:rPr>
        <w:t>d</w:t>
      </w:r>
      <w:r w:rsidR="00355EFA">
        <w:rPr>
          <w:rFonts w:cs="Arial"/>
        </w:rPr>
        <w:t>uctos</w:t>
      </w:r>
      <w:r w:rsidR="00653CC8" w:rsidRPr="003B7B23">
        <w:rPr>
          <w:rFonts w:cs="Arial"/>
        </w:rPr>
        <w:t xml:space="preserve"> textiles o mini</w:t>
      </w:r>
      <w:r w:rsidR="00191FE9">
        <w:rPr>
          <w:rFonts w:cs="Arial"/>
        </w:rPr>
        <w:t>d</w:t>
      </w:r>
      <w:r w:rsidR="00355EFA">
        <w:rPr>
          <w:rFonts w:cs="Arial"/>
        </w:rPr>
        <w:t>uctos</w:t>
      </w:r>
      <w:r w:rsidR="00653CC8" w:rsidRPr="003B7B23">
        <w:rPr>
          <w:rFonts w:cs="Arial"/>
        </w:rPr>
        <w:t xml:space="preserve">). </w:t>
      </w:r>
    </w:p>
    <w:p w14:paraId="72628DBB" w14:textId="322F3455"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Para determinar si un </w:t>
      </w:r>
      <w:r w:rsidR="0031121B">
        <w:rPr>
          <w:rFonts w:ascii="Century Gothic" w:hAnsi="Century Gothic"/>
        </w:rPr>
        <w:t>D</w:t>
      </w:r>
      <w:r w:rsidRPr="003B7B23">
        <w:rPr>
          <w:rFonts w:ascii="Century Gothic" w:hAnsi="Century Gothic"/>
        </w:rPr>
        <w:t>ucto tiene capacidad excedente susceptible a ser compartida se debe considerar la suma de las áreas nominales o medidas en sitio de cada cable o sub</w:t>
      </w:r>
      <w:r w:rsidR="00191FE9">
        <w:rPr>
          <w:rFonts w:ascii="Century Gothic" w:hAnsi="Century Gothic"/>
        </w:rPr>
        <w:t>d</w:t>
      </w:r>
      <w:r w:rsidR="00355EFA">
        <w:rPr>
          <w:rFonts w:ascii="Century Gothic" w:hAnsi="Century Gothic"/>
        </w:rPr>
        <w:t>ucto</w:t>
      </w:r>
      <w:r w:rsidRPr="003B7B23">
        <w:rPr>
          <w:rFonts w:ascii="Century Gothic" w:hAnsi="Century Gothic"/>
        </w:rPr>
        <w:t xml:space="preserve"> instalados. Si la suma del área de todos los cables o sub</w:t>
      </w:r>
      <w:r w:rsidR="00191FE9">
        <w:rPr>
          <w:rFonts w:ascii="Century Gothic" w:hAnsi="Century Gothic"/>
        </w:rPr>
        <w:t>d</w:t>
      </w:r>
      <w:r w:rsidR="00355EFA">
        <w:rPr>
          <w:rFonts w:ascii="Century Gothic" w:hAnsi="Century Gothic"/>
        </w:rPr>
        <w:t>uctos</w:t>
      </w:r>
      <w:r w:rsidRPr="003B7B23">
        <w:rPr>
          <w:rFonts w:ascii="Century Gothic" w:hAnsi="Century Gothic"/>
        </w:rPr>
        <w:t xml:space="preserve"> instalados es menor al 80% del área de ST del </w:t>
      </w:r>
      <w:r w:rsidR="00355EFA">
        <w:rPr>
          <w:rFonts w:ascii="Century Gothic" w:hAnsi="Century Gothic"/>
        </w:rPr>
        <w:t>Ducto</w:t>
      </w:r>
      <w:r w:rsidRPr="003B7B23">
        <w:rPr>
          <w:rFonts w:ascii="Century Gothic" w:hAnsi="Century Gothic"/>
        </w:rPr>
        <w:t>, este cuenta con capacidad excedente susceptible a ser compartida. Lo anterior conforme a lo establecido en la sección “</w:t>
      </w:r>
      <w:r w:rsidR="00F71B18">
        <w:rPr>
          <w:rFonts w:ascii="Century Gothic" w:hAnsi="Century Gothic"/>
        </w:rPr>
        <w:t>3</w:t>
      </w:r>
      <w:r w:rsidRPr="003B7B23">
        <w:rPr>
          <w:rFonts w:ascii="Century Gothic" w:hAnsi="Century Gothic"/>
        </w:rPr>
        <w:t xml:space="preserve">.1.2.- Ingeniería y construcción de compartición de Canalización de </w:t>
      </w:r>
      <w:r w:rsidR="00DD42AC" w:rsidRPr="003B7B23">
        <w:rPr>
          <w:rFonts w:ascii="Century Gothic" w:hAnsi="Century Gothic"/>
        </w:rPr>
        <w:t>Red Nacional</w:t>
      </w:r>
      <w:r w:rsidRPr="003B7B23">
        <w:rPr>
          <w:rFonts w:ascii="Century Gothic" w:hAnsi="Century Gothic"/>
        </w:rPr>
        <w:t xml:space="preserve">.” de la Norma 1 </w:t>
      </w:r>
      <w:r w:rsidR="009D74F0">
        <w:rPr>
          <w:rFonts w:ascii="Century Gothic" w:hAnsi="Century Gothic"/>
        </w:rPr>
        <w:t xml:space="preserve">del </w:t>
      </w:r>
      <w:r w:rsidRPr="003B7B23">
        <w:rPr>
          <w:rFonts w:ascii="Century Gothic" w:hAnsi="Century Gothic"/>
        </w:rPr>
        <w:t>Anexo 2.</w:t>
      </w:r>
    </w:p>
    <w:p w14:paraId="49E42642" w14:textId="57F75C4C"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Para poder hacer uso del </w:t>
      </w:r>
      <w:r w:rsidR="009D74F0">
        <w:rPr>
          <w:rFonts w:ascii="Century Gothic" w:hAnsi="Century Gothic"/>
        </w:rPr>
        <w:t>D</w:t>
      </w:r>
      <w:r w:rsidR="00653CC8" w:rsidRPr="003B7B23">
        <w:rPr>
          <w:rFonts w:ascii="Century Gothic" w:hAnsi="Century Gothic"/>
        </w:rPr>
        <w:t>ucto por parte de los CS o AS, la suma de las áreas de los cables o sub</w:t>
      </w:r>
      <w:r w:rsidR="00191FE9">
        <w:rPr>
          <w:rFonts w:ascii="Century Gothic" w:hAnsi="Century Gothic"/>
        </w:rPr>
        <w:t>d</w:t>
      </w:r>
      <w:r w:rsidR="00355EFA">
        <w:rPr>
          <w:rFonts w:ascii="Century Gothic" w:hAnsi="Century Gothic"/>
        </w:rPr>
        <w:t>uctos</w:t>
      </w:r>
      <w:r w:rsidR="00653CC8" w:rsidRPr="003B7B23">
        <w:rPr>
          <w:rFonts w:ascii="Century Gothic" w:hAnsi="Century Gothic"/>
        </w:rPr>
        <w:t xml:space="preserve"> instalados más el área nominal del cable o sub</w:t>
      </w:r>
      <w:r w:rsidR="00191FE9">
        <w:rPr>
          <w:rFonts w:ascii="Century Gothic" w:hAnsi="Century Gothic"/>
        </w:rPr>
        <w:t>d</w:t>
      </w:r>
      <w:r w:rsidR="00355EFA">
        <w:rPr>
          <w:rFonts w:ascii="Century Gothic" w:hAnsi="Century Gothic"/>
        </w:rPr>
        <w:t>ucto</w:t>
      </w:r>
      <w:r w:rsidR="00653CC8" w:rsidRPr="003B7B23">
        <w:rPr>
          <w:rFonts w:ascii="Century Gothic" w:hAnsi="Century Gothic"/>
        </w:rPr>
        <w:t xml:space="preserve"> a instalar por parte del CS o AS multiplicado por el factor 1.27, el resultado debe ser menor o igual al 80% de la ST del </w:t>
      </w:r>
      <w:r w:rsidR="009D74F0">
        <w:rPr>
          <w:rFonts w:ascii="Century Gothic" w:hAnsi="Century Gothic"/>
        </w:rPr>
        <w:t>D</w:t>
      </w:r>
      <w:r w:rsidR="00653CC8" w:rsidRPr="003B7B23">
        <w:rPr>
          <w:rFonts w:ascii="Century Gothic" w:hAnsi="Century Gothic"/>
        </w:rPr>
        <w:t>ucto. Lo anterior conforme a lo establecido en la sección “</w:t>
      </w:r>
      <w:r w:rsidR="00F71B18">
        <w:rPr>
          <w:rFonts w:ascii="Century Gothic" w:hAnsi="Century Gothic"/>
        </w:rPr>
        <w:t>3</w:t>
      </w:r>
      <w:r w:rsidR="00653CC8" w:rsidRPr="003B7B23">
        <w:rPr>
          <w:rFonts w:ascii="Century Gothic" w:hAnsi="Century Gothic"/>
        </w:rPr>
        <w:t xml:space="preserve">.1.2.- Ingeniería y construcción de compartición de Canalización de </w:t>
      </w:r>
      <w:r w:rsidR="00DD42AC" w:rsidRPr="003B7B23">
        <w:rPr>
          <w:rFonts w:ascii="Century Gothic" w:hAnsi="Century Gothic"/>
        </w:rPr>
        <w:t>Red Nacional</w:t>
      </w:r>
      <w:r w:rsidR="00653CC8" w:rsidRPr="003B7B23">
        <w:rPr>
          <w:rFonts w:ascii="Century Gothic" w:hAnsi="Century Gothic"/>
        </w:rPr>
        <w:t xml:space="preserve">.” de la Norma 1 </w:t>
      </w:r>
      <w:r w:rsidR="009D74F0">
        <w:rPr>
          <w:rFonts w:ascii="Century Gothic" w:hAnsi="Century Gothic"/>
        </w:rPr>
        <w:t xml:space="preserve">del </w:t>
      </w:r>
      <w:r w:rsidR="00653CC8" w:rsidRPr="003B7B23">
        <w:rPr>
          <w:rFonts w:ascii="Century Gothic" w:hAnsi="Century Gothic"/>
        </w:rPr>
        <w:t>Anexo 2.</w:t>
      </w:r>
    </w:p>
    <w:p w14:paraId="23758287" w14:textId="136780FF"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En caso de que </w:t>
      </w:r>
      <w:r w:rsidR="00DD42AC" w:rsidRPr="003B7B23">
        <w:rPr>
          <w:rFonts w:ascii="Century Gothic" w:hAnsi="Century Gothic"/>
        </w:rPr>
        <w:t>Red Nacional</w:t>
      </w:r>
      <w:r w:rsidRPr="003B7B23">
        <w:rPr>
          <w:rFonts w:ascii="Century Gothic" w:hAnsi="Century Gothic"/>
        </w:rPr>
        <w:t xml:space="preserve"> justifique técnica y operativamente mediante el SEG/SIPO que la solicitud puede tener limitaciones de alojamiento derivado de saturación o escasez de espacio, enviarán al CS o AS la propuesta de recuperación de espacio e </w:t>
      </w:r>
      <w:r w:rsidRPr="003B7B23">
        <w:rPr>
          <w:rFonts w:ascii="Century Gothic" w:hAnsi="Century Gothic"/>
        </w:rPr>
        <w:lastRenderedPageBreak/>
        <w:t>indicará</w:t>
      </w:r>
      <w:r w:rsidR="004F60BF">
        <w:rPr>
          <w:rFonts w:ascii="Century Gothic" w:hAnsi="Century Gothic"/>
        </w:rPr>
        <w:t>n</w:t>
      </w:r>
      <w:r w:rsidRPr="003B7B23">
        <w:rPr>
          <w:rFonts w:ascii="Century Gothic" w:hAnsi="Century Gothic"/>
        </w:rPr>
        <w:t xml:space="preserve"> que no deberá proyectar el alojamiento de nuevos dispositivos en infraestructura si se encuentra en estatus de saturación y se buscará instalar sub</w:t>
      </w:r>
      <w:r w:rsidR="00191FE9">
        <w:rPr>
          <w:rFonts w:ascii="Century Gothic" w:hAnsi="Century Gothic"/>
        </w:rPr>
        <w:t>d</w:t>
      </w:r>
      <w:r w:rsidR="00355EFA">
        <w:rPr>
          <w:rFonts w:ascii="Century Gothic" w:hAnsi="Century Gothic"/>
        </w:rPr>
        <w:t>uctos</w:t>
      </w:r>
      <w:r w:rsidRPr="003B7B23">
        <w:rPr>
          <w:rFonts w:ascii="Century Gothic" w:hAnsi="Century Gothic"/>
        </w:rPr>
        <w:t xml:space="preserve"> (mini tubos o mini</w:t>
      </w:r>
      <w:r w:rsidR="00191FE9">
        <w:rPr>
          <w:rFonts w:ascii="Century Gothic" w:hAnsi="Century Gothic"/>
        </w:rPr>
        <w:t>d</w:t>
      </w:r>
      <w:r w:rsidR="00355EFA">
        <w:rPr>
          <w:rFonts w:ascii="Century Gothic" w:hAnsi="Century Gothic"/>
        </w:rPr>
        <w:t>uctos</w:t>
      </w:r>
      <w:r w:rsidRPr="003B7B23">
        <w:rPr>
          <w:rFonts w:ascii="Century Gothic" w:hAnsi="Century Gothic"/>
        </w:rPr>
        <w:t>, flexo</w:t>
      </w:r>
      <w:r w:rsidR="00191FE9">
        <w:rPr>
          <w:rFonts w:ascii="Century Gothic" w:hAnsi="Century Gothic"/>
        </w:rPr>
        <w:t>d</w:t>
      </w:r>
      <w:r w:rsidR="00355EFA">
        <w:rPr>
          <w:rFonts w:ascii="Century Gothic" w:hAnsi="Century Gothic"/>
        </w:rPr>
        <w:t>uctos</w:t>
      </w:r>
      <w:r w:rsidRPr="003B7B23">
        <w:rPr>
          <w:rFonts w:ascii="Century Gothic" w:hAnsi="Century Gothic"/>
        </w:rPr>
        <w:t>, sub</w:t>
      </w:r>
      <w:r w:rsidR="00191FE9">
        <w:rPr>
          <w:rFonts w:ascii="Century Gothic" w:hAnsi="Century Gothic"/>
        </w:rPr>
        <w:t>d</w:t>
      </w:r>
      <w:r w:rsidR="00355EFA">
        <w:rPr>
          <w:rFonts w:ascii="Century Gothic" w:hAnsi="Century Gothic"/>
        </w:rPr>
        <w:t>uctos</w:t>
      </w:r>
      <w:r w:rsidRPr="003B7B23">
        <w:rPr>
          <w:rFonts w:ascii="Century Gothic" w:hAnsi="Century Gothic"/>
        </w:rPr>
        <w:t xml:space="preserve"> textiles) para la compartición siempre y cuando no se supere el criterio de sección útil. </w:t>
      </w:r>
    </w:p>
    <w:p w14:paraId="1419C11F" w14:textId="77777777" w:rsidR="00740F07" w:rsidRDefault="00740F07"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19" w:name="_Toc525242614"/>
      <w:bookmarkStart w:id="220" w:name="_Toc525819005"/>
      <w:bookmarkStart w:id="221" w:name="_Toc20138593"/>
      <w:bookmarkStart w:id="222" w:name="_Toc20147828"/>
      <w:bookmarkStart w:id="223" w:name="_Toc20148288"/>
      <w:bookmarkStart w:id="224" w:name="_Toc20152877"/>
      <w:bookmarkStart w:id="225" w:name="_Toc20153154"/>
      <w:bookmarkStart w:id="226" w:name="_Toc20157560"/>
      <w:bookmarkStart w:id="227" w:name="_Toc22842913"/>
      <w:bookmarkStart w:id="228" w:name="_Toc22846562"/>
      <w:bookmarkStart w:id="229" w:name="_Toc23172085"/>
      <w:bookmarkStart w:id="230" w:name="_Toc52222135"/>
      <w:bookmarkStart w:id="231" w:name="_Toc52222644"/>
      <w:bookmarkStart w:id="232" w:name="_Toc52270205"/>
    </w:p>
    <w:p w14:paraId="6E1D35DA" w14:textId="14C99304"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r w:rsidRPr="003B7B23">
        <w:rPr>
          <w:rFonts w:ascii="Century Gothic" w:eastAsia="MS Mincho" w:hAnsi="Century Gothic" w:cs="Arial"/>
          <w:bCs w:val="0"/>
          <w:sz w:val="22"/>
          <w:szCs w:val="22"/>
          <w:lang w:val="es-ES"/>
        </w:rPr>
        <w:t>1.1.4.</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Facturación</w:t>
      </w:r>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r w:rsidR="00653CC8" w:rsidRPr="003B7B23">
        <w:rPr>
          <w:rFonts w:ascii="Century Gothic" w:eastAsia="MS Mincho" w:hAnsi="Century Gothic" w:cs="Arial"/>
          <w:bCs w:val="0"/>
          <w:sz w:val="22"/>
          <w:szCs w:val="22"/>
          <w:lang w:val="es-ES"/>
        </w:rPr>
        <w:t>.</w:t>
      </w:r>
    </w:p>
    <w:p w14:paraId="71A7F0F7" w14:textId="77777777" w:rsidR="00653CC8" w:rsidRPr="003B7B23" w:rsidRDefault="00653CC8" w:rsidP="003B7B23">
      <w:pPr>
        <w:spacing w:after="120"/>
        <w:rPr>
          <w:rFonts w:eastAsia="MS Mincho" w:cs="Arial"/>
          <w:b/>
          <w:lang w:val="es-ES"/>
        </w:rPr>
      </w:pPr>
      <w:r w:rsidRPr="003B7B23">
        <w:rPr>
          <w:rFonts w:eastAsia="MS Mincho" w:cs="Arial"/>
          <w:b/>
          <w:lang w:val="es-ES"/>
        </w:rPr>
        <w:t>Cargos Recurrentes:</w:t>
      </w:r>
    </w:p>
    <w:p w14:paraId="52D42ED6" w14:textId="350C1E4C"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Para determinar la contraprestación anual por el uso de </w:t>
      </w:r>
      <w:r w:rsidR="00355EFA">
        <w:rPr>
          <w:rFonts w:ascii="Century Gothic" w:hAnsi="Century Gothic"/>
          <w:lang w:val="es-ES"/>
        </w:rPr>
        <w:t>Ductos</w:t>
      </w:r>
      <w:r w:rsidRPr="003B7B23">
        <w:rPr>
          <w:rFonts w:ascii="Century Gothic" w:hAnsi="Century Gothic"/>
          <w:lang w:val="es-ES"/>
        </w:rPr>
        <w:t xml:space="preserve"> se tomará en cuenta:</w:t>
      </w:r>
    </w:p>
    <w:p w14:paraId="3115B25E" w14:textId="2CF31DD5"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El uso de un metro lineal de </w:t>
      </w:r>
      <w:r w:rsidR="000B2DBC">
        <w:rPr>
          <w:rFonts w:ascii="Century Gothic" w:hAnsi="Century Gothic"/>
        </w:rPr>
        <w:t>D</w:t>
      </w:r>
      <w:r w:rsidR="00653CC8" w:rsidRPr="003B7B23">
        <w:rPr>
          <w:rFonts w:ascii="Century Gothic" w:hAnsi="Century Gothic"/>
        </w:rPr>
        <w:t>ucto y el área transversal del cable instalado en milímetros cuadrados.</w:t>
      </w:r>
    </w:p>
    <w:p w14:paraId="286885D5" w14:textId="05CC2E27"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Si el </w:t>
      </w:r>
      <w:r w:rsidR="000B2DBC">
        <w:rPr>
          <w:rFonts w:ascii="Century Gothic" w:hAnsi="Century Gothic"/>
        </w:rPr>
        <w:t>D</w:t>
      </w:r>
      <w:r w:rsidR="00653CC8" w:rsidRPr="003B7B23">
        <w:rPr>
          <w:rFonts w:ascii="Century Gothic" w:hAnsi="Century Gothic"/>
        </w:rPr>
        <w:t>ucto contratado se encuentra en banqueta o arroyo.</w:t>
      </w:r>
    </w:p>
    <w:p w14:paraId="4CD4557F" w14:textId="77777777" w:rsidR="00740F07" w:rsidRPr="00B5049A" w:rsidRDefault="00740F07" w:rsidP="00B5049A">
      <w:pPr>
        <w:pStyle w:val="IFTnormal"/>
        <w:spacing w:after="120" w:line="259" w:lineRule="auto"/>
        <w:rPr>
          <w:rFonts w:ascii="Century Gothic" w:hAnsi="Century Gothic"/>
        </w:rPr>
      </w:pPr>
      <w:bookmarkStart w:id="233" w:name="_Toc525242615"/>
      <w:bookmarkStart w:id="234" w:name="_Toc525819006"/>
      <w:bookmarkStart w:id="235" w:name="_Toc20138595"/>
      <w:bookmarkStart w:id="236" w:name="_Toc20147829"/>
      <w:bookmarkStart w:id="237" w:name="_Toc20148289"/>
      <w:bookmarkStart w:id="238" w:name="_Toc20152878"/>
      <w:bookmarkStart w:id="239" w:name="_Toc20153155"/>
      <w:bookmarkStart w:id="240" w:name="_Toc20157561"/>
      <w:bookmarkStart w:id="241" w:name="_Toc22842914"/>
      <w:bookmarkStart w:id="242" w:name="_Toc22846563"/>
      <w:bookmarkStart w:id="243" w:name="_Toc23172086"/>
      <w:bookmarkStart w:id="244" w:name="_Toc52222136"/>
      <w:bookmarkStart w:id="245" w:name="_Toc52222645"/>
      <w:bookmarkStart w:id="246" w:name="_Toc52270206"/>
    </w:p>
    <w:p w14:paraId="4CE3135F" w14:textId="0513435F" w:rsidR="00653CC8" w:rsidRPr="003B7B23" w:rsidRDefault="003C75BF" w:rsidP="003B7B23">
      <w:pPr>
        <w:pStyle w:val="Ttulo3"/>
        <w:spacing w:after="120" w:line="259" w:lineRule="auto"/>
        <w:ind w:left="426" w:hanging="425"/>
        <w:rPr>
          <w:rFonts w:ascii="Century Gothic" w:eastAsia="MS Mincho" w:hAnsi="Century Gothic" w:cs="Arial"/>
          <w:bCs w:val="0"/>
          <w:szCs w:val="22"/>
          <w:lang w:val="es-ES"/>
        </w:rPr>
      </w:pPr>
      <w:r w:rsidRPr="003B7B23">
        <w:rPr>
          <w:rFonts w:ascii="Century Gothic" w:eastAsia="MS Mincho" w:hAnsi="Century Gothic" w:cs="Arial"/>
          <w:bCs w:val="0"/>
          <w:szCs w:val="22"/>
          <w:lang w:val="es-ES"/>
        </w:rPr>
        <w:t>1.2.</w:t>
      </w:r>
      <w:r w:rsidRPr="003B7B23">
        <w:rPr>
          <w:rFonts w:ascii="Century Gothic" w:eastAsia="MS Mincho" w:hAnsi="Century Gothic" w:cs="Arial"/>
          <w:bCs w:val="0"/>
          <w:szCs w:val="22"/>
          <w:lang w:val="es-ES"/>
        </w:rPr>
        <w:tab/>
      </w:r>
      <w:r w:rsidR="00653CC8" w:rsidRPr="003B7B23">
        <w:rPr>
          <w:rFonts w:ascii="Century Gothic" w:eastAsia="MS Mincho" w:hAnsi="Century Gothic" w:cs="Arial"/>
          <w:bCs w:val="0"/>
          <w:szCs w:val="22"/>
          <w:lang w:val="es-ES"/>
        </w:rPr>
        <w:t xml:space="preserve"> </w:t>
      </w:r>
      <w:bookmarkStart w:id="247" w:name="_Toc89033505"/>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r w:rsidR="00355EFA">
        <w:rPr>
          <w:rFonts w:ascii="Century Gothic" w:hAnsi="Century Gothic"/>
          <w:bCs w:val="0"/>
          <w:szCs w:val="22"/>
        </w:rPr>
        <w:t>Pozos</w:t>
      </w:r>
      <w:r w:rsidR="00653CC8" w:rsidRPr="003B7B23">
        <w:rPr>
          <w:rFonts w:ascii="Century Gothic" w:eastAsia="MS Mincho" w:hAnsi="Century Gothic" w:cs="Arial"/>
          <w:bCs w:val="0"/>
          <w:szCs w:val="22"/>
          <w:lang w:val="es-ES"/>
        </w:rPr>
        <w:t>.</w:t>
      </w:r>
      <w:bookmarkEnd w:id="247"/>
    </w:p>
    <w:p w14:paraId="3E6AF8EE" w14:textId="24D86BE9" w:rsidR="00653CC8" w:rsidRPr="003B7B23" w:rsidRDefault="00653CC8" w:rsidP="003B7B23">
      <w:pPr>
        <w:pStyle w:val="IFTnormal"/>
        <w:spacing w:after="120" w:line="259" w:lineRule="auto"/>
        <w:rPr>
          <w:rFonts w:ascii="Century Gothic" w:hAnsi="Century Gothic"/>
          <w:lang w:val="es-ES"/>
        </w:rPr>
      </w:pPr>
      <w:r w:rsidRPr="003B7B23" w:rsidDel="00C5324E">
        <w:rPr>
          <w:rFonts w:ascii="Century Gothic" w:hAnsi="Century Gothic"/>
          <w:lang w:val="es-ES"/>
        </w:rPr>
        <w:t xml:space="preserve">En </w:t>
      </w:r>
      <w:r w:rsidRPr="003B7B23">
        <w:rPr>
          <w:rFonts w:ascii="Century Gothic" w:hAnsi="Century Gothic"/>
          <w:lang w:val="es-ES"/>
        </w:rPr>
        <w:t>el servicio de</w:t>
      </w:r>
      <w:r w:rsidRPr="003B7B23" w:rsidDel="00C5324E">
        <w:rPr>
          <w:rFonts w:ascii="Century Gothic" w:hAnsi="Century Gothic"/>
          <w:lang w:val="es-ES"/>
        </w:rPr>
        <w:t xml:space="preserve"> compartición de </w:t>
      </w:r>
      <w:r w:rsidR="00355EFA">
        <w:rPr>
          <w:rFonts w:ascii="Century Gothic" w:hAnsi="Century Gothic"/>
          <w:lang w:val="es-ES"/>
        </w:rPr>
        <w:t>Pozos</w:t>
      </w:r>
      <w:r w:rsidRPr="003B7B23">
        <w:rPr>
          <w:rFonts w:ascii="Century Gothic" w:hAnsi="Century Gothic"/>
          <w:lang w:val="es-ES"/>
        </w:rPr>
        <w:t xml:space="preserve">, </w:t>
      </w:r>
      <w:r w:rsidR="00DD42AC" w:rsidRPr="003B7B23">
        <w:rPr>
          <w:rFonts w:ascii="Century Gothic" w:hAnsi="Century Gothic"/>
          <w:lang w:val="es-ES"/>
        </w:rPr>
        <w:t xml:space="preserve">Red Nacional </w:t>
      </w:r>
      <w:r w:rsidRPr="003B7B23">
        <w:rPr>
          <w:rFonts w:ascii="Century Gothic" w:hAnsi="Century Gothic"/>
          <w:lang w:val="es-ES"/>
        </w:rPr>
        <w:t xml:space="preserve">pone a disposición de los CS o AS los </w:t>
      </w:r>
      <w:r w:rsidR="00BD0D0C">
        <w:rPr>
          <w:rFonts w:ascii="Century Gothic" w:hAnsi="Century Gothic"/>
          <w:lang w:val="es-ES"/>
        </w:rPr>
        <w:t>P</w:t>
      </w:r>
      <w:r w:rsidRPr="003B7B23">
        <w:rPr>
          <w:rFonts w:ascii="Century Gothic" w:hAnsi="Century Gothic"/>
          <w:lang w:val="es-ES"/>
        </w:rPr>
        <w:t>ozos que tengan capacidad excedente.</w:t>
      </w:r>
    </w:p>
    <w:p w14:paraId="28DC9F00" w14:textId="694BB002" w:rsidR="00653CC8" w:rsidRDefault="00653CC8" w:rsidP="003B7B23">
      <w:pPr>
        <w:pStyle w:val="IFTnormal"/>
        <w:spacing w:after="120" w:line="259" w:lineRule="auto"/>
        <w:rPr>
          <w:rFonts w:ascii="Century Gothic" w:hAnsi="Century Gothic"/>
        </w:rPr>
      </w:pPr>
      <w:r w:rsidRPr="003B7B23">
        <w:rPr>
          <w:rFonts w:ascii="Century Gothic" w:hAnsi="Century Gothic"/>
        </w:rPr>
        <w:t>Para facilitar el entendimiento se presenta en la figura 4 un diagrama explicativo como ejemplo de estructura general:</w:t>
      </w:r>
    </w:p>
    <w:p w14:paraId="2792A960" w14:textId="77777777" w:rsidR="006367F0" w:rsidRPr="003B7B23" w:rsidRDefault="006367F0" w:rsidP="003B7B23">
      <w:pPr>
        <w:pStyle w:val="IFTnormal"/>
        <w:spacing w:after="120" w:line="259" w:lineRule="auto"/>
        <w:rPr>
          <w:rFonts w:ascii="Century Gothic" w:hAnsi="Century Gothic"/>
        </w:rPr>
      </w:pPr>
    </w:p>
    <w:p w14:paraId="32CC82FD" w14:textId="77777777" w:rsidR="00653CC8" w:rsidRPr="003B7B23" w:rsidRDefault="00653CC8" w:rsidP="003B7B23">
      <w:pPr>
        <w:pStyle w:val="IFTnormal"/>
        <w:spacing w:after="120" w:line="259" w:lineRule="auto"/>
        <w:jc w:val="center"/>
        <w:rPr>
          <w:rFonts w:ascii="Century Gothic" w:hAnsi="Century Gothic"/>
        </w:rPr>
      </w:pPr>
      <w:r w:rsidRPr="003B7B23">
        <w:rPr>
          <w:rFonts w:ascii="Century Gothic" w:hAnsi="Century Gothic"/>
          <w:bCs/>
          <w:noProof/>
          <w:lang w:val="es-MX" w:eastAsia="es-MX"/>
        </w:rPr>
        <w:drawing>
          <wp:inline distT="0" distB="0" distL="0" distR="0" wp14:anchorId="7684E44A" wp14:editId="16EBDD9C">
            <wp:extent cx="4777200" cy="2901600"/>
            <wp:effectExtent l="0" t="0" r="444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777200" cy="2901600"/>
                    </a:xfrm>
                    <a:prstGeom prst="rect">
                      <a:avLst/>
                    </a:prstGeom>
                    <a:noFill/>
                    <a:ln>
                      <a:noFill/>
                    </a:ln>
                  </pic:spPr>
                </pic:pic>
              </a:graphicData>
            </a:graphic>
          </wp:inline>
        </w:drawing>
      </w:r>
    </w:p>
    <w:p w14:paraId="6ACA0264" w14:textId="1C09A2E5" w:rsidR="00653CC8" w:rsidRPr="00804612" w:rsidRDefault="00653CC8" w:rsidP="003B7B23">
      <w:pPr>
        <w:pStyle w:val="IFTnormal"/>
        <w:spacing w:after="120" w:line="259" w:lineRule="auto"/>
        <w:jc w:val="center"/>
        <w:rPr>
          <w:rFonts w:ascii="Century Gothic" w:hAnsi="Century Gothic"/>
          <w:b/>
          <w:bCs/>
          <w:iCs/>
          <w:sz w:val="20"/>
          <w:szCs w:val="20"/>
        </w:rPr>
      </w:pPr>
      <w:r w:rsidRPr="00804612">
        <w:rPr>
          <w:rFonts w:ascii="Century Gothic" w:hAnsi="Century Gothic"/>
          <w:b/>
          <w:bCs/>
          <w:iCs/>
          <w:sz w:val="20"/>
          <w:szCs w:val="20"/>
        </w:rPr>
        <w:t xml:space="preserve">Figura 4. Esquema general de </w:t>
      </w:r>
      <w:r w:rsidR="00355EFA">
        <w:rPr>
          <w:rFonts w:ascii="Century Gothic" w:hAnsi="Century Gothic"/>
          <w:b/>
          <w:bCs/>
          <w:iCs/>
          <w:sz w:val="20"/>
          <w:szCs w:val="20"/>
        </w:rPr>
        <w:t>Pozo</w:t>
      </w:r>
      <w:r w:rsidRPr="00804612">
        <w:rPr>
          <w:rFonts w:ascii="Century Gothic" w:hAnsi="Century Gothic"/>
          <w:b/>
          <w:bCs/>
          <w:iCs/>
          <w:sz w:val="20"/>
          <w:szCs w:val="20"/>
        </w:rPr>
        <w:t>.</w:t>
      </w:r>
    </w:p>
    <w:p w14:paraId="16112DD9" w14:textId="77777777" w:rsidR="00653CC8" w:rsidRPr="003B7B23" w:rsidRDefault="00653CC8" w:rsidP="003B7B23">
      <w:pPr>
        <w:pStyle w:val="IFTnormal"/>
        <w:spacing w:after="120" w:line="259" w:lineRule="auto"/>
        <w:jc w:val="center"/>
        <w:rPr>
          <w:rFonts w:ascii="Century Gothic" w:hAnsi="Century Gothic"/>
          <w:i/>
        </w:rPr>
      </w:pPr>
    </w:p>
    <w:p w14:paraId="2C189CEC" w14:textId="60FECC75"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48" w:name="_Toc525242616"/>
      <w:bookmarkStart w:id="249" w:name="_Toc525819007"/>
      <w:bookmarkStart w:id="250" w:name="_Toc20138596"/>
      <w:bookmarkStart w:id="251" w:name="_Toc20147830"/>
      <w:bookmarkStart w:id="252" w:name="_Toc20148290"/>
      <w:bookmarkStart w:id="253" w:name="_Toc20152879"/>
      <w:bookmarkStart w:id="254" w:name="_Toc20153156"/>
      <w:bookmarkStart w:id="255" w:name="_Toc20157562"/>
      <w:bookmarkStart w:id="256" w:name="_Toc22842915"/>
      <w:bookmarkStart w:id="257" w:name="_Toc22846564"/>
      <w:bookmarkStart w:id="258" w:name="_Toc23172087"/>
      <w:bookmarkStart w:id="259" w:name="_Toc52222137"/>
      <w:bookmarkStart w:id="260" w:name="_Toc52222646"/>
      <w:bookmarkStart w:id="261" w:name="_Toc52270207"/>
      <w:r w:rsidRPr="003B7B23">
        <w:rPr>
          <w:rFonts w:ascii="Century Gothic" w:eastAsia="MS Mincho" w:hAnsi="Century Gothic" w:cs="Arial"/>
          <w:bCs w:val="0"/>
          <w:sz w:val="22"/>
          <w:szCs w:val="22"/>
          <w:lang w:val="es-ES"/>
        </w:rPr>
        <w:lastRenderedPageBreak/>
        <w:t>1.2.1.</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w:t>
      </w:r>
      <w:r w:rsidR="00653CC8" w:rsidRPr="003B7B23">
        <w:rPr>
          <w:rFonts w:ascii="Century Gothic" w:hAnsi="Century Gothic" w:cs="Arial"/>
          <w:bCs w:val="0"/>
          <w:sz w:val="22"/>
          <w:szCs w:val="22"/>
        </w:rPr>
        <w:t>Alcance</w:t>
      </w:r>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r w:rsidR="00DA1854">
        <w:rPr>
          <w:rFonts w:ascii="Century Gothic" w:hAnsi="Century Gothic" w:cs="Arial"/>
          <w:bCs w:val="0"/>
          <w:sz w:val="22"/>
          <w:szCs w:val="22"/>
        </w:rPr>
        <w:t xml:space="preserve"> de </w:t>
      </w:r>
      <w:r w:rsidR="00355EFA">
        <w:rPr>
          <w:rFonts w:ascii="Century Gothic" w:hAnsi="Century Gothic" w:cs="Arial"/>
          <w:bCs w:val="0"/>
          <w:sz w:val="22"/>
          <w:szCs w:val="22"/>
        </w:rPr>
        <w:t>Pozos</w:t>
      </w:r>
      <w:r w:rsidR="00653CC8" w:rsidRPr="003B7B23">
        <w:rPr>
          <w:rFonts w:ascii="Century Gothic" w:eastAsia="MS Mincho" w:hAnsi="Century Gothic" w:cs="Arial"/>
          <w:bCs w:val="0"/>
          <w:sz w:val="22"/>
          <w:szCs w:val="22"/>
          <w:lang w:val="es-ES"/>
        </w:rPr>
        <w:t>.</w:t>
      </w:r>
    </w:p>
    <w:p w14:paraId="4748E153" w14:textId="5C3FEA9E"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Los </w:t>
      </w:r>
      <w:r w:rsidR="00355EFA">
        <w:rPr>
          <w:rFonts w:ascii="Century Gothic" w:hAnsi="Century Gothic"/>
          <w:lang w:val="es-ES"/>
        </w:rPr>
        <w:t>Pozos</w:t>
      </w:r>
      <w:r w:rsidRPr="003B7B23">
        <w:rPr>
          <w:rFonts w:ascii="Century Gothic" w:hAnsi="Century Gothic"/>
          <w:lang w:val="es-ES"/>
        </w:rPr>
        <w:t xml:space="preserve"> son un elemento de paso de cables, terminación, alojamiento de gaza o dispositivos de protección de empalme para el cableado</w:t>
      </w:r>
      <w:r w:rsidR="00116319">
        <w:rPr>
          <w:rFonts w:ascii="Century Gothic" w:hAnsi="Century Gothic"/>
          <w:lang w:val="es-ES"/>
        </w:rPr>
        <w:t xml:space="preserve"> (cierres de empalme), puntos de distribución (terminales ópticas), entre otros dispositivos pasivos</w:t>
      </w:r>
      <w:r w:rsidRPr="003B7B23">
        <w:rPr>
          <w:rFonts w:ascii="Century Gothic" w:hAnsi="Century Gothic"/>
          <w:lang w:val="es-ES"/>
        </w:rPr>
        <w:t xml:space="preserve">, por tanto, pueden ser utilizados en proyectos mixtos que requieren la compartición de </w:t>
      </w:r>
      <w:r w:rsidR="00DA1854">
        <w:rPr>
          <w:rFonts w:ascii="Century Gothic" w:hAnsi="Century Gothic"/>
          <w:lang w:val="es-ES"/>
        </w:rPr>
        <w:t>D</w:t>
      </w:r>
      <w:r w:rsidRPr="003B7B23">
        <w:rPr>
          <w:rFonts w:ascii="Century Gothic" w:hAnsi="Century Gothic"/>
          <w:lang w:val="es-ES"/>
        </w:rPr>
        <w:t xml:space="preserve">uctos y/o </w:t>
      </w:r>
      <w:r w:rsidR="00355EFA">
        <w:rPr>
          <w:rFonts w:ascii="Century Gothic" w:hAnsi="Century Gothic"/>
          <w:lang w:val="es-ES"/>
        </w:rPr>
        <w:t>Postes</w:t>
      </w:r>
      <w:r w:rsidRPr="003B7B23">
        <w:rPr>
          <w:rFonts w:ascii="Century Gothic" w:hAnsi="Century Gothic"/>
          <w:lang w:val="es-ES"/>
        </w:rPr>
        <w:t xml:space="preserve"> conforme a lo siguiente:</w:t>
      </w:r>
    </w:p>
    <w:p w14:paraId="51F913F4" w14:textId="32F69DB3"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El tipo y tamaño de cada </w:t>
      </w:r>
      <w:r w:rsidR="00DA1854">
        <w:rPr>
          <w:rFonts w:ascii="Century Gothic" w:hAnsi="Century Gothic"/>
          <w:lang w:val="es-ES"/>
        </w:rPr>
        <w:t>P</w:t>
      </w:r>
      <w:r w:rsidR="00653CC8" w:rsidRPr="003B7B23">
        <w:rPr>
          <w:rFonts w:ascii="Century Gothic" w:hAnsi="Century Gothic"/>
          <w:lang w:val="es-ES"/>
        </w:rPr>
        <w:t xml:space="preserve">ozo de </w:t>
      </w:r>
      <w:r w:rsidR="00DD42AC" w:rsidRPr="003B7B23">
        <w:rPr>
          <w:rFonts w:ascii="Century Gothic" w:hAnsi="Century Gothic"/>
          <w:lang w:val="es-ES"/>
        </w:rPr>
        <w:t>Red Nacional</w:t>
      </w:r>
      <w:r w:rsidR="00653CC8" w:rsidRPr="003B7B23">
        <w:rPr>
          <w:rFonts w:ascii="Century Gothic" w:hAnsi="Century Gothic"/>
          <w:lang w:val="es-ES"/>
        </w:rPr>
        <w:t xml:space="preserve"> está determinado por la cantidad de </w:t>
      </w:r>
      <w:r w:rsidR="00DA1854">
        <w:rPr>
          <w:rFonts w:ascii="Century Gothic" w:hAnsi="Century Gothic"/>
          <w:lang w:val="es-ES"/>
        </w:rPr>
        <w:t>D</w:t>
      </w:r>
      <w:r w:rsidR="00653CC8" w:rsidRPr="003B7B23">
        <w:rPr>
          <w:rFonts w:ascii="Century Gothic" w:hAnsi="Century Gothic"/>
          <w:lang w:val="es-ES"/>
        </w:rPr>
        <w:t xml:space="preserve">uctos y por la cantidad de cables a alojar (véase la Norma 1 del Anexo 2). Los </w:t>
      </w:r>
      <w:r w:rsidR="00DA1854">
        <w:rPr>
          <w:rFonts w:ascii="Century Gothic" w:hAnsi="Century Gothic"/>
          <w:lang w:val="es-ES"/>
        </w:rPr>
        <w:t>P</w:t>
      </w:r>
      <w:r w:rsidR="00653CC8" w:rsidRPr="003B7B23">
        <w:rPr>
          <w:rFonts w:ascii="Century Gothic" w:hAnsi="Century Gothic"/>
          <w:lang w:val="es-ES"/>
        </w:rPr>
        <w:t>ozos están plenamente identificados en la información disponible en el SEG/SIPO y representados con el detalle mínimo necesario para el diseño del Anteproyecto mediante planos de proyección isométrica que están disponibles en el SEG/SIPO.</w:t>
      </w:r>
    </w:p>
    <w:p w14:paraId="5B7F5992" w14:textId="178753B5"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En ningún caso podrán ubicarse cables eléctricos, equipos activos o elementos con alimentación eléctrica que pongan en riesgo al personal técnico.</w:t>
      </w:r>
    </w:p>
    <w:p w14:paraId="3F9C1F63" w14:textId="3A0CAC93"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Los cables de </w:t>
      </w:r>
      <w:r w:rsidR="00653CC8" w:rsidRPr="003B7B23" w:rsidDel="007763E8">
        <w:rPr>
          <w:rFonts w:ascii="Century Gothic" w:hAnsi="Century Gothic"/>
          <w:lang w:val="es-ES"/>
        </w:rPr>
        <w:t xml:space="preserve">los </w:t>
      </w:r>
      <w:r w:rsidR="00653CC8" w:rsidRPr="003B7B23">
        <w:rPr>
          <w:rFonts w:ascii="Century Gothic" w:hAnsi="Century Gothic"/>
          <w:lang w:val="es-ES"/>
        </w:rPr>
        <w:t xml:space="preserve">CS o AS instalados deberán estar plenamente identificados con la leyenda “CABLE PROPIEDAD DE </w:t>
      </w:r>
      <w:r w:rsidR="00DA1854">
        <w:rPr>
          <w:rFonts w:ascii="Century Gothic" w:hAnsi="Century Gothic"/>
          <w:lang w:val="es-ES"/>
        </w:rPr>
        <w:t>(</w:t>
      </w:r>
      <w:r w:rsidR="00653CC8" w:rsidRPr="003B7B23">
        <w:rPr>
          <w:rFonts w:ascii="Century Gothic" w:hAnsi="Century Gothic"/>
          <w:lang w:val="es-ES"/>
        </w:rPr>
        <w:t>NOMBRE DEL CS o AS</w:t>
      </w:r>
      <w:r w:rsidR="00DA1854">
        <w:rPr>
          <w:rFonts w:ascii="Century Gothic" w:hAnsi="Century Gothic"/>
          <w:lang w:val="es-ES"/>
        </w:rPr>
        <w:t>)</w:t>
      </w:r>
      <w:r w:rsidR="00653CC8" w:rsidRPr="003B7B23">
        <w:rPr>
          <w:rFonts w:ascii="Century Gothic" w:hAnsi="Century Gothic"/>
          <w:lang w:val="es-ES"/>
        </w:rPr>
        <w:t xml:space="preserve">” con base en la Norma 1 del Anexo 2 dentro de los </w:t>
      </w:r>
      <w:r w:rsidR="00DA1854">
        <w:rPr>
          <w:rFonts w:ascii="Century Gothic" w:hAnsi="Century Gothic"/>
          <w:lang w:val="es-ES"/>
        </w:rPr>
        <w:t>P</w:t>
      </w:r>
      <w:r w:rsidR="00653CC8" w:rsidRPr="003B7B23">
        <w:rPr>
          <w:rFonts w:ascii="Century Gothic" w:hAnsi="Century Gothic"/>
          <w:lang w:val="es-ES"/>
        </w:rPr>
        <w:t>ozos.</w:t>
      </w:r>
    </w:p>
    <w:p w14:paraId="1922FEF0" w14:textId="5A0AF321" w:rsidR="00116319"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lang w:val="es-ES"/>
        </w:rPr>
        <w:t xml:space="preserve">Se permite realizar la conexión de los </w:t>
      </w:r>
      <w:r w:rsidR="00DA1854">
        <w:rPr>
          <w:rFonts w:ascii="Century Gothic" w:hAnsi="Century Gothic"/>
          <w:lang w:val="es-ES"/>
        </w:rPr>
        <w:t>P</w:t>
      </w:r>
      <w:r w:rsidR="00653CC8" w:rsidRPr="003B7B23">
        <w:rPr>
          <w:rFonts w:ascii="Century Gothic" w:hAnsi="Century Gothic"/>
          <w:lang w:val="es-ES"/>
        </w:rPr>
        <w:t xml:space="preserve">ozos de los CS o AS con los </w:t>
      </w:r>
      <w:r w:rsidR="00DA1854">
        <w:rPr>
          <w:rFonts w:ascii="Century Gothic" w:hAnsi="Century Gothic"/>
          <w:lang w:val="es-ES"/>
        </w:rPr>
        <w:t>P</w:t>
      </w:r>
      <w:r w:rsidR="00653CC8" w:rsidRPr="003B7B23">
        <w:rPr>
          <w:rFonts w:ascii="Century Gothic" w:hAnsi="Century Gothic"/>
          <w:lang w:val="es-ES"/>
        </w:rPr>
        <w:t xml:space="preserve">ozos de </w:t>
      </w:r>
      <w:r w:rsidR="00DD42AC" w:rsidRPr="003B7B23">
        <w:rPr>
          <w:rFonts w:ascii="Century Gothic" w:hAnsi="Century Gothic"/>
          <w:lang w:val="es-ES"/>
        </w:rPr>
        <w:t>Red Nacional</w:t>
      </w:r>
      <w:r w:rsidR="00653CC8" w:rsidRPr="003B7B23">
        <w:rPr>
          <w:rFonts w:ascii="Century Gothic" w:hAnsi="Century Gothic"/>
          <w:lang w:val="es-ES"/>
        </w:rPr>
        <w:t xml:space="preserve">, siempre que exista disponibilidad de acceso (véase la Norma 1 del Anexo 2). La validación técnica de la disponibilidad de acceso </w:t>
      </w:r>
      <w:r w:rsidR="00116319">
        <w:rPr>
          <w:rFonts w:ascii="Century Gothic" w:hAnsi="Century Gothic"/>
          <w:lang w:val="es-ES"/>
        </w:rPr>
        <w:t xml:space="preserve">y </w:t>
      </w:r>
      <w:r w:rsidR="00C830F1">
        <w:rPr>
          <w:rFonts w:ascii="Century Gothic" w:hAnsi="Century Gothic"/>
          <w:lang w:val="es-ES"/>
        </w:rPr>
        <w:t>p</w:t>
      </w:r>
      <w:r w:rsidR="00355EFA">
        <w:rPr>
          <w:rFonts w:ascii="Century Gothic" w:hAnsi="Century Gothic"/>
          <w:lang w:val="es-ES"/>
        </w:rPr>
        <w:t>oste</w:t>
      </w:r>
      <w:r w:rsidR="00116319">
        <w:rPr>
          <w:rFonts w:ascii="Century Gothic" w:hAnsi="Century Gothic"/>
          <w:lang w:val="es-ES"/>
        </w:rPr>
        <w:t xml:space="preserve">riormente la elaboración del Isométrico de conexión a </w:t>
      </w:r>
      <w:r w:rsidR="00DA1854">
        <w:rPr>
          <w:rFonts w:ascii="Century Gothic" w:hAnsi="Century Gothic"/>
          <w:lang w:val="es-ES"/>
        </w:rPr>
        <w:t>P</w:t>
      </w:r>
      <w:r w:rsidR="00116319">
        <w:rPr>
          <w:rFonts w:ascii="Century Gothic" w:hAnsi="Century Gothic"/>
          <w:lang w:val="es-ES"/>
        </w:rPr>
        <w:t xml:space="preserve">ozo </w:t>
      </w:r>
      <w:r w:rsidR="00653CC8" w:rsidRPr="003B7B23">
        <w:rPr>
          <w:rFonts w:ascii="Century Gothic" w:hAnsi="Century Gothic"/>
          <w:lang w:val="es-ES"/>
        </w:rPr>
        <w:t>se realizará</w:t>
      </w:r>
      <w:r w:rsidR="00116319">
        <w:rPr>
          <w:rFonts w:ascii="Century Gothic" w:hAnsi="Century Gothic"/>
          <w:lang w:val="es-ES"/>
        </w:rPr>
        <w:t>:</w:t>
      </w:r>
    </w:p>
    <w:p w14:paraId="0352DEDA" w14:textId="6F790CBD" w:rsidR="00116319" w:rsidRPr="00116319" w:rsidRDefault="00116319">
      <w:pPr>
        <w:pStyle w:val="IFTnormal"/>
        <w:numPr>
          <w:ilvl w:val="1"/>
          <w:numId w:val="31"/>
        </w:numPr>
        <w:tabs>
          <w:tab w:val="left" w:pos="360"/>
        </w:tabs>
        <w:spacing w:after="120" w:line="259" w:lineRule="auto"/>
        <w:rPr>
          <w:rFonts w:ascii="Century Gothic" w:hAnsi="Century Gothic"/>
        </w:rPr>
      </w:pPr>
      <w:r w:rsidRPr="00116319">
        <w:rPr>
          <w:rFonts w:ascii="Century Gothic" w:hAnsi="Century Gothic"/>
          <w:lang w:val="es-ES"/>
        </w:rPr>
        <w:t xml:space="preserve">A solicitud de los CS o AS, previamente por Red Nacional o en conjunto </w:t>
      </w:r>
      <w:r w:rsidR="0021594A">
        <w:rPr>
          <w:rFonts w:ascii="Century Gothic" w:hAnsi="Century Gothic"/>
          <w:lang w:val="es-ES"/>
        </w:rPr>
        <w:t xml:space="preserve">con </w:t>
      </w:r>
      <w:r w:rsidRPr="00116319">
        <w:rPr>
          <w:rFonts w:ascii="Century Gothic" w:hAnsi="Century Gothic"/>
          <w:lang w:val="es-ES"/>
        </w:rPr>
        <w:t>el CS</w:t>
      </w:r>
      <w:r w:rsidR="0021594A">
        <w:rPr>
          <w:rFonts w:ascii="Century Gothic" w:hAnsi="Century Gothic"/>
          <w:lang w:val="es-ES"/>
        </w:rPr>
        <w:t xml:space="preserve"> o AS si estos </w:t>
      </w:r>
      <w:r w:rsidRPr="00116319">
        <w:rPr>
          <w:rFonts w:ascii="Century Gothic" w:hAnsi="Century Gothic"/>
          <w:lang w:val="es-ES"/>
        </w:rPr>
        <w:t>opta</w:t>
      </w:r>
      <w:r w:rsidR="0021594A">
        <w:rPr>
          <w:rFonts w:ascii="Century Gothic" w:hAnsi="Century Gothic"/>
          <w:lang w:val="es-ES"/>
        </w:rPr>
        <w:t>n</w:t>
      </w:r>
      <w:r w:rsidRPr="00116319">
        <w:rPr>
          <w:rFonts w:ascii="Century Gothic" w:hAnsi="Century Gothic"/>
          <w:lang w:val="es-ES"/>
        </w:rPr>
        <w:t xml:space="preserve"> por acompañarlo para dicha validación. </w:t>
      </w:r>
    </w:p>
    <w:p w14:paraId="1D3C06C6" w14:textId="77777777" w:rsidR="00116319" w:rsidRPr="00116319" w:rsidRDefault="00116319">
      <w:pPr>
        <w:pStyle w:val="IFTnormal"/>
        <w:numPr>
          <w:ilvl w:val="1"/>
          <w:numId w:val="31"/>
        </w:numPr>
        <w:tabs>
          <w:tab w:val="left" w:pos="360"/>
        </w:tabs>
        <w:spacing w:after="120" w:line="259" w:lineRule="auto"/>
        <w:rPr>
          <w:rFonts w:ascii="Century Gothic" w:hAnsi="Century Gothic"/>
        </w:rPr>
      </w:pPr>
      <w:r w:rsidRPr="00116319">
        <w:rPr>
          <w:rFonts w:ascii="Century Gothic" w:hAnsi="Century Gothic"/>
          <w:lang w:val="es-ES"/>
        </w:rPr>
        <w:t>Cuando se realice la Visita Técnica</w:t>
      </w:r>
      <w:r w:rsidRPr="00116319">
        <w:rPr>
          <w:rFonts w:ascii="Century Gothic" w:hAnsi="Century Gothic"/>
          <w:lang w:val="es-MX"/>
        </w:rPr>
        <w:t xml:space="preserve">. </w:t>
      </w:r>
      <w:r w:rsidRPr="00116319">
        <w:rPr>
          <w:rFonts w:ascii="Century Gothic" w:hAnsi="Century Gothic"/>
          <w:lang w:val="es-ES"/>
        </w:rPr>
        <w:t xml:space="preserve"> </w:t>
      </w:r>
    </w:p>
    <w:p w14:paraId="67E4C0E6" w14:textId="5C207D5E"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D87F2F">
        <w:rPr>
          <w:rFonts w:ascii="Century Gothic" w:hAnsi="Century Gothic"/>
          <w:lang w:val="es-ES"/>
        </w:rPr>
        <w:t>•</w:t>
      </w:r>
      <w:r w:rsidR="003C75BF" w:rsidRPr="00D87F2F">
        <w:rPr>
          <w:rFonts w:ascii="Century Gothic" w:hAnsi="Century Gothic"/>
          <w:lang w:val="es-ES"/>
        </w:rPr>
        <w:tab/>
      </w:r>
      <w:r w:rsidR="00653CC8" w:rsidRPr="00D87F2F">
        <w:rPr>
          <w:rFonts w:ascii="Century Gothic" w:hAnsi="Century Gothic"/>
        </w:rPr>
        <w:t xml:space="preserve">En caso de que </w:t>
      </w:r>
      <w:r w:rsidR="0002063E" w:rsidRPr="00D87F2F">
        <w:rPr>
          <w:rFonts w:ascii="Century Gothic" w:hAnsi="Century Gothic"/>
        </w:rPr>
        <w:t xml:space="preserve">Red Nacional </w:t>
      </w:r>
      <w:r w:rsidR="00653CC8" w:rsidRPr="00D87F2F">
        <w:rPr>
          <w:rFonts w:ascii="Century Gothic" w:hAnsi="Century Gothic"/>
        </w:rPr>
        <w:t xml:space="preserve">justifique técnica y operativamente mediante el SEG/SIPO que la solicitud del CS o AS puede tener limitaciones de alojamiento derivado de saturación, enviarán al CS o AS la propuesta de recuperación de espacio, y les indicarán al CS o AS que no deberá proyectar el alojamiento de nuevos dispositivos en </w:t>
      </w:r>
      <w:r w:rsidR="00653CC8" w:rsidRPr="00D87F2F">
        <w:rPr>
          <w:rFonts w:ascii="Century Gothic" w:hAnsi="Century Gothic"/>
          <w:lang w:val="es-ES"/>
        </w:rPr>
        <w:t>infraestructura si se encuentra en estatus de saturación. En este caso, el CS o AS podrá proceder como sigue:</w:t>
      </w:r>
    </w:p>
    <w:p w14:paraId="4DC92CF8" w14:textId="2A82D827"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a)</w:t>
      </w:r>
      <w:r w:rsidRPr="003B7B23">
        <w:rPr>
          <w:rFonts w:ascii="Century Gothic" w:hAnsi="Century Gothic" w:cs="Times New Roman"/>
          <w:lang w:val="es-ES"/>
        </w:rPr>
        <w:tab/>
      </w:r>
      <w:r w:rsidR="00653CC8" w:rsidRPr="003B7B23">
        <w:rPr>
          <w:rFonts w:ascii="Century Gothic" w:hAnsi="Century Gothic"/>
        </w:rPr>
        <w:t xml:space="preserve"> El CS o AS instalará</w:t>
      </w:r>
      <w:r w:rsidR="00653CC8" w:rsidRPr="003B7B23">
        <w:rPr>
          <w:rFonts w:ascii="Century Gothic" w:hAnsi="Century Gothic"/>
          <w:lang w:val="es-ES"/>
        </w:rPr>
        <w:t xml:space="preserve"> sus nuevos dispositivos en otro </w:t>
      </w:r>
      <w:r w:rsidR="00355EFA">
        <w:rPr>
          <w:rFonts w:ascii="Century Gothic" w:hAnsi="Century Gothic"/>
          <w:lang w:val="es-ES"/>
        </w:rPr>
        <w:t>Pozo</w:t>
      </w:r>
      <w:r w:rsidR="00653CC8" w:rsidRPr="003B7B23">
        <w:rPr>
          <w:rFonts w:ascii="Century Gothic" w:hAnsi="Century Gothic"/>
          <w:lang w:val="es-ES"/>
        </w:rPr>
        <w:t>.</w:t>
      </w:r>
    </w:p>
    <w:p w14:paraId="39CEF1C6" w14:textId="78AB261C"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b)</w:t>
      </w:r>
      <w:r w:rsidRPr="003B7B23">
        <w:rPr>
          <w:rFonts w:ascii="Century Gothic" w:hAnsi="Century Gothic" w:cs="Times New Roman"/>
          <w:lang w:val="es-ES"/>
        </w:rPr>
        <w:tab/>
      </w:r>
      <w:r w:rsidR="00653CC8" w:rsidRPr="003B7B23">
        <w:rPr>
          <w:rFonts w:ascii="Century Gothic" w:hAnsi="Century Gothic"/>
        </w:rPr>
        <w:t xml:space="preserve"> Aprobará la propuesta de recuperación de espacio planteada por</w:t>
      </w:r>
      <w:r w:rsidR="0002063E" w:rsidRPr="003B7B23">
        <w:rPr>
          <w:rFonts w:ascii="Century Gothic" w:hAnsi="Century Gothic"/>
        </w:rPr>
        <w:t xml:space="preserve"> Red Nacional</w:t>
      </w:r>
      <w:r w:rsidR="00653CC8" w:rsidRPr="003B7B23">
        <w:rPr>
          <w:rFonts w:ascii="Century Gothic" w:hAnsi="Century Gothic"/>
        </w:rPr>
        <w:t xml:space="preserve"> en su informe de justificación de saturación de </w:t>
      </w:r>
      <w:r w:rsidR="00355EFA">
        <w:rPr>
          <w:rFonts w:ascii="Century Gothic" w:hAnsi="Century Gothic"/>
        </w:rPr>
        <w:t>Pozo</w:t>
      </w:r>
      <w:r w:rsidR="00653CC8" w:rsidRPr="003B7B23">
        <w:rPr>
          <w:rFonts w:ascii="Century Gothic" w:hAnsi="Century Gothic"/>
        </w:rPr>
        <w:t xml:space="preserve"> y acordará con </w:t>
      </w:r>
      <w:r w:rsidR="0002063E" w:rsidRPr="003B7B23">
        <w:rPr>
          <w:rFonts w:ascii="Century Gothic" w:hAnsi="Century Gothic"/>
        </w:rPr>
        <w:t xml:space="preserve">Red Nacional </w:t>
      </w:r>
      <w:r w:rsidR="00653CC8" w:rsidRPr="003B7B23">
        <w:rPr>
          <w:rFonts w:ascii="Century Gothic" w:hAnsi="Century Gothic"/>
        </w:rPr>
        <w:t xml:space="preserve">las </w:t>
      </w:r>
      <w:r w:rsidR="00653CC8" w:rsidRPr="003B7B23">
        <w:rPr>
          <w:rFonts w:ascii="Century Gothic" w:hAnsi="Century Gothic"/>
          <w:lang w:val="es-ES"/>
        </w:rPr>
        <w:t>acciones a llevar a cabo asociadas a la recuperación de espacio.</w:t>
      </w:r>
    </w:p>
    <w:p w14:paraId="531DFDF0" w14:textId="6D6C8047"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c)</w:t>
      </w:r>
      <w:r w:rsidRPr="003B7B23">
        <w:rPr>
          <w:rFonts w:ascii="Century Gothic" w:hAnsi="Century Gothic" w:cs="Times New Roman"/>
          <w:lang w:val="es-ES"/>
        </w:rPr>
        <w:tab/>
      </w:r>
      <w:r w:rsidR="00653CC8" w:rsidRPr="003B7B23">
        <w:rPr>
          <w:rFonts w:ascii="Century Gothic" w:hAnsi="Century Gothic"/>
        </w:rPr>
        <w:t xml:space="preserve"> El CS o AS </w:t>
      </w:r>
      <w:r w:rsidR="00653CC8" w:rsidRPr="003B7B23">
        <w:rPr>
          <w:rFonts w:ascii="Century Gothic" w:hAnsi="Century Gothic"/>
          <w:lang w:val="es-ES"/>
        </w:rPr>
        <w:t xml:space="preserve">planeará y construirá un </w:t>
      </w:r>
      <w:r w:rsidR="00355EFA">
        <w:rPr>
          <w:rFonts w:ascii="Century Gothic" w:hAnsi="Century Gothic"/>
          <w:lang w:val="es-ES"/>
        </w:rPr>
        <w:t>Pozo</w:t>
      </w:r>
      <w:r w:rsidR="00653CC8" w:rsidRPr="003B7B23">
        <w:rPr>
          <w:rFonts w:ascii="Century Gothic" w:hAnsi="Century Gothic"/>
          <w:lang w:val="es-ES"/>
        </w:rPr>
        <w:t xml:space="preserve"> de su propiedad. </w:t>
      </w:r>
    </w:p>
    <w:p w14:paraId="40A3C531" w14:textId="168DAAA2"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La opción elegida </w:t>
      </w:r>
      <w:r w:rsidRPr="003B7B23" w:rsidDel="007763E8">
        <w:rPr>
          <w:rFonts w:ascii="Century Gothic" w:hAnsi="Century Gothic"/>
          <w:lang w:val="es-ES"/>
        </w:rPr>
        <w:t xml:space="preserve">por </w:t>
      </w:r>
      <w:r w:rsidRPr="003B7B23">
        <w:rPr>
          <w:rFonts w:ascii="Century Gothic" w:hAnsi="Century Gothic"/>
          <w:lang w:val="es-ES"/>
        </w:rPr>
        <w:t xml:space="preserve">los CS o AS y acordada con </w:t>
      </w:r>
      <w:r w:rsidR="0002063E" w:rsidRPr="003B7B23">
        <w:rPr>
          <w:rFonts w:ascii="Century Gothic" w:hAnsi="Century Gothic"/>
          <w:lang w:val="es-ES"/>
        </w:rPr>
        <w:t>Red Nacional</w:t>
      </w:r>
      <w:r w:rsidRPr="003B7B23">
        <w:rPr>
          <w:rFonts w:ascii="Century Gothic" w:hAnsi="Century Gothic"/>
          <w:lang w:val="es-ES"/>
        </w:rPr>
        <w:t xml:space="preserve"> deberá ser gestionada y registrada en el SEG/SIPO.</w:t>
      </w:r>
    </w:p>
    <w:p w14:paraId="65D0BCF1" w14:textId="27E019F2"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lastRenderedPageBreak/>
        <w:t>•</w:t>
      </w:r>
      <w:r w:rsidR="003C75BF" w:rsidRPr="003B7B23">
        <w:rPr>
          <w:rFonts w:ascii="Century Gothic" w:hAnsi="Century Gothic"/>
          <w:lang w:val="es-ES"/>
        </w:rPr>
        <w:tab/>
      </w:r>
      <w:r w:rsidR="00653CC8" w:rsidRPr="003B7B23">
        <w:rPr>
          <w:rFonts w:ascii="Century Gothic" w:hAnsi="Century Gothic"/>
          <w:lang w:val="es-ES"/>
        </w:rPr>
        <w:t xml:space="preserve">Los CS o AS, no deberán manipular y/o acomodar los elementos existentes, </w:t>
      </w:r>
      <w:r w:rsidR="00DA1854">
        <w:rPr>
          <w:rFonts w:ascii="Century Gothic" w:hAnsi="Century Gothic"/>
          <w:lang w:val="es-ES"/>
        </w:rPr>
        <w:t xml:space="preserve">en su caso llevará a cabo, con cargo al CS o AS, los trabajos que resulten necesarios </w:t>
      </w:r>
      <w:r w:rsidR="0002063E" w:rsidRPr="003B7B23">
        <w:rPr>
          <w:rFonts w:ascii="Century Gothic" w:hAnsi="Century Gothic"/>
          <w:lang w:val="es-ES"/>
        </w:rPr>
        <w:t xml:space="preserve">Red </w:t>
      </w:r>
      <w:r w:rsidR="00653CC8" w:rsidRPr="003B7B23">
        <w:rPr>
          <w:rFonts w:ascii="Century Gothic" w:hAnsi="Century Gothic"/>
          <w:lang w:val="es-ES"/>
        </w:rPr>
        <w:t>sobre los elementos existentes</w:t>
      </w:r>
      <w:r w:rsidR="00DA1854">
        <w:rPr>
          <w:rFonts w:ascii="Century Gothic" w:hAnsi="Century Gothic"/>
          <w:lang w:val="es-ES"/>
        </w:rPr>
        <w:t>, tales como</w:t>
      </w:r>
      <w:r w:rsidR="00653CC8" w:rsidRPr="003B7B23">
        <w:rPr>
          <w:rFonts w:ascii="Century Gothic" w:hAnsi="Century Gothic"/>
          <w:lang w:val="es-ES"/>
        </w:rPr>
        <w:t>:</w:t>
      </w:r>
    </w:p>
    <w:p w14:paraId="13ED6915" w14:textId="56B410DC"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a)</w:t>
      </w:r>
      <w:r w:rsidRPr="003B7B23">
        <w:rPr>
          <w:rFonts w:ascii="Century Gothic" w:hAnsi="Century Gothic" w:cs="Times New Roman"/>
          <w:lang w:val="es-ES"/>
        </w:rPr>
        <w:tab/>
      </w:r>
      <w:r w:rsidR="00653CC8" w:rsidRPr="003B7B23">
        <w:rPr>
          <w:rFonts w:ascii="Century Gothic" w:hAnsi="Century Gothic"/>
        </w:rPr>
        <w:t>La infraestructura de apoyo.</w:t>
      </w:r>
    </w:p>
    <w:p w14:paraId="15E503F4" w14:textId="3C52F883"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b)</w:t>
      </w:r>
      <w:r w:rsidRPr="003B7B23">
        <w:rPr>
          <w:rFonts w:ascii="Century Gothic" w:hAnsi="Century Gothic" w:cs="Times New Roman"/>
          <w:lang w:val="es-ES"/>
        </w:rPr>
        <w:tab/>
      </w:r>
      <w:r w:rsidR="00653CC8" w:rsidRPr="003B7B23">
        <w:rPr>
          <w:rFonts w:ascii="Century Gothic" w:hAnsi="Century Gothic"/>
        </w:rPr>
        <w:t>Cables multipar de cobre, de fibra óptica u otro tipo.</w:t>
      </w:r>
    </w:p>
    <w:p w14:paraId="0DD55965" w14:textId="6BB113ED"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c)</w:t>
      </w:r>
      <w:r w:rsidRPr="003B7B23">
        <w:rPr>
          <w:rFonts w:ascii="Century Gothic" w:hAnsi="Century Gothic" w:cs="Times New Roman"/>
          <w:lang w:val="es-ES"/>
        </w:rPr>
        <w:tab/>
      </w:r>
      <w:r w:rsidR="00653CC8" w:rsidRPr="003B7B23">
        <w:rPr>
          <w:rFonts w:ascii="Century Gothic" w:hAnsi="Century Gothic"/>
        </w:rPr>
        <w:t>Cierres de empalme existentes.</w:t>
      </w:r>
    </w:p>
    <w:p w14:paraId="340906F2" w14:textId="457115AC" w:rsidR="00740F07" w:rsidRDefault="00653CC8" w:rsidP="00740F07">
      <w:pPr>
        <w:pStyle w:val="IFTnormal"/>
        <w:spacing w:after="120" w:line="259" w:lineRule="auto"/>
        <w:rPr>
          <w:rFonts w:ascii="Century Gothic" w:hAnsi="Century Gothic"/>
          <w:lang w:val="es-ES"/>
        </w:rPr>
      </w:pPr>
      <w:r w:rsidRPr="003B7B23">
        <w:rPr>
          <w:rFonts w:ascii="Century Gothic" w:hAnsi="Century Gothic"/>
          <w:lang w:val="es-ES"/>
        </w:rPr>
        <w:t>Los planos isométricos y demás información técnica asociada a los trabajos necesarios que justifica cada una de las consideraciones anteriores se encuentra disponible para el CS o AS mediante el SEG/SIPO.</w:t>
      </w:r>
      <w:bookmarkStart w:id="262" w:name="_Toc525242617"/>
      <w:bookmarkStart w:id="263" w:name="_Toc525819008"/>
      <w:bookmarkStart w:id="264" w:name="_Toc20138597"/>
      <w:bookmarkStart w:id="265" w:name="_Toc20147831"/>
      <w:bookmarkStart w:id="266" w:name="_Toc20148291"/>
      <w:bookmarkStart w:id="267" w:name="_Toc20152880"/>
      <w:bookmarkStart w:id="268" w:name="_Toc20153157"/>
      <w:bookmarkStart w:id="269" w:name="_Toc20157563"/>
      <w:bookmarkStart w:id="270" w:name="_Toc22842916"/>
      <w:bookmarkStart w:id="271" w:name="_Toc22846565"/>
      <w:bookmarkStart w:id="272" w:name="_Toc23172088"/>
      <w:bookmarkStart w:id="273" w:name="_Toc52222138"/>
      <w:bookmarkStart w:id="274" w:name="_Toc52222647"/>
      <w:bookmarkStart w:id="275" w:name="_Toc52270208"/>
    </w:p>
    <w:p w14:paraId="1E594466" w14:textId="77777777" w:rsidR="00740F07" w:rsidRPr="00740F07" w:rsidRDefault="00740F07" w:rsidP="00740F07">
      <w:pPr>
        <w:pStyle w:val="IFTnormal"/>
        <w:spacing w:after="120" w:line="259" w:lineRule="auto"/>
        <w:rPr>
          <w:rFonts w:ascii="Century Gothic" w:hAnsi="Century Gothic"/>
          <w:lang w:val="es-ES"/>
        </w:rPr>
      </w:pPr>
    </w:p>
    <w:p w14:paraId="5FACB9F1" w14:textId="2B708D8D"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r w:rsidRPr="003B7B23">
        <w:rPr>
          <w:rFonts w:ascii="Century Gothic" w:eastAsia="MS Mincho" w:hAnsi="Century Gothic" w:cs="Arial"/>
          <w:bCs w:val="0"/>
          <w:sz w:val="22"/>
          <w:szCs w:val="22"/>
          <w:lang w:val="es-ES"/>
        </w:rPr>
        <w:t>1.2.2.</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Criterios para </w:t>
      </w:r>
      <w:r w:rsidR="00653CC8" w:rsidRPr="003B7B23" w:rsidDel="00403700">
        <w:rPr>
          <w:rFonts w:ascii="Century Gothic" w:eastAsia="MS Mincho" w:hAnsi="Century Gothic" w:cs="Arial"/>
          <w:bCs w:val="0"/>
          <w:sz w:val="22"/>
          <w:szCs w:val="22"/>
          <w:lang w:val="es-ES"/>
        </w:rPr>
        <w:t xml:space="preserve">determinar </w:t>
      </w:r>
      <w:r w:rsidR="00653CC8" w:rsidRPr="003B7B23">
        <w:rPr>
          <w:rFonts w:ascii="Century Gothic" w:eastAsia="MS Mincho" w:hAnsi="Century Gothic" w:cs="Arial"/>
          <w:bCs w:val="0"/>
          <w:sz w:val="22"/>
          <w:szCs w:val="22"/>
          <w:lang w:val="es-ES"/>
        </w:rPr>
        <w:t xml:space="preserve">capacidad excedente en </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r w:rsidR="00355EFA">
        <w:rPr>
          <w:rFonts w:ascii="Century Gothic" w:eastAsia="MS Mincho" w:hAnsi="Century Gothic" w:cs="Arial"/>
          <w:bCs w:val="0"/>
          <w:sz w:val="22"/>
          <w:szCs w:val="22"/>
          <w:lang w:val="es-ES"/>
        </w:rPr>
        <w:t>Pozo</w:t>
      </w:r>
      <w:r w:rsidR="00653CC8" w:rsidRPr="003B7B23">
        <w:rPr>
          <w:rFonts w:ascii="Century Gothic" w:eastAsia="MS Mincho" w:hAnsi="Century Gothic" w:cs="Arial"/>
          <w:bCs w:val="0"/>
          <w:sz w:val="22"/>
          <w:szCs w:val="22"/>
          <w:lang w:val="es-ES"/>
        </w:rPr>
        <w:t>.</w:t>
      </w:r>
    </w:p>
    <w:p w14:paraId="00663E87" w14:textId="646C8629"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rPr>
        <w:t xml:space="preserve">A </w:t>
      </w:r>
      <w:r w:rsidRPr="003B7B23">
        <w:rPr>
          <w:rFonts w:ascii="Century Gothic" w:hAnsi="Century Gothic"/>
          <w:lang w:val="es-ES"/>
        </w:rPr>
        <w:t xml:space="preserve">efecto de que el CS o AS cuente con los elementos necesarios para utilizar la capacidad excedente de un </w:t>
      </w:r>
      <w:r w:rsidR="00355EFA">
        <w:rPr>
          <w:rFonts w:ascii="Century Gothic" w:hAnsi="Century Gothic"/>
          <w:lang w:val="es-ES"/>
        </w:rPr>
        <w:t>Pozo</w:t>
      </w:r>
      <w:r w:rsidRPr="003B7B23">
        <w:rPr>
          <w:rFonts w:ascii="Century Gothic" w:hAnsi="Century Gothic"/>
          <w:lang w:val="es-ES"/>
        </w:rPr>
        <w:t xml:space="preserve">, </w:t>
      </w:r>
      <w:r w:rsidR="0002063E" w:rsidRPr="003B7B23">
        <w:rPr>
          <w:rFonts w:ascii="Century Gothic" w:hAnsi="Century Gothic"/>
          <w:lang w:val="es-ES"/>
        </w:rPr>
        <w:t xml:space="preserve">Red Nacional </w:t>
      </w:r>
      <w:r w:rsidRPr="003B7B23">
        <w:rPr>
          <w:rFonts w:ascii="Century Gothic" w:hAnsi="Century Gothic"/>
          <w:lang w:val="es-ES"/>
        </w:rPr>
        <w:t>considerará lo siguiente:</w:t>
      </w:r>
    </w:p>
    <w:p w14:paraId="6D796AB3" w14:textId="5DF9C206"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Para determinar la capacidad excedente, </w:t>
      </w:r>
      <w:r w:rsidR="0002063E" w:rsidRPr="003B7B23">
        <w:rPr>
          <w:rFonts w:ascii="Century Gothic" w:hAnsi="Century Gothic"/>
        </w:rPr>
        <w:t xml:space="preserve">Red Nacional </w:t>
      </w:r>
      <w:r w:rsidRPr="003B7B23">
        <w:rPr>
          <w:rFonts w:ascii="Century Gothic" w:hAnsi="Century Gothic"/>
        </w:rPr>
        <w:t>debe asegurarse de contar con el espacio suficiente para alojar cables de paso</w:t>
      </w:r>
      <w:r w:rsidR="00D87F2F">
        <w:rPr>
          <w:rFonts w:ascii="Century Gothic" w:hAnsi="Century Gothic"/>
        </w:rPr>
        <w:t>,</w:t>
      </w:r>
      <w:r w:rsidRPr="003B7B23">
        <w:rPr>
          <w:rFonts w:ascii="Century Gothic" w:hAnsi="Century Gothic"/>
        </w:rPr>
        <w:t xml:space="preserve"> empalmes (rectos o con derivación), </w:t>
      </w:r>
      <w:r w:rsidR="00D87F2F">
        <w:rPr>
          <w:rFonts w:ascii="Century Gothic" w:hAnsi="Century Gothic"/>
        </w:rPr>
        <w:t xml:space="preserve">terminales ópticas, otros dispositivos pasivos, </w:t>
      </w:r>
      <w:r w:rsidRPr="003B7B23">
        <w:rPr>
          <w:rFonts w:ascii="Century Gothic" w:hAnsi="Century Gothic"/>
        </w:rPr>
        <w:t>así como gazas que se requieran por ampliación o mantenimiento de su planta externa.</w:t>
      </w:r>
    </w:p>
    <w:p w14:paraId="65FF54EE" w14:textId="067E9FFF"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Para verificar si existe capacidad excedente en la infraestructura que el CS o AS ha requerido podrá recurrir a la ratificación visual en sitio, a la toma de evidencia fotográfica, y la aplicación de tablas de </w:t>
      </w:r>
      <w:r w:rsidR="00355EFA">
        <w:rPr>
          <w:rFonts w:ascii="Century Gothic" w:hAnsi="Century Gothic"/>
        </w:rPr>
        <w:t>Pozo</w:t>
      </w:r>
      <w:r w:rsidRPr="003B7B23">
        <w:rPr>
          <w:rFonts w:ascii="Century Gothic" w:hAnsi="Century Gothic"/>
        </w:rPr>
        <w:t xml:space="preserve"> y canalizaciones de concreto (Véase tabla 1) así como a la aplicación de tablas de </w:t>
      </w:r>
      <w:r w:rsidR="00355EFA">
        <w:rPr>
          <w:rFonts w:ascii="Century Gothic" w:hAnsi="Century Gothic"/>
        </w:rPr>
        <w:t>Pozos</w:t>
      </w:r>
      <w:r w:rsidRPr="003B7B23">
        <w:rPr>
          <w:rFonts w:ascii="Century Gothic" w:hAnsi="Century Gothic"/>
        </w:rPr>
        <w:t xml:space="preserve"> y canalizaciones con </w:t>
      </w:r>
      <w:r w:rsidR="00355EFA">
        <w:rPr>
          <w:rFonts w:ascii="Century Gothic" w:hAnsi="Century Gothic"/>
        </w:rPr>
        <w:t>Ductos</w:t>
      </w:r>
      <w:r w:rsidRPr="003B7B23">
        <w:rPr>
          <w:rFonts w:ascii="Century Gothic" w:hAnsi="Century Gothic"/>
        </w:rPr>
        <w:t xml:space="preserve"> de PVC (Véase tabla 2), indicados en la Norma 1 del Anexo 2.</w:t>
      </w:r>
    </w:p>
    <w:p w14:paraId="13C11A03" w14:textId="77777777" w:rsidR="00740F07" w:rsidRPr="003B7B23" w:rsidRDefault="00740F07" w:rsidP="003B7B23">
      <w:pPr>
        <w:pStyle w:val="IFTnormal"/>
        <w:spacing w:after="120" w:line="259" w:lineRule="auto"/>
        <w:rPr>
          <w:rFonts w:ascii="Century Gothic" w:hAnsi="Century Gothic"/>
          <w:lang w:val="es-ES"/>
        </w:rPr>
      </w:pPr>
    </w:p>
    <w:p w14:paraId="0F6A1916" w14:textId="7D440CBD"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76" w:name="_Toc525242618"/>
      <w:bookmarkStart w:id="277" w:name="_Toc525819009"/>
      <w:bookmarkStart w:id="278" w:name="_Toc20138599"/>
      <w:bookmarkStart w:id="279" w:name="_Toc20147833"/>
      <w:bookmarkStart w:id="280" w:name="_Toc20148293"/>
      <w:bookmarkStart w:id="281" w:name="_Toc20152882"/>
      <w:bookmarkStart w:id="282" w:name="_Toc20153159"/>
      <w:bookmarkStart w:id="283" w:name="_Toc20157565"/>
      <w:bookmarkStart w:id="284" w:name="_Toc22842918"/>
      <w:bookmarkStart w:id="285" w:name="_Toc22846567"/>
      <w:bookmarkStart w:id="286" w:name="_Toc23172089"/>
      <w:bookmarkStart w:id="287" w:name="_Toc52222139"/>
      <w:bookmarkStart w:id="288" w:name="_Toc52222648"/>
      <w:bookmarkStart w:id="289" w:name="_Toc52270209"/>
      <w:r w:rsidRPr="003B7B23">
        <w:rPr>
          <w:rFonts w:ascii="Century Gothic" w:eastAsia="MS Mincho" w:hAnsi="Century Gothic" w:cs="Arial"/>
          <w:bCs w:val="0"/>
          <w:sz w:val="22"/>
          <w:szCs w:val="22"/>
          <w:lang w:val="es-ES"/>
        </w:rPr>
        <w:t>1.2.3.</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Facturación</w:t>
      </w:r>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r w:rsidR="00653CC8" w:rsidRPr="003B7B23">
        <w:rPr>
          <w:rFonts w:ascii="Century Gothic" w:eastAsia="MS Mincho" w:hAnsi="Century Gothic" w:cs="Arial"/>
          <w:bCs w:val="0"/>
          <w:sz w:val="22"/>
          <w:szCs w:val="22"/>
          <w:lang w:val="es-ES"/>
        </w:rPr>
        <w:t>.</w:t>
      </w:r>
    </w:p>
    <w:p w14:paraId="745126AC" w14:textId="77777777" w:rsidR="00653CC8" w:rsidRPr="003B7B23" w:rsidRDefault="00653CC8" w:rsidP="003B7B23">
      <w:pPr>
        <w:spacing w:after="120"/>
        <w:rPr>
          <w:rFonts w:eastAsia="MS Mincho" w:cs="Arial"/>
          <w:b/>
          <w:lang w:val="es-ES"/>
        </w:rPr>
      </w:pPr>
      <w:r w:rsidRPr="003B7B23">
        <w:rPr>
          <w:rFonts w:eastAsia="MS Mincho" w:cs="Arial"/>
          <w:b/>
          <w:lang w:val="es-ES"/>
        </w:rPr>
        <w:t>Cargos Recurrentes:</w:t>
      </w:r>
    </w:p>
    <w:p w14:paraId="684591D6" w14:textId="42CCA8B1"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Para determinar la contraprestación por el uso de </w:t>
      </w:r>
      <w:r w:rsidR="00892C79">
        <w:rPr>
          <w:rFonts w:ascii="Century Gothic" w:hAnsi="Century Gothic"/>
          <w:lang w:val="es-ES"/>
        </w:rPr>
        <w:t>P</w:t>
      </w:r>
      <w:r w:rsidRPr="003B7B23">
        <w:rPr>
          <w:rFonts w:ascii="Century Gothic" w:hAnsi="Century Gothic"/>
          <w:lang w:val="es-ES"/>
        </w:rPr>
        <w:t>ozos se cuantificará con base en:</w:t>
      </w:r>
    </w:p>
    <w:p w14:paraId="4FF8BA99" w14:textId="40706AD6"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Uso de vía por tamaño de </w:t>
      </w:r>
      <w:r w:rsidR="00892C79">
        <w:rPr>
          <w:rFonts w:ascii="Century Gothic" w:hAnsi="Century Gothic"/>
        </w:rPr>
        <w:t>P</w:t>
      </w:r>
      <w:r w:rsidR="00653CC8" w:rsidRPr="003B7B23">
        <w:rPr>
          <w:rFonts w:ascii="Century Gothic" w:hAnsi="Century Gothic"/>
        </w:rPr>
        <w:t>ozo (por entrada y por salida).</w:t>
      </w:r>
    </w:p>
    <w:p w14:paraId="141B6317" w14:textId="53BBC934"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Alojamiento de cierre del empalme de cable de fibra óptica </w:t>
      </w:r>
      <w:r w:rsidR="00D87F2F">
        <w:rPr>
          <w:rFonts w:ascii="Century Gothic" w:hAnsi="Century Gothic"/>
        </w:rPr>
        <w:t xml:space="preserve">y/o terminal óptica así como cualquier otro elemento </w:t>
      </w:r>
      <w:r w:rsidR="00653CC8" w:rsidRPr="003B7B23">
        <w:rPr>
          <w:rFonts w:ascii="Century Gothic" w:hAnsi="Century Gothic"/>
        </w:rPr>
        <w:t xml:space="preserve">que se instale en el </w:t>
      </w:r>
      <w:r w:rsidR="00355EFA">
        <w:rPr>
          <w:rFonts w:ascii="Century Gothic" w:hAnsi="Century Gothic"/>
        </w:rPr>
        <w:t>Pozo</w:t>
      </w:r>
      <w:r w:rsidR="00653CC8" w:rsidRPr="003B7B23">
        <w:rPr>
          <w:rFonts w:ascii="Century Gothic" w:hAnsi="Century Gothic"/>
        </w:rPr>
        <w:t>.</w:t>
      </w:r>
    </w:p>
    <w:p w14:paraId="79B52538" w14:textId="6622AB9A" w:rsidR="00653CC8"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Alojamiento de gaza que instale en el </w:t>
      </w:r>
      <w:r w:rsidR="00892C79">
        <w:rPr>
          <w:rFonts w:ascii="Century Gothic" w:hAnsi="Century Gothic"/>
        </w:rPr>
        <w:t>P</w:t>
      </w:r>
      <w:r w:rsidR="00653CC8" w:rsidRPr="003B7B23">
        <w:rPr>
          <w:rFonts w:ascii="Century Gothic" w:hAnsi="Century Gothic"/>
        </w:rPr>
        <w:t>ozo.</w:t>
      </w:r>
    </w:p>
    <w:p w14:paraId="07D351A5" w14:textId="77777777" w:rsidR="00740F07" w:rsidRPr="003B7B23" w:rsidRDefault="00740F07" w:rsidP="00740F07">
      <w:pPr>
        <w:pStyle w:val="IFTnormal"/>
        <w:tabs>
          <w:tab w:val="left" w:pos="360"/>
        </w:tabs>
        <w:spacing w:after="120" w:line="259" w:lineRule="auto"/>
        <w:rPr>
          <w:rFonts w:ascii="Century Gothic" w:hAnsi="Century Gothic"/>
        </w:rPr>
      </w:pPr>
    </w:p>
    <w:p w14:paraId="3561DA91" w14:textId="5B1E195F" w:rsidR="00CD1BA6" w:rsidRPr="003B7B23" w:rsidRDefault="003C75BF" w:rsidP="003B7B23">
      <w:pPr>
        <w:pStyle w:val="Ttulo3"/>
        <w:spacing w:after="120" w:line="259" w:lineRule="auto"/>
        <w:ind w:left="426" w:hanging="425"/>
        <w:rPr>
          <w:rFonts w:ascii="Century Gothic" w:eastAsia="MS Mincho" w:hAnsi="Century Gothic" w:cs="Arial"/>
          <w:bCs w:val="0"/>
          <w:color w:val="000000" w:themeColor="text1"/>
          <w:szCs w:val="22"/>
          <w:lang w:val="es-ES"/>
        </w:rPr>
      </w:pPr>
      <w:bookmarkStart w:id="290" w:name="_Toc525242619"/>
      <w:bookmarkStart w:id="291" w:name="_Toc525819010"/>
      <w:bookmarkStart w:id="292" w:name="_Toc20138600"/>
      <w:bookmarkStart w:id="293" w:name="_Toc20147834"/>
      <w:bookmarkStart w:id="294" w:name="_Toc20148294"/>
      <w:bookmarkStart w:id="295" w:name="_Toc20152883"/>
      <w:bookmarkStart w:id="296" w:name="_Toc20153160"/>
      <w:bookmarkStart w:id="297" w:name="_Toc20157566"/>
      <w:bookmarkStart w:id="298" w:name="_Toc22842919"/>
      <w:bookmarkStart w:id="299" w:name="_Toc22846568"/>
      <w:bookmarkStart w:id="300" w:name="_Toc23172090"/>
      <w:bookmarkStart w:id="301" w:name="_Toc52222140"/>
      <w:bookmarkStart w:id="302" w:name="_Toc52222649"/>
      <w:bookmarkStart w:id="303" w:name="_Toc52270210"/>
      <w:bookmarkStart w:id="304" w:name="_Toc89033506"/>
      <w:bookmarkStart w:id="305" w:name="_Toc433915538"/>
      <w:bookmarkStart w:id="306" w:name="_Toc20138605"/>
      <w:bookmarkStart w:id="307" w:name="_Toc20147838"/>
      <w:bookmarkStart w:id="308" w:name="_Toc20148298"/>
      <w:bookmarkStart w:id="309" w:name="_Toc20152887"/>
      <w:bookmarkStart w:id="310" w:name="_Toc20153164"/>
      <w:bookmarkStart w:id="311" w:name="_Toc20157570"/>
      <w:bookmarkStart w:id="312" w:name="_Toc22842923"/>
      <w:bookmarkStart w:id="313" w:name="_Toc22846572"/>
      <w:bookmarkStart w:id="314" w:name="_Toc23172094"/>
      <w:bookmarkStart w:id="315" w:name="_Toc52222144"/>
      <w:bookmarkStart w:id="316" w:name="_Toc52222653"/>
      <w:bookmarkStart w:id="317" w:name="_Toc52270214"/>
      <w:r w:rsidRPr="003B7B23">
        <w:rPr>
          <w:rFonts w:ascii="Century Gothic" w:eastAsia="MS Mincho" w:hAnsi="Century Gothic" w:cs="Arial"/>
          <w:bCs w:val="0"/>
          <w:color w:val="000000" w:themeColor="text1"/>
          <w:szCs w:val="22"/>
          <w:lang w:val="es-ES"/>
        </w:rPr>
        <w:t>1.3.</w:t>
      </w:r>
      <w:r w:rsidRPr="003B7B23">
        <w:rPr>
          <w:rFonts w:ascii="Century Gothic" w:eastAsia="MS Mincho" w:hAnsi="Century Gothic" w:cs="Arial"/>
          <w:bCs w:val="0"/>
          <w:color w:val="000000" w:themeColor="text1"/>
          <w:szCs w:val="22"/>
          <w:lang w:val="es-ES"/>
        </w:rPr>
        <w:tab/>
      </w:r>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r w:rsidR="00355EFA">
        <w:rPr>
          <w:rFonts w:ascii="Century Gothic" w:eastAsia="MS Mincho" w:hAnsi="Century Gothic" w:cs="Arial"/>
          <w:bCs w:val="0"/>
          <w:szCs w:val="22"/>
          <w:lang w:val="es-ES"/>
        </w:rPr>
        <w:t>Postes</w:t>
      </w:r>
      <w:r w:rsidR="00CD1BA6" w:rsidRPr="003B7B23">
        <w:rPr>
          <w:rFonts w:ascii="Century Gothic" w:eastAsia="MS Mincho" w:hAnsi="Century Gothic" w:cs="Arial"/>
          <w:bCs w:val="0"/>
          <w:color w:val="000000" w:themeColor="text1"/>
          <w:szCs w:val="22"/>
          <w:lang w:val="es-ES"/>
        </w:rPr>
        <w:t>.</w:t>
      </w:r>
      <w:bookmarkEnd w:id="304"/>
    </w:p>
    <w:p w14:paraId="060AC505" w14:textId="65097952" w:rsidR="00CD1BA6" w:rsidRDefault="00CD1BA6" w:rsidP="003B7B23">
      <w:pPr>
        <w:pStyle w:val="IFTnormal"/>
        <w:spacing w:after="120" w:line="259" w:lineRule="auto"/>
        <w:rPr>
          <w:rFonts w:ascii="Century Gothic" w:hAnsi="Century Gothic"/>
          <w:color w:val="000000" w:themeColor="text1"/>
        </w:rPr>
      </w:pPr>
      <w:r w:rsidRPr="003B7B23">
        <w:rPr>
          <w:rFonts w:ascii="Century Gothic" w:hAnsi="Century Gothic"/>
        </w:rPr>
        <w:t>En</w:t>
      </w:r>
      <w:r w:rsidRPr="003B7B23">
        <w:rPr>
          <w:rFonts w:ascii="Century Gothic" w:hAnsi="Century Gothic"/>
          <w:color w:val="000000" w:themeColor="text1"/>
        </w:rPr>
        <w:t xml:space="preserve"> el servicio de compartición de </w:t>
      </w:r>
      <w:r w:rsidR="00355EFA">
        <w:rPr>
          <w:rFonts w:ascii="Century Gothic" w:hAnsi="Century Gothic"/>
          <w:color w:val="000000" w:themeColor="text1"/>
        </w:rPr>
        <w:t>Postes</w:t>
      </w:r>
      <w:r w:rsidRPr="003B7B23">
        <w:rPr>
          <w:rFonts w:ascii="Century Gothic" w:hAnsi="Century Gothic"/>
          <w:color w:val="000000" w:themeColor="text1"/>
        </w:rPr>
        <w:t>,</w:t>
      </w:r>
      <w:r w:rsidRPr="003B7B23">
        <w:rPr>
          <w:rFonts w:ascii="Century Gothic" w:hAnsi="Century Gothic"/>
          <w:color w:val="000000" w:themeColor="text1"/>
          <w:lang w:val="es-ES"/>
        </w:rPr>
        <w:t xml:space="preserve"> </w:t>
      </w:r>
      <w:r w:rsidR="0002063E" w:rsidRPr="003B7B23">
        <w:rPr>
          <w:rFonts w:ascii="Century Gothic" w:hAnsi="Century Gothic"/>
          <w:color w:val="000000" w:themeColor="text1"/>
          <w:lang w:val="es-ES"/>
        </w:rPr>
        <w:t xml:space="preserve">Red Nacional </w:t>
      </w:r>
      <w:r w:rsidRPr="003B7B23">
        <w:rPr>
          <w:rFonts w:ascii="Century Gothic" w:hAnsi="Century Gothic"/>
          <w:color w:val="000000" w:themeColor="text1"/>
        </w:rPr>
        <w:t xml:space="preserve">pone a disposición de los CS o AS los </w:t>
      </w:r>
      <w:r w:rsidR="00355EFA">
        <w:rPr>
          <w:rFonts w:ascii="Century Gothic" w:hAnsi="Century Gothic"/>
          <w:color w:val="000000" w:themeColor="text1"/>
        </w:rPr>
        <w:t>Postes</w:t>
      </w:r>
      <w:r w:rsidRPr="003B7B23">
        <w:rPr>
          <w:rFonts w:ascii="Century Gothic" w:hAnsi="Century Gothic"/>
          <w:color w:val="000000" w:themeColor="text1"/>
        </w:rPr>
        <w:t xml:space="preserve"> que tengan capacidad excedente.</w:t>
      </w:r>
    </w:p>
    <w:p w14:paraId="44126F23" w14:textId="77777777" w:rsidR="00740F07" w:rsidRPr="003B7B23" w:rsidRDefault="00740F07" w:rsidP="003B7B23">
      <w:pPr>
        <w:pStyle w:val="IFTnormal"/>
        <w:spacing w:after="120" w:line="259" w:lineRule="auto"/>
        <w:rPr>
          <w:rFonts w:ascii="Century Gothic" w:hAnsi="Century Gothic"/>
          <w:color w:val="000000" w:themeColor="text1"/>
        </w:rPr>
      </w:pPr>
    </w:p>
    <w:p w14:paraId="66350A36" w14:textId="6059CFBB" w:rsidR="00CD1BA6"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318" w:name="_Toc525242620"/>
      <w:bookmarkStart w:id="319" w:name="_Toc525819011"/>
      <w:bookmarkStart w:id="320" w:name="_Toc20138601"/>
      <w:bookmarkStart w:id="321" w:name="_Toc20147835"/>
      <w:bookmarkStart w:id="322" w:name="_Toc20148295"/>
      <w:bookmarkStart w:id="323" w:name="_Toc20152884"/>
      <w:bookmarkStart w:id="324" w:name="_Toc20153161"/>
      <w:bookmarkStart w:id="325" w:name="_Toc20157567"/>
      <w:bookmarkStart w:id="326" w:name="_Toc22842920"/>
      <w:bookmarkStart w:id="327" w:name="_Toc22846569"/>
      <w:bookmarkStart w:id="328" w:name="_Toc23172091"/>
      <w:bookmarkStart w:id="329" w:name="_Toc52222141"/>
      <w:bookmarkStart w:id="330" w:name="_Toc52222650"/>
      <w:bookmarkStart w:id="331" w:name="_Toc52270211"/>
      <w:r w:rsidRPr="003B7B23">
        <w:rPr>
          <w:rFonts w:ascii="Century Gothic" w:eastAsia="MS Mincho" w:hAnsi="Century Gothic" w:cs="Arial"/>
          <w:bCs w:val="0"/>
          <w:sz w:val="22"/>
          <w:szCs w:val="22"/>
          <w:lang w:val="es-ES"/>
        </w:rPr>
        <w:lastRenderedPageBreak/>
        <w:t>1.3.1.</w:t>
      </w:r>
      <w:r w:rsidRPr="003B7B23">
        <w:rPr>
          <w:rFonts w:ascii="Century Gothic" w:eastAsia="MS Mincho" w:hAnsi="Century Gothic" w:cs="Arial"/>
          <w:bCs w:val="0"/>
          <w:sz w:val="22"/>
          <w:szCs w:val="22"/>
          <w:lang w:val="es-ES"/>
        </w:rPr>
        <w:tab/>
      </w:r>
      <w:r w:rsidR="00CD1BA6" w:rsidRPr="003B7B23">
        <w:rPr>
          <w:rFonts w:ascii="Century Gothic" w:eastAsia="MS Mincho" w:hAnsi="Century Gothic" w:cs="Arial"/>
          <w:bCs w:val="0"/>
          <w:sz w:val="22"/>
          <w:szCs w:val="22"/>
          <w:lang w:val="es-ES"/>
        </w:rPr>
        <w:t xml:space="preserve"> Alcance</w:t>
      </w:r>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r w:rsidR="00CD1BA6" w:rsidRPr="003B7B23">
        <w:rPr>
          <w:rFonts w:ascii="Century Gothic" w:eastAsia="MS Mincho" w:hAnsi="Century Gothic" w:cs="Arial"/>
          <w:bCs w:val="0"/>
          <w:sz w:val="22"/>
          <w:szCs w:val="22"/>
          <w:lang w:val="es-ES"/>
        </w:rPr>
        <w:t>.</w:t>
      </w:r>
    </w:p>
    <w:p w14:paraId="1BD598B4" w14:textId="42269D2E" w:rsidR="00CD1BA6" w:rsidRPr="003B7B23" w:rsidRDefault="00CD1BA6" w:rsidP="003B7B23">
      <w:pPr>
        <w:pStyle w:val="IFTnormal"/>
        <w:spacing w:after="120" w:line="259" w:lineRule="auto"/>
        <w:rPr>
          <w:rFonts w:ascii="Century Gothic" w:hAnsi="Century Gothic"/>
          <w:lang w:val="es-ES"/>
        </w:rPr>
      </w:pPr>
      <w:r w:rsidRPr="003B7B23">
        <w:rPr>
          <w:rFonts w:ascii="Century Gothic" w:hAnsi="Century Gothic"/>
          <w:lang w:val="es-ES"/>
        </w:rPr>
        <w:t xml:space="preserve">Los </w:t>
      </w:r>
      <w:r w:rsidR="00355EFA">
        <w:rPr>
          <w:rFonts w:ascii="Century Gothic" w:hAnsi="Century Gothic"/>
          <w:lang w:val="es-ES"/>
        </w:rPr>
        <w:t>Postes</w:t>
      </w:r>
      <w:r w:rsidRPr="003B7B23">
        <w:rPr>
          <w:rFonts w:ascii="Century Gothic" w:hAnsi="Century Gothic"/>
          <w:lang w:val="es-ES"/>
        </w:rPr>
        <w:t xml:space="preserve"> y las subidas y bajadas de </w:t>
      </w:r>
      <w:r w:rsidR="00355EFA">
        <w:rPr>
          <w:rFonts w:ascii="Century Gothic" w:hAnsi="Century Gothic"/>
          <w:lang w:val="es-ES"/>
        </w:rPr>
        <w:t>Poste</w:t>
      </w:r>
      <w:r w:rsidRPr="003B7B23">
        <w:rPr>
          <w:rFonts w:ascii="Century Gothic" w:hAnsi="Century Gothic"/>
          <w:lang w:val="es-ES"/>
        </w:rPr>
        <w:t xml:space="preserve"> o fachada, permiten al CS o AS el uso de redes subterráneas con las redes aéreas, por tanto pueden ser utilizados en proyectos mixtos que requieren la compartición de </w:t>
      </w:r>
      <w:r w:rsidR="00892C79">
        <w:rPr>
          <w:rFonts w:ascii="Century Gothic" w:hAnsi="Century Gothic"/>
          <w:lang w:val="es-ES"/>
        </w:rPr>
        <w:t>D</w:t>
      </w:r>
      <w:r w:rsidRPr="003B7B23">
        <w:rPr>
          <w:rFonts w:ascii="Century Gothic" w:hAnsi="Century Gothic"/>
          <w:lang w:val="es-ES"/>
        </w:rPr>
        <w:t xml:space="preserve">uctos y/o </w:t>
      </w:r>
      <w:r w:rsidR="00355EFA">
        <w:rPr>
          <w:rFonts w:ascii="Century Gothic" w:hAnsi="Century Gothic"/>
          <w:lang w:val="es-ES"/>
        </w:rPr>
        <w:t>Pozos</w:t>
      </w:r>
      <w:r w:rsidRPr="003B7B23">
        <w:rPr>
          <w:rFonts w:ascii="Century Gothic" w:hAnsi="Century Gothic"/>
          <w:lang w:val="es-ES"/>
        </w:rPr>
        <w:t xml:space="preserve"> conforme a lo siguiente:</w:t>
      </w:r>
    </w:p>
    <w:p w14:paraId="6C4FF81F" w14:textId="75D0317A" w:rsidR="00CD1BA6"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La compartición de </w:t>
      </w:r>
      <w:r w:rsidR="00355EFA">
        <w:rPr>
          <w:rFonts w:ascii="Century Gothic" w:hAnsi="Century Gothic"/>
          <w:lang w:val="es-ES"/>
        </w:rPr>
        <w:t>Postes</w:t>
      </w:r>
      <w:r w:rsidR="00CD1BA6" w:rsidRPr="003B7B23">
        <w:rPr>
          <w:rFonts w:ascii="Century Gothic" w:hAnsi="Century Gothic"/>
          <w:lang w:val="es-ES"/>
        </w:rPr>
        <w:t xml:space="preserve"> se realiza por trayectoria (con un punto origen y un punto destino), para que el CS o AS despliegue su propia red. La información referente al punto origen y destino está registrada dentro del SEG/SIPO.</w:t>
      </w:r>
    </w:p>
    <w:p w14:paraId="52EEA915" w14:textId="4F070915" w:rsidR="00CD1BA6"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Se pone a disposición de los CS o AS cualquier tipo de </w:t>
      </w:r>
      <w:r w:rsidR="00892C79">
        <w:rPr>
          <w:rFonts w:ascii="Century Gothic" w:hAnsi="Century Gothic"/>
          <w:lang w:val="es-ES"/>
        </w:rPr>
        <w:t>P</w:t>
      </w:r>
      <w:r w:rsidR="00CD1BA6" w:rsidRPr="003B7B23">
        <w:rPr>
          <w:rFonts w:ascii="Century Gothic" w:hAnsi="Century Gothic"/>
          <w:lang w:val="es-ES"/>
        </w:rPr>
        <w:t xml:space="preserve">oste (madera, acero o concreto) propiedad de </w:t>
      </w:r>
      <w:r w:rsidR="0027032C" w:rsidRPr="003B7B23">
        <w:rPr>
          <w:rFonts w:ascii="Century Gothic" w:hAnsi="Century Gothic"/>
          <w:lang w:val="es-ES"/>
        </w:rPr>
        <w:t xml:space="preserve">Red Nacional </w:t>
      </w:r>
      <w:r w:rsidR="00CD1BA6" w:rsidRPr="003B7B23">
        <w:rPr>
          <w:rFonts w:ascii="Century Gothic" w:hAnsi="Century Gothic"/>
          <w:lang w:val="es-ES"/>
        </w:rPr>
        <w:t xml:space="preserve">que tenga capacidad excedente. </w:t>
      </w:r>
    </w:p>
    <w:p w14:paraId="28D97328" w14:textId="5BF45CE5" w:rsidR="00CD1BA6" w:rsidRPr="003B7B23" w:rsidDel="003D3109"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sidDel="003D3109">
        <w:rPr>
          <w:rFonts w:ascii="Century Gothic" w:hAnsi="Century Gothic"/>
          <w:lang w:val="es-ES"/>
        </w:rPr>
        <w:tab/>
      </w:r>
      <w:r w:rsidR="00CD1BA6" w:rsidRPr="003B7B23" w:rsidDel="00B16A1B">
        <w:rPr>
          <w:rFonts w:ascii="Century Gothic" w:hAnsi="Century Gothic"/>
          <w:lang w:val="es-ES"/>
        </w:rPr>
        <w:t>El</w:t>
      </w:r>
      <w:r w:rsidR="00CD1BA6" w:rsidRPr="003B7B23">
        <w:rPr>
          <w:rFonts w:ascii="Century Gothic" w:hAnsi="Century Gothic"/>
          <w:lang w:val="es-ES"/>
        </w:rPr>
        <w:t xml:space="preserve"> CS o AS</w:t>
      </w:r>
      <w:r w:rsidR="00CD1BA6" w:rsidRPr="003B7B23" w:rsidDel="00B16A1B">
        <w:rPr>
          <w:rFonts w:ascii="Century Gothic" w:hAnsi="Century Gothic"/>
          <w:lang w:val="es-ES"/>
        </w:rPr>
        <w:t xml:space="preserve"> </w:t>
      </w:r>
      <w:r w:rsidR="00CD1BA6" w:rsidRPr="003B7B23">
        <w:rPr>
          <w:rFonts w:ascii="Century Gothic" w:hAnsi="Century Gothic"/>
          <w:lang w:val="es-ES"/>
        </w:rPr>
        <w:t xml:space="preserve">solamente debe apoyar en los </w:t>
      </w:r>
      <w:r w:rsidR="00892C79">
        <w:rPr>
          <w:rFonts w:ascii="Century Gothic" w:hAnsi="Century Gothic"/>
          <w:lang w:val="es-ES"/>
        </w:rPr>
        <w:t>P</w:t>
      </w:r>
      <w:r w:rsidR="00CD1BA6" w:rsidRPr="003B7B23">
        <w:rPr>
          <w:rFonts w:ascii="Century Gothic" w:hAnsi="Century Gothic"/>
          <w:lang w:val="es-ES"/>
        </w:rPr>
        <w:t xml:space="preserve">ostes los cables e instalar los herrajes (remates) para su fijación y sujeción. No se podrán instalar equipos y/o accesorios de </w:t>
      </w:r>
      <w:r w:rsidR="00CD1BA6" w:rsidRPr="003B7B23" w:rsidDel="00030F88">
        <w:rPr>
          <w:rFonts w:ascii="Century Gothic" w:hAnsi="Century Gothic"/>
          <w:lang w:val="es-ES"/>
        </w:rPr>
        <w:t xml:space="preserve">ninguna otra índole que </w:t>
      </w:r>
      <w:r w:rsidR="00CD1BA6" w:rsidRPr="003B7B23">
        <w:rPr>
          <w:rFonts w:ascii="Century Gothic" w:hAnsi="Century Gothic"/>
          <w:lang w:val="es-ES"/>
        </w:rPr>
        <w:t>interfieran</w:t>
      </w:r>
      <w:r w:rsidR="00CD1BA6" w:rsidRPr="003B7B23" w:rsidDel="00030F88">
        <w:rPr>
          <w:rFonts w:ascii="Century Gothic" w:hAnsi="Century Gothic"/>
          <w:lang w:val="es-ES"/>
        </w:rPr>
        <w:t xml:space="preserve"> con la infraestructura existente</w:t>
      </w:r>
      <w:r w:rsidR="00CD1BA6" w:rsidRPr="003B7B23">
        <w:rPr>
          <w:rFonts w:ascii="Century Gothic" w:hAnsi="Century Gothic"/>
          <w:lang w:val="es-ES"/>
        </w:rPr>
        <w:t>.</w:t>
      </w:r>
    </w:p>
    <w:p w14:paraId="392387EB" w14:textId="07582C53" w:rsidR="00CD1BA6"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Los CS o AS no deberá manipular y/o acomodar los elementos existentes de </w:t>
      </w:r>
      <w:r w:rsidR="0027032C" w:rsidRPr="003B7B23">
        <w:rPr>
          <w:rFonts w:ascii="Century Gothic" w:hAnsi="Century Gothic"/>
          <w:lang w:val="es-ES"/>
        </w:rPr>
        <w:t>Red Nacional</w:t>
      </w:r>
      <w:r w:rsidR="00CD1BA6" w:rsidRPr="003B7B23">
        <w:rPr>
          <w:rFonts w:ascii="Century Gothic" w:hAnsi="Century Gothic"/>
          <w:lang w:val="es-ES"/>
        </w:rPr>
        <w:t xml:space="preserve">. Los trabajos necesarios serán realizados por </w:t>
      </w:r>
      <w:r w:rsidR="0027032C" w:rsidRPr="003B7B23">
        <w:rPr>
          <w:rFonts w:ascii="Century Gothic" w:hAnsi="Century Gothic"/>
          <w:lang w:val="es-ES"/>
        </w:rPr>
        <w:t xml:space="preserve">Red Nacional </w:t>
      </w:r>
      <w:r w:rsidR="00CD1BA6" w:rsidRPr="003B7B23">
        <w:rPr>
          <w:rFonts w:ascii="Century Gothic" w:hAnsi="Century Gothic"/>
          <w:lang w:val="es-ES"/>
        </w:rPr>
        <w:t>con cargo al CS o AS mediante los trabajos de Acondicionamiento de Infraestructura que pueden ser:</w:t>
      </w:r>
    </w:p>
    <w:p w14:paraId="232219AA" w14:textId="364504A3"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La infraestructura de apoyo.</w:t>
      </w:r>
    </w:p>
    <w:p w14:paraId="6E3F59AF" w14:textId="0D532DBC"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Cordones de Acometidas a clientes (bajantes).</w:t>
      </w:r>
    </w:p>
    <w:p w14:paraId="0F6080FE" w14:textId="7BA1F5BA"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Cables multipar de cobre o de fibra óptica.</w:t>
      </w:r>
    </w:p>
    <w:p w14:paraId="044151D7" w14:textId="79B4B743"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Puntos de Dispersión de cobre o de fibra óptica.</w:t>
      </w:r>
    </w:p>
    <w:p w14:paraId="58ED561B" w14:textId="5F65A98D"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Cierres de empalme.</w:t>
      </w:r>
    </w:p>
    <w:p w14:paraId="240D4212" w14:textId="355D1F08"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Los cables deberán estar plenamente identificados con la leyenda “CABLE PROPIEDAD DE </w:t>
      </w:r>
      <w:r w:rsidR="00892C79">
        <w:rPr>
          <w:rFonts w:ascii="Century Gothic" w:hAnsi="Century Gothic"/>
          <w:lang w:val="es-ES"/>
        </w:rPr>
        <w:t>(</w:t>
      </w:r>
      <w:r w:rsidR="00CD1BA6" w:rsidRPr="003B7B23">
        <w:rPr>
          <w:rFonts w:ascii="Century Gothic" w:hAnsi="Century Gothic"/>
          <w:lang w:val="es-ES"/>
        </w:rPr>
        <w:t>NOMBRE DEL CS o AS</w:t>
      </w:r>
      <w:r w:rsidR="00892C79">
        <w:rPr>
          <w:rFonts w:ascii="Century Gothic" w:hAnsi="Century Gothic"/>
          <w:lang w:val="es-ES"/>
        </w:rPr>
        <w:t>)</w:t>
      </w:r>
      <w:r w:rsidR="00CD1BA6" w:rsidRPr="003B7B23">
        <w:rPr>
          <w:rFonts w:ascii="Century Gothic" w:hAnsi="Century Gothic"/>
          <w:lang w:val="es-ES"/>
        </w:rPr>
        <w:t>” con base en la Norma 2 del Anexo 2.</w:t>
      </w:r>
    </w:p>
    <w:p w14:paraId="2BAC7479" w14:textId="3A5DBF73"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En caso de </w:t>
      </w:r>
      <w:r w:rsidR="00892C79">
        <w:rPr>
          <w:rFonts w:ascii="Century Gothic" w:hAnsi="Century Gothic"/>
          <w:lang w:val="es-ES"/>
        </w:rPr>
        <w:t>un evento de caso fortuito o fuerza mayor</w:t>
      </w:r>
      <w:r w:rsidR="00CD1BA6" w:rsidRPr="003B7B23">
        <w:rPr>
          <w:rFonts w:ascii="Century Gothic" w:hAnsi="Century Gothic"/>
          <w:lang w:val="es-ES"/>
        </w:rPr>
        <w:t xml:space="preserve">, los CS o AS </w:t>
      </w:r>
      <w:r w:rsidR="00892C79">
        <w:rPr>
          <w:rFonts w:ascii="Century Gothic" w:hAnsi="Century Gothic"/>
          <w:lang w:val="es-ES"/>
        </w:rPr>
        <w:t xml:space="preserve">podrán </w:t>
      </w:r>
      <w:r w:rsidR="00CD1BA6" w:rsidRPr="003B7B23">
        <w:rPr>
          <w:rFonts w:ascii="Century Gothic" w:hAnsi="Century Gothic"/>
          <w:lang w:val="es-ES"/>
        </w:rPr>
        <w:t>recuper</w:t>
      </w:r>
      <w:r w:rsidR="00847319">
        <w:rPr>
          <w:rFonts w:ascii="Century Gothic" w:hAnsi="Century Gothic"/>
          <w:lang w:val="es-ES"/>
        </w:rPr>
        <w:t>ar</w:t>
      </w:r>
      <w:r w:rsidR="00CD1BA6" w:rsidRPr="003B7B23">
        <w:rPr>
          <w:rFonts w:ascii="Century Gothic" w:hAnsi="Century Gothic"/>
          <w:lang w:val="es-ES"/>
        </w:rPr>
        <w:t xml:space="preserve"> sus cables una vez </w:t>
      </w:r>
      <w:r w:rsidR="00F97172" w:rsidRPr="003B7B23">
        <w:rPr>
          <w:rFonts w:ascii="Century Gothic" w:hAnsi="Century Gothic"/>
          <w:lang w:val="es-ES"/>
        </w:rPr>
        <w:t>que</w:t>
      </w:r>
      <w:r w:rsidR="00527756" w:rsidRPr="003B7B23">
        <w:rPr>
          <w:rFonts w:ascii="Century Gothic" w:hAnsi="Century Gothic"/>
          <w:lang w:val="es-ES"/>
        </w:rPr>
        <w:t xml:space="preserve"> R</w:t>
      </w:r>
      <w:r w:rsidR="00F97172" w:rsidRPr="003B7B23">
        <w:rPr>
          <w:rFonts w:ascii="Century Gothic" w:hAnsi="Century Gothic"/>
          <w:lang w:val="es-ES"/>
        </w:rPr>
        <w:t xml:space="preserve">ed Nacional </w:t>
      </w:r>
      <w:r w:rsidR="00CD1BA6" w:rsidRPr="003B7B23">
        <w:rPr>
          <w:rFonts w:ascii="Century Gothic" w:hAnsi="Century Gothic"/>
          <w:lang w:val="es-ES"/>
        </w:rPr>
        <w:t>haya recuperado su red.</w:t>
      </w:r>
    </w:p>
    <w:p w14:paraId="11FD07D2" w14:textId="761EBEF5"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Para el apoyo de cables</w:t>
      </w:r>
      <w:r w:rsidR="00CD1BA6" w:rsidRPr="003B7B23" w:rsidDel="00B16A1B">
        <w:rPr>
          <w:rFonts w:ascii="Century Gothic" w:hAnsi="Century Gothic"/>
          <w:lang w:val="es-ES"/>
        </w:rPr>
        <w:t xml:space="preserve"> </w:t>
      </w:r>
      <w:r w:rsidR="00CD1BA6" w:rsidRPr="003B7B23">
        <w:rPr>
          <w:rFonts w:ascii="Century Gothic" w:hAnsi="Century Gothic"/>
          <w:lang w:val="es-ES"/>
        </w:rPr>
        <w:t xml:space="preserve">de </w:t>
      </w:r>
      <w:r w:rsidR="00D86321">
        <w:rPr>
          <w:rFonts w:ascii="Century Gothic" w:hAnsi="Century Gothic"/>
          <w:lang w:val="es-ES"/>
        </w:rPr>
        <w:t>los</w:t>
      </w:r>
      <w:r w:rsidR="00CD1BA6" w:rsidRPr="003B7B23">
        <w:rPr>
          <w:rFonts w:ascii="Century Gothic" w:hAnsi="Century Gothic"/>
          <w:lang w:val="es-ES"/>
        </w:rPr>
        <w:t xml:space="preserve"> CS o AS en </w:t>
      </w:r>
      <w:r w:rsidR="00355EFA">
        <w:rPr>
          <w:rFonts w:ascii="Century Gothic" w:hAnsi="Century Gothic"/>
          <w:lang w:val="es-ES"/>
        </w:rPr>
        <w:t>Postes</w:t>
      </w:r>
      <w:r w:rsidR="00CD1BA6" w:rsidRPr="003B7B23">
        <w:rPr>
          <w:rFonts w:ascii="Century Gothic" w:hAnsi="Century Gothic"/>
          <w:lang w:val="es-ES"/>
        </w:rPr>
        <w:t xml:space="preserve"> de </w:t>
      </w:r>
      <w:r w:rsidR="00F97172" w:rsidRPr="003B7B23">
        <w:rPr>
          <w:rFonts w:ascii="Century Gothic" w:hAnsi="Century Gothic"/>
          <w:lang w:val="es-ES"/>
        </w:rPr>
        <w:t>Red Nacional</w:t>
      </w:r>
      <w:r w:rsidR="00CD1BA6" w:rsidRPr="003B7B23">
        <w:rPr>
          <w:rFonts w:ascii="Century Gothic" w:hAnsi="Century Gothic"/>
          <w:lang w:val="es-ES"/>
        </w:rPr>
        <w:t>:</w:t>
      </w:r>
    </w:p>
    <w:p w14:paraId="3321D02B" w14:textId="7D4794CC"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 xml:space="preserve">Las flechas deben ser iguales o menores a las de </w:t>
      </w:r>
      <w:r w:rsidR="00F97172" w:rsidRPr="003B7B23">
        <w:rPr>
          <w:rFonts w:ascii="Century Gothic" w:hAnsi="Century Gothic"/>
          <w:lang w:val="es-ES"/>
        </w:rPr>
        <w:br/>
        <w:t>Red Nacional</w:t>
      </w:r>
      <w:r w:rsidR="00CD1BA6" w:rsidRPr="003B7B23">
        <w:rPr>
          <w:rFonts w:ascii="Century Gothic" w:hAnsi="Century Gothic"/>
          <w:lang w:val="es-ES"/>
        </w:rPr>
        <w:t>.</w:t>
      </w:r>
      <w:r w:rsidR="00F97172" w:rsidRPr="003B7B23">
        <w:rPr>
          <w:rFonts w:ascii="Century Gothic" w:hAnsi="Century Gothic"/>
          <w:lang w:val="es-ES"/>
        </w:rPr>
        <w:t xml:space="preserve"> </w:t>
      </w:r>
    </w:p>
    <w:p w14:paraId="333BC309" w14:textId="1490AB9A"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 xml:space="preserve">Las gazas deben ser colocadas fuera del área de trabajo de </w:t>
      </w:r>
      <w:r w:rsidR="008B77D4" w:rsidRPr="003B7B23">
        <w:rPr>
          <w:rFonts w:ascii="Century Gothic" w:hAnsi="Century Gothic"/>
          <w:lang w:val="es-ES"/>
        </w:rPr>
        <w:t xml:space="preserve">Red Nacional </w:t>
      </w:r>
      <w:r w:rsidR="00CD1BA6" w:rsidRPr="003B7B23">
        <w:rPr>
          <w:rFonts w:ascii="Century Gothic" w:hAnsi="Century Gothic"/>
          <w:lang w:val="es-ES"/>
        </w:rPr>
        <w:t xml:space="preserve">en el </w:t>
      </w:r>
      <w:r w:rsidR="00355EFA">
        <w:rPr>
          <w:rFonts w:ascii="Century Gothic" w:hAnsi="Century Gothic"/>
          <w:lang w:val="es-ES"/>
        </w:rPr>
        <w:t>Poste</w:t>
      </w:r>
      <w:r w:rsidR="00CD1BA6" w:rsidRPr="003B7B23">
        <w:rPr>
          <w:rFonts w:ascii="Century Gothic" w:hAnsi="Century Gothic"/>
          <w:lang w:val="es-ES"/>
        </w:rPr>
        <w:t>.</w:t>
      </w:r>
    </w:p>
    <w:p w14:paraId="16B5F9B4" w14:textId="5011082E"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Se debe </w:t>
      </w:r>
      <w:r w:rsidR="00D86321">
        <w:rPr>
          <w:rFonts w:ascii="Century Gothic" w:hAnsi="Century Gothic"/>
          <w:lang w:val="es-ES"/>
        </w:rPr>
        <w:t>cumplir con</w:t>
      </w:r>
      <w:r w:rsidR="00CD1BA6" w:rsidRPr="003B7B23">
        <w:rPr>
          <w:rFonts w:ascii="Century Gothic" w:hAnsi="Century Gothic"/>
          <w:lang w:val="es-ES"/>
        </w:rPr>
        <w:t xml:space="preserve"> la norma NOM-001-SEDE que hace referencia a la distancia </w:t>
      </w:r>
      <w:r w:rsidR="00D86321">
        <w:rPr>
          <w:rFonts w:ascii="Century Gothic" w:hAnsi="Century Gothic"/>
          <w:lang w:val="es-ES"/>
        </w:rPr>
        <w:t xml:space="preserve">que debe existir </w:t>
      </w:r>
      <w:r w:rsidR="00CD1BA6" w:rsidRPr="003B7B23">
        <w:rPr>
          <w:rFonts w:ascii="Century Gothic" w:hAnsi="Century Gothic"/>
          <w:lang w:val="es-ES"/>
        </w:rPr>
        <w:t xml:space="preserve">entre los cables de </w:t>
      </w:r>
      <w:r w:rsidR="0083220F" w:rsidRPr="003B7B23">
        <w:rPr>
          <w:rFonts w:ascii="Century Gothic" w:hAnsi="Century Gothic"/>
          <w:lang w:val="es-ES"/>
        </w:rPr>
        <w:t xml:space="preserve">Red Nacional </w:t>
      </w:r>
      <w:r w:rsidR="00CD1BA6" w:rsidRPr="003B7B23">
        <w:rPr>
          <w:rFonts w:ascii="Century Gothic" w:hAnsi="Century Gothic"/>
          <w:lang w:val="es-ES"/>
        </w:rPr>
        <w:t>y los cables de distribución de energía eléctrica</w:t>
      </w:r>
      <w:r w:rsidR="00D86321">
        <w:rPr>
          <w:rFonts w:ascii="Century Gothic" w:hAnsi="Century Gothic"/>
          <w:lang w:val="es-ES"/>
        </w:rPr>
        <w:t xml:space="preserve"> así como</w:t>
      </w:r>
      <w:r w:rsidR="00CD1BA6" w:rsidRPr="003B7B23">
        <w:rPr>
          <w:rFonts w:ascii="Century Gothic" w:hAnsi="Century Gothic"/>
          <w:lang w:val="es-ES"/>
        </w:rPr>
        <w:t xml:space="preserve"> la distancia mínima </w:t>
      </w:r>
      <w:r w:rsidR="00D86321">
        <w:rPr>
          <w:rFonts w:ascii="Century Gothic" w:hAnsi="Century Gothic"/>
          <w:lang w:val="es-ES"/>
        </w:rPr>
        <w:t xml:space="preserve">que debe existir </w:t>
      </w:r>
      <w:r w:rsidR="00CD1BA6" w:rsidRPr="003B7B23">
        <w:rPr>
          <w:rFonts w:ascii="Century Gothic" w:hAnsi="Century Gothic"/>
          <w:lang w:val="es-ES"/>
        </w:rPr>
        <w:t>entre los cables y el piso.</w:t>
      </w:r>
    </w:p>
    <w:p w14:paraId="5E39222A" w14:textId="174EC079"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Cuando el CS o AS planee realizar actividades de mantenimiento preventivo de los cables instalados, deberá dar aviso a </w:t>
      </w:r>
      <w:r w:rsidR="0083220F" w:rsidRPr="003B7B23">
        <w:rPr>
          <w:rFonts w:ascii="Century Gothic" w:hAnsi="Century Gothic"/>
          <w:lang w:val="es-ES"/>
        </w:rPr>
        <w:t xml:space="preserve">Red Nacional </w:t>
      </w:r>
      <w:r w:rsidR="00CD1BA6" w:rsidRPr="003B7B23">
        <w:rPr>
          <w:rFonts w:ascii="Century Gothic" w:hAnsi="Century Gothic"/>
          <w:lang w:val="es-ES"/>
        </w:rPr>
        <w:t>y seguir el procedimiento establecido en el Anexo 3 de la presente Oferta.</w:t>
      </w:r>
    </w:p>
    <w:p w14:paraId="50E092CD" w14:textId="3873B5FC" w:rsidR="00CD1BA6" w:rsidRDefault="00621603" w:rsidP="003B7B23">
      <w:pPr>
        <w:pStyle w:val="IFTnormal"/>
        <w:spacing w:after="120" w:line="259" w:lineRule="auto"/>
        <w:rPr>
          <w:rFonts w:ascii="Century Gothic" w:hAnsi="Century Gothic"/>
        </w:rPr>
      </w:pPr>
      <w:r>
        <w:rPr>
          <w:rFonts w:ascii="Century Gothic" w:hAnsi="Century Gothic"/>
        </w:rPr>
        <w:lastRenderedPageBreak/>
        <w:t>En todos los casos referidos</w:t>
      </w:r>
      <w:r w:rsidR="00CD1BA6" w:rsidRPr="003B7B23">
        <w:rPr>
          <w:rFonts w:ascii="Century Gothic" w:hAnsi="Century Gothic"/>
        </w:rPr>
        <w:t xml:space="preserve"> </w:t>
      </w:r>
      <w:r w:rsidR="0083220F" w:rsidRPr="003B7B23">
        <w:rPr>
          <w:rFonts w:ascii="Century Gothic" w:hAnsi="Century Gothic"/>
        </w:rPr>
        <w:t xml:space="preserve">Red Nacional </w:t>
      </w:r>
      <w:r w:rsidR="00CD1BA6" w:rsidRPr="003B7B23">
        <w:rPr>
          <w:rFonts w:ascii="Century Gothic" w:hAnsi="Century Gothic"/>
        </w:rPr>
        <w:t>y el CS o AS se obligan a salvaguardar la infraestructura compartida.</w:t>
      </w:r>
    </w:p>
    <w:p w14:paraId="101D1682" w14:textId="77777777" w:rsidR="00740F07" w:rsidRPr="003B7B23" w:rsidRDefault="00740F07" w:rsidP="003B7B23">
      <w:pPr>
        <w:pStyle w:val="IFTnormal"/>
        <w:spacing w:after="120" w:line="259" w:lineRule="auto"/>
        <w:rPr>
          <w:rFonts w:ascii="Century Gothic" w:hAnsi="Century Gothic"/>
        </w:rPr>
      </w:pPr>
    </w:p>
    <w:p w14:paraId="526CB1BE" w14:textId="4A196641" w:rsidR="00CD1BA6"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332" w:name="_Toc525242622"/>
      <w:bookmarkStart w:id="333" w:name="_Toc525819012"/>
      <w:bookmarkStart w:id="334" w:name="_Toc20138603"/>
      <w:bookmarkStart w:id="335" w:name="_Toc20147836"/>
      <w:bookmarkStart w:id="336" w:name="_Toc20148296"/>
      <w:bookmarkStart w:id="337" w:name="_Toc20152885"/>
      <w:bookmarkStart w:id="338" w:name="_Toc20153162"/>
      <w:bookmarkStart w:id="339" w:name="_Toc20157568"/>
      <w:bookmarkStart w:id="340" w:name="_Toc22842921"/>
      <w:bookmarkStart w:id="341" w:name="_Toc22846570"/>
      <w:bookmarkStart w:id="342" w:name="_Toc23172092"/>
      <w:bookmarkStart w:id="343" w:name="_Toc52222142"/>
      <w:bookmarkStart w:id="344" w:name="_Toc52222651"/>
      <w:bookmarkStart w:id="345" w:name="_Toc52270212"/>
      <w:r w:rsidRPr="003B7B23">
        <w:rPr>
          <w:rFonts w:ascii="Century Gothic" w:eastAsia="MS Mincho" w:hAnsi="Century Gothic" w:cs="Arial"/>
          <w:bCs w:val="0"/>
          <w:sz w:val="22"/>
          <w:szCs w:val="22"/>
          <w:lang w:val="es-ES"/>
        </w:rPr>
        <w:t>1.3.2.</w:t>
      </w:r>
      <w:r w:rsidRPr="003B7B23">
        <w:rPr>
          <w:rFonts w:ascii="Century Gothic" w:eastAsia="MS Mincho" w:hAnsi="Century Gothic" w:cs="Arial"/>
          <w:bCs w:val="0"/>
          <w:sz w:val="22"/>
          <w:szCs w:val="22"/>
          <w:lang w:val="es-ES"/>
        </w:rPr>
        <w:tab/>
      </w:r>
      <w:r w:rsidR="00CD1BA6" w:rsidRPr="003B7B23">
        <w:rPr>
          <w:rFonts w:ascii="Century Gothic" w:eastAsia="MS Mincho" w:hAnsi="Century Gothic" w:cs="Arial"/>
          <w:bCs w:val="0"/>
          <w:sz w:val="22"/>
          <w:szCs w:val="22"/>
          <w:lang w:val="es-ES"/>
        </w:rPr>
        <w:t xml:space="preserve"> Criterios para determinar la capacidad excedente de </w:t>
      </w:r>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r w:rsidR="00355EFA">
        <w:rPr>
          <w:rFonts w:ascii="Century Gothic" w:eastAsia="MS Mincho" w:hAnsi="Century Gothic" w:cs="Arial"/>
          <w:bCs w:val="0"/>
          <w:sz w:val="22"/>
          <w:szCs w:val="22"/>
          <w:lang w:val="es-ES"/>
        </w:rPr>
        <w:t>Postes</w:t>
      </w:r>
      <w:r w:rsidR="00CD1BA6" w:rsidRPr="003B7B23">
        <w:rPr>
          <w:rFonts w:ascii="Century Gothic" w:eastAsia="MS Mincho" w:hAnsi="Century Gothic" w:cs="Arial"/>
          <w:bCs w:val="0"/>
          <w:sz w:val="22"/>
          <w:szCs w:val="22"/>
          <w:lang w:val="es-ES"/>
        </w:rPr>
        <w:t>.</w:t>
      </w:r>
    </w:p>
    <w:p w14:paraId="2EEB95C0" w14:textId="70832EDE" w:rsidR="00CD1BA6" w:rsidRPr="003B7B23" w:rsidRDefault="00CD1BA6" w:rsidP="003B7B23">
      <w:pPr>
        <w:pStyle w:val="IFTnormal"/>
        <w:spacing w:after="120" w:line="259" w:lineRule="auto"/>
        <w:rPr>
          <w:rFonts w:ascii="Century Gothic" w:hAnsi="Century Gothic"/>
          <w:color w:val="000000" w:themeColor="text1"/>
        </w:rPr>
      </w:pPr>
      <w:r w:rsidRPr="003B7B23">
        <w:rPr>
          <w:rFonts w:ascii="Century Gothic" w:hAnsi="Century Gothic"/>
          <w:color w:val="000000" w:themeColor="text1"/>
        </w:rPr>
        <w:t xml:space="preserve">Para determinar si un </w:t>
      </w:r>
      <w:r w:rsidR="00355EFA">
        <w:rPr>
          <w:rFonts w:ascii="Century Gothic" w:hAnsi="Century Gothic"/>
          <w:color w:val="000000" w:themeColor="text1"/>
        </w:rPr>
        <w:t>Poste</w:t>
      </w:r>
      <w:r w:rsidRPr="003B7B23">
        <w:rPr>
          <w:rFonts w:ascii="Century Gothic" w:hAnsi="Century Gothic"/>
          <w:color w:val="000000" w:themeColor="text1"/>
        </w:rPr>
        <w:t xml:space="preserve"> tiene capacidad excedente susceptible a ser compartida, se debe tomar en cuenta el peso y diámetros de cada uno de los cables para calcular la Fuerza de Tensión (FT) que ejerce cada uno de los cables instalados en el </w:t>
      </w:r>
      <w:r w:rsidR="00355EFA">
        <w:rPr>
          <w:rFonts w:ascii="Century Gothic" w:hAnsi="Century Gothic"/>
          <w:color w:val="000000" w:themeColor="text1"/>
        </w:rPr>
        <w:t>Poste</w:t>
      </w:r>
      <w:r w:rsidRPr="003B7B23">
        <w:rPr>
          <w:rFonts w:ascii="Century Gothic" w:hAnsi="Century Gothic"/>
          <w:color w:val="000000" w:themeColor="text1"/>
        </w:rPr>
        <w:t xml:space="preserve"> y el parámetro Tensión Máxima de Operación (To), de las características del </w:t>
      </w:r>
      <w:r w:rsidR="00355EFA">
        <w:rPr>
          <w:rFonts w:ascii="Century Gothic" w:hAnsi="Century Gothic"/>
          <w:color w:val="000000" w:themeColor="text1"/>
        </w:rPr>
        <w:t>Poste</w:t>
      </w:r>
      <w:r w:rsidRPr="003B7B23">
        <w:rPr>
          <w:rFonts w:ascii="Century Gothic" w:hAnsi="Century Gothic"/>
          <w:color w:val="000000" w:themeColor="text1"/>
        </w:rPr>
        <w:t>, definidos en la sección “</w:t>
      </w:r>
      <w:r w:rsidR="00F71B18">
        <w:rPr>
          <w:rFonts w:ascii="Century Gothic" w:hAnsi="Century Gothic"/>
          <w:color w:val="000000" w:themeColor="text1"/>
        </w:rPr>
        <w:t>4</w:t>
      </w:r>
      <w:r w:rsidR="00621603">
        <w:rPr>
          <w:rFonts w:ascii="Century Gothic" w:hAnsi="Century Gothic"/>
          <w:color w:val="000000" w:themeColor="text1"/>
        </w:rPr>
        <w:t xml:space="preserve">.1.2 </w:t>
      </w:r>
      <w:r w:rsidRPr="003B7B23">
        <w:rPr>
          <w:rFonts w:ascii="Century Gothic" w:hAnsi="Century Gothic"/>
          <w:i/>
          <w:color w:val="000000" w:themeColor="text1"/>
        </w:rPr>
        <w:t xml:space="preserve">Ingeniería y construcción de compartición de </w:t>
      </w:r>
      <w:r w:rsidR="00355EFA">
        <w:rPr>
          <w:rFonts w:ascii="Century Gothic" w:hAnsi="Century Gothic"/>
          <w:i/>
          <w:color w:val="000000" w:themeColor="text1"/>
        </w:rPr>
        <w:t>Postes</w:t>
      </w:r>
      <w:r w:rsidRPr="003B7B23">
        <w:rPr>
          <w:rFonts w:ascii="Century Gothic" w:hAnsi="Century Gothic"/>
          <w:i/>
          <w:color w:val="000000" w:themeColor="text1"/>
        </w:rPr>
        <w:t xml:space="preserve"> de</w:t>
      </w:r>
      <w:r w:rsidR="00D87F2F">
        <w:rPr>
          <w:rFonts w:ascii="Century Gothic" w:hAnsi="Century Gothic"/>
          <w:i/>
          <w:color w:val="000000" w:themeColor="text1"/>
        </w:rPr>
        <w:t xml:space="preserve"> Red Nacional</w:t>
      </w:r>
      <w:r w:rsidRPr="003B7B23">
        <w:rPr>
          <w:rFonts w:ascii="Century Gothic" w:hAnsi="Century Gothic"/>
          <w:color w:val="000000" w:themeColor="text1"/>
        </w:rPr>
        <w:t xml:space="preserve">” de la Norma 2 del Anexo 2. Si la sumatoria de la Fuerza de Tensión que ejerce cada uno de los cables instalados en el </w:t>
      </w:r>
      <w:r w:rsidR="00355EFA">
        <w:rPr>
          <w:rFonts w:ascii="Century Gothic" w:hAnsi="Century Gothic"/>
          <w:color w:val="000000" w:themeColor="text1"/>
        </w:rPr>
        <w:t>Poste</w:t>
      </w:r>
      <w:r w:rsidRPr="003B7B23">
        <w:rPr>
          <w:rFonts w:ascii="Century Gothic" w:hAnsi="Century Gothic"/>
          <w:color w:val="000000" w:themeColor="text1"/>
        </w:rPr>
        <w:t xml:space="preserve"> es inferior al valor de la Tensión Máxima de Operación, podrá ser compartido siempre y cuando la infraestructura del CS o AS que pretenda instalar no exceda dicho valor.</w:t>
      </w:r>
    </w:p>
    <w:p w14:paraId="1EDCA46B" w14:textId="73A9F71A" w:rsidR="00CD1BA6" w:rsidRPr="003B7B23" w:rsidRDefault="00CD1BA6" w:rsidP="003B7B23">
      <w:pPr>
        <w:pStyle w:val="IFTnormal"/>
        <w:spacing w:after="120" w:line="259" w:lineRule="auto"/>
        <w:rPr>
          <w:rFonts w:ascii="Century Gothic" w:hAnsi="Century Gothic"/>
          <w:color w:val="000000" w:themeColor="text1"/>
        </w:rPr>
      </w:pPr>
      <w:r w:rsidRPr="003B7B23">
        <w:rPr>
          <w:rFonts w:ascii="Century Gothic" w:hAnsi="Century Gothic"/>
          <w:color w:val="000000" w:themeColor="text1"/>
        </w:rPr>
        <w:t xml:space="preserve">Para poder hacer uso del </w:t>
      </w:r>
      <w:r w:rsidR="00355EFA">
        <w:rPr>
          <w:rFonts w:ascii="Century Gothic" w:hAnsi="Century Gothic"/>
          <w:color w:val="000000" w:themeColor="text1"/>
        </w:rPr>
        <w:t>Poste</w:t>
      </w:r>
      <w:r w:rsidRPr="003B7B23">
        <w:rPr>
          <w:rFonts w:ascii="Century Gothic" w:hAnsi="Century Gothic"/>
          <w:color w:val="000000" w:themeColor="text1"/>
        </w:rPr>
        <w:t xml:space="preserve">, la Fuerza de Tensión de los cables instalados más la Fuerza de Tensión del cable o cables que se pretendan instalar debe ser menor o igual a la Tensión Máxima de Operación de las características del </w:t>
      </w:r>
      <w:r w:rsidR="00355EFA">
        <w:rPr>
          <w:rFonts w:ascii="Century Gothic" w:hAnsi="Century Gothic"/>
          <w:color w:val="000000" w:themeColor="text1"/>
        </w:rPr>
        <w:t>Poste</w:t>
      </w:r>
      <w:r w:rsidRPr="003B7B23">
        <w:rPr>
          <w:rFonts w:ascii="Century Gothic" w:hAnsi="Century Gothic"/>
          <w:color w:val="000000" w:themeColor="text1"/>
        </w:rPr>
        <w:t>, definidos en la sección “</w:t>
      </w:r>
      <w:r w:rsidR="00F71B18">
        <w:rPr>
          <w:rFonts w:ascii="Century Gothic" w:hAnsi="Century Gothic"/>
          <w:color w:val="000000" w:themeColor="text1"/>
        </w:rPr>
        <w:t>4</w:t>
      </w:r>
      <w:r w:rsidR="006C2050">
        <w:rPr>
          <w:rFonts w:ascii="Century Gothic" w:hAnsi="Century Gothic"/>
          <w:color w:val="000000" w:themeColor="text1"/>
        </w:rPr>
        <w:t xml:space="preserve">.1.2 </w:t>
      </w:r>
      <w:r w:rsidRPr="003B7B23">
        <w:rPr>
          <w:rFonts w:ascii="Century Gothic" w:hAnsi="Century Gothic"/>
          <w:i/>
          <w:color w:val="000000" w:themeColor="text1"/>
        </w:rPr>
        <w:t xml:space="preserve">Ingeniería y construcción de compartición de </w:t>
      </w:r>
      <w:r w:rsidR="00355EFA">
        <w:rPr>
          <w:rFonts w:ascii="Century Gothic" w:hAnsi="Century Gothic"/>
          <w:i/>
          <w:color w:val="000000" w:themeColor="text1"/>
        </w:rPr>
        <w:t>Postes</w:t>
      </w:r>
      <w:r w:rsidRPr="003B7B23">
        <w:rPr>
          <w:rFonts w:ascii="Century Gothic" w:hAnsi="Century Gothic"/>
          <w:i/>
          <w:color w:val="000000" w:themeColor="text1"/>
        </w:rPr>
        <w:t xml:space="preserve"> de</w:t>
      </w:r>
      <w:r w:rsidR="00D87F2F">
        <w:rPr>
          <w:rFonts w:ascii="Century Gothic" w:hAnsi="Century Gothic"/>
          <w:i/>
          <w:color w:val="000000" w:themeColor="text1"/>
        </w:rPr>
        <w:t xml:space="preserve"> Red Nacional</w:t>
      </w:r>
      <w:r w:rsidRPr="003B7B23">
        <w:rPr>
          <w:rFonts w:ascii="Century Gothic" w:hAnsi="Century Gothic"/>
          <w:color w:val="000000" w:themeColor="text1"/>
        </w:rPr>
        <w:t>” de la Norma 2 del Anexo 2.</w:t>
      </w:r>
    </w:p>
    <w:p w14:paraId="119C6328" w14:textId="46F5438E" w:rsidR="00CD1BA6" w:rsidRDefault="00CD1BA6" w:rsidP="003B7B23">
      <w:pPr>
        <w:pStyle w:val="IFTnormal"/>
        <w:spacing w:after="120" w:line="259" w:lineRule="auto"/>
        <w:rPr>
          <w:rFonts w:ascii="Century Gothic" w:hAnsi="Century Gothic"/>
        </w:rPr>
      </w:pPr>
      <w:r w:rsidRPr="003B7B23">
        <w:rPr>
          <w:rFonts w:ascii="Century Gothic" w:hAnsi="Century Gothic"/>
        </w:rPr>
        <w:t xml:space="preserve">En caso de que </w:t>
      </w:r>
      <w:r w:rsidR="0083220F" w:rsidRPr="003B7B23">
        <w:rPr>
          <w:rFonts w:ascii="Century Gothic" w:hAnsi="Century Gothic"/>
        </w:rPr>
        <w:t xml:space="preserve">Red Nacional </w:t>
      </w:r>
      <w:r w:rsidRPr="003B7B23">
        <w:rPr>
          <w:rFonts w:ascii="Century Gothic" w:hAnsi="Century Gothic"/>
        </w:rPr>
        <w:t xml:space="preserve">justifique técnica y operativamente mediante el SEG/SIPO que la solicitud del CS o AS puede tener limitaciones de alojamiento derivado de saturación o escasez de espacio, enviarán </w:t>
      </w:r>
      <w:r w:rsidRPr="003B7B23" w:rsidDel="00B12226">
        <w:rPr>
          <w:rFonts w:ascii="Century Gothic" w:hAnsi="Century Gothic"/>
        </w:rPr>
        <w:t xml:space="preserve">al </w:t>
      </w:r>
      <w:r w:rsidRPr="003B7B23">
        <w:rPr>
          <w:rFonts w:ascii="Century Gothic" w:hAnsi="Century Gothic"/>
        </w:rPr>
        <w:t>CS o AS a través del SEG/SIPO la propuesta de recuperación de espacio y le indicarán al CS o AS que no deberá proyectar el alojamiento de nuevos dispositivos en infraestructura si se encuentra en estatus de saturación.</w:t>
      </w:r>
    </w:p>
    <w:p w14:paraId="4A2D7F9E" w14:textId="77777777" w:rsidR="00740F07" w:rsidRPr="003B7B23" w:rsidRDefault="00740F07" w:rsidP="003B7B23">
      <w:pPr>
        <w:pStyle w:val="IFTnormal"/>
        <w:spacing w:after="120" w:line="259" w:lineRule="auto"/>
        <w:rPr>
          <w:rFonts w:ascii="Century Gothic" w:hAnsi="Century Gothic"/>
        </w:rPr>
      </w:pPr>
    </w:p>
    <w:p w14:paraId="3794B78B" w14:textId="2E438B2D" w:rsidR="00CD1BA6" w:rsidRPr="003B7B23" w:rsidRDefault="003C75BF" w:rsidP="00266823">
      <w:pPr>
        <w:pStyle w:val="6TitSex"/>
        <w:rPr>
          <w:rFonts w:eastAsia="MS Mincho"/>
        </w:rPr>
      </w:pPr>
      <w:r w:rsidRPr="003B7B23">
        <w:rPr>
          <w:rFonts w:eastAsia="MS Mincho"/>
        </w:rPr>
        <w:t>1.3.2.1.</w:t>
      </w:r>
      <w:r w:rsidRPr="003B7B23">
        <w:rPr>
          <w:rFonts w:eastAsia="MS Mincho"/>
        </w:rPr>
        <w:tab/>
      </w:r>
      <w:r w:rsidR="00CD1BA6" w:rsidRPr="003B7B23">
        <w:t>Subidas</w:t>
      </w:r>
      <w:r w:rsidR="00CD1BA6" w:rsidRPr="003B7B23">
        <w:rPr>
          <w:rFonts w:eastAsia="MS Mincho"/>
        </w:rPr>
        <w:t xml:space="preserve"> y bajadas a </w:t>
      </w:r>
      <w:r w:rsidR="00355EFA">
        <w:rPr>
          <w:rFonts w:eastAsia="MS Mincho"/>
        </w:rPr>
        <w:t>Poste</w:t>
      </w:r>
      <w:r w:rsidR="00CD1BA6" w:rsidRPr="003B7B23">
        <w:rPr>
          <w:rFonts w:eastAsia="MS Mincho"/>
        </w:rPr>
        <w:t xml:space="preserve"> o fachada.</w:t>
      </w:r>
    </w:p>
    <w:p w14:paraId="5F522A4F" w14:textId="77777777" w:rsidR="00CD1BA6" w:rsidRPr="003B7B23" w:rsidRDefault="00CD1BA6" w:rsidP="003B7B23">
      <w:pPr>
        <w:pStyle w:val="IFTnormal"/>
        <w:tabs>
          <w:tab w:val="num" w:pos="360"/>
        </w:tabs>
        <w:spacing w:after="120" w:line="259" w:lineRule="auto"/>
        <w:rPr>
          <w:rFonts w:ascii="Century Gothic" w:hAnsi="Century Gothic"/>
          <w:color w:val="000000" w:themeColor="text1"/>
          <w:lang w:val="es-ES"/>
        </w:rPr>
      </w:pPr>
      <w:r w:rsidRPr="003B7B23">
        <w:rPr>
          <w:rFonts w:ascii="Century Gothic" w:hAnsi="Century Gothic"/>
        </w:rPr>
        <w:t xml:space="preserve">Se denomina subida a la </w:t>
      </w:r>
      <w:r w:rsidRPr="003B7B23">
        <w:rPr>
          <w:rFonts w:ascii="Century Gothic" w:hAnsi="Century Gothic"/>
          <w:color w:val="000000" w:themeColor="text1"/>
          <w:lang w:val="es-ES"/>
        </w:rPr>
        <w:t>conversión de cables subterráneos a aéreos. Asimismo, se denomina bajada a la conversión de cables aéreos a subterráneos. El CS o AS debe proyectar y construir su propia subida.</w:t>
      </w:r>
    </w:p>
    <w:p w14:paraId="6E2DF83B" w14:textId="67F195A6" w:rsidR="00CD1BA6" w:rsidRPr="003B7B23" w:rsidRDefault="00CD1BA6" w:rsidP="003B7B23">
      <w:pPr>
        <w:pStyle w:val="IFTnormal"/>
        <w:tabs>
          <w:tab w:val="num" w:pos="360"/>
        </w:tabs>
        <w:spacing w:after="120" w:line="259" w:lineRule="auto"/>
        <w:rPr>
          <w:rFonts w:ascii="Century Gothic" w:hAnsi="Century Gothic"/>
          <w:color w:val="000000" w:themeColor="text1"/>
          <w:lang w:val="es-ES"/>
        </w:rPr>
      </w:pPr>
      <w:r w:rsidRPr="003B7B23">
        <w:rPr>
          <w:rFonts w:ascii="Century Gothic" w:hAnsi="Century Gothic"/>
        </w:rPr>
        <w:t xml:space="preserve">Las subidas a </w:t>
      </w:r>
      <w:r w:rsidR="00355EFA">
        <w:rPr>
          <w:rFonts w:ascii="Century Gothic" w:hAnsi="Century Gothic"/>
        </w:rPr>
        <w:t>Postes</w:t>
      </w:r>
      <w:r w:rsidRPr="003B7B23">
        <w:rPr>
          <w:rFonts w:ascii="Century Gothic" w:hAnsi="Century Gothic"/>
        </w:rPr>
        <w:t xml:space="preserve"> del CS o AS deberán rematar al </w:t>
      </w:r>
      <w:r w:rsidR="00355EFA">
        <w:rPr>
          <w:rFonts w:ascii="Century Gothic" w:hAnsi="Century Gothic"/>
        </w:rPr>
        <w:t>Poste</w:t>
      </w:r>
      <w:r w:rsidRPr="003B7B23">
        <w:rPr>
          <w:rFonts w:ascii="Century Gothic" w:hAnsi="Century Gothic"/>
        </w:rPr>
        <w:t xml:space="preserve"> de madera existente </w:t>
      </w:r>
      <w:r w:rsidRPr="003B7B23">
        <w:rPr>
          <w:rFonts w:ascii="Century Gothic" w:hAnsi="Century Gothic"/>
          <w:color w:val="000000" w:themeColor="text1"/>
          <w:lang w:val="es-ES"/>
        </w:rPr>
        <w:t xml:space="preserve">a 90° respecto a la base protectora de canal de subida de </w:t>
      </w:r>
      <w:r w:rsidR="0083220F" w:rsidRPr="003B7B23">
        <w:rPr>
          <w:rFonts w:ascii="Century Gothic" w:hAnsi="Century Gothic"/>
          <w:color w:val="000000" w:themeColor="text1"/>
          <w:lang w:val="es-ES"/>
        </w:rPr>
        <w:t>Red Nacional</w:t>
      </w:r>
      <w:r w:rsidRPr="003B7B23">
        <w:rPr>
          <w:rFonts w:ascii="Century Gothic" w:hAnsi="Century Gothic"/>
          <w:color w:val="000000" w:themeColor="text1"/>
          <w:lang w:val="es-ES"/>
        </w:rPr>
        <w:t>, sin dañar el dado de concreto que sujeta el codo de PVC de la subida existente. Como primera opción se debe realizar en lado arroyo,</w:t>
      </w:r>
      <w:r w:rsidR="006C2050">
        <w:rPr>
          <w:rFonts w:ascii="Century Gothic" w:hAnsi="Century Gothic"/>
          <w:color w:val="000000" w:themeColor="text1"/>
          <w:lang w:val="es-ES"/>
        </w:rPr>
        <w:t xml:space="preserve"> tal y como se muestra en la</w:t>
      </w:r>
      <w:r w:rsidRPr="003B7B23">
        <w:rPr>
          <w:rFonts w:ascii="Century Gothic" w:hAnsi="Century Gothic"/>
          <w:color w:val="000000" w:themeColor="text1"/>
          <w:lang w:val="es-ES"/>
        </w:rPr>
        <w:t xml:space="preserve"> siguiente figura:</w:t>
      </w:r>
    </w:p>
    <w:p w14:paraId="27D54D11" w14:textId="420379AE" w:rsidR="00CD1BA6" w:rsidRDefault="00CD1BA6" w:rsidP="003B7B23">
      <w:pPr>
        <w:spacing w:after="120"/>
        <w:jc w:val="center"/>
        <w:rPr>
          <w:rFonts w:cs="Arial"/>
          <w:color w:val="000000" w:themeColor="text1"/>
          <w:lang w:val="es-ES"/>
        </w:rPr>
      </w:pPr>
      <w:r w:rsidRPr="003B7B23">
        <w:rPr>
          <w:rFonts w:cs="Arial"/>
          <w:noProof/>
          <w:color w:val="000000" w:themeColor="text1"/>
          <w:lang w:eastAsia="es-MX"/>
        </w:rPr>
        <w:lastRenderedPageBreak/>
        <w:drawing>
          <wp:inline distT="0" distB="0" distL="0" distR="0" wp14:anchorId="4C220588" wp14:editId="6FACA9FC">
            <wp:extent cx="2174192" cy="3028950"/>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rotWithShape="1">
                    <a:blip r:embed="rId25">
                      <a:extLst>
                        <a:ext uri="{28A0092B-C50C-407E-A947-70E740481C1C}">
                          <a14:useLocalDpi xmlns:a14="http://schemas.microsoft.com/office/drawing/2010/main" val="0"/>
                        </a:ext>
                      </a:extLst>
                    </a:blip>
                    <a:srcRect b="7604"/>
                    <a:stretch/>
                  </pic:blipFill>
                  <pic:spPr bwMode="auto">
                    <a:xfrm>
                      <a:off x="0" y="0"/>
                      <a:ext cx="2181457" cy="3039071"/>
                    </a:xfrm>
                    <a:prstGeom prst="rect">
                      <a:avLst/>
                    </a:prstGeom>
                    <a:noFill/>
                    <a:ln>
                      <a:noFill/>
                    </a:ln>
                    <a:extLst>
                      <a:ext uri="{53640926-AAD7-44D8-BBD7-CCE9431645EC}">
                        <a14:shadowObscured xmlns:a14="http://schemas.microsoft.com/office/drawing/2010/main"/>
                      </a:ext>
                    </a:extLst>
                  </pic:spPr>
                </pic:pic>
              </a:graphicData>
            </a:graphic>
          </wp:inline>
        </w:drawing>
      </w:r>
    </w:p>
    <w:p w14:paraId="6AFC7B0E" w14:textId="3044D761" w:rsidR="00CD1BA6"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346" w:name="_Toc525242623"/>
      <w:bookmarkStart w:id="347" w:name="_Toc525819013"/>
      <w:bookmarkStart w:id="348" w:name="_Toc20138604"/>
      <w:bookmarkStart w:id="349" w:name="_Toc20147837"/>
      <w:bookmarkStart w:id="350" w:name="_Toc20148297"/>
      <w:bookmarkStart w:id="351" w:name="_Toc20152886"/>
      <w:bookmarkStart w:id="352" w:name="_Toc20153163"/>
      <w:bookmarkStart w:id="353" w:name="_Toc20157569"/>
      <w:bookmarkStart w:id="354" w:name="_Toc22842922"/>
      <w:bookmarkStart w:id="355" w:name="_Toc22846571"/>
      <w:bookmarkStart w:id="356" w:name="_Toc23172093"/>
      <w:bookmarkStart w:id="357" w:name="_Toc52222143"/>
      <w:bookmarkStart w:id="358" w:name="_Toc52222652"/>
      <w:bookmarkStart w:id="359" w:name="_Toc52270213"/>
      <w:r w:rsidRPr="003B7B23">
        <w:rPr>
          <w:rFonts w:ascii="Century Gothic" w:eastAsia="MS Mincho" w:hAnsi="Century Gothic" w:cs="Arial"/>
          <w:bCs w:val="0"/>
          <w:sz w:val="22"/>
          <w:szCs w:val="22"/>
          <w:lang w:val="es-ES"/>
        </w:rPr>
        <w:t>1.3.3.</w:t>
      </w:r>
      <w:r w:rsidRPr="003B7B23">
        <w:rPr>
          <w:rFonts w:ascii="Century Gothic" w:eastAsia="MS Mincho" w:hAnsi="Century Gothic" w:cs="Arial"/>
          <w:bCs w:val="0"/>
          <w:sz w:val="22"/>
          <w:szCs w:val="22"/>
          <w:lang w:val="es-ES"/>
        </w:rPr>
        <w:tab/>
      </w:r>
      <w:r w:rsidR="00CD1BA6" w:rsidRPr="003B7B23">
        <w:rPr>
          <w:rFonts w:ascii="Century Gothic" w:eastAsia="MS Mincho" w:hAnsi="Century Gothic" w:cs="Arial"/>
          <w:bCs w:val="0"/>
          <w:sz w:val="22"/>
          <w:szCs w:val="22"/>
          <w:lang w:val="es-ES"/>
        </w:rPr>
        <w:t xml:space="preserve"> Facturación</w:t>
      </w:r>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r w:rsidR="00CD1BA6" w:rsidRPr="003B7B23">
        <w:rPr>
          <w:rFonts w:ascii="Century Gothic" w:eastAsia="MS Mincho" w:hAnsi="Century Gothic" w:cs="Arial"/>
          <w:bCs w:val="0"/>
          <w:sz w:val="22"/>
          <w:szCs w:val="22"/>
          <w:lang w:val="es-ES"/>
        </w:rPr>
        <w:t>.</w:t>
      </w:r>
    </w:p>
    <w:p w14:paraId="7309BDF2" w14:textId="77777777" w:rsidR="00CD1BA6" w:rsidRPr="003B7B23" w:rsidRDefault="00CD1BA6" w:rsidP="003B7B23">
      <w:pPr>
        <w:spacing w:after="120"/>
        <w:rPr>
          <w:rFonts w:eastAsia="MS Mincho" w:cs="Arial"/>
          <w:b/>
          <w:lang w:val="es-ES"/>
        </w:rPr>
      </w:pPr>
      <w:r w:rsidRPr="003B7B23">
        <w:rPr>
          <w:rFonts w:eastAsia="MS Mincho" w:cs="Arial"/>
          <w:b/>
          <w:lang w:val="es-ES"/>
        </w:rPr>
        <w:t>Cargos Recurrentes:</w:t>
      </w:r>
    </w:p>
    <w:p w14:paraId="57C8E27A" w14:textId="39AC4B95" w:rsidR="00CD1BA6" w:rsidRDefault="00CD1BA6" w:rsidP="003B7B23">
      <w:pPr>
        <w:pStyle w:val="IFTnormal"/>
        <w:spacing w:after="120" w:line="259" w:lineRule="auto"/>
        <w:rPr>
          <w:rFonts w:ascii="Century Gothic" w:hAnsi="Century Gothic"/>
          <w:lang w:val="es-ES"/>
        </w:rPr>
      </w:pPr>
      <w:r w:rsidRPr="003B7B23">
        <w:rPr>
          <w:rFonts w:ascii="Century Gothic" w:hAnsi="Century Gothic"/>
        </w:rPr>
        <w:t>Para</w:t>
      </w:r>
      <w:r w:rsidRPr="003B7B23">
        <w:rPr>
          <w:rFonts w:ascii="Century Gothic" w:hAnsi="Century Gothic"/>
          <w:lang w:val="es-ES"/>
        </w:rPr>
        <w:t xml:space="preserve"> determinar la contraprestación por el uso de los </w:t>
      </w:r>
      <w:r w:rsidR="00355EFA">
        <w:rPr>
          <w:rFonts w:ascii="Century Gothic" w:hAnsi="Century Gothic"/>
          <w:lang w:val="es-ES"/>
        </w:rPr>
        <w:t>Postes</w:t>
      </w:r>
      <w:r w:rsidRPr="003B7B23">
        <w:rPr>
          <w:rFonts w:ascii="Century Gothic" w:hAnsi="Century Gothic"/>
          <w:lang w:val="es-ES"/>
        </w:rPr>
        <w:t xml:space="preserve"> se tomará en cuenta la Fuerza total del cable ejercido sobre el </w:t>
      </w:r>
      <w:r w:rsidR="00355EFA">
        <w:rPr>
          <w:rFonts w:ascii="Century Gothic" w:hAnsi="Century Gothic"/>
          <w:lang w:val="es-ES"/>
        </w:rPr>
        <w:t>Poste</w:t>
      </w:r>
      <w:r w:rsidRPr="003B7B23">
        <w:rPr>
          <w:rFonts w:ascii="Century Gothic" w:hAnsi="Century Gothic"/>
          <w:lang w:val="es-ES"/>
        </w:rPr>
        <w:t xml:space="preserve"> conforme a lo establecido en Norma 2 del Anexo 2.</w:t>
      </w:r>
    </w:p>
    <w:p w14:paraId="013ED6D0" w14:textId="77777777" w:rsidR="006C74D4" w:rsidRPr="003B7B23" w:rsidRDefault="006C74D4" w:rsidP="003B7B23">
      <w:pPr>
        <w:pStyle w:val="IFTnormal"/>
        <w:spacing w:after="120" w:line="259" w:lineRule="auto"/>
        <w:rPr>
          <w:rFonts w:ascii="Century Gothic" w:hAnsi="Century Gothic"/>
          <w:lang w:val="es-ES"/>
        </w:rPr>
      </w:pPr>
    </w:p>
    <w:p w14:paraId="50A53C02" w14:textId="170A2AE9" w:rsidR="00653CC8" w:rsidRPr="003B7B23" w:rsidRDefault="003C75BF" w:rsidP="003B7B23">
      <w:pPr>
        <w:pStyle w:val="Ttulo3"/>
        <w:spacing w:after="120" w:line="259" w:lineRule="auto"/>
        <w:ind w:left="426" w:hanging="425"/>
        <w:rPr>
          <w:rFonts w:ascii="Century Gothic" w:eastAsia="MS Mincho" w:hAnsi="Century Gothic" w:cs="Arial"/>
          <w:bCs w:val="0"/>
          <w:color w:val="000000" w:themeColor="text1"/>
          <w:szCs w:val="22"/>
          <w:lang w:val="es-ES"/>
        </w:rPr>
      </w:pPr>
      <w:bookmarkStart w:id="360" w:name="_Toc89033507"/>
      <w:r w:rsidRPr="003B7B23">
        <w:rPr>
          <w:rFonts w:ascii="Century Gothic" w:eastAsia="MS Mincho" w:hAnsi="Century Gothic" w:cs="Arial"/>
          <w:bCs w:val="0"/>
          <w:color w:val="000000" w:themeColor="text1"/>
          <w:szCs w:val="22"/>
          <w:lang w:val="es-ES"/>
        </w:rPr>
        <w:t>1.4.</w:t>
      </w:r>
      <w:r w:rsidRPr="003B7B23">
        <w:rPr>
          <w:rFonts w:ascii="Century Gothic" w:eastAsia="MS Mincho" w:hAnsi="Century Gothic" w:cs="Arial"/>
          <w:bCs w:val="0"/>
          <w:color w:val="000000" w:themeColor="text1"/>
          <w:szCs w:val="22"/>
          <w:lang w:val="es-ES"/>
        </w:rPr>
        <w:tab/>
      </w:r>
      <w:r w:rsidR="00653CC8" w:rsidRPr="003B7B23">
        <w:rPr>
          <w:rFonts w:ascii="Century Gothic" w:eastAsia="MS Mincho" w:hAnsi="Century Gothic" w:cs="Arial"/>
          <w:bCs w:val="0"/>
          <w:color w:val="000000" w:themeColor="text1"/>
          <w:szCs w:val="22"/>
          <w:lang w:val="es-ES"/>
        </w:rPr>
        <w:t>Cargos No Recurrentes asociados al Servicio de Acceso y Uso Compartido de Obra Civil</w:t>
      </w:r>
      <w:bookmarkEnd w:id="305"/>
      <w:bookmarkEnd w:id="306"/>
      <w:bookmarkEnd w:id="307"/>
      <w:bookmarkEnd w:id="308"/>
      <w:bookmarkEnd w:id="309"/>
      <w:bookmarkEnd w:id="310"/>
      <w:bookmarkEnd w:id="311"/>
      <w:bookmarkEnd w:id="312"/>
      <w:bookmarkEnd w:id="313"/>
      <w:bookmarkEnd w:id="314"/>
      <w:bookmarkEnd w:id="315"/>
      <w:bookmarkEnd w:id="316"/>
      <w:bookmarkEnd w:id="317"/>
      <w:r w:rsidR="00653CC8" w:rsidRPr="003B7B23">
        <w:rPr>
          <w:rFonts w:ascii="Century Gothic" w:eastAsia="MS Mincho" w:hAnsi="Century Gothic" w:cs="Arial"/>
          <w:bCs w:val="0"/>
          <w:color w:val="000000" w:themeColor="text1"/>
          <w:szCs w:val="22"/>
          <w:lang w:val="es-ES"/>
        </w:rPr>
        <w:t>.</w:t>
      </w:r>
      <w:bookmarkEnd w:id="360"/>
    </w:p>
    <w:p w14:paraId="6DFC02D3"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Para la Solicitud de Servicio de Acceso y Uso Compartido de Obra Civil se cuantificará:</w:t>
      </w:r>
    </w:p>
    <w:p w14:paraId="78053A48" w14:textId="1CBCE809"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1.</w:t>
      </w:r>
      <w:r w:rsidRPr="003B7B23">
        <w:rPr>
          <w:rFonts w:ascii="Century Gothic" w:hAnsi="Century Gothic"/>
          <w:lang w:val="es-ES"/>
        </w:rPr>
        <w:tab/>
      </w:r>
      <w:r w:rsidR="00653CC8" w:rsidRPr="003B7B23">
        <w:rPr>
          <w:rFonts w:ascii="Century Gothic" w:hAnsi="Century Gothic"/>
          <w:lang w:val="es-ES"/>
        </w:rPr>
        <w:t xml:space="preserve">Visita Técnica para </w:t>
      </w:r>
      <w:r w:rsidR="00355EFA">
        <w:rPr>
          <w:rFonts w:ascii="Century Gothic" w:hAnsi="Century Gothic"/>
          <w:lang w:val="es-ES"/>
        </w:rPr>
        <w:t>Postes</w:t>
      </w:r>
      <w:r w:rsidR="00653CC8" w:rsidRPr="003B7B23">
        <w:rPr>
          <w:rFonts w:ascii="Century Gothic" w:hAnsi="Century Gothic"/>
          <w:lang w:val="es-ES"/>
        </w:rPr>
        <w:t xml:space="preserve"> y/o para </w:t>
      </w:r>
      <w:r w:rsidR="00355EFA">
        <w:rPr>
          <w:rFonts w:ascii="Century Gothic" w:hAnsi="Century Gothic"/>
          <w:lang w:val="es-ES"/>
        </w:rPr>
        <w:t>Ductos</w:t>
      </w:r>
      <w:r w:rsidR="00653CC8" w:rsidRPr="003B7B23">
        <w:rPr>
          <w:rFonts w:ascii="Century Gothic" w:hAnsi="Century Gothic"/>
          <w:lang w:val="es-ES"/>
        </w:rPr>
        <w:t xml:space="preserve"> y </w:t>
      </w:r>
      <w:r w:rsidR="00355EFA">
        <w:rPr>
          <w:rFonts w:ascii="Century Gothic" w:hAnsi="Century Gothic"/>
          <w:lang w:val="es-ES"/>
        </w:rPr>
        <w:t>Pozos</w:t>
      </w:r>
      <w:r w:rsidR="003C237B">
        <w:rPr>
          <w:rFonts w:ascii="Century Gothic" w:hAnsi="Century Gothic"/>
          <w:lang w:val="es-ES"/>
        </w:rPr>
        <w:t>, en caso de que se requiera</w:t>
      </w:r>
      <w:r w:rsidR="00D80848">
        <w:rPr>
          <w:rFonts w:ascii="Century Gothic" w:hAnsi="Century Gothic"/>
          <w:lang w:val="es-ES"/>
        </w:rPr>
        <w:t>.</w:t>
      </w:r>
      <w:r w:rsidR="003C237B">
        <w:rPr>
          <w:rFonts w:ascii="Century Gothic" w:hAnsi="Century Gothic"/>
          <w:lang w:val="es-ES"/>
        </w:rPr>
        <w:t xml:space="preserve"> </w:t>
      </w:r>
      <w:r w:rsidR="00653CC8" w:rsidRPr="003B7B23">
        <w:rPr>
          <w:rFonts w:ascii="Century Gothic" w:hAnsi="Century Gothic"/>
          <w:lang w:val="es-ES"/>
        </w:rPr>
        <w:t>El presupuesto para ésta será con base en lo señalado en el Anexo A: Tarifas de la presente Oferta.</w:t>
      </w:r>
    </w:p>
    <w:p w14:paraId="7B99D011" w14:textId="161E6C93"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2.</w:t>
      </w:r>
      <w:r w:rsidRPr="003B7B23">
        <w:rPr>
          <w:rFonts w:ascii="Century Gothic" w:hAnsi="Century Gothic"/>
          <w:lang w:val="es-ES"/>
        </w:rPr>
        <w:tab/>
      </w:r>
      <w:r w:rsidR="00653CC8" w:rsidRPr="003B7B23">
        <w:rPr>
          <w:rFonts w:ascii="Century Gothic" w:hAnsi="Century Gothic"/>
          <w:lang w:val="es-ES"/>
        </w:rPr>
        <w:t>Trabajos</w:t>
      </w:r>
      <w:r w:rsidR="00F93FAB">
        <w:rPr>
          <w:rFonts w:ascii="Century Gothic" w:hAnsi="Century Gothic"/>
          <w:lang w:val="es-ES"/>
        </w:rPr>
        <w:t xml:space="preserve"> Especiales</w:t>
      </w:r>
      <w:r w:rsidR="00653CC8" w:rsidRPr="003B7B23">
        <w:rPr>
          <w:rFonts w:ascii="Century Gothic" w:hAnsi="Century Gothic"/>
          <w:lang w:val="es-ES"/>
        </w:rPr>
        <w:t>.</w:t>
      </w:r>
    </w:p>
    <w:p w14:paraId="56D01C61" w14:textId="7DECCA6D"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3.</w:t>
      </w:r>
      <w:r w:rsidRPr="003B7B23">
        <w:rPr>
          <w:rFonts w:ascii="Century Gothic" w:hAnsi="Century Gothic"/>
          <w:lang w:val="es-ES"/>
        </w:rPr>
        <w:tab/>
      </w:r>
      <w:r w:rsidR="00653CC8" w:rsidRPr="003B7B23">
        <w:rPr>
          <w:rFonts w:ascii="Century Gothic" w:hAnsi="Century Gothic"/>
          <w:lang w:val="es-ES"/>
        </w:rPr>
        <w:t>Análisis de Factibilidad.</w:t>
      </w:r>
    </w:p>
    <w:p w14:paraId="08DD86FD" w14:textId="5D0EFE8E"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4.</w:t>
      </w:r>
      <w:r w:rsidRPr="003B7B23">
        <w:rPr>
          <w:rFonts w:ascii="Century Gothic" w:hAnsi="Century Gothic"/>
          <w:lang w:val="es-ES"/>
        </w:rPr>
        <w:tab/>
      </w:r>
      <w:r w:rsidR="00653CC8" w:rsidRPr="003B7B23">
        <w:rPr>
          <w:rFonts w:ascii="Century Gothic" w:hAnsi="Century Gothic"/>
          <w:lang w:val="es-ES"/>
        </w:rPr>
        <w:t xml:space="preserve"> Acondicionamiento de Infraestructura Pasiva, en caso de que se requiera y cuando no constituyan mantenimientos preventivos o correctivos que deb</w:t>
      </w:r>
      <w:r w:rsidR="00D87F2F">
        <w:rPr>
          <w:rFonts w:ascii="Century Gothic" w:hAnsi="Century Gothic"/>
          <w:lang w:val="es-ES"/>
        </w:rPr>
        <w:t>e</w:t>
      </w:r>
      <w:r w:rsidR="0083220F" w:rsidRPr="003B7B23">
        <w:rPr>
          <w:rFonts w:ascii="Century Gothic" w:hAnsi="Century Gothic"/>
          <w:lang w:val="es-ES"/>
        </w:rPr>
        <w:t xml:space="preserve"> </w:t>
      </w:r>
      <w:r w:rsidR="00653CC8" w:rsidRPr="003B7B23">
        <w:rPr>
          <w:rFonts w:ascii="Century Gothic" w:hAnsi="Century Gothic"/>
          <w:lang w:val="es-ES"/>
        </w:rPr>
        <w:t xml:space="preserve">realizar </w:t>
      </w:r>
      <w:r w:rsidR="0083220F" w:rsidRPr="003B7B23">
        <w:rPr>
          <w:rFonts w:ascii="Century Gothic" w:hAnsi="Century Gothic"/>
          <w:lang w:val="es-ES"/>
        </w:rPr>
        <w:t>Red Nacional</w:t>
      </w:r>
      <w:r w:rsidR="00653CC8" w:rsidRPr="003B7B23">
        <w:rPr>
          <w:rFonts w:ascii="Century Gothic" w:hAnsi="Century Gothic"/>
          <w:lang w:val="es-ES"/>
        </w:rPr>
        <w:t>.</w:t>
      </w:r>
    </w:p>
    <w:p w14:paraId="359051E8" w14:textId="7A2EAE82"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5.</w:t>
      </w:r>
      <w:r w:rsidRPr="003B7B23">
        <w:rPr>
          <w:rFonts w:ascii="Century Gothic" w:hAnsi="Century Gothic"/>
          <w:lang w:val="es-ES"/>
        </w:rPr>
        <w:tab/>
      </w:r>
      <w:r w:rsidR="00653CC8" w:rsidRPr="003B7B23">
        <w:rPr>
          <w:rFonts w:ascii="Century Gothic" w:hAnsi="Century Gothic"/>
          <w:lang w:val="es-ES"/>
        </w:rPr>
        <w:t xml:space="preserve"> Recuperación de espacio, en caso de que se requiera.</w:t>
      </w:r>
    </w:p>
    <w:p w14:paraId="7CA2FB62" w14:textId="492DB968"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6.</w:t>
      </w:r>
      <w:r w:rsidRPr="003B7B23">
        <w:rPr>
          <w:rFonts w:ascii="Century Gothic" w:hAnsi="Century Gothic"/>
          <w:lang w:val="es-ES"/>
        </w:rPr>
        <w:tab/>
      </w:r>
      <w:r w:rsidR="00653CC8" w:rsidRPr="003B7B23">
        <w:rPr>
          <w:rFonts w:ascii="Century Gothic" w:hAnsi="Century Gothic"/>
          <w:lang w:val="es-ES"/>
        </w:rPr>
        <w:t xml:space="preserve"> Verificación.</w:t>
      </w:r>
    </w:p>
    <w:p w14:paraId="1392D118" w14:textId="7F3902CF"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7.</w:t>
      </w:r>
      <w:r w:rsidRPr="003B7B23">
        <w:rPr>
          <w:rFonts w:ascii="Century Gothic" w:hAnsi="Century Gothic"/>
          <w:lang w:val="es-ES"/>
        </w:rPr>
        <w:tab/>
      </w:r>
      <w:r w:rsidR="00653CC8" w:rsidRPr="003B7B23">
        <w:rPr>
          <w:rFonts w:ascii="Century Gothic" w:hAnsi="Century Gothic"/>
          <w:lang w:val="es-ES"/>
        </w:rPr>
        <w:t xml:space="preserve"> Apoyos de protecciones de subidas de cable subterráneo a cable aéreo o aterrizamiento de cables.</w:t>
      </w:r>
    </w:p>
    <w:p w14:paraId="026C4E2E" w14:textId="70E79481"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lastRenderedPageBreak/>
        <w:t>8.</w:t>
      </w:r>
      <w:r w:rsidRPr="003B7B23">
        <w:rPr>
          <w:rFonts w:ascii="Century Gothic" w:hAnsi="Century Gothic"/>
          <w:lang w:val="es-ES"/>
        </w:rPr>
        <w:tab/>
      </w:r>
      <w:r w:rsidR="00653CC8" w:rsidRPr="003B7B23">
        <w:rPr>
          <w:rFonts w:ascii="Century Gothic" w:hAnsi="Century Gothic"/>
          <w:lang w:val="es-ES"/>
        </w:rPr>
        <w:t xml:space="preserve"> Apoyos de protecciones de bajadas de cable aéreo a cable subterráneo o aterrizamiento de cables.</w:t>
      </w:r>
    </w:p>
    <w:p w14:paraId="0FFFE0A1" w14:textId="092EA313" w:rsidR="00653CC8" w:rsidRDefault="00653CC8" w:rsidP="003B7B23">
      <w:pPr>
        <w:spacing w:after="120"/>
        <w:jc w:val="both"/>
        <w:rPr>
          <w:rFonts w:cs="Arial"/>
          <w:lang w:val="es-ES"/>
        </w:rPr>
      </w:pPr>
      <w:r w:rsidRPr="003B7B23">
        <w:rPr>
          <w:rFonts w:cs="Arial"/>
          <w:lang w:val="es-ES"/>
        </w:rPr>
        <w:t xml:space="preserve">La facturación de las actividades antes mencionadas se realizará </w:t>
      </w:r>
      <w:r w:rsidR="00C830F1">
        <w:rPr>
          <w:rFonts w:cs="Arial"/>
          <w:lang w:val="es-ES"/>
        </w:rPr>
        <w:t>p</w:t>
      </w:r>
      <w:r w:rsidR="00355EFA">
        <w:rPr>
          <w:rFonts w:cs="Arial"/>
          <w:lang w:val="es-ES"/>
        </w:rPr>
        <w:t>oste</w:t>
      </w:r>
      <w:r w:rsidRPr="003B7B23">
        <w:rPr>
          <w:rFonts w:cs="Arial"/>
          <w:lang w:val="es-ES"/>
        </w:rPr>
        <w:t>riormente a su ejecución y deberá contener cuando menos los plazos y desglose de los costos asociados detallando material, equipo, actividades, tipo de personal involucrado, horas-hombre, etc., los cuales deberán ser incluidos en la cotización de los servicios y serán consistentes con la facturación.</w:t>
      </w:r>
      <w:bookmarkStart w:id="361" w:name="_Toc388972117"/>
      <w:bookmarkStart w:id="362" w:name="_Toc388869593"/>
      <w:bookmarkStart w:id="363" w:name="_Toc398890433"/>
      <w:bookmarkStart w:id="364" w:name="_Toc400610123"/>
      <w:bookmarkStart w:id="365" w:name="_Toc423018237"/>
      <w:bookmarkStart w:id="366" w:name="_Toc433915540"/>
      <w:bookmarkStart w:id="367" w:name="_Toc435555533"/>
      <w:bookmarkStart w:id="368" w:name="_Toc436229687"/>
      <w:bookmarkStart w:id="369" w:name="_Toc436230602"/>
      <w:bookmarkStart w:id="370" w:name="_Toc525819000"/>
      <w:bookmarkEnd w:id="361"/>
      <w:bookmarkEnd w:id="362"/>
      <w:bookmarkEnd w:id="363"/>
      <w:bookmarkEnd w:id="364"/>
      <w:bookmarkEnd w:id="365"/>
      <w:bookmarkEnd w:id="366"/>
      <w:bookmarkEnd w:id="367"/>
      <w:bookmarkEnd w:id="368"/>
      <w:bookmarkEnd w:id="369"/>
      <w:bookmarkEnd w:id="370"/>
    </w:p>
    <w:p w14:paraId="22E95A9F" w14:textId="13FE7E4A" w:rsidR="006C74D4" w:rsidRDefault="006C74D4" w:rsidP="003B7B23">
      <w:pPr>
        <w:spacing w:after="120"/>
        <w:jc w:val="both"/>
        <w:rPr>
          <w:rFonts w:cs="Arial"/>
          <w:lang w:val="es-ES"/>
        </w:rPr>
      </w:pPr>
    </w:p>
    <w:p w14:paraId="010DED0C" w14:textId="77777777" w:rsidR="006367F0" w:rsidRPr="003B7B23" w:rsidRDefault="006367F0" w:rsidP="003B7B23">
      <w:pPr>
        <w:suppressAutoHyphens/>
        <w:spacing w:after="120"/>
        <w:ind w:left="720" w:hanging="360"/>
        <w:jc w:val="both"/>
        <w:rPr>
          <w:rFonts w:cs="Arial"/>
        </w:rPr>
      </w:pPr>
      <w:bookmarkStart w:id="371" w:name="_Toc80613828"/>
      <w:bookmarkStart w:id="372" w:name="_Toc80613829"/>
      <w:bookmarkStart w:id="373" w:name="_Toc80613830"/>
      <w:bookmarkStart w:id="374" w:name="_Toc80613831"/>
      <w:bookmarkStart w:id="375" w:name="_Toc80613832"/>
      <w:bookmarkStart w:id="376" w:name="_Toc80613833"/>
      <w:bookmarkStart w:id="377" w:name="_Toc80613834"/>
      <w:bookmarkStart w:id="378" w:name="_Toc80613835"/>
      <w:bookmarkStart w:id="379" w:name="_Toc80613836"/>
      <w:bookmarkStart w:id="380" w:name="_Toc80613837"/>
      <w:bookmarkStart w:id="381" w:name="_Toc80613838"/>
      <w:bookmarkStart w:id="382" w:name="_Toc80613839"/>
      <w:bookmarkStart w:id="383" w:name="_Toc80613840"/>
      <w:bookmarkStart w:id="384" w:name="_Toc80613841"/>
      <w:bookmarkStart w:id="385" w:name="_Toc80613842"/>
      <w:bookmarkStart w:id="386" w:name="_Toc80613843"/>
      <w:bookmarkStart w:id="387" w:name="_Toc80613844"/>
      <w:bookmarkStart w:id="388" w:name="_Toc80613845"/>
      <w:bookmarkStart w:id="389" w:name="_Toc80613846"/>
      <w:bookmarkStart w:id="390" w:name="_Toc80613847"/>
      <w:bookmarkStart w:id="391" w:name="_Toc80613848"/>
      <w:bookmarkStart w:id="392" w:name="_Toc80613849"/>
      <w:bookmarkStart w:id="393" w:name="_Toc80613850"/>
      <w:bookmarkStart w:id="394" w:name="_Toc80613851"/>
      <w:bookmarkStart w:id="395" w:name="_Toc80613852"/>
      <w:bookmarkStart w:id="396" w:name="_Toc80613853"/>
      <w:bookmarkStart w:id="397" w:name="_Toc22842926"/>
      <w:bookmarkStart w:id="398" w:name="_Toc22843268"/>
      <w:bookmarkStart w:id="399" w:name="_Toc22846575"/>
      <w:bookmarkStart w:id="400" w:name="_Toc22896422"/>
      <w:bookmarkStart w:id="401" w:name="_Toc22896469"/>
      <w:bookmarkStart w:id="402" w:name="_Toc22896522"/>
      <w:bookmarkStart w:id="403" w:name="_Toc435548510"/>
      <w:bookmarkStart w:id="404" w:name="_Toc525819022"/>
      <w:bookmarkStart w:id="405" w:name="_Toc525819024"/>
      <w:bookmarkStart w:id="406" w:name="_Toc525819026"/>
      <w:bookmarkStart w:id="407" w:name="_Toc525820151"/>
      <w:bookmarkStart w:id="408" w:name="_Toc525826877"/>
      <w:bookmarkStart w:id="409" w:name="_Toc20129922"/>
      <w:bookmarkStart w:id="410" w:name="_Toc20130014"/>
      <w:bookmarkStart w:id="411" w:name="_Toc20130825"/>
      <w:bookmarkStart w:id="412" w:name="_Toc20131010"/>
      <w:bookmarkStart w:id="413" w:name="_Toc20133151"/>
      <w:bookmarkStart w:id="414" w:name="_Toc20133288"/>
      <w:bookmarkStart w:id="415" w:name="_Toc20136779"/>
      <w:bookmarkStart w:id="416" w:name="_Toc20136871"/>
      <w:bookmarkStart w:id="417" w:name="_Toc20138602"/>
      <w:bookmarkStart w:id="418" w:name="_Toc20138694"/>
      <w:bookmarkStart w:id="419" w:name="_Toc20138620"/>
      <w:bookmarkStart w:id="420" w:name="_Toc20139003"/>
      <w:bookmarkStart w:id="421" w:name="_Toc20146477"/>
      <w:bookmarkStart w:id="422" w:name="_Toc20146569"/>
      <w:bookmarkStart w:id="423" w:name="_Toc20138851"/>
      <w:bookmarkStart w:id="424" w:name="_Toc20140007"/>
      <w:bookmarkStart w:id="425" w:name="_Toc20146728"/>
      <w:bookmarkStart w:id="426" w:name="_Toc20147246"/>
      <w:bookmarkStart w:id="427" w:name="_Toc20147338"/>
      <w:bookmarkStart w:id="428" w:name="_Toc20147851"/>
      <w:bookmarkStart w:id="429" w:name="_Toc20147943"/>
      <w:bookmarkStart w:id="430" w:name="_Toc20147598"/>
      <w:bookmarkStart w:id="431" w:name="_Toc20147690"/>
      <w:bookmarkStart w:id="432" w:name="_Toc20147732"/>
      <w:bookmarkStart w:id="433" w:name="_Toc20148032"/>
      <w:bookmarkStart w:id="434" w:name="_Toc20148124"/>
      <w:bookmarkStart w:id="435" w:name="_Toc20148311"/>
      <w:bookmarkStart w:id="436" w:name="_Toc20148853"/>
      <w:bookmarkStart w:id="437" w:name="_Toc20148948"/>
      <w:bookmarkStart w:id="438" w:name="_Toc20151384"/>
      <w:bookmarkStart w:id="439" w:name="_Toc20151785"/>
      <w:bookmarkStart w:id="440" w:name="_Toc20151877"/>
      <w:bookmarkStart w:id="441" w:name="_Toc20152060"/>
      <w:bookmarkStart w:id="442" w:name="_Toc20152152"/>
      <w:bookmarkStart w:id="443" w:name="_Toc20152244"/>
      <w:bookmarkStart w:id="444" w:name="_Toc20152349"/>
      <w:bookmarkStart w:id="445" w:name="_Toc20152577"/>
      <w:bookmarkStart w:id="446" w:name="_Toc20152900"/>
      <w:bookmarkStart w:id="447" w:name="_Toc20153177"/>
      <w:bookmarkStart w:id="448" w:name="_Toc20153269"/>
      <w:bookmarkStart w:id="449" w:name="_Toc20154836"/>
      <w:bookmarkStart w:id="450" w:name="_Toc20154928"/>
      <w:bookmarkStart w:id="451" w:name="_Toc20155647"/>
      <w:bookmarkStart w:id="452" w:name="_Toc20157385"/>
      <w:bookmarkStart w:id="453" w:name="_Toc20157583"/>
      <w:bookmarkStart w:id="454" w:name="_Toc20158837"/>
      <w:bookmarkStart w:id="455" w:name="_Toc20158952"/>
      <w:bookmarkStart w:id="456" w:name="_Toc20240286"/>
      <w:bookmarkStart w:id="457" w:name="_Toc20916613"/>
      <w:bookmarkStart w:id="458" w:name="_Toc20916835"/>
      <w:bookmarkStart w:id="459" w:name="_Toc20917195"/>
      <w:bookmarkStart w:id="460" w:name="_Toc22136042"/>
      <w:bookmarkStart w:id="461" w:name="_Toc22842933"/>
      <w:bookmarkStart w:id="462" w:name="_Toc22843275"/>
      <w:bookmarkStart w:id="463" w:name="_Toc22842934"/>
      <w:bookmarkStart w:id="464" w:name="_Toc22843276"/>
      <w:bookmarkStart w:id="465" w:name="_Toc525819040"/>
      <w:bookmarkStart w:id="466" w:name="_Toc525820159"/>
      <w:bookmarkStart w:id="467" w:name="_Toc525826885"/>
      <w:bookmarkStart w:id="468" w:name="_Toc20129930"/>
      <w:bookmarkStart w:id="469" w:name="_Toc20130022"/>
      <w:bookmarkStart w:id="470" w:name="_Toc20130833"/>
      <w:bookmarkStart w:id="471" w:name="_Toc20131018"/>
      <w:bookmarkStart w:id="472" w:name="_Toc20133159"/>
      <w:bookmarkStart w:id="473" w:name="_Toc20133296"/>
      <w:bookmarkStart w:id="474" w:name="_Toc20136787"/>
      <w:bookmarkStart w:id="475" w:name="_Toc20136879"/>
      <w:bookmarkStart w:id="476" w:name="_Toc20138610"/>
      <w:bookmarkStart w:id="477" w:name="_Toc20138702"/>
      <w:bookmarkStart w:id="478" w:name="_Toc20138630"/>
      <w:bookmarkStart w:id="479" w:name="_Toc20139011"/>
      <w:bookmarkStart w:id="480" w:name="_Toc20146485"/>
      <w:bookmarkStart w:id="481" w:name="_Toc20146577"/>
      <w:bookmarkStart w:id="482" w:name="_Toc20138859"/>
      <w:bookmarkStart w:id="483" w:name="_Toc20140015"/>
      <w:bookmarkStart w:id="484" w:name="_Toc20146628"/>
      <w:bookmarkStart w:id="485" w:name="_Toc20146736"/>
      <w:bookmarkStart w:id="486" w:name="_Toc20147254"/>
      <w:bookmarkStart w:id="487" w:name="_Toc20147346"/>
      <w:bookmarkStart w:id="488" w:name="_Toc20147859"/>
      <w:bookmarkStart w:id="489" w:name="_Toc20147951"/>
      <w:bookmarkStart w:id="490" w:name="_Toc20147606"/>
      <w:bookmarkStart w:id="491" w:name="_Toc20147740"/>
      <w:bookmarkStart w:id="492" w:name="_Toc20148040"/>
      <w:bookmarkStart w:id="493" w:name="_Toc20148132"/>
      <w:bookmarkStart w:id="494" w:name="_Toc20148319"/>
      <w:bookmarkStart w:id="495" w:name="_Toc20148861"/>
      <w:bookmarkStart w:id="496" w:name="_Toc20148956"/>
      <w:bookmarkStart w:id="497" w:name="_Toc20151392"/>
      <w:bookmarkStart w:id="498" w:name="_Toc20151793"/>
      <w:bookmarkStart w:id="499" w:name="_Toc20151885"/>
      <w:bookmarkStart w:id="500" w:name="_Toc20152068"/>
      <w:bookmarkStart w:id="501" w:name="_Toc20152160"/>
      <w:bookmarkStart w:id="502" w:name="_Toc20152252"/>
      <w:bookmarkStart w:id="503" w:name="_Toc20152357"/>
      <w:bookmarkStart w:id="504" w:name="_Toc20152585"/>
      <w:bookmarkStart w:id="505" w:name="_Toc20152908"/>
      <w:bookmarkStart w:id="506" w:name="_Toc20153185"/>
      <w:bookmarkStart w:id="507" w:name="_Toc20153277"/>
      <w:bookmarkStart w:id="508" w:name="_Toc20154844"/>
      <w:bookmarkStart w:id="509" w:name="_Toc20154936"/>
      <w:bookmarkStart w:id="510" w:name="_Toc20155655"/>
      <w:bookmarkStart w:id="511" w:name="_Toc20157393"/>
      <w:bookmarkStart w:id="512" w:name="_Toc20157591"/>
      <w:bookmarkStart w:id="513" w:name="_Toc20158845"/>
      <w:bookmarkStart w:id="514" w:name="_Toc20158960"/>
      <w:bookmarkStart w:id="515" w:name="_Toc20240294"/>
      <w:bookmarkStart w:id="516" w:name="_Toc20916621"/>
      <w:bookmarkStart w:id="517" w:name="_Toc20916843"/>
      <w:bookmarkStart w:id="518" w:name="_Toc20917203"/>
      <w:bookmarkStart w:id="519" w:name="_Toc22136050"/>
      <w:bookmarkStart w:id="520" w:name="_Toc525819045"/>
      <w:bookmarkStart w:id="521" w:name="_Toc525819047"/>
      <w:bookmarkStart w:id="522" w:name="_Toc525240660"/>
      <w:bookmarkStart w:id="523" w:name="_Toc525240921"/>
      <w:bookmarkStart w:id="524" w:name="_Toc525241000"/>
      <w:bookmarkStart w:id="525" w:name="_Toc525241537"/>
      <w:bookmarkStart w:id="526" w:name="_Toc525241626"/>
      <w:bookmarkStart w:id="527" w:name="_Toc525241715"/>
      <w:bookmarkStart w:id="528" w:name="_Toc525241804"/>
      <w:bookmarkStart w:id="529" w:name="_Toc525242652"/>
      <w:bookmarkStart w:id="530" w:name="_Toc525243309"/>
      <w:bookmarkStart w:id="531" w:name="_Toc525819055"/>
      <w:bookmarkStart w:id="532" w:name="_Toc525820168"/>
      <w:bookmarkStart w:id="533" w:name="_Toc525826894"/>
      <w:bookmarkStart w:id="534" w:name="_Toc20129939"/>
      <w:bookmarkStart w:id="535" w:name="_Toc20130031"/>
      <w:bookmarkStart w:id="536" w:name="_Toc20130842"/>
      <w:bookmarkStart w:id="537" w:name="_Toc20131027"/>
      <w:bookmarkStart w:id="538" w:name="_Toc20133168"/>
      <w:bookmarkStart w:id="539" w:name="_Toc20133305"/>
      <w:bookmarkStart w:id="540" w:name="_Toc20136796"/>
      <w:bookmarkStart w:id="541" w:name="_Toc20136888"/>
      <w:bookmarkStart w:id="542" w:name="_Toc20138619"/>
      <w:bookmarkStart w:id="543" w:name="_Toc20138711"/>
      <w:bookmarkStart w:id="544" w:name="_Toc20138648"/>
      <w:bookmarkStart w:id="545" w:name="_Toc20139020"/>
      <w:bookmarkStart w:id="546" w:name="_Toc20146494"/>
      <w:bookmarkStart w:id="547" w:name="_Toc20138868"/>
      <w:bookmarkStart w:id="548" w:name="_Toc20140024"/>
      <w:bookmarkStart w:id="549" w:name="_Toc20146637"/>
      <w:bookmarkStart w:id="550" w:name="_Toc20146745"/>
      <w:bookmarkStart w:id="551" w:name="_Toc20147263"/>
      <w:bookmarkStart w:id="552" w:name="_Toc20147355"/>
      <w:bookmarkStart w:id="553" w:name="_Toc20147868"/>
      <w:bookmarkStart w:id="554" w:name="_Toc20147960"/>
      <w:bookmarkStart w:id="555" w:name="_Toc20147615"/>
      <w:bookmarkStart w:id="556" w:name="_Toc20147750"/>
      <w:bookmarkStart w:id="557" w:name="_Toc20148049"/>
      <w:bookmarkStart w:id="558" w:name="_Toc20148141"/>
      <w:bookmarkStart w:id="559" w:name="_Toc20148328"/>
      <w:bookmarkStart w:id="560" w:name="_Toc20148870"/>
      <w:bookmarkStart w:id="561" w:name="_Toc20148965"/>
      <w:bookmarkStart w:id="562" w:name="_Toc20151401"/>
      <w:bookmarkStart w:id="563" w:name="_Toc20151802"/>
      <w:bookmarkStart w:id="564" w:name="_Toc20151894"/>
      <w:bookmarkStart w:id="565" w:name="_Toc20152077"/>
      <w:bookmarkStart w:id="566" w:name="_Toc20152169"/>
      <w:bookmarkStart w:id="567" w:name="_Toc20152261"/>
      <w:bookmarkStart w:id="568" w:name="_Toc20152366"/>
      <w:bookmarkStart w:id="569" w:name="_Toc20152594"/>
      <w:bookmarkStart w:id="570" w:name="_Toc20152917"/>
      <w:bookmarkStart w:id="571" w:name="_Toc20153194"/>
      <w:bookmarkStart w:id="572" w:name="_Toc20153286"/>
      <w:bookmarkStart w:id="573" w:name="_Toc20154853"/>
      <w:bookmarkStart w:id="574" w:name="_Toc20154945"/>
      <w:bookmarkStart w:id="575" w:name="_Toc20155664"/>
      <w:bookmarkStart w:id="576" w:name="_Toc20157402"/>
      <w:bookmarkStart w:id="577" w:name="_Toc20157600"/>
      <w:bookmarkStart w:id="578" w:name="_Toc20158854"/>
      <w:bookmarkStart w:id="579" w:name="_Toc20158969"/>
      <w:bookmarkStart w:id="580" w:name="_Toc20240303"/>
      <w:bookmarkStart w:id="581" w:name="_Toc20916630"/>
      <w:bookmarkStart w:id="582" w:name="_Toc20916852"/>
      <w:bookmarkStart w:id="583" w:name="_Toc20917212"/>
      <w:bookmarkStart w:id="584" w:name="_Toc22136059"/>
      <w:bookmarkStart w:id="585" w:name="_Toc525240663"/>
      <w:bookmarkStart w:id="586" w:name="_Toc525240924"/>
      <w:bookmarkStart w:id="587" w:name="_Toc525241003"/>
      <w:bookmarkStart w:id="588" w:name="_Toc525241540"/>
      <w:bookmarkStart w:id="589" w:name="_Toc525241629"/>
      <w:bookmarkStart w:id="590" w:name="_Toc525241718"/>
      <w:bookmarkStart w:id="591" w:name="_Toc525241807"/>
      <w:bookmarkStart w:id="592" w:name="_Toc525242655"/>
      <w:bookmarkStart w:id="593" w:name="_Toc525243312"/>
      <w:bookmarkStart w:id="594" w:name="_Toc525819060"/>
      <w:bookmarkStart w:id="595" w:name="_Toc525820171"/>
      <w:bookmarkStart w:id="596" w:name="_Toc525820172"/>
      <w:bookmarkStart w:id="597" w:name="_Toc525820173"/>
      <w:bookmarkStart w:id="598" w:name="_Toc525819066"/>
      <w:bookmarkStart w:id="599" w:name="_Toc388972139"/>
      <w:bookmarkStart w:id="600" w:name="_Toc388869615"/>
      <w:bookmarkStart w:id="601" w:name="_Toc398890444"/>
      <w:bookmarkStart w:id="602" w:name="_Toc400610134"/>
      <w:bookmarkStart w:id="603" w:name="_Toc423018252"/>
      <w:bookmarkStart w:id="604" w:name="_Toc433915584"/>
      <w:bookmarkStart w:id="605" w:name="_Toc435555551"/>
      <w:bookmarkStart w:id="606" w:name="_Toc436229705"/>
      <w:bookmarkStart w:id="607" w:name="_Toc436230620"/>
      <w:bookmarkStart w:id="608" w:name="_Toc525242661"/>
      <w:bookmarkStart w:id="609" w:name="_Toc525819067"/>
      <w:bookmarkStart w:id="610" w:name="_Toc20138750"/>
      <w:bookmarkStart w:id="611" w:name="_Toc20147874"/>
      <w:bookmarkStart w:id="612" w:name="_Toc20148334"/>
      <w:bookmarkStart w:id="613" w:name="_Toc20152923"/>
      <w:bookmarkStart w:id="614" w:name="_Toc20153200"/>
      <w:bookmarkStart w:id="615" w:name="_Toc20157606"/>
      <w:bookmarkStart w:id="616" w:name="_Toc22842941"/>
      <w:bookmarkStart w:id="617" w:name="_Toc22846582"/>
      <w:bookmarkStart w:id="618" w:name="_Toc23172102"/>
      <w:bookmarkStart w:id="619" w:name="_Toc52222152"/>
      <w:bookmarkStart w:id="620" w:name="_Toc52222661"/>
      <w:bookmarkStart w:id="621" w:name="_Toc52270222"/>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p>
    <w:p w14:paraId="20ED92AF" w14:textId="4916FB14" w:rsidR="00653CC8" w:rsidRPr="003B7B23" w:rsidRDefault="00216AFF" w:rsidP="003B7B23">
      <w:pPr>
        <w:pStyle w:val="Ttulo2"/>
        <w:spacing w:after="120" w:line="259" w:lineRule="auto"/>
        <w:ind w:left="284" w:hanging="284"/>
        <w:rPr>
          <w:rFonts w:ascii="Century Gothic" w:hAnsi="Century Gothic"/>
        </w:rPr>
      </w:pPr>
      <w:r>
        <w:rPr>
          <w:rFonts w:ascii="Century Gothic" w:hAnsi="Century Gothic"/>
        </w:rPr>
        <w:t>2</w:t>
      </w:r>
      <w:r w:rsidR="003C75BF"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 </w:t>
      </w:r>
      <w:bookmarkStart w:id="622" w:name="_Toc89033512"/>
      <w:r w:rsidR="00653CC8" w:rsidRPr="003B7B23">
        <w:rPr>
          <w:rFonts w:ascii="Century Gothic" w:hAnsi="Century Gothic"/>
        </w:rPr>
        <w:t>Servicio de Tendido de Cable sobre Infraestructura Desagregada</w:t>
      </w:r>
      <w:bookmarkStart w:id="623" w:name="_Toc385173232"/>
      <w:bookmarkStart w:id="624" w:name="_Toc385190454"/>
      <w:bookmarkStart w:id="625" w:name="_Toc385173264"/>
      <w:bookmarkStart w:id="626" w:name="_Toc385190494"/>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r w:rsidR="00653CC8" w:rsidRPr="003B7B23">
        <w:rPr>
          <w:rFonts w:ascii="Century Gothic" w:hAnsi="Century Gothic"/>
        </w:rPr>
        <w:t>.</w:t>
      </w:r>
      <w:bookmarkEnd w:id="622"/>
    </w:p>
    <w:p w14:paraId="55211552" w14:textId="6B26112D"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Servicio de Tendido de Cable sobre Infraestructura Desagregada, es el servicio mediante el cual </w:t>
      </w:r>
      <w:r w:rsidR="0083220F" w:rsidRPr="003B7B23">
        <w:rPr>
          <w:rFonts w:ascii="Century Gothic" w:hAnsi="Century Gothic"/>
          <w:lang w:val="es-ES"/>
        </w:rPr>
        <w:t xml:space="preserve">Red Nacional </w:t>
      </w:r>
      <w:r w:rsidRPr="003B7B23">
        <w:rPr>
          <w:rFonts w:ascii="Century Gothic" w:hAnsi="Century Gothic"/>
          <w:lang w:val="es-ES"/>
        </w:rPr>
        <w:t xml:space="preserve">realiza la instalación (tendido) de infraestructura para el CS o AS desde la coubicación donde tenga contratados los Servicios de Desagregación hasta el </w:t>
      </w:r>
      <w:r w:rsidR="00307C54">
        <w:rPr>
          <w:rFonts w:ascii="Century Gothic" w:hAnsi="Century Gothic"/>
          <w:lang w:val="es-ES"/>
        </w:rPr>
        <w:t>P</w:t>
      </w:r>
      <w:r w:rsidRPr="003B7B23">
        <w:rPr>
          <w:rFonts w:ascii="Century Gothic" w:hAnsi="Century Gothic"/>
          <w:lang w:val="es-ES"/>
        </w:rPr>
        <w:t xml:space="preserve">ozo más cercano al </w:t>
      </w:r>
      <w:r w:rsidR="00307C54">
        <w:rPr>
          <w:rFonts w:ascii="Century Gothic" w:hAnsi="Century Gothic"/>
          <w:lang w:val="es-ES"/>
        </w:rPr>
        <w:t>P</w:t>
      </w:r>
      <w:r w:rsidRPr="003B7B23">
        <w:rPr>
          <w:rFonts w:ascii="Century Gothic" w:hAnsi="Century Gothic"/>
          <w:lang w:val="es-ES"/>
        </w:rPr>
        <w:t xml:space="preserve">ozo de acometida de la </w:t>
      </w:r>
      <w:r w:rsidR="00D87F2F">
        <w:rPr>
          <w:rFonts w:ascii="Century Gothic" w:hAnsi="Century Gothic"/>
          <w:lang w:val="es-ES"/>
        </w:rPr>
        <w:t>C</w:t>
      </w:r>
      <w:r w:rsidRPr="003B7B23">
        <w:rPr>
          <w:rFonts w:ascii="Century Gothic" w:hAnsi="Century Gothic"/>
          <w:lang w:val="es-ES"/>
        </w:rPr>
        <w:t xml:space="preserve">entral </w:t>
      </w:r>
      <w:r w:rsidR="00D87F2F">
        <w:rPr>
          <w:rFonts w:ascii="Century Gothic" w:hAnsi="Century Gothic"/>
          <w:lang w:val="es-ES"/>
        </w:rPr>
        <w:t>o Instalación Equivalente</w:t>
      </w:r>
      <w:r w:rsidRPr="003B7B23">
        <w:rPr>
          <w:rFonts w:ascii="Century Gothic" w:hAnsi="Century Gothic"/>
          <w:lang w:val="es-ES"/>
        </w:rPr>
        <w:t>. Es necesario que el CS o AS cuente con una Coubicación para Desagregación.</w:t>
      </w:r>
    </w:p>
    <w:p w14:paraId="713BCB25" w14:textId="77777777" w:rsidR="00653CC8" w:rsidRPr="003B7B23" w:rsidRDefault="00653CC8" w:rsidP="003B7B23">
      <w:pPr>
        <w:spacing w:after="120"/>
        <w:ind w:right="567"/>
        <w:jc w:val="center"/>
        <w:rPr>
          <w:rFonts w:cs="Arial"/>
          <w:lang w:val="es-ES"/>
        </w:rPr>
      </w:pPr>
      <w:r w:rsidRPr="003B7B23">
        <w:rPr>
          <w:rFonts w:cs="Arial"/>
          <w:noProof/>
          <w:lang w:eastAsia="es-MX"/>
        </w:rPr>
        <w:drawing>
          <wp:inline distT="0" distB="0" distL="0" distR="0" wp14:anchorId="793711DE" wp14:editId="50B55A53">
            <wp:extent cx="3561094" cy="3414156"/>
            <wp:effectExtent l="0" t="0" r="1270" b="0"/>
            <wp:docPr id="1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96542" cy="3448141"/>
                    </a:xfrm>
                    <a:prstGeom prst="rect">
                      <a:avLst/>
                    </a:prstGeom>
                    <a:noFill/>
                    <a:ln>
                      <a:noFill/>
                    </a:ln>
                  </pic:spPr>
                </pic:pic>
              </a:graphicData>
            </a:graphic>
          </wp:inline>
        </w:drawing>
      </w:r>
    </w:p>
    <w:p w14:paraId="1DED3AE9" w14:textId="7B754C20" w:rsidR="00653CC8" w:rsidRPr="006C74D4" w:rsidRDefault="00653CC8" w:rsidP="003B7B23">
      <w:pPr>
        <w:spacing w:after="120"/>
        <w:ind w:right="567"/>
        <w:jc w:val="center"/>
        <w:rPr>
          <w:rFonts w:cs="Arial"/>
          <w:b/>
          <w:bCs/>
          <w:sz w:val="20"/>
          <w:szCs w:val="20"/>
          <w:lang w:val="es-ES"/>
        </w:rPr>
      </w:pPr>
      <w:r w:rsidRPr="006C74D4">
        <w:rPr>
          <w:rFonts w:cs="Arial"/>
          <w:b/>
          <w:bCs/>
          <w:sz w:val="20"/>
          <w:szCs w:val="20"/>
          <w:lang w:val="es-ES"/>
        </w:rPr>
        <w:t xml:space="preserve">Figura </w:t>
      </w:r>
      <w:r w:rsidR="00D87F2F">
        <w:rPr>
          <w:rFonts w:cs="Arial"/>
          <w:b/>
          <w:bCs/>
          <w:sz w:val="20"/>
          <w:szCs w:val="20"/>
          <w:lang w:val="es-ES"/>
        </w:rPr>
        <w:t>4</w:t>
      </w:r>
      <w:r w:rsidRPr="006C74D4">
        <w:rPr>
          <w:rFonts w:cs="Arial"/>
          <w:b/>
          <w:bCs/>
          <w:sz w:val="20"/>
          <w:szCs w:val="20"/>
          <w:lang w:val="es-ES"/>
        </w:rPr>
        <w:t>. Tendido de Cable sobre Infraestructura Desagregada.</w:t>
      </w:r>
    </w:p>
    <w:p w14:paraId="7FEBA280" w14:textId="77777777" w:rsidR="006C74D4" w:rsidRPr="003B7B23" w:rsidRDefault="006C74D4" w:rsidP="003B7B23">
      <w:pPr>
        <w:spacing w:after="120"/>
        <w:ind w:right="567"/>
        <w:jc w:val="center"/>
        <w:rPr>
          <w:rFonts w:cs="Arial"/>
          <w:sz w:val="20"/>
          <w:szCs w:val="20"/>
          <w:lang w:val="es-ES"/>
        </w:rPr>
      </w:pPr>
    </w:p>
    <w:p w14:paraId="3A924732" w14:textId="2E6DC9E9" w:rsidR="00653CC8" w:rsidRPr="003B7B23" w:rsidRDefault="00216AFF" w:rsidP="003B7B23">
      <w:pPr>
        <w:pStyle w:val="Ttulo3"/>
        <w:spacing w:after="120" w:line="259" w:lineRule="auto"/>
        <w:ind w:left="775" w:hanging="720"/>
        <w:rPr>
          <w:rFonts w:ascii="Century Gothic" w:hAnsi="Century Gothic" w:cs="Arial"/>
          <w:bCs w:val="0"/>
          <w:szCs w:val="22"/>
        </w:rPr>
      </w:pPr>
      <w:bookmarkStart w:id="627" w:name="_Toc22842942"/>
      <w:bookmarkStart w:id="628" w:name="_Toc22843284"/>
      <w:bookmarkStart w:id="629" w:name="_Toc22842943"/>
      <w:bookmarkStart w:id="630" w:name="_Toc22843285"/>
      <w:bookmarkStart w:id="631" w:name="_Toc89033513"/>
      <w:bookmarkStart w:id="632" w:name="_Toc22842944"/>
      <w:bookmarkStart w:id="633" w:name="_Toc22846583"/>
      <w:bookmarkStart w:id="634" w:name="_Toc23172103"/>
      <w:bookmarkStart w:id="635" w:name="_Toc52222153"/>
      <w:bookmarkStart w:id="636" w:name="_Toc52222662"/>
      <w:bookmarkStart w:id="637" w:name="_Toc52270223"/>
      <w:bookmarkStart w:id="638" w:name="_Toc89033516"/>
      <w:bookmarkStart w:id="639" w:name="_Toc385173235"/>
      <w:bookmarkStart w:id="640" w:name="_Toc385190457"/>
      <w:bookmarkEnd w:id="627"/>
      <w:bookmarkEnd w:id="628"/>
      <w:bookmarkEnd w:id="629"/>
      <w:bookmarkEnd w:id="630"/>
      <w:bookmarkEnd w:id="631"/>
      <w:r>
        <w:rPr>
          <w:rFonts w:ascii="Century Gothic" w:hAnsi="Century Gothic" w:cs="Arial"/>
          <w:bCs w:val="0"/>
          <w:szCs w:val="22"/>
        </w:rPr>
        <w:lastRenderedPageBreak/>
        <w:t>2</w:t>
      </w:r>
      <w:r w:rsidR="003C75BF" w:rsidRPr="003B7B23">
        <w:rPr>
          <w:rFonts w:ascii="Century Gothic" w:hAnsi="Century Gothic" w:cs="Arial"/>
          <w:bCs w:val="0"/>
          <w:szCs w:val="22"/>
        </w:rPr>
        <w:t>.1.</w:t>
      </w:r>
      <w:r w:rsidR="003C75BF" w:rsidRPr="003B7B23">
        <w:rPr>
          <w:rFonts w:ascii="Century Gothic" w:hAnsi="Century Gothic" w:cs="Arial"/>
          <w:bCs w:val="0"/>
          <w:szCs w:val="22"/>
        </w:rPr>
        <w:tab/>
      </w:r>
      <w:r w:rsidR="00653CC8" w:rsidRPr="003B7B23">
        <w:rPr>
          <w:rFonts w:ascii="Century Gothic" w:hAnsi="Century Gothic" w:cs="Arial"/>
          <w:bCs w:val="0"/>
          <w:szCs w:val="22"/>
        </w:rPr>
        <w:t>Alcance</w:t>
      </w:r>
      <w:bookmarkEnd w:id="632"/>
      <w:bookmarkEnd w:id="633"/>
      <w:bookmarkEnd w:id="634"/>
      <w:bookmarkEnd w:id="635"/>
      <w:bookmarkEnd w:id="636"/>
      <w:bookmarkEnd w:id="637"/>
      <w:r w:rsidR="00653CC8" w:rsidRPr="003B7B23">
        <w:rPr>
          <w:rFonts w:ascii="Century Gothic" w:hAnsi="Century Gothic" w:cs="Arial"/>
          <w:bCs w:val="0"/>
          <w:szCs w:val="22"/>
        </w:rPr>
        <w:t>.</w:t>
      </w:r>
      <w:bookmarkEnd w:id="638"/>
    </w:p>
    <w:p w14:paraId="18C210A6" w14:textId="77777777" w:rsidR="00653CC8" w:rsidRPr="003B7B23" w:rsidRDefault="00653CC8" w:rsidP="003B7B23">
      <w:pPr>
        <w:spacing w:after="120"/>
        <w:ind w:right="567"/>
        <w:rPr>
          <w:rFonts w:cs="Arial"/>
          <w:lang w:val="es-ES"/>
        </w:rPr>
      </w:pPr>
      <w:r w:rsidRPr="003B7B23">
        <w:rPr>
          <w:rFonts w:cs="Arial"/>
          <w:lang w:val="es-ES"/>
        </w:rPr>
        <w:t>El Servicio de Tendido de Cable en la Infraestructura Desagregada</w:t>
      </w:r>
      <w:r w:rsidRPr="003B7B23">
        <w:rPr>
          <w:rStyle w:val="Refdenotaalpie"/>
          <w:rFonts w:cs="Arial"/>
          <w:lang w:val="es-ES"/>
        </w:rPr>
        <w:footnoteReference w:id="2"/>
      </w:r>
      <w:r w:rsidRPr="003B7B23">
        <w:rPr>
          <w:rFonts w:cs="Arial"/>
        </w:rPr>
        <w:t xml:space="preserve"> </w:t>
      </w:r>
      <w:r w:rsidRPr="003B7B23">
        <w:rPr>
          <w:rFonts w:cs="Arial"/>
          <w:lang w:val="es-ES"/>
        </w:rPr>
        <w:t>está formado por las siguientes actividades:</w:t>
      </w:r>
    </w:p>
    <w:p w14:paraId="68056EB8" w14:textId="5DDCD5C5" w:rsidR="00653CC8" w:rsidRPr="00D87F2F" w:rsidRDefault="003B7B23" w:rsidP="003B7B23">
      <w:pPr>
        <w:spacing w:after="120"/>
        <w:ind w:left="720" w:right="567" w:hanging="360"/>
        <w:jc w:val="both"/>
        <w:rPr>
          <w:rFonts w:cs="Arial"/>
          <w:lang w:val="es-ES"/>
        </w:rPr>
      </w:pPr>
      <w:r w:rsidRPr="00D87F2F">
        <w:rPr>
          <w:rFonts w:eastAsia="Calibri" w:cs="Arial"/>
          <w:lang w:val="es-ES"/>
        </w:rPr>
        <w:t>•</w:t>
      </w:r>
      <w:r w:rsidR="003C75BF" w:rsidRPr="00D87F2F">
        <w:rPr>
          <w:rFonts w:eastAsia="Calibri" w:cs="Arial"/>
          <w:lang w:val="es-ES"/>
        </w:rPr>
        <w:tab/>
      </w:r>
      <w:r w:rsidR="00653CC8" w:rsidRPr="00D87F2F">
        <w:rPr>
          <w:rFonts w:cs="Arial"/>
          <w:lang w:val="es-ES"/>
        </w:rPr>
        <w:t xml:space="preserve">Suministro e instalación de cableado interior que va de la fosa de cables de </w:t>
      </w:r>
      <w:r w:rsidR="00623E79" w:rsidRPr="00D87F2F">
        <w:rPr>
          <w:rFonts w:cs="Arial"/>
          <w:lang w:val="es-ES"/>
        </w:rPr>
        <w:t xml:space="preserve">Red Nacional </w:t>
      </w:r>
      <w:r w:rsidR="00653CC8" w:rsidRPr="00D87F2F">
        <w:rPr>
          <w:rFonts w:cs="Arial"/>
          <w:lang w:val="es-ES"/>
        </w:rPr>
        <w:t>hasta la Coubicación del CS o AS, incluye el cierre de empalme en fosa de cables. No incluye empalme en su sala de Coubicación donde se tienen contratados servicios de Desagregación;</w:t>
      </w:r>
    </w:p>
    <w:p w14:paraId="33756E73" w14:textId="73442617" w:rsidR="00653CC8" w:rsidRPr="00D87F2F" w:rsidRDefault="003B7B23" w:rsidP="003B7B23">
      <w:pPr>
        <w:spacing w:after="120"/>
        <w:ind w:left="720" w:right="567" w:hanging="360"/>
        <w:jc w:val="both"/>
        <w:rPr>
          <w:rFonts w:cs="Arial"/>
          <w:iCs/>
          <w:lang w:val="es-ES"/>
        </w:rPr>
      </w:pPr>
      <w:r w:rsidRPr="003B7B23">
        <w:rPr>
          <w:rFonts w:eastAsia="Calibri" w:cs="Arial"/>
          <w:lang w:val="es-ES"/>
        </w:rPr>
        <w:t>•</w:t>
      </w:r>
      <w:r w:rsidR="003C75BF" w:rsidRPr="003B7B23">
        <w:rPr>
          <w:rFonts w:eastAsia="Calibri" w:cs="Arial"/>
          <w:lang w:val="es-ES"/>
        </w:rPr>
        <w:tab/>
      </w:r>
      <w:r w:rsidR="00653CC8" w:rsidRPr="00D87F2F">
        <w:rPr>
          <w:rFonts w:cs="Arial"/>
          <w:iCs/>
          <w:lang w:val="es-ES"/>
        </w:rPr>
        <w:t xml:space="preserve">Instalación de cable de exterior del CS o AS del </w:t>
      </w:r>
      <w:r w:rsidR="00355EFA">
        <w:rPr>
          <w:rFonts w:cs="Arial"/>
          <w:iCs/>
          <w:lang w:val="es-ES"/>
        </w:rPr>
        <w:t>Pozo</w:t>
      </w:r>
      <w:r w:rsidR="00653CC8" w:rsidRPr="00D87F2F">
        <w:rPr>
          <w:rFonts w:cs="Arial"/>
          <w:iCs/>
          <w:lang w:val="es-ES"/>
        </w:rPr>
        <w:t xml:space="preserve"> de </w:t>
      </w:r>
      <w:r w:rsidR="00623E79" w:rsidRPr="00D87F2F">
        <w:rPr>
          <w:rFonts w:cs="Arial"/>
          <w:iCs/>
          <w:lang w:val="es-ES"/>
        </w:rPr>
        <w:t xml:space="preserve">Red Nacional </w:t>
      </w:r>
      <w:r w:rsidR="00653CC8" w:rsidRPr="00D87F2F">
        <w:rPr>
          <w:rFonts w:cs="Arial"/>
          <w:iCs/>
          <w:lang w:val="es-ES"/>
        </w:rPr>
        <w:t xml:space="preserve">más cercano al </w:t>
      </w:r>
      <w:r w:rsidR="00482A89">
        <w:rPr>
          <w:rFonts w:cs="Arial"/>
          <w:iCs/>
          <w:lang w:val="es-ES"/>
        </w:rPr>
        <w:t>P</w:t>
      </w:r>
      <w:r w:rsidR="00653CC8" w:rsidRPr="00D87F2F">
        <w:rPr>
          <w:rFonts w:cs="Arial"/>
          <w:iCs/>
          <w:lang w:val="es-ES"/>
        </w:rPr>
        <w:t>ozo de acometida de</w:t>
      </w:r>
      <w:r w:rsidR="00623E79" w:rsidRPr="00D87F2F">
        <w:rPr>
          <w:rFonts w:cs="Arial"/>
          <w:iCs/>
          <w:lang w:val="es-ES"/>
        </w:rPr>
        <w:t xml:space="preserve"> Red Nacional</w:t>
      </w:r>
      <w:r w:rsidR="00653CC8" w:rsidRPr="00D87F2F">
        <w:rPr>
          <w:rFonts w:cs="Arial"/>
          <w:iCs/>
          <w:lang w:val="es-ES"/>
        </w:rPr>
        <w:t>;</w:t>
      </w:r>
    </w:p>
    <w:p w14:paraId="3B1AF0F1" w14:textId="1D0CEF42" w:rsidR="00653CC8" w:rsidRPr="00D87F2F" w:rsidRDefault="003B7B23" w:rsidP="003B7B23">
      <w:pPr>
        <w:spacing w:after="120"/>
        <w:ind w:left="720" w:right="567" w:hanging="360"/>
        <w:jc w:val="both"/>
        <w:rPr>
          <w:rFonts w:cs="Arial"/>
          <w:lang w:val="es-ES"/>
        </w:rPr>
      </w:pPr>
      <w:r w:rsidRPr="00D87F2F">
        <w:rPr>
          <w:rFonts w:eastAsia="Calibri" w:cs="Arial"/>
          <w:lang w:val="es-ES"/>
        </w:rPr>
        <w:t>•</w:t>
      </w:r>
      <w:r w:rsidR="003C75BF" w:rsidRPr="00D87F2F">
        <w:rPr>
          <w:rFonts w:eastAsia="Calibri" w:cs="Arial"/>
          <w:lang w:val="es-ES"/>
        </w:rPr>
        <w:tab/>
      </w:r>
      <w:r w:rsidR="00653CC8" w:rsidRPr="00D87F2F">
        <w:rPr>
          <w:rFonts w:cs="Arial"/>
          <w:lang w:val="es-ES"/>
        </w:rPr>
        <w:t xml:space="preserve">Acondicionamiento para trayectorias de cable dentro de la central: son los elementos dentro del Edificio </w:t>
      </w:r>
      <w:r w:rsidR="00D87F2F">
        <w:rPr>
          <w:rFonts w:cs="Arial"/>
          <w:lang w:val="es-ES"/>
        </w:rPr>
        <w:t>de la Central o Instalación Equivalente</w:t>
      </w:r>
      <w:r w:rsidR="00653CC8" w:rsidRPr="00D87F2F">
        <w:rPr>
          <w:rFonts w:cs="Arial"/>
          <w:lang w:val="es-ES"/>
        </w:rPr>
        <w:t xml:space="preserve"> por los que pasa el cable tendido, que son, de manera enunciativa más no limitativa: escalerillas, canaletas, paso de loza, pasos de muro, sellados de paso, acomodo y raqueo, entre otros. </w:t>
      </w:r>
    </w:p>
    <w:p w14:paraId="139A2C1D" w14:textId="77777777" w:rsidR="00653CC8" w:rsidRPr="003B7B23" w:rsidRDefault="00653CC8" w:rsidP="003B7B23">
      <w:pPr>
        <w:spacing w:after="120"/>
        <w:ind w:right="567"/>
        <w:jc w:val="both"/>
        <w:rPr>
          <w:rFonts w:cs="Arial"/>
          <w:lang w:val="es-ES"/>
        </w:rPr>
      </w:pPr>
      <w:r w:rsidRPr="003B7B23">
        <w:rPr>
          <w:rFonts w:cs="Arial"/>
          <w:lang w:val="es-ES"/>
        </w:rPr>
        <w:t xml:space="preserve">En caso de que la instalación requerida por el CS o AS sea para un cable multipar de cobre, se realizarán las adecuaciones necesarias a la infraestructura para la prestación del servicio, el cable se entregará en sala de Coubicación para desagregación o en DFO/DG si es ubicación distante, en punta protegida y etiquetado con el nombre del CS o AS. </w:t>
      </w:r>
    </w:p>
    <w:p w14:paraId="1C9B10DB" w14:textId="6D0BD273" w:rsidR="00653CC8" w:rsidRDefault="00D80848" w:rsidP="003B7B23">
      <w:pPr>
        <w:spacing w:after="120"/>
        <w:ind w:right="567"/>
        <w:jc w:val="both"/>
        <w:rPr>
          <w:rFonts w:cs="Arial"/>
          <w:lang w:val="es-ES"/>
        </w:rPr>
      </w:pPr>
      <w:r>
        <w:rPr>
          <w:rFonts w:cs="Arial"/>
          <w:lang w:val="es-ES"/>
        </w:rPr>
        <w:t xml:space="preserve">Los </w:t>
      </w:r>
      <w:r w:rsidR="00653CC8" w:rsidRPr="003B7B23">
        <w:rPr>
          <w:rFonts w:cs="Arial"/>
          <w:lang w:val="es-ES"/>
        </w:rPr>
        <w:t xml:space="preserve">CS o AS podrán requerir un segundo tendido de cable de cobre o fibra en una misma central, independientemente de que el nuevo cable sea para disponer de rutas independientes o para ampliar la capacidad inicialmente dispuesta, siempre y cuando no concurran las situaciones de escasez de espacio, considerando para ello el procedimiento de Modificación de Infraestructura Compartida. El CS o AS podrá requerir a </w:t>
      </w:r>
      <w:r w:rsidR="00623E79" w:rsidRPr="003B7B23">
        <w:rPr>
          <w:rFonts w:cs="Arial"/>
          <w:lang w:val="es-ES"/>
        </w:rPr>
        <w:t xml:space="preserve">Red Nacional </w:t>
      </w:r>
      <w:r w:rsidR="00653CC8" w:rsidRPr="003B7B23">
        <w:rPr>
          <w:rFonts w:cs="Arial"/>
          <w:lang w:val="es-ES"/>
        </w:rPr>
        <w:t>la sustitución del cable actual por otro de mayor capacidad.</w:t>
      </w:r>
    </w:p>
    <w:p w14:paraId="60C65F8D" w14:textId="77777777" w:rsidR="009E58F3" w:rsidRPr="003B7B23" w:rsidRDefault="009E58F3" w:rsidP="003B7B23">
      <w:pPr>
        <w:spacing w:after="120"/>
        <w:ind w:right="567"/>
        <w:jc w:val="both"/>
        <w:rPr>
          <w:rFonts w:cs="Arial"/>
          <w:lang w:val="es-ES"/>
        </w:rPr>
      </w:pPr>
    </w:p>
    <w:p w14:paraId="03E25D81" w14:textId="18763B8A" w:rsidR="00653CC8" w:rsidRPr="003B7B23" w:rsidRDefault="00216AFF" w:rsidP="003B7B23">
      <w:pPr>
        <w:pStyle w:val="Ttulo3"/>
        <w:spacing w:after="120" w:line="259" w:lineRule="auto"/>
        <w:ind w:left="426" w:hanging="371"/>
        <w:rPr>
          <w:rFonts w:ascii="Century Gothic" w:hAnsi="Century Gothic" w:cs="Arial"/>
          <w:bCs w:val="0"/>
          <w:szCs w:val="22"/>
        </w:rPr>
      </w:pPr>
      <w:bookmarkStart w:id="641" w:name="_Toc525240670"/>
      <w:bookmarkStart w:id="642" w:name="_Toc525240931"/>
      <w:bookmarkStart w:id="643" w:name="_Toc525241010"/>
      <w:bookmarkStart w:id="644" w:name="_Toc525241547"/>
      <w:bookmarkStart w:id="645" w:name="_Toc525241636"/>
      <w:bookmarkStart w:id="646" w:name="_Toc525241725"/>
      <w:bookmarkStart w:id="647" w:name="_Toc525241814"/>
      <w:bookmarkStart w:id="648" w:name="_Toc525242662"/>
      <w:bookmarkStart w:id="649" w:name="_Toc525243319"/>
      <w:bookmarkStart w:id="650" w:name="_Toc525819068"/>
      <w:bookmarkStart w:id="651" w:name="_Toc525820178"/>
      <w:bookmarkStart w:id="652" w:name="_Toc525826901"/>
      <w:bookmarkStart w:id="653" w:name="_Toc20129946"/>
      <w:bookmarkStart w:id="654" w:name="_Toc20130038"/>
      <w:bookmarkStart w:id="655" w:name="_Toc20130849"/>
      <w:bookmarkStart w:id="656" w:name="_Toc20131034"/>
      <w:bookmarkStart w:id="657" w:name="_Toc20133175"/>
      <w:bookmarkStart w:id="658" w:name="_Toc20133312"/>
      <w:bookmarkStart w:id="659" w:name="_Toc20136803"/>
      <w:bookmarkStart w:id="660" w:name="_Toc20136895"/>
      <w:bookmarkStart w:id="661" w:name="_Toc20138626"/>
      <w:bookmarkStart w:id="662" w:name="_Toc20138718"/>
      <w:bookmarkStart w:id="663" w:name="_Toc20138751"/>
      <w:bookmarkStart w:id="664" w:name="_Toc20139027"/>
      <w:bookmarkStart w:id="665" w:name="_Toc20146501"/>
      <w:bookmarkStart w:id="666" w:name="_Toc20138875"/>
      <w:bookmarkStart w:id="667" w:name="_Toc20140031"/>
      <w:bookmarkStart w:id="668" w:name="_Toc20146644"/>
      <w:bookmarkStart w:id="669" w:name="_Toc20146752"/>
      <w:bookmarkStart w:id="670" w:name="_Toc20147270"/>
      <w:bookmarkStart w:id="671" w:name="_Toc20147362"/>
      <w:bookmarkStart w:id="672" w:name="_Toc20147875"/>
      <w:bookmarkStart w:id="673" w:name="_Toc20147967"/>
      <w:bookmarkStart w:id="674" w:name="_Toc20147622"/>
      <w:bookmarkStart w:id="675" w:name="_Toc20147758"/>
      <w:bookmarkStart w:id="676" w:name="_Toc20148056"/>
      <w:bookmarkStart w:id="677" w:name="_Toc20148148"/>
      <w:bookmarkStart w:id="678" w:name="_Toc20148335"/>
      <w:bookmarkStart w:id="679" w:name="_Toc20148877"/>
      <w:bookmarkStart w:id="680" w:name="_Toc20148972"/>
      <w:bookmarkStart w:id="681" w:name="_Toc20151408"/>
      <w:bookmarkStart w:id="682" w:name="_Toc20151809"/>
      <w:bookmarkStart w:id="683" w:name="_Toc20151901"/>
      <w:bookmarkStart w:id="684" w:name="_Toc20152084"/>
      <w:bookmarkStart w:id="685" w:name="_Toc20152176"/>
      <w:bookmarkStart w:id="686" w:name="_Toc20152268"/>
      <w:bookmarkStart w:id="687" w:name="_Toc20152373"/>
      <w:bookmarkStart w:id="688" w:name="_Toc20152601"/>
      <w:bookmarkStart w:id="689" w:name="_Toc20152924"/>
      <w:bookmarkStart w:id="690" w:name="_Toc20153201"/>
      <w:bookmarkStart w:id="691" w:name="_Toc20153293"/>
      <w:bookmarkStart w:id="692" w:name="_Toc20154860"/>
      <w:bookmarkStart w:id="693" w:name="_Toc20154952"/>
      <w:bookmarkStart w:id="694" w:name="_Toc20155671"/>
      <w:bookmarkStart w:id="695" w:name="_Toc20157409"/>
      <w:bookmarkStart w:id="696" w:name="_Toc20157607"/>
      <w:bookmarkStart w:id="697" w:name="_Toc20158861"/>
      <w:bookmarkStart w:id="698" w:name="_Toc20158976"/>
      <w:bookmarkStart w:id="699" w:name="_Toc20240311"/>
      <w:bookmarkStart w:id="700" w:name="_Toc20916638"/>
      <w:bookmarkStart w:id="701" w:name="_Toc20916860"/>
      <w:bookmarkStart w:id="702" w:name="_Toc20917220"/>
      <w:bookmarkStart w:id="703" w:name="_Toc22136067"/>
      <w:bookmarkStart w:id="704" w:name="_Toc22842945"/>
      <w:bookmarkStart w:id="705" w:name="_Toc22843287"/>
      <w:bookmarkStart w:id="706" w:name="_Toc20138753"/>
      <w:bookmarkStart w:id="707" w:name="_Toc20147877"/>
      <w:bookmarkStart w:id="708" w:name="_Toc20148337"/>
      <w:bookmarkStart w:id="709" w:name="_Toc20152926"/>
      <w:bookmarkStart w:id="710" w:name="_Toc20153203"/>
      <w:bookmarkStart w:id="711" w:name="_Toc20157609"/>
      <w:bookmarkStart w:id="712" w:name="_Toc22842947"/>
      <w:bookmarkStart w:id="713" w:name="_Toc22846584"/>
      <w:bookmarkStart w:id="714" w:name="_Toc23172104"/>
      <w:bookmarkStart w:id="715" w:name="_Toc52222154"/>
      <w:bookmarkStart w:id="716" w:name="_Toc52222663"/>
      <w:bookmarkStart w:id="717" w:name="_Toc52270224"/>
      <w:bookmarkStart w:id="718" w:name="_Toc525242663"/>
      <w:bookmarkStart w:id="719" w:name="_Toc525819069"/>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r>
        <w:rPr>
          <w:rFonts w:ascii="Century Gothic" w:hAnsi="Century Gothic" w:cs="Arial"/>
          <w:bCs w:val="0"/>
          <w:szCs w:val="22"/>
        </w:rPr>
        <w:t>2</w:t>
      </w:r>
      <w:r w:rsidR="003C75BF" w:rsidRPr="003B7B23">
        <w:rPr>
          <w:rFonts w:ascii="Century Gothic" w:hAnsi="Century Gothic" w:cs="Arial"/>
          <w:bCs w:val="0"/>
          <w:szCs w:val="22"/>
        </w:rPr>
        <w:t>.2.</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720" w:name="_Toc89033517"/>
      <w:r w:rsidR="00653CC8" w:rsidRPr="003B7B23">
        <w:rPr>
          <w:rFonts w:ascii="Century Gothic" w:hAnsi="Century Gothic" w:cs="Arial"/>
          <w:bCs w:val="0"/>
          <w:szCs w:val="22"/>
        </w:rPr>
        <w:t>Facturación</w:t>
      </w:r>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r w:rsidR="00653CC8" w:rsidRPr="003B7B23">
        <w:rPr>
          <w:rFonts w:ascii="Century Gothic" w:hAnsi="Century Gothic" w:cs="Arial"/>
          <w:bCs w:val="0"/>
          <w:szCs w:val="22"/>
        </w:rPr>
        <w:t>.</w:t>
      </w:r>
      <w:bookmarkEnd w:id="720"/>
    </w:p>
    <w:p w14:paraId="1E29DD54" w14:textId="77777777" w:rsidR="00653CC8" w:rsidRPr="003B7B23" w:rsidRDefault="00653CC8" w:rsidP="003B7B23">
      <w:pPr>
        <w:pStyle w:val="IFTnormal"/>
        <w:tabs>
          <w:tab w:val="num" w:pos="360"/>
        </w:tabs>
        <w:spacing w:after="120" w:line="259" w:lineRule="auto"/>
        <w:rPr>
          <w:rFonts w:ascii="Century Gothic" w:hAnsi="Century Gothic"/>
          <w:lang w:val="es-ES"/>
        </w:rPr>
      </w:pPr>
      <w:bookmarkStart w:id="721" w:name="_Toc525819070"/>
      <w:r w:rsidRPr="003B7B23">
        <w:rPr>
          <w:rFonts w:ascii="Century Gothic" w:hAnsi="Century Gothic"/>
          <w:b/>
          <w:lang w:val="es-ES"/>
        </w:rPr>
        <w:t>Cargos No Recurrentes</w:t>
      </w:r>
      <w:r w:rsidRPr="003B7B23">
        <w:rPr>
          <w:rFonts w:ascii="Century Gothic" w:hAnsi="Century Gothic"/>
          <w:lang w:val="es-ES"/>
        </w:rPr>
        <w:t>:</w:t>
      </w:r>
      <w:bookmarkEnd w:id="721"/>
    </w:p>
    <w:p w14:paraId="471CB396"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El Servicio de Tendido de Cable Sobre Infraestructura Desagregada contabiliza:</w:t>
      </w:r>
    </w:p>
    <w:p w14:paraId="332253B1" w14:textId="3FA75BEC" w:rsidR="00653CC8" w:rsidRPr="003B7B23" w:rsidRDefault="003B7B23" w:rsidP="003B7B23">
      <w:pPr>
        <w:pStyle w:val="IFTnormal"/>
        <w:spacing w:after="120" w:line="259" w:lineRule="auto"/>
        <w:ind w:left="720" w:hanging="360"/>
        <w:rPr>
          <w:rFonts w:ascii="Century Gothic" w:hAnsi="Century Gothic"/>
          <w:lang w:val="es-ES"/>
        </w:rPr>
      </w:pPr>
      <w:bookmarkStart w:id="722" w:name="_Toc525819071"/>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Visita Técnica para Tendido de Cable sobre Infraestructura Desagregada, en caso de haber sido requerido por el CS o AS.</w:t>
      </w:r>
      <w:bookmarkEnd w:id="722"/>
    </w:p>
    <w:p w14:paraId="46F16ABE" w14:textId="1140E8C2" w:rsidR="00653CC8" w:rsidRPr="003B7B23" w:rsidRDefault="003B7B23" w:rsidP="003B7B23">
      <w:pPr>
        <w:pStyle w:val="IFTnormal"/>
        <w:spacing w:after="120" w:line="259" w:lineRule="auto"/>
        <w:ind w:left="720" w:hanging="360"/>
        <w:rPr>
          <w:rFonts w:ascii="Century Gothic" w:hAnsi="Century Gothic"/>
          <w:lang w:val="es-ES"/>
        </w:rPr>
      </w:pPr>
      <w:bookmarkStart w:id="723" w:name="_Toc525819072"/>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Gastos de Instalación por Tendido de Cable en el interior.</w:t>
      </w:r>
      <w:bookmarkEnd w:id="723"/>
    </w:p>
    <w:p w14:paraId="3698D2C4" w14:textId="3E1061D6" w:rsidR="00653CC8" w:rsidRPr="003B7B23" w:rsidRDefault="003B7B23" w:rsidP="003B7B23">
      <w:pPr>
        <w:pStyle w:val="IFTnormal"/>
        <w:spacing w:after="120" w:line="259" w:lineRule="auto"/>
        <w:ind w:left="720" w:hanging="360"/>
        <w:rPr>
          <w:rFonts w:ascii="Century Gothic" w:hAnsi="Century Gothic"/>
          <w:lang w:val="es-ES"/>
        </w:rPr>
      </w:pPr>
      <w:bookmarkStart w:id="724" w:name="_Toc525819073"/>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Gastos por empalme por hilo de fibra óptica.</w:t>
      </w:r>
      <w:bookmarkEnd w:id="724"/>
    </w:p>
    <w:p w14:paraId="1FDA7795" w14:textId="55CFF050" w:rsidR="00653CC8" w:rsidRPr="003B7B23" w:rsidRDefault="003B7B23" w:rsidP="003B7B23">
      <w:pPr>
        <w:pStyle w:val="IFTnormal"/>
        <w:spacing w:after="120" w:line="259" w:lineRule="auto"/>
        <w:ind w:left="720" w:hanging="360"/>
        <w:rPr>
          <w:rFonts w:ascii="Century Gothic" w:hAnsi="Century Gothic"/>
          <w:lang w:val="es-ES"/>
        </w:rPr>
      </w:pPr>
      <w:bookmarkStart w:id="725" w:name="_Toc525819074"/>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Acondicionamiento de Infraestructura Pasiva, en caso de que se requiera.</w:t>
      </w:r>
      <w:bookmarkEnd w:id="725"/>
    </w:p>
    <w:p w14:paraId="1B2A4275" w14:textId="193888E6" w:rsidR="00653CC8" w:rsidRPr="003B7B23" w:rsidRDefault="003B7B23" w:rsidP="003B7B23">
      <w:pPr>
        <w:pStyle w:val="IFTnormal"/>
        <w:spacing w:after="120" w:line="259" w:lineRule="auto"/>
        <w:ind w:left="720" w:hanging="360"/>
        <w:rPr>
          <w:rFonts w:ascii="Century Gothic" w:hAnsi="Century Gothic"/>
          <w:lang w:val="es-ES"/>
        </w:rPr>
      </w:pPr>
      <w:bookmarkStart w:id="726" w:name="_Toc525819075"/>
      <w:r w:rsidRPr="003B7B23">
        <w:rPr>
          <w:rFonts w:ascii="Century Gothic" w:hAnsi="Century Gothic"/>
          <w:lang w:val="es-ES"/>
        </w:rPr>
        <w:lastRenderedPageBreak/>
        <w:t>•</w:t>
      </w:r>
      <w:r w:rsidR="003C75BF" w:rsidRPr="003B7B23">
        <w:rPr>
          <w:rFonts w:ascii="Century Gothic" w:hAnsi="Century Gothic"/>
          <w:lang w:val="es-ES"/>
        </w:rPr>
        <w:tab/>
      </w:r>
      <w:r w:rsidR="00653CC8" w:rsidRPr="003B7B23">
        <w:rPr>
          <w:rFonts w:ascii="Century Gothic" w:hAnsi="Century Gothic"/>
          <w:lang w:val="es-ES"/>
        </w:rPr>
        <w:t>Recuperación de espacio, en caso de que se requiera.</w:t>
      </w:r>
      <w:bookmarkEnd w:id="726"/>
    </w:p>
    <w:p w14:paraId="3F44463D" w14:textId="719A1979" w:rsidR="00653CC8" w:rsidRDefault="00653CC8" w:rsidP="003B7B23">
      <w:pPr>
        <w:pStyle w:val="IFTnormal"/>
        <w:spacing w:after="120" w:line="259" w:lineRule="auto"/>
        <w:rPr>
          <w:rFonts w:ascii="Century Gothic" w:hAnsi="Century Gothic"/>
        </w:rPr>
      </w:pPr>
      <w:r w:rsidRPr="003B7B23">
        <w:rPr>
          <w:rFonts w:ascii="Century Gothic" w:hAnsi="Century Gothic"/>
          <w:lang w:val="es-ES"/>
        </w:rPr>
        <w:t xml:space="preserve">La facturación de las actividades antes mencionadas se realizará </w:t>
      </w:r>
      <w:r w:rsidR="00C830F1">
        <w:rPr>
          <w:rFonts w:ascii="Century Gothic" w:hAnsi="Century Gothic"/>
          <w:lang w:val="es-ES"/>
        </w:rPr>
        <w:t>p</w:t>
      </w:r>
      <w:r w:rsidR="00355EFA">
        <w:rPr>
          <w:rFonts w:ascii="Century Gothic" w:hAnsi="Century Gothic"/>
          <w:lang w:val="es-ES"/>
        </w:rPr>
        <w:t>oste</w:t>
      </w:r>
      <w:r w:rsidRPr="003B7B23">
        <w:rPr>
          <w:rFonts w:ascii="Century Gothic" w:hAnsi="Century Gothic"/>
          <w:lang w:val="es-ES"/>
        </w:rPr>
        <w:t>riormente a su ejecución</w:t>
      </w:r>
      <w:r w:rsidRPr="003B7B23">
        <w:rPr>
          <w:rFonts w:ascii="Century Gothic" w:hAnsi="Century Gothic"/>
        </w:rPr>
        <w:t>.</w:t>
      </w:r>
    </w:p>
    <w:p w14:paraId="57838452" w14:textId="77777777" w:rsidR="009E58F3" w:rsidRPr="003B7B23" w:rsidRDefault="009E58F3" w:rsidP="003B7B23">
      <w:pPr>
        <w:pStyle w:val="IFTnormal"/>
        <w:spacing w:after="120" w:line="259" w:lineRule="auto"/>
        <w:rPr>
          <w:rFonts w:ascii="Century Gothic" w:hAnsi="Century Gothic"/>
          <w:lang w:val="es-ES"/>
        </w:rPr>
      </w:pPr>
    </w:p>
    <w:p w14:paraId="394773CB" w14:textId="77777777" w:rsidR="00653CC8" w:rsidRPr="003B7B23" w:rsidRDefault="00653CC8" w:rsidP="003B7B23">
      <w:pPr>
        <w:pStyle w:val="IFTnormal"/>
        <w:tabs>
          <w:tab w:val="num" w:pos="360"/>
        </w:tabs>
        <w:spacing w:after="120" w:line="259" w:lineRule="auto"/>
        <w:rPr>
          <w:rFonts w:ascii="Century Gothic" w:hAnsi="Century Gothic"/>
          <w:lang w:val="es-ES"/>
        </w:rPr>
      </w:pPr>
      <w:r w:rsidRPr="003B7B23">
        <w:rPr>
          <w:rFonts w:ascii="Century Gothic" w:hAnsi="Century Gothic"/>
          <w:b/>
          <w:lang w:val="es-ES"/>
        </w:rPr>
        <w:t>Cargos Recurrentes:</w:t>
      </w:r>
    </w:p>
    <w:p w14:paraId="0532003A" w14:textId="01F7F68F"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Contraprestación mensual por el uso y mantenimiento de la trayectoria. </w:t>
      </w:r>
    </w:p>
    <w:p w14:paraId="6A3F5D80" w14:textId="26338302" w:rsidR="00653CC8"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La facturación de los cargos recurrentes se realizará a mes corriente.</w:t>
      </w:r>
    </w:p>
    <w:p w14:paraId="2135AE48" w14:textId="535ECD0C" w:rsidR="009E58F3" w:rsidRDefault="009E58F3" w:rsidP="003B7B23">
      <w:pPr>
        <w:pStyle w:val="IFTnormal"/>
        <w:spacing w:after="120" w:line="259" w:lineRule="auto"/>
        <w:rPr>
          <w:rFonts w:ascii="Century Gothic" w:hAnsi="Century Gothic"/>
          <w:lang w:val="es-ES"/>
        </w:rPr>
      </w:pPr>
    </w:p>
    <w:p w14:paraId="1BF2ECB1" w14:textId="3FD038CF" w:rsidR="00653CC8" w:rsidRPr="003B7B23" w:rsidRDefault="00216AFF" w:rsidP="003B7B23">
      <w:pPr>
        <w:pStyle w:val="Ttulo2"/>
        <w:spacing w:after="120" w:line="259" w:lineRule="auto"/>
        <w:ind w:left="284" w:hanging="284"/>
        <w:rPr>
          <w:rFonts w:ascii="Century Gothic" w:hAnsi="Century Gothic"/>
        </w:rPr>
      </w:pPr>
      <w:bookmarkStart w:id="727" w:name="_Toc435548537"/>
      <w:bookmarkStart w:id="728" w:name="_Toc388972153"/>
      <w:bookmarkStart w:id="729" w:name="_Toc398890452"/>
      <w:bookmarkStart w:id="730" w:name="_Toc400610142"/>
      <w:bookmarkStart w:id="731" w:name="_Toc423018262"/>
      <w:bookmarkStart w:id="732" w:name="_Toc433915597"/>
      <w:bookmarkStart w:id="733" w:name="_Toc435555556"/>
      <w:bookmarkStart w:id="734" w:name="_Toc436229710"/>
      <w:bookmarkStart w:id="735" w:name="_Toc436230625"/>
      <w:bookmarkStart w:id="736" w:name="_Toc436230719"/>
      <w:bookmarkStart w:id="737" w:name="_Toc525242668"/>
      <w:bookmarkStart w:id="738" w:name="_Toc525819085"/>
      <w:bookmarkStart w:id="739" w:name="_Toc20138758"/>
      <w:bookmarkStart w:id="740" w:name="_Toc20147882"/>
      <w:bookmarkStart w:id="741" w:name="_Toc20148342"/>
      <w:bookmarkStart w:id="742" w:name="_Toc20152931"/>
      <w:bookmarkStart w:id="743" w:name="_Toc20153208"/>
      <w:bookmarkStart w:id="744" w:name="_Toc20157614"/>
      <w:bookmarkStart w:id="745" w:name="_Toc22842952"/>
      <w:bookmarkStart w:id="746" w:name="_Toc22846585"/>
      <w:bookmarkStart w:id="747" w:name="_Toc23172105"/>
      <w:bookmarkStart w:id="748" w:name="_Toc52222155"/>
      <w:bookmarkStart w:id="749" w:name="_Toc52222664"/>
      <w:bookmarkStart w:id="750" w:name="_Toc52270225"/>
      <w:bookmarkStart w:id="751" w:name="_Toc388972158"/>
      <w:bookmarkStart w:id="752" w:name="_Toc388869634"/>
      <w:bookmarkStart w:id="753" w:name="_Toc385190486"/>
      <w:bookmarkStart w:id="754" w:name="_Toc385836791"/>
      <w:bookmarkEnd w:id="623"/>
      <w:bookmarkEnd w:id="624"/>
      <w:bookmarkEnd w:id="625"/>
      <w:bookmarkEnd w:id="626"/>
      <w:bookmarkEnd w:id="639"/>
      <w:bookmarkEnd w:id="640"/>
      <w:bookmarkEnd w:id="727"/>
      <w:r>
        <w:rPr>
          <w:rFonts w:ascii="Century Gothic" w:hAnsi="Century Gothic"/>
        </w:rPr>
        <w:t>3</w:t>
      </w:r>
      <w:r w:rsidR="003C75BF"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 </w:t>
      </w:r>
      <w:bookmarkStart w:id="755" w:name="_Toc89033518"/>
      <w:r w:rsidR="00653CC8" w:rsidRPr="003B7B23">
        <w:rPr>
          <w:rFonts w:ascii="Century Gothic" w:hAnsi="Century Gothic"/>
        </w:rPr>
        <w:t>Actividades de apoyo para la Compartición de Infraestructura Pasiva</w:t>
      </w:r>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r w:rsidR="00653CC8" w:rsidRPr="003B7B23">
        <w:rPr>
          <w:rFonts w:ascii="Century Gothic" w:hAnsi="Century Gothic"/>
        </w:rPr>
        <w:t>.</w:t>
      </w:r>
      <w:bookmarkEnd w:id="755"/>
    </w:p>
    <w:p w14:paraId="516EF913" w14:textId="79F0EFFC" w:rsidR="00653CC8" w:rsidRDefault="00653CC8" w:rsidP="003B7B23">
      <w:pPr>
        <w:spacing w:after="120"/>
        <w:jc w:val="both"/>
        <w:rPr>
          <w:rFonts w:cs="Arial"/>
        </w:rPr>
      </w:pPr>
      <w:r w:rsidRPr="003B7B23">
        <w:rPr>
          <w:rFonts w:cs="Arial"/>
        </w:rPr>
        <w:t>Los servicios de apoyo para la Compartición de la Infraestructura Pasiva son las actividades que se realizan para evaluar la factibilidad técnica de la Compartición de la Infraestructura Pasiva o bien las actividades que se realizan para garantizar la salvaguarda de la infraestructura.</w:t>
      </w:r>
      <w:bookmarkStart w:id="756" w:name="_Toc435548548"/>
      <w:bookmarkEnd w:id="756"/>
    </w:p>
    <w:p w14:paraId="2B337CC0" w14:textId="77777777" w:rsidR="009E58F3" w:rsidRPr="003B7B23" w:rsidRDefault="009E58F3" w:rsidP="003B7B23">
      <w:pPr>
        <w:spacing w:after="120"/>
        <w:jc w:val="both"/>
        <w:rPr>
          <w:rFonts w:cs="Arial"/>
        </w:rPr>
      </w:pPr>
    </w:p>
    <w:p w14:paraId="29561F47" w14:textId="32202ECC" w:rsidR="00653CC8" w:rsidRPr="003B7B23" w:rsidRDefault="00216AFF" w:rsidP="003B7B23">
      <w:pPr>
        <w:pStyle w:val="Ttulo3"/>
        <w:spacing w:after="120" w:line="259" w:lineRule="auto"/>
        <w:ind w:left="426" w:hanging="436"/>
        <w:rPr>
          <w:rFonts w:ascii="Century Gothic" w:hAnsi="Century Gothic" w:cs="Arial"/>
          <w:bCs w:val="0"/>
          <w:szCs w:val="22"/>
        </w:rPr>
      </w:pPr>
      <w:bookmarkStart w:id="757" w:name="_Toc525826909"/>
      <w:bookmarkStart w:id="758" w:name="_Toc20129954"/>
      <w:bookmarkStart w:id="759" w:name="_Toc20130046"/>
      <w:bookmarkStart w:id="760" w:name="_Toc20130857"/>
      <w:bookmarkStart w:id="761" w:name="_Toc20131042"/>
      <w:bookmarkStart w:id="762" w:name="_Toc20133183"/>
      <w:bookmarkStart w:id="763" w:name="_Toc20133320"/>
      <w:bookmarkStart w:id="764" w:name="_Toc20136811"/>
      <w:bookmarkStart w:id="765" w:name="_Toc20136903"/>
      <w:bookmarkStart w:id="766" w:name="_Toc20138634"/>
      <w:bookmarkStart w:id="767" w:name="_Toc20138726"/>
      <w:bookmarkStart w:id="768" w:name="_Toc20138759"/>
      <w:bookmarkStart w:id="769" w:name="_Toc20139035"/>
      <w:bookmarkStart w:id="770" w:name="_Toc20146509"/>
      <w:bookmarkStart w:id="771" w:name="_Toc20138883"/>
      <w:bookmarkStart w:id="772" w:name="_Toc20140039"/>
      <w:bookmarkStart w:id="773" w:name="_Toc20146652"/>
      <w:bookmarkStart w:id="774" w:name="_Toc20146760"/>
      <w:bookmarkStart w:id="775" w:name="_Toc20147278"/>
      <w:bookmarkStart w:id="776" w:name="_Toc20147370"/>
      <w:bookmarkStart w:id="777" w:name="_Toc20147528"/>
      <w:bookmarkStart w:id="778" w:name="_Toc20147791"/>
      <w:bookmarkStart w:id="779" w:name="_Toc20147883"/>
      <w:bookmarkStart w:id="780" w:name="_Toc20147975"/>
      <w:bookmarkStart w:id="781" w:name="_Toc20147630"/>
      <w:bookmarkStart w:id="782" w:name="_Toc20147722"/>
      <w:bookmarkStart w:id="783" w:name="_Toc20147767"/>
      <w:bookmarkStart w:id="784" w:name="_Toc20148064"/>
      <w:bookmarkStart w:id="785" w:name="_Toc20148156"/>
      <w:bookmarkStart w:id="786" w:name="_Toc20148343"/>
      <w:bookmarkStart w:id="787" w:name="_Toc20148885"/>
      <w:bookmarkStart w:id="788" w:name="_Toc20148980"/>
      <w:bookmarkStart w:id="789" w:name="_Toc20151416"/>
      <w:bookmarkStart w:id="790" w:name="_Toc20151817"/>
      <w:bookmarkStart w:id="791" w:name="_Toc20151909"/>
      <w:bookmarkStart w:id="792" w:name="_Toc20152092"/>
      <w:bookmarkStart w:id="793" w:name="_Toc20152184"/>
      <w:bookmarkStart w:id="794" w:name="_Toc20152276"/>
      <w:bookmarkStart w:id="795" w:name="_Toc20152381"/>
      <w:bookmarkStart w:id="796" w:name="_Toc20152609"/>
      <w:bookmarkStart w:id="797" w:name="_Toc20152932"/>
      <w:bookmarkStart w:id="798" w:name="_Toc20153209"/>
      <w:bookmarkStart w:id="799" w:name="_Toc20153301"/>
      <w:bookmarkStart w:id="800" w:name="_Toc20154868"/>
      <w:bookmarkStart w:id="801" w:name="_Toc20154960"/>
      <w:bookmarkStart w:id="802" w:name="_Toc20155679"/>
      <w:bookmarkStart w:id="803" w:name="_Toc20157417"/>
      <w:bookmarkStart w:id="804" w:name="_Toc20157615"/>
      <w:bookmarkStart w:id="805" w:name="_Toc20158869"/>
      <w:bookmarkStart w:id="806" w:name="_Toc20158984"/>
      <w:bookmarkStart w:id="807" w:name="_Toc20240319"/>
      <w:bookmarkStart w:id="808" w:name="_Toc20916646"/>
      <w:bookmarkStart w:id="809" w:name="_Toc20916868"/>
      <w:bookmarkStart w:id="810" w:name="_Toc20917228"/>
      <w:bookmarkStart w:id="811" w:name="_Toc22136075"/>
      <w:bookmarkStart w:id="812" w:name="_Toc22842953"/>
      <w:bookmarkStart w:id="813" w:name="_Toc22843295"/>
      <w:bookmarkStart w:id="814" w:name="_Toc22843300"/>
      <w:bookmarkStart w:id="815" w:name="_Toc398890453"/>
      <w:bookmarkStart w:id="816" w:name="_Toc400610143"/>
      <w:bookmarkStart w:id="817" w:name="_Toc423018263"/>
      <w:bookmarkStart w:id="818" w:name="_Toc433915598"/>
      <w:bookmarkStart w:id="819" w:name="_Toc435555557"/>
      <w:bookmarkStart w:id="820" w:name="_Toc436229711"/>
      <w:bookmarkStart w:id="821" w:name="_Toc436230626"/>
      <w:bookmarkStart w:id="822" w:name="_Toc436230720"/>
      <w:bookmarkStart w:id="823" w:name="_Toc525242669"/>
      <w:bookmarkStart w:id="824" w:name="_Toc525819086"/>
      <w:bookmarkStart w:id="825" w:name="_Toc20138760"/>
      <w:bookmarkStart w:id="826" w:name="_Toc20147884"/>
      <w:bookmarkStart w:id="827" w:name="_Toc20148344"/>
      <w:bookmarkStart w:id="828" w:name="_Toc20152933"/>
      <w:bookmarkStart w:id="829" w:name="_Toc20153210"/>
      <w:bookmarkStart w:id="830" w:name="_Toc20157616"/>
      <w:bookmarkStart w:id="831" w:name="_Toc20158893"/>
      <w:bookmarkStart w:id="832" w:name="_Toc22842958"/>
      <w:bookmarkStart w:id="833" w:name="_Toc22846586"/>
      <w:bookmarkStart w:id="834" w:name="_Toc23172106"/>
      <w:bookmarkStart w:id="835" w:name="_Toc52222156"/>
      <w:bookmarkStart w:id="836" w:name="_Toc52222665"/>
      <w:bookmarkStart w:id="837" w:name="_Toc52270226"/>
      <w:bookmarkStart w:id="838" w:name="_Toc89033519"/>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r>
        <w:rPr>
          <w:rFonts w:ascii="Century Gothic" w:hAnsi="Century Gothic" w:cs="Arial"/>
          <w:bCs w:val="0"/>
          <w:szCs w:val="22"/>
        </w:rPr>
        <w:t>3</w:t>
      </w:r>
      <w:r w:rsidR="003C75BF" w:rsidRPr="003B7B23">
        <w:rPr>
          <w:rFonts w:ascii="Century Gothic" w:hAnsi="Century Gothic" w:cs="Arial"/>
          <w:bCs w:val="0"/>
          <w:szCs w:val="22"/>
        </w:rPr>
        <w:t>.1.</w:t>
      </w:r>
      <w:r w:rsidR="003C75BF" w:rsidRPr="003B7B23">
        <w:rPr>
          <w:rFonts w:ascii="Century Gothic" w:hAnsi="Century Gothic" w:cs="Arial"/>
          <w:bCs w:val="0"/>
          <w:szCs w:val="22"/>
        </w:rPr>
        <w:tab/>
      </w:r>
      <w:r w:rsidR="00653CC8" w:rsidRPr="003B7B23">
        <w:rPr>
          <w:rFonts w:ascii="Century Gothic" w:hAnsi="Century Gothic"/>
          <w:bCs w:val="0"/>
          <w:szCs w:val="22"/>
        </w:rPr>
        <w:t>Visita</w:t>
      </w:r>
      <w:r w:rsidR="00653CC8" w:rsidRPr="003B7B23">
        <w:rPr>
          <w:rFonts w:ascii="Century Gothic" w:hAnsi="Century Gothic" w:cs="Arial"/>
          <w:bCs w:val="0"/>
          <w:szCs w:val="22"/>
        </w:rPr>
        <w:t xml:space="preserve"> Técnica</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r w:rsidR="00653CC8" w:rsidRPr="003B7B23">
        <w:rPr>
          <w:rFonts w:ascii="Century Gothic" w:hAnsi="Century Gothic" w:cs="Arial"/>
          <w:bCs w:val="0"/>
          <w:szCs w:val="22"/>
        </w:rPr>
        <w:t>.</w:t>
      </w:r>
      <w:bookmarkEnd w:id="838"/>
    </w:p>
    <w:p w14:paraId="67FAA44F" w14:textId="17B01A89"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Servicio de Visita Técnica es la actividad conjunta por parte del Concesionario Solicitante y </w:t>
      </w:r>
      <w:r w:rsidR="00D87F2F">
        <w:rPr>
          <w:rFonts w:ascii="Century Gothic" w:hAnsi="Century Gothic"/>
          <w:lang w:val="es-ES"/>
        </w:rPr>
        <w:t>de</w:t>
      </w:r>
      <w:r w:rsidR="00BC4E5A">
        <w:rPr>
          <w:rFonts w:ascii="Century Gothic" w:hAnsi="Century Gothic"/>
          <w:lang w:val="es-ES"/>
        </w:rPr>
        <w:t xml:space="preserve"> Red Nacional</w:t>
      </w:r>
      <w:r w:rsidR="00623E79" w:rsidRPr="003B7B23">
        <w:rPr>
          <w:rFonts w:ascii="Century Gothic" w:hAnsi="Century Gothic"/>
          <w:lang w:val="es-ES"/>
        </w:rPr>
        <w:t xml:space="preserve"> </w:t>
      </w:r>
      <w:r w:rsidRPr="003B7B23">
        <w:rPr>
          <w:rFonts w:ascii="Century Gothic" w:hAnsi="Century Gothic"/>
          <w:lang w:val="es-ES"/>
        </w:rPr>
        <w:t>a fin de analizar in situ los elementos asociados a la prestación de los servicios mayoristas, cuya duración dependerá de la complejidad del proyecto de Compartición de Infraestructura Pasiva.</w:t>
      </w:r>
    </w:p>
    <w:p w14:paraId="157E4969" w14:textId="52C026B5" w:rsidR="00653CC8" w:rsidRPr="003B7B23" w:rsidRDefault="00623E79" w:rsidP="003B7B23">
      <w:pPr>
        <w:pStyle w:val="IFTnormal"/>
        <w:spacing w:after="120" w:line="259" w:lineRule="auto"/>
        <w:rPr>
          <w:rFonts w:ascii="Century Gothic" w:hAnsi="Century Gothic"/>
          <w:lang w:val="es-ES"/>
        </w:rPr>
      </w:pPr>
      <w:r w:rsidRPr="003B7B23">
        <w:rPr>
          <w:rFonts w:ascii="Century Gothic" w:hAnsi="Century Gothic"/>
          <w:lang w:val="es-ES"/>
        </w:rPr>
        <w:t xml:space="preserve">Red Nacional </w:t>
      </w:r>
      <w:r w:rsidR="00653CC8" w:rsidRPr="003B7B23">
        <w:rPr>
          <w:rFonts w:ascii="Century Gothic" w:hAnsi="Century Gothic"/>
          <w:lang w:val="es-ES"/>
        </w:rPr>
        <w:t>ofrecerá la Visita Técnica para el acceso de infraestructura aérea, subterránea o mixta.</w:t>
      </w:r>
    </w:p>
    <w:p w14:paraId="28D30B66"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Las Visitas Técnicas podrán ser de los siguientes tipos: </w:t>
      </w:r>
    </w:p>
    <w:p w14:paraId="4369221E" w14:textId="59F6A5C0"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Visita Técnica para </w:t>
      </w:r>
      <w:r w:rsidR="00355EFA">
        <w:rPr>
          <w:rFonts w:ascii="Century Gothic" w:hAnsi="Century Gothic"/>
          <w:lang w:val="es-ES"/>
        </w:rPr>
        <w:t>Postes</w:t>
      </w:r>
      <w:r w:rsidR="00653CC8" w:rsidRPr="003B7B23">
        <w:rPr>
          <w:rFonts w:ascii="Century Gothic" w:hAnsi="Century Gothic"/>
          <w:lang w:val="es-ES"/>
        </w:rPr>
        <w:t>.</w:t>
      </w:r>
    </w:p>
    <w:p w14:paraId="334EBF7A" w14:textId="6641A87D" w:rsidR="00653CC8"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Visita Técnica para </w:t>
      </w:r>
      <w:r w:rsidR="00355EFA">
        <w:rPr>
          <w:rFonts w:ascii="Century Gothic" w:hAnsi="Century Gothic"/>
          <w:lang w:val="es-ES"/>
        </w:rPr>
        <w:t>Pozos</w:t>
      </w:r>
      <w:r w:rsidR="00653CC8" w:rsidRPr="003B7B23">
        <w:rPr>
          <w:rFonts w:ascii="Century Gothic" w:hAnsi="Century Gothic"/>
          <w:lang w:val="es-ES"/>
        </w:rPr>
        <w:t xml:space="preserve"> y Canalizaciones.</w:t>
      </w:r>
    </w:p>
    <w:p w14:paraId="1662A5B4" w14:textId="00F9EA78" w:rsidR="00D87F2F" w:rsidRPr="003B7B23" w:rsidRDefault="00D87F2F" w:rsidP="008B206A">
      <w:pPr>
        <w:pStyle w:val="IFTnormal"/>
        <w:numPr>
          <w:ilvl w:val="0"/>
          <w:numId w:val="32"/>
        </w:numPr>
        <w:spacing w:after="120" w:line="259" w:lineRule="auto"/>
        <w:rPr>
          <w:rFonts w:ascii="Century Gothic" w:hAnsi="Century Gothic"/>
          <w:lang w:val="es-ES"/>
        </w:rPr>
      </w:pPr>
      <w:r>
        <w:rPr>
          <w:rFonts w:ascii="Century Gothic" w:hAnsi="Century Gothic"/>
          <w:lang w:val="es-ES"/>
        </w:rPr>
        <w:t xml:space="preserve">Visita Técnica </w:t>
      </w:r>
      <w:r w:rsidR="008B206A">
        <w:rPr>
          <w:rFonts w:ascii="Century Gothic" w:hAnsi="Century Gothic"/>
          <w:lang w:val="es-ES"/>
        </w:rPr>
        <w:t>M</w:t>
      </w:r>
      <w:r>
        <w:rPr>
          <w:rFonts w:ascii="Century Gothic" w:hAnsi="Century Gothic"/>
          <w:lang w:val="es-ES"/>
        </w:rPr>
        <w:t>ixta (aérea y subterránea).</w:t>
      </w:r>
    </w:p>
    <w:p w14:paraId="6F147858" w14:textId="7202D5EE"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Visita Técnica para Tendido de Cable sobre Infraestructura Desagregada.</w:t>
      </w:r>
    </w:p>
    <w:p w14:paraId="7F59BDAD"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La Visita Técnica incluye los siguientes trabajos:</w:t>
      </w:r>
    </w:p>
    <w:p w14:paraId="30CEA3D7" w14:textId="7FE9B945"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Apertura de </w:t>
      </w:r>
      <w:r w:rsidR="00482A89">
        <w:rPr>
          <w:rFonts w:ascii="Century Gothic" w:hAnsi="Century Gothic"/>
        </w:rPr>
        <w:t>P</w:t>
      </w:r>
      <w:r w:rsidR="00653CC8" w:rsidRPr="003B7B23">
        <w:rPr>
          <w:rFonts w:ascii="Century Gothic" w:hAnsi="Century Gothic"/>
        </w:rPr>
        <w:t>ozo (incluye desoldado y soldado).</w:t>
      </w:r>
    </w:p>
    <w:p w14:paraId="02702AAD" w14:textId="36D9A95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Rompimiento de pavimento o la banqueta.</w:t>
      </w:r>
    </w:p>
    <w:p w14:paraId="2421F1D6" w14:textId="0DE97BD2"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Cualquier actividad no considerada previamente que origine un gasto a </w:t>
      </w:r>
      <w:r w:rsidR="00623E79" w:rsidRPr="003B7B23">
        <w:rPr>
          <w:rFonts w:ascii="Century Gothic" w:hAnsi="Century Gothic"/>
        </w:rPr>
        <w:t>Red Nacional</w:t>
      </w:r>
      <w:r w:rsidR="00653CC8" w:rsidRPr="003B7B23">
        <w:rPr>
          <w:rFonts w:ascii="Century Gothic" w:hAnsi="Century Gothic"/>
        </w:rPr>
        <w:t xml:space="preserve">, siempre y cuando no estén relacionadas con actividades que forman parte del mantenimiento de </w:t>
      </w:r>
      <w:r w:rsidR="00623E79" w:rsidRPr="003B7B23">
        <w:rPr>
          <w:rFonts w:ascii="Century Gothic" w:hAnsi="Century Gothic"/>
        </w:rPr>
        <w:t xml:space="preserve">Red Nacional </w:t>
      </w:r>
      <w:r w:rsidR="00653CC8" w:rsidRPr="003B7B23">
        <w:rPr>
          <w:rFonts w:ascii="Century Gothic" w:hAnsi="Century Gothic"/>
        </w:rPr>
        <w:t xml:space="preserve">para el correcto funcionamiento de su infraestructura, las cuales se indican en la sección </w:t>
      </w:r>
      <w:r w:rsidR="00482A89">
        <w:rPr>
          <w:rFonts w:ascii="Century Gothic" w:hAnsi="Century Gothic"/>
        </w:rPr>
        <w:t>“</w:t>
      </w:r>
      <w:r w:rsidR="00653CC8" w:rsidRPr="003B7B23">
        <w:rPr>
          <w:rFonts w:ascii="Century Gothic" w:hAnsi="Century Gothic"/>
        </w:rPr>
        <w:t xml:space="preserve">5.1 </w:t>
      </w:r>
      <w:r w:rsidR="00482A89" w:rsidRPr="00A31A53">
        <w:rPr>
          <w:rFonts w:ascii="Century Gothic" w:hAnsi="Century Gothic"/>
          <w:bCs/>
          <w:i/>
        </w:rPr>
        <w:t>Actividades de mantenimiento responsabilidad de Red Nacional</w:t>
      </w:r>
      <w:r w:rsidR="00482A89">
        <w:rPr>
          <w:rFonts w:ascii="Century Gothic" w:hAnsi="Century Gothic"/>
          <w:bCs/>
          <w:i/>
        </w:rPr>
        <w:t xml:space="preserve">" </w:t>
      </w:r>
      <w:r w:rsidR="00653CC8" w:rsidRPr="003B7B23">
        <w:rPr>
          <w:rFonts w:ascii="Century Gothic" w:hAnsi="Century Gothic"/>
        </w:rPr>
        <w:t>de la presente Oferta.</w:t>
      </w:r>
    </w:p>
    <w:p w14:paraId="4547610E"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lastRenderedPageBreak/>
        <w:t>La contraprestación por la Visita Técnica dependerá del tipo, kilómetros de recorrido y de la central que corresponda. Los costos de la Visita Técnica se deberán cubrir de conformidad con el Anexo A. Tarifas que forma parte del Convenio, a menos que la Visita Técnica sea resultado de la necesidad de solventar información incompleta, inexistente o incorrecta en el SEG, en cuyo caso, no tendrá costo para el CS o AS.</w:t>
      </w:r>
    </w:p>
    <w:p w14:paraId="5E633D69" w14:textId="7CFBF336" w:rsidR="00653CC8" w:rsidRDefault="00623E79" w:rsidP="003B7B23">
      <w:pPr>
        <w:pStyle w:val="IFTnormal"/>
        <w:spacing w:after="120" w:line="259" w:lineRule="auto"/>
        <w:rPr>
          <w:rFonts w:ascii="Century Gothic" w:hAnsi="Century Gothic"/>
          <w:lang w:val="es-ES"/>
        </w:rPr>
      </w:pPr>
      <w:bookmarkStart w:id="839" w:name="_Toc398890455"/>
      <w:bookmarkStart w:id="840" w:name="_Toc400610145"/>
      <w:bookmarkStart w:id="841" w:name="_Toc423018264"/>
      <w:bookmarkStart w:id="842" w:name="_Toc433915599"/>
      <w:bookmarkStart w:id="843" w:name="_Toc435555558"/>
      <w:bookmarkStart w:id="844" w:name="_Toc436229712"/>
      <w:bookmarkStart w:id="845" w:name="_Toc436230627"/>
      <w:bookmarkStart w:id="846" w:name="_Toc436230721"/>
      <w:r w:rsidRPr="003B7B23">
        <w:rPr>
          <w:rFonts w:ascii="Century Gothic" w:hAnsi="Century Gothic"/>
          <w:lang w:val="es-ES"/>
        </w:rPr>
        <w:t xml:space="preserve">Red Nacional </w:t>
      </w:r>
      <w:r w:rsidR="00653CC8" w:rsidRPr="003B7B23">
        <w:rPr>
          <w:rFonts w:ascii="Century Gothic" w:hAnsi="Century Gothic"/>
          <w:lang w:val="es-ES"/>
        </w:rPr>
        <w:t>será responsable de tramitar todos los permisos, licencias, autorizaciones y cualquier otro requisito o procedimiento federal, estatal o municipal necesario relacionado con el acceso o uso de su infraestructura ante la autoridad competente, exceptuando aquellos trámites que de manera estricta deban ser tramitad</w:t>
      </w:r>
      <w:r w:rsidRPr="003B7B23">
        <w:rPr>
          <w:rFonts w:ascii="Century Gothic" w:hAnsi="Century Gothic"/>
          <w:lang w:val="es-ES"/>
        </w:rPr>
        <w:t>o</w:t>
      </w:r>
      <w:r w:rsidR="00653CC8" w:rsidRPr="003B7B23">
        <w:rPr>
          <w:rFonts w:ascii="Century Gothic" w:hAnsi="Century Gothic"/>
          <w:lang w:val="es-ES"/>
        </w:rPr>
        <w:t xml:space="preserve">s por el CS o AS y los cuales </w:t>
      </w:r>
      <w:r w:rsidRPr="003B7B23">
        <w:rPr>
          <w:rFonts w:ascii="Century Gothic" w:hAnsi="Century Gothic"/>
          <w:lang w:val="es-ES"/>
        </w:rPr>
        <w:t xml:space="preserve">Red Nacional </w:t>
      </w:r>
      <w:r w:rsidR="00653CC8" w:rsidRPr="003B7B23">
        <w:rPr>
          <w:rFonts w:ascii="Century Gothic" w:hAnsi="Century Gothic"/>
          <w:lang w:val="es-ES"/>
        </w:rPr>
        <w:t>deberá identificar explícitamente.</w:t>
      </w:r>
    </w:p>
    <w:p w14:paraId="631B7425" w14:textId="77777777" w:rsidR="009E58F3" w:rsidRPr="003B7B23" w:rsidRDefault="009E58F3" w:rsidP="003B7B23">
      <w:pPr>
        <w:pStyle w:val="IFTnormal"/>
        <w:spacing w:after="120" w:line="259" w:lineRule="auto"/>
        <w:rPr>
          <w:rFonts w:ascii="Century Gothic" w:hAnsi="Century Gothic"/>
          <w:lang w:val="es-ES"/>
        </w:rPr>
      </w:pPr>
    </w:p>
    <w:p w14:paraId="2037D17E" w14:textId="4475818E" w:rsidR="00653CC8" w:rsidRPr="003B7B23" w:rsidRDefault="00216AFF" w:rsidP="003B7B23">
      <w:pPr>
        <w:pStyle w:val="Ttulo4"/>
        <w:spacing w:before="0" w:after="120" w:line="259" w:lineRule="auto"/>
        <w:ind w:left="720" w:hanging="720"/>
        <w:jc w:val="left"/>
        <w:rPr>
          <w:rFonts w:ascii="Century Gothic" w:eastAsia="MS Mincho" w:hAnsi="Century Gothic" w:cs="Arial"/>
          <w:sz w:val="22"/>
          <w:szCs w:val="22"/>
          <w:lang w:val="es-ES"/>
        </w:rPr>
      </w:pPr>
      <w:bookmarkStart w:id="847" w:name="_Toc20129956"/>
      <w:bookmarkStart w:id="848" w:name="_Toc20130048"/>
      <w:bookmarkStart w:id="849" w:name="_Toc20130859"/>
      <w:bookmarkStart w:id="850" w:name="_Toc20131044"/>
      <w:bookmarkStart w:id="851" w:name="_Toc20133185"/>
      <w:bookmarkStart w:id="852" w:name="_Toc20133322"/>
      <w:bookmarkStart w:id="853" w:name="_Toc20136813"/>
      <w:bookmarkStart w:id="854" w:name="_Toc20136905"/>
      <w:bookmarkStart w:id="855" w:name="_Toc20138636"/>
      <w:bookmarkStart w:id="856" w:name="_Toc20138728"/>
      <w:bookmarkStart w:id="857" w:name="_Toc20138761"/>
      <w:bookmarkStart w:id="858" w:name="_Toc20139037"/>
      <w:bookmarkStart w:id="859" w:name="_Toc20146511"/>
      <w:bookmarkStart w:id="860" w:name="_Toc20138885"/>
      <w:bookmarkStart w:id="861" w:name="_Toc20140041"/>
      <w:bookmarkStart w:id="862" w:name="_Toc20146654"/>
      <w:bookmarkStart w:id="863" w:name="_Toc20146762"/>
      <w:bookmarkStart w:id="864" w:name="_Toc20147280"/>
      <w:bookmarkStart w:id="865" w:name="_Toc20147372"/>
      <w:bookmarkStart w:id="866" w:name="_Toc20147530"/>
      <w:bookmarkStart w:id="867" w:name="_Toc20147793"/>
      <w:bookmarkStart w:id="868" w:name="_Toc20147885"/>
      <w:bookmarkStart w:id="869" w:name="_Toc20147977"/>
      <w:bookmarkStart w:id="870" w:name="_Toc20147632"/>
      <w:bookmarkStart w:id="871" w:name="_Toc20147724"/>
      <w:bookmarkStart w:id="872" w:name="_Toc20147769"/>
      <w:bookmarkStart w:id="873" w:name="_Toc20148066"/>
      <w:bookmarkStart w:id="874" w:name="_Toc20148158"/>
      <w:bookmarkStart w:id="875" w:name="_Toc20148345"/>
      <w:bookmarkStart w:id="876" w:name="_Toc20148887"/>
      <w:bookmarkStart w:id="877" w:name="_Toc20148982"/>
      <w:bookmarkStart w:id="878" w:name="_Toc20151418"/>
      <w:bookmarkStart w:id="879" w:name="_Toc20151819"/>
      <w:bookmarkStart w:id="880" w:name="_Toc20151911"/>
      <w:bookmarkStart w:id="881" w:name="_Toc20152094"/>
      <w:bookmarkStart w:id="882" w:name="_Toc20152186"/>
      <w:bookmarkStart w:id="883" w:name="_Toc20152278"/>
      <w:bookmarkStart w:id="884" w:name="_Toc20152383"/>
      <w:bookmarkStart w:id="885" w:name="_Toc20152611"/>
      <w:bookmarkStart w:id="886" w:name="_Toc20152934"/>
      <w:bookmarkStart w:id="887" w:name="_Toc20153211"/>
      <w:bookmarkStart w:id="888" w:name="_Toc20153303"/>
      <w:bookmarkStart w:id="889" w:name="_Toc20154870"/>
      <w:bookmarkStart w:id="890" w:name="_Toc20154962"/>
      <w:bookmarkStart w:id="891" w:name="_Toc20155681"/>
      <w:bookmarkStart w:id="892" w:name="_Toc20157419"/>
      <w:bookmarkStart w:id="893" w:name="_Toc20157617"/>
      <w:bookmarkStart w:id="894" w:name="_Toc20158871"/>
      <w:bookmarkStart w:id="895" w:name="_Toc20158894"/>
      <w:bookmarkStart w:id="896" w:name="_Toc20158986"/>
      <w:bookmarkStart w:id="897" w:name="_Toc20240321"/>
      <w:bookmarkStart w:id="898" w:name="_Toc20916648"/>
      <w:bookmarkStart w:id="899" w:name="_Toc20916874"/>
      <w:bookmarkStart w:id="900" w:name="_Toc20917234"/>
      <w:bookmarkStart w:id="901" w:name="_Toc22136081"/>
      <w:bookmarkStart w:id="902" w:name="_Toc22842959"/>
      <w:bookmarkStart w:id="903" w:name="_Toc22843302"/>
      <w:bookmarkStart w:id="904" w:name="_Toc20138769"/>
      <w:bookmarkStart w:id="905" w:name="_Toc20147893"/>
      <w:bookmarkStart w:id="906" w:name="_Toc20148353"/>
      <w:bookmarkStart w:id="907" w:name="_Toc20152942"/>
      <w:bookmarkStart w:id="908" w:name="_Toc20153219"/>
      <w:bookmarkStart w:id="909" w:name="_Toc20157625"/>
      <w:bookmarkStart w:id="910" w:name="_Toc20158902"/>
      <w:bookmarkStart w:id="911" w:name="_Toc22842967"/>
      <w:bookmarkStart w:id="912" w:name="_Toc22846587"/>
      <w:bookmarkStart w:id="913" w:name="_Toc23172107"/>
      <w:bookmarkStart w:id="914" w:name="_Toc52222157"/>
      <w:bookmarkStart w:id="915" w:name="_Toc52222666"/>
      <w:bookmarkStart w:id="916" w:name="_Toc52270227"/>
      <w:bookmarkStart w:id="917" w:name="_Hlk88068792"/>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r>
        <w:rPr>
          <w:rFonts w:ascii="Century Gothic" w:eastAsia="MS Mincho" w:hAnsi="Century Gothic" w:cs="Arial"/>
          <w:sz w:val="22"/>
          <w:szCs w:val="22"/>
          <w:lang w:val="es-ES"/>
        </w:rPr>
        <w:t>3</w:t>
      </w:r>
      <w:r w:rsidR="003C75BF" w:rsidRPr="003B7B23">
        <w:rPr>
          <w:rFonts w:ascii="Century Gothic" w:eastAsia="MS Mincho" w:hAnsi="Century Gothic" w:cs="Arial"/>
          <w:sz w:val="22"/>
          <w:szCs w:val="22"/>
          <w:lang w:val="es-ES"/>
        </w:rPr>
        <w:t>.1.1.</w:t>
      </w:r>
      <w:r w:rsidR="003C75BF" w:rsidRPr="003B7B23">
        <w:rPr>
          <w:rFonts w:ascii="Century Gothic" w:eastAsia="MS Mincho" w:hAnsi="Century Gothic" w:cs="Arial"/>
          <w:sz w:val="22"/>
          <w:szCs w:val="22"/>
          <w:lang w:val="es-ES"/>
        </w:rPr>
        <w:tab/>
      </w:r>
      <w:r w:rsidR="00653CC8" w:rsidRPr="003B7B23">
        <w:rPr>
          <w:rFonts w:ascii="Century Gothic" w:hAnsi="Century Gothic" w:cs="Arial"/>
          <w:sz w:val="22"/>
          <w:szCs w:val="22"/>
        </w:rPr>
        <w:t>Criterios</w:t>
      </w:r>
      <w:r w:rsidR="00653CC8" w:rsidRPr="003B7B23">
        <w:rPr>
          <w:rFonts w:ascii="Century Gothic" w:eastAsia="MS Mincho" w:hAnsi="Century Gothic" w:cs="Arial"/>
          <w:sz w:val="22"/>
          <w:szCs w:val="22"/>
          <w:lang w:val="es-ES"/>
        </w:rPr>
        <w:t xml:space="preserve"> para determinar la Visita Técnica</w:t>
      </w:r>
      <w:bookmarkEnd w:id="904"/>
      <w:bookmarkEnd w:id="905"/>
      <w:bookmarkEnd w:id="906"/>
      <w:bookmarkEnd w:id="907"/>
      <w:bookmarkEnd w:id="908"/>
      <w:bookmarkEnd w:id="909"/>
      <w:bookmarkEnd w:id="910"/>
      <w:bookmarkEnd w:id="911"/>
      <w:bookmarkEnd w:id="912"/>
      <w:bookmarkEnd w:id="913"/>
      <w:bookmarkEnd w:id="914"/>
      <w:bookmarkEnd w:id="915"/>
      <w:bookmarkEnd w:id="916"/>
      <w:r w:rsidR="00653CC8" w:rsidRPr="003B7B23">
        <w:rPr>
          <w:rFonts w:ascii="Century Gothic" w:eastAsia="MS Mincho" w:hAnsi="Century Gothic" w:cs="Arial"/>
          <w:sz w:val="22"/>
          <w:szCs w:val="22"/>
          <w:lang w:val="es-ES"/>
        </w:rPr>
        <w:t>.</w:t>
      </w:r>
    </w:p>
    <w:bookmarkEnd w:id="917"/>
    <w:p w14:paraId="186C9B47" w14:textId="68AE535A"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objetivo del servicio de Visita Técnica es que los CS o AS </w:t>
      </w:r>
      <w:r w:rsidR="004A28FC" w:rsidRPr="003B7B23">
        <w:rPr>
          <w:rFonts w:ascii="Century Gothic" w:hAnsi="Century Gothic"/>
          <w:lang w:val="es-ES"/>
        </w:rPr>
        <w:t xml:space="preserve">y </w:t>
      </w:r>
      <w:r w:rsidR="00442403">
        <w:rPr>
          <w:rFonts w:ascii="Century Gothic" w:hAnsi="Century Gothic"/>
          <w:lang w:val="es-ES"/>
        </w:rPr>
        <w:t xml:space="preserve">Red Nacional </w:t>
      </w:r>
      <w:r w:rsidR="004A28FC" w:rsidRPr="003B7B23">
        <w:rPr>
          <w:rFonts w:ascii="Century Gothic" w:hAnsi="Century Gothic"/>
          <w:lang w:val="es-ES"/>
        </w:rPr>
        <w:t xml:space="preserve">de manera conjunta </w:t>
      </w:r>
      <w:r w:rsidRPr="003B7B23">
        <w:rPr>
          <w:rFonts w:ascii="Century Gothic" w:hAnsi="Century Gothic"/>
          <w:lang w:val="es-ES"/>
        </w:rPr>
        <w:t xml:space="preserve">puedan analizar </w:t>
      </w:r>
      <w:r w:rsidRPr="003B7B23">
        <w:rPr>
          <w:rFonts w:ascii="Century Gothic" w:hAnsi="Century Gothic"/>
          <w:i/>
          <w:lang w:val="es-ES"/>
        </w:rPr>
        <w:t>in situ</w:t>
      </w:r>
      <w:r w:rsidRPr="003B7B23">
        <w:rPr>
          <w:rFonts w:ascii="Century Gothic" w:hAnsi="Century Gothic"/>
          <w:lang w:val="es-ES"/>
        </w:rPr>
        <w:t xml:space="preserve"> los elementos asociados a la prestación de los servicios mayorista y en ese sentido se podrá ratificar </w:t>
      </w:r>
      <w:r w:rsidRPr="003B7B23">
        <w:rPr>
          <w:rFonts w:ascii="Century Gothic" w:hAnsi="Century Gothic"/>
          <w:i/>
          <w:lang w:val="es-ES"/>
        </w:rPr>
        <w:t>in situ</w:t>
      </w:r>
      <w:r w:rsidRPr="003B7B23">
        <w:rPr>
          <w:rFonts w:ascii="Century Gothic" w:hAnsi="Century Gothic"/>
          <w:lang w:val="es-ES"/>
        </w:rPr>
        <w:t xml:space="preserve"> la información obtenida del SEG/SIPO, cuando así lo requiera. </w:t>
      </w:r>
    </w:p>
    <w:p w14:paraId="198DB7BB" w14:textId="6818D28E" w:rsidR="00653CC8" w:rsidRPr="003B7B23" w:rsidRDefault="00442403" w:rsidP="003B7B23">
      <w:pPr>
        <w:pStyle w:val="IFTnormal"/>
        <w:spacing w:after="120" w:line="259" w:lineRule="auto"/>
        <w:rPr>
          <w:rFonts w:ascii="Century Gothic" w:hAnsi="Century Gothic"/>
        </w:rPr>
      </w:pPr>
      <w:r>
        <w:rPr>
          <w:rFonts w:ascii="Century Gothic" w:hAnsi="Century Gothic"/>
        </w:rPr>
        <w:t>Asimismo</w:t>
      </w:r>
      <w:r w:rsidR="00653CC8" w:rsidRPr="003B7B23">
        <w:rPr>
          <w:rFonts w:ascii="Century Gothic" w:hAnsi="Century Gothic"/>
        </w:rPr>
        <w:t>, en caso de que la información necesaria para elaborar el Anteproyecto se encuentre incompleta</w:t>
      </w:r>
      <w:r>
        <w:rPr>
          <w:rFonts w:ascii="Century Gothic" w:hAnsi="Century Gothic"/>
        </w:rPr>
        <w:t>, inexistente</w:t>
      </w:r>
      <w:r w:rsidR="00653CC8" w:rsidRPr="003B7B23">
        <w:rPr>
          <w:rFonts w:ascii="Century Gothic" w:hAnsi="Century Gothic"/>
        </w:rPr>
        <w:t xml:space="preserve"> o incorrecta en el SEG/SIPO, el CS o AS podrá solicitar la Visita Técnica a fin de analizar si existe capacidad excedente en la infraestructura que el CS o AS ha requerido, y subsanar la información contenida en el SEG/SIPO. En este caso, la Visita Técnica </w:t>
      </w:r>
      <w:r w:rsidR="00DC7F01" w:rsidRPr="003B7B23">
        <w:rPr>
          <w:rFonts w:ascii="Century Gothic" w:hAnsi="Century Gothic"/>
        </w:rPr>
        <w:t>no tendrá costo para el CS o AS</w:t>
      </w:r>
      <w:r w:rsidR="00653CC8" w:rsidRPr="003B7B23">
        <w:rPr>
          <w:rFonts w:ascii="Century Gothic" w:hAnsi="Century Gothic"/>
        </w:rPr>
        <w:t>.</w:t>
      </w:r>
    </w:p>
    <w:p w14:paraId="3E5E6A93" w14:textId="7EB00A75" w:rsidR="00653CC8" w:rsidRDefault="00653CC8" w:rsidP="003B7B23">
      <w:pPr>
        <w:pStyle w:val="IFTnormal"/>
        <w:spacing w:after="120" w:line="259" w:lineRule="auto"/>
        <w:rPr>
          <w:rFonts w:ascii="Century Gothic" w:hAnsi="Century Gothic"/>
        </w:rPr>
      </w:pPr>
      <w:bookmarkStart w:id="918" w:name="_Hlk88068813"/>
      <w:r w:rsidRPr="003B7B23">
        <w:rPr>
          <w:rFonts w:ascii="Century Gothic" w:hAnsi="Century Gothic"/>
        </w:rPr>
        <w:t xml:space="preserve">Adicionalmente, el CS o AS podrá requerir la Visita Técnica para ratificar la información registrada en el SEG/SIPO, con costo a su cargo. En caso de que la información </w:t>
      </w:r>
      <w:r w:rsidR="00442403">
        <w:rPr>
          <w:rFonts w:ascii="Century Gothic" w:hAnsi="Century Gothic"/>
        </w:rPr>
        <w:t xml:space="preserve">contenida </w:t>
      </w:r>
      <w:r w:rsidRPr="003B7B23">
        <w:rPr>
          <w:rFonts w:ascii="Century Gothic" w:hAnsi="Century Gothic"/>
        </w:rPr>
        <w:t xml:space="preserve">en el SEG/SIPO, </w:t>
      </w:r>
      <w:r w:rsidR="00442403">
        <w:rPr>
          <w:rFonts w:ascii="Century Gothic" w:hAnsi="Century Gothic"/>
        </w:rPr>
        <w:t xml:space="preserve">sea incompleta, inexistente o incorrecta respecto de la obtenida como </w:t>
      </w:r>
      <w:r w:rsidR="00D80848">
        <w:rPr>
          <w:rFonts w:ascii="Century Gothic" w:hAnsi="Century Gothic"/>
        </w:rPr>
        <w:t xml:space="preserve">resultado </w:t>
      </w:r>
      <w:r w:rsidR="00442403">
        <w:rPr>
          <w:rFonts w:ascii="Century Gothic" w:hAnsi="Century Gothic"/>
        </w:rPr>
        <w:t xml:space="preserve">de </w:t>
      </w:r>
      <w:r w:rsidRPr="003B7B23">
        <w:rPr>
          <w:rFonts w:ascii="Century Gothic" w:hAnsi="Century Gothic"/>
        </w:rPr>
        <w:t xml:space="preserve">la Visita Técnica no tendrá costo para el CS o AS, además </w:t>
      </w:r>
      <w:r w:rsidR="00623E79" w:rsidRPr="003B7B23">
        <w:rPr>
          <w:rFonts w:ascii="Century Gothic" w:hAnsi="Century Gothic"/>
        </w:rPr>
        <w:t xml:space="preserve">Red Nacional </w:t>
      </w:r>
      <w:r w:rsidRPr="003B7B23">
        <w:rPr>
          <w:rFonts w:ascii="Century Gothic" w:hAnsi="Century Gothic"/>
        </w:rPr>
        <w:t>deberá actualizar la información en el SEG/SIPO y dar aviso a través del SEG de las adecuaciones realizadas a más tardar dos días hábiles después de haber verificado la información durante la Visita Técnica.</w:t>
      </w:r>
      <w:bookmarkEnd w:id="918"/>
    </w:p>
    <w:p w14:paraId="3B9E4205" w14:textId="57040B54" w:rsidR="008B206A" w:rsidRPr="008B206A" w:rsidRDefault="008B206A" w:rsidP="008B206A">
      <w:pPr>
        <w:pStyle w:val="IFTnormal"/>
        <w:spacing w:after="120" w:line="259" w:lineRule="auto"/>
        <w:rPr>
          <w:rFonts w:ascii="Century Gothic" w:hAnsi="Century Gothic"/>
        </w:rPr>
      </w:pPr>
      <w:r w:rsidRPr="008B206A">
        <w:rPr>
          <w:rFonts w:ascii="Century Gothic" w:hAnsi="Century Gothic"/>
        </w:rPr>
        <w:t xml:space="preserve">Se deberá realizar la Visita Técnica cuando el cableado del CS previsto a instalarse en infraestructura de Red Nacional provenga de algún elemento de infraestructura pasiva de un tercero, a fin de revisar </w:t>
      </w:r>
      <w:r w:rsidRPr="008B206A">
        <w:rPr>
          <w:rFonts w:ascii="Century Gothic" w:hAnsi="Century Gothic"/>
          <w:i/>
        </w:rPr>
        <w:t>in situ</w:t>
      </w:r>
      <w:r w:rsidRPr="008B206A">
        <w:rPr>
          <w:rFonts w:ascii="Century Gothic" w:hAnsi="Century Gothic"/>
        </w:rPr>
        <w:t xml:space="preserve"> la solución técnica asociada a la prestación de los servicios mayoristas, por lo que la Visita Técnica solo será necesaria en el tramo donde se da el cambio de la infraestructura del tercero a la de Red Nacional.</w:t>
      </w:r>
    </w:p>
    <w:p w14:paraId="544F9D24" w14:textId="77777777" w:rsidR="009E58F3" w:rsidRPr="003B7B23" w:rsidRDefault="009E58F3" w:rsidP="003B7B23">
      <w:pPr>
        <w:pStyle w:val="IFTnormal"/>
        <w:spacing w:after="120" w:line="259" w:lineRule="auto"/>
        <w:rPr>
          <w:rFonts w:ascii="Century Gothic" w:hAnsi="Century Gothic"/>
        </w:rPr>
      </w:pPr>
    </w:p>
    <w:p w14:paraId="472B6258" w14:textId="6AF7F73B" w:rsidR="00653CC8" w:rsidRPr="003B7B23" w:rsidRDefault="00216AFF" w:rsidP="003B7B23">
      <w:pPr>
        <w:pStyle w:val="Ttulo4"/>
        <w:spacing w:before="0" w:after="120" w:line="259" w:lineRule="auto"/>
        <w:ind w:left="720" w:hanging="720"/>
        <w:jc w:val="left"/>
        <w:rPr>
          <w:rFonts w:ascii="Century Gothic" w:eastAsia="MS Mincho" w:hAnsi="Century Gothic" w:cs="Arial"/>
          <w:sz w:val="22"/>
          <w:szCs w:val="22"/>
          <w:lang w:val="es-ES"/>
        </w:rPr>
      </w:pPr>
      <w:bookmarkStart w:id="919" w:name="_Toc525242670"/>
      <w:bookmarkStart w:id="920" w:name="_Toc525819087"/>
      <w:bookmarkStart w:id="921" w:name="_Toc20138770"/>
      <w:bookmarkStart w:id="922" w:name="_Toc20147894"/>
      <w:bookmarkStart w:id="923" w:name="_Toc20148354"/>
      <w:bookmarkStart w:id="924" w:name="_Toc20152943"/>
      <w:bookmarkStart w:id="925" w:name="_Toc20153220"/>
      <w:bookmarkStart w:id="926" w:name="_Toc20157626"/>
      <w:bookmarkStart w:id="927" w:name="_Toc20158903"/>
      <w:bookmarkStart w:id="928" w:name="_Toc22842968"/>
      <w:bookmarkStart w:id="929" w:name="_Toc22846588"/>
      <w:bookmarkStart w:id="930" w:name="_Toc23172108"/>
      <w:bookmarkStart w:id="931" w:name="_Toc52222158"/>
      <w:bookmarkStart w:id="932" w:name="_Toc52222667"/>
      <w:bookmarkStart w:id="933" w:name="_Toc52270228"/>
      <w:r>
        <w:rPr>
          <w:rFonts w:ascii="Century Gothic" w:eastAsia="MS Mincho" w:hAnsi="Century Gothic" w:cs="Arial"/>
          <w:sz w:val="22"/>
          <w:szCs w:val="22"/>
          <w:lang w:val="es-ES"/>
        </w:rPr>
        <w:t>3</w:t>
      </w:r>
      <w:r w:rsidR="003C75BF" w:rsidRPr="003B7B23">
        <w:rPr>
          <w:rFonts w:ascii="Century Gothic" w:eastAsia="MS Mincho" w:hAnsi="Century Gothic" w:cs="Arial"/>
          <w:sz w:val="22"/>
          <w:szCs w:val="22"/>
          <w:lang w:val="es-ES"/>
        </w:rPr>
        <w:t>.1.2.</w:t>
      </w:r>
      <w:r w:rsidR="003C75BF" w:rsidRPr="003B7B23">
        <w:rPr>
          <w:rFonts w:ascii="Century Gothic" w:eastAsia="MS Mincho" w:hAnsi="Century Gothic" w:cs="Arial"/>
          <w:sz w:val="22"/>
          <w:szCs w:val="22"/>
          <w:lang w:val="es-ES"/>
        </w:rPr>
        <w:tab/>
      </w:r>
      <w:r w:rsidR="00653CC8" w:rsidRPr="003B7B23">
        <w:rPr>
          <w:rFonts w:ascii="Century Gothic" w:hAnsi="Century Gothic" w:cs="Arial"/>
          <w:sz w:val="22"/>
          <w:szCs w:val="22"/>
        </w:rPr>
        <w:t>Resultados</w:t>
      </w:r>
      <w:r w:rsidR="00653CC8" w:rsidRPr="003B7B23">
        <w:rPr>
          <w:rFonts w:ascii="Century Gothic" w:eastAsia="MS Mincho" w:hAnsi="Century Gothic" w:cs="Arial"/>
          <w:sz w:val="22"/>
          <w:szCs w:val="22"/>
          <w:lang w:val="es-ES"/>
        </w:rPr>
        <w:t xml:space="preserve"> de la Visita Técnica</w:t>
      </w:r>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r w:rsidR="00653CC8" w:rsidRPr="003B7B23">
        <w:rPr>
          <w:rFonts w:ascii="Century Gothic" w:eastAsia="MS Mincho" w:hAnsi="Century Gothic" w:cs="Arial"/>
          <w:sz w:val="22"/>
          <w:szCs w:val="22"/>
          <w:lang w:val="es-ES"/>
        </w:rPr>
        <w:t>.</w:t>
      </w:r>
    </w:p>
    <w:p w14:paraId="666894B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Con base en el Anexo 2 “Normas Técnicas” los resultados que puede arrojar la Visita Técnica son:</w:t>
      </w:r>
    </w:p>
    <w:p w14:paraId="551F47DD" w14:textId="14821269" w:rsidR="00653CC8" w:rsidRPr="003B7B23" w:rsidDel="00C93E39" w:rsidRDefault="003C75BF" w:rsidP="003B7B23">
      <w:pPr>
        <w:pStyle w:val="IFTnormal"/>
        <w:spacing w:after="120" w:line="259" w:lineRule="auto"/>
        <w:ind w:left="720" w:hanging="360"/>
        <w:rPr>
          <w:rFonts w:ascii="Century Gothic" w:hAnsi="Century Gothic"/>
        </w:rPr>
      </w:pPr>
      <w:r w:rsidRPr="003B7B23" w:rsidDel="00C93E39">
        <w:rPr>
          <w:rFonts w:ascii="Century Gothic" w:hAnsi="Century Gothic" w:cs="Times New Roman"/>
        </w:rPr>
        <w:t>a)</w:t>
      </w:r>
      <w:r w:rsidRPr="003B7B23" w:rsidDel="00C93E39">
        <w:rPr>
          <w:rFonts w:ascii="Century Gothic" w:hAnsi="Century Gothic" w:cs="Times New Roman"/>
        </w:rPr>
        <w:tab/>
      </w:r>
      <w:r w:rsidR="00653CC8" w:rsidRPr="003B7B23">
        <w:rPr>
          <w:rFonts w:ascii="Century Gothic" w:hAnsi="Century Gothic"/>
        </w:rPr>
        <w:t xml:space="preserve"> Es viable la prestación del Servicio de Acceso y Uso Compartido de Infraestructura Pasiva.</w:t>
      </w:r>
    </w:p>
    <w:p w14:paraId="2C14D961" w14:textId="76BEE5C8" w:rsidR="00653CC8" w:rsidRPr="003B7B23" w:rsidRDefault="003C75BF" w:rsidP="003B7B23">
      <w:pPr>
        <w:pStyle w:val="IFTnormal"/>
        <w:spacing w:after="120" w:line="259" w:lineRule="auto"/>
        <w:ind w:left="720" w:hanging="360"/>
        <w:rPr>
          <w:rFonts w:ascii="Century Gothic" w:hAnsi="Century Gothic"/>
        </w:rPr>
      </w:pPr>
      <w:r w:rsidRPr="003B7B23">
        <w:rPr>
          <w:rFonts w:ascii="Century Gothic" w:hAnsi="Century Gothic" w:cs="Times New Roman"/>
        </w:rPr>
        <w:lastRenderedPageBreak/>
        <w:t>b)</w:t>
      </w:r>
      <w:r w:rsidRPr="003B7B23">
        <w:rPr>
          <w:rFonts w:ascii="Century Gothic" w:hAnsi="Century Gothic" w:cs="Times New Roman"/>
        </w:rPr>
        <w:tab/>
      </w:r>
      <w:r w:rsidR="00653CC8" w:rsidRPr="003B7B23">
        <w:rPr>
          <w:rFonts w:ascii="Century Gothic" w:hAnsi="Century Gothic"/>
        </w:rPr>
        <w:t xml:space="preserve"> </w:t>
      </w:r>
      <w:r w:rsidR="00653CC8" w:rsidRPr="003B7B23" w:rsidDel="00372530">
        <w:rPr>
          <w:rFonts w:ascii="Century Gothic" w:hAnsi="Century Gothic"/>
        </w:rPr>
        <w:t xml:space="preserve">No </w:t>
      </w:r>
      <w:r w:rsidR="00653CC8" w:rsidRPr="003B7B23">
        <w:rPr>
          <w:rFonts w:ascii="Century Gothic" w:hAnsi="Century Gothic"/>
        </w:rPr>
        <w:t xml:space="preserve">es viable la prestación del Servicio de Acceso y Uso Compartido de Infraestructura Pasiva, por lo que </w:t>
      </w:r>
      <w:r w:rsidR="00623E79" w:rsidRPr="003B7B23">
        <w:rPr>
          <w:rFonts w:ascii="Century Gothic" w:hAnsi="Century Gothic"/>
        </w:rPr>
        <w:t xml:space="preserve">Red Nacional </w:t>
      </w:r>
      <w:r w:rsidR="00653CC8" w:rsidRPr="003B7B23">
        <w:rPr>
          <w:rFonts w:ascii="Century Gothic" w:hAnsi="Century Gothic"/>
        </w:rPr>
        <w:t>ofrecerá de manera simultánea la realización de Trabajos Especiales y una Ruta Alternativa para solventar la ausencia de capacidad excedente</w:t>
      </w:r>
      <w:r w:rsidR="00653CC8" w:rsidRPr="003B7B23" w:rsidDel="00C93E39">
        <w:rPr>
          <w:rFonts w:ascii="Century Gothic" w:hAnsi="Century Gothic"/>
        </w:rPr>
        <w:t>.</w:t>
      </w:r>
    </w:p>
    <w:p w14:paraId="36E42DE3" w14:textId="45D479AF" w:rsidR="00653CC8" w:rsidRDefault="003C75BF" w:rsidP="003B7B23">
      <w:pPr>
        <w:pStyle w:val="IFTnormal"/>
        <w:spacing w:after="120" w:line="259" w:lineRule="auto"/>
        <w:ind w:left="720" w:hanging="360"/>
        <w:rPr>
          <w:rFonts w:ascii="Century Gothic" w:hAnsi="Century Gothic"/>
        </w:rPr>
      </w:pPr>
      <w:r w:rsidRPr="003B7B23">
        <w:rPr>
          <w:rFonts w:ascii="Century Gothic" w:hAnsi="Century Gothic" w:cs="Times New Roman"/>
        </w:rPr>
        <w:t>c)</w:t>
      </w:r>
      <w:r w:rsidRPr="003B7B23">
        <w:rPr>
          <w:rFonts w:ascii="Century Gothic" w:hAnsi="Century Gothic" w:cs="Times New Roman"/>
        </w:rPr>
        <w:tab/>
      </w:r>
      <w:r w:rsidR="00653CC8" w:rsidRPr="003B7B23">
        <w:rPr>
          <w:rFonts w:ascii="Century Gothic" w:hAnsi="Century Gothic"/>
        </w:rPr>
        <w:t xml:space="preserve"> No es viable la prestación del Servicio de Acceso y Uso Compartido de Infraestructura Pasiva</w:t>
      </w:r>
    </w:p>
    <w:p w14:paraId="74F29AC8" w14:textId="77777777" w:rsidR="009E58F3" w:rsidRPr="003B7B23" w:rsidRDefault="009E58F3" w:rsidP="003B7B23">
      <w:pPr>
        <w:pStyle w:val="IFTnormal"/>
        <w:spacing w:after="120" w:line="259" w:lineRule="auto"/>
        <w:ind w:left="720" w:hanging="360"/>
        <w:rPr>
          <w:rFonts w:ascii="Century Gothic" w:hAnsi="Century Gothic"/>
        </w:rPr>
      </w:pPr>
    </w:p>
    <w:p w14:paraId="6AC13A86" w14:textId="034D141B" w:rsidR="00653CC8" w:rsidRPr="003B7B23" w:rsidRDefault="00216AFF" w:rsidP="003B7B23">
      <w:pPr>
        <w:pStyle w:val="Ttulo3"/>
        <w:spacing w:after="120" w:line="259" w:lineRule="auto"/>
        <w:ind w:left="426" w:hanging="436"/>
        <w:rPr>
          <w:rFonts w:ascii="Century Gothic" w:hAnsi="Century Gothic" w:cs="Arial"/>
          <w:bCs w:val="0"/>
          <w:szCs w:val="22"/>
        </w:rPr>
      </w:pPr>
      <w:bookmarkStart w:id="934" w:name="_Toc525242671"/>
      <w:bookmarkStart w:id="935" w:name="_Toc525819088"/>
      <w:bookmarkStart w:id="936" w:name="_Toc20138771"/>
      <w:bookmarkStart w:id="937" w:name="_Toc20147895"/>
      <w:bookmarkStart w:id="938" w:name="_Toc20148355"/>
      <w:bookmarkStart w:id="939" w:name="_Toc20152944"/>
      <w:bookmarkStart w:id="940" w:name="_Toc20153221"/>
      <w:bookmarkStart w:id="941" w:name="_Toc20157627"/>
      <w:bookmarkStart w:id="942" w:name="_Toc20158904"/>
      <w:bookmarkStart w:id="943" w:name="_Toc22842969"/>
      <w:bookmarkStart w:id="944" w:name="_Toc22846589"/>
      <w:bookmarkStart w:id="945" w:name="_Toc23172109"/>
      <w:bookmarkStart w:id="946" w:name="_Toc52222159"/>
      <w:bookmarkStart w:id="947" w:name="_Toc52222668"/>
      <w:bookmarkStart w:id="948" w:name="_Toc52270229"/>
      <w:r>
        <w:rPr>
          <w:rFonts w:ascii="Century Gothic" w:hAnsi="Century Gothic" w:cs="Arial"/>
          <w:bCs w:val="0"/>
          <w:szCs w:val="22"/>
        </w:rPr>
        <w:t>3</w:t>
      </w:r>
      <w:r w:rsidR="003C75BF" w:rsidRPr="003B7B23">
        <w:rPr>
          <w:rFonts w:ascii="Century Gothic" w:hAnsi="Century Gothic" w:cs="Arial"/>
          <w:bCs w:val="0"/>
          <w:szCs w:val="22"/>
        </w:rPr>
        <w:t>.2.</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949" w:name="_Toc89033520"/>
      <w:r w:rsidR="00653CC8" w:rsidRPr="003B7B23">
        <w:rPr>
          <w:rFonts w:ascii="Century Gothic" w:hAnsi="Century Gothic"/>
          <w:bCs w:val="0"/>
          <w:szCs w:val="22"/>
        </w:rPr>
        <w:t>Análisis</w:t>
      </w:r>
      <w:r w:rsidR="00653CC8" w:rsidRPr="003B7B23">
        <w:rPr>
          <w:rFonts w:ascii="Century Gothic" w:hAnsi="Century Gothic" w:cs="Arial"/>
          <w:bCs w:val="0"/>
          <w:szCs w:val="22"/>
        </w:rPr>
        <w:t xml:space="preserve"> de Factibilidad</w:t>
      </w:r>
      <w:bookmarkEnd w:id="839"/>
      <w:bookmarkEnd w:id="840"/>
      <w:bookmarkEnd w:id="841"/>
      <w:bookmarkEnd w:id="842"/>
      <w:bookmarkEnd w:id="843"/>
      <w:bookmarkEnd w:id="844"/>
      <w:bookmarkEnd w:id="845"/>
      <w:bookmarkEnd w:id="846"/>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r w:rsidR="00653CC8" w:rsidRPr="003B7B23">
        <w:rPr>
          <w:rFonts w:ascii="Century Gothic" w:hAnsi="Century Gothic" w:cs="Arial"/>
          <w:bCs w:val="0"/>
          <w:szCs w:val="22"/>
        </w:rPr>
        <w:t>.</w:t>
      </w:r>
      <w:bookmarkEnd w:id="949"/>
    </w:p>
    <w:p w14:paraId="11EF1773"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Análisis de Factibilidad consiste en el </w:t>
      </w:r>
      <w:r w:rsidRPr="003B7B23">
        <w:rPr>
          <w:rFonts w:ascii="Century Gothic" w:hAnsi="Century Gothic"/>
        </w:rPr>
        <w:t>análisis del uso de los elementos de Infraestructura Pasiva planteado en el Anteproyecto del CS o AS. Será autorizado cuando cumpla con lo establecido en el Anexo 2 “Normas Técnicas”. Es un requisito para el CS o AS previo a la instalación de sus elementos en la Infraestructura Pasiva</w:t>
      </w:r>
      <w:r w:rsidRPr="003B7B23">
        <w:rPr>
          <w:rFonts w:ascii="Century Gothic" w:hAnsi="Century Gothic"/>
          <w:lang w:val="es-ES"/>
        </w:rPr>
        <w:t xml:space="preserve">, clasificándose en los siguientes tipos para la compartición de: </w:t>
      </w:r>
    </w:p>
    <w:p w14:paraId="1C63586B" w14:textId="3F090801" w:rsidR="00653CC8" w:rsidRPr="003B7B23" w:rsidRDefault="003C75BF" w:rsidP="009E58F3">
      <w:pPr>
        <w:pStyle w:val="IFTnormal"/>
        <w:keepNext/>
        <w:spacing w:after="120" w:line="259" w:lineRule="auto"/>
        <w:ind w:left="714" w:hanging="357"/>
        <w:rPr>
          <w:rFonts w:ascii="Century Gothic" w:hAnsi="Century Gothic"/>
          <w:lang w:val="es-ES"/>
        </w:rPr>
      </w:pPr>
      <w:bookmarkStart w:id="950" w:name="_Toc433915601"/>
      <w:bookmarkStart w:id="951" w:name="_Toc388972157"/>
      <w:r w:rsidRPr="003B7B23">
        <w:rPr>
          <w:rFonts w:ascii="Century Gothic" w:hAnsi="Century Gothic" w:cs="Times New Roman"/>
          <w:lang w:val="es-ES"/>
        </w:rPr>
        <w:t>a)</w:t>
      </w:r>
      <w:r w:rsidRPr="003B7B23">
        <w:rPr>
          <w:rFonts w:ascii="Century Gothic" w:hAnsi="Century Gothic" w:cs="Times New Roman"/>
          <w:lang w:val="es-ES"/>
        </w:rPr>
        <w:tab/>
      </w:r>
      <w:r w:rsidR="00653CC8" w:rsidRPr="003B7B23">
        <w:rPr>
          <w:rFonts w:ascii="Century Gothic" w:hAnsi="Century Gothic"/>
          <w:lang w:val="es-ES"/>
        </w:rPr>
        <w:t xml:space="preserve"> </w:t>
      </w:r>
      <w:r w:rsidR="00355EFA">
        <w:rPr>
          <w:rFonts w:ascii="Century Gothic" w:hAnsi="Century Gothic"/>
          <w:lang w:val="es-ES"/>
        </w:rPr>
        <w:t>Postes</w:t>
      </w:r>
      <w:r w:rsidR="00653CC8" w:rsidRPr="003B7B23">
        <w:rPr>
          <w:rFonts w:ascii="Century Gothic" w:hAnsi="Century Gothic"/>
          <w:lang w:val="es-ES"/>
        </w:rPr>
        <w:t>;</w:t>
      </w:r>
    </w:p>
    <w:p w14:paraId="2A43B8D8" w14:textId="7F202C4D"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hAnsi="Century Gothic" w:cs="Times New Roman"/>
          <w:lang w:val="es-ES"/>
        </w:rPr>
        <w:t>b)</w:t>
      </w:r>
      <w:r w:rsidRPr="003B7B23">
        <w:rPr>
          <w:rFonts w:ascii="Century Gothic" w:hAnsi="Century Gothic" w:cs="Times New Roman"/>
          <w:lang w:val="es-ES"/>
        </w:rPr>
        <w:tab/>
      </w:r>
      <w:r w:rsidR="00653CC8" w:rsidRPr="003B7B23">
        <w:rPr>
          <w:rFonts w:ascii="Century Gothic" w:hAnsi="Century Gothic"/>
          <w:lang w:val="es-ES"/>
        </w:rPr>
        <w:t xml:space="preserve"> </w:t>
      </w:r>
      <w:r w:rsidR="00355EFA">
        <w:rPr>
          <w:rFonts w:ascii="Century Gothic" w:hAnsi="Century Gothic"/>
          <w:lang w:val="es-ES"/>
        </w:rPr>
        <w:t>Pozos</w:t>
      </w:r>
      <w:r w:rsidR="00653CC8" w:rsidRPr="003B7B23">
        <w:rPr>
          <w:rFonts w:ascii="Century Gothic" w:hAnsi="Century Gothic"/>
          <w:lang w:val="es-ES"/>
        </w:rPr>
        <w:t xml:space="preserve">, </w:t>
      </w:r>
      <w:r w:rsidR="00355EFA">
        <w:rPr>
          <w:rFonts w:ascii="Century Gothic" w:hAnsi="Century Gothic"/>
          <w:lang w:val="es-ES"/>
        </w:rPr>
        <w:t>Ductos</w:t>
      </w:r>
      <w:r w:rsidR="00653CC8" w:rsidRPr="003B7B23">
        <w:rPr>
          <w:rFonts w:ascii="Century Gothic" w:hAnsi="Century Gothic"/>
          <w:lang w:val="es-ES"/>
        </w:rPr>
        <w:t xml:space="preserve"> y canalizaciones;</w:t>
      </w:r>
      <w:bookmarkEnd w:id="950"/>
    </w:p>
    <w:p w14:paraId="03170440" w14:textId="443FD0B2"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hAnsi="Century Gothic" w:cs="Times New Roman"/>
          <w:lang w:val="es-ES"/>
        </w:rPr>
        <w:t>c)</w:t>
      </w:r>
      <w:r w:rsidRPr="003B7B23">
        <w:rPr>
          <w:rFonts w:ascii="Century Gothic" w:hAnsi="Century Gothic" w:cs="Times New Roman"/>
          <w:lang w:val="es-ES"/>
        </w:rPr>
        <w:tab/>
      </w:r>
      <w:r w:rsidR="00653CC8" w:rsidRPr="003B7B23">
        <w:rPr>
          <w:rFonts w:ascii="Century Gothic" w:hAnsi="Century Gothic"/>
          <w:lang w:val="es-ES"/>
        </w:rPr>
        <w:t xml:space="preserve"> Tendido de Cable sobre Infraestructura Desagregada;</w:t>
      </w:r>
    </w:p>
    <w:p w14:paraId="250AAD32" w14:textId="72A34921"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El CS o AS podrá interactuar con </w:t>
      </w:r>
      <w:r w:rsidR="00623E79" w:rsidRPr="003B7B23">
        <w:rPr>
          <w:rFonts w:ascii="Century Gothic" w:hAnsi="Century Gothic"/>
        </w:rPr>
        <w:t>Red Nacional</w:t>
      </w:r>
      <w:r w:rsidRPr="003B7B23">
        <w:rPr>
          <w:rFonts w:ascii="Century Gothic" w:hAnsi="Century Gothic"/>
        </w:rPr>
        <w:t xml:space="preserve"> para acordar los resultados del Análisis de Factibilidad.</w:t>
      </w:r>
    </w:p>
    <w:p w14:paraId="7D397AA2" w14:textId="77777777" w:rsidR="009E58F3" w:rsidRPr="003B7B23" w:rsidRDefault="009E58F3" w:rsidP="003B7B23">
      <w:pPr>
        <w:pStyle w:val="IFTnormal"/>
        <w:spacing w:after="120" w:line="259" w:lineRule="auto"/>
        <w:rPr>
          <w:rFonts w:ascii="Century Gothic" w:hAnsi="Century Gothic"/>
        </w:rPr>
      </w:pPr>
    </w:p>
    <w:p w14:paraId="25A31582" w14:textId="1050891A" w:rsidR="00653CC8" w:rsidRPr="003B7B23" w:rsidRDefault="00216AFF" w:rsidP="003B7B23">
      <w:pPr>
        <w:pStyle w:val="Ttulo3"/>
        <w:spacing w:after="120" w:line="259" w:lineRule="auto"/>
        <w:ind w:left="426" w:hanging="436"/>
        <w:rPr>
          <w:rFonts w:ascii="Century Gothic" w:hAnsi="Century Gothic" w:cs="Arial"/>
          <w:bCs w:val="0"/>
          <w:szCs w:val="22"/>
        </w:rPr>
      </w:pPr>
      <w:bookmarkStart w:id="952" w:name="_Toc525242672"/>
      <w:bookmarkStart w:id="953" w:name="_Toc398890456"/>
      <w:bookmarkStart w:id="954" w:name="_Toc400610146"/>
      <w:bookmarkStart w:id="955" w:name="_Toc423018265"/>
      <w:bookmarkStart w:id="956" w:name="_Toc433915609"/>
      <w:bookmarkStart w:id="957" w:name="_Toc435555559"/>
      <w:bookmarkStart w:id="958" w:name="_Toc436229713"/>
      <w:bookmarkStart w:id="959" w:name="_Toc436230628"/>
      <w:bookmarkStart w:id="960" w:name="_Toc436230722"/>
      <w:bookmarkStart w:id="961" w:name="_Toc525819089"/>
      <w:bookmarkStart w:id="962" w:name="_Toc20138772"/>
      <w:bookmarkStart w:id="963" w:name="_Toc20147896"/>
      <w:bookmarkStart w:id="964" w:name="_Toc20148356"/>
      <w:bookmarkStart w:id="965" w:name="_Toc20152945"/>
      <w:bookmarkStart w:id="966" w:name="_Toc20153222"/>
      <w:bookmarkStart w:id="967" w:name="_Toc20157628"/>
      <w:bookmarkStart w:id="968" w:name="_Toc20158905"/>
      <w:bookmarkStart w:id="969" w:name="_Toc22842970"/>
      <w:bookmarkStart w:id="970" w:name="_Toc22846590"/>
      <w:bookmarkStart w:id="971" w:name="_Toc23172110"/>
      <w:bookmarkStart w:id="972" w:name="_Toc52222160"/>
      <w:bookmarkStart w:id="973" w:name="_Toc52222669"/>
      <w:bookmarkStart w:id="974" w:name="_Toc52270230"/>
      <w:bookmarkEnd w:id="951"/>
      <w:r>
        <w:rPr>
          <w:rFonts w:ascii="Century Gothic" w:hAnsi="Century Gothic" w:cs="Arial"/>
          <w:bCs w:val="0"/>
          <w:szCs w:val="22"/>
        </w:rPr>
        <w:t>3</w:t>
      </w:r>
      <w:r w:rsidR="003C75BF" w:rsidRPr="003B7B23">
        <w:rPr>
          <w:rFonts w:ascii="Century Gothic" w:hAnsi="Century Gothic" w:cs="Arial"/>
          <w:bCs w:val="0"/>
          <w:szCs w:val="22"/>
        </w:rPr>
        <w:t>.3.</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975" w:name="_Toc89033521"/>
      <w:r w:rsidR="00653CC8" w:rsidRPr="003B7B23">
        <w:rPr>
          <w:rFonts w:ascii="Century Gothic" w:hAnsi="Century Gothic" w:cs="Arial"/>
          <w:bCs w:val="0"/>
          <w:szCs w:val="22"/>
        </w:rPr>
        <w:t>Verificación</w:t>
      </w:r>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r w:rsidR="00653CC8" w:rsidRPr="003B7B23">
        <w:rPr>
          <w:rFonts w:ascii="Century Gothic" w:hAnsi="Century Gothic" w:cs="Arial"/>
          <w:bCs w:val="0"/>
          <w:szCs w:val="22"/>
        </w:rPr>
        <w:t>.</w:t>
      </w:r>
      <w:bookmarkEnd w:id="975"/>
    </w:p>
    <w:p w14:paraId="7C7CEB7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 Verificación es la actividad mediante la cual se revisa de manera conjunta, que los trabajos de instalación concluidos cumplan con las características aprobadas en el Anteproyecto. </w:t>
      </w:r>
    </w:p>
    <w:p w14:paraId="5F636E15"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El CS o AS deberá realizar el Anteproyecto y la instalación de su red o de infraestructura de acuerdo con lo establecido en el Anexo 2 “Normas Técnicas”.</w:t>
      </w:r>
    </w:p>
    <w:p w14:paraId="0482FAB8"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En caso de que se detecte alguna desviación respecto a lo aceptado en el Anteproyecto, se le notificará al CS o AS para que realice las correcciones y reparaciones correspondientes. Esta actividad deberá repetirse en tanto no se logre la Verificación satisfactoria y la firma del Formato de Acuerdo de Compartición de Infraestructura</w:t>
      </w:r>
      <w:r w:rsidRPr="003B7B23">
        <w:rPr>
          <w:rStyle w:val="Refdenotaalpie"/>
          <w:rFonts w:ascii="Century Gothic" w:hAnsi="Century Gothic"/>
        </w:rPr>
        <w:footnoteReference w:id="3"/>
      </w:r>
      <w:r w:rsidRPr="003B7B23">
        <w:rPr>
          <w:rFonts w:ascii="Century Gothic" w:hAnsi="Century Gothic"/>
        </w:rPr>
        <w:t>.</w:t>
      </w:r>
    </w:p>
    <w:p w14:paraId="2FD90537" w14:textId="344CC1C5" w:rsidR="00653CC8" w:rsidRDefault="00623E79" w:rsidP="003B7B23">
      <w:pPr>
        <w:pStyle w:val="IFTnormal"/>
        <w:spacing w:after="120" w:line="259" w:lineRule="auto"/>
        <w:rPr>
          <w:rFonts w:ascii="Century Gothic" w:hAnsi="Century Gothic"/>
          <w:lang w:val="es-ES"/>
        </w:rPr>
      </w:pPr>
      <w:bookmarkStart w:id="976" w:name="_Toc433915610"/>
      <w:r w:rsidRPr="003B7B23">
        <w:rPr>
          <w:rFonts w:ascii="Century Gothic" w:hAnsi="Century Gothic"/>
          <w:lang w:val="es-ES"/>
        </w:rPr>
        <w:t xml:space="preserve">Red Nacional </w:t>
      </w:r>
      <w:r w:rsidR="00653CC8" w:rsidRPr="003B7B23">
        <w:rPr>
          <w:rFonts w:ascii="Century Gothic" w:hAnsi="Century Gothic"/>
          <w:lang w:val="es-ES"/>
        </w:rPr>
        <w:t xml:space="preserve">será responsable de tramitar todos los permisos, licencias, autorizaciones y cualquier otro requisito o procedimiento federal, estatal o municipal necesarios, relacionados con el acceso o uso de su infraestructura ante la autoridad competente, exceptuando aquellos trámites que de manera estricta deban ser tramitadas por el CS o AS y los cuales </w:t>
      </w:r>
      <w:r w:rsidRPr="003B7B23">
        <w:rPr>
          <w:rFonts w:ascii="Century Gothic" w:hAnsi="Century Gothic"/>
          <w:lang w:val="es-ES"/>
        </w:rPr>
        <w:t>Red Nacional</w:t>
      </w:r>
      <w:r w:rsidR="00653CC8" w:rsidRPr="003B7B23">
        <w:rPr>
          <w:rFonts w:ascii="Century Gothic" w:hAnsi="Century Gothic"/>
          <w:lang w:val="es-ES"/>
        </w:rPr>
        <w:t xml:space="preserve"> deberá identificar explícitamente.</w:t>
      </w:r>
    </w:p>
    <w:p w14:paraId="33A9D471" w14:textId="77777777" w:rsidR="00653CC8" w:rsidRPr="003B7B23" w:rsidRDefault="00653CC8" w:rsidP="003B7B23">
      <w:pPr>
        <w:pStyle w:val="IFTnormal"/>
        <w:spacing w:after="120" w:line="259" w:lineRule="auto"/>
        <w:rPr>
          <w:rFonts w:ascii="Century Gothic" w:hAnsi="Century Gothic"/>
          <w:b/>
          <w:lang w:val="es-ES"/>
        </w:rPr>
      </w:pPr>
      <w:r w:rsidRPr="003B7B23">
        <w:rPr>
          <w:rFonts w:ascii="Century Gothic" w:hAnsi="Century Gothic"/>
          <w:b/>
          <w:lang w:val="es-ES"/>
        </w:rPr>
        <w:t>Entrega del Formato de Acuerdo de Compartición de Infraestructura:</w:t>
      </w:r>
      <w:bookmarkEnd w:id="976"/>
      <w:r w:rsidRPr="003B7B23">
        <w:rPr>
          <w:rFonts w:ascii="Century Gothic" w:hAnsi="Century Gothic"/>
          <w:b/>
          <w:lang w:val="es-ES"/>
        </w:rPr>
        <w:t xml:space="preserve"> </w:t>
      </w:r>
    </w:p>
    <w:p w14:paraId="1547B524" w14:textId="78FDC712" w:rsidR="00653CC8" w:rsidRDefault="00653CC8" w:rsidP="003B7B23">
      <w:pPr>
        <w:pStyle w:val="IFTnormal"/>
        <w:spacing w:after="120" w:line="259" w:lineRule="auto"/>
        <w:rPr>
          <w:rFonts w:ascii="Century Gothic" w:hAnsi="Century Gothic"/>
        </w:rPr>
      </w:pPr>
      <w:r w:rsidRPr="003B7B23">
        <w:rPr>
          <w:rFonts w:ascii="Century Gothic" w:hAnsi="Century Gothic"/>
        </w:rPr>
        <w:lastRenderedPageBreak/>
        <w:t>Cuando el CS o AS finalice el despliegue</w:t>
      </w:r>
      <w:r w:rsidR="008B206A">
        <w:rPr>
          <w:rFonts w:ascii="Century Gothic" w:hAnsi="Century Gothic"/>
        </w:rPr>
        <w:t xml:space="preserve"> y el resultado de la Verificación haya sido satisfactorio</w:t>
      </w:r>
      <w:r w:rsidRPr="003B7B23">
        <w:rPr>
          <w:rFonts w:ascii="Century Gothic" w:hAnsi="Century Gothic"/>
        </w:rPr>
        <w:t xml:space="preserve">, </w:t>
      </w:r>
      <w:r w:rsidR="00623E79" w:rsidRPr="003B7B23">
        <w:rPr>
          <w:rFonts w:ascii="Century Gothic" w:hAnsi="Century Gothic"/>
        </w:rPr>
        <w:t xml:space="preserve">Red Nacional </w:t>
      </w:r>
      <w:r w:rsidR="008B206A">
        <w:rPr>
          <w:rFonts w:ascii="Century Gothic" w:hAnsi="Century Gothic"/>
        </w:rPr>
        <w:t xml:space="preserve">le </w:t>
      </w:r>
      <w:r w:rsidRPr="003B7B23">
        <w:rPr>
          <w:rFonts w:ascii="Century Gothic" w:hAnsi="Century Gothic"/>
        </w:rPr>
        <w:t xml:space="preserve">entregará el Formato </w:t>
      </w:r>
      <w:r w:rsidRPr="003B7B23">
        <w:rPr>
          <w:rFonts w:ascii="Century Gothic" w:hAnsi="Century Gothic"/>
          <w:lang w:val="es-ES"/>
        </w:rPr>
        <w:t>de Acuerdo de Compartición de Infraestructura</w:t>
      </w:r>
      <w:r w:rsidRPr="003B7B23">
        <w:rPr>
          <w:rFonts w:ascii="Century Gothic" w:hAnsi="Century Gothic"/>
        </w:rPr>
        <w:t xml:space="preserve">, para lo cual se cuantificarán y validarán los elementos de infraestructura compartida. Será necesario que el CS o AS firme el Formato de Acuerdo de Compartición de Infraestructura. </w:t>
      </w:r>
    </w:p>
    <w:p w14:paraId="7AFCE17E" w14:textId="77777777" w:rsidR="00653CC8" w:rsidRPr="003B7B23" w:rsidRDefault="00653CC8" w:rsidP="003B7B23">
      <w:pPr>
        <w:pStyle w:val="IFTnormal"/>
        <w:spacing w:after="120" w:line="259" w:lineRule="auto"/>
        <w:rPr>
          <w:rFonts w:ascii="Century Gothic" w:hAnsi="Century Gothic"/>
          <w:b/>
        </w:rPr>
      </w:pPr>
      <w:r w:rsidRPr="003B7B23">
        <w:rPr>
          <w:rFonts w:ascii="Century Gothic" w:hAnsi="Century Gothic"/>
          <w:b/>
        </w:rPr>
        <w:t>Alcance del Servicio de Verificación:</w:t>
      </w:r>
    </w:p>
    <w:p w14:paraId="5263A08C" w14:textId="136DAC69"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rPr>
        <w:t xml:space="preserve">La contraprestación correspondiente al Servicio de Verificación </w:t>
      </w:r>
      <w:r w:rsidR="00AB124D">
        <w:rPr>
          <w:rFonts w:ascii="Century Gothic" w:hAnsi="Century Gothic"/>
        </w:rPr>
        <w:t xml:space="preserve">se encuentra señalada en el </w:t>
      </w:r>
      <w:r w:rsidR="00AB124D">
        <w:rPr>
          <w:rFonts w:ascii="Century Gothic" w:hAnsi="Century Gothic"/>
          <w:i/>
        </w:rPr>
        <w:t xml:space="preserve">Anexo A. “Tarifas”, </w:t>
      </w:r>
      <w:r w:rsidR="00AB124D" w:rsidRPr="00613BFB">
        <w:rPr>
          <w:rFonts w:ascii="Century Gothic" w:hAnsi="Century Gothic"/>
        </w:rPr>
        <w:t xml:space="preserve">la </w:t>
      </w:r>
      <w:r w:rsidR="00AB124D">
        <w:rPr>
          <w:rFonts w:ascii="Century Gothic" w:hAnsi="Century Gothic"/>
        </w:rPr>
        <w:t>cual</w:t>
      </w:r>
      <w:r w:rsidR="00AB124D" w:rsidRPr="003B7B23">
        <w:rPr>
          <w:rFonts w:ascii="Century Gothic" w:hAnsi="Century Gothic"/>
        </w:rPr>
        <w:t xml:space="preserve"> </w:t>
      </w:r>
      <w:r w:rsidRPr="003B7B23">
        <w:rPr>
          <w:rFonts w:ascii="Century Gothic" w:hAnsi="Century Gothic"/>
        </w:rPr>
        <w:t xml:space="preserve">considerará periodos completos de ocho horas, </w:t>
      </w:r>
      <w:r w:rsidR="00AB124D">
        <w:rPr>
          <w:rFonts w:ascii="Century Gothic" w:hAnsi="Century Gothic"/>
        </w:rPr>
        <w:t xml:space="preserve">en ese sentido </w:t>
      </w:r>
      <w:r w:rsidRPr="003B7B23">
        <w:rPr>
          <w:rFonts w:ascii="Century Gothic" w:hAnsi="Century Gothic"/>
        </w:rPr>
        <w:t xml:space="preserve">se </w:t>
      </w:r>
      <w:r w:rsidRPr="003B7B23">
        <w:rPr>
          <w:rFonts w:ascii="Century Gothic" w:hAnsi="Century Gothic"/>
          <w:lang w:val="es-ES"/>
        </w:rPr>
        <w:t>realizará el cálculo por el total de los periodos necesarios para llevar a cabo la Verificación del proyecto considerando los gastos mínimos operacionales en los cuales incurre</w:t>
      </w:r>
      <w:r w:rsidR="00921B4E" w:rsidRPr="003B7B23">
        <w:rPr>
          <w:rFonts w:ascii="Century Gothic" w:hAnsi="Century Gothic"/>
          <w:lang w:val="es-ES"/>
        </w:rPr>
        <w:t xml:space="preserve"> Red Nacional</w:t>
      </w:r>
      <w:r w:rsidRPr="003B7B23">
        <w:rPr>
          <w:rFonts w:ascii="Century Gothic" w:hAnsi="Century Gothic"/>
          <w:lang w:val="es-ES"/>
        </w:rPr>
        <w:t xml:space="preserve">, </w:t>
      </w:r>
      <w:r w:rsidR="00AB124D">
        <w:rPr>
          <w:rFonts w:ascii="Century Gothic" w:hAnsi="Century Gothic"/>
          <w:lang w:val="es-ES"/>
        </w:rPr>
        <w:t xml:space="preserve">que serán </w:t>
      </w:r>
      <w:r w:rsidRPr="003B7B23">
        <w:rPr>
          <w:rFonts w:ascii="Century Gothic" w:hAnsi="Century Gothic"/>
          <w:lang w:val="es-ES"/>
        </w:rPr>
        <w:t>plenamente identificados y acordados entre las partes. Por día se considerarán máximo tres periodos.</w:t>
      </w:r>
    </w:p>
    <w:p w14:paraId="53130BC7" w14:textId="20D70E52" w:rsidR="00653CC8" w:rsidRDefault="00653CC8" w:rsidP="003B7B23">
      <w:pPr>
        <w:pStyle w:val="IFTnormal"/>
        <w:spacing w:after="120" w:line="259" w:lineRule="auto"/>
        <w:rPr>
          <w:rFonts w:ascii="Century Gothic" w:hAnsi="Century Gothic"/>
        </w:rPr>
      </w:pPr>
      <w:r w:rsidRPr="003B7B23">
        <w:rPr>
          <w:rFonts w:ascii="Century Gothic" w:hAnsi="Century Gothic"/>
          <w:lang w:val="es-ES"/>
        </w:rPr>
        <w:t xml:space="preserve">La programación (fecha y hora) de la Verificación se convendrá con el CS o AS. Los cobros por periodos adicionales están establecidos en el Anexo A </w:t>
      </w:r>
      <w:r w:rsidR="00DB0290">
        <w:rPr>
          <w:rFonts w:ascii="Century Gothic" w:hAnsi="Century Gothic"/>
          <w:lang w:val="es-ES"/>
        </w:rPr>
        <w:t>“</w:t>
      </w:r>
      <w:r w:rsidRPr="003B7B23">
        <w:rPr>
          <w:rFonts w:ascii="Century Gothic" w:hAnsi="Century Gothic"/>
          <w:lang w:val="es-ES"/>
        </w:rPr>
        <w:t>Tarifas</w:t>
      </w:r>
      <w:r w:rsidR="00DB0290">
        <w:rPr>
          <w:rFonts w:ascii="Century Gothic" w:hAnsi="Century Gothic"/>
          <w:lang w:val="es-ES"/>
        </w:rPr>
        <w:t>”</w:t>
      </w:r>
      <w:r w:rsidRPr="003B7B23">
        <w:rPr>
          <w:rFonts w:ascii="Century Gothic" w:hAnsi="Century Gothic"/>
          <w:lang w:val="es-ES"/>
        </w:rPr>
        <w:t xml:space="preserve">. </w:t>
      </w:r>
      <w:r w:rsidRPr="003B7B23">
        <w:rPr>
          <w:rFonts w:ascii="Century Gothic" w:hAnsi="Century Gothic"/>
        </w:rPr>
        <w:t>El primer servicio de verificación no tendrá cargo alguno.</w:t>
      </w:r>
      <w:r w:rsidR="00DB0290">
        <w:rPr>
          <w:rFonts w:ascii="Century Gothic" w:hAnsi="Century Gothic"/>
        </w:rPr>
        <w:t xml:space="preserve"> Por lo que en caso d</w:t>
      </w:r>
      <w:r w:rsidRPr="003B7B23">
        <w:rPr>
          <w:rFonts w:ascii="Century Gothic" w:hAnsi="Century Gothic"/>
        </w:rPr>
        <w:t xml:space="preserve">e requerirse verificaciones adicionales por inconsistencias en la instalación realizada por el CS o AS con el Anteproyecto, </w:t>
      </w:r>
      <w:r w:rsidR="00D80848">
        <w:rPr>
          <w:rFonts w:ascii="Century Gothic" w:hAnsi="Century Gothic"/>
        </w:rPr>
        <w:t>é</w:t>
      </w:r>
      <w:r w:rsidR="00D80848" w:rsidRPr="003B7B23">
        <w:rPr>
          <w:rFonts w:ascii="Century Gothic" w:hAnsi="Century Gothic"/>
        </w:rPr>
        <w:t xml:space="preserve">stas </w:t>
      </w:r>
      <w:r w:rsidR="008362EA">
        <w:rPr>
          <w:rFonts w:ascii="Century Gothic" w:hAnsi="Century Gothic"/>
        </w:rPr>
        <w:t>se realizarán con cargo</w:t>
      </w:r>
      <w:r w:rsidRPr="003B7B23">
        <w:rPr>
          <w:rFonts w:ascii="Century Gothic" w:hAnsi="Century Gothic"/>
        </w:rPr>
        <w:t xml:space="preserve"> al CS o AS de acuerdo al costo </w:t>
      </w:r>
      <w:r w:rsidR="008362EA">
        <w:rPr>
          <w:rFonts w:ascii="Century Gothic" w:hAnsi="Century Gothic"/>
        </w:rPr>
        <w:t xml:space="preserve">señalado en el </w:t>
      </w:r>
      <w:r w:rsidR="008362EA">
        <w:rPr>
          <w:rFonts w:ascii="Century Gothic" w:hAnsi="Century Gothic"/>
          <w:i/>
        </w:rPr>
        <w:t>Anexo A. “Tarifas”</w:t>
      </w:r>
      <w:r w:rsidRPr="003B7B23">
        <w:rPr>
          <w:rFonts w:ascii="Century Gothic" w:hAnsi="Century Gothic"/>
        </w:rPr>
        <w:t>.</w:t>
      </w:r>
    </w:p>
    <w:p w14:paraId="1CB7A0DF" w14:textId="77777777" w:rsidR="00653CC8" w:rsidRPr="003B7B23" w:rsidRDefault="00653CC8" w:rsidP="003B7B23">
      <w:pPr>
        <w:pStyle w:val="IFTnormal"/>
        <w:spacing w:after="120" w:line="259" w:lineRule="auto"/>
        <w:rPr>
          <w:rFonts w:ascii="Century Gothic" w:hAnsi="Century Gothic"/>
          <w:b/>
          <w:lang w:val="es-ES"/>
        </w:rPr>
      </w:pPr>
      <w:bookmarkStart w:id="977" w:name="_Toc433915611"/>
      <w:bookmarkStart w:id="978" w:name="_Toc398890457"/>
      <w:bookmarkStart w:id="979" w:name="_Toc400610147"/>
      <w:bookmarkStart w:id="980" w:name="_Toc423018266"/>
      <w:bookmarkStart w:id="981" w:name="_Toc433915612"/>
      <w:bookmarkStart w:id="982" w:name="_Toc435555560"/>
      <w:bookmarkStart w:id="983" w:name="_Toc436229714"/>
      <w:bookmarkStart w:id="984" w:name="_Toc436230629"/>
      <w:r w:rsidRPr="003B7B23">
        <w:rPr>
          <w:rFonts w:ascii="Century Gothic" w:hAnsi="Century Gothic"/>
          <w:b/>
          <w:lang w:val="es-ES"/>
        </w:rPr>
        <w:t>Dimensionamiento para los esquemas de Verificación:</w:t>
      </w:r>
      <w:bookmarkEnd w:id="977"/>
    </w:p>
    <w:p w14:paraId="4BA33ABE"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Para la Verificación de redes aéreas:</w:t>
      </w:r>
    </w:p>
    <w:p w14:paraId="5011598C" w14:textId="18A514A9"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Un servicio cubre entre </w:t>
      </w:r>
      <w:r w:rsidR="008764BE" w:rsidRPr="003B7B23">
        <w:rPr>
          <w:rFonts w:ascii="Century Gothic" w:hAnsi="Century Gothic"/>
        </w:rPr>
        <w:t>una</w:t>
      </w:r>
      <w:r w:rsidR="00653CC8" w:rsidRPr="003B7B23">
        <w:rPr>
          <w:rFonts w:ascii="Century Gothic" w:hAnsi="Century Gothic"/>
        </w:rPr>
        <w:t xml:space="preserve"> y hasta </w:t>
      </w:r>
      <w:r w:rsidR="008764BE" w:rsidRPr="003B7B23">
        <w:rPr>
          <w:rFonts w:ascii="Century Gothic" w:hAnsi="Century Gothic"/>
        </w:rPr>
        <w:t>cuatro</w:t>
      </w:r>
      <w:r w:rsidR="00653CC8" w:rsidRPr="003B7B23">
        <w:rPr>
          <w:rFonts w:ascii="Century Gothic" w:hAnsi="Century Gothic"/>
        </w:rPr>
        <w:t xml:space="preserve"> cuadrillas del CS o AS por periodo.</w:t>
      </w:r>
    </w:p>
    <w:p w14:paraId="44A5377C"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Para la Verificación de redes subterráneas:</w:t>
      </w:r>
    </w:p>
    <w:p w14:paraId="114E71E8" w14:textId="4A617A7E" w:rsidR="00653CC8"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Un servicio cubre máximo </w:t>
      </w:r>
      <w:r w:rsidR="008764BE" w:rsidRPr="003B7B23">
        <w:rPr>
          <w:rFonts w:ascii="Century Gothic" w:hAnsi="Century Gothic"/>
        </w:rPr>
        <w:t>una</w:t>
      </w:r>
      <w:r w:rsidR="00653CC8" w:rsidRPr="003B7B23">
        <w:rPr>
          <w:rFonts w:ascii="Century Gothic" w:hAnsi="Century Gothic"/>
        </w:rPr>
        <w:t xml:space="preserve"> cuadrilla del CS o AS por periodo.</w:t>
      </w:r>
    </w:p>
    <w:p w14:paraId="4A01F31F" w14:textId="77777777" w:rsidR="009E58F3" w:rsidRPr="003B7B23" w:rsidRDefault="009E58F3" w:rsidP="001377C2">
      <w:pPr>
        <w:pStyle w:val="IFTnormal"/>
        <w:spacing w:after="0" w:line="259" w:lineRule="auto"/>
        <w:ind w:left="714" w:hanging="357"/>
        <w:rPr>
          <w:rFonts w:ascii="Century Gothic" w:hAnsi="Century Gothic"/>
        </w:rPr>
      </w:pPr>
    </w:p>
    <w:p w14:paraId="09748D4D" w14:textId="754D23F9" w:rsidR="00653CC8" w:rsidRPr="003B7B23" w:rsidRDefault="000D2211" w:rsidP="003B7B23">
      <w:pPr>
        <w:pStyle w:val="Ttulo2"/>
        <w:spacing w:after="120" w:line="259" w:lineRule="auto"/>
        <w:ind w:left="284" w:hanging="284"/>
        <w:rPr>
          <w:rFonts w:ascii="Century Gothic" w:hAnsi="Century Gothic"/>
        </w:rPr>
      </w:pPr>
      <w:bookmarkStart w:id="985" w:name="_Toc525242673"/>
      <w:bookmarkStart w:id="986" w:name="_Toc525819090"/>
      <w:bookmarkStart w:id="987" w:name="_Toc20138773"/>
      <w:bookmarkStart w:id="988" w:name="_Toc20147897"/>
      <w:bookmarkStart w:id="989" w:name="_Toc20148357"/>
      <w:bookmarkStart w:id="990" w:name="_Toc20152946"/>
      <w:bookmarkStart w:id="991" w:name="_Toc20153223"/>
      <w:bookmarkStart w:id="992" w:name="_Toc20157629"/>
      <w:bookmarkStart w:id="993" w:name="_Toc20158906"/>
      <w:bookmarkStart w:id="994" w:name="_Toc22842971"/>
      <w:bookmarkStart w:id="995" w:name="_Toc22846591"/>
      <w:bookmarkStart w:id="996" w:name="_Toc23172111"/>
      <w:bookmarkStart w:id="997" w:name="_Toc52222161"/>
      <w:bookmarkStart w:id="998" w:name="_Toc52222670"/>
      <w:bookmarkStart w:id="999" w:name="_Toc52270231"/>
      <w:r>
        <w:rPr>
          <w:rFonts w:ascii="Century Gothic" w:hAnsi="Century Gothic"/>
        </w:rPr>
        <w:t>4</w:t>
      </w:r>
      <w:r w:rsidR="003C75BF"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 </w:t>
      </w:r>
      <w:bookmarkStart w:id="1000" w:name="_Hlk89038940"/>
      <w:bookmarkStart w:id="1001" w:name="_Toc89033522"/>
      <w:r w:rsidR="00653CC8" w:rsidRPr="003B7B23">
        <w:rPr>
          <w:rFonts w:ascii="Century Gothic" w:hAnsi="Century Gothic"/>
        </w:rPr>
        <w:t>Trabajos Especiales asociados a los servicios de Acceso y Uso Compartido de la Infraestructura Pasiva</w:t>
      </w:r>
      <w:bookmarkEnd w:id="751"/>
      <w:bookmarkEnd w:id="752"/>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r w:rsidR="00653CC8" w:rsidRPr="003B7B23">
        <w:rPr>
          <w:rFonts w:ascii="Century Gothic" w:hAnsi="Century Gothic"/>
        </w:rPr>
        <w:t>.</w:t>
      </w:r>
      <w:bookmarkEnd w:id="1001"/>
    </w:p>
    <w:p w14:paraId="575D8967" w14:textId="64BE1FD7" w:rsidR="00653CC8" w:rsidRPr="003B7B23" w:rsidRDefault="00653CC8" w:rsidP="003B7B23">
      <w:pPr>
        <w:spacing w:after="120"/>
        <w:jc w:val="both"/>
        <w:rPr>
          <w:rFonts w:cs="Arial"/>
        </w:rPr>
      </w:pPr>
      <w:r w:rsidRPr="003B7B23">
        <w:rPr>
          <w:rFonts w:cs="Arial"/>
        </w:rPr>
        <w:t>En esta sección se establecen los alcances, las características, términos</w:t>
      </w:r>
      <w:r w:rsidR="00D80848">
        <w:rPr>
          <w:rFonts w:cs="Arial"/>
        </w:rPr>
        <w:t>,</w:t>
      </w:r>
      <w:r w:rsidRPr="003B7B23">
        <w:rPr>
          <w:rFonts w:cs="Arial"/>
        </w:rPr>
        <w:t xml:space="preserve"> condiciones</w:t>
      </w:r>
      <w:r w:rsidR="00442403">
        <w:rPr>
          <w:rFonts w:cs="Arial"/>
        </w:rPr>
        <w:t>, así como criterios y metodologías para la determinación</w:t>
      </w:r>
      <w:r w:rsidRPr="003B7B23">
        <w:rPr>
          <w:rFonts w:cs="Arial"/>
        </w:rPr>
        <w:t xml:space="preserve"> de los Trabajos Especiales asociados a los servicios de Compartición de Infraestructura Pasiva.</w:t>
      </w:r>
    </w:p>
    <w:p w14:paraId="3A6D2ABB" w14:textId="48447904" w:rsidR="00653CC8" w:rsidRPr="003B7B23" w:rsidRDefault="00653CC8" w:rsidP="003B7B23">
      <w:pPr>
        <w:spacing w:after="120"/>
        <w:jc w:val="both"/>
        <w:rPr>
          <w:rFonts w:cs="Arial"/>
        </w:rPr>
      </w:pPr>
      <w:r w:rsidRPr="003B7B23">
        <w:rPr>
          <w:rFonts w:cs="Arial"/>
        </w:rPr>
        <w:t xml:space="preserve">Se identifican </w:t>
      </w:r>
      <w:r w:rsidR="00871908">
        <w:rPr>
          <w:rFonts w:cs="Arial"/>
        </w:rPr>
        <w:t>cuatro</w:t>
      </w:r>
      <w:r w:rsidRPr="003B7B23">
        <w:rPr>
          <w:rFonts w:cs="Arial"/>
        </w:rPr>
        <w:t xml:space="preserve"> escenarios de </w:t>
      </w:r>
      <w:r w:rsidR="00D82C94">
        <w:rPr>
          <w:rFonts w:cs="Arial"/>
        </w:rPr>
        <w:t>T</w:t>
      </w:r>
      <w:r w:rsidRPr="003B7B23">
        <w:rPr>
          <w:rFonts w:cs="Arial"/>
        </w:rPr>
        <w:t>rabajos</w:t>
      </w:r>
      <w:r w:rsidR="00D82C94">
        <w:rPr>
          <w:rFonts w:cs="Arial"/>
        </w:rPr>
        <w:t xml:space="preserve"> Especiales</w:t>
      </w:r>
      <w:r w:rsidRPr="003B7B23">
        <w:rPr>
          <w:rFonts w:cs="Arial"/>
        </w:rPr>
        <w:t xml:space="preserve"> que se ponen a disposición por parte de </w:t>
      </w:r>
      <w:r w:rsidR="00921B4E" w:rsidRPr="003B7B23">
        <w:rPr>
          <w:rFonts w:cs="Arial"/>
        </w:rPr>
        <w:t xml:space="preserve">Red Nacional </w:t>
      </w:r>
      <w:r w:rsidRPr="003B7B23">
        <w:rPr>
          <w:rFonts w:cs="Arial"/>
        </w:rPr>
        <w:t>para que el CS o AS pueda hacer uso de los servicios de la Oferta</w:t>
      </w:r>
      <w:r w:rsidR="00D82C94">
        <w:rPr>
          <w:rFonts w:cs="Arial"/>
        </w:rPr>
        <w:t>, los cuales pueden ejecutarse</w:t>
      </w:r>
      <w:r w:rsidRPr="003B7B23">
        <w:rPr>
          <w:rFonts w:cs="Arial"/>
        </w:rPr>
        <w:t xml:space="preserve"> en los siguientes casos:</w:t>
      </w:r>
    </w:p>
    <w:p w14:paraId="090D1A82" w14:textId="0414C8A0" w:rsidR="00653CC8" w:rsidRPr="003B7B23" w:rsidRDefault="003C75BF" w:rsidP="003B7B23">
      <w:pPr>
        <w:suppressAutoHyphens/>
        <w:spacing w:after="120"/>
        <w:ind w:left="720" w:hanging="360"/>
        <w:jc w:val="both"/>
        <w:rPr>
          <w:rFonts w:cs="Arial"/>
        </w:rPr>
      </w:pPr>
      <w:r w:rsidRPr="003B7B23">
        <w:rPr>
          <w:rFonts w:eastAsia="Calibri" w:cs="Arial"/>
        </w:rPr>
        <w:t>1)</w:t>
      </w:r>
      <w:r w:rsidRPr="003B7B23">
        <w:rPr>
          <w:rFonts w:eastAsia="Calibri" w:cs="Arial"/>
        </w:rPr>
        <w:tab/>
      </w:r>
      <w:r w:rsidR="00653CC8" w:rsidRPr="003B7B23">
        <w:rPr>
          <w:rFonts w:cs="Arial"/>
        </w:rPr>
        <w:t xml:space="preserve">Cuando se realice un nuevo despliegue de Obra Civil. </w:t>
      </w:r>
    </w:p>
    <w:p w14:paraId="56BEA725" w14:textId="33A783FE" w:rsidR="00653CC8" w:rsidRPr="003B7B23" w:rsidRDefault="003C75BF" w:rsidP="003B7B23">
      <w:pPr>
        <w:pStyle w:val="Texto1"/>
        <w:spacing w:line="259" w:lineRule="auto"/>
        <w:ind w:left="720" w:hanging="360"/>
        <w:contextualSpacing w:val="0"/>
        <w:rPr>
          <w:rFonts w:ascii="Century Gothic" w:hAnsi="Century Gothic" w:cs="Arial"/>
          <w:sz w:val="22"/>
          <w:szCs w:val="22"/>
        </w:rPr>
      </w:pPr>
      <w:r w:rsidRPr="003B7B23">
        <w:rPr>
          <w:rFonts w:ascii="Century Gothic" w:hAnsi="Century Gothic" w:cs="Arial"/>
          <w:sz w:val="22"/>
          <w:szCs w:val="22"/>
        </w:rPr>
        <w:t>2)</w:t>
      </w:r>
      <w:r w:rsidRPr="003B7B23">
        <w:rPr>
          <w:rFonts w:ascii="Century Gothic" w:hAnsi="Century Gothic" w:cs="Arial"/>
          <w:sz w:val="22"/>
          <w:szCs w:val="22"/>
        </w:rPr>
        <w:tab/>
      </w:r>
      <w:r w:rsidR="00653CC8" w:rsidRPr="003B7B23">
        <w:rPr>
          <w:rFonts w:ascii="Century Gothic" w:hAnsi="Century Gothic" w:cs="Arial"/>
          <w:sz w:val="22"/>
          <w:szCs w:val="22"/>
        </w:rPr>
        <w:t>Cuando haya saturación por ocupación ineficiente en infraestructura susceptible a ser compartida.</w:t>
      </w:r>
    </w:p>
    <w:p w14:paraId="6B1F1FF0" w14:textId="5175EA3A" w:rsidR="00653CC8" w:rsidRDefault="003C75BF" w:rsidP="003B7B23">
      <w:pPr>
        <w:pStyle w:val="Texto1"/>
        <w:spacing w:line="259" w:lineRule="auto"/>
        <w:ind w:left="720" w:hanging="360"/>
        <w:contextualSpacing w:val="0"/>
        <w:rPr>
          <w:rFonts w:ascii="Century Gothic" w:hAnsi="Century Gothic" w:cs="Arial"/>
          <w:sz w:val="22"/>
          <w:szCs w:val="22"/>
        </w:rPr>
      </w:pPr>
      <w:r w:rsidRPr="003B7B23">
        <w:rPr>
          <w:rFonts w:ascii="Century Gothic" w:hAnsi="Century Gothic" w:cs="Arial"/>
          <w:sz w:val="22"/>
          <w:szCs w:val="22"/>
        </w:rPr>
        <w:t>3)</w:t>
      </w:r>
      <w:r w:rsidRPr="003B7B23">
        <w:rPr>
          <w:rFonts w:ascii="Century Gothic" w:hAnsi="Century Gothic" w:cs="Arial"/>
          <w:sz w:val="22"/>
          <w:szCs w:val="22"/>
        </w:rPr>
        <w:tab/>
      </w:r>
      <w:r w:rsidR="00653CC8" w:rsidRPr="003B7B23">
        <w:rPr>
          <w:rFonts w:ascii="Century Gothic" w:hAnsi="Century Gothic" w:cs="Arial"/>
          <w:sz w:val="22"/>
          <w:szCs w:val="22"/>
        </w:rPr>
        <w:t xml:space="preserve">Cuando sea necesario realizar adecuaciones en la infraestructura para que se pueda llevar a cabo la compartición efectiva de la misma. </w:t>
      </w:r>
    </w:p>
    <w:p w14:paraId="7F310BF6" w14:textId="20138B13" w:rsidR="00D10832" w:rsidRPr="00254DDA" w:rsidRDefault="00A42C07" w:rsidP="00DD71D6">
      <w:pPr>
        <w:pStyle w:val="Texto1"/>
        <w:spacing w:after="200" w:line="276" w:lineRule="auto"/>
        <w:ind w:left="709" w:hanging="283"/>
        <w:contextualSpacing w:val="0"/>
        <w:rPr>
          <w:rFonts w:ascii="Century Gothic" w:hAnsi="Century Gothic" w:cs="Arial"/>
          <w:sz w:val="22"/>
          <w:szCs w:val="22"/>
        </w:rPr>
      </w:pPr>
      <w:r>
        <w:rPr>
          <w:rFonts w:ascii="Century Gothic" w:hAnsi="Century Gothic" w:cs="Arial"/>
          <w:sz w:val="22"/>
          <w:szCs w:val="22"/>
        </w:rPr>
        <w:lastRenderedPageBreak/>
        <w:t>4)</w:t>
      </w:r>
      <w:r w:rsidR="00CF1EE9">
        <w:rPr>
          <w:rFonts w:ascii="Century Gothic" w:hAnsi="Century Gothic" w:cs="Arial"/>
          <w:sz w:val="22"/>
          <w:szCs w:val="22"/>
        </w:rPr>
        <w:tab/>
      </w:r>
      <w:r w:rsidR="00D10832" w:rsidRPr="00254DDA">
        <w:rPr>
          <w:rFonts w:ascii="Century Gothic" w:hAnsi="Century Gothic" w:cs="Arial"/>
          <w:sz w:val="22"/>
          <w:szCs w:val="22"/>
        </w:rPr>
        <w:t>Cuando se requiera realizar algún trabajo de mantenimiento extraordinario necesario para que el CS o AS pueda realizar su instalación.</w:t>
      </w:r>
    </w:p>
    <w:p w14:paraId="76546705" w14:textId="0075534D" w:rsidR="00871908" w:rsidRPr="00794F45" w:rsidRDefault="00871908" w:rsidP="00871908">
      <w:pPr>
        <w:spacing w:after="200" w:line="276" w:lineRule="auto"/>
        <w:jc w:val="both"/>
        <w:rPr>
          <w:rFonts w:cs="Arial"/>
        </w:rPr>
      </w:pPr>
      <w:r w:rsidRPr="00254DDA">
        <w:rPr>
          <w:rFonts w:cs="Arial"/>
        </w:rPr>
        <w:t>En todos los casos anteriores el CS o AS deberá cubrir los gastos para</w:t>
      </w:r>
      <w:r w:rsidR="000D2211">
        <w:rPr>
          <w:rFonts w:cs="Arial"/>
        </w:rPr>
        <w:t xml:space="preserve"> la </w:t>
      </w:r>
      <w:r w:rsidRPr="00254DDA">
        <w:rPr>
          <w:rFonts w:cs="Arial"/>
        </w:rPr>
        <w:t xml:space="preserve"> </w:t>
      </w:r>
      <w:r w:rsidR="000D2211">
        <w:rPr>
          <w:rFonts w:cs="Arial"/>
        </w:rPr>
        <w:t>realización</w:t>
      </w:r>
      <w:r w:rsidRPr="00254DDA">
        <w:rPr>
          <w:rFonts w:cs="Arial"/>
        </w:rPr>
        <w:t xml:space="preserve"> </w:t>
      </w:r>
      <w:r w:rsidR="000D2211">
        <w:rPr>
          <w:rFonts w:cs="Arial"/>
        </w:rPr>
        <w:t>d</w:t>
      </w:r>
      <w:r w:rsidRPr="00254DDA">
        <w:rPr>
          <w:rFonts w:cs="Arial"/>
        </w:rPr>
        <w:t xml:space="preserve">el Trabajo Especial, </w:t>
      </w:r>
      <w:r w:rsidR="000D2211">
        <w:rPr>
          <w:rFonts w:cs="Arial"/>
        </w:rPr>
        <w:t>entre otros</w:t>
      </w:r>
      <w:r w:rsidRPr="00254DDA">
        <w:rPr>
          <w:rFonts w:cs="Arial"/>
        </w:rPr>
        <w:t>: permisos especiales, renta de maquinaria especializada, acabados especiales en la zona donde se realizan los trabajos, etc.</w:t>
      </w:r>
    </w:p>
    <w:p w14:paraId="05A7EA0A" w14:textId="77777777" w:rsidR="00D10832" w:rsidRPr="003B7B23" w:rsidRDefault="00D10832" w:rsidP="003B7B23">
      <w:pPr>
        <w:pStyle w:val="Texto1"/>
        <w:spacing w:line="259" w:lineRule="auto"/>
        <w:ind w:left="720" w:hanging="360"/>
        <w:contextualSpacing w:val="0"/>
        <w:rPr>
          <w:rFonts w:ascii="Century Gothic" w:hAnsi="Century Gothic" w:cs="Arial"/>
          <w:b/>
          <w:sz w:val="22"/>
          <w:szCs w:val="22"/>
        </w:rPr>
      </w:pPr>
    </w:p>
    <w:p w14:paraId="241930CD" w14:textId="77777777" w:rsidR="00653CC8" w:rsidRPr="003B7B23" w:rsidRDefault="00653CC8" w:rsidP="003B7B23">
      <w:pPr>
        <w:spacing w:after="120"/>
        <w:rPr>
          <w:rFonts w:cs="Arial"/>
        </w:rPr>
      </w:pPr>
      <w:r w:rsidRPr="003B7B23">
        <w:rPr>
          <w:rFonts w:cs="Arial"/>
        </w:rPr>
        <w:t>Por lo anterior, el CS o AS podrá solicitar los Trabajos Especiales de:</w:t>
      </w:r>
    </w:p>
    <w:p w14:paraId="7571F0A0" w14:textId="417707DE" w:rsidR="00653CC8" w:rsidRPr="003B7B23" w:rsidRDefault="003B7B23" w:rsidP="003B7B23">
      <w:pPr>
        <w:suppressAutoHyphens/>
        <w:spacing w:after="120"/>
        <w:ind w:left="720" w:hanging="360"/>
        <w:jc w:val="both"/>
        <w:rPr>
          <w:rFonts w:cs="Arial"/>
          <w:lang w:val="es-ES"/>
        </w:rPr>
      </w:pPr>
      <w:r w:rsidRPr="003B7B23">
        <w:rPr>
          <w:rFonts w:eastAsia="Calibri" w:cs="Arial"/>
          <w:lang w:val="es-ES"/>
        </w:rPr>
        <w:t>•</w:t>
      </w:r>
      <w:r w:rsidR="003C75BF" w:rsidRPr="003B7B23">
        <w:rPr>
          <w:rFonts w:eastAsia="Calibri" w:cs="Arial"/>
          <w:lang w:val="es-ES"/>
        </w:rPr>
        <w:tab/>
      </w:r>
      <w:r w:rsidR="00653CC8" w:rsidRPr="003B7B23">
        <w:rPr>
          <w:rFonts w:cs="Arial"/>
        </w:rPr>
        <w:t>Instalación de infraestructura del CS o AS en despliegue de nueva Obra Civil.</w:t>
      </w:r>
      <w:r w:rsidR="00653CC8" w:rsidRPr="003B7B23">
        <w:rPr>
          <w:rFonts w:cs="Arial"/>
          <w:lang w:val="es-ES"/>
        </w:rPr>
        <w:t xml:space="preserve"> </w:t>
      </w:r>
    </w:p>
    <w:p w14:paraId="2F292742" w14:textId="50BDAB8F" w:rsidR="00653CC8" w:rsidRPr="003B7B23" w:rsidRDefault="003B7B23" w:rsidP="003B7B23">
      <w:pPr>
        <w:suppressAutoHyphens/>
        <w:spacing w:after="120"/>
        <w:ind w:left="720" w:hanging="360"/>
        <w:jc w:val="both"/>
        <w:rPr>
          <w:rFonts w:cs="Arial"/>
          <w:lang w:val="es-ES"/>
        </w:rPr>
      </w:pPr>
      <w:r w:rsidRPr="003B7B23">
        <w:rPr>
          <w:rFonts w:eastAsia="Calibri" w:cs="Arial"/>
          <w:lang w:val="es-ES"/>
        </w:rPr>
        <w:t>•</w:t>
      </w:r>
      <w:r w:rsidR="003C75BF" w:rsidRPr="003B7B23">
        <w:rPr>
          <w:rFonts w:eastAsia="Calibri" w:cs="Arial"/>
          <w:lang w:val="es-ES"/>
        </w:rPr>
        <w:tab/>
      </w:r>
      <w:r w:rsidR="00653CC8" w:rsidRPr="003B7B23">
        <w:rPr>
          <w:rFonts w:cs="Arial"/>
          <w:lang w:val="es-ES"/>
        </w:rPr>
        <w:t>Acondicionamiento de la Infraestructura.</w:t>
      </w:r>
    </w:p>
    <w:p w14:paraId="770D3E49" w14:textId="34BC5F89" w:rsidR="00871908" w:rsidRDefault="003B7B23">
      <w:pPr>
        <w:suppressAutoHyphens/>
        <w:spacing w:after="120"/>
        <w:ind w:left="720" w:hanging="360"/>
        <w:jc w:val="both"/>
        <w:rPr>
          <w:rFonts w:cs="Arial"/>
          <w:lang w:val="es-ES"/>
        </w:rPr>
      </w:pPr>
      <w:r w:rsidRPr="003B7B23">
        <w:rPr>
          <w:rFonts w:eastAsia="Calibri" w:cs="Arial"/>
          <w:lang w:val="es-ES"/>
        </w:rPr>
        <w:t>•</w:t>
      </w:r>
      <w:r w:rsidR="003C75BF" w:rsidRPr="003B7B23">
        <w:rPr>
          <w:rFonts w:eastAsia="Calibri" w:cs="Arial"/>
          <w:lang w:val="es-ES"/>
        </w:rPr>
        <w:tab/>
      </w:r>
      <w:r w:rsidR="00653CC8" w:rsidRPr="003B7B23">
        <w:rPr>
          <w:rFonts w:cs="Arial"/>
          <w:lang w:val="es-ES"/>
        </w:rPr>
        <w:t>Recuperación de Espacio.</w:t>
      </w:r>
    </w:p>
    <w:p w14:paraId="39A9CDFB" w14:textId="424FED66" w:rsidR="00871908" w:rsidRPr="00DD71D6" w:rsidRDefault="00871908" w:rsidP="00DD71D6">
      <w:pPr>
        <w:pStyle w:val="Prrafodelista"/>
        <w:numPr>
          <w:ilvl w:val="0"/>
          <w:numId w:val="52"/>
        </w:numPr>
        <w:suppressAutoHyphens/>
        <w:spacing w:after="120"/>
        <w:jc w:val="both"/>
        <w:rPr>
          <w:rFonts w:ascii="Century Gothic" w:hAnsi="Century Gothic" w:cs="Arial"/>
          <w:lang w:val="es-ES"/>
        </w:rPr>
      </w:pPr>
      <w:r w:rsidRPr="00DD71D6">
        <w:rPr>
          <w:rFonts w:ascii="Century Gothic" w:hAnsi="Century Gothic" w:cs="Arial"/>
          <w:lang w:val="es-ES"/>
        </w:rPr>
        <w:t>Mantenimiento Extraordinario.</w:t>
      </w:r>
    </w:p>
    <w:p w14:paraId="62062D28" w14:textId="77777777" w:rsidR="009E58F3" w:rsidRPr="003B7B23" w:rsidRDefault="009E58F3" w:rsidP="003B7B23">
      <w:pPr>
        <w:suppressAutoHyphens/>
        <w:spacing w:after="120"/>
        <w:ind w:left="720" w:hanging="360"/>
        <w:jc w:val="both"/>
        <w:rPr>
          <w:rFonts w:cs="Arial"/>
          <w:lang w:val="es-ES"/>
        </w:rPr>
      </w:pPr>
    </w:p>
    <w:p w14:paraId="50D1970D" w14:textId="300963B3" w:rsidR="00653CC8" w:rsidRPr="003B7B23" w:rsidRDefault="000D2211" w:rsidP="003B7B23">
      <w:pPr>
        <w:pStyle w:val="Ttulo3"/>
        <w:spacing w:after="120" w:line="259" w:lineRule="auto"/>
        <w:ind w:left="426" w:hanging="436"/>
        <w:rPr>
          <w:rFonts w:ascii="Century Gothic" w:hAnsi="Century Gothic" w:cs="Arial"/>
          <w:bCs w:val="0"/>
          <w:szCs w:val="22"/>
        </w:rPr>
      </w:pPr>
      <w:bookmarkStart w:id="1002" w:name="_Toc20129969"/>
      <w:bookmarkStart w:id="1003" w:name="_Toc20130061"/>
      <w:bookmarkStart w:id="1004" w:name="_Toc20130872"/>
      <w:bookmarkStart w:id="1005" w:name="_Toc20131057"/>
      <w:bookmarkStart w:id="1006" w:name="_Toc20133198"/>
      <w:bookmarkStart w:id="1007" w:name="_Toc20133335"/>
      <w:bookmarkStart w:id="1008" w:name="_Toc20136826"/>
      <w:bookmarkStart w:id="1009" w:name="_Toc20136918"/>
      <w:bookmarkStart w:id="1010" w:name="_Toc20138649"/>
      <w:bookmarkStart w:id="1011" w:name="_Toc20138741"/>
      <w:bookmarkStart w:id="1012" w:name="_Toc20138774"/>
      <w:bookmarkStart w:id="1013" w:name="_Toc20139050"/>
      <w:bookmarkStart w:id="1014" w:name="_Toc20146524"/>
      <w:bookmarkStart w:id="1015" w:name="_Toc20138898"/>
      <w:bookmarkStart w:id="1016" w:name="_Toc20140054"/>
      <w:bookmarkStart w:id="1017" w:name="_Toc20146667"/>
      <w:bookmarkStart w:id="1018" w:name="_Toc20146775"/>
      <w:bookmarkStart w:id="1019" w:name="_Toc20147293"/>
      <w:bookmarkStart w:id="1020" w:name="_Toc20147385"/>
      <w:bookmarkStart w:id="1021" w:name="_Toc20147714"/>
      <w:bookmarkStart w:id="1022" w:name="_Toc20147806"/>
      <w:bookmarkStart w:id="1023" w:name="_Toc20147898"/>
      <w:bookmarkStart w:id="1024" w:name="_Toc20147990"/>
      <w:bookmarkStart w:id="1025" w:name="_Toc20147645"/>
      <w:bookmarkStart w:id="1026" w:name="_Toc20147737"/>
      <w:bookmarkStart w:id="1027" w:name="_Toc20147785"/>
      <w:bookmarkStart w:id="1028" w:name="_Toc20148079"/>
      <w:bookmarkStart w:id="1029" w:name="_Toc20148171"/>
      <w:bookmarkStart w:id="1030" w:name="_Toc20148358"/>
      <w:bookmarkStart w:id="1031" w:name="_Toc20148900"/>
      <w:bookmarkStart w:id="1032" w:name="_Toc20148995"/>
      <w:bookmarkStart w:id="1033" w:name="_Toc20151431"/>
      <w:bookmarkStart w:id="1034" w:name="_Toc20151832"/>
      <w:bookmarkStart w:id="1035" w:name="_Toc20151924"/>
      <w:bookmarkStart w:id="1036" w:name="_Toc20152107"/>
      <w:bookmarkStart w:id="1037" w:name="_Toc20152199"/>
      <w:bookmarkStart w:id="1038" w:name="_Toc20152291"/>
      <w:bookmarkStart w:id="1039" w:name="_Toc20152396"/>
      <w:bookmarkStart w:id="1040" w:name="_Toc20152624"/>
      <w:bookmarkStart w:id="1041" w:name="_Toc20152947"/>
      <w:bookmarkStart w:id="1042" w:name="_Toc20153224"/>
      <w:bookmarkStart w:id="1043" w:name="_Toc20153316"/>
      <w:bookmarkStart w:id="1044" w:name="_Toc20154883"/>
      <w:bookmarkStart w:id="1045" w:name="_Toc20154975"/>
      <w:bookmarkStart w:id="1046" w:name="_Toc20155694"/>
      <w:bookmarkStart w:id="1047" w:name="_Toc20157432"/>
      <w:bookmarkStart w:id="1048" w:name="_Toc20157630"/>
      <w:bookmarkStart w:id="1049" w:name="_Toc20158884"/>
      <w:bookmarkStart w:id="1050" w:name="_Toc20158907"/>
      <w:bookmarkStart w:id="1051" w:name="_Toc20158999"/>
      <w:bookmarkStart w:id="1052" w:name="_Toc20240334"/>
      <w:bookmarkStart w:id="1053" w:name="_Toc20916661"/>
      <w:bookmarkStart w:id="1054" w:name="_Toc20916887"/>
      <w:bookmarkStart w:id="1055" w:name="_Toc20917247"/>
      <w:bookmarkStart w:id="1056" w:name="_Toc22136094"/>
      <w:bookmarkStart w:id="1057" w:name="_Toc22842972"/>
      <w:bookmarkStart w:id="1058" w:name="_Toc22843315"/>
      <w:bookmarkStart w:id="1059" w:name="_Toc525819091"/>
      <w:bookmarkStart w:id="1060" w:name="_Toc20138776"/>
      <w:bookmarkStart w:id="1061" w:name="_Toc20147900"/>
      <w:bookmarkStart w:id="1062" w:name="_Toc20148360"/>
      <w:bookmarkStart w:id="1063" w:name="_Toc20152949"/>
      <w:bookmarkStart w:id="1064" w:name="_Toc20153226"/>
      <w:bookmarkStart w:id="1065" w:name="_Toc20157632"/>
      <w:bookmarkStart w:id="1066" w:name="_Toc20158909"/>
      <w:bookmarkStart w:id="1067" w:name="_Toc22842974"/>
      <w:bookmarkStart w:id="1068" w:name="_Toc22846592"/>
      <w:bookmarkStart w:id="1069" w:name="_Toc23172112"/>
      <w:bookmarkStart w:id="1070" w:name="_Toc52222162"/>
      <w:bookmarkStart w:id="1071" w:name="_Toc52222671"/>
      <w:bookmarkStart w:id="1072" w:name="_Toc52270232"/>
      <w:bookmarkStart w:id="1073" w:name="_Toc89033523"/>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r>
        <w:rPr>
          <w:rFonts w:ascii="Century Gothic" w:hAnsi="Century Gothic" w:cs="Arial"/>
          <w:bCs w:val="0"/>
          <w:szCs w:val="22"/>
        </w:rPr>
        <w:t>4</w:t>
      </w:r>
      <w:r w:rsidR="003C75BF" w:rsidRPr="003B7B23">
        <w:rPr>
          <w:rFonts w:ascii="Century Gothic" w:hAnsi="Century Gothic" w:cs="Arial"/>
          <w:bCs w:val="0"/>
          <w:szCs w:val="22"/>
        </w:rPr>
        <w:t>.1.</w:t>
      </w:r>
      <w:r w:rsidR="003C75BF" w:rsidRPr="003B7B23">
        <w:rPr>
          <w:rFonts w:ascii="Century Gothic" w:hAnsi="Century Gothic" w:cs="Arial"/>
          <w:bCs w:val="0"/>
          <w:szCs w:val="22"/>
        </w:rPr>
        <w:tab/>
      </w:r>
      <w:r w:rsidR="00653CC8" w:rsidRPr="003B7B23">
        <w:rPr>
          <w:rFonts w:ascii="Century Gothic" w:hAnsi="Century Gothic"/>
          <w:bCs w:val="0"/>
          <w:szCs w:val="22"/>
        </w:rPr>
        <w:t>Actividades</w:t>
      </w:r>
      <w:r w:rsidR="00653CC8" w:rsidRPr="003B7B23">
        <w:rPr>
          <w:rFonts w:ascii="Century Gothic" w:hAnsi="Century Gothic" w:cs="Arial"/>
          <w:bCs w:val="0"/>
          <w:szCs w:val="22"/>
        </w:rPr>
        <w:t xml:space="preserve"> de mantenimiento responsabilidad de </w:t>
      </w:r>
      <w:bookmarkEnd w:id="1059"/>
      <w:bookmarkEnd w:id="1060"/>
      <w:bookmarkEnd w:id="1061"/>
      <w:bookmarkEnd w:id="1062"/>
      <w:bookmarkEnd w:id="1063"/>
      <w:bookmarkEnd w:id="1064"/>
      <w:bookmarkEnd w:id="1065"/>
      <w:bookmarkEnd w:id="1066"/>
      <w:r w:rsidR="00921B4E" w:rsidRPr="003B7B23">
        <w:rPr>
          <w:rFonts w:ascii="Century Gothic" w:hAnsi="Century Gothic" w:cs="Arial"/>
          <w:bCs w:val="0"/>
          <w:szCs w:val="22"/>
        </w:rPr>
        <w:t>Red Nacional</w:t>
      </w:r>
      <w:bookmarkEnd w:id="1067"/>
      <w:bookmarkEnd w:id="1068"/>
      <w:bookmarkEnd w:id="1069"/>
      <w:bookmarkEnd w:id="1070"/>
      <w:bookmarkEnd w:id="1071"/>
      <w:bookmarkEnd w:id="1072"/>
      <w:r w:rsidR="00653CC8" w:rsidRPr="003B7B23">
        <w:rPr>
          <w:rFonts w:ascii="Century Gothic" w:hAnsi="Century Gothic" w:cs="Arial"/>
          <w:bCs w:val="0"/>
          <w:szCs w:val="22"/>
        </w:rPr>
        <w:t>.</w:t>
      </w:r>
      <w:bookmarkEnd w:id="1073"/>
    </w:p>
    <w:p w14:paraId="6F1907F1" w14:textId="2C5D2415" w:rsidR="00871908" w:rsidRPr="00254DDA" w:rsidRDefault="00871908" w:rsidP="00871908">
      <w:pPr>
        <w:suppressAutoHyphens/>
        <w:spacing w:after="120"/>
        <w:jc w:val="both"/>
      </w:pPr>
      <w:r w:rsidRPr="00254DDA">
        <w:t>Las actividades de mantenimiento se clasifican en: preventiv</w:t>
      </w:r>
      <w:r w:rsidR="000D2211">
        <w:t>as</w:t>
      </w:r>
      <w:r w:rsidRPr="00254DDA">
        <w:t>, correctiv</w:t>
      </w:r>
      <w:r w:rsidR="000D2211">
        <w:t>as</w:t>
      </w:r>
      <w:r w:rsidRPr="00254DDA">
        <w:t xml:space="preserve"> y extraordinari</w:t>
      </w:r>
      <w:r w:rsidR="000D2211">
        <w:t>as</w:t>
      </w:r>
      <w:r w:rsidRPr="00254DDA">
        <w:t>.</w:t>
      </w:r>
    </w:p>
    <w:p w14:paraId="2E52987F" w14:textId="77777777" w:rsidR="00871908" w:rsidRDefault="00871908" w:rsidP="00871908">
      <w:pPr>
        <w:pStyle w:val="Prrafodelista"/>
        <w:numPr>
          <w:ilvl w:val="0"/>
          <w:numId w:val="53"/>
        </w:numPr>
        <w:suppressAutoHyphens/>
        <w:spacing w:after="120"/>
        <w:jc w:val="both"/>
        <w:rPr>
          <w:rFonts w:ascii="Century Gothic" w:hAnsi="Century Gothic"/>
          <w:lang w:val="es-ES_tradnl"/>
        </w:rPr>
      </w:pPr>
      <w:r w:rsidRPr="00254DDA">
        <w:rPr>
          <w:rFonts w:ascii="Century Gothic" w:hAnsi="Century Gothic"/>
          <w:lang w:val="es-ES_tradnl"/>
        </w:rPr>
        <w:t>Mantenimiento preventivo y correctivo: Actividades bajo la responsabilidad de Red Nacional necesarias para: (i) mantener el uso de la infraestructura pasiva ya instalada tanto de Red Nacional como de cualquier otro CS; o (ii) mantener la prestación del resto de los servicios mayoristas activos en ella, conforme a las condiciones establecidas en las ofertas respectivas. Las actividades de mantenimiento preventivo y correctivo por ningún motivo se podrán considerar Trabajos Especiales.</w:t>
      </w:r>
    </w:p>
    <w:p w14:paraId="791858FB" w14:textId="77777777" w:rsidR="00871908" w:rsidRPr="00254DDA" w:rsidRDefault="00871908" w:rsidP="00DD71D6">
      <w:pPr>
        <w:pStyle w:val="Prrafodelista"/>
        <w:suppressAutoHyphens/>
        <w:spacing w:after="120"/>
        <w:jc w:val="both"/>
        <w:rPr>
          <w:rFonts w:ascii="Century Gothic" w:hAnsi="Century Gothic"/>
          <w:lang w:val="es-ES_tradnl"/>
        </w:rPr>
      </w:pPr>
    </w:p>
    <w:p w14:paraId="5C1A5414" w14:textId="33B6D62A" w:rsidR="00871908" w:rsidRPr="00254DDA" w:rsidRDefault="00871908" w:rsidP="00871908">
      <w:pPr>
        <w:pStyle w:val="Prrafodelista"/>
        <w:numPr>
          <w:ilvl w:val="0"/>
          <w:numId w:val="53"/>
        </w:numPr>
        <w:suppressAutoHyphens/>
        <w:spacing w:after="120"/>
        <w:jc w:val="both"/>
        <w:rPr>
          <w:rFonts w:ascii="Century Gothic" w:hAnsi="Century Gothic"/>
          <w:lang w:val="es-ES_tradnl"/>
        </w:rPr>
      </w:pPr>
      <w:r w:rsidRPr="00254DDA">
        <w:rPr>
          <w:rFonts w:ascii="Century Gothic" w:hAnsi="Century Gothic"/>
          <w:lang w:val="es-ES_tradnl"/>
        </w:rPr>
        <w:t>Mantenimiento Extraordinario: Actividades responsabilidad de Red Nacional que se requieran realizar con el propósito específico de que Red Nacional o cualquier nuevo CS o AS puedan instalar nueva infraestructura, es decir, se realizan con el único propósito de que el CS o AS pueda instalar su infraestructura. Estas actividades son innecesarias para: (i) el uso de la infraestructura pasiva ya instalada sea de Red Nacional o de cualquier otro CS; o (ii) mantener la prestación del resto de los servicios mayoristas activos en ella, conforme a las condiciones establecidas en las ofertas respectivas. En este caso las actividades d</w:t>
      </w:r>
      <w:r>
        <w:rPr>
          <w:rFonts w:ascii="Century Gothic" w:hAnsi="Century Gothic"/>
          <w:lang w:val="es-ES_tradnl"/>
        </w:rPr>
        <w:t xml:space="preserve">e mantenimiento extraordinario </w:t>
      </w:r>
      <w:r w:rsidRPr="00254DDA">
        <w:rPr>
          <w:rFonts w:ascii="Century Gothic" w:hAnsi="Century Gothic"/>
          <w:lang w:val="es-ES_tradnl"/>
        </w:rPr>
        <w:t>serán realizadas por Red Nacional y se facturarán al CS como Trabajos Especiales.</w:t>
      </w:r>
    </w:p>
    <w:p w14:paraId="288A80E0" w14:textId="77777777" w:rsidR="00871908" w:rsidRPr="00871908" w:rsidRDefault="00871908" w:rsidP="003B7B23">
      <w:pPr>
        <w:pStyle w:val="IFTnormal"/>
        <w:spacing w:after="120" w:line="259" w:lineRule="auto"/>
        <w:rPr>
          <w:rFonts w:ascii="Century Gothic" w:hAnsi="Century Gothic"/>
        </w:rPr>
      </w:pPr>
    </w:p>
    <w:p w14:paraId="139CAAB6" w14:textId="41AE6160"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En ningún caso podrán considerarse como Trabajo Especial los mantenimientos preventivos y correctivos a realizar por </w:t>
      </w:r>
      <w:r w:rsidR="00921B4E" w:rsidRPr="003B7B23">
        <w:rPr>
          <w:rFonts w:ascii="Century Gothic" w:hAnsi="Century Gothic"/>
        </w:rPr>
        <w:t xml:space="preserve">Red Nacional </w:t>
      </w:r>
      <w:r w:rsidRPr="003B7B23">
        <w:rPr>
          <w:rFonts w:ascii="Century Gothic" w:hAnsi="Century Gothic"/>
        </w:rPr>
        <w:t xml:space="preserve">en </w:t>
      </w:r>
      <w:r w:rsidR="00355EFA">
        <w:rPr>
          <w:rFonts w:ascii="Century Gothic" w:hAnsi="Century Gothic"/>
        </w:rPr>
        <w:t>Pozos</w:t>
      </w:r>
      <w:r w:rsidRPr="003B7B23">
        <w:rPr>
          <w:rFonts w:ascii="Century Gothic" w:hAnsi="Century Gothic"/>
        </w:rPr>
        <w:t xml:space="preserve">, </w:t>
      </w:r>
      <w:r w:rsidR="00355EFA">
        <w:rPr>
          <w:rFonts w:ascii="Century Gothic" w:hAnsi="Century Gothic"/>
        </w:rPr>
        <w:t>Postes</w:t>
      </w:r>
      <w:r w:rsidRPr="003B7B23">
        <w:rPr>
          <w:rFonts w:ascii="Century Gothic" w:hAnsi="Century Gothic"/>
        </w:rPr>
        <w:t xml:space="preserve"> </w:t>
      </w:r>
      <w:r w:rsidR="00355EFA">
        <w:rPr>
          <w:rFonts w:ascii="Century Gothic" w:hAnsi="Century Gothic"/>
        </w:rPr>
        <w:t>Ductos</w:t>
      </w:r>
      <w:r w:rsidRPr="003B7B23">
        <w:rPr>
          <w:rFonts w:ascii="Century Gothic" w:hAnsi="Century Gothic"/>
        </w:rPr>
        <w:t xml:space="preserve"> y canalizaciones, derivado del aviso de alguna dependencia</w:t>
      </w:r>
      <w:r w:rsidR="005E66C6">
        <w:rPr>
          <w:rFonts w:ascii="Century Gothic" w:hAnsi="Century Gothic"/>
        </w:rPr>
        <w:t xml:space="preserve"> tal como protección civil, </w:t>
      </w:r>
      <w:r w:rsidR="005E66C6">
        <w:rPr>
          <w:rFonts w:ascii="Century Gothic" w:hAnsi="Century Gothic"/>
        </w:rPr>
        <w:lastRenderedPageBreak/>
        <w:t>alcaldía</w:t>
      </w:r>
      <w:r w:rsidR="000D2211">
        <w:rPr>
          <w:rFonts w:ascii="Century Gothic" w:hAnsi="Century Gothic"/>
        </w:rPr>
        <w:t>s,</w:t>
      </w:r>
      <w:r w:rsidR="005E66C6">
        <w:rPr>
          <w:rFonts w:ascii="Century Gothic" w:hAnsi="Century Gothic"/>
        </w:rPr>
        <w:t xml:space="preserve"> por citar </w:t>
      </w:r>
      <w:r w:rsidR="000D2211">
        <w:rPr>
          <w:rFonts w:ascii="Century Gothic" w:hAnsi="Century Gothic"/>
        </w:rPr>
        <w:t xml:space="preserve">algunos </w:t>
      </w:r>
      <w:r w:rsidR="005E66C6">
        <w:rPr>
          <w:rFonts w:ascii="Century Gothic" w:hAnsi="Century Gothic"/>
        </w:rPr>
        <w:t>ejemplos</w:t>
      </w:r>
      <w:r w:rsidRPr="003B7B23">
        <w:rPr>
          <w:rFonts w:ascii="Century Gothic" w:hAnsi="Century Gothic"/>
        </w:rPr>
        <w:t>, de la revisión diaria de planta exterior, así como los atribuibles por proyectos de despliegue, de rehabilitación de red secundaria o de red principal aérea, de red subterránea, de acceso o transporte dentro de los cuales se encontrarán al menos las siguientes acciones:</w:t>
      </w:r>
    </w:p>
    <w:p w14:paraId="7C4DCB8D" w14:textId="59DA87CD"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Atender hundimiento de la trayectoria de los </w:t>
      </w:r>
      <w:r w:rsidR="00355EFA">
        <w:rPr>
          <w:rFonts w:ascii="Century Gothic" w:hAnsi="Century Gothic"/>
        </w:rPr>
        <w:t>Ductos</w:t>
      </w:r>
      <w:r w:rsidR="00653CC8" w:rsidRPr="003B7B23">
        <w:rPr>
          <w:rFonts w:ascii="Century Gothic" w:hAnsi="Century Gothic"/>
        </w:rPr>
        <w:t xml:space="preserve"> tanto en arroyo como banqueta. </w:t>
      </w:r>
    </w:p>
    <w:p w14:paraId="4F86CC58" w14:textId="2F989AD7"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Enderezar </w:t>
      </w:r>
      <w:r w:rsidR="00355EFA">
        <w:rPr>
          <w:rFonts w:ascii="Century Gothic" w:hAnsi="Century Gothic"/>
        </w:rPr>
        <w:t>Poste</w:t>
      </w:r>
      <w:r w:rsidR="00653CC8" w:rsidRPr="003B7B23">
        <w:rPr>
          <w:rFonts w:ascii="Century Gothic" w:hAnsi="Century Gothic"/>
        </w:rPr>
        <w:t>.</w:t>
      </w:r>
    </w:p>
    <w:p w14:paraId="015A2A02" w14:textId="09558BC8"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Cambiar/ tensar retenidas.</w:t>
      </w:r>
    </w:p>
    <w:p w14:paraId="60C8479C" w14:textId="18687A4C"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Ubicar mediante plano y medición el acceso al </w:t>
      </w:r>
      <w:r w:rsidR="00355EFA">
        <w:rPr>
          <w:rFonts w:ascii="Century Gothic" w:hAnsi="Century Gothic"/>
        </w:rPr>
        <w:t>Pozo</w:t>
      </w:r>
      <w:r w:rsidR="00653CC8" w:rsidRPr="003B7B23">
        <w:rPr>
          <w:rFonts w:ascii="Century Gothic" w:hAnsi="Century Gothic"/>
        </w:rPr>
        <w:t xml:space="preserve">, así como tramitar los debidos permisos a la autoridad correspondiente para poder romper el material que cubre al </w:t>
      </w:r>
      <w:r w:rsidR="00355EFA">
        <w:rPr>
          <w:rFonts w:ascii="Century Gothic" w:hAnsi="Century Gothic"/>
        </w:rPr>
        <w:t>Pozo</w:t>
      </w:r>
      <w:r w:rsidR="00653CC8" w:rsidRPr="003B7B23">
        <w:rPr>
          <w:rFonts w:ascii="Century Gothic" w:hAnsi="Century Gothic"/>
        </w:rPr>
        <w:t>, hasta descubrir el acceso, así como nivelar el marco al nivel de piso.</w:t>
      </w:r>
    </w:p>
    <w:p w14:paraId="7E701E4F" w14:textId="64F9CEA0"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Identificar/sustituir, entre otros:</w:t>
      </w:r>
    </w:p>
    <w:p w14:paraId="2E47B975" w14:textId="7B287778" w:rsidR="00653CC8" w:rsidRPr="003B7B23" w:rsidRDefault="003C75BF" w:rsidP="003B7B23">
      <w:pPr>
        <w:suppressAutoHyphens/>
        <w:spacing w:after="120"/>
        <w:ind w:left="1440" w:hanging="360"/>
        <w:jc w:val="both"/>
        <w:rPr>
          <w:rFonts w:cs="Arial"/>
        </w:rPr>
      </w:pPr>
      <w:r w:rsidRPr="003B7B23">
        <w:rPr>
          <w:rFonts w:eastAsia="Times New Roman" w:cs="Times New Roman"/>
        </w:rPr>
        <w:t>–</w:t>
      </w:r>
      <w:r w:rsidRPr="003B7B23">
        <w:rPr>
          <w:rFonts w:eastAsia="Times New Roman" w:cs="Times New Roman"/>
        </w:rPr>
        <w:tab/>
      </w:r>
      <w:r w:rsidR="00355EFA">
        <w:rPr>
          <w:rFonts w:cs="Arial"/>
        </w:rPr>
        <w:t>Postes</w:t>
      </w:r>
      <w:r w:rsidR="00653CC8" w:rsidRPr="003B7B23">
        <w:rPr>
          <w:rFonts w:cs="Arial"/>
        </w:rPr>
        <w:t xml:space="preserve"> que presentan grietas muy profundas y/o que estén curvados. </w:t>
      </w:r>
    </w:p>
    <w:p w14:paraId="10A2819E" w14:textId="5A7C29D5" w:rsidR="00653CC8" w:rsidRPr="003B7B23" w:rsidRDefault="003C75BF" w:rsidP="003B7B23">
      <w:pPr>
        <w:suppressAutoHyphens/>
        <w:spacing w:after="120"/>
        <w:ind w:left="1440" w:hanging="360"/>
        <w:jc w:val="both"/>
        <w:rPr>
          <w:rFonts w:cs="Arial"/>
        </w:rPr>
      </w:pPr>
      <w:r w:rsidRPr="003B7B23">
        <w:rPr>
          <w:rFonts w:eastAsia="Times New Roman" w:cs="Times New Roman"/>
        </w:rPr>
        <w:t>–</w:t>
      </w:r>
      <w:r w:rsidRPr="003B7B23">
        <w:rPr>
          <w:rFonts w:eastAsia="Times New Roman" w:cs="Times New Roman"/>
        </w:rPr>
        <w:tab/>
      </w:r>
      <w:r w:rsidR="00355EFA">
        <w:rPr>
          <w:rFonts w:cs="Arial"/>
        </w:rPr>
        <w:t>Pozos</w:t>
      </w:r>
      <w:r w:rsidR="00653CC8" w:rsidRPr="003B7B23">
        <w:rPr>
          <w:rFonts w:cs="Arial"/>
        </w:rPr>
        <w:t xml:space="preserve"> que estén por encima o debajo del nivel de la calle o acera.</w:t>
      </w:r>
    </w:p>
    <w:p w14:paraId="45534225" w14:textId="685DB84D" w:rsidR="00653CC8" w:rsidRPr="003B7B23" w:rsidRDefault="003C75BF" w:rsidP="003B7B23">
      <w:pPr>
        <w:suppressAutoHyphens/>
        <w:spacing w:after="120"/>
        <w:ind w:left="1440" w:hanging="360"/>
        <w:jc w:val="both"/>
        <w:rPr>
          <w:rFonts w:cs="Arial"/>
        </w:rPr>
      </w:pPr>
      <w:r w:rsidRPr="003B7B23">
        <w:rPr>
          <w:rFonts w:eastAsia="Times New Roman" w:cs="Times New Roman"/>
        </w:rPr>
        <w:t>–</w:t>
      </w:r>
      <w:r w:rsidRPr="003B7B23">
        <w:rPr>
          <w:rFonts w:eastAsia="Times New Roman" w:cs="Times New Roman"/>
        </w:rPr>
        <w:tab/>
      </w:r>
      <w:r w:rsidR="00355EFA">
        <w:rPr>
          <w:rFonts w:cs="Arial"/>
        </w:rPr>
        <w:t>Postes</w:t>
      </w:r>
      <w:r w:rsidR="00653CC8" w:rsidRPr="003B7B23">
        <w:rPr>
          <w:rFonts w:cs="Arial"/>
        </w:rPr>
        <w:t xml:space="preserve"> por fracturas o potencial de caída.</w:t>
      </w:r>
    </w:p>
    <w:p w14:paraId="261D64AD" w14:textId="6E745FB3" w:rsidR="00653CC8" w:rsidRPr="003B7B23" w:rsidRDefault="003C75BF" w:rsidP="003B7B23">
      <w:pPr>
        <w:suppressAutoHyphens/>
        <w:spacing w:after="120"/>
        <w:ind w:left="1440" w:hanging="360"/>
        <w:jc w:val="both"/>
        <w:rPr>
          <w:rFonts w:cs="Arial"/>
        </w:rPr>
      </w:pPr>
      <w:r w:rsidRPr="003B7B23">
        <w:rPr>
          <w:rFonts w:eastAsia="Times New Roman" w:cs="Times New Roman"/>
        </w:rPr>
        <w:t>–</w:t>
      </w:r>
      <w:r w:rsidRPr="003B7B23">
        <w:rPr>
          <w:rFonts w:eastAsia="Times New Roman" w:cs="Times New Roman"/>
        </w:rPr>
        <w:tab/>
      </w:r>
      <w:r w:rsidR="00653CC8" w:rsidRPr="003B7B23">
        <w:rPr>
          <w:rFonts w:cs="Arial"/>
        </w:rPr>
        <w:t xml:space="preserve">Tapas desoldadas en zonas de riesgo, rotas o ausentes de los </w:t>
      </w:r>
      <w:r w:rsidR="00355EFA">
        <w:rPr>
          <w:rFonts w:cs="Arial"/>
        </w:rPr>
        <w:t>Pozos</w:t>
      </w:r>
      <w:r w:rsidR="00653CC8" w:rsidRPr="003B7B23">
        <w:rPr>
          <w:rFonts w:cs="Arial"/>
        </w:rPr>
        <w:t>.</w:t>
      </w:r>
    </w:p>
    <w:p w14:paraId="50AC1584" w14:textId="1A0EA65B"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Realizar la revisión, inspección visual y física, corrección del estado general: </w:t>
      </w:r>
    </w:p>
    <w:p w14:paraId="74C24C88" w14:textId="0569D7AA" w:rsidR="00653CC8" w:rsidRPr="003B7B23" w:rsidRDefault="003C75BF" w:rsidP="003B7B23">
      <w:pPr>
        <w:suppressAutoHyphens/>
        <w:spacing w:after="120"/>
        <w:ind w:left="1440" w:hanging="360"/>
        <w:jc w:val="both"/>
        <w:rPr>
          <w:rFonts w:cs="Arial"/>
        </w:rPr>
      </w:pPr>
      <w:r w:rsidRPr="003B7B23">
        <w:rPr>
          <w:rFonts w:eastAsia="Times New Roman" w:cs="Times New Roman"/>
        </w:rPr>
        <w:t>–</w:t>
      </w:r>
      <w:r w:rsidRPr="003B7B23">
        <w:rPr>
          <w:rFonts w:eastAsia="Times New Roman" w:cs="Times New Roman"/>
        </w:rPr>
        <w:tab/>
      </w:r>
      <w:r w:rsidR="00653CC8" w:rsidRPr="003B7B23">
        <w:rPr>
          <w:rFonts w:cs="Arial"/>
        </w:rPr>
        <w:t xml:space="preserve">Con guías de prueba para instalar cable en un </w:t>
      </w:r>
      <w:r w:rsidR="00355EFA">
        <w:rPr>
          <w:rFonts w:cs="Arial"/>
        </w:rPr>
        <w:t>Ducto</w:t>
      </w:r>
      <w:r w:rsidR="00653CC8" w:rsidRPr="003B7B23">
        <w:rPr>
          <w:rFonts w:cs="Arial"/>
        </w:rPr>
        <w:t xml:space="preserve">. En caso de obstrucción se deberá ubicar el obstáculo en el </w:t>
      </w:r>
      <w:r w:rsidR="00355EFA">
        <w:rPr>
          <w:rFonts w:cs="Arial"/>
        </w:rPr>
        <w:t>Ducto</w:t>
      </w:r>
      <w:r w:rsidR="00653CC8" w:rsidRPr="003B7B23">
        <w:rPr>
          <w:rFonts w:cs="Arial"/>
        </w:rPr>
        <w:t xml:space="preserve"> para excavar y reparar el </w:t>
      </w:r>
      <w:r w:rsidR="00355EFA">
        <w:rPr>
          <w:rFonts w:cs="Arial"/>
        </w:rPr>
        <w:t>Ducto</w:t>
      </w:r>
      <w:r w:rsidR="00653CC8" w:rsidRPr="003B7B23">
        <w:rPr>
          <w:rFonts w:cs="Arial"/>
        </w:rPr>
        <w:t>, para lo cual y tramitar los permisos a la autoridad correspondiente.</w:t>
      </w:r>
    </w:p>
    <w:p w14:paraId="5CFEE69B" w14:textId="6E9F612A" w:rsidR="00653CC8" w:rsidRPr="003B7B23" w:rsidRDefault="003C75BF" w:rsidP="003B7B23">
      <w:pPr>
        <w:suppressAutoHyphens/>
        <w:spacing w:after="120"/>
        <w:ind w:left="1440" w:hanging="360"/>
        <w:jc w:val="both"/>
        <w:rPr>
          <w:rFonts w:cs="Arial"/>
        </w:rPr>
      </w:pPr>
      <w:r w:rsidRPr="003B7B23">
        <w:rPr>
          <w:rFonts w:eastAsia="Times New Roman" w:cs="Times New Roman"/>
        </w:rPr>
        <w:t>–</w:t>
      </w:r>
      <w:r w:rsidRPr="003B7B23">
        <w:rPr>
          <w:rFonts w:eastAsia="Times New Roman" w:cs="Times New Roman"/>
        </w:rPr>
        <w:tab/>
      </w:r>
      <w:r w:rsidR="00653CC8" w:rsidRPr="003B7B23">
        <w:rPr>
          <w:rFonts w:cs="Arial"/>
        </w:rPr>
        <w:t xml:space="preserve">De los elementos colocados en </w:t>
      </w:r>
      <w:r w:rsidR="00355EFA">
        <w:rPr>
          <w:rFonts w:cs="Arial"/>
        </w:rPr>
        <w:t>Pozos</w:t>
      </w:r>
      <w:r w:rsidR="00FD5512">
        <w:rPr>
          <w:rFonts w:cs="Arial"/>
        </w:rPr>
        <w:t xml:space="preserve"> y</w:t>
      </w:r>
      <w:r w:rsidR="00FD5512" w:rsidRPr="003B7B23">
        <w:rPr>
          <w:rFonts w:cs="Arial"/>
        </w:rPr>
        <w:t xml:space="preserve"> </w:t>
      </w:r>
      <w:r w:rsidR="00355EFA">
        <w:rPr>
          <w:rFonts w:cs="Arial"/>
        </w:rPr>
        <w:t>Ductos</w:t>
      </w:r>
      <w:r w:rsidR="00653CC8" w:rsidRPr="003B7B23">
        <w:rPr>
          <w:rFonts w:cs="Arial"/>
        </w:rPr>
        <w:t>.</w:t>
      </w:r>
    </w:p>
    <w:p w14:paraId="39E1A30C" w14:textId="2A69EF77" w:rsidR="00653CC8" w:rsidRPr="003B7B23" w:rsidRDefault="003C75BF" w:rsidP="003B7B23">
      <w:pPr>
        <w:suppressAutoHyphens/>
        <w:spacing w:after="120"/>
        <w:ind w:left="1440" w:hanging="360"/>
        <w:jc w:val="both"/>
        <w:rPr>
          <w:rFonts w:cs="Arial"/>
        </w:rPr>
      </w:pPr>
      <w:r w:rsidRPr="003B7B23">
        <w:rPr>
          <w:rFonts w:eastAsia="Times New Roman" w:cs="Times New Roman"/>
        </w:rPr>
        <w:t>–</w:t>
      </w:r>
      <w:r w:rsidRPr="003B7B23">
        <w:rPr>
          <w:rFonts w:eastAsia="Times New Roman" w:cs="Times New Roman"/>
        </w:rPr>
        <w:tab/>
      </w:r>
      <w:r w:rsidR="00653CC8" w:rsidRPr="003B7B23">
        <w:rPr>
          <w:rFonts w:cs="Arial"/>
        </w:rPr>
        <w:t xml:space="preserve">De la subestación, y activación de la planta de emergencia, del tanque de diésel por consumo. </w:t>
      </w:r>
    </w:p>
    <w:p w14:paraId="2038DBED" w14:textId="177C8752" w:rsidR="00653CC8" w:rsidRPr="003B7B23" w:rsidRDefault="003C75BF" w:rsidP="003B7B23">
      <w:pPr>
        <w:suppressAutoHyphens/>
        <w:spacing w:after="120"/>
        <w:ind w:left="1440" w:hanging="360"/>
        <w:jc w:val="both"/>
        <w:rPr>
          <w:rFonts w:cs="Arial"/>
        </w:rPr>
      </w:pPr>
      <w:r w:rsidRPr="003B7B23">
        <w:rPr>
          <w:rFonts w:eastAsia="Times New Roman" w:cs="Times New Roman"/>
        </w:rPr>
        <w:t>–</w:t>
      </w:r>
      <w:r w:rsidRPr="003B7B23">
        <w:rPr>
          <w:rFonts w:eastAsia="Times New Roman" w:cs="Times New Roman"/>
        </w:rPr>
        <w:tab/>
      </w:r>
      <w:r w:rsidR="00653CC8" w:rsidRPr="003B7B23">
        <w:rPr>
          <w:rFonts w:cs="Arial"/>
        </w:rPr>
        <w:t>De afectaciones por daño o vandalismo incluyendo el cambio o sustitución de los elementos dañados identificados.</w:t>
      </w:r>
    </w:p>
    <w:p w14:paraId="4059E166" w14:textId="21FF4707" w:rsidR="00653CC8" w:rsidRDefault="00921B4E" w:rsidP="003B7B23">
      <w:pPr>
        <w:pStyle w:val="IFTnormal"/>
        <w:spacing w:after="120" w:line="259" w:lineRule="auto"/>
        <w:rPr>
          <w:rFonts w:ascii="Century Gothic" w:hAnsi="Century Gothic"/>
        </w:rPr>
      </w:pPr>
      <w:r w:rsidRPr="003B7B23">
        <w:rPr>
          <w:rFonts w:ascii="Century Gothic" w:hAnsi="Century Gothic"/>
        </w:rPr>
        <w:t xml:space="preserve">Red Nacional </w:t>
      </w:r>
      <w:r w:rsidR="00653CC8" w:rsidRPr="003B7B23">
        <w:rPr>
          <w:rFonts w:ascii="Century Gothic" w:hAnsi="Century Gothic"/>
        </w:rPr>
        <w:t>efectuará la supervisión de sus mantenimientos de modo que estén en posibilidad de registrar y mantener actualizada en el SEG/SIPO la información de la infraestructura, así como de notificar de manera detallada y justificada mediante el SEG/SIPO la afectación en su infraestructura que en su caso represente una limitante para la prestación de servicios al CS o AS.</w:t>
      </w:r>
    </w:p>
    <w:p w14:paraId="07E1D7F2" w14:textId="735F8A2E" w:rsidR="005E66C6" w:rsidRDefault="005E66C6" w:rsidP="003B7B23">
      <w:pPr>
        <w:pStyle w:val="IFTnormal"/>
        <w:spacing w:after="120" w:line="259" w:lineRule="auto"/>
        <w:rPr>
          <w:rFonts w:ascii="Century Gothic" w:hAnsi="Century Gothic"/>
        </w:rPr>
      </w:pPr>
      <w:r>
        <w:rPr>
          <w:rFonts w:ascii="Century Gothic" w:hAnsi="Century Gothic"/>
        </w:rPr>
        <w:t xml:space="preserve">Si alguna de las actividades mencionadas con anterioridad </w:t>
      </w:r>
      <w:r w:rsidR="000D2211">
        <w:rPr>
          <w:rFonts w:ascii="Century Gothic" w:hAnsi="Century Gothic"/>
        </w:rPr>
        <w:t>se deriva</w:t>
      </w:r>
      <w:r>
        <w:rPr>
          <w:rFonts w:ascii="Century Gothic" w:hAnsi="Century Gothic"/>
        </w:rPr>
        <w:t xml:space="preserve"> del despliegue de infraestructura de un CS o AS por solicitud de obra civil, se considerará mantenimiento extraordinario.</w:t>
      </w:r>
    </w:p>
    <w:p w14:paraId="595495CF" w14:textId="77777777" w:rsidR="009E58F3" w:rsidRPr="003B7B23" w:rsidRDefault="009E58F3" w:rsidP="001377C2">
      <w:pPr>
        <w:pStyle w:val="IFTnormal"/>
        <w:spacing w:after="0" w:line="259" w:lineRule="auto"/>
        <w:rPr>
          <w:rFonts w:ascii="Century Gothic" w:hAnsi="Century Gothic"/>
        </w:rPr>
      </w:pPr>
    </w:p>
    <w:p w14:paraId="5328D8C6" w14:textId="334505B7" w:rsidR="00653CC8" w:rsidRPr="003B7B23" w:rsidRDefault="000D2211" w:rsidP="003B7B23">
      <w:pPr>
        <w:pStyle w:val="Ttulo3"/>
        <w:spacing w:after="120" w:line="259" w:lineRule="auto"/>
        <w:ind w:left="426" w:hanging="436"/>
        <w:rPr>
          <w:rFonts w:ascii="Century Gothic" w:hAnsi="Century Gothic" w:cs="Arial"/>
          <w:bCs w:val="0"/>
          <w:szCs w:val="22"/>
        </w:rPr>
      </w:pPr>
      <w:bookmarkStart w:id="1074" w:name="_Toc388972159"/>
      <w:bookmarkStart w:id="1075" w:name="_Toc388869635"/>
      <w:bookmarkStart w:id="1076" w:name="_Toc398890458"/>
      <w:bookmarkStart w:id="1077" w:name="_Toc400610148"/>
      <w:bookmarkStart w:id="1078" w:name="_Toc423018267"/>
      <w:bookmarkStart w:id="1079" w:name="_Toc433915613"/>
      <w:bookmarkStart w:id="1080" w:name="_Toc435555561"/>
      <w:bookmarkStart w:id="1081" w:name="_Toc436229715"/>
      <w:bookmarkStart w:id="1082" w:name="_Toc436230630"/>
      <w:bookmarkStart w:id="1083" w:name="_Toc525242674"/>
      <w:bookmarkStart w:id="1084" w:name="_Toc525819092"/>
      <w:bookmarkStart w:id="1085" w:name="_Toc20138777"/>
      <w:bookmarkStart w:id="1086" w:name="_Toc20147901"/>
      <w:bookmarkStart w:id="1087" w:name="_Toc20148361"/>
      <w:bookmarkStart w:id="1088" w:name="_Toc20152950"/>
      <w:bookmarkStart w:id="1089" w:name="_Toc20153227"/>
      <w:bookmarkStart w:id="1090" w:name="_Toc20157633"/>
      <w:bookmarkStart w:id="1091" w:name="_Toc20158910"/>
      <w:bookmarkStart w:id="1092" w:name="_Toc22842975"/>
      <w:bookmarkStart w:id="1093" w:name="_Toc22846593"/>
      <w:bookmarkStart w:id="1094" w:name="_Toc23172113"/>
      <w:bookmarkStart w:id="1095" w:name="_Toc52222163"/>
      <w:bookmarkStart w:id="1096" w:name="_Toc52222672"/>
      <w:bookmarkStart w:id="1097" w:name="_Toc52270233"/>
      <w:r>
        <w:rPr>
          <w:rFonts w:ascii="Century Gothic" w:hAnsi="Century Gothic" w:cs="Arial"/>
          <w:bCs w:val="0"/>
          <w:szCs w:val="22"/>
        </w:rPr>
        <w:lastRenderedPageBreak/>
        <w:t>4</w:t>
      </w:r>
      <w:r w:rsidR="003C75BF" w:rsidRPr="003B7B23">
        <w:rPr>
          <w:rFonts w:ascii="Century Gothic" w:hAnsi="Century Gothic" w:cs="Arial"/>
          <w:bCs w:val="0"/>
          <w:szCs w:val="22"/>
        </w:rPr>
        <w:t>.2.</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1098" w:name="_Toc89033524"/>
      <w:bookmarkStart w:id="1099" w:name="_Hlk88742159"/>
      <w:r w:rsidR="00653CC8" w:rsidRPr="003B7B23">
        <w:rPr>
          <w:rFonts w:ascii="Century Gothic" w:hAnsi="Century Gothic"/>
          <w:bCs w:val="0"/>
          <w:szCs w:val="22"/>
        </w:rPr>
        <w:t>Instalación</w:t>
      </w:r>
      <w:r w:rsidR="00653CC8" w:rsidRPr="003B7B23">
        <w:rPr>
          <w:rFonts w:ascii="Century Gothic" w:hAnsi="Century Gothic" w:cs="Arial"/>
          <w:bCs w:val="0"/>
          <w:szCs w:val="22"/>
        </w:rPr>
        <w:t xml:space="preserve"> de Infraestructura del CS o AS en Despliegue de Nueva Obra Civil</w:t>
      </w:r>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r w:rsidR="00653CC8" w:rsidRPr="003B7B23">
        <w:rPr>
          <w:rFonts w:ascii="Century Gothic" w:hAnsi="Century Gothic" w:cs="Arial"/>
          <w:bCs w:val="0"/>
          <w:szCs w:val="22"/>
        </w:rPr>
        <w:t>.</w:t>
      </w:r>
      <w:bookmarkEnd w:id="1098"/>
    </w:p>
    <w:p w14:paraId="61111226" w14:textId="6353FE38"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Trabajo Especial de Instalación de Infraestructura del CS o AS en despliegue de nueva Obra Civil de </w:t>
      </w:r>
      <w:r w:rsidR="00921B4E" w:rsidRPr="003B7B23">
        <w:rPr>
          <w:rFonts w:ascii="Century Gothic" w:hAnsi="Century Gothic"/>
        </w:rPr>
        <w:t xml:space="preserve">Red Nacional </w:t>
      </w:r>
      <w:r w:rsidRPr="003B7B23">
        <w:rPr>
          <w:rFonts w:ascii="Century Gothic" w:hAnsi="Century Gothic"/>
        </w:rPr>
        <w:t xml:space="preserve">tiene el objeto de que el CS o AS instale su propia infraestructura de </w:t>
      </w:r>
      <w:r w:rsidR="00355EFA">
        <w:rPr>
          <w:rFonts w:ascii="Century Gothic" w:hAnsi="Century Gothic"/>
        </w:rPr>
        <w:t>Ductos</w:t>
      </w:r>
      <w:r w:rsidRPr="003B7B23">
        <w:rPr>
          <w:rFonts w:ascii="Century Gothic" w:hAnsi="Century Gothic"/>
        </w:rPr>
        <w:t xml:space="preserve"> y </w:t>
      </w:r>
      <w:r w:rsidR="00355EFA">
        <w:rPr>
          <w:rFonts w:ascii="Century Gothic" w:hAnsi="Century Gothic"/>
        </w:rPr>
        <w:t>Pozos</w:t>
      </w:r>
      <w:r w:rsidRPr="003B7B23">
        <w:rPr>
          <w:rFonts w:ascii="Century Gothic" w:hAnsi="Century Gothic"/>
        </w:rPr>
        <w:t xml:space="preserve"> sobre las zanjas que</w:t>
      </w:r>
      <w:r w:rsidR="00B50559" w:rsidRPr="003B7B23">
        <w:rPr>
          <w:rFonts w:ascii="Century Gothic" w:hAnsi="Century Gothic"/>
        </w:rPr>
        <w:t xml:space="preserve"> Red Nacional</w:t>
      </w:r>
      <w:r w:rsidRPr="003B7B23">
        <w:rPr>
          <w:rFonts w:ascii="Century Gothic" w:hAnsi="Century Gothic"/>
        </w:rPr>
        <w:t xml:space="preserve"> realice en un nuevo despliegue optimizando tiempos y simplificando, y se ofrecerá al CS o AS cuando se tenga programado construir un nuevo despliegue.</w:t>
      </w:r>
    </w:p>
    <w:p w14:paraId="66F21D0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Obra Civil nueva a la cual puede acceder el CS o AS está conformada por:</w:t>
      </w:r>
    </w:p>
    <w:p w14:paraId="7151BFCF" w14:textId="284C94F8" w:rsidR="00653CC8" w:rsidRPr="003B7B23" w:rsidRDefault="003B7B23" w:rsidP="003B7B23">
      <w:pPr>
        <w:suppressAutoHyphens/>
        <w:spacing w:after="120"/>
        <w:ind w:left="720" w:hanging="360"/>
        <w:jc w:val="both"/>
        <w:rPr>
          <w:rFonts w:cs="Arial"/>
        </w:rPr>
      </w:pPr>
      <w:r w:rsidRPr="003B7B23">
        <w:rPr>
          <w:rFonts w:eastAsia="Calibri" w:cs="Arial"/>
        </w:rPr>
        <w:t>•</w:t>
      </w:r>
      <w:r w:rsidR="003C75BF" w:rsidRPr="003B7B23">
        <w:rPr>
          <w:rFonts w:eastAsia="Calibri" w:cs="Arial"/>
        </w:rPr>
        <w:tab/>
      </w:r>
      <w:r w:rsidR="00653CC8" w:rsidRPr="003B7B23">
        <w:rPr>
          <w:rFonts w:cs="Arial"/>
        </w:rPr>
        <w:t xml:space="preserve">Canalizaciones y </w:t>
      </w:r>
      <w:r w:rsidR="00355EFA">
        <w:rPr>
          <w:rFonts w:cs="Arial"/>
        </w:rPr>
        <w:t>Ductos</w:t>
      </w:r>
      <w:r w:rsidR="00653CC8" w:rsidRPr="003B7B23">
        <w:rPr>
          <w:rFonts w:cs="Arial"/>
        </w:rPr>
        <w:t xml:space="preserve"> nuevos.</w:t>
      </w:r>
    </w:p>
    <w:p w14:paraId="68384F99" w14:textId="3D81EC48" w:rsidR="00653CC8" w:rsidRPr="003B7B23" w:rsidRDefault="003C75BF" w:rsidP="003B7B23">
      <w:pPr>
        <w:suppressAutoHyphens/>
        <w:spacing w:after="120"/>
        <w:ind w:left="1440" w:hanging="360"/>
        <w:jc w:val="both"/>
        <w:rPr>
          <w:rFonts w:cs="Arial"/>
        </w:rPr>
      </w:pPr>
      <w:r w:rsidRPr="003B7B23">
        <w:rPr>
          <w:rFonts w:eastAsia="Times New Roman" w:cs="Times New Roman"/>
        </w:rPr>
        <w:t>–</w:t>
      </w:r>
      <w:r w:rsidRPr="003B7B23">
        <w:rPr>
          <w:rFonts w:eastAsia="Times New Roman" w:cs="Times New Roman"/>
        </w:rPr>
        <w:tab/>
      </w:r>
      <w:r w:rsidR="00653CC8" w:rsidRPr="003B7B23">
        <w:rPr>
          <w:rFonts w:cs="Arial"/>
        </w:rPr>
        <w:t>La compartición de Canalización se realiza por trayectoria (con un punto origen y un punto destino) o por área, para que el CS o AS despliegue su propia Red.</w:t>
      </w:r>
    </w:p>
    <w:p w14:paraId="535293E5" w14:textId="1CFBB3C8" w:rsidR="00653CC8" w:rsidRPr="003B7B23" w:rsidRDefault="003C75BF" w:rsidP="003B7B23">
      <w:pPr>
        <w:suppressAutoHyphens/>
        <w:spacing w:after="120"/>
        <w:ind w:left="1440" w:hanging="360"/>
        <w:jc w:val="both"/>
        <w:rPr>
          <w:rFonts w:cs="Arial"/>
        </w:rPr>
      </w:pPr>
      <w:r w:rsidRPr="003B7B23">
        <w:rPr>
          <w:rFonts w:eastAsia="Times New Roman" w:cs="Times New Roman"/>
        </w:rPr>
        <w:t>–</w:t>
      </w:r>
      <w:r w:rsidRPr="003B7B23">
        <w:rPr>
          <w:rFonts w:eastAsia="Times New Roman" w:cs="Times New Roman"/>
        </w:rPr>
        <w:tab/>
      </w:r>
      <w:r w:rsidR="00653CC8" w:rsidRPr="003B7B23">
        <w:rPr>
          <w:rFonts w:cs="Arial"/>
        </w:rPr>
        <w:t xml:space="preserve">Los </w:t>
      </w:r>
      <w:r w:rsidR="00355EFA">
        <w:rPr>
          <w:rFonts w:cs="Arial"/>
        </w:rPr>
        <w:t>Ductos</w:t>
      </w:r>
      <w:r w:rsidR="00653CC8" w:rsidRPr="003B7B23">
        <w:rPr>
          <w:rFonts w:cs="Arial"/>
        </w:rPr>
        <w:t xml:space="preserve"> que podrán utilizarse son 35.5, 45 y 60, 80 y 100 mm o de otras dimensiones que </w:t>
      </w:r>
      <w:r w:rsidR="00921B4E" w:rsidRPr="003B7B23">
        <w:rPr>
          <w:rFonts w:cs="Arial"/>
        </w:rPr>
        <w:t xml:space="preserve">Red Nacional </w:t>
      </w:r>
      <w:r w:rsidR="00653CC8" w:rsidRPr="003B7B23">
        <w:rPr>
          <w:rFonts w:cs="Arial"/>
        </w:rPr>
        <w:t>utili</w:t>
      </w:r>
      <w:r w:rsidR="008B206A">
        <w:rPr>
          <w:rFonts w:cs="Arial"/>
        </w:rPr>
        <w:t>za</w:t>
      </w:r>
      <w:r w:rsidR="00653CC8" w:rsidRPr="003B7B23">
        <w:rPr>
          <w:rFonts w:cs="Arial"/>
        </w:rPr>
        <w:t xml:space="preserve"> en su propia operación. </w:t>
      </w:r>
    </w:p>
    <w:p w14:paraId="2200A6F0" w14:textId="3E99DB3B" w:rsidR="00653CC8" w:rsidRPr="003B7B23" w:rsidRDefault="003C75BF" w:rsidP="003B7B23">
      <w:pPr>
        <w:suppressAutoHyphens/>
        <w:spacing w:after="120"/>
        <w:ind w:left="1440" w:hanging="360"/>
        <w:jc w:val="both"/>
        <w:rPr>
          <w:rFonts w:cs="Arial"/>
        </w:rPr>
      </w:pPr>
      <w:r w:rsidRPr="003B7B23">
        <w:rPr>
          <w:rFonts w:eastAsia="Times New Roman" w:cs="Times New Roman"/>
        </w:rPr>
        <w:t>–</w:t>
      </w:r>
      <w:r w:rsidRPr="003B7B23">
        <w:rPr>
          <w:rFonts w:eastAsia="Times New Roman" w:cs="Times New Roman"/>
        </w:rPr>
        <w:tab/>
      </w:r>
      <w:r w:rsidR="00653CC8" w:rsidRPr="003B7B23">
        <w:rPr>
          <w:rFonts w:cs="Arial"/>
        </w:rPr>
        <w:t xml:space="preserve">Para trabajos de nueva obra civil de </w:t>
      </w:r>
      <w:r w:rsidR="00921B4E" w:rsidRPr="003B7B23">
        <w:rPr>
          <w:rFonts w:cs="Arial"/>
        </w:rPr>
        <w:t>Red Nacional</w:t>
      </w:r>
      <w:r w:rsidR="00653CC8" w:rsidRPr="003B7B23">
        <w:rPr>
          <w:rFonts w:cs="Arial"/>
        </w:rPr>
        <w:t xml:space="preserve">, donde el CS o AS requiera de hacer uso compartido de canalización, </w:t>
      </w:r>
      <w:r w:rsidR="00921B4E" w:rsidRPr="003B7B23">
        <w:rPr>
          <w:rFonts w:cs="Arial"/>
        </w:rPr>
        <w:t xml:space="preserve">Red Nacional es </w:t>
      </w:r>
      <w:r w:rsidR="00653CC8" w:rsidRPr="003B7B23">
        <w:rPr>
          <w:rFonts w:cs="Arial"/>
        </w:rPr>
        <w:t>responsable de la colocación de los materiales básicos y misceláneos necesarios.</w:t>
      </w:r>
    </w:p>
    <w:p w14:paraId="0E110A80" w14:textId="6B257E76" w:rsidR="00653CC8" w:rsidRPr="003B7B23" w:rsidRDefault="003C75BF" w:rsidP="003B7B23">
      <w:pPr>
        <w:suppressAutoHyphens/>
        <w:spacing w:after="120"/>
        <w:ind w:left="1440" w:hanging="360"/>
        <w:jc w:val="both"/>
        <w:rPr>
          <w:rFonts w:cs="Arial"/>
        </w:rPr>
      </w:pPr>
      <w:r w:rsidRPr="003B7B23">
        <w:rPr>
          <w:rFonts w:eastAsia="Times New Roman" w:cs="Times New Roman"/>
        </w:rPr>
        <w:t>–</w:t>
      </w:r>
      <w:r w:rsidRPr="003B7B23">
        <w:rPr>
          <w:rFonts w:eastAsia="Times New Roman" w:cs="Times New Roman"/>
        </w:rPr>
        <w:tab/>
      </w:r>
      <w:r w:rsidR="00653CC8" w:rsidRPr="003B7B23">
        <w:rPr>
          <w:rFonts w:cs="Arial"/>
        </w:rPr>
        <w:t xml:space="preserve">La infraestructura instalada por </w:t>
      </w:r>
      <w:r w:rsidR="00B50559" w:rsidRPr="003B7B23">
        <w:rPr>
          <w:rFonts w:cs="Arial"/>
        </w:rPr>
        <w:t xml:space="preserve">Red Nacional </w:t>
      </w:r>
      <w:r w:rsidR="00653CC8" w:rsidRPr="003B7B23">
        <w:rPr>
          <w:rFonts w:cs="Arial"/>
        </w:rPr>
        <w:t>será susceptible de prestación de Servicio de Acceso y Uso compartido de Obra Civil.</w:t>
      </w:r>
    </w:p>
    <w:p w14:paraId="3ECC84A7" w14:textId="7073B5EF" w:rsidR="00653CC8" w:rsidRPr="003B7B23" w:rsidRDefault="003B7B23" w:rsidP="003B7B23">
      <w:pPr>
        <w:suppressAutoHyphens/>
        <w:spacing w:after="120"/>
        <w:ind w:left="720" w:hanging="360"/>
        <w:jc w:val="both"/>
        <w:rPr>
          <w:rFonts w:cs="Arial"/>
        </w:rPr>
      </w:pPr>
      <w:r w:rsidRPr="003B7B23">
        <w:rPr>
          <w:rFonts w:eastAsia="Calibri" w:cs="Arial"/>
        </w:rPr>
        <w:t>•</w:t>
      </w:r>
      <w:r w:rsidR="003C75BF" w:rsidRPr="003B7B23">
        <w:rPr>
          <w:rFonts w:eastAsia="Calibri" w:cs="Arial"/>
        </w:rPr>
        <w:tab/>
      </w:r>
      <w:r w:rsidR="00355EFA">
        <w:rPr>
          <w:rFonts w:cs="Arial"/>
        </w:rPr>
        <w:t>Pozos</w:t>
      </w:r>
      <w:r w:rsidR="00653CC8" w:rsidRPr="003B7B23">
        <w:rPr>
          <w:rFonts w:cs="Arial"/>
        </w:rPr>
        <w:t xml:space="preserve"> asociados a estas canalizaciones y </w:t>
      </w:r>
      <w:r w:rsidR="00355EFA">
        <w:rPr>
          <w:rFonts w:cs="Arial"/>
        </w:rPr>
        <w:t>Ductos</w:t>
      </w:r>
      <w:r w:rsidR="00653CC8" w:rsidRPr="003B7B23">
        <w:rPr>
          <w:rFonts w:cs="Arial"/>
        </w:rPr>
        <w:t>.</w:t>
      </w:r>
    </w:p>
    <w:p w14:paraId="4709BE54" w14:textId="221794BA" w:rsidR="00653CC8" w:rsidRPr="003B7B23" w:rsidRDefault="003B7B23" w:rsidP="003B7B23">
      <w:pPr>
        <w:suppressAutoHyphens/>
        <w:spacing w:after="120"/>
        <w:ind w:left="720" w:hanging="360"/>
        <w:jc w:val="both"/>
        <w:rPr>
          <w:rFonts w:cs="Arial"/>
        </w:rPr>
      </w:pPr>
      <w:r w:rsidRPr="003B7B23">
        <w:rPr>
          <w:rFonts w:eastAsia="Calibri" w:cs="Arial"/>
        </w:rPr>
        <w:t>•</w:t>
      </w:r>
      <w:r w:rsidR="003C75BF" w:rsidRPr="003B7B23">
        <w:rPr>
          <w:rFonts w:eastAsia="Calibri" w:cs="Arial"/>
        </w:rPr>
        <w:tab/>
      </w:r>
      <w:r w:rsidR="00355EFA">
        <w:rPr>
          <w:rFonts w:cs="Arial"/>
        </w:rPr>
        <w:t>Postes</w:t>
      </w:r>
      <w:r w:rsidR="00653CC8" w:rsidRPr="003B7B23">
        <w:rPr>
          <w:rFonts w:cs="Arial"/>
        </w:rPr>
        <w:t xml:space="preserve"> nuevos.</w:t>
      </w:r>
    </w:p>
    <w:p w14:paraId="5BD7772D" w14:textId="1948234F" w:rsidR="00653CC8" w:rsidRPr="003B7B23" w:rsidRDefault="003B7B23" w:rsidP="003B7B23">
      <w:pPr>
        <w:suppressAutoHyphens/>
        <w:spacing w:after="120"/>
        <w:ind w:left="720" w:hanging="360"/>
        <w:jc w:val="both"/>
        <w:rPr>
          <w:rFonts w:cs="Arial"/>
        </w:rPr>
      </w:pPr>
      <w:r w:rsidRPr="003B7B23">
        <w:rPr>
          <w:rFonts w:eastAsia="Calibri" w:cs="Arial"/>
        </w:rPr>
        <w:t>•</w:t>
      </w:r>
      <w:r w:rsidR="003C75BF" w:rsidRPr="003B7B23">
        <w:rPr>
          <w:rFonts w:eastAsia="Calibri" w:cs="Arial"/>
        </w:rPr>
        <w:tab/>
      </w:r>
      <w:r w:rsidR="00653CC8" w:rsidRPr="003B7B23">
        <w:rPr>
          <w:rFonts w:cs="Arial"/>
        </w:rPr>
        <w:t xml:space="preserve">Subidas a </w:t>
      </w:r>
      <w:r w:rsidR="00355EFA">
        <w:rPr>
          <w:rFonts w:cs="Arial"/>
        </w:rPr>
        <w:t>Poste</w:t>
      </w:r>
      <w:r w:rsidR="00653CC8" w:rsidRPr="003B7B23">
        <w:rPr>
          <w:rFonts w:cs="Arial"/>
        </w:rPr>
        <w:t xml:space="preserve"> o fachada asociadas a estos nuevos </w:t>
      </w:r>
      <w:r w:rsidR="00355EFA">
        <w:rPr>
          <w:rFonts w:cs="Arial"/>
        </w:rPr>
        <w:t>Postes</w:t>
      </w:r>
      <w:r w:rsidR="00653CC8" w:rsidRPr="003B7B23">
        <w:rPr>
          <w:rFonts w:cs="Arial"/>
        </w:rPr>
        <w:t xml:space="preserve">. </w:t>
      </w:r>
    </w:p>
    <w:p w14:paraId="7403F14E" w14:textId="4FA3B0A4" w:rsidR="00653CC8" w:rsidRPr="003B7B23" w:rsidRDefault="003B7B23" w:rsidP="003B7B23">
      <w:pPr>
        <w:suppressAutoHyphens/>
        <w:spacing w:after="120"/>
        <w:ind w:left="720" w:hanging="360"/>
        <w:jc w:val="both"/>
        <w:rPr>
          <w:rFonts w:cs="Arial"/>
        </w:rPr>
      </w:pPr>
      <w:r w:rsidRPr="003B7B23">
        <w:rPr>
          <w:rFonts w:eastAsia="Calibri" w:cs="Arial"/>
        </w:rPr>
        <w:t>•</w:t>
      </w:r>
      <w:r w:rsidR="003C75BF" w:rsidRPr="003B7B23">
        <w:rPr>
          <w:rFonts w:eastAsia="Calibri" w:cs="Arial"/>
        </w:rPr>
        <w:tab/>
      </w:r>
      <w:r w:rsidR="00653CC8" w:rsidRPr="003B7B23">
        <w:rPr>
          <w:rFonts w:cs="Arial"/>
        </w:rPr>
        <w:t xml:space="preserve">Bajadas de </w:t>
      </w:r>
      <w:r w:rsidR="00355EFA">
        <w:rPr>
          <w:rFonts w:cs="Arial"/>
        </w:rPr>
        <w:t>Poste</w:t>
      </w:r>
      <w:r w:rsidR="00653CC8" w:rsidRPr="003B7B23">
        <w:rPr>
          <w:rFonts w:cs="Arial"/>
        </w:rPr>
        <w:t xml:space="preserve"> o fachada asociadas a estos nuevos </w:t>
      </w:r>
      <w:r w:rsidR="00355EFA">
        <w:rPr>
          <w:rFonts w:cs="Arial"/>
        </w:rPr>
        <w:t>Postes</w:t>
      </w:r>
      <w:r w:rsidR="00653CC8" w:rsidRPr="003B7B23">
        <w:rPr>
          <w:rFonts w:cs="Arial"/>
        </w:rPr>
        <w:t>.</w:t>
      </w:r>
    </w:p>
    <w:p w14:paraId="564D361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trabajo se cotizará de manera particular y el precio variará de acuerdo con la cantidad de elementos de infraestructura que el CS o AS que desee instalar, los trámites administrativos y solicitudes de permiso necesarias, así como los Análisis de Factibilidad correspondientes y la gestión administrativa del trabajo. </w:t>
      </w:r>
    </w:p>
    <w:p w14:paraId="6B22159B" w14:textId="4D7BF7E5" w:rsidR="00653CC8" w:rsidRDefault="00921B4E" w:rsidP="003B7B23">
      <w:pPr>
        <w:pStyle w:val="IFTnormal"/>
        <w:spacing w:after="120" w:line="259" w:lineRule="auto"/>
        <w:rPr>
          <w:rFonts w:ascii="Century Gothic" w:hAnsi="Century Gothic"/>
        </w:rPr>
      </w:pPr>
      <w:r w:rsidRPr="003B7B23">
        <w:rPr>
          <w:rFonts w:ascii="Century Gothic" w:hAnsi="Century Gothic"/>
        </w:rPr>
        <w:t xml:space="preserve">Red Nacional </w:t>
      </w:r>
      <w:r w:rsidR="00653CC8" w:rsidRPr="003B7B23">
        <w:rPr>
          <w:rFonts w:ascii="Century Gothic" w:hAnsi="Century Gothic"/>
        </w:rPr>
        <w:t>deberá proporcionar al CS</w:t>
      </w:r>
      <w:r w:rsidR="00653CC8" w:rsidRPr="003B7B23" w:rsidDel="00626A6A">
        <w:rPr>
          <w:rFonts w:ascii="Century Gothic" w:hAnsi="Century Gothic"/>
        </w:rPr>
        <w:t xml:space="preserve"> </w:t>
      </w:r>
      <w:r w:rsidR="00653CC8" w:rsidRPr="003B7B23">
        <w:rPr>
          <w:rFonts w:ascii="Century Gothic" w:hAnsi="Century Gothic"/>
        </w:rPr>
        <w:t>o AS la cotización detallada de los trabajos a realizar, a fin de que el CS</w:t>
      </w:r>
      <w:r w:rsidR="00653CC8" w:rsidRPr="003B7B23" w:rsidDel="00626A6A">
        <w:rPr>
          <w:rFonts w:ascii="Century Gothic" w:hAnsi="Century Gothic"/>
        </w:rPr>
        <w:t xml:space="preserve"> </w:t>
      </w:r>
      <w:r w:rsidR="00653CC8" w:rsidRPr="003B7B23">
        <w:rPr>
          <w:rFonts w:ascii="Century Gothic" w:hAnsi="Century Gothic"/>
        </w:rPr>
        <w:t>o AS examine y determine si acepta o no. Dicha cotización deberá incluir el desglose de cada una de las actividades a realizar, tiempos, así como los recursos materiales y humanos dedicados, con su respectivo costo unitario. En caso de que el CS</w:t>
      </w:r>
      <w:r w:rsidR="00653CC8" w:rsidRPr="003B7B23" w:rsidDel="00626A6A">
        <w:rPr>
          <w:rFonts w:ascii="Century Gothic" w:hAnsi="Century Gothic"/>
        </w:rPr>
        <w:t xml:space="preserve"> </w:t>
      </w:r>
      <w:r w:rsidR="00653CC8" w:rsidRPr="003B7B23">
        <w:rPr>
          <w:rFonts w:ascii="Century Gothic" w:hAnsi="Century Gothic"/>
        </w:rPr>
        <w:t xml:space="preserve">o AS confirme la continuidad del Trabajo Especial, </w:t>
      </w:r>
      <w:r w:rsidRPr="003B7B23">
        <w:rPr>
          <w:rFonts w:ascii="Century Gothic" w:hAnsi="Century Gothic"/>
        </w:rPr>
        <w:t xml:space="preserve">Red Nacional </w:t>
      </w:r>
      <w:r w:rsidR="00653CC8" w:rsidRPr="003B7B23">
        <w:rPr>
          <w:rFonts w:ascii="Century Gothic" w:hAnsi="Century Gothic"/>
        </w:rPr>
        <w:t xml:space="preserve">deberá entregar el Programa de Trabajo, así como la fecha de inicio y fin del mismo. Una vez concluidos los Trabajos Especiales, </w:t>
      </w:r>
      <w:r w:rsidRPr="003B7B23">
        <w:rPr>
          <w:rFonts w:ascii="Century Gothic" w:hAnsi="Century Gothic"/>
        </w:rPr>
        <w:t xml:space="preserve">Red Nacional </w:t>
      </w:r>
      <w:r w:rsidR="00653CC8" w:rsidRPr="003B7B23">
        <w:rPr>
          <w:rFonts w:ascii="Century Gothic" w:hAnsi="Century Gothic"/>
        </w:rPr>
        <w:t>deberá proporcionar al CS o AS toda la información relativa al proyecto como isométricos, planos y la información necesaria para elaborar el Anteproyecto.</w:t>
      </w:r>
    </w:p>
    <w:p w14:paraId="27E1F5EB" w14:textId="77777777" w:rsidR="009E58F3" w:rsidRPr="003B7B23" w:rsidRDefault="009E58F3" w:rsidP="001377C2">
      <w:pPr>
        <w:pStyle w:val="IFTnormal"/>
        <w:spacing w:after="0" w:line="259" w:lineRule="auto"/>
        <w:rPr>
          <w:rFonts w:ascii="Century Gothic" w:hAnsi="Century Gothic"/>
        </w:rPr>
      </w:pPr>
    </w:p>
    <w:p w14:paraId="15A3CD0D" w14:textId="55BC5D6B" w:rsidR="00653CC8" w:rsidRPr="003B7B23" w:rsidRDefault="000D2211" w:rsidP="003B7B23">
      <w:pPr>
        <w:pStyle w:val="Ttulo3"/>
        <w:spacing w:after="120" w:line="259" w:lineRule="auto"/>
        <w:ind w:left="426" w:hanging="436"/>
        <w:rPr>
          <w:rFonts w:ascii="Century Gothic" w:hAnsi="Century Gothic" w:cs="Arial"/>
          <w:bCs w:val="0"/>
          <w:szCs w:val="22"/>
        </w:rPr>
      </w:pPr>
      <w:bookmarkStart w:id="1100" w:name="_Toc525240683"/>
      <w:bookmarkStart w:id="1101" w:name="_Toc525240944"/>
      <w:bookmarkStart w:id="1102" w:name="_Toc525241023"/>
      <w:bookmarkStart w:id="1103" w:name="_Toc525241560"/>
      <w:bookmarkStart w:id="1104" w:name="_Toc525241649"/>
      <w:bookmarkStart w:id="1105" w:name="_Toc525241738"/>
      <w:bookmarkStart w:id="1106" w:name="_Toc525241827"/>
      <w:bookmarkStart w:id="1107" w:name="_Toc525242675"/>
      <w:bookmarkStart w:id="1108" w:name="_Toc525243332"/>
      <w:bookmarkStart w:id="1109" w:name="_Toc525819093"/>
      <w:bookmarkStart w:id="1110" w:name="_Toc525820192"/>
      <w:bookmarkStart w:id="1111" w:name="_Toc525826919"/>
      <w:bookmarkStart w:id="1112" w:name="_Toc20129973"/>
      <w:bookmarkStart w:id="1113" w:name="_Toc20130065"/>
      <w:bookmarkStart w:id="1114" w:name="_Toc20130876"/>
      <w:bookmarkStart w:id="1115" w:name="_Toc20131061"/>
      <w:bookmarkStart w:id="1116" w:name="_Toc20133202"/>
      <w:bookmarkStart w:id="1117" w:name="_Toc20133339"/>
      <w:bookmarkStart w:id="1118" w:name="_Toc20136830"/>
      <w:bookmarkStart w:id="1119" w:name="_Toc20136922"/>
      <w:bookmarkStart w:id="1120" w:name="_Toc20138653"/>
      <w:bookmarkStart w:id="1121" w:name="_Toc20138745"/>
      <w:bookmarkStart w:id="1122" w:name="_Toc20138778"/>
      <w:bookmarkStart w:id="1123" w:name="_Toc20139054"/>
      <w:bookmarkStart w:id="1124" w:name="_Toc20146528"/>
      <w:bookmarkStart w:id="1125" w:name="_Toc20146620"/>
      <w:bookmarkStart w:id="1126" w:name="_Toc20138902"/>
      <w:bookmarkStart w:id="1127" w:name="_Toc20140058"/>
      <w:bookmarkStart w:id="1128" w:name="_Toc20146671"/>
      <w:bookmarkStart w:id="1129" w:name="_Toc20146779"/>
      <w:bookmarkStart w:id="1130" w:name="_Toc20147297"/>
      <w:bookmarkStart w:id="1131" w:name="_Toc20147389"/>
      <w:bookmarkStart w:id="1132" w:name="_Toc20147810"/>
      <w:bookmarkStart w:id="1133" w:name="_Toc20147902"/>
      <w:bookmarkStart w:id="1134" w:name="_Toc20147994"/>
      <w:bookmarkStart w:id="1135" w:name="_Toc20147649"/>
      <w:bookmarkStart w:id="1136" w:name="_Toc20147741"/>
      <w:bookmarkStart w:id="1137" w:name="_Toc20148083"/>
      <w:bookmarkStart w:id="1138" w:name="_Toc20148175"/>
      <w:bookmarkStart w:id="1139" w:name="_Toc20148362"/>
      <w:bookmarkStart w:id="1140" w:name="_Toc20148904"/>
      <w:bookmarkStart w:id="1141" w:name="_Toc20148999"/>
      <w:bookmarkStart w:id="1142" w:name="_Toc20151435"/>
      <w:bookmarkStart w:id="1143" w:name="_Toc20151836"/>
      <w:bookmarkStart w:id="1144" w:name="_Toc20151928"/>
      <w:bookmarkStart w:id="1145" w:name="_Toc20152111"/>
      <w:bookmarkStart w:id="1146" w:name="_Toc20152203"/>
      <w:bookmarkStart w:id="1147" w:name="_Toc20152295"/>
      <w:bookmarkStart w:id="1148" w:name="_Toc20152400"/>
      <w:bookmarkStart w:id="1149" w:name="_Toc20152628"/>
      <w:bookmarkStart w:id="1150" w:name="_Toc20152951"/>
      <w:bookmarkStart w:id="1151" w:name="_Toc20153228"/>
      <w:bookmarkStart w:id="1152" w:name="_Toc20153320"/>
      <w:bookmarkStart w:id="1153" w:name="_Toc20154887"/>
      <w:bookmarkStart w:id="1154" w:name="_Toc20154979"/>
      <w:bookmarkStart w:id="1155" w:name="_Toc20155698"/>
      <w:bookmarkStart w:id="1156" w:name="_Toc20157436"/>
      <w:bookmarkStart w:id="1157" w:name="_Toc20157634"/>
      <w:bookmarkStart w:id="1158" w:name="_Toc20158888"/>
      <w:bookmarkStart w:id="1159" w:name="_Toc20158911"/>
      <w:bookmarkStart w:id="1160" w:name="_Toc20159003"/>
      <w:bookmarkStart w:id="1161" w:name="_Toc20240338"/>
      <w:bookmarkStart w:id="1162" w:name="_Toc20916665"/>
      <w:bookmarkStart w:id="1163" w:name="_Toc20916891"/>
      <w:bookmarkStart w:id="1164" w:name="_Toc20917251"/>
      <w:bookmarkStart w:id="1165" w:name="_Toc22136098"/>
      <w:bookmarkStart w:id="1166" w:name="_Toc22842976"/>
      <w:bookmarkStart w:id="1167" w:name="_Toc22843319"/>
      <w:bookmarkStart w:id="1168" w:name="_Toc22846594"/>
      <w:bookmarkStart w:id="1169" w:name="_Toc22896441"/>
      <w:bookmarkStart w:id="1170" w:name="_Toc22896488"/>
      <w:bookmarkStart w:id="1171" w:name="_Toc22896541"/>
      <w:bookmarkStart w:id="1172" w:name="_Toc423018271"/>
      <w:bookmarkStart w:id="1173" w:name="_Toc433915616"/>
      <w:bookmarkStart w:id="1174" w:name="_Toc435555563"/>
      <w:bookmarkStart w:id="1175" w:name="_Toc436229717"/>
      <w:bookmarkStart w:id="1176" w:name="_Toc436230632"/>
      <w:bookmarkStart w:id="1177" w:name="_Toc525242686"/>
      <w:bookmarkStart w:id="1178" w:name="_Toc525819101"/>
      <w:bookmarkStart w:id="1179" w:name="_Toc20138781"/>
      <w:bookmarkStart w:id="1180" w:name="_Toc20147905"/>
      <w:bookmarkStart w:id="1181" w:name="_Toc20148365"/>
      <w:bookmarkStart w:id="1182" w:name="_Toc20152954"/>
      <w:bookmarkStart w:id="1183" w:name="_Toc20153231"/>
      <w:bookmarkStart w:id="1184" w:name="_Toc20157637"/>
      <w:bookmarkStart w:id="1185" w:name="_Toc20158914"/>
      <w:bookmarkStart w:id="1186" w:name="_Toc22842979"/>
      <w:bookmarkStart w:id="1187" w:name="_Toc22846596"/>
      <w:bookmarkStart w:id="1188" w:name="_Toc23172114"/>
      <w:bookmarkStart w:id="1189" w:name="_Toc52222164"/>
      <w:bookmarkStart w:id="1190" w:name="_Toc52222673"/>
      <w:bookmarkStart w:id="1191" w:name="_Toc52270234"/>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r>
        <w:rPr>
          <w:rFonts w:ascii="Century Gothic" w:hAnsi="Century Gothic" w:cs="Arial"/>
          <w:bCs w:val="0"/>
          <w:szCs w:val="22"/>
        </w:rPr>
        <w:lastRenderedPageBreak/>
        <w:t>4</w:t>
      </w:r>
      <w:r w:rsidR="003C75BF" w:rsidRPr="003B7B23">
        <w:rPr>
          <w:rFonts w:ascii="Century Gothic" w:hAnsi="Century Gothic" w:cs="Arial"/>
          <w:bCs w:val="0"/>
          <w:szCs w:val="22"/>
        </w:rPr>
        <w:t>.3.</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1192" w:name="_Toc89033525"/>
      <w:r w:rsidR="00653CC8" w:rsidRPr="003B7B23">
        <w:rPr>
          <w:rFonts w:ascii="Century Gothic" w:hAnsi="Century Gothic" w:cs="Arial"/>
          <w:bCs w:val="0"/>
          <w:szCs w:val="22"/>
        </w:rPr>
        <w:t>Acondicionamiento de la Infraestructura</w:t>
      </w:r>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r w:rsidR="00653CC8" w:rsidRPr="003B7B23">
        <w:rPr>
          <w:rFonts w:ascii="Century Gothic" w:hAnsi="Century Gothic" w:cs="Arial"/>
          <w:bCs w:val="0"/>
          <w:szCs w:val="22"/>
        </w:rPr>
        <w:t>.</w:t>
      </w:r>
      <w:bookmarkEnd w:id="1192"/>
    </w:p>
    <w:p w14:paraId="248D54D5" w14:textId="3658A38B" w:rsidR="00900F69" w:rsidRPr="00900F69" w:rsidRDefault="000D2211" w:rsidP="00900F69">
      <w:pPr>
        <w:pStyle w:val="Ttulo3"/>
        <w:spacing w:after="120"/>
        <w:ind w:left="426" w:hanging="436"/>
        <w:rPr>
          <w:rFonts w:ascii="Century Gothic" w:eastAsia="Calibri" w:hAnsi="Century Gothic" w:cs="Arial"/>
          <w:color w:val="000000"/>
          <w:szCs w:val="22"/>
          <w:lang w:val="es-ES_tradnl" w:eastAsia="es-ES"/>
        </w:rPr>
      </w:pPr>
      <w:r>
        <w:rPr>
          <w:rFonts w:ascii="Century Gothic" w:eastAsia="Calibri" w:hAnsi="Century Gothic" w:cs="Arial"/>
          <w:bCs w:val="0"/>
          <w:color w:val="000000"/>
          <w:szCs w:val="22"/>
          <w:lang w:val="es-ES_tradnl" w:eastAsia="es-ES"/>
        </w:rPr>
        <w:t>4</w:t>
      </w:r>
      <w:r w:rsidR="00900F69" w:rsidRPr="00DD71D6">
        <w:rPr>
          <w:rFonts w:ascii="Century Gothic" w:eastAsia="Calibri" w:hAnsi="Century Gothic" w:cs="Arial"/>
          <w:bCs w:val="0"/>
          <w:color w:val="000000"/>
          <w:szCs w:val="22"/>
          <w:lang w:val="es-ES_tradnl" w:eastAsia="es-ES"/>
        </w:rPr>
        <w:t>.3.1 Criterios para los Trabajos Especiales de Acondicionamiento de la Infraestructura.</w:t>
      </w:r>
    </w:p>
    <w:p w14:paraId="5CFC3775" w14:textId="5A799568" w:rsidR="00900F69" w:rsidRPr="00DD71D6" w:rsidRDefault="00900F69" w:rsidP="00DD71D6">
      <w:pPr>
        <w:pStyle w:val="Prrafodelista"/>
        <w:numPr>
          <w:ilvl w:val="0"/>
          <w:numId w:val="57"/>
        </w:numPr>
        <w:ind w:left="426"/>
        <w:jc w:val="both"/>
        <w:rPr>
          <w:rFonts w:ascii="Century Gothic" w:hAnsi="Century Gothic"/>
          <w:lang w:val="es-ES_tradnl" w:eastAsia="es-ES"/>
        </w:rPr>
      </w:pPr>
      <w:r w:rsidRPr="00DD71D6">
        <w:rPr>
          <w:rFonts w:ascii="Century Gothic" w:hAnsi="Century Gothic"/>
          <w:lang w:val="es-ES_tradnl" w:eastAsia="es-ES"/>
        </w:rPr>
        <w:t xml:space="preserve">El proyecto de este tipo de </w:t>
      </w:r>
      <w:r w:rsidR="000D2211" w:rsidRPr="00DD71D6">
        <w:rPr>
          <w:rFonts w:ascii="Century Gothic" w:hAnsi="Century Gothic"/>
          <w:lang w:val="es-ES_tradnl" w:eastAsia="es-ES"/>
        </w:rPr>
        <w:t>T</w:t>
      </w:r>
      <w:r w:rsidRPr="00DD71D6">
        <w:rPr>
          <w:rFonts w:ascii="Century Gothic" w:hAnsi="Century Gothic"/>
          <w:lang w:val="es-ES_tradnl" w:eastAsia="es-ES"/>
        </w:rPr>
        <w:t xml:space="preserve">rabajo </w:t>
      </w:r>
      <w:r w:rsidR="000D2211" w:rsidRPr="00DD71D6">
        <w:rPr>
          <w:rFonts w:ascii="Century Gothic" w:hAnsi="Century Gothic"/>
          <w:lang w:val="es-ES_tradnl" w:eastAsia="es-ES"/>
        </w:rPr>
        <w:t>E</w:t>
      </w:r>
      <w:r w:rsidRPr="00DD71D6">
        <w:rPr>
          <w:rFonts w:ascii="Century Gothic" w:hAnsi="Century Gothic"/>
          <w:lang w:val="es-ES_tradnl" w:eastAsia="es-ES"/>
        </w:rPr>
        <w:t xml:space="preserve">special inicia con la solicitud </w:t>
      </w:r>
      <w:r w:rsidR="000D2211" w:rsidRPr="00DD71D6">
        <w:rPr>
          <w:rFonts w:ascii="Century Gothic" w:hAnsi="Century Gothic"/>
          <w:lang w:val="es-ES_tradnl" w:eastAsia="es-ES"/>
        </w:rPr>
        <w:t>de servicio</w:t>
      </w:r>
      <w:r w:rsidRPr="00DD71D6">
        <w:rPr>
          <w:rFonts w:ascii="Century Gothic" w:hAnsi="Century Gothic"/>
          <w:lang w:val="es-ES_tradnl" w:eastAsia="es-ES"/>
        </w:rPr>
        <w:t>, y se ejecuta previa autorización de la cotización del Proyecto del Trabajo Especial de Acondicionamiento por parte del CS o AS.</w:t>
      </w:r>
    </w:p>
    <w:p w14:paraId="52E879AA" w14:textId="0565A574" w:rsidR="00900F69" w:rsidRPr="00DD71D6" w:rsidRDefault="00900F69" w:rsidP="00DD71D6">
      <w:pPr>
        <w:pStyle w:val="Prrafodelista"/>
        <w:numPr>
          <w:ilvl w:val="0"/>
          <w:numId w:val="57"/>
        </w:numPr>
        <w:ind w:left="426"/>
        <w:jc w:val="both"/>
        <w:rPr>
          <w:rFonts w:ascii="Century Gothic" w:hAnsi="Century Gothic"/>
          <w:lang w:val="es-ES_tradnl" w:eastAsia="es-ES"/>
        </w:rPr>
      </w:pPr>
      <w:r w:rsidRPr="00DD71D6">
        <w:rPr>
          <w:rFonts w:ascii="Century Gothic" w:hAnsi="Century Gothic"/>
          <w:lang w:val="es-ES_tradnl" w:eastAsia="es-ES"/>
        </w:rPr>
        <w:t>La cotización del Proyecto del Trabajo Especial de Acondicionamiento incluye los costos de tres rubros a saber, los cuales son:</w:t>
      </w:r>
    </w:p>
    <w:p w14:paraId="3B9059C2" w14:textId="77777777" w:rsidR="00900F69" w:rsidRPr="00DD71D6" w:rsidRDefault="00900F69" w:rsidP="00DD71D6">
      <w:pPr>
        <w:ind w:left="709"/>
        <w:rPr>
          <w:lang w:val="es-ES_tradnl" w:eastAsia="es-ES"/>
        </w:rPr>
      </w:pPr>
      <w:r w:rsidRPr="00DD71D6">
        <w:rPr>
          <w:lang w:val="es-ES_tradnl" w:eastAsia="es-ES"/>
        </w:rPr>
        <w:t>▪</w:t>
      </w:r>
      <w:r w:rsidRPr="00DD71D6">
        <w:rPr>
          <w:lang w:val="es-ES_tradnl" w:eastAsia="es-ES"/>
        </w:rPr>
        <w:tab/>
        <w:t>Proyecto de Ingeniería</w:t>
      </w:r>
    </w:p>
    <w:p w14:paraId="2BD029A4" w14:textId="77777777" w:rsidR="00900F69" w:rsidRPr="00DD71D6" w:rsidRDefault="00900F69" w:rsidP="00DD71D6">
      <w:pPr>
        <w:ind w:left="709"/>
        <w:rPr>
          <w:lang w:val="es-ES_tradnl" w:eastAsia="es-ES"/>
        </w:rPr>
      </w:pPr>
      <w:r w:rsidRPr="00DD71D6">
        <w:rPr>
          <w:lang w:val="es-ES_tradnl" w:eastAsia="es-ES"/>
        </w:rPr>
        <w:t>▪</w:t>
      </w:r>
      <w:r w:rsidRPr="00DD71D6">
        <w:rPr>
          <w:lang w:val="es-ES_tradnl" w:eastAsia="es-ES"/>
        </w:rPr>
        <w:tab/>
        <w:t>Gestión y Derechos de Permisos</w:t>
      </w:r>
    </w:p>
    <w:p w14:paraId="6BDA3AF6" w14:textId="77777777" w:rsidR="00900F69" w:rsidRPr="00DD71D6" w:rsidRDefault="00900F69" w:rsidP="00DD71D6">
      <w:pPr>
        <w:ind w:left="709"/>
        <w:rPr>
          <w:lang w:val="es-ES_tradnl" w:eastAsia="es-ES"/>
        </w:rPr>
      </w:pPr>
      <w:r w:rsidRPr="00DD71D6">
        <w:rPr>
          <w:lang w:val="es-ES_tradnl" w:eastAsia="es-ES"/>
        </w:rPr>
        <w:t>▪</w:t>
      </w:r>
      <w:r w:rsidRPr="00DD71D6">
        <w:rPr>
          <w:lang w:val="es-ES_tradnl" w:eastAsia="es-ES"/>
        </w:rPr>
        <w:tab/>
        <w:t xml:space="preserve">Construcción de los Trabajos </w:t>
      </w:r>
    </w:p>
    <w:p w14:paraId="2E14ED06" w14:textId="08A3048F" w:rsidR="00900F69" w:rsidRPr="00DD71D6" w:rsidRDefault="00900F69" w:rsidP="00900F69">
      <w:pPr>
        <w:pStyle w:val="Ttulo3"/>
        <w:spacing w:after="120"/>
        <w:ind w:left="426" w:hanging="436"/>
        <w:rPr>
          <w:rFonts w:ascii="Century Gothic" w:eastAsia="Calibri" w:hAnsi="Century Gothic" w:cs="Arial"/>
          <w:b w:val="0"/>
          <w:color w:val="000000"/>
          <w:szCs w:val="22"/>
          <w:lang w:val="es-ES_tradnl" w:eastAsia="es-ES"/>
        </w:rPr>
      </w:pPr>
      <w:r w:rsidRPr="00DD71D6">
        <w:rPr>
          <w:rFonts w:ascii="Century Gothic" w:eastAsia="Calibri" w:hAnsi="Century Gothic" w:cs="Arial"/>
          <w:b w:val="0"/>
          <w:color w:val="000000"/>
          <w:szCs w:val="22"/>
          <w:lang w:val="es-ES_tradnl" w:eastAsia="es-ES"/>
        </w:rPr>
        <w:t xml:space="preserve">a) </w:t>
      </w:r>
      <w:r w:rsidR="000D2211">
        <w:rPr>
          <w:rFonts w:ascii="Century Gothic" w:eastAsia="Calibri" w:hAnsi="Century Gothic" w:cs="Arial"/>
          <w:b w:val="0"/>
          <w:color w:val="000000"/>
          <w:szCs w:val="22"/>
          <w:lang w:val="es-ES_tradnl" w:eastAsia="es-ES"/>
        </w:rPr>
        <w:tab/>
      </w:r>
      <w:r w:rsidRPr="00DD71D6">
        <w:rPr>
          <w:rFonts w:ascii="Century Gothic" w:eastAsia="Calibri" w:hAnsi="Century Gothic" w:cs="Arial"/>
          <w:b w:val="0"/>
          <w:color w:val="000000"/>
          <w:szCs w:val="22"/>
          <w:lang w:val="es-ES_tradnl" w:eastAsia="es-ES"/>
        </w:rPr>
        <w:t>Proyecto de Ingeniería: comprende, de manera enunciativa más no limitativa, las actividades realizadas en campo y gabinete; en campo durante el recorrido de la Visita Técnica, se realiza la identificación y registro en el plano de infraestructura de los trabajos necesarios de acondicionamiento, así como la cuantificación; en gabinete, el diseño,  dibujo, actualización de inventario, cotización y duración de los trabajos y los tipos de permisos a tramitar con entidades gubernamentales, incluyendo planos para permisos y viáticos.</w:t>
      </w:r>
    </w:p>
    <w:p w14:paraId="73D5CA2E" w14:textId="38DBC899" w:rsidR="00900F69" w:rsidRPr="00DD71D6" w:rsidRDefault="00900F69" w:rsidP="00900F69">
      <w:pPr>
        <w:pStyle w:val="Ttulo3"/>
        <w:spacing w:after="120"/>
        <w:ind w:left="426" w:hanging="436"/>
        <w:rPr>
          <w:rFonts w:ascii="Century Gothic" w:eastAsia="Calibri" w:hAnsi="Century Gothic" w:cs="Arial"/>
          <w:b w:val="0"/>
          <w:color w:val="000000"/>
          <w:szCs w:val="22"/>
          <w:lang w:val="es-ES_tradnl" w:eastAsia="es-ES"/>
        </w:rPr>
      </w:pPr>
      <w:r w:rsidRPr="00DD71D6">
        <w:rPr>
          <w:rFonts w:ascii="Century Gothic" w:eastAsia="Calibri" w:hAnsi="Century Gothic" w:cs="Arial"/>
          <w:b w:val="0"/>
          <w:color w:val="000000"/>
          <w:szCs w:val="22"/>
          <w:lang w:val="es-ES_tradnl" w:eastAsia="es-ES"/>
        </w:rPr>
        <w:t xml:space="preserve">b) </w:t>
      </w:r>
      <w:r w:rsidR="000D2211">
        <w:rPr>
          <w:rFonts w:ascii="Century Gothic" w:eastAsia="Calibri" w:hAnsi="Century Gothic" w:cs="Arial"/>
          <w:b w:val="0"/>
          <w:color w:val="000000"/>
          <w:szCs w:val="22"/>
          <w:lang w:val="es-ES_tradnl" w:eastAsia="es-ES"/>
        </w:rPr>
        <w:tab/>
      </w:r>
      <w:r w:rsidRPr="00DD71D6">
        <w:rPr>
          <w:rFonts w:ascii="Century Gothic" w:eastAsia="Calibri" w:hAnsi="Century Gothic" w:cs="Arial"/>
          <w:b w:val="0"/>
          <w:color w:val="000000"/>
          <w:szCs w:val="22"/>
          <w:lang w:val="es-ES_tradnl" w:eastAsia="es-ES"/>
        </w:rPr>
        <w:t>Gestión y derechos de Permisos: comprende el trámite y obtención de permisos necesarios por parte de Red Nacional para la elaboración del Proyecto Especial de Acondicionamiento.</w:t>
      </w:r>
    </w:p>
    <w:p w14:paraId="6BBA4018" w14:textId="7AEEEA76" w:rsidR="00900F69" w:rsidRPr="00DD71D6" w:rsidRDefault="00900F69" w:rsidP="00900F69">
      <w:pPr>
        <w:pStyle w:val="Ttulo3"/>
        <w:spacing w:after="120"/>
        <w:ind w:left="426" w:hanging="436"/>
        <w:rPr>
          <w:rFonts w:ascii="Century Gothic" w:eastAsia="Calibri" w:hAnsi="Century Gothic" w:cs="Arial"/>
          <w:b w:val="0"/>
          <w:color w:val="000000"/>
          <w:szCs w:val="22"/>
          <w:lang w:val="es-ES_tradnl" w:eastAsia="es-ES"/>
        </w:rPr>
      </w:pPr>
      <w:r w:rsidRPr="00DD71D6">
        <w:rPr>
          <w:rFonts w:ascii="Century Gothic" w:eastAsia="Calibri" w:hAnsi="Century Gothic" w:cs="Arial"/>
          <w:b w:val="0"/>
          <w:color w:val="000000"/>
          <w:szCs w:val="22"/>
          <w:lang w:val="es-ES_tradnl" w:eastAsia="es-ES"/>
        </w:rPr>
        <w:t xml:space="preserve">c) </w:t>
      </w:r>
      <w:r w:rsidR="000D2211">
        <w:rPr>
          <w:rFonts w:ascii="Century Gothic" w:eastAsia="Calibri" w:hAnsi="Century Gothic" w:cs="Arial"/>
          <w:b w:val="0"/>
          <w:color w:val="000000"/>
          <w:szCs w:val="22"/>
          <w:lang w:val="es-ES_tradnl" w:eastAsia="es-ES"/>
        </w:rPr>
        <w:tab/>
      </w:r>
      <w:r w:rsidRPr="00DD71D6">
        <w:rPr>
          <w:rFonts w:ascii="Century Gothic" w:eastAsia="Calibri" w:hAnsi="Century Gothic" w:cs="Arial"/>
          <w:b w:val="0"/>
          <w:color w:val="000000"/>
          <w:szCs w:val="22"/>
          <w:lang w:val="es-ES_tradnl" w:eastAsia="es-ES"/>
        </w:rPr>
        <w:t xml:space="preserve">Construcción de los Trabajos: Inicia una vez obtenidos los permisos y ya que han sido entregados al constructor, para </w:t>
      </w:r>
      <w:r w:rsidR="00B60F82">
        <w:rPr>
          <w:rFonts w:ascii="Century Gothic" w:eastAsia="Calibri" w:hAnsi="Century Gothic" w:cs="Arial"/>
          <w:b w:val="0"/>
          <w:color w:val="000000"/>
          <w:szCs w:val="22"/>
          <w:lang w:val="es-ES_tradnl" w:eastAsia="es-ES"/>
        </w:rPr>
        <w:t>p</w:t>
      </w:r>
      <w:r w:rsidR="00355EFA">
        <w:rPr>
          <w:rFonts w:ascii="Century Gothic" w:eastAsia="Calibri" w:hAnsi="Century Gothic" w:cs="Arial"/>
          <w:b w:val="0"/>
          <w:color w:val="000000"/>
          <w:szCs w:val="22"/>
          <w:lang w:val="es-ES_tradnl" w:eastAsia="es-ES"/>
        </w:rPr>
        <w:t>oste</w:t>
      </w:r>
      <w:r w:rsidRPr="00DD71D6">
        <w:rPr>
          <w:rFonts w:ascii="Century Gothic" w:eastAsia="Calibri" w:hAnsi="Century Gothic" w:cs="Arial"/>
          <w:b w:val="0"/>
          <w:color w:val="000000"/>
          <w:szCs w:val="22"/>
          <w:lang w:val="es-ES_tradnl" w:eastAsia="es-ES"/>
        </w:rPr>
        <w:t>riormente realizar la programación de recursos, aprovisionamientos de materiales, herramientas y equipos. La construcción, se ejecuta conforme a normas técnicas y se realiza la entrega de trabajos, actualización de sistemas (cambio de etapas de la gestión de los proyectos pasar de una etapa de proyecto a la etapa de construido), así como la liquidación de obras al responsable de la construcción donde se verifica:</w:t>
      </w:r>
    </w:p>
    <w:p w14:paraId="6339BC72" w14:textId="50707A51" w:rsidR="00900F69" w:rsidRPr="00DD71D6" w:rsidRDefault="00900F69" w:rsidP="00DD71D6">
      <w:pPr>
        <w:pStyle w:val="Prrafodelista"/>
        <w:numPr>
          <w:ilvl w:val="0"/>
          <w:numId w:val="57"/>
        </w:numPr>
        <w:ind w:left="426"/>
        <w:jc w:val="both"/>
        <w:rPr>
          <w:rFonts w:ascii="Century Gothic" w:hAnsi="Century Gothic"/>
          <w:lang w:val="es-ES_tradnl" w:eastAsia="es-ES"/>
        </w:rPr>
      </w:pPr>
      <w:r w:rsidRPr="00DD71D6">
        <w:rPr>
          <w:rFonts w:ascii="Century Gothic" w:hAnsi="Century Gothic"/>
          <w:lang w:val="es-ES_tradnl" w:eastAsia="es-ES"/>
        </w:rPr>
        <w:t>El desglose de cada una de las actividades realizadas a la infraestructura pasiva a la que el CS o AS pretenda acceder a su uso efectivo, que evite cualquier afectación a los servicios existentes en el despliegue de su propia red.</w:t>
      </w:r>
    </w:p>
    <w:p w14:paraId="38FF58A0" w14:textId="63793A16" w:rsidR="00900F69" w:rsidRPr="00DD71D6" w:rsidRDefault="00900F69" w:rsidP="00DD71D6">
      <w:pPr>
        <w:pStyle w:val="Prrafodelista"/>
        <w:numPr>
          <w:ilvl w:val="0"/>
          <w:numId w:val="57"/>
        </w:numPr>
        <w:ind w:left="426"/>
        <w:jc w:val="both"/>
        <w:rPr>
          <w:rFonts w:ascii="Century Gothic" w:hAnsi="Century Gothic"/>
          <w:lang w:val="es-ES_tradnl" w:eastAsia="es-ES"/>
        </w:rPr>
      </w:pPr>
      <w:r w:rsidRPr="00DD71D6">
        <w:rPr>
          <w:rFonts w:ascii="Century Gothic" w:hAnsi="Century Gothic"/>
          <w:lang w:val="es-ES_tradnl" w:eastAsia="es-ES"/>
        </w:rPr>
        <w:t xml:space="preserve">La Construcción de los elementos de infraestructura que fue necesario, reparar, restaurar, modificar o adecuar. </w:t>
      </w:r>
    </w:p>
    <w:p w14:paraId="36F7CB97" w14:textId="4D786299" w:rsidR="00900F69" w:rsidRPr="00900F69" w:rsidRDefault="000D2211" w:rsidP="00900F69">
      <w:pPr>
        <w:pStyle w:val="Ttulo3"/>
        <w:spacing w:after="120"/>
        <w:ind w:left="426" w:hanging="436"/>
        <w:rPr>
          <w:rFonts w:ascii="Century Gothic" w:eastAsia="Calibri" w:hAnsi="Century Gothic" w:cs="Arial"/>
          <w:color w:val="000000"/>
          <w:szCs w:val="22"/>
          <w:lang w:val="es-ES_tradnl" w:eastAsia="es-ES"/>
        </w:rPr>
      </w:pPr>
      <w:r>
        <w:rPr>
          <w:rFonts w:ascii="Century Gothic" w:eastAsia="Calibri" w:hAnsi="Century Gothic" w:cs="Arial"/>
          <w:bCs w:val="0"/>
          <w:color w:val="000000"/>
          <w:szCs w:val="22"/>
          <w:lang w:val="es-ES_tradnl" w:eastAsia="es-ES"/>
        </w:rPr>
        <w:t>4</w:t>
      </w:r>
      <w:r w:rsidR="00900F69" w:rsidRPr="00DD71D6">
        <w:rPr>
          <w:rFonts w:ascii="Century Gothic" w:eastAsia="Calibri" w:hAnsi="Century Gothic" w:cs="Arial"/>
          <w:bCs w:val="0"/>
          <w:color w:val="000000"/>
          <w:szCs w:val="22"/>
          <w:lang w:val="es-ES_tradnl" w:eastAsia="es-ES"/>
        </w:rPr>
        <w:t>.3.2 Clasificación de trabajos de Acondicionamiento en la Visita Técnica:</w:t>
      </w:r>
    </w:p>
    <w:p w14:paraId="5B4A350C" w14:textId="376302B6" w:rsidR="00900F69" w:rsidRPr="00DD71D6" w:rsidRDefault="00900F69" w:rsidP="00DD71D6">
      <w:pPr>
        <w:pStyle w:val="Prrafodelista"/>
        <w:numPr>
          <w:ilvl w:val="0"/>
          <w:numId w:val="57"/>
        </w:numPr>
        <w:ind w:left="426"/>
        <w:jc w:val="both"/>
        <w:rPr>
          <w:rFonts w:ascii="Century Gothic" w:hAnsi="Century Gothic"/>
          <w:lang w:val="es-ES_tradnl" w:eastAsia="es-ES"/>
        </w:rPr>
      </w:pPr>
      <w:r w:rsidRPr="00DD71D6">
        <w:rPr>
          <w:rFonts w:ascii="Century Gothic" w:hAnsi="Century Gothic"/>
          <w:lang w:val="es-ES_tradnl" w:eastAsia="es-ES"/>
        </w:rPr>
        <w:t xml:space="preserve">En Infraestructura Pasiva que cuenta con o sin servicios existentes, si el CS pretende el uso de algún elemento que se requiere reforzar vía retenidas o cambio del </w:t>
      </w:r>
      <w:r w:rsidR="00355EFA" w:rsidRPr="00DD71D6">
        <w:rPr>
          <w:rFonts w:ascii="Century Gothic" w:hAnsi="Century Gothic"/>
          <w:lang w:val="es-ES_tradnl" w:eastAsia="es-ES"/>
        </w:rPr>
        <w:t>Poste</w:t>
      </w:r>
      <w:r w:rsidRPr="00DD71D6">
        <w:rPr>
          <w:rFonts w:ascii="Century Gothic" w:hAnsi="Century Gothic"/>
          <w:lang w:val="es-ES_tradnl" w:eastAsia="es-ES"/>
        </w:rPr>
        <w:t>.</w:t>
      </w:r>
    </w:p>
    <w:p w14:paraId="48E1FB5B" w14:textId="02196C39" w:rsidR="00900F69" w:rsidRPr="00DD71D6" w:rsidRDefault="00900F69" w:rsidP="00DD71D6">
      <w:pPr>
        <w:pStyle w:val="Prrafodelista"/>
        <w:numPr>
          <w:ilvl w:val="0"/>
          <w:numId w:val="57"/>
        </w:numPr>
        <w:ind w:left="426"/>
        <w:jc w:val="both"/>
        <w:rPr>
          <w:rFonts w:ascii="Century Gothic" w:hAnsi="Century Gothic"/>
          <w:lang w:val="es-ES_tradnl" w:eastAsia="es-ES"/>
        </w:rPr>
      </w:pPr>
      <w:r w:rsidRPr="00DD71D6">
        <w:rPr>
          <w:rFonts w:ascii="Century Gothic" w:hAnsi="Century Gothic"/>
          <w:lang w:val="es-ES_tradnl" w:eastAsia="es-ES"/>
        </w:rPr>
        <w:t xml:space="preserve">Si los </w:t>
      </w:r>
      <w:r w:rsidR="00355EFA" w:rsidRPr="00DD71D6">
        <w:rPr>
          <w:rFonts w:ascii="Century Gothic" w:hAnsi="Century Gothic"/>
          <w:lang w:val="es-ES_tradnl" w:eastAsia="es-ES"/>
        </w:rPr>
        <w:t>Ductos</w:t>
      </w:r>
      <w:r w:rsidRPr="00DD71D6">
        <w:rPr>
          <w:rFonts w:ascii="Century Gothic" w:hAnsi="Century Gothic"/>
          <w:lang w:val="es-ES_tradnl" w:eastAsia="es-ES"/>
        </w:rPr>
        <w:t xml:space="preserve"> se encuentran azolvado o deformado que no pueda pasar el dispositivo de prueba.</w:t>
      </w:r>
    </w:p>
    <w:p w14:paraId="20749E6A" w14:textId="14C010A2" w:rsidR="00900F69" w:rsidRPr="00DD71D6" w:rsidRDefault="00900F69" w:rsidP="00DD71D6">
      <w:pPr>
        <w:pStyle w:val="Prrafodelista"/>
        <w:numPr>
          <w:ilvl w:val="0"/>
          <w:numId w:val="57"/>
        </w:numPr>
        <w:ind w:left="426"/>
        <w:jc w:val="both"/>
        <w:rPr>
          <w:rFonts w:ascii="Century Gothic" w:hAnsi="Century Gothic"/>
          <w:lang w:val="es-ES_tradnl" w:eastAsia="es-ES"/>
        </w:rPr>
      </w:pPr>
      <w:r w:rsidRPr="00DD71D6">
        <w:rPr>
          <w:rFonts w:ascii="Century Gothic" w:hAnsi="Century Gothic"/>
          <w:lang w:val="es-ES_tradnl" w:eastAsia="es-ES"/>
        </w:rPr>
        <w:t xml:space="preserve">Si el </w:t>
      </w:r>
      <w:r w:rsidR="00355EFA" w:rsidRPr="00DD71D6">
        <w:rPr>
          <w:rFonts w:ascii="Century Gothic" w:hAnsi="Century Gothic"/>
          <w:lang w:val="es-ES_tradnl" w:eastAsia="es-ES"/>
        </w:rPr>
        <w:t>Ducto</w:t>
      </w:r>
      <w:r w:rsidRPr="00DD71D6">
        <w:rPr>
          <w:rFonts w:ascii="Century Gothic" w:hAnsi="Century Gothic"/>
          <w:lang w:val="es-ES_tradnl" w:eastAsia="es-ES"/>
        </w:rPr>
        <w:t xml:space="preserve"> libre es de 80 o 100 mm se debe subdividir.</w:t>
      </w:r>
    </w:p>
    <w:p w14:paraId="34EDFF82" w14:textId="646B2DE9" w:rsidR="00900F69" w:rsidRPr="00DD71D6" w:rsidRDefault="00900F69" w:rsidP="00DD71D6">
      <w:pPr>
        <w:pStyle w:val="Prrafodelista"/>
        <w:numPr>
          <w:ilvl w:val="0"/>
          <w:numId w:val="57"/>
        </w:numPr>
        <w:ind w:left="426"/>
        <w:jc w:val="both"/>
        <w:rPr>
          <w:rFonts w:ascii="Century Gothic" w:hAnsi="Century Gothic"/>
          <w:lang w:val="es-ES_tradnl" w:eastAsia="es-ES"/>
        </w:rPr>
      </w:pPr>
      <w:r w:rsidRPr="00DD71D6">
        <w:rPr>
          <w:rFonts w:ascii="Century Gothic" w:hAnsi="Century Gothic"/>
          <w:lang w:val="es-ES_tradnl" w:eastAsia="es-ES"/>
        </w:rPr>
        <w:lastRenderedPageBreak/>
        <w:t>Las mejoras realizadas pasarán a formar parte de la propiedad de Red Nacional a menos que las partes acuerden lo contrario.</w:t>
      </w:r>
    </w:p>
    <w:p w14:paraId="7C311039" w14:textId="77777777" w:rsidR="00B11D1D" w:rsidRPr="00DD71D6" w:rsidRDefault="00B11D1D" w:rsidP="00DD71D6">
      <w:pPr>
        <w:rPr>
          <w:lang w:val="es-ES_tradnl" w:eastAsia="es-ES"/>
        </w:rPr>
      </w:pPr>
    </w:p>
    <w:p w14:paraId="296FDE24" w14:textId="7ECD3C93" w:rsidR="00900F69" w:rsidRPr="00900F69" w:rsidRDefault="000D2211" w:rsidP="00900F69">
      <w:pPr>
        <w:pStyle w:val="Ttulo3"/>
        <w:spacing w:after="120"/>
        <w:ind w:left="426" w:hanging="436"/>
        <w:rPr>
          <w:rFonts w:ascii="Century Gothic" w:eastAsia="Calibri" w:hAnsi="Century Gothic" w:cs="Arial"/>
          <w:color w:val="000000"/>
          <w:szCs w:val="22"/>
          <w:lang w:val="es-ES_tradnl" w:eastAsia="es-ES"/>
        </w:rPr>
      </w:pPr>
      <w:r>
        <w:rPr>
          <w:rFonts w:ascii="Century Gothic" w:eastAsia="Calibri" w:hAnsi="Century Gothic" w:cs="Arial"/>
          <w:bCs w:val="0"/>
          <w:color w:val="000000"/>
          <w:szCs w:val="22"/>
          <w:lang w:val="es-ES_tradnl" w:eastAsia="es-ES"/>
        </w:rPr>
        <w:t>4</w:t>
      </w:r>
      <w:r w:rsidR="00900F69" w:rsidRPr="00DD71D6">
        <w:rPr>
          <w:rFonts w:ascii="Century Gothic" w:eastAsia="Calibri" w:hAnsi="Century Gothic" w:cs="Arial"/>
          <w:bCs w:val="0"/>
          <w:color w:val="000000"/>
          <w:szCs w:val="22"/>
          <w:lang w:val="es-ES_tradnl" w:eastAsia="es-ES"/>
        </w:rPr>
        <w:t xml:space="preserve">.3.3 </w:t>
      </w:r>
      <w:r w:rsidR="00900F69" w:rsidRPr="00DD71D6">
        <w:rPr>
          <w:rFonts w:ascii="Century Gothic" w:eastAsia="Calibri" w:hAnsi="Century Gothic" w:cs="Arial"/>
          <w:bCs w:val="0"/>
          <w:color w:val="000000"/>
          <w:szCs w:val="22"/>
          <w:lang w:val="es-ES_tradnl" w:eastAsia="es-ES"/>
        </w:rPr>
        <w:tab/>
        <w:t xml:space="preserve">Ejemplos de Proyectos de acondicionamiento de infraestructura:   </w:t>
      </w:r>
    </w:p>
    <w:p w14:paraId="43A9E298" w14:textId="071ED826" w:rsidR="00900F69" w:rsidRPr="00900F69" w:rsidRDefault="00900F69" w:rsidP="00900F69">
      <w:pPr>
        <w:pStyle w:val="Ttulo3"/>
        <w:spacing w:after="120"/>
        <w:ind w:left="426" w:hanging="436"/>
        <w:rPr>
          <w:rFonts w:ascii="Century Gothic" w:eastAsia="Calibri" w:hAnsi="Century Gothic" w:cs="Arial"/>
          <w:b w:val="0"/>
          <w:bCs w:val="0"/>
          <w:color w:val="000000"/>
          <w:szCs w:val="22"/>
          <w:lang w:val="es-ES_tradnl" w:eastAsia="es-ES"/>
        </w:rPr>
      </w:pPr>
      <w:r w:rsidRPr="00DD71D6">
        <w:rPr>
          <w:rFonts w:ascii="Century Gothic" w:eastAsia="Calibri" w:hAnsi="Century Gothic" w:cs="Arial"/>
          <w:b w:val="0"/>
          <w:color w:val="000000"/>
          <w:szCs w:val="22"/>
          <w:lang w:val="es-ES_tradnl" w:eastAsia="es-ES"/>
        </w:rPr>
        <w:t xml:space="preserve">1) En </w:t>
      </w:r>
      <w:r w:rsidR="00355EFA">
        <w:rPr>
          <w:rFonts w:ascii="Century Gothic" w:eastAsia="Calibri" w:hAnsi="Century Gothic" w:cs="Arial"/>
          <w:b w:val="0"/>
          <w:color w:val="000000"/>
          <w:szCs w:val="22"/>
          <w:lang w:val="es-ES_tradnl" w:eastAsia="es-ES"/>
        </w:rPr>
        <w:t>Postes</w:t>
      </w:r>
      <w:r w:rsidRPr="00DD71D6">
        <w:rPr>
          <w:rFonts w:ascii="Century Gothic" w:eastAsia="Calibri" w:hAnsi="Century Gothic" w:cs="Arial"/>
          <w:b w:val="0"/>
          <w:color w:val="000000"/>
          <w:szCs w:val="22"/>
          <w:lang w:val="es-ES_tradnl" w:eastAsia="es-ES"/>
        </w:rPr>
        <w:t xml:space="preserve">: </w:t>
      </w:r>
    </w:p>
    <w:p w14:paraId="6766C10D" w14:textId="274AE66D" w:rsidR="00900F69" w:rsidRPr="00DD71D6" w:rsidRDefault="00900F69" w:rsidP="00DD71D6">
      <w:pPr>
        <w:pStyle w:val="Prrafodelista"/>
        <w:numPr>
          <w:ilvl w:val="0"/>
          <w:numId w:val="57"/>
        </w:numPr>
        <w:ind w:left="426"/>
        <w:jc w:val="both"/>
        <w:rPr>
          <w:rFonts w:ascii="Century Gothic" w:hAnsi="Century Gothic"/>
          <w:lang w:val="es-ES_tradnl" w:eastAsia="es-ES"/>
        </w:rPr>
      </w:pPr>
      <w:r w:rsidRPr="00DD71D6">
        <w:rPr>
          <w:rFonts w:ascii="Century Gothic" w:hAnsi="Century Gothic"/>
          <w:lang w:val="es-ES_tradnl" w:eastAsia="es-ES"/>
        </w:rPr>
        <w:t xml:space="preserve">Todo </w:t>
      </w:r>
      <w:r w:rsidR="00355EFA" w:rsidRPr="00DD71D6">
        <w:rPr>
          <w:rFonts w:ascii="Century Gothic" w:hAnsi="Century Gothic"/>
          <w:lang w:val="es-ES_tradnl" w:eastAsia="es-ES"/>
        </w:rPr>
        <w:t>Poste</w:t>
      </w:r>
      <w:r w:rsidRPr="00DD71D6">
        <w:rPr>
          <w:rFonts w:ascii="Century Gothic" w:hAnsi="Century Gothic"/>
          <w:lang w:val="es-ES_tradnl" w:eastAsia="es-ES"/>
        </w:rPr>
        <w:t xml:space="preserve"> de inicio o fin de corrida de </w:t>
      </w:r>
      <w:r w:rsidR="000D2211" w:rsidRPr="00DD71D6">
        <w:rPr>
          <w:rFonts w:ascii="Century Gothic" w:hAnsi="Century Gothic"/>
          <w:lang w:val="es-ES_tradnl" w:eastAsia="es-ES"/>
        </w:rPr>
        <w:t>r</w:t>
      </w:r>
      <w:r w:rsidRPr="00DD71D6">
        <w:rPr>
          <w:rFonts w:ascii="Century Gothic" w:hAnsi="Century Gothic"/>
          <w:lang w:val="es-ES_tradnl" w:eastAsia="es-ES"/>
        </w:rPr>
        <w:t xml:space="preserve">ed puede necesitar una retenida, elemento necesario para evitar que durante la instalación, mediante el jalado del cable, y </w:t>
      </w:r>
      <w:r w:rsidR="00B60F82" w:rsidRPr="00DD71D6">
        <w:rPr>
          <w:rFonts w:ascii="Century Gothic" w:hAnsi="Century Gothic"/>
          <w:lang w:val="es-ES_tradnl" w:eastAsia="es-ES"/>
        </w:rPr>
        <w:t>p</w:t>
      </w:r>
      <w:r w:rsidR="00355EFA" w:rsidRPr="00DD71D6">
        <w:rPr>
          <w:rFonts w:ascii="Century Gothic" w:hAnsi="Century Gothic"/>
          <w:lang w:val="es-ES_tradnl" w:eastAsia="es-ES"/>
        </w:rPr>
        <w:t>oste</w:t>
      </w:r>
      <w:r w:rsidRPr="00DD71D6">
        <w:rPr>
          <w:rFonts w:ascii="Century Gothic" w:hAnsi="Century Gothic"/>
          <w:lang w:val="es-ES_tradnl" w:eastAsia="es-ES"/>
        </w:rPr>
        <w:t xml:space="preserve">riormente, ya instalado el mismo con la tensión que ejerce el propio cable, lleguen a inclinar el </w:t>
      </w:r>
      <w:r w:rsidR="00355EFA" w:rsidRPr="00DD71D6">
        <w:rPr>
          <w:rFonts w:ascii="Century Gothic" w:hAnsi="Century Gothic"/>
          <w:lang w:val="es-ES_tradnl" w:eastAsia="es-ES"/>
        </w:rPr>
        <w:t>Poste</w:t>
      </w:r>
      <w:r w:rsidRPr="00DD71D6">
        <w:rPr>
          <w:rFonts w:ascii="Century Gothic" w:hAnsi="Century Gothic"/>
          <w:lang w:val="es-ES_tradnl" w:eastAsia="es-ES"/>
        </w:rPr>
        <w:t xml:space="preserve"> o, incluso, derrumbar,  por lo que la retenida es necesaria, sin embargo, existen casos donde no se instaló la retenida  debido  a que en dicho </w:t>
      </w:r>
      <w:r w:rsidR="00355EFA" w:rsidRPr="00DD71D6">
        <w:rPr>
          <w:rFonts w:ascii="Century Gothic" w:hAnsi="Century Gothic"/>
          <w:lang w:val="es-ES_tradnl" w:eastAsia="es-ES"/>
        </w:rPr>
        <w:t>Poste</w:t>
      </w:r>
      <w:r w:rsidRPr="00DD71D6">
        <w:rPr>
          <w:rFonts w:ascii="Century Gothic" w:hAnsi="Century Gothic"/>
          <w:lang w:val="es-ES_tradnl" w:eastAsia="es-ES"/>
        </w:rPr>
        <w:t xml:space="preserve"> solo existía un cable y este era menor o igual a  50 pares de cobre. </w:t>
      </w:r>
    </w:p>
    <w:p w14:paraId="6C08F5C6" w14:textId="7F76B9B0" w:rsidR="00900F69" w:rsidRPr="00DD71D6" w:rsidRDefault="00900F69" w:rsidP="00DD71D6">
      <w:pPr>
        <w:pStyle w:val="Prrafodelista"/>
        <w:numPr>
          <w:ilvl w:val="0"/>
          <w:numId w:val="57"/>
        </w:numPr>
        <w:ind w:left="426"/>
        <w:jc w:val="both"/>
        <w:rPr>
          <w:rFonts w:ascii="Century Gothic" w:hAnsi="Century Gothic"/>
          <w:lang w:val="es-ES_tradnl" w:eastAsia="es-ES"/>
        </w:rPr>
      </w:pPr>
      <w:r w:rsidRPr="00DD71D6">
        <w:rPr>
          <w:rFonts w:ascii="Century Gothic" w:hAnsi="Century Gothic"/>
          <w:lang w:val="es-ES_tradnl" w:eastAsia="es-ES"/>
        </w:rPr>
        <w:t xml:space="preserve">Cuando se aloje un segundo cable, invariablemente se necesitará la instalación de la retenida, o bien, en aquellos casos en los que no se pueda colocar una retenida, se puede cambiar el </w:t>
      </w:r>
      <w:r w:rsidR="00355EFA" w:rsidRPr="00DD71D6">
        <w:rPr>
          <w:rFonts w:ascii="Century Gothic" w:hAnsi="Century Gothic"/>
          <w:lang w:val="es-ES_tradnl" w:eastAsia="es-ES"/>
        </w:rPr>
        <w:t>Poste</w:t>
      </w:r>
      <w:r w:rsidRPr="00DD71D6">
        <w:rPr>
          <w:rFonts w:ascii="Century Gothic" w:hAnsi="Century Gothic"/>
          <w:lang w:val="es-ES_tradnl" w:eastAsia="es-ES"/>
        </w:rPr>
        <w:t xml:space="preserve"> por uno que tenga un mayor diámetro al existente, además de darle inclinación contraria a la instalación del cable, para que una vez que se instale el nuevo cable, el </w:t>
      </w:r>
      <w:r w:rsidR="00355EFA" w:rsidRPr="00DD71D6">
        <w:rPr>
          <w:rFonts w:ascii="Century Gothic" w:hAnsi="Century Gothic"/>
          <w:lang w:val="es-ES_tradnl" w:eastAsia="es-ES"/>
        </w:rPr>
        <w:t>Poste</w:t>
      </w:r>
      <w:r w:rsidRPr="00DD71D6">
        <w:rPr>
          <w:rFonts w:ascii="Century Gothic" w:hAnsi="Century Gothic"/>
          <w:lang w:val="es-ES_tradnl" w:eastAsia="es-ES"/>
        </w:rPr>
        <w:t xml:space="preserve"> a través del terreno natural resista dicho jalado y la tensión misma. </w:t>
      </w:r>
    </w:p>
    <w:p w14:paraId="2EC995E8" w14:textId="08BE89D4" w:rsidR="00900F69" w:rsidRPr="00DD71D6" w:rsidRDefault="00900F69" w:rsidP="00DD71D6">
      <w:pPr>
        <w:pStyle w:val="Prrafodelista"/>
        <w:numPr>
          <w:ilvl w:val="0"/>
          <w:numId w:val="57"/>
        </w:numPr>
        <w:ind w:left="426"/>
        <w:jc w:val="both"/>
        <w:rPr>
          <w:rFonts w:ascii="Century Gothic" w:hAnsi="Century Gothic"/>
          <w:lang w:val="es-ES_tradnl" w:eastAsia="es-ES"/>
        </w:rPr>
      </w:pPr>
      <w:r w:rsidRPr="00DD71D6">
        <w:rPr>
          <w:rFonts w:ascii="Century Gothic" w:hAnsi="Century Gothic"/>
          <w:lang w:val="es-ES_tradnl" w:eastAsia="es-ES"/>
        </w:rPr>
        <w:t xml:space="preserve">De igual forma, cuando un CS pasa de un </w:t>
      </w:r>
      <w:r w:rsidR="00355EFA" w:rsidRPr="00DD71D6">
        <w:rPr>
          <w:rFonts w:ascii="Century Gothic" w:hAnsi="Century Gothic"/>
          <w:lang w:val="es-ES_tradnl" w:eastAsia="es-ES"/>
        </w:rPr>
        <w:t>Poste</w:t>
      </w:r>
      <w:r w:rsidRPr="00DD71D6">
        <w:rPr>
          <w:rFonts w:ascii="Century Gothic" w:hAnsi="Century Gothic"/>
          <w:lang w:val="es-ES_tradnl" w:eastAsia="es-ES"/>
        </w:rPr>
        <w:t xml:space="preserve"> de la Comisión Federal de Electricidad o su </w:t>
      </w:r>
      <w:r w:rsidR="00355EFA" w:rsidRPr="00DD71D6">
        <w:rPr>
          <w:rFonts w:ascii="Century Gothic" w:hAnsi="Century Gothic"/>
          <w:lang w:val="es-ES_tradnl" w:eastAsia="es-ES"/>
        </w:rPr>
        <w:t>Pozo</w:t>
      </w:r>
      <w:r w:rsidRPr="00DD71D6">
        <w:rPr>
          <w:rFonts w:ascii="Century Gothic" w:hAnsi="Century Gothic"/>
          <w:lang w:val="es-ES_tradnl" w:eastAsia="es-ES"/>
        </w:rPr>
        <w:t xml:space="preserve">, vía una subida a </w:t>
      </w:r>
      <w:r w:rsidR="00355EFA" w:rsidRPr="00DD71D6">
        <w:rPr>
          <w:rFonts w:ascii="Century Gothic" w:hAnsi="Century Gothic"/>
          <w:lang w:val="es-ES_tradnl" w:eastAsia="es-ES"/>
        </w:rPr>
        <w:t>Poste</w:t>
      </w:r>
      <w:r w:rsidRPr="00DD71D6">
        <w:rPr>
          <w:rFonts w:ascii="Century Gothic" w:hAnsi="Century Gothic"/>
          <w:lang w:val="es-ES_tradnl" w:eastAsia="es-ES"/>
        </w:rPr>
        <w:t xml:space="preserve">, a un </w:t>
      </w:r>
      <w:r w:rsidR="00355EFA" w:rsidRPr="00DD71D6">
        <w:rPr>
          <w:rFonts w:ascii="Century Gothic" w:hAnsi="Century Gothic"/>
          <w:lang w:val="es-ES_tradnl" w:eastAsia="es-ES"/>
        </w:rPr>
        <w:t>Poste</w:t>
      </w:r>
      <w:r w:rsidRPr="00DD71D6">
        <w:rPr>
          <w:rFonts w:ascii="Century Gothic" w:hAnsi="Century Gothic"/>
          <w:lang w:val="es-ES_tradnl" w:eastAsia="es-ES"/>
        </w:rPr>
        <w:t xml:space="preserve"> de Red Nacional, y adiciona un nuevo cable a los existentes, se tiene que revisar cuanta tensión le adiciona para instalar la retinada que compense la nueva tensión, y si el </w:t>
      </w:r>
      <w:r w:rsidR="00355EFA" w:rsidRPr="00DD71D6">
        <w:rPr>
          <w:rFonts w:ascii="Century Gothic" w:hAnsi="Century Gothic"/>
          <w:lang w:val="es-ES_tradnl" w:eastAsia="es-ES"/>
        </w:rPr>
        <w:t>Poste</w:t>
      </w:r>
      <w:r w:rsidRPr="00DD71D6">
        <w:rPr>
          <w:rFonts w:ascii="Century Gothic" w:hAnsi="Century Gothic"/>
          <w:lang w:val="es-ES_tradnl" w:eastAsia="es-ES"/>
        </w:rPr>
        <w:t xml:space="preserve"> ya cuenta con una retenida existente, entonces se debe tersar la misma para compensar la tensión. </w:t>
      </w:r>
    </w:p>
    <w:p w14:paraId="0688AB31" w14:textId="10BA4B48" w:rsidR="00900F69" w:rsidRPr="00DD71D6" w:rsidRDefault="00900F69" w:rsidP="00DD71D6">
      <w:pPr>
        <w:pStyle w:val="Prrafodelista"/>
        <w:numPr>
          <w:ilvl w:val="0"/>
          <w:numId w:val="57"/>
        </w:numPr>
        <w:ind w:left="426"/>
        <w:jc w:val="both"/>
        <w:rPr>
          <w:rFonts w:ascii="Century Gothic" w:hAnsi="Century Gothic"/>
          <w:lang w:val="es-ES_tradnl" w:eastAsia="es-ES"/>
        </w:rPr>
      </w:pPr>
      <w:r w:rsidRPr="00DD71D6">
        <w:rPr>
          <w:rFonts w:ascii="Century Gothic" w:hAnsi="Century Gothic"/>
          <w:lang w:val="es-ES_tradnl" w:eastAsia="es-ES"/>
        </w:rPr>
        <w:t xml:space="preserve">Para poder atender la solicitud del CS, el proyecto de trabajo especial deberá contener lo siguiente: i) el análisis de las tensiones; ii) identificar en plano lo siguiente:  i) si se deben tensar retenidas existentes; ii) colocar nuevas retenidas; iii) realizar el desmontaje y montaje de </w:t>
      </w:r>
      <w:r w:rsidR="00355EFA" w:rsidRPr="00DD71D6">
        <w:rPr>
          <w:rFonts w:ascii="Century Gothic" w:hAnsi="Century Gothic"/>
          <w:lang w:val="es-ES_tradnl" w:eastAsia="es-ES"/>
        </w:rPr>
        <w:t>Postes</w:t>
      </w:r>
      <w:r w:rsidRPr="00DD71D6">
        <w:rPr>
          <w:rFonts w:ascii="Century Gothic" w:hAnsi="Century Gothic"/>
          <w:lang w:val="es-ES_tradnl" w:eastAsia="es-ES"/>
        </w:rPr>
        <w:t xml:space="preserve">; iii) reposición de banqueta; iv) colocación de peldaños; v) movimientos de cables de red y cables de usuarios; vi) dispositivos de conexión y/o distribución con todos los herrajes; viii) etiquetados; ix) movimientos de referencia a tierra (si es el caso) y; x) movimiento de subidas de cables con sus canaletas (si es el caso). En este sentido, al momento de la revisión con el CS, todos los trabajos se podrán ratificar o rectificar en sitio. </w:t>
      </w:r>
    </w:p>
    <w:p w14:paraId="441C3C56" w14:textId="77777777" w:rsidR="00900F69" w:rsidRPr="00DD71D6" w:rsidRDefault="00900F69" w:rsidP="00DD71D6">
      <w:pPr>
        <w:rPr>
          <w:lang w:val="es-ES_tradnl" w:eastAsia="es-ES"/>
        </w:rPr>
      </w:pPr>
    </w:p>
    <w:p w14:paraId="0A43784D" w14:textId="7AF41911" w:rsidR="00900F69" w:rsidRPr="00DD71D6" w:rsidRDefault="00900F69" w:rsidP="00900F69">
      <w:pPr>
        <w:pStyle w:val="Ttulo3"/>
        <w:spacing w:after="120"/>
        <w:ind w:left="426" w:hanging="436"/>
        <w:rPr>
          <w:rFonts w:ascii="Century Gothic" w:eastAsia="Calibri" w:hAnsi="Century Gothic" w:cs="Arial"/>
          <w:b w:val="0"/>
          <w:color w:val="000000"/>
          <w:szCs w:val="22"/>
          <w:lang w:val="es-ES_tradnl" w:eastAsia="es-ES"/>
        </w:rPr>
      </w:pPr>
      <w:r w:rsidRPr="00DD71D6">
        <w:rPr>
          <w:rFonts w:ascii="Century Gothic" w:eastAsia="Calibri" w:hAnsi="Century Gothic" w:cs="Arial"/>
          <w:b w:val="0"/>
          <w:color w:val="000000"/>
          <w:szCs w:val="22"/>
          <w:lang w:val="es-ES_tradnl" w:eastAsia="es-ES"/>
        </w:rPr>
        <w:t xml:space="preserve">2) En </w:t>
      </w:r>
      <w:r w:rsidR="00355EFA">
        <w:rPr>
          <w:rFonts w:ascii="Century Gothic" w:eastAsia="Calibri" w:hAnsi="Century Gothic" w:cs="Arial"/>
          <w:b w:val="0"/>
          <w:color w:val="000000"/>
          <w:szCs w:val="22"/>
          <w:lang w:val="es-ES_tradnl" w:eastAsia="es-ES"/>
        </w:rPr>
        <w:t>Pozos</w:t>
      </w:r>
      <w:r w:rsidRPr="00DD71D6">
        <w:rPr>
          <w:rFonts w:ascii="Century Gothic" w:eastAsia="Calibri" w:hAnsi="Century Gothic" w:cs="Arial"/>
          <w:b w:val="0"/>
          <w:color w:val="000000"/>
          <w:szCs w:val="22"/>
          <w:lang w:val="es-ES_tradnl" w:eastAsia="es-ES"/>
        </w:rPr>
        <w:t xml:space="preserve"> y </w:t>
      </w:r>
      <w:r w:rsidR="00355EFA">
        <w:rPr>
          <w:rFonts w:ascii="Century Gothic" w:eastAsia="Calibri" w:hAnsi="Century Gothic" w:cs="Arial"/>
          <w:b w:val="0"/>
          <w:color w:val="000000"/>
          <w:szCs w:val="22"/>
          <w:lang w:val="es-ES_tradnl" w:eastAsia="es-ES"/>
        </w:rPr>
        <w:t>Ductos</w:t>
      </w:r>
      <w:r w:rsidRPr="00DD71D6">
        <w:rPr>
          <w:rFonts w:ascii="Century Gothic" w:eastAsia="Calibri" w:hAnsi="Century Gothic" w:cs="Arial"/>
          <w:b w:val="0"/>
          <w:color w:val="000000"/>
          <w:szCs w:val="22"/>
          <w:lang w:val="es-ES_tradnl" w:eastAsia="es-ES"/>
        </w:rPr>
        <w:t xml:space="preserve">: </w:t>
      </w:r>
    </w:p>
    <w:p w14:paraId="596AD945" w14:textId="2D05F9ED" w:rsidR="00900F69" w:rsidRPr="00DD71D6" w:rsidRDefault="00900F69" w:rsidP="00DD71D6">
      <w:pPr>
        <w:ind w:left="284" w:hanging="283"/>
        <w:jc w:val="both"/>
        <w:rPr>
          <w:lang w:val="es-ES_tradnl" w:eastAsia="es-ES"/>
        </w:rPr>
      </w:pPr>
      <w:r w:rsidRPr="00DD71D6">
        <w:rPr>
          <w:lang w:val="es-ES_tradnl" w:eastAsia="es-ES"/>
        </w:rPr>
        <w:t>▪</w:t>
      </w:r>
      <w:r w:rsidRPr="00DD71D6">
        <w:rPr>
          <w:lang w:val="es-ES_tradnl" w:eastAsia="es-ES"/>
        </w:rPr>
        <w:tab/>
        <w:t xml:space="preserve">Proyecto de subdivisión de vía; en la visita técnica se identificó que existe un </w:t>
      </w:r>
      <w:r w:rsidR="00355EFA" w:rsidRPr="00DD71D6">
        <w:rPr>
          <w:lang w:val="es-ES_tradnl" w:eastAsia="es-ES"/>
        </w:rPr>
        <w:t>Ducto</w:t>
      </w:r>
      <w:r w:rsidRPr="00DD71D6">
        <w:rPr>
          <w:lang w:val="es-ES_tradnl" w:eastAsia="es-ES"/>
        </w:rPr>
        <w:t xml:space="preserve"> de 80 o de 100 mm completamente libre, y no existe</w:t>
      </w:r>
      <w:r w:rsidR="000C0DEF" w:rsidRPr="00DD71D6">
        <w:rPr>
          <w:lang w:val="es-ES_tradnl" w:eastAsia="es-ES"/>
        </w:rPr>
        <w:t xml:space="preserve"> </w:t>
      </w:r>
      <w:r w:rsidR="00191FE9" w:rsidRPr="00DD71D6">
        <w:rPr>
          <w:lang w:val="es-ES_tradnl" w:eastAsia="es-ES"/>
        </w:rPr>
        <w:t>subducto</w:t>
      </w:r>
      <w:r w:rsidR="000C0DEF" w:rsidRPr="00DD71D6">
        <w:rPr>
          <w:lang w:val="es-ES_tradnl" w:eastAsia="es-ES"/>
        </w:rPr>
        <w:t xml:space="preserve"> </w:t>
      </w:r>
      <w:r w:rsidRPr="00DD71D6">
        <w:rPr>
          <w:lang w:val="es-ES_tradnl" w:eastAsia="es-ES"/>
        </w:rPr>
        <w:t xml:space="preserve">que compartir, entonces las partes detectaron que mediante la realización de un trabajo Especial de subdivisión se puede compartir el </w:t>
      </w:r>
      <w:r w:rsidR="00355EFA" w:rsidRPr="00DD71D6">
        <w:rPr>
          <w:lang w:val="es-ES_tradnl" w:eastAsia="es-ES"/>
        </w:rPr>
        <w:t>Ducto</w:t>
      </w:r>
      <w:r w:rsidRPr="00DD71D6">
        <w:rPr>
          <w:lang w:val="es-ES_tradnl" w:eastAsia="es-ES"/>
        </w:rPr>
        <w:t xml:space="preserve"> en cuestión.</w:t>
      </w:r>
    </w:p>
    <w:p w14:paraId="731E07DA" w14:textId="7E691D2B" w:rsidR="00900F69" w:rsidRPr="00DD71D6" w:rsidRDefault="00900F69" w:rsidP="00DD71D6">
      <w:pPr>
        <w:ind w:left="284" w:hanging="283"/>
        <w:jc w:val="both"/>
        <w:rPr>
          <w:lang w:val="es-ES_tradnl" w:eastAsia="es-ES"/>
        </w:rPr>
      </w:pPr>
      <w:r w:rsidRPr="00DD71D6">
        <w:rPr>
          <w:lang w:val="es-ES_tradnl" w:eastAsia="es-ES"/>
        </w:rPr>
        <w:lastRenderedPageBreak/>
        <w:t>▪</w:t>
      </w:r>
      <w:r w:rsidRPr="00DD71D6">
        <w:rPr>
          <w:lang w:val="es-ES_tradnl" w:eastAsia="es-ES"/>
        </w:rPr>
        <w:tab/>
        <w:t xml:space="preserve">Se identificó que todos los </w:t>
      </w:r>
      <w:r w:rsidR="00355EFA" w:rsidRPr="00DD71D6">
        <w:rPr>
          <w:lang w:val="es-ES_tradnl" w:eastAsia="es-ES"/>
        </w:rPr>
        <w:t>Pozos</w:t>
      </w:r>
      <w:r w:rsidRPr="00DD71D6">
        <w:rPr>
          <w:lang w:val="es-ES_tradnl" w:eastAsia="es-ES"/>
        </w:rPr>
        <w:t xml:space="preserve"> tienen protecciones de soldadura (protecciones contra el vandalismo de robo de cables). </w:t>
      </w:r>
    </w:p>
    <w:p w14:paraId="62202397" w14:textId="1D733461" w:rsidR="00900F69" w:rsidRPr="00DD71D6" w:rsidRDefault="00900F69" w:rsidP="00DD71D6">
      <w:pPr>
        <w:ind w:left="284" w:hanging="283"/>
        <w:jc w:val="both"/>
        <w:rPr>
          <w:lang w:val="es-ES_tradnl" w:eastAsia="es-ES"/>
        </w:rPr>
      </w:pPr>
      <w:r w:rsidRPr="00DD71D6">
        <w:rPr>
          <w:lang w:val="es-ES_tradnl" w:eastAsia="es-ES"/>
        </w:rPr>
        <w:t xml:space="preserve"> ▪</w:t>
      </w:r>
      <w:r w:rsidRPr="00DD71D6">
        <w:rPr>
          <w:lang w:val="es-ES_tradnl" w:eastAsia="es-ES"/>
        </w:rPr>
        <w:tab/>
        <w:t xml:space="preserve">Se identificaron los </w:t>
      </w:r>
      <w:r w:rsidR="00355EFA" w:rsidRPr="00DD71D6">
        <w:rPr>
          <w:lang w:val="es-ES_tradnl" w:eastAsia="es-ES"/>
        </w:rPr>
        <w:t>Pozos</w:t>
      </w:r>
      <w:r w:rsidRPr="00DD71D6">
        <w:rPr>
          <w:lang w:val="es-ES_tradnl" w:eastAsia="es-ES"/>
        </w:rPr>
        <w:t xml:space="preserve"> que requieren desagüe, o desazolve. </w:t>
      </w:r>
    </w:p>
    <w:p w14:paraId="06023931" w14:textId="60CCAE1D" w:rsidR="00900F69" w:rsidRPr="00DD71D6" w:rsidRDefault="00900F69" w:rsidP="00DD71D6">
      <w:pPr>
        <w:ind w:left="284" w:hanging="283"/>
        <w:jc w:val="both"/>
        <w:rPr>
          <w:lang w:val="es-ES_tradnl" w:eastAsia="es-ES"/>
        </w:rPr>
      </w:pPr>
      <w:r w:rsidRPr="00DD71D6">
        <w:rPr>
          <w:lang w:val="es-ES_tradnl" w:eastAsia="es-ES"/>
        </w:rPr>
        <w:t xml:space="preserve"> ▪</w:t>
      </w:r>
      <w:r w:rsidRPr="00DD71D6">
        <w:rPr>
          <w:lang w:val="es-ES_tradnl" w:eastAsia="es-ES"/>
        </w:rPr>
        <w:tab/>
        <w:t xml:space="preserve">Se identificó que al probar el </w:t>
      </w:r>
      <w:r w:rsidR="00355EFA" w:rsidRPr="00DD71D6">
        <w:rPr>
          <w:lang w:val="es-ES_tradnl" w:eastAsia="es-ES"/>
        </w:rPr>
        <w:t>Ducto</w:t>
      </w:r>
      <w:r w:rsidRPr="00DD71D6">
        <w:rPr>
          <w:lang w:val="es-ES_tradnl" w:eastAsia="es-ES"/>
        </w:rPr>
        <w:t xml:space="preserve"> este está azolvado, y en otro tramo existe una deformación que no permite el paso del dispositivo de prueba. </w:t>
      </w:r>
    </w:p>
    <w:p w14:paraId="1E58BE68" w14:textId="709452A5" w:rsidR="00900F69" w:rsidRPr="00DD71D6" w:rsidRDefault="00900F69" w:rsidP="00DD71D6">
      <w:pPr>
        <w:ind w:left="284" w:hanging="283"/>
        <w:jc w:val="both"/>
        <w:rPr>
          <w:lang w:val="es-ES_tradnl" w:eastAsia="es-ES"/>
        </w:rPr>
      </w:pPr>
      <w:r w:rsidRPr="00DD71D6">
        <w:rPr>
          <w:lang w:val="es-ES_tradnl" w:eastAsia="es-ES"/>
        </w:rPr>
        <w:t xml:space="preserve"> ▪</w:t>
      </w:r>
      <w:r w:rsidRPr="00DD71D6">
        <w:rPr>
          <w:lang w:val="es-ES_tradnl" w:eastAsia="es-ES"/>
        </w:rPr>
        <w:tab/>
        <w:t xml:space="preserve">No se pudo ubicar un </w:t>
      </w:r>
      <w:r w:rsidR="00355EFA" w:rsidRPr="00DD71D6">
        <w:rPr>
          <w:lang w:val="es-ES_tradnl" w:eastAsia="es-ES"/>
        </w:rPr>
        <w:t>Pozo</w:t>
      </w:r>
      <w:r w:rsidRPr="00DD71D6">
        <w:rPr>
          <w:lang w:val="es-ES_tradnl" w:eastAsia="es-ES"/>
        </w:rPr>
        <w:t xml:space="preserve"> por estar oculto bajo banqueta, sin embargo, a través del </w:t>
      </w:r>
      <w:r w:rsidR="00355EFA" w:rsidRPr="00DD71D6">
        <w:rPr>
          <w:lang w:val="es-ES_tradnl" w:eastAsia="es-ES"/>
        </w:rPr>
        <w:t>Pozo</w:t>
      </w:r>
      <w:r w:rsidRPr="00DD71D6">
        <w:rPr>
          <w:lang w:val="es-ES_tradnl" w:eastAsia="es-ES"/>
        </w:rPr>
        <w:t xml:space="preserve"> previo y </w:t>
      </w:r>
      <w:r w:rsidR="00355EFA" w:rsidRPr="00DD71D6">
        <w:rPr>
          <w:lang w:val="es-ES_tradnl" w:eastAsia="es-ES"/>
        </w:rPr>
        <w:t>Pozo</w:t>
      </w:r>
      <w:r w:rsidRPr="00DD71D6">
        <w:rPr>
          <w:lang w:val="es-ES_tradnl" w:eastAsia="es-ES"/>
        </w:rPr>
        <w:t xml:space="preserve"> siguiente se pudo probar la continuidad del </w:t>
      </w:r>
      <w:r w:rsidR="00355EFA" w:rsidRPr="00DD71D6">
        <w:rPr>
          <w:lang w:val="es-ES_tradnl" w:eastAsia="es-ES"/>
        </w:rPr>
        <w:t>Ducto</w:t>
      </w:r>
      <w:r w:rsidRPr="00DD71D6">
        <w:rPr>
          <w:lang w:val="es-ES_tradnl" w:eastAsia="es-ES"/>
        </w:rPr>
        <w:t xml:space="preserve"> a subdividir,</w:t>
      </w:r>
    </w:p>
    <w:p w14:paraId="4D8D58B3" w14:textId="7674722D" w:rsidR="00900F69" w:rsidRPr="00DD71D6" w:rsidRDefault="00900F69" w:rsidP="00DD71D6">
      <w:pPr>
        <w:ind w:left="284" w:hanging="283"/>
        <w:jc w:val="both"/>
        <w:rPr>
          <w:lang w:val="es-ES_tradnl" w:eastAsia="es-ES"/>
        </w:rPr>
      </w:pPr>
      <w:r w:rsidRPr="00DD71D6">
        <w:rPr>
          <w:lang w:val="es-ES_tradnl" w:eastAsia="es-ES"/>
        </w:rPr>
        <w:t xml:space="preserve"> ▪</w:t>
      </w:r>
      <w:r w:rsidRPr="00DD71D6">
        <w:rPr>
          <w:lang w:val="es-ES_tradnl" w:eastAsia="es-ES"/>
        </w:rPr>
        <w:tab/>
        <w:t xml:space="preserve">El  Proyecto Especial para subdividir incluye lo siguiente: desoldar y soldar las tapas, desaguar y/o desazolvar  el </w:t>
      </w:r>
      <w:r w:rsidR="00355EFA" w:rsidRPr="00DD71D6">
        <w:rPr>
          <w:lang w:val="es-ES_tradnl" w:eastAsia="es-ES"/>
        </w:rPr>
        <w:t>Pozo</w:t>
      </w:r>
      <w:r w:rsidRPr="00DD71D6">
        <w:rPr>
          <w:lang w:val="es-ES_tradnl" w:eastAsia="es-ES"/>
        </w:rPr>
        <w:t xml:space="preserve"> -para que pueda ingresar el técnico que trabajará dentro, y que guiará los sub</w:t>
      </w:r>
      <w:r w:rsidR="00191FE9" w:rsidRPr="00DD71D6">
        <w:rPr>
          <w:lang w:val="es-ES_tradnl" w:eastAsia="es-ES"/>
        </w:rPr>
        <w:t>d</w:t>
      </w:r>
      <w:r w:rsidR="00355EFA" w:rsidRPr="00DD71D6">
        <w:rPr>
          <w:lang w:val="es-ES_tradnl" w:eastAsia="es-ES"/>
        </w:rPr>
        <w:t>uctos</w:t>
      </w:r>
      <w:r w:rsidRPr="00DD71D6">
        <w:rPr>
          <w:lang w:val="es-ES_tradnl" w:eastAsia="es-ES"/>
        </w:rPr>
        <w:t xml:space="preserve"> de la subdivisión.- Una vez realizado lo anterior y previo a subdividir, desazolvar el </w:t>
      </w:r>
      <w:r w:rsidR="00355EFA" w:rsidRPr="00DD71D6">
        <w:rPr>
          <w:lang w:val="es-ES_tradnl" w:eastAsia="es-ES"/>
        </w:rPr>
        <w:t>Ducto</w:t>
      </w:r>
      <w:r w:rsidRPr="00DD71D6">
        <w:rPr>
          <w:lang w:val="es-ES_tradnl" w:eastAsia="es-ES"/>
        </w:rPr>
        <w:t xml:space="preserve"> azolvado, localizar y reparar la deformación del </w:t>
      </w:r>
      <w:r w:rsidR="00355EFA" w:rsidRPr="00DD71D6">
        <w:rPr>
          <w:lang w:val="es-ES_tradnl" w:eastAsia="es-ES"/>
        </w:rPr>
        <w:t>Ducto</w:t>
      </w:r>
      <w:r w:rsidRPr="00DD71D6">
        <w:rPr>
          <w:lang w:val="es-ES_tradnl" w:eastAsia="es-ES"/>
        </w:rPr>
        <w:t xml:space="preserve"> desde </w:t>
      </w:r>
      <w:r w:rsidR="00355EFA" w:rsidRPr="00DD71D6">
        <w:rPr>
          <w:lang w:val="es-ES_tradnl" w:eastAsia="es-ES"/>
        </w:rPr>
        <w:t>Pozos</w:t>
      </w:r>
      <w:r w:rsidRPr="00DD71D6">
        <w:rPr>
          <w:lang w:val="es-ES_tradnl" w:eastAsia="es-ES"/>
        </w:rPr>
        <w:t xml:space="preserve"> extremos, - rellenar y reponer el revestimiento de banqueta o asfalto-, ubicar el </w:t>
      </w:r>
      <w:r w:rsidR="00355EFA" w:rsidRPr="00DD71D6">
        <w:rPr>
          <w:lang w:val="es-ES_tradnl" w:eastAsia="es-ES"/>
        </w:rPr>
        <w:t>Pozo</w:t>
      </w:r>
      <w:r w:rsidRPr="00DD71D6">
        <w:rPr>
          <w:lang w:val="es-ES_tradnl" w:eastAsia="es-ES"/>
        </w:rPr>
        <w:t xml:space="preserve"> tapado, - descubrir las tapas, si están soldadas desoldar, si está inundado desaguar, si esta azolvado, desazolvar, nivelar en brocal y volver a soldar las tapas al final de la jornada-.</w:t>
      </w:r>
    </w:p>
    <w:p w14:paraId="07140182" w14:textId="77777777" w:rsidR="00900F69" w:rsidRDefault="00900F69" w:rsidP="003B7B23">
      <w:pPr>
        <w:pStyle w:val="IFTnormal"/>
        <w:spacing w:after="120" w:line="259" w:lineRule="auto"/>
        <w:rPr>
          <w:rFonts w:ascii="Century Gothic" w:hAnsi="Century Gothic"/>
        </w:rPr>
      </w:pPr>
    </w:p>
    <w:p w14:paraId="258A93A6" w14:textId="77777777" w:rsidR="00900F69" w:rsidRDefault="00900F69" w:rsidP="003B7B23">
      <w:pPr>
        <w:pStyle w:val="IFTnormal"/>
        <w:spacing w:after="120" w:line="259" w:lineRule="auto"/>
        <w:rPr>
          <w:rFonts w:ascii="Century Gothic" w:hAnsi="Century Gothic"/>
        </w:rPr>
      </w:pPr>
    </w:p>
    <w:p w14:paraId="048B3295" w14:textId="77777777" w:rsidR="009E58F3" w:rsidRPr="003B7B23" w:rsidRDefault="009E58F3" w:rsidP="001377C2">
      <w:pPr>
        <w:pStyle w:val="aaaIFTnormal"/>
        <w:spacing w:after="0" w:line="259" w:lineRule="auto"/>
        <w:rPr>
          <w:rFonts w:ascii="Century Gothic" w:hAnsi="Century Gothic"/>
        </w:rPr>
      </w:pPr>
    </w:p>
    <w:p w14:paraId="2CB4693D" w14:textId="77777777" w:rsidR="009A36BF" w:rsidRDefault="009A36BF" w:rsidP="00DD71D6">
      <w:bookmarkStart w:id="1193" w:name="_Toc388972163"/>
      <w:bookmarkStart w:id="1194" w:name="_Toc388869639"/>
      <w:bookmarkStart w:id="1195" w:name="_Toc398890462"/>
      <w:bookmarkStart w:id="1196" w:name="_Toc400610152"/>
      <w:bookmarkStart w:id="1197" w:name="_Toc423018275"/>
      <w:bookmarkStart w:id="1198" w:name="_Toc433915620"/>
      <w:bookmarkStart w:id="1199" w:name="_Toc435555565"/>
      <w:bookmarkStart w:id="1200" w:name="_Toc436229719"/>
      <w:bookmarkStart w:id="1201" w:name="_Toc436230634"/>
      <w:bookmarkStart w:id="1202" w:name="_Toc525242687"/>
      <w:bookmarkStart w:id="1203" w:name="_Toc525819102"/>
      <w:bookmarkStart w:id="1204" w:name="_Toc20138782"/>
      <w:bookmarkStart w:id="1205" w:name="_Toc20147906"/>
      <w:bookmarkStart w:id="1206" w:name="_Toc20148366"/>
      <w:bookmarkStart w:id="1207" w:name="_Toc20152955"/>
      <w:bookmarkStart w:id="1208" w:name="_Toc20153232"/>
      <w:bookmarkStart w:id="1209" w:name="_Toc20157638"/>
      <w:bookmarkStart w:id="1210" w:name="_Toc20158915"/>
      <w:bookmarkStart w:id="1211" w:name="_Toc22842980"/>
      <w:bookmarkStart w:id="1212" w:name="_Toc22846597"/>
      <w:bookmarkStart w:id="1213" w:name="_Toc23172115"/>
      <w:bookmarkStart w:id="1214" w:name="_Toc52222165"/>
      <w:bookmarkStart w:id="1215" w:name="_Toc52222674"/>
      <w:bookmarkStart w:id="1216" w:name="_Toc52270235"/>
    </w:p>
    <w:p w14:paraId="37F1A616" w14:textId="740406D6" w:rsidR="00653CC8" w:rsidRDefault="000D2211" w:rsidP="003B7B23">
      <w:pPr>
        <w:pStyle w:val="Ttulo3"/>
        <w:spacing w:after="120" w:line="259" w:lineRule="auto"/>
        <w:ind w:left="426" w:hanging="436"/>
        <w:rPr>
          <w:rFonts w:ascii="Century Gothic" w:hAnsi="Century Gothic" w:cs="Arial"/>
          <w:bCs w:val="0"/>
          <w:szCs w:val="22"/>
        </w:rPr>
      </w:pPr>
      <w:r>
        <w:rPr>
          <w:rFonts w:ascii="Century Gothic" w:hAnsi="Century Gothic" w:cs="Arial"/>
          <w:bCs w:val="0"/>
          <w:szCs w:val="22"/>
        </w:rPr>
        <w:t>4</w:t>
      </w:r>
      <w:r w:rsidR="003C75BF" w:rsidRPr="003B7B23">
        <w:rPr>
          <w:rFonts w:ascii="Century Gothic" w:hAnsi="Century Gothic" w:cs="Arial"/>
          <w:bCs w:val="0"/>
          <w:szCs w:val="22"/>
        </w:rPr>
        <w:t>.4.</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1217" w:name="_Toc89033526"/>
      <w:r w:rsidR="00653CC8" w:rsidRPr="003B7B23">
        <w:rPr>
          <w:rFonts w:ascii="Century Gothic" w:hAnsi="Century Gothic" w:cs="Arial"/>
          <w:bCs w:val="0"/>
          <w:szCs w:val="22"/>
        </w:rPr>
        <w:t>Recuperación de Espacio</w:t>
      </w:r>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r w:rsidR="00653CC8" w:rsidRPr="003B7B23">
        <w:rPr>
          <w:rFonts w:ascii="Century Gothic" w:hAnsi="Century Gothic" w:cs="Arial"/>
          <w:bCs w:val="0"/>
          <w:szCs w:val="22"/>
        </w:rPr>
        <w:t>.</w:t>
      </w:r>
      <w:bookmarkEnd w:id="1217"/>
    </w:p>
    <w:p w14:paraId="1870FFC8" w14:textId="59872425" w:rsidR="00900F69" w:rsidRPr="00900F69" w:rsidRDefault="000D2211" w:rsidP="00900F69">
      <w:pPr>
        <w:pStyle w:val="Ttulo3"/>
        <w:spacing w:after="120"/>
        <w:ind w:left="273"/>
        <w:rPr>
          <w:rFonts w:ascii="Century Gothic" w:eastAsia="Calibri" w:hAnsi="Century Gothic" w:cs="Arial"/>
          <w:color w:val="000000"/>
          <w:szCs w:val="22"/>
          <w:lang w:val="es-ES_tradnl" w:eastAsia="es-ES"/>
        </w:rPr>
      </w:pPr>
      <w:r>
        <w:rPr>
          <w:rFonts w:ascii="Century Gothic" w:eastAsia="Calibri" w:hAnsi="Century Gothic" w:cs="Arial"/>
          <w:bCs w:val="0"/>
          <w:color w:val="000000"/>
          <w:szCs w:val="22"/>
          <w:lang w:val="es-ES_tradnl" w:eastAsia="es-ES"/>
        </w:rPr>
        <w:t>4</w:t>
      </w:r>
      <w:r w:rsidR="00900F69" w:rsidRPr="00DD71D6">
        <w:rPr>
          <w:rFonts w:ascii="Century Gothic" w:eastAsia="Calibri" w:hAnsi="Century Gothic" w:cs="Arial"/>
          <w:bCs w:val="0"/>
          <w:color w:val="000000"/>
          <w:szCs w:val="22"/>
          <w:lang w:val="es-ES_tradnl" w:eastAsia="es-ES"/>
        </w:rPr>
        <w:t>.4.1 Criterios para los Trabajos Especiales de Recuperación de Espacio en la Infraestructura:</w:t>
      </w:r>
    </w:p>
    <w:p w14:paraId="42115ECB" w14:textId="1ABDF673" w:rsidR="00900F69" w:rsidRPr="00B11D1D" w:rsidRDefault="00900F69" w:rsidP="00DD71D6">
      <w:pPr>
        <w:pStyle w:val="Ttulo3"/>
        <w:spacing w:after="120"/>
        <w:ind w:left="283" w:hanging="10"/>
        <w:rPr>
          <w:rFonts w:ascii="Century Gothic" w:eastAsia="Calibri" w:hAnsi="Century Gothic" w:cs="Arial"/>
          <w:b w:val="0"/>
          <w:bCs w:val="0"/>
          <w:color w:val="000000"/>
          <w:szCs w:val="22"/>
          <w:lang w:val="es-ES_tradnl" w:eastAsia="es-ES"/>
        </w:rPr>
      </w:pPr>
      <w:r w:rsidRPr="00DD71D6">
        <w:rPr>
          <w:rFonts w:ascii="Century Gothic" w:eastAsia="Calibri" w:hAnsi="Century Gothic"/>
          <w:b w:val="0"/>
          <w:bCs w:val="0"/>
        </w:rPr>
        <w:t xml:space="preserve">El proyecto de este tipo de trabajo especial inicia con la solicitud </w:t>
      </w:r>
      <w:r w:rsidR="000D2211" w:rsidRPr="00DD71D6">
        <w:rPr>
          <w:rFonts w:ascii="Century Gothic" w:eastAsia="Calibri" w:hAnsi="Century Gothic"/>
          <w:b w:val="0"/>
          <w:bCs w:val="0"/>
        </w:rPr>
        <w:t>de Servicio</w:t>
      </w:r>
      <w:r w:rsidRPr="00DD71D6">
        <w:rPr>
          <w:rFonts w:ascii="Century Gothic" w:eastAsia="Calibri" w:hAnsi="Century Gothic"/>
          <w:b w:val="0"/>
          <w:bCs w:val="0"/>
        </w:rPr>
        <w:t xml:space="preserve"> por parte del CS o AS, y </w:t>
      </w:r>
      <w:r w:rsidR="000D2211" w:rsidRPr="00DD71D6">
        <w:rPr>
          <w:rFonts w:ascii="Century Gothic" w:eastAsia="Calibri" w:hAnsi="Century Gothic"/>
          <w:b w:val="0"/>
          <w:bCs w:val="0"/>
        </w:rPr>
        <w:t>p</w:t>
      </w:r>
      <w:r w:rsidR="00355EFA" w:rsidRPr="00DD71D6">
        <w:rPr>
          <w:rFonts w:ascii="Century Gothic" w:eastAsia="Calibri" w:hAnsi="Century Gothic"/>
          <w:b w:val="0"/>
          <w:bCs w:val="0"/>
        </w:rPr>
        <w:t>oste</w:t>
      </w:r>
      <w:r w:rsidRPr="00DD71D6">
        <w:rPr>
          <w:rFonts w:ascii="Century Gothic" w:eastAsia="Calibri" w:hAnsi="Century Gothic"/>
          <w:b w:val="0"/>
          <w:bCs w:val="0"/>
        </w:rPr>
        <w:t xml:space="preserve">riormente cuando se revisa si la instalación de uno o varios cables puede realizarse en los </w:t>
      </w:r>
      <w:r w:rsidR="00355EFA" w:rsidRPr="00DD71D6">
        <w:rPr>
          <w:rFonts w:ascii="Century Gothic" w:eastAsia="Calibri" w:hAnsi="Century Gothic"/>
          <w:b w:val="0"/>
          <w:bCs w:val="0"/>
        </w:rPr>
        <w:t>Postes</w:t>
      </w:r>
      <w:r w:rsidRPr="00DD71D6">
        <w:rPr>
          <w:rFonts w:ascii="Century Gothic" w:eastAsia="Calibri" w:hAnsi="Century Gothic"/>
          <w:b w:val="0"/>
          <w:bCs w:val="0"/>
        </w:rPr>
        <w:t xml:space="preserve"> o </w:t>
      </w:r>
      <w:r w:rsidR="00355EFA" w:rsidRPr="00DD71D6">
        <w:rPr>
          <w:rFonts w:ascii="Century Gothic" w:eastAsia="Calibri" w:hAnsi="Century Gothic"/>
          <w:b w:val="0"/>
          <w:bCs w:val="0"/>
        </w:rPr>
        <w:t>Ductos</w:t>
      </w:r>
      <w:r w:rsidRPr="00DD71D6">
        <w:rPr>
          <w:rFonts w:ascii="Century Gothic" w:eastAsia="Calibri" w:hAnsi="Century Gothic"/>
          <w:b w:val="0"/>
          <w:bCs w:val="0"/>
        </w:rPr>
        <w:t xml:space="preserve"> y </w:t>
      </w:r>
      <w:r w:rsidR="00355EFA" w:rsidRPr="00DD71D6">
        <w:rPr>
          <w:rFonts w:ascii="Century Gothic" w:eastAsia="Calibri" w:hAnsi="Century Gothic"/>
          <w:b w:val="0"/>
          <w:bCs w:val="0"/>
        </w:rPr>
        <w:t>Pozos</w:t>
      </w:r>
      <w:r w:rsidRPr="00DD71D6">
        <w:rPr>
          <w:rFonts w:ascii="Century Gothic" w:eastAsia="Calibri" w:hAnsi="Century Gothic"/>
          <w:b w:val="0"/>
          <w:bCs w:val="0"/>
        </w:rPr>
        <w:t xml:space="preserve"> existentes, se determina que, con la nueva ocupación, los </w:t>
      </w:r>
      <w:r w:rsidR="00355EFA" w:rsidRPr="00DD71D6">
        <w:rPr>
          <w:rFonts w:ascii="Century Gothic" w:eastAsia="Calibri" w:hAnsi="Century Gothic"/>
          <w:b w:val="0"/>
          <w:bCs w:val="0"/>
        </w:rPr>
        <w:t>Postes</w:t>
      </w:r>
      <w:r w:rsidRPr="00DD71D6">
        <w:rPr>
          <w:rFonts w:ascii="Century Gothic" w:eastAsia="Calibri" w:hAnsi="Century Gothic"/>
          <w:b w:val="0"/>
          <w:bCs w:val="0"/>
        </w:rPr>
        <w:t xml:space="preserve"> o </w:t>
      </w:r>
      <w:r w:rsidR="00355EFA" w:rsidRPr="00DD71D6">
        <w:rPr>
          <w:rFonts w:ascii="Century Gothic" w:eastAsia="Calibri" w:hAnsi="Century Gothic"/>
          <w:b w:val="0"/>
          <w:bCs w:val="0"/>
        </w:rPr>
        <w:t>Ductos</w:t>
      </w:r>
      <w:r w:rsidRPr="00DD71D6">
        <w:rPr>
          <w:rFonts w:ascii="Century Gothic" w:eastAsia="Calibri" w:hAnsi="Century Gothic" w:cs="Arial"/>
          <w:b w:val="0"/>
          <w:color w:val="000000"/>
          <w:szCs w:val="22"/>
          <w:lang w:val="es-ES_tradnl" w:eastAsia="es-ES"/>
        </w:rPr>
        <w:t xml:space="preserve"> exceden el umbral de capacidad máxima, por lo que el CS o AS deberá solicitas la cotización de este tipo de proyecto.</w:t>
      </w:r>
    </w:p>
    <w:p w14:paraId="2F6E61FF" w14:textId="77777777" w:rsidR="00900F69" w:rsidRDefault="00900F69" w:rsidP="00DD71D6">
      <w:pPr>
        <w:rPr>
          <w:lang w:val="es-ES_tradnl" w:eastAsia="es-ES"/>
        </w:rPr>
      </w:pPr>
    </w:p>
    <w:p w14:paraId="38B23BB8" w14:textId="04A4501B" w:rsidR="00900F69" w:rsidRPr="00DD71D6" w:rsidRDefault="000D2211" w:rsidP="00900F69">
      <w:pPr>
        <w:pStyle w:val="Ttulo3"/>
        <w:spacing w:after="120"/>
        <w:ind w:left="426"/>
        <w:rPr>
          <w:rFonts w:ascii="Century Gothic" w:eastAsia="Calibri" w:hAnsi="Century Gothic" w:cs="Arial"/>
          <w:b w:val="0"/>
          <w:color w:val="000000"/>
          <w:szCs w:val="22"/>
          <w:lang w:val="es-ES_tradnl" w:eastAsia="es-ES"/>
        </w:rPr>
      </w:pPr>
      <w:r>
        <w:rPr>
          <w:rFonts w:ascii="Century Gothic" w:eastAsia="Calibri" w:hAnsi="Century Gothic" w:cs="Arial"/>
          <w:bCs w:val="0"/>
          <w:color w:val="000000"/>
          <w:szCs w:val="22"/>
          <w:lang w:val="es-ES_tradnl" w:eastAsia="es-ES"/>
        </w:rPr>
        <w:t>4</w:t>
      </w:r>
      <w:r w:rsidR="00900F69" w:rsidRPr="00DD71D6">
        <w:rPr>
          <w:rFonts w:ascii="Century Gothic" w:eastAsia="Calibri" w:hAnsi="Century Gothic" w:cs="Arial"/>
          <w:bCs w:val="0"/>
          <w:color w:val="000000"/>
          <w:szCs w:val="22"/>
          <w:lang w:val="es-ES_tradnl" w:eastAsia="es-ES"/>
        </w:rPr>
        <w:t>.4.2 La cotización del Proyecto del Trabajo Especial Recuperación de Espacio incluye los siguientes rubros a saber:</w:t>
      </w:r>
    </w:p>
    <w:p w14:paraId="28A9D1A5" w14:textId="77777777" w:rsidR="00900F69" w:rsidRPr="00DD71D6" w:rsidRDefault="00900F69" w:rsidP="00DD71D6">
      <w:pPr>
        <w:pStyle w:val="Prrafodelista"/>
        <w:numPr>
          <w:ilvl w:val="0"/>
          <w:numId w:val="58"/>
        </w:numPr>
        <w:rPr>
          <w:rFonts w:ascii="Century Gothic" w:hAnsi="Century Gothic"/>
          <w:lang w:val="es-ES_tradnl" w:eastAsia="es-ES"/>
        </w:rPr>
      </w:pPr>
      <w:r w:rsidRPr="00DD71D6">
        <w:rPr>
          <w:rFonts w:ascii="Century Gothic" w:hAnsi="Century Gothic"/>
          <w:lang w:val="es-ES_tradnl" w:eastAsia="es-ES"/>
        </w:rPr>
        <w:t>▪</w:t>
      </w:r>
      <w:r w:rsidRPr="00DD71D6">
        <w:rPr>
          <w:rFonts w:ascii="Century Gothic" w:hAnsi="Century Gothic"/>
          <w:lang w:val="es-ES_tradnl" w:eastAsia="es-ES"/>
        </w:rPr>
        <w:tab/>
        <w:t>Identificación e investigación de cables susceptibles de agrupar</w:t>
      </w:r>
    </w:p>
    <w:p w14:paraId="15DC6B94" w14:textId="77777777" w:rsidR="00900F69" w:rsidRPr="00DD71D6" w:rsidRDefault="00900F69" w:rsidP="00DD71D6">
      <w:pPr>
        <w:pStyle w:val="Prrafodelista"/>
        <w:numPr>
          <w:ilvl w:val="0"/>
          <w:numId w:val="58"/>
        </w:numPr>
        <w:rPr>
          <w:rFonts w:ascii="Century Gothic" w:hAnsi="Century Gothic"/>
          <w:lang w:val="es-ES_tradnl" w:eastAsia="es-ES"/>
        </w:rPr>
      </w:pPr>
      <w:r w:rsidRPr="00DD71D6">
        <w:rPr>
          <w:rFonts w:ascii="Century Gothic" w:hAnsi="Century Gothic"/>
          <w:lang w:val="es-ES_tradnl" w:eastAsia="es-ES"/>
        </w:rPr>
        <w:t>▪</w:t>
      </w:r>
      <w:r w:rsidRPr="00DD71D6">
        <w:rPr>
          <w:rFonts w:ascii="Century Gothic" w:hAnsi="Century Gothic"/>
          <w:lang w:val="es-ES_tradnl" w:eastAsia="es-ES"/>
        </w:rPr>
        <w:tab/>
        <w:t>Proyecto de Ingeniería</w:t>
      </w:r>
    </w:p>
    <w:p w14:paraId="4417CEED" w14:textId="77777777" w:rsidR="00900F69" w:rsidRPr="00DD71D6" w:rsidRDefault="00900F69" w:rsidP="00DD71D6">
      <w:pPr>
        <w:pStyle w:val="Prrafodelista"/>
        <w:numPr>
          <w:ilvl w:val="0"/>
          <w:numId w:val="58"/>
        </w:numPr>
        <w:rPr>
          <w:rFonts w:ascii="Century Gothic" w:hAnsi="Century Gothic"/>
          <w:lang w:val="es-ES_tradnl" w:eastAsia="es-ES"/>
        </w:rPr>
      </w:pPr>
      <w:r w:rsidRPr="00DD71D6">
        <w:rPr>
          <w:rFonts w:ascii="Century Gothic" w:hAnsi="Century Gothic"/>
          <w:lang w:val="es-ES_tradnl" w:eastAsia="es-ES"/>
        </w:rPr>
        <w:t>▪</w:t>
      </w:r>
      <w:r w:rsidRPr="00DD71D6">
        <w:rPr>
          <w:rFonts w:ascii="Century Gothic" w:hAnsi="Century Gothic"/>
          <w:lang w:val="es-ES_tradnl" w:eastAsia="es-ES"/>
        </w:rPr>
        <w:tab/>
        <w:t>Gestión y derechos de Permisos</w:t>
      </w:r>
    </w:p>
    <w:p w14:paraId="606A42D9" w14:textId="77777777" w:rsidR="00900F69" w:rsidRPr="00DD71D6" w:rsidRDefault="00900F69" w:rsidP="00DD71D6">
      <w:pPr>
        <w:pStyle w:val="Prrafodelista"/>
        <w:numPr>
          <w:ilvl w:val="0"/>
          <w:numId w:val="58"/>
        </w:numPr>
        <w:rPr>
          <w:rFonts w:ascii="Century Gothic" w:hAnsi="Century Gothic"/>
          <w:lang w:val="es-ES_tradnl" w:eastAsia="es-ES"/>
        </w:rPr>
      </w:pPr>
      <w:r w:rsidRPr="00DD71D6">
        <w:rPr>
          <w:rFonts w:ascii="Century Gothic" w:hAnsi="Century Gothic"/>
          <w:lang w:val="es-ES_tradnl" w:eastAsia="es-ES"/>
        </w:rPr>
        <w:t>▪</w:t>
      </w:r>
      <w:r w:rsidRPr="00DD71D6">
        <w:rPr>
          <w:rFonts w:ascii="Century Gothic" w:hAnsi="Century Gothic"/>
          <w:lang w:val="es-ES_tradnl" w:eastAsia="es-ES"/>
        </w:rPr>
        <w:tab/>
        <w:t xml:space="preserve">Construcción de los trabajos </w:t>
      </w:r>
    </w:p>
    <w:p w14:paraId="6793561F" w14:textId="77777777" w:rsidR="00900F69" w:rsidRPr="00DD71D6" w:rsidRDefault="00900F69" w:rsidP="00900F69">
      <w:pPr>
        <w:pStyle w:val="Ttulo3"/>
        <w:spacing w:after="120"/>
        <w:ind w:left="426" w:hanging="436"/>
        <w:rPr>
          <w:rFonts w:ascii="Century Gothic" w:eastAsia="Calibri" w:hAnsi="Century Gothic" w:cs="Arial"/>
          <w:b w:val="0"/>
          <w:color w:val="000000"/>
          <w:szCs w:val="22"/>
          <w:lang w:val="es-ES_tradnl" w:eastAsia="es-ES"/>
        </w:rPr>
      </w:pPr>
      <w:r w:rsidRPr="00DD71D6">
        <w:rPr>
          <w:rFonts w:ascii="Century Gothic" w:eastAsia="Calibri" w:hAnsi="Century Gothic" w:cs="Arial"/>
          <w:b w:val="0"/>
          <w:color w:val="000000"/>
          <w:szCs w:val="22"/>
          <w:lang w:val="es-ES_tradnl" w:eastAsia="es-ES"/>
        </w:rPr>
        <w:t xml:space="preserve">a) </w:t>
      </w:r>
      <w:r w:rsidRPr="00DD71D6">
        <w:rPr>
          <w:rFonts w:ascii="Century Gothic" w:eastAsia="Calibri" w:hAnsi="Century Gothic" w:cs="Arial"/>
          <w:b w:val="0"/>
          <w:color w:val="000000"/>
          <w:szCs w:val="22"/>
          <w:lang w:val="es-ES_tradnl" w:eastAsia="es-ES"/>
        </w:rPr>
        <w:tab/>
        <w:t>En la Identificación e investigación de cables susceptibles de agrupar se realizan las siguientes actividades:</w:t>
      </w:r>
    </w:p>
    <w:p w14:paraId="1A5BD48E" w14:textId="1112F6B0" w:rsidR="00900F69" w:rsidRPr="00DD71D6" w:rsidRDefault="00900F69" w:rsidP="00DD71D6">
      <w:pPr>
        <w:pStyle w:val="Prrafodelista"/>
        <w:numPr>
          <w:ilvl w:val="0"/>
          <w:numId w:val="58"/>
        </w:numPr>
        <w:rPr>
          <w:rFonts w:ascii="Century Gothic" w:hAnsi="Century Gothic"/>
          <w:lang w:val="es-ES_tradnl" w:eastAsia="es-ES"/>
        </w:rPr>
      </w:pPr>
      <w:r w:rsidRPr="00DD71D6">
        <w:rPr>
          <w:rFonts w:ascii="Century Gothic" w:hAnsi="Century Gothic"/>
          <w:lang w:val="es-ES_tradnl" w:eastAsia="es-ES"/>
        </w:rPr>
        <w:t>Identificación en sitio:</w:t>
      </w:r>
    </w:p>
    <w:p w14:paraId="4FF617A3" w14:textId="1F8E845F" w:rsidR="00900F69" w:rsidRPr="00DD71D6" w:rsidRDefault="00900F69" w:rsidP="00DD71D6">
      <w:pPr>
        <w:pStyle w:val="Prrafodelista"/>
        <w:numPr>
          <w:ilvl w:val="0"/>
          <w:numId w:val="58"/>
        </w:numPr>
        <w:rPr>
          <w:rFonts w:ascii="Century Gothic" w:hAnsi="Century Gothic"/>
          <w:lang w:val="es-ES_tradnl" w:eastAsia="es-ES"/>
        </w:rPr>
      </w:pPr>
      <w:r w:rsidRPr="00DD71D6">
        <w:rPr>
          <w:rFonts w:ascii="Century Gothic" w:hAnsi="Century Gothic"/>
          <w:lang w:val="es-ES_tradnl" w:eastAsia="es-ES"/>
        </w:rPr>
        <w:lastRenderedPageBreak/>
        <w:t>En caso de no existir planos, levantamiento a detalle de la red</w:t>
      </w:r>
    </w:p>
    <w:p w14:paraId="2EF5B011" w14:textId="39790076" w:rsidR="00900F69" w:rsidRPr="00DD71D6" w:rsidRDefault="00900F69" w:rsidP="00DD71D6">
      <w:pPr>
        <w:pStyle w:val="Prrafodelista"/>
        <w:numPr>
          <w:ilvl w:val="0"/>
          <w:numId w:val="58"/>
        </w:numPr>
        <w:rPr>
          <w:rFonts w:ascii="Century Gothic" w:hAnsi="Century Gothic"/>
          <w:lang w:val="es-ES_tradnl" w:eastAsia="es-ES"/>
        </w:rPr>
      </w:pPr>
      <w:r w:rsidRPr="00DD71D6">
        <w:rPr>
          <w:rFonts w:ascii="Century Gothic" w:hAnsi="Century Gothic"/>
          <w:lang w:val="es-ES_tradnl" w:eastAsia="es-ES"/>
        </w:rPr>
        <w:t>Origen y destino de cada cable</w:t>
      </w:r>
    </w:p>
    <w:p w14:paraId="22704C93" w14:textId="7213816F" w:rsidR="00900F69" w:rsidRPr="00DD71D6" w:rsidRDefault="00900F69" w:rsidP="00DD71D6">
      <w:pPr>
        <w:pStyle w:val="Prrafodelista"/>
        <w:numPr>
          <w:ilvl w:val="0"/>
          <w:numId w:val="58"/>
        </w:numPr>
        <w:rPr>
          <w:rFonts w:ascii="Century Gothic" w:hAnsi="Century Gothic"/>
          <w:lang w:val="es-ES_tradnl" w:eastAsia="es-ES"/>
        </w:rPr>
      </w:pPr>
      <w:r w:rsidRPr="00DD71D6">
        <w:rPr>
          <w:rFonts w:ascii="Century Gothic" w:hAnsi="Century Gothic"/>
          <w:lang w:val="es-ES_tradnl" w:eastAsia="es-ES"/>
        </w:rPr>
        <w:t>Tecnología y tipos de servicio en cada cable</w:t>
      </w:r>
    </w:p>
    <w:p w14:paraId="4936796B" w14:textId="715985F8" w:rsidR="00900F69" w:rsidRPr="00DD71D6" w:rsidRDefault="00900F69" w:rsidP="00DD71D6">
      <w:pPr>
        <w:pStyle w:val="Prrafodelista"/>
        <w:numPr>
          <w:ilvl w:val="0"/>
          <w:numId w:val="58"/>
        </w:numPr>
        <w:rPr>
          <w:rFonts w:ascii="Century Gothic" w:hAnsi="Century Gothic"/>
          <w:lang w:val="es-ES_tradnl" w:eastAsia="es-ES"/>
        </w:rPr>
      </w:pPr>
      <w:r w:rsidRPr="00DD71D6">
        <w:rPr>
          <w:rFonts w:ascii="Century Gothic" w:hAnsi="Century Gothic"/>
          <w:lang w:val="es-ES_tradnl" w:eastAsia="es-ES"/>
        </w:rPr>
        <w:t>Ocupación de cada cable</w:t>
      </w:r>
    </w:p>
    <w:p w14:paraId="49DCEBCA" w14:textId="127564AC" w:rsidR="00900F69" w:rsidRPr="00DD71D6" w:rsidRDefault="00900F69" w:rsidP="00DD71D6">
      <w:pPr>
        <w:pStyle w:val="Prrafodelista"/>
        <w:numPr>
          <w:ilvl w:val="0"/>
          <w:numId w:val="58"/>
        </w:numPr>
        <w:rPr>
          <w:rFonts w:ascii="Century Gothic" w:hAnsi="Century Gothic"/>
          <w:lang w:val="es-ES_tradnl" w:eastAsia="es-ES"/>
        </w:rPr>
      </w:pPr>
      <w:r w:rsidRPr="00DD71D6">
        <w:rPr>
          <w:rFonts w:ascii="Century Gothic" w:hAnsi="Century Gothic"/>
          <w:lang w:val="es-ES_tradnl" w:eastAsia="es-ES"/>
        </w:rPr>
        <w:t>Ubicación de los puntos de empalme más cercanos</w:t>
      </w:r>
    </w:p>
    <w:p w14:paraId="3B4E9021" w14:textId="72BF6C6F" w:rsidR="00900F69" w:rsidRPr="00DD71D6" w:rsidRDefault="00900F69" w:rsidP="00DD71D6">
      <w:pPr>
        <w:pStyle w:val="Prrafodelista"/>
        <w:numPr>
          <w:ilvl w:val="0"/>
          <w:numId w:val="58"/>
        </w:numPr>
        <w:rPr>
          <w:rFonts w:ascii="Century Gothic" w:hAnsi="Century Gothic"/>
          <w:lang w:val="es-ES_tradnl" w:eastAsia="es-ES"/>
        </w:rPr>
      </w:pPr>
      <w:r w:rsidRPr="00DD71D6">
        <w:rPr>
          <w:rFonts w:ascii="Century Gothic" w:hAnsi="Century Gothic"/>
          <w:lang w:val="es-ES_tradnl" w:eastAsia="es-ES"/>
        </w:rPr>
        <w:t>Información de gabinete:</w:t>
      </w:r>
    </w:p>
    <w:p w14:paraId="4FFC2378" w14:textId="34AFD0BE" w:rsidR="00900F69" w:rsidRPr="00DD71D6" w:rsidRDefault="00900F69" w:rsidP="00DD71D6">
      <w:pPr>
        <w:pStyle w:val="Prrafodelista"/>
        <w:numPr>
          <w:ilvl w:val="0"/>
          <w:numId w:val="58"/>
        </w:numPr>
        <w:rPr>
          <w:rFonts w:ascii="Century Gothic" w:hAnsi="Century Gothic"/>
          <w:lang w:val="es-ES_tradnl" w:eastAsia="es-ES"/>
        </w:rPr>
      </w:pPr>
      <w:r w:rsidRPr="00DD71D6">
        <w:rPr>
          <w:rFonts w:ascii="Century Gothic" w:hAnsi="Century Gothic"/>
          <w:lang w:val="es-ES_tradnl" w:eastAsia="es-ES"/>
        </w:rPr>
        <w:t>Planos de red existente de los cables identificados</w:t>
      </w:r>
    </w:p>
    <w:p w14:paraId="16E99880" w14:textId="57E7CA96" w:rsidR="00900F69" w:rsidRPr="00DD71D6" w:rsidRDefault="00900F69" w:rsidP="00DD71D6">
      <w:pPr>
        <w:pStyle w:val="Prrafodelista"/>
        <w:numPr>
          <w:ilvl w:val="0"/>
          <w:numId w:val="58"/>
        </w:numPr>
        <w:rPr>
          <w:rFonts w:ascii="Century Gothic" w:hAnsi="Century Gothic"/>
          <w:lang w:val="es-ES_tradnl" w:eastAsia="es-ES"/>
        </w:rPr>
      </w:pPr>
      <w:r w:rsidRPr="00DD71D6">
        <w:rPr>
          <w:rFonts w:ascii="Century Gothic" w:hAnsi="Century Gothic"/>
          <w:lang w:val="es-ES_tradnl" w:eastAsia="es-ES"/>
        </w:rPr>
        <w:t>Propuesta de proyecto de agrupación de cables</w:t>
      </w:r>
    </w:p>
    <w:p w14:paraId="1A8C1B2D" w14:textId="6E22D0E2" w:rsidR="00900F69" w:rsidRPr="00DD71D6" w:rsidRDefault="00900F69" w:rsidP="00900F69">
      <w:pPr>
        <w:pStyle w:val="Ttulo3"/>
        <w:spacing w:after="120"/>
        <w:ind w:left="426" w:hanging="436"/>
        <w:rPr>
          <w:rFonts w:ascii="Century Gothic" w:eastAsia="Calibri" w:hAnsi="Century Gothic" w:cs="Arial"/>
          <w:b w:val="0"/>
          <w:color w:val="000000"/>
          <w:szCs w:val="22"/>
          <w:lang w:val="es-ES_tradnl" w:eastAsia="es-ES"/>
        </w:rPr>
      </w:pPr>
      <w:r w:rsidRPr="00DD71D6">
        <w:rPr>
          <w:rFonts w:ascii="Century Gothic" w:eastAsia="Calibri" w:hAnsi="Century Gothic" w:cs="Arial"/>
          <w:b w:val="0"/>
          <w:color w:val="000000"/>
          <w:szCs w:val="22"/>
          <w:lang w:val="es-ES_tradnl" w:eastAsia="es-ES"/>
        </w:rPr>
        <w:t>b)  Proyecto de Ingeniería comprende</w:t>
      </w:r>
      <w:r w:rsidR="000D2211">
        <w:rPr>
          <w:rFonts w:ascii="Century Gothic" w:eastAsia="Calibri" w:hAnsi="Century Gothic" w:cs="Arial"/>
          <w:b w:val="0"/>
          <w:color w:val="000000"/>
          <w:szCs w:val="22"/>
          <w:lang w:val="es-ES_tradnl" w:eastAsia="es-ES"/>
        </w:rPr>
        <w:t>,</w:t>
      </w:r>
      <w:r w:rsidRPr="00DD71D6">
        <w:rPr>
          <w:rFonts w:ascii="Century Gothic" w:eastAsia="Calibri" w:hAnsi="Century Gothic" w:cs="Arial"/>
          <w:b w:val="0"/>
          <w:color w:val="000000"/>
          <w:szCs w:val="22"/>
          <w:lang w:val="es-ES_tradnl" w:eastAsia="es-ES"/>
        </w:rPr>
        <w:t xml:space="preserve"> de manera enunciativa más no limitativa, las actividades en campo y gabinete.</w:t>
      </w:r>
    </w:p>
    <w:p w14:paraId="0BFB5B6D" w14:textId="29DAD614" w:rsidR="00900F69" w:rsidRPr="00DD71D6" w:rsidRDefault="00900F69" w:rsidP="00DD71D6">
      <w:pPr>
        <w:pStyle w:val="Prrafodelista"/>
        <w:numPr>
          <w:ilvl w:val="0"/>
          <w:numId w:val="59"/>
        </w:numPr>
        <w:rPr>
          <w:rFonts w:ascii="Century Gothic" w:hAnsi="Century Gothic"/>
          <w:lang w:val="es-ES_tradnl" w:eastAsia="es-ES"/>
        </w:rPr>
      </w:pPr>
      <w:r w:rsidRPr="00DD71D6">
        <w:rPr>
          <w:rFonts w:ascii="Century Gothic" w:hAnsi="Century Gothic"/>
          <w:lang w:val="es-ES_tradnl" w:eastAsia="es-ES"/>
        </w:rPr>
        <w:t xml:space="preserve">En campo: durante el recorrido de la Visita Técnica, se realiza la identificación y </w:t>
      </w:r>
      <w:r w:rsidR="007D6731" w:rsidRPr="00DD71D6">
        <w:rPr>
          <w:rFonts w:ascii="Century Gothic" w:hAnsi="Century Gothic"/>
          <w:lang w:val="es-ES_tradnl" w:eastAsia="es-ES"/>
        </w:rPr>
        <w:t>registr</w:t>
      </w:r>
      <w:r w:rsidR="000D2211" w:rsidRPr="00DD71D6">
        <w:rPr>
          <w:rFonts w:ascii="Century Gothic" w:hAnsi="Century Gothic"/>
          <w:lang w:val="es-ES_tradnl" w:eastAsia="es-ES"/>
        </w:rPr>
        <w:t>o</w:t>
      </w:r>
      <w:r w:rsidRPr="00DD71D6">
        <w:rPr>
          <w:rFonts w:ascii="Century Gothic" w:hAnsi="Century Gothic"/>
          <w:lang w:val="es-ES_tradnl" w:eastAsia="es-ES"/>
        </w:rPr>
        <w:t xml:space="preserve"> en el plano de infraestructura de los trabajos de recuperación de espacio, así como la cuantificación. </w:t>
      </w:r>
      <w:r w:rsidR="00355EFA" w:rsidRPr="00DD71D6">
        <w:rPr>
          <w:rFonts w:ascii="Century Gothic" w:hAnsi="Century Gothic"/>
          <w:lang w:val="es-ES_tradnl" w:eastAsia="es-ES"/>
        </w:rPr>
        <w:t>Poste</w:t>
      </w:r>
      <w:r w:rsidRPr="00DD71D6">
        <w:rPr>
          <w:rFonts w:ascii="Century Gothic" w:hAnsi="Century Gothic"/>
          <w:lang w:val="es-ES_tradnl" w:eastAsia="es-ES"/>
        </w:rPr>
        <w:t>rior a la Visita Técnica, se ahonda en el detalle de investigación en campo de los cables instalados, tipo de red, tipo de cable Cu o FO, ubicaciones de los puntos de empalme de cada cable, capacidad del cable, origen destino, etc.</w:t>
      </w:r>
    </w:p>
    <w:p w14:paraId="250810BB" w14:textId="77777777" w:rsidR="00900F69" w:rsidRDefault="00900F69" w:rsidP="00B11D1D">
      <w:pPr>
        <w:pStyle w:val="Prrafodelista"/>
        <w:numPr>
          <w:ilvl w:val="0"/>
          <w:numId w:val="59"/>
        </w:numPr>
        <w:rPr>
          <w:rFonts w:ascii="Century Gothic" w:hAnsi="Century Gothic"/>
          <w:lang w:val="es-ES_tradnl" w:eastAsia="es-ES"/>
        </w:rPr>
      </w:pPr>
      <w:r w:rsidRPr="00DD71D6">
        <w:rPr>
          <w:rFonts w:ascii="Century Gothic" w:hAnsi="Century Gothic"/>
          <w:lang w:val="es-ES_tradnl" w:eastAsia="es-ES"/>
        </w:rPr>
        <w:t>En Gabinete: recopilación de planos por tipo red donde estén plasmados los cables investigados, revisión de ocupación de los cables, análisis y diseño del proyecto de agrupación, identificación de servicios activos por agrupar, cuantificación actividades, dibujo, actualización de inventario SEG, cotización y duración de los trabajos y los tipos de permisos a tramitar con entidades gubernamentales, incluyendo planos para permisos y viáticos.</w:t>
      </w:r>
    </w:p>
    <w:p w14:paraId="315FFC37" w14:textId="77777777" w:rsidR="00B11D1D" w:rsidRPr="00DD71D6" w:rsidRDefault="00B11D1D" w:rsidP="00DD71D6">
      <w:pPr>
        <w:pStyle w:val="Prrafodelista"/>
        <w:rPr>
          <w:rFonts w:ascii="Century Gothic" w:hAnsi="Century Gothic"/>
          <w:lang w:val="es-ES_tradnl" w:eastAsia="es-ES"/>
        </w:rPr>
      </w:pPr>
    </w:p>
    <w:p w14:paraId="2BD6D640" w14:textId="2F06BBD8" w:rsidR="00B11D1D" w:rsidRDefault="00900F69" w:rsidP="00B11D1D">
      <w:pPr>
        <w:pStyle w:val="Ttulo3"/>
        <w:spacing w:after="120"/>
        <w:ind w:left="426" w:hanging="436"/>
        <w:rPr>
          <w:rFonts w:ascii="Century Gothic" w:eastAsia="Calibri" w:hAnsi="Century Gothic" w:cs="Arial"/>
          <w:b w:val="0"/>
          <w:color w:val="000000"/>
          <w:szCs w:val="22"/>
          <w:lang w:val="es-ES_tradnl" w:eastAsia="es-ES"/>
        </w:rPr>
      </w:pPr>
      <w:r w:rsidRPr="00DD71D6">
        <w:rPr>
          <w:rFonts w:ascii="Century Gothic" w:eastAsia="Calibri" w:hAnsi="Century Gothic" w:cs="Arial"/>
          <w:b w:val="0"/>
          <w:color w:val="000000"/>
          <w:szCs w:val="22"/>
          <w:lang w:val="es-ES_tradnl" w:eastAsia="es-ES"/>
        </w:rPr>
        <w:t xml:space="preserve">c) </w:t>
      </w:r>
      <w:r w:rsidRPr="00DD71D6">
        <w:rPr>
          <w:rFonts w:ascii="Century Gothic" w:eastAsia="Calibri" w:hAnsi="Century Gothic" w:cs="Arial"/>
          <w:b w:val="0"/>
          <w:color w:val="000000"/>
          <w:szCs w:val="22"/>
          <w:lang w:val="es-ES_tradnl" w:eastAsia="es-ES"/>
        </w:rPr>
        <w:tab/>
        <w:t>Gestión y derechos de Permisos a cargo de Red Nacional: Comprende la realización por parte de Red Nacional del trámite y obtención de permisos necesarios para los Trabajos de Recuperación de Espacio.</w:t>
      </w:r>
    </w:p>
    <w:p w14:paraId="1D4032C4" w14:textId="77777777" w:rsidR="00B11D1D" w:rsidRPr="00DD71D6" w:rsidRDefault="00B11D1D" w:rsidP="00DD71D6">
      <w:pPr>
        <w:rPr>
          <w:lang w:val="es-ES_tradnl" w:eastAsia="es-ES"/>
        </w:rPr>
      </w:pPr>
    </w:p>
    <w:p w14:paraId="7C73C7F3" w14:textId="77777777" w:rsidR="00900F69" w:rsidRPr="00DD71D6" w:rsidRDefault="00900F69" w:rsidP="00900F69">
      <w:pPr>
        <w:pStyle w:val="Ttulo3"/>
        <w:spacing w:after="120"/>
        <w:ind w:left="426" w:hanging="436"/>
        <w:rPr>
          <w:rFonts w:ascii="Century Gothic" w:eastAsia="Calibri" w:hAnsi="Century Gothic" w:cs="Arial"/>
          <w:b w:val="0"/>
          <w:color w:val="000000"/>
          <w:szCs w:val="22"/>
          <w:lang w:val="es-ES_tradnl" w:eastAsia="es-ES"/>
        </w:rPr>
      </w:pPr>
      <w:r w:rsidRPr="00DD71D6">
        <w:rPr>
          <w:rFonts w:ascii="Century Gothic" w:eastAsia="Calibri" w:hAnsi="Century Gothic" w:cs="Arial"/>
          <w:b w:val="0"/>
          <w:color w:val="000000"/>
          <w:szCs w:val="22"/>
          <w:lang w:val="es-ES_tradnl" w:eastAsia="es-ES"/>
        </w:rPr>
        <w:t>d) Construcción de los Trabajos: Únicamente podrá iniciarse una vez obtenidos los permisos y al momento en que los mismos se han entregado al constructor, entonces, se realiza la programación de recursos, aprovisionamientos de materiales, herramientas y equipos. La construcción, se ejecuta conforme a normas técnicas y se realiza la entrega de trabajos, actualización de sistemas (cambio de etapas de la gestión de los proyectos pasar de una etapa de proyecto a la etapa de construido), así como la liquidación de obras al responsable de la construcción donde se verifica:</w:t>
      </w:r>
    </w:p>
    <w:p w14:paraId="00CAB423" w14:textId="1027D0D2" w:rsidR="00900F69" w:rsidRPr="00DD71D6" w:rsidRDefault="00900F69" w:rsidP="00DD71D6">
      <w:pPr>
        <w:pStyle w:val="Prrafodelista"/>
        <w:numPr>
          <w:ilvl w:val="0"/>
          <w:numId w:val="58"/>
        </w:numPr>
        <w:spacing w:after="120"/>
        <w:ind w:left="782" w:hanging="357"/>
        <w:contextualSpacing w:val="0"/>
        <w:jc w:val="both"/>
        <w:rPr>
          <w:rFonts w:ascii="Century Gothic" w:hAnsi="Century Gothic"/>
          <w:lang w:val="es-ES_tradnl" w:eastAsia="es-ES"/>
        </w:rPr>
      </w:pPr>
      <w:r w:rsidRPr="00DD71D6">
        <w:rPr>
          <w:rFonts w:ascii="Century Gothic" w:hAnsi="Century Gothic"/>
          <w:lang w:val="es-ES_tradnl" w:eastAsia="es-ES"/>
        </w:rPr>
        <w:t>El desglose de cada una de las actividades realizadas a la infraestructura pasiva saturada a la que el CS pretenda acceder, evitando cualquier afectación a los servicios existentes en el despliegue de su propia red.</w:t>
      </w:r>
    </w:p>
    <w:p w14:paraId="7B6D43C1" w14:textId="4F7DBC70" w:rsidR="00900F69" w:rsidRPr="00DD71D6" w:rsidRDefault="00900F69" w:rsidP="00DD71D6">
      <w:pPr>
        <w:pStyle w:val="Prrafodelista"/>
        <w:numPr>
          <w:ilvl w:val="0"/>
          <w:numId w:val="58"/>
        </w:numPr>
        <w:spacing w:after="120"/>
        <w:ind w:left="782" w:hanging="357"/>
        <w:contextualSpacing w:val="0"/>
        <w:jc w:val="both"/>
        <w:rPr>
          <w:rFonts w:ascii="Century Gothic" w:hAnsi="Century Gothic"/>
          <w:lang w:val="es-ES_tradnl" w:eastAsia="es-ES"/>
        </w:rPr>
      </w:pPr>
      <w:r w:rsidRPr="00DD71D6">
        <w:rPr>
          <w:rFonts w:ascii="Century Gothic" w:hAnsi="Century Gothic"/>
          <w:lang w:val="es-ES_tradnl" w:eastAsia="es-ES"/>
        </w:rPr>
        <w:t xml:space="preserve">La construcción de los elementos de infraestructura que fue necesario agrupar y desmontar. </w:t>
      </w:r>
    </w:p>
    <w:p w14:paraId="29CD474A" w14:textId="25B303CF" w:rsidR="00900F69" w:rsidRDefault="00900F69" w:rsidP="00B11D1D">
      <w:pPr>
        <w:pStyle w:val="Prrafodelista"/>
        <w:numPr>
          <w:ilvl w:val="0"/>
          <w:numId w:val="58"/>
        </w:numPr>
        <w:spacing w:after="120"/>
        <w:ind w:left="782" w:hanging="357"/>
        <w:contextualSpacing w:val="0"/>
        <w:jc w:val="both"/>
        <w:rPr>
          <w:rFonts w:ascii="Century Gothic" w:hAnsi="Century Gothic"/>
          <w:lang w:val="es-ES_tradnl" w:eastAsia="es-ES"/>
        </w:rPr>
      </w:pPr>
      <w:r w:rsidRPr="00DD71D6">
        <w:rPr>
          <w:rFonts w:ascii="Century Gothic" w:hAnsi="Century Gothic"/>
          <w:lang w:val="es-ES_tradnl" w:eastAsia="es-ES"/>
        </w:rPr>
        <w:lastRenderedPageBreak/>
        <w:t xml:space="preserve">Durante la Visita Técnica las partes identifican los </w:t>
      </w:r>
      <w:r w:rsidR="00355EFA" w:rsidRPr="00DD71D6">
        <w:rPr>
          <w:rFonts w:ascii="Century Gothic" w:hAnsi="Century Gothic"/>
          <w:lang w:val="es-ES_tradnl" w:eastAsia="es-ES"/>
        </w:rPr>
        <w:t>Pozos</w:t>
      </w:r>
      <w:r w:rsidRPr="00DD71D6">
        <w:rPr>
          <w:rFonts w:ascii="Century Gothic" w:hAnsi="Century Gothic"/>
          <w:lang w:val="es-ES_tradnl" w:eastAsia="es-ES"/>
        </w:rPr>
        <w:t xml:space="preserve">, canalizaciones o </w:t>
      </w:r>
      <w:r w:rsidR="00355EFA" w:rsidRPr="00DD71D6">
        <w:rPr>
          <w:rFonts w:ascii="Century Gothic" w:hAnsi="Century Gothic"/>
          <w:lang w:val="es-ES_tradnl" w:eastAsia="es-ES"/>
        </w:rPr>
        <w:t>Postes</w:t>
      </w:r>
      <w:r w:rsidRPr="00DD71D6">
        <w:rPr>
          <w:rFonts w:ascii="Century Gothic" w:hAnsi="Century Gothic"/>
          <w:lang w:val="es-ES_tradnl" w:eastAsia="es-ES"/>
        </w:rPr>
        <w:t xml:space="preserve"> de la infraestructura pasiva saturada que cuenta con servicios existentes y donde el CS tiene interés del servicio de Proyecto de Trabajos Especiales.</w:t>
      </w:r>
    </w:p>
    <w:p w14:paraId="58517FC4" w14:textId="77777777" w:rsidR="00B11D1D" w:rsidRPr="00DD71D6" w:rsidRDefault="00B11D1D" w:rsidP="00DD71D6">
      <w:pPr>
        <w:pStyle w:val="Prrafodelista"/>
        <w:spacing w:after="120"/>
        <w:ind w:left="782"/>
        <w:contextualSpacing w:val="0"/>
        <w:jc w:val="both"/>
        <w:rPr>
          <w:rFonts w:ascii="Century Gothic" w:hAnsi="Century Gothic"/>
          <w:lang w:val="es-ES_tradnl" w:eastAsia="es-ES"/>
        </w:rPr>
      </w:pPr>
    </w:p>
    <w:p w14:paraId="4334B0C8" w14:textId="0A08A95B" w:rsidR="00900F69" w:rsidRDefault="000D2211" w:rsidP="00900F69">
      <w:pPr>
        <w:pStyle w:val="Ttulo3"/>
        <w:spacing w:after="120"/>
        <w:ind w:left="426" w:hanging="436"/>
        <w:rPr>
          <w:rFonts w:ascii="Century Gothic" w:eastAsia="Calibri" w:hAnsi="Century Gothic" w:cs="Arial"/>
          <w:color w:val="000000"/>
          <w:szCs w:val="22"/>
          <w:lang w:val="es-ES_tradnl" w:eastAsia="es-ES"/>
        </w:rPr>
      </w:pPr>
      <w:r>
        <w:rPr>
          <w:rFonts w:ascii="Century Gothic" w:eastAsia="Calibri" w:hAnsi="Century Gothic" w:cs="Arial"/>
          <w:color w:val="000000"/>
          <w:szCs w:val="22"/>
          <w:lang w:val="es-ES_tradnl" w:eastAsia="es-ES"/>
        </w:rPr>
        <w:t>4</w:t>
      </w:r>
      <w:r w:rsidR="00900F69">
        <w:rPr>
          <w:rFonts w:ascii="Century Gothic" w:eastAsia="Calibri" w:hAnsi="Century Gothic" w:cs="Arial"/>
          <w:color w:val="000000"/>
          <w:szCs w:val="22"/>
          <w:lang w:val="es-ES_tradnl" w:eastAsia="es-ES"/>
        </w:rPr>
        <w:t xml:space="preserve">.4.3 Ejemplos de Proyectos de Recuperación de Espacio:   </w:t>
      </w:r>
    </w:p>
    <w:p w14:paraId="576ECCC2" w14:textId="04E12C2F" w:rsidR="00900F69" w:rsidRPr="00DD71D6" w:rsidRDefault="00900F69" w:rsidP="00900F69">
      <w:pPr>
        <w:pStyle w:val="Ttulo3"/>
        <w:spacing w:after="120"/>
        <w:ind w:left="426" w:hanging="436"/>
        <w:rPr>
          <w:rFonts w:ascii="Century Gothic" w:eastAsia="Calibri" w:hAnsi="Century Gothic" w:cs="Arial"/>
          <w:b w:val="0"/>
          <w:color w:val="000000"/>
          <w:szCs w:val="22"/>
          <w:lang w:val="es-ES_tradnl" w:eastAsia="es-ES"/>
        </w:rPr>
      </w:pPr>
      <w:r w:rsidRPr="00DD71D6">
        <w:rPr>
          <w:rFonts w:ascii="Century Gothic" w:eastAsia="Calibri" w:hAnsi="Century Gothic" w:cs="Arial"/>
          <w:b w:val="0"/>
          <w:color w:val="000000"/>
          <w:szCs w:val="22"/>
          <w:lang w:val="es-ES_tradnl" w:eastAsia="es-ES"/>
        </w:rPr>
        <w:t xml:space="preserve">1) </w:t>
      </w:r>
      <w:r w:rsidR="00355EFA">
        <w:rPr>
          <w:rFonts w:ascii="Century Gothic" w:eastAsia="Calibri" w:hAnsi="Century Gothic" w:cs="Arial"/>
          <w:b w:val="0"/>
          <w:color w:val="000000"/>
          <w:szCs w:val="22"/>
          <w:lang w:val="es-ES_tradnl" w:eastAsia="es-ES"/>
        </w:rPr>
        <w:t>Postes</w:t>
      </w:r>
      <w:r w:rsidRPr="00DD71D6">
        <w:rPr>
          <w:rFonts w:ascii="Century Gothic" w:eastAsia="Calibri" w:hAnsi="Century Gothic" w:cs="Arial"/>
          <w:b w:val="0"/>
          <w:color w:val="000000"/>
          <w:szCs w:val="22"/>
          <w:lang w:val="es-ES_tradnl" w:eastAsia="es-ES"/>
        </w:rPr>
        <w:t>:</w:t>
      </w:r>
    </w:p>
    <w:p w14:paraId="50B22217" w14:textId="7941F8D1" w:rsidR="00900F69" w:rsidRPr="00DD71D6" w:rsidRDefault="00900F69" w:rsidP="00DD71D6">
      <w:pPr>
        <w:pStyle w:val="Prrafodelista"/>
        <w:numPr>
          <w:ilvl w:val="0"/>
          <w:numId w:val="58"/>
        </w:numPr>
        <w:spacing w:after="120"/>
        <w:ind w:left="426" w:hanging="357"/>
        <w:contextualSpacing w:val="0"/>
        <w:jc w:val="both"/>
        <w:rPr>
          <w:rFonts w:ascii="Century Gothic" w:hAnsi="Century Gothic"/>
          <w:lang w:val="es-ES_tradnl" w:eastAsia="es-ES"/>
        </w:rPr>
      </w:pPr>
      <w:r w:rsidRPr="00DD71D6">
        <w:rPr>
          <w:rFonts w:ascii="Century Gothic" w:hAnsi="Century Gothic"/>
          <w:lang w:val="es-ES_tradnl" w:eastAsia="es-ES"/>
        </w:rPr>
        <w:t xml:space="preserve">Cuando la parte superior de los </w:t>
      </w:r>
      <w:r w:rsidR="00355EFA" w:rsidRPr="00DD71D6">
        <w:rPr>
          <w:rFonts w:ascii="Century Gothic" w:hAnsi="Century Gothic"/>
          <w:lang w:val="es-ES_tradnl" w:eastAsia="es-ES"/>
        </w:rPr>
        <w:t>Postes</w:t>
      </w:r>
      <w:r w:rsidRPr="00DD71D6">
        <w:rPr>
          <w:rFonts w:ascii="Century Gothic" w:hAnsi="Century Gothic"/>
          <w:lang w:val="es-ES_tradnl" w:eastAsia="es-ES"/>
        </w:rPr>
        <w:t xml:space="preserve"> está ocupada por dispositivos, como pueden ser de sujeción de cables de red, de empalmes de red, de distribución de red y dispositivos de acometidas de red, los cuales ocupan la franja donde el CS debe instalar su dispositivo de sujeción de cables de red, determinándose en la Visita Técnica el trabajo de reacomodo de los diversos dispositivos sobre el </w:t>
      </w:r>
      <w:r w:rsidR="00355EFA" w:rsidRPr="00DD71D6">
        <w:rPr>
          <w:rFonts w:ascii="Century Gothic" w:hAnsi="Century Gothic"/>
          <w:lang w:val="es-ES_tradnl" w:eastAsia="es-ES"/>
        </w:rPr>
        <w:t>Poste</w:t>
      </w:r>
      <w:r w:rsidRPr="00DD71D6">
        <w:rPr>
          <w:rFonts w:ascii="Century Gothic" w:hAnsi="Century Gothic"/>
          <w:lang w:val="es-ES_tradnl" w:eastAsia="es-ES"/>
        </w:rPr>
        <w:t xml:space="preserve">, donde la cotización listará los movimientos de los dispositivos a reubicar. </w:t>
      </w:r>
    </w:p>
    <w:p w14:paraId="5CD2B09C" w14:textId="7C3048B4" w:rsidR="00900F69" w:rsidRPr="00DD71D6" w:rsidRDefault="00900F69" w:rsidP="00DD71D6">
      <w:pPr>
        <w:pStyle w:val="Prrafodelista"/>
        <w:numPr>
          <w:ilvl w:val="0"/>
          <w:numId w:val="58"/>
        </w:numPr>
        <w:ind w:left="426"/>
        <w:jc w:val="both"/>
        <w:rPr>
          <w:rFonts w:ascii="Century Gothic" w:hAnsi="Century Gothic"/>
          <w:lang w:val="es-ES_tradnl" w:eastAsia="es-ES"/>
        </w:rPr>
      </w:pPr>
      <w:r w:rsidRPr="00DD71D6">
        <w:rPr>
          <w:rFonts w:ascii="Century Gothic" w:hAnsi="Century Gothic"/>
          <w:lang w:val="es-ES_tradnl" w:eastAsia="es-ES"/>
        </w:rPr>
        <w:t xml:space="preserve">En la Visita Técnica se identificó que el </w:t>
      </w:r>
      <w:r w:rsidR="00355EFA" w:rsidRPr="00DD71D6">
        <w:rPr>
          <w:rFonts w:ascii="Century Gothic" w:hAnsi="Century Gothic"/>
          <w:lang w:val="es-ES_tradnl" w:eastAsia="es-ES"/>
        </w:rPr>
        <w:t>Poste</w:t>
      </w:r>
      <w:r w:rsidRPr="00DD71D6">
        <w:rPr>
          <w:rFonts w:ascii="Century Gothic" w:hAnsi="Century Gothic"/>
          <w:lang w:val="es-ES_tradnl" w:eastAsia="es-ES"/>
        </w:rPr>
        <w:t xml:space="preserve"> está saturado por la instalación de diversos cables, y el proyecto de recuperación corresponde al análisis de reagrupación, o desaturación a través de la instalación de un </w:t>
      </w:r>
      <w:r w:rsidR="00355EFA" w:rsidRPr="00DD71D6">
        <w:rPr>
          <w:rFonts w:ascii="Century Gothic" w:hAnsi="Century Gothic"/>
          <w:lang w:val="es-ES_tradnl" w:eastAsia="es-ES"/>
        </w:rPr>
        <w:t>Poste</w:t>
      </w:r>
      <w:r w:rsidRPr="00DD71D6">
        <w:rPr>
          <w:rFonts w:ascii="Century Gothic" w:hAnsi="Century Gothic"/>
          <w:lang w:val="es-ES_tradnl" w:eastAsia="es-ES"/>
        </w:rPr>
        <w:t xml:space="preserve"> nuevo intermedio. Entonces el proyecto listará los trabajos  a realizarse, como lo son: instalar nuevas retenidas, tensar las existentes -ya que todo cable nuevo a instalar demanda la revisión de las retenidas existentes en la trayectoria-, montaje de </w:t>
      </w:r>
      <w:r w:rsidR="00355EFA" w:rsidRPr="00DD71D6">
        <w:rPr>
          <w:rFonts w:ascii="Century Gothic" w:hAnsi="Century Gothic"/>
          <w:lang w:val="es-ES_tradnl" w:eastAsia="es-ES"/>
        </w:rPr>
        <w:t>Poste</w:t>
      </w:r>
      <w:r w:rsidRPr="00DD71D6">
        <w:rPr>
          <w:rFonts w:ascii="Century Gothic" w:hAnsi="Century Gothic"/>
          <w:lang w:val="es-ES_tradnl" w:eastAsia="es-ES"/>
        </w:rPr>
        <w:t xml:space="preserve">, remate de cables existentes en el </w:t>
      </w:r>
      <w:r w:rsidR="00355EFA" w:rsidRPr="00DD71D6">
        <w:rPr>
          <w:rFonts w:ascii="Century Gothic" w:hAnsi="Century Gothic"/>
          <w:lang w:val="es-ES_tradnl" w:eastAsia="es-ES"/>
        </w:rPr>
        <w:t>Poste</w:t>
      </w:r>
      <w:r w:rsidRPr="00DD71D6">
        <w:rPr>
          <w:rFonts w:ascii="Century Gothic" w:hAnsi="Century Gothic"/>
          <w:lang w:val="es-ES_tradnl" w:eastAsia="es-ES"/>
        </w:rPr>
        <w:t xml:space="preserve"> nuevo -para disminuir la tensión en los </w:t>
      </w:r>
      <w:r w:rsidR="00355EFA" w:rsidRPr="00DD71D6">
        <w:rPr>
          <w:rFonts w:ascii="Century Gothic" w:hAnsi="Century Gothic"/>
          <w:lang w:val="es-ES_tradnl" w:eastAsia="es-ES"/>
        </w:rPr>
        <w:t>Postes</w:t>
      </w:r>
      <w:r w:rsidRPr="00DD71D6">
        <w:rPr>
          <w:rFonts w:ascii="Century Gothic" w:hAnsi="Century Gothic"/>
          <w:lang w:val="es-ES_tradnl" w:eastAsia="es-ES"/>
        </w:rPr>
        <w:t xml:space="preserve"> extremo-, reposición de banqueta –en la base del </w:t>
      </w:r>
      <w:r w:rsidR="00355EFA" w:rsidRPr="00DD71D6">
        <w:rPr>
          <w:rFonts w:ascii="Century Gothic" w:hAnsi="Century Gothic"/>
          <w:lang w:val="es-ES_tradnl" w:eastAsia="es-ES"/>
        </w:rPr>
        <w:t>Poste</w:t>
      </w:r>
      <w:r w:rsidRPr="00DD71D6">
        <w:rPr>
          <w:rFonts w:ascii="Century Gothic" w:hAnsi="Century Gothic"/>
          <w:lang w:val="es-ES_tradnl" w:eastAsia="es-ES"/>
        </w:rPr>
        <w:t>-, colocación de peldaños, movimientos de cables de red y cables de usuarios, dispositivos de conexión y/o distribución con todos los herrajes, etiquetados, movimientos de referencia a tierra (si es el caso) movimiento de subidas de cables con sus canaletas (si es el caso).</w:t>
      </w:r>
    </w:p>
    <w:p w14:paraId="19CE2BDD" w14:textId="77777777" w:rsidR="00900F69" w:rsidRPr="00DD71D6" w:rsidRDefault="00900F69" w:rsidP="00DD71D6">
      <w:pPr>
        <w:rPr>
          <w:lang w:val="es-ES_tradnl" w:eastAsia="es-ES"/>
        </w:rPr>
      </w:pPr>
    </w:p>
    <w:p w14:paraId="157572F0" w14:textId="6515C676" w:rsidR="00900F69" w:rsidRPr="00DD71D6" w:rsidRDefault="00900F69" w:rsidP="00900F69">
      <w:pPr>
        <w:pStyle w:val="Ttulo3"/>
        <w:spacing w:after="120"/>
        <w:ind w:left="426" w:hanging="436"/>
        <w:rPr>
          <w:rFonts w:ascii="Century Gothic" w:eastAsia="Calibri" w:hAnsi="Century Gothic" w:cs="Arial"/>
          <w:b w:val="0"/>
          <w:color w:val="000000"/>
          <w:szCs w:val="22"/>
          <w:lang w:val="es-ES_tradnl" w:eastAsia="es-ES"/>
        </w:rPr>
      </w:pPr>
      <w:r w:rsidRPr="00DD71D6">
        <w:rPr>
          <w:rFonts w:ascii="Century Gothic" w:eastAsia="Calibri" w:hAnsi="Century Gothic" w:cs="Arial"/>
          <w:b w:val="0"/>
          <w:color w:val="000000"/>
          <w:szCs w:val="22"/>
          <w:lang w:val="es-ES_tradnl" w:eastAsia="es-ES"/>
        </w:rPr>
        <w:t xml:space="preserve">2) </w:t>
      </w:r>
      <w:r w:rsidR="00355EFA">
        <w:rPr>
          <w:rFonts w:ascii="Century Gothic" w:eastAsia="Calibri" w:hAnsi="Century Gothic" w:cs="Arial"/>
          <w:b w:val="0"/>
          <w:color w:val="000000"/>
          <w:szCs w:val="22"/>
          <w:lang w:val="es-ES_tradnl" w:eastAsia="es-ES"/>
        </w:rPr>
        <w:t>Pozos</w:t>
      </w:r>
      <w:r w:rsidRPr="00DD71D6">
        <w:rPr>
          <w:rFonts w:ascii="Century Gothic" w:eastAsia="Calibri" w:hAnsi="Century Gothic" w:cs="Arial"/>
          <w:b w:val="0"/>
          <w:color w:val="000000"/>
          <w:szCs w:val="22"/>
          <w:lang w:val="es-ES_tradnl" w:eastAsia="es-ES"/>
        </w:rPr>
        <w:t xml:space="preserve"> y </w:t>
      </w:r>
      <w:r w:rsidR="00355EFA">
        <w:rPr>
          <w:rFonts w:ascii="Century Gothic" w:eastAsia="Calibri" w:hAnsi="Century Gothic" w:cs="Arial"/>
          <w:b w:val="0"/>
          <w:color w:val="000000"/>
          <w:szCs w:val="22"/>
          <w:lang w:val="es-ES_tradnl" w:eastAsia="es-ES"/>
        </w:rPr>
        <w:t>Ductos</w:t>
      </w:r>
      <w:r w:rsidRPr="00DD71D6">
        <w:rPr>
          <w:rFonts w:ascii="Century Gothic" w:eastAsia="Calibri" w:hAnsi="Century Gothic" w:cs="Arial"/>
          <w:b w:val="0"/>
          <w:color w:val="000000"/>
          <w:szCs w:val="22"/>
          <w:lang w:val="es-ES_tradnl" w:eastAsia="es-ES"/>
        </w:rPr>
        <w:t>:</w:t>
      </w:r>
    </w:p>
    <w:p w14:paraId="55C716C3" w14:textId="47450F3E" w:rsidR="00900F69" w:rsidRPr="00DD71D6" w:rsidRDefault="00900F69" w:rsidP="00DD71D6">
      <w:pPr>
        <w:pStyle w:val="Prrafodelista"/>
        <w:numPr>
          <w:ilvl w:val="0"/>
          <w:numId w:val="58"/>
        </w:numPr>
        <w:spacing w:after="120"/>
        <w:ind w:left="426" w:hanging="357"/>
        <w:contextualSpacing w:val="0"/>
        <w:jc w:val="both"/>
        <w:rPr>
          <w:rFonts w:ascii="Century Gothic" w:hAnsi="Century Gothic"/>
          <w:lang w:val="es-ES_tradnl" w:eastAsia="es-ES"/>
        </w:rPr>
      </w:pPr>
      <w:r w:rsidRPr="00DD71D6">
        <w:rPr>
          <w:rFonts w:ascii="Century Gothic" w:hAnsi="Century Gothic"/>
          <w:lang w:val="es-ES_tradnl" w:eastAsia="es-ES"/>
        </w:rPr>
        <w:t xml:space="preserve">Durante la Visita Técnica se identificó el proyecto de desmontaje de un cable de 900 pares de cobre que ocupa un </w:t>
      </w:r>
      <w:r w:rsidR="00355EFA" w:rsidRPr="00DD71D6">
        <w:rPr>
          <w:rFonts w:ascii="Century Gothic" w:hAnsi="Century Gothic"/>
          <w:lang w:val="es-ES_tradnl" w:eastAsia="es-ES"/>
        </w:rPr>
        <w:t>Ducto</w:t>
      </w:r>
      <w:r w:rsidRPr="00DD71D6">
        <w:rPr>
          <w:rFonts w:ascii="Century Gothic" w:hAnsi="Century Gothic"/>
          <w:lang w:val="es-ES_tradnl" w:eastAsia="es-ES"/>
        </w:rPr>
        <w:t xml:space="preserve"> de 100 mm,  entonces para recuperar el espacio vía el desmontaje, una vez retirado el cable y por ser un </w:t>
      </w:r>
      <w:r w:rsidR="00355EFA" w:rsidRPr="00DD71D6">
        <w:rPr>
          <w:rFonts w:ascii="Century Gothic" w:hAnsi="Century Gothic"/>
          <w:lang w:val="es-ES_tradnl" w:eastAsia="es-ES"/>
        </w:rPr>
        <w:t>Ducto</w:t>
      </w:r>
      <w:r w:rsidRPr="00DD71D6">
        <w:rPr>
          <w:rFonts w:ascii="Century Gothic" w:hAnsi="Century Gothic"/>
          <w:lang w:val="es-ES_tradnl" w:eastAsia="es-ES"/>
        </w:rPr>
        <w:t xml:space="preserve"> de 100 mm se necesita la subdivisión de vía; en este tipo de trabajos de desmontaje puede darse el caso de que se retire sin problema el cable o no, quedando el </w:t>
      </w:r>
      <w:r w:rsidR="00355EFA" w:rsidRPr="00DD71D6">
        <w:rPr>
          <w:rFonts w:ascii="Century Gothic" w:hAnsi="Century Gothic"/>
          <w:lang w:val="es-ES_tradnl" w:eastAsia="es-ES"/>
        </w:rPr>
        <w:t>Ducto</w:t>
      </w:r>
      <w:r w:rsidRPr="00DD71D6">
        <w:rPr>
          <w:rFonts w:ascii="Century Gothic" w:hAnsi="Century Gothic"/>
          <w:lang w:val="es-ES_tradnl" w:eastAsia="es-ES"/>
        </w:rPr>
        <w:t xml:space="preserve"> inservible en ambos casos. En la Visita Técnica también se identificaron todos los </w:t>
      </w:r>
      <w:r w:rsidR="00355EFA" w:rsidRPr="00DD71D6">
        <w:rPr>
          <w:rFonts w:ascii="Century Gothic" w:hAnsi="Century Gothic"/>
          <w:lang w:val="es-ES_tradnl" w:eastAsia="es-ES"/>
        </w:rPr>
        <w:t>Pozos</w:t>
      </w:r>
      <w:r w:rsidRPr="00DD71D6">
        <w:rPr>
          <w:rFonts w:ascii="Century Gothic" w:hAnsi="Century Gothic"/>
          <w:lang w:val="es-ES_tradnl" w:eastAsia="es-ES"/>
        </w:rPr>
        <w:t xml:space="preserve"> que tienen protecciones de soldadura (protecciones contra el vandalismo de robo de cables), así como los </w:t>
      </w:r>
      <w:r w:rsidR="00355EFA" w:rsidRPr="00DD71D6">
        <w:rPr>
          <w:rFonts w:ascii="Century Gothic" w:hAnsi="Century Gothic"/>
          <w:lang w:val="es-ES_tradnl" w:eastAsia="es-ES"/>
        </w:rPr>
        <w:t>Pozos</w:t>
      </w:r>
      <w:r w:rsidRPr="00DD71D6">
        <w:rPr>
          <w:rFonts w:ascii="Century Gothic" w:hAnsi="Century Gothic"/>
          <w:lang w:val="es-ES_tradnl" w:eastAsia="es-ES"/>
        </w:rPr>
        <w:t xml:space="preserve"> que requieren desagüe, o desazolve, sin que se pueda ubicar un </w:t>
      </w:r>
      <w:r w:rsidR="00355EFA" w:rsidRPr="00DD71D6">
        <w:rPr>
          <w:rFonts w:ascii="Century Gothic" w:hAnsi="Century Gothic"/>
          <w:lang w:val="es-ES_tradnl" w:eastAsia="es-ES"/>
        </w:rPr>
        <w:t>Pozo</w:t>
      </w:r>
      <w:r w:rsidRPr="00DD71D6">
        <w:rPr>
          <w:rFonts w:ascii="Century Gothic" w:hAnsi="Century Gothic"/>
          <w:lang w:val="es-ES_tradnl" w:eastAsia="es-ES"/>
        </w:rPr>
        <w:t xml:space="preserve"> por estar oculto bajo banqueta, sin embargo, a través del </w:t>
      </w:r>
      <w:r w:rsidR="00355EFA" w:rsidRPr="00DD71D6">
        <w:rPr>
          <w:rFonts w:ascii="Century Gothic" w:hAnsi="Century Gothic"/>
          <w:lang w:val="es-ES_tradnl" w:eastAsia="es-ES"/>
        </w:rPr>
        <w:t>Pozo</w:t>
      </w:r>
      <w:r w:rsidRPr="00DD71D6">
        <w:rPr>
          <w:rFonts w:ascii="Century Gothic" w:hAnsi="Century Gothic"/>
          <w:lang w:val="es-ES_tradnl" w:eastAsia="es-ES"/>
        </w:rPr>
        <w:t xml:space="preserve"> previo se identificó que el cable por desinstalar existe en el mismo </w:t>
      </w:r>
      <w:r w:rsidR="00355EFA" w:rsidRPr="00DD71D6">
        <w:rPr>
          <w:rFonts w:ascii="Century Gothic" w:hAnsi="Century Gothic"/>
          <w:lang w:val="es-ES_tradnl" w:eastAsia="es-ES"/>
        </w:rPr>
        <w:t>Ducto</w:t>
      </w:r>
      <w:r w:rsidRPr="00DD71D6">
        <w:rPr>
          <w:rFonts w:ascii="Century Gothic" w:hAnsi="Century Gothic"/>
          <w:lang w:val="es-ES_tradnl" w:eastAsia="es-ES"/>
        </w:rPr>
        <w:t xml:space="preserve"> contiguo.</w:t>
      </w:r>
    </w:p>
    <w:p w14:paraId="51C10BCF" w14:textId="5B655801" w:rsidR="00900F69" w:rsidRPr="00DD71D6" w:rsidRDefault="00900F69" w:rsidP="00DD71D6">
      <w:pPr>
        <w:pStyle w:val="Prrafodelista"/>
        <w:numPr>
          <w:ilvl w:val="0"/>
          <w:numId w:val="58"/>
        </w:numPr>
        <w:spacing w:after="120"/>
        <w:ind w:left="426" w:hanging="357"/>
        <w:contextualSpacing w:val="0"/>
        <w:jc w:val="both"/>
        <w:rPr>
          <w:rFonts w:ascii="Century Gothic" w:hAnsi="Century Gothic"/>
          <w:lang w:val="es-ES_tradnl" w:eastAsia="es-ES"/>
        </w:rPr>
      </w:pPr>
      <w:r w:rsidRPr="00DD71D6">
        <w:rPr>
          <w:rFonts w:ascii="Century Gothic" w:hAnsi="Century Gothic"/>
          <w:lang w:val="es-ES_tradnl" w:eastAsia="es-ES"/>
        </w:rPr>
        <w:t xml:space="preserve">El Proyecto Especial incluye aquellos los trabajos necesarios para poder ingresar al </w:t>
      </w:r>
      <w:r w:rsidR="00355EFA" w:rsidRPr="00DD71D6">
        <w:rPr>
          <w:rFonts w:ascii="Century Gothic" w:hAnsi="Century Gothic"/>
          <w:lang w:val="es-ES_tradnl" w:eastAsia="es-ES"/>
        </w:rPr>
        <w:t>Pozo</w:t>
      </w:r>
      <w:r w:rsidRPr="00DD71D6">
        <w:rPr>
          <w:rFonts w:ascii="Century Gothic" w:hAnsi="Century Gothic"/>
          <w:lang w:val="es-ES_tradnl" w:eastAsia="es-ES"/>
        </w:rPr>
        <w:t xml:space="preserve"> y  subdividir el </w:t>
      </w:r>
      <w:r w:rsidR="00355EFA" w:rsidRPr="00DD71D6">
        <w:rPr>
          <w:rFonts w:ascii="Century Gothic" w:hAnsi="Century Gothic"/>
          <w:lang w:val="es-ES_tradnl" w:eastAsia="es-ES"/>
        </w:rPr>
        <w:t>Ducto</w:t>
      </w:r>
      <w:r w:rsidRPr="00DD71D6">
        <w:rPr>
          <w:rFonts w:ascii="Century Gothic" w:hAnsi="Century Gothic"/>
          <w:lang w:val="es-ES_tradnl" w:eastAsia="es-ES"/>
        </w:rPr>
        <w:t xml:space="preserve">, los cuales son: desoldar y soldar las tapas, desaguar y/o desazolvar para que pueda ingresar el técnico dentro del </w:t>
      </w:r>
      <w:r w:rsidR="00355EFA" w:rsidRPr="00DD71D6">
        <w:rPr>
          <w:rFonts w:ascii="Century Gothic" w:hAnsi="Century Gothic"/>
          <w:lang w:val="es-ES_tradnl" w:eastAsia="es-ES"/>
        </w:rPr>
        <w:t>Pozo</w:t>
      </w:r>
      <w:r w:rsidRPr="00DD71D6">
        <w:rPr>
          <w:rFonts w:ascii="Century Gothic" w:hAnsi="Century Gothic"/>
          <w:lang w:val="es-ES_tradnl" w:eastAsia="es-ES"/>
        </w:rPr>
        <w:t xml:space="preserve"> para sujetar el cable </w:t>
      </w:r>
      <w:r w:rsidRPr="00DD71D6">
        <w:rPr>
          <w:rFonts w:ascii="Century Gothic" w:hAnsi="Century Gothic"/>
          <w:lang w:val="es-ES_tradnl" w:eastAsia="es-ES"/>
        </w:rPr>
        <w:lastRenderedPageBreak/>
        <w:t xml:space="preserve">a desinstalar, ubicar el </w:t>
      </w:r>
      <w:r w:rsidR="00355EFA" w:rsidRPr="00DD71D6">
        <w:rPr>
          <w:rFonts w:ascii="Century Gothic" w:hAnsi="Century Gothic"/>
          <w:lang w:val="es-ES_tradnl" w:eastAsia="es-ES"/>
        </w:rPr>
        <w:t>Pozo</w:t>
      </w:r>
      <w:r w:rsidRPr="00DD71D6">
        <w:rPr>
          <w:rFonts w:ascii="Century Gothic" w:hAnsi="Century Gothic"/>
          <w:lang w:val="es-ES_tradnl" w:eastAsia="es-ES"/>
        </w:rPr>
        <w:t xml:space="preserve"> tapado, demoler el revestimiento, descubrir las tapas, si están soldadas desoldar, desaguar y/o desazolvar, nivelar las tapas y soldar las mismas al final de la jornada, y </w:t>
      </w:r>
      <w:r w:rsidR="00191FE9" w:rsidRPr="00DD71D6">
        <w:rPr>
          <w:rFonts w:ascii="Century Gothic" w:hAnsi="Century Gothic"/>
          <w:lang w:val="es-ES_tradnl" w:eastAsia="es-ES"/>
        </w:rPr>
        <w:t>p</w:t>
      </w:r>
      <w:r w:rsidR="00355EFA" w:rsidRPr="00DD71D6">
        <w:rPr>
          <w:rFonts w:ascii="Century Gothic" w:hAnsi="Century Gothic"/>
          <w:lang w:val="es-ES_tradnl" w:eastAsia="es-ES"/>
        </w:rPr>
        <w:t>oste</w:t>
      </w:r>
      <w:r w:rsidRPr="00DD71D6">
        <w:rPr>
          <w:rFonts w:ascii="Century Gothic" w:hAnsi="Century Gothic"/>
          <w:lang w:val="es-ES_tradnl" w:eastAsia="es-ES"/>
        </w:rPr>
        <w:t>riormente realizar la subdivisión de vía.</w:t>
      </w:r>
    </w:p>
    <w:p w14:paraId="75EEDD49" w14:textId="18971D3B" w:rsidR="00900F69" w:rsidRPr="00DD71D6" w:rsidRDefault="00900F69" w:rsidP="00DD71D6">
      <w:pPr>
        <w:pStyle w:val="Prrafodelista"/>
        <w:numPr>
          <w:ilvl w:val="0"/>
          <w:numId w:val="58"/>
        </w:numPr>
        <w:spacing w:after="120"/>
        <w:ind w:left="426" w:hanging="357"/>
        <w:contextualSpacing w:val="0"/>
        <w:jc w:val="both"/>
        <w:rPr>
          <w:rFonts w:ascii="Century Gothic" w:hAnsi="Century Gothic"/>
          <w:lang w:val="es-ES_tradnl" w:eastAsia="es-ES"/>
        </w:rPr>
      </w:pPr>
      <w:r w:rsidRPr="00DD71D6">
        <w:rPr>
          <w:rFonts w:ascii="Century Gothic" w:hAnsi="Century Gothic"/>
          <w:lang w:val="es-ES_tradnl" w:eastAsia="es-ES"/>
        </w:rPr>
        <w:t xml:space="preserve">El segundo caso se presenta cuando al momento de tratar de retirar el cable con medios mecánicos, se sobrepasa la tensión máxima sobre el cable y se presenta el riesgo de ruptura del mismo así como de </w:t>
      </w:r>
      <w:r w:rsidR="00355EFA" w:rsidRPr="00DD71D6">
        <w:rPr>
          <w:rFonts w:ascii="Century Gothic" w:hAnsi="Century Gothic"/>
          <w:lang w:val="es-ES_tradnl" w:eastAsia="es-ES"/>
        </w:rPr>
        <w:t>Ductos</w:t>
      </w:r>
      <w:r w:rsidRPr="00DD71D6">
        <w:rPr>
          <w:rFonts w:ascii="Century Gothic" w:hAnsi="Century Gothic"/>
          <w:lang w:val="es-ES_tradnl" w:eastAsia="es-ES"/>
        </w:rPr>
        <w:t xml:space="preserve"> y otros cables existentes, por lo cual se procede a desistir de la desinstalación, situación que se presenta cuando un cable se adhiere a las paredes del </w:t>
      </w:r>
      <w:r w:rsidR="00355EFA" w:rsidRPr="00DD71D6">
        <w:rPr>
          <w:rFonts w:ascii="Century Gothic" w:hAnsi="Century Gothic"/>
          <w:lang w:val="es-ES_tradnl" w:eastAsia="es-ES"/>
        </w:rPr>
        <w:t>Ducto</w:t>
      </w:r>
      <w:r w:rsidRPr="00DD71D6">
        <w:rPr>
          <w:rFonts w:ascii="Century Gothic" w:hAnsi="Century Gothic"/>
          <w:lang w:val="es-ES_tradnl" w:eastAsia="es-ES"/>
        </w:rPr>
        <w:t>.</w:t>
      </w:r>
    </w:p>
    <w:p w14:paraId="67AC3899" w14:textId="77777777" w:rsidR="00900F69" w:rsidRDefault="00900F69" w:rsidP="00900F69">
      <w:pPr>
        <w:rPr>
          <w:b/>
          <w:bCs/>
          <w:lang w:val="es-ES_tradnl" w:eastAsia="es-ES"/>
        </w:rPr>
      </w:pPr>
    </w:p>
    <w:p w14:paraId="550421D1" w14:textId="780497CD" w:rsidR="00900F69" w:rsidRPr="00DD71D6" w:rsidRDefault="00672C8A" w:rsidP="00900F69">
      <w:pPr>
        <w:pStyle w:val="Ttulo3"/>
        <w:spacing w:after="120"/>
        <w:ind w:left="426" w:hanging="436"/>
        <w:rPr>
          <w:rFonts w:ascii="Century Gothic" w:eastAsia="Calibri" w:hAnsi="Century Gothic" w:cs="Arial"/>
          <w:bCs w:val="0"/>
          <w:color w:val="000000"/>
          <w:szCs w:val="22"/>
          <w:lang w:val="es-ES_tradnl" w:eastAsia="es-ES"/>
        </w:rPr>
      </w:pPr>
      <w:r>
        <w:rPr>
          <w:rFonts w:ascii="Century Gothic" w:eastAsia="Calibri" w:hAnsi="Century Gothic" w:cs="Arial"/>
          <w:bCs w:val="0"/>
          <w:color w:val="000000"/>
          <w:szCs w:val="22"/>
          <w:lang w:val="es-ES_tradnl" w:eastAsia="es-ES"/>
        </w:rPr>
        <w:t>4</w:t>
      </w:r>
      <w:r w:rsidR="007D6731" w:rsidRPr="00DD71D6">
        <w:rPr>
          <w:rFonts w:ascii="Century Gothic" w:eastAsia="Calibri" w:hAnsi="Century Gothic" w:cs="Arial"/>
          <w:bCs w:val="0"/>
          <w:color w:val="000000"/>
          <w:szCs w:val="22"/>
          <w:lang w:val="es-ES_tradnl" w:eastAsia="es-ES"/>
        </w:rPr>
        <w:t xml:space="preserve">.5 Generalidades de la </w:t>
      </w:r>
      <w:r w:rsidR="00900F69" w:rsidRPr="00DD71D6">
        <w:rPr>
          <w:rFonts w:ascii="Century Gothic" w:eastAsia="Calibri" w:hAnsi="Century Gothic" w:cs="Arial"/>
          <w:bCs w:val="0"/>
          <w:color w:val="000000"/>
          <w:szCs w:val="22"/>
          <w:lang w:val="es-ES_tradnl" w:eastAsia="es-ES"/>
        </w:rPr>
        <w:t>Metodología para la Determinación de Trabajos Especiales.</w:t>
      </w:r>
    </w:p>
    <w:p w14:paraId="1A923FC5" w14:textId="214D4AE2" w:rsidR="00900F69" w:rsidRPr="007D6731" w:rsidRDefault="00900F69" w:rsidP="00900F69">
      <w:pPr>
        <w:pStyle w:val="Ttulo3"/>
        <w:spacing w:after="120"/>
        <w:ind w:left="426" w:hanging="436"/>
        <w:rPr>
          <w:rFonts w:ascii="Century Gothic" w:eastAsia="Calibri" w:hAnsi="Century Gothic" w:cs="Arial"/>
          <w:b w:val="0"/>
          <w:bCs w:val="0"/>
          <w:color w:val="000000"/>
          <w:szCs w:val="22"/>
          <w:lang w:val="es-ES_tradnl" w:eastAsia="es-ES"/>
        </w:rPr>
      </w:pPr>
      <w:r w:rsidRPr="00DD71D6">
        <w:rPr>
          <w:rFonts w:ascii="Century Gothic" w:eastAsia="Calibri" w:hAnsi="Century Gothic" w:cs="Arial"/>
          <w:b w:val="0"/>
          <w:color w:val="000000"/>
          <w:szCs w:val="22"/>
          <w:lang w:val="es-ES_tradnl" w:eastAsia="es-ES"/>
        </w:rPr>
        <w:t xml:space="preserve">1. </w:t>
      </w:r>
      <w:r w:rsidR="00672C8A">
        <w:rPr>
          <w:rFonts w:ascii="Century Gothic" w:eastAsia="Calibri" w:hAnsi="Century Gothic" w:cs="Arial"/>
          <w:b w:val="0"/>
          <w:color w:val="000000"/>
          <w:szCs w:val="22"/>
          <w:lang w:val="es-ES_tradnl" w:eastAsia="es-ES"/>
        </w:rPr>
        <w:tab/>
      </w:r>
      <w:r w:rsidRPr="00DD71D6">
        <w:rPr>
          <w:rFonts w:ascii="Century Gothic" w:eastAsia="Calibri" w:hAnsi="Century Gothic" w:cs="Arial"/>
          <w:b w:val="0"/>
          <w:color w:val="000000"/>
          <w:szCs w:val="22"/>
          <w:lang w:val="es-ES_tradnl" w:eastAsia="es-ES"/>
        </w:rPr>
        <w:t>A través del servicio Auxiliar de Visita Técnica tanto Red Nacional como el CS o AS, en conjunto, identifican el tipo de Trabajo Especial que se debe llevar a cabo en los elementos de infraestructura pasiva (</w:t>
      </w:r>
      <w:r w:rsidR="00355EFA">
        <w:rPr>
          <w:rFonts w:ascii="Century Gothic" w:eastAsia="Calibri" w:hAnsi="Century Gothic" w:cs="Arial"/>
          <w:b w:val="0"/>
          <w:color w:val="000000"/>
          <w:szCs w:val="22"/>
          <w:lang w:val="es-ES_tradnl" w:eastAsia="es-ES"/>
        </w:rPr>
        <w:t>Pozo</w:t>
      </w:r>
      <w:r w:rsidRPr="00DD71D6">
        <w:rPr>
          <w:rFonts w:ascii="Century Gothic" w:eastAsia="Calibri" w:hAnsi="Century Gothic" w:cs="Arial"/>
          <w:b w:val="0"/>
          <w:color w:val="000000"/>
          <w:szCs w:val="22"/>
          <w:lang w:val="es-ES_tradnl" w:eastAsia="es-ES"/>
        </w:rPr>
        <w:t xml:space="preserve">, </w:t>
      </w:r>
      <w:r w:rsidR="00355EFA">
        <w:rPr>
          <w:rFonts w:ascii="Century Gothic" w:eastAsia="Calibri" w:hAnsi="Century Gothic" w:cs="Arial"/>
          <w:b w:val="0"/>
          <w:color w:val="000000"/>
          <w:szCs w:val="22"/>
          <w:lang w:val="es-ES_tradnl" w:eastAsia="es-ES"/>
        </w:rPr>
        <w:t>Poste</w:t>
      </w:r>
      <w:r w:rsidRPr="00DD71D6">
        <w:rPr>
          <w:rFonts w:ascii="Century Gothic" w:eastAsia="Calibri" w:hAnsi="Century Gothic" w:cs="Arial"/>
          <w:b w:val="0"/>
          <w:color w:val="000000"/>
          <w:szCs w:val="22"/>
          <w:lang w:val="es-ES_tradnl" w:eastAsia="es-ES"/>
        </w:rPr>
        <w:t xml:space="preserve">, subida y bajada a </w:t>
      </w:r>
      <w:r w:rsidR="00355EFA">
        <w:rPr>
          <w:rFonts w:ascii="Century Gothic" w:eastAsia="Calibri" w:hAnsi="Century Gothic" w:cs="Arial"/>
          <w:b w:val="0"/>
          <w:color w:val="000000"/>
          <w:szCs w:val="22"/>
          <w:lang w:val="es-ES_tradnl" w:eastAsia="es-ES"/>
        </w:rPr>
        <w:t>Poste</w:t>
      </w:r>
      <w:r w:rsidRPr="00DD71D6">
        <w:rPr>
          <w:rFonts w:ascii="Century Gothic" w:eastAsia="Calibri" w:hAnsi="Century Gothic" w:cs="Arial"/>
          <w:b w:val="0"/>
          <w:color w:val="000000"/>
          <w:szCs w:val="22"/>
          <w:lang w:val="es-ES_tradnl" w:eastAsia="es-ES"/>
        </w:rPr>
        <w:t xml:space="preserve">, </w:t>
      </w:r>
      <w:r w:rsidR="00355EFA">
        <w:rPr>
          <w:rFonts w:ascii="Century Gothic" w:eastAsia="Calibri" w:hAnsi="Century Gothic" w:cs="Arial"/>
          <w:b w:val="0"/>
          <w:color w:val="000000"/>
          <w:szCs w:val="22"/>
          <w:lang w:val="es-ES_tradnl" w:eastAsia="es-ES"/>
        </w:rPr>
        <w:t>Ducto</w:t>
      </w:r>
      <w:r w:rsidRPr="00DD71D6">
        <w:rPr>
          <w:rFonts w:ascii="Century Gothic" w:eastAsia="Calibri" w:hAnsi="Century Gothic" w:cs="Arial"/>
          <w:b w:val="0"/>
          <w:color w:val="000000"/>
          <w:szCs w:val="22"/>
          <w:lang w:val="es-ES_tradnl" w:eastAsia="es-ES"/>
        </w:rPr>
        <w:t xml:space="preserve"> de canalización).</w:t>
      </w:r>
    </w:p>
    <w:p w14:paraId="77A5312B" w14:textId="77777777" w:rsidR="00900F69" w:rsidRPr="00DD71D6" w:rsidRDefault="00900F69" w:rsidP="00900F69">
      <w:pPr>
        <w:pStyle w:val="Ttulo3"/>
        <w:spacing w:after="120"/>
        <w:ind w:left="426" w:hanging="436"/>
        <w:rPr>
          <w:rFonts w:ascii="Century Gothic" w:eastAsia="Calibri" w:hAnsi="Century Gothic" w:cs="Arial"/>
          <w:b w:val="0"/>
          <w:color w:val="000000"/>
          <w:szCs w:val="22"/>
          <w:lang w:val="es-ES_tradnl" w:eastAsia="es-ES"/>
        </w:rPr>
      </w:pPr>
      <w:r w:rsidRPr="00DD71D6">
        <w:rPr>
          <w:rFonts w:ascii="Century Gothic" w:eastAsia="Calibri" w:hAnsi="Century Gothic" w:cs="Arial"/>
          <w:b w:val="0"/>
          <w:color w:val="000000"/>
          <w:szCs w:val="22"/>
          <w:lang w:val="es-ES_tradnl" w:eastAsia="es-ES"/>
        </w:rPr>
        <w:t xml:space="preserve"> 2.  El Trabajo Especial que se deba llevar a cabo está en función de las condiciones físicas y de ocupación que se presenten en la infraestructura al momento de la Visita Técnica respecto de aquella requerida por el CS o AS, condiciones que son documentadas en el formato de Visita Técnica, el cual deberá estar debidamente firmado por las partes.</w:t>
      </w:r>
    </w:p>
    <w:p w14:paraId="175C3F33" w14:textId="77777777" w:rsidR="00900F69" w:rsidRPr="00DD71D6" w:rsidRDefault="00900F69" w:rsidP="00900F69">
      <w:pPr>
        <w:pStyle w:val="Ttulo3"/>
        <w:spacing w:after="120"/>
        <w:ind w:left="426" w:hanging="436"/>
        <w:rPr>
          <w:rFonts w:ascii="Century Gothic" w:eastAsia="Calibri" w:hAnsi="Century Gothic" w:cs="Arial"/>
          <w:b w:val="0"/>
          <w:color w:val="000000"/>
          <w:szCs w:val="22"/>
          <w:lang w:val="es-ES_tradnl" w:eastAsia="es-ES"/>
        </w:rPr>
      </w:pPr>
      <w:r w:rsidRPr="00DD71D6">
        <w:rPr>
          <w:rFonts w:ascii="Century Gothic" w:eastAsia="Calibri" w:hAnsi="Century Gothic" w:cs="Arial"/>
          <w:b w:val="0"/>
          <w:color w:val="000000"/>
          <w:szCs w:val="22"/>
          <w:lang w:val="es-ES_tradnl" w:eastAsia="es-ES"/>
        </w:rPr>
        <w:t xml:space="preserve">3. </w:t>
      </w:r>
      <w:r w:rsidRPr="00DD71D6">
        <w:rPr>
          <w:rFonts w:ascii="Century Gothic" w:eastAsia="Calibri" w:hAnsi="Century Gothic" w:cs="Arial"/>
          <w:b w:val="0"/>
          <w:color w:val="000000"/>
          <w:szCs w:val="22"/>
          <w:lang w:val="es-ES_tradnl" w:eastAsia="es-ES"/>
        </w:rPr>
        <w:tab/>
        <w:t>Una vez identificado el tipo de Trabajo Especial, se determinan las actividades que se realizarán, las cuales se identifican aplicando los criterios anteriores por tipo de trabajo.</w:t>
      </w:r>
    </w:p>
    <w:p w14:paraId="48F155AD" w14:textId="77777777" w:rsidR="00900F69" w:rsidRDefault="00900F69" w:rsidP="00900F69">
      <w:pPr>
        <w:rPr>
          <w:lang w:val="es-ES_tradnl" w:eastAsia="es-ES"/>
        </w:rPr>
      </w:pPr>
    </w:p>
    <w:bookmarkEnd w:id="753"/>
    <w:bookmarkEnd w:id="754"/>
    <w:p w14:paraId="69043DAD" w14:textId="3EE54684" w:rsidR="00804612" w:rsidRPr="001B1DC8" w:rsidRDefault="00804612" w:rsidP="00804612">
      <w:pPr>
        <w:autoSpaceDE w:val="0"/>
        <w:autoSpaceDN w:val="0"/>
        <w:spacing w:after="0" w:line="276" w:lineRule="auto"/>
        <w:jc w:val="both"/>
        <w:rPr>
          <w:rFonts w:cs="Arial"/>
          <w:color w:val="000000"/>
        </w:rPr>
      </w:pPr>
      <w:r w:rsidRPr="001B1DC8">
        <w:rPr>
          <w:rFonts w:cs="Arial"/>
          <w:color w:val="000000"/>
        </w:rPr>
        <w:t xml:space="preserve">Leída que fue la presente Oferta y enteradas las Partes de su alcance y contenido, la firman por duplicado en la Ciudad de México el día [*] de [*] de </w:t>
      </w:r>
      <w:r w:rsidR="00D10832">
        <w:rPr>
          <w:rFonts w:cs="Arial"/>
          <w:color w:val="000000"/>
        </w:rPr>
        <w:t>2025</w:t>
      </w:r>
      <w:r w:rsidRPr="001B1DC8">
        <w:rPr>
          <w:rFonts w:cs="Arial"/>
          <w:color w:val="000000"/>
        </w:rPr>
        <w:t xml:space="preserve">. </w:t>
      </w:r>
    </w:p>
    <w:p w14:paraId="62BEF7C7" w14:textId="77777777" w:rsidR="00804612" w:rsidRPr="001B1DC8" w:rsidRDefault="00804612" w:rsidP="00804612">
      <w:pPr>
        <w:autoSpaceDE w:val="0"/>
        <w:autoSpaceDN w:val="0"/>
        <w:spacing w:after="0" w:line="276" w:lineRule="auto"/>
        <w:jc w:val="both"/>
        <w:rPr>
          <w:rFonts w:cs="Arial"/>
          <w:color w:val="000000"/>
        </w:rPr>
      </w:pPr>
    </w:p>
    <w:tbl>
      <w:tblPr>
        <w:tblW w:w="10385" w:type="dxa"/>
        <w:jc w:val="center"/>
        <w:tblLayout w:type="fixed"/>
        <w:tblLook w:val="04A0" w:firstRow="1" w:lastRow="0" w:firstColumn="1" w:lastColumn="0" w:noHBand="0" w:noVBand="1"/>
      </w:tblPr>
      <w:tblGrid>
        <w:gridCol w:w="5103"/>
        <w:gridCol w:w="236"/>
        <w:gridCol w:w="5046"/>
      </w:tblGrid>
      <w:tr w:rsidR="00804612" w:rsidRPr="00A16600" w14:paraId="7C0FA1F0" w14:textId="77777777" w:rsidTr="005C3DD7">
        <w:trPr>
          <w:jc w:val="center"/>
        </w:trPr>
        <w:tc>
          <w:tcPr>
            <w:tcW w:w="5103" w:type="dxa"/>
            <w:shd w:val="clear" w:color="auto" w:fill="auto"/>
          </w:tcPr>
          <w:p w14:paraId="533476A4" w14:textId="77777777" w:rsidR="00804612" w:rsidRPr="001B1DC8" w:rsidRDefault="00804612" w:rsidP="005C3DD7">
            <w:pPr>
              <w:autoSpaceDE w:val="0"/>
              <w:autoSpaceDN w:val="0"/>
              <w:spacing w:after="0" w:line="276" w:lineRule="auto"/>
              <w:jc w:val="center"/>
              <w:rPr>
                <w:rFonts w:eastAsia="Times New Roman" w:cs="Arial"/>
                <w:b/>
                <w:bCs/>
                <w:color w:val="000000"/>
              </w:rPr>
            </w:pPr>
            <w:r w:rsidRPr="001B1DC8">
              <w:rPr>
                <w:rFonts w:eastAsia="Times New Roman" w:cs="Arial"/>
                <w:b/>
                <w:bCs/>
                <w:color w:val="000000"/>
              </w:rPr>
              <w:t>Red Nacional Última Milla, S.A.P.I. de C.V.</w:t>
            </w:r>
          </w:p>
          <w:p w14:paraId="1EB85A41" w14:textId="77777777" w:rsidR="00804612" w:rsidRPr="001B1DC8" w:rsidRDefault="00804612" w:rsidP="005C3DD7">
            <w:pPr>
              <w:autoSpaceDE w:val="0"/>
              <w:autoSpaceDN w:val="0"/>
              <w:spacing w:after="0" w:line="276" w:lineRule="auto"/>
              <w:jc w:val="center"/>
              <w:rPr>
                <w:rFonts w:eastAsia="Times New Roman" w:cs="Arial"/>
                <w:color w:val="000000"/>
              </w:rPr>
            </w:pPr>
          </w:p>
          <w:p w14:paraId="216B3FF0" w14:textId="77777777" w:rsidR="00804612" w:rsidRPr="001B1DC8" w:rsidRDefault="00804612" w:rsidP="005C3DD7">
            <w:pPr>
              <w:autoSpaceDE w:val="0"/>
              <w:autoSpaceDN w:val="0"/>
              <w:spacing w:after="0" w:line="276" w:lineRule="auto"/>
              <w:jc w:val="center"/>
              <w:rPr>
                <w:rFonts w:eastAsia="Times New Roman" w:cs="Arial"/>
                <w:color w:val="000000"/>
              </w:rPr>
            </w:pPr>
          </w:p>
          <w:p w14:paraId="2A80A93D" w14:textId="77777777" w:rsidR="00804612" w:rsidRPr="001B1DC8" w:rsidRDefault="00804612" w:rsidP="005C3DD7">
            <w:pPr>
              <w:autoSpaceDE w:val="0"/>
              <w:autoSpaceDN w:val="0"/>
              <w:spacing w:after="0" w:line="276" w:lineRule="auto"/>
              <w:jc w:val="center"/>
              <w:rPr>
                <w:rFonts w:eastAsia="Times New Roman" w:cs="Arial"/>
                <w:color w:val="000000"/>
              </w:rPr>
            </w:pPr>
            <w:r w:rsidRPr="001B1DC8">
              <w:rPr>
                <w:rFonts w:eastAsia="Times New Roman" w:cs="Arial"/>
                <w:color w:val="000000"/>
              </w:rPr>
              <w:t>________________________________________</w:t>
            </w:r>
          </w:p>
          <w:p w14:paraId="24E954D7" w14:textId="54A45C25" w:rsidR="00804612" w:rsidRPr="001B1DC8" w:rsidRDefault="00C572DA" w:rsidP="005C3DD7">
            <w:pPr>
              <w:autoSpaceDE w:val="0"/>
              <w:autoSpaceDN w:val="0"/>
              <w:spacing w:after="0" w:line="276" w:lineRule="auto"/>
              <w:jc w:val="center"/>
              <w:rPr>
                <w:rFonts w:eastAsia="Times New Roman" w:cs="Arial"/>
                <w:color w:val="000000"/>
              </w:rPr>
            </w:pPr>
            <w:r>
              <w:rPr>
                <w:rFonts w:eastAsia="Times New Roman" w:cs="Arial"/>
                <w:b/>
                <w:bCs/>
                <w:color w:val="000000"/>
                <w:lang w:val="es-ES_tradnl"/>
              </w:rPr>
              <w:t>Alejandro Luis Padilla González</w:t>
            </w:r>
          </w:p>
        </w:tc>
        <w:tc>
          <w:tcPr>
            <w:tcW w:w="236" w:type="dxa"/>
            <w:shd w:val="clear" w:color="auto" w:fill="auto"/>
          </w:tcPr>
          <w:p w14:paraId="2668811E" w14:textId="77777777" w:rsidR="00804612" w:rsidRPr="001B1DC8" w:rsidRDefault="00804612" w:rsidP="005C3DD7">
            <w:pPr>
              <w:autoSpaceDE w:val="0"/>
              <w:autoSpaceDN w:val="0"/>
              <w:spacing w:after="0" w:line="276" w:lineRule="auto"/>
              <w:jc w:val="center"/>
              <w:rPr>
                <w:rFonts w:eastAsia="Times New Roman" w:cs="Arial"/>
                <w:color w:val="000000"/>
              </w:rPr>
            </w:pPr>
          </w:p>
        </w:tc>
        <w:tc>
          <w:tcPr>
            <w:tcW w:w="5046" w:type="dxa"/>
            <w:shd w:val="clear" w:color="auto" w:fill="auto"/>
          </w:tcPr>
          <w:p w14:paraId="122E1A8B" w14:textId="77777777" w:rsidR="00804612" w:rsidRPr="001B1DC8" w:rsidRDefault="00804612" w:rsidP="005C3DD7">
            <w:pPr>
              <w:autoSpaceDE w:val="0"/>
              <w:autoSpaceDN w:val="0"/>
              <w:spacing w:after="0" w:line="276" w:lineRule="auto"/>
              <w:jc w:val="center"/>
              <w:rPr>
                <w:rFonts w:eastAsia="Times New Roman" w:cs="Arial"/>
                <w:b/>
                <w:bCs/>
                <w:color w:val="000000"/>
                <w:lang w:val="es-ES_tradnl"/>
              </w:rPr>
            </w:pPr>
            <w:r w:rsidRPr="001B1DC8">
              <w:rPr>
                <w:rFonts w:eastAsia="Times New Roman" w:cs="Arial"/>
                <w:b/>
                <w:bCs/>
                <w:color w:val="000000"/>
                <w:lang w:val="es-ES_tradnl"/>
              </w:rPr>
              <w:t>Concesionario [Autorizado] Solicitante</w:t>
            </w:r>
          </w:p>
          <w:p w14:paraId="0DBCF448" w14:textId="77777777" w:rsidR="00804612" w:rsidRPr="001B1DC8" w:rsidRDefault="00804612" w:rsidP="005C3DD7">
            <w:pPr>
              <w:autoSpaceDE w:val="0"/>
              <w:autoSpaceDN w:val="0"/>
              <w:spacing w:after="0" w:line="276" w:lineRule="auto"/>
              <w:jc w:val="center"/>
              <w:rPr>
                <w:rFonts w:eastAsia="Times New Roman" w:cs="Arial"/>
                <w:color w:val="000000"/>
              </w:rPr>
            </w:pPr>
          </w:p>
          <w:p w14:paraId="24F420F6" w14:textId="77777777" w:rsidR="00804612" w:rsidRPr="001B1DC8" w:rsidRDefault="00804612" w:rsidP="005C3DD7">
            <w:pPr>
              <w:autoSpaceDE w:val="0"/>
              <w:autoSpaceDN w:val="0"/>
              <w:spacing w:after="0" w:line="276" w:lineRule="auto"/>
              <w:jc w:val="center"/>
              <w:rPr>
                <w:rFonts w:eastAsia="Times New Roman" w:cs="Arial"/>
                <w:color w:val="000000"/>
              </w:rPr>
            </w:pPr>
          </w:p>
          <w:p w14:paraId="44A136B0" w14:textId="77777777" w:rsidR="00804612" w:rsidRPr="001B1DC8" w:rsidRDefault="00804612" w:rsidP="005C3DD7">
            <w:pPr>
              <w:autoSpaceDE w:val="0"/>
              <w:autoSpaceDN w:val="0"/>
              <w:spacing w:after="0" w:line="276" w:lineRule="auto"/>
              <w:jc w:val="center"/>
              <w:rPr>
                <w:rFonts w:eastAsia="Times New Roman" w:cs="Arial"/>
                <w:color w:val="000000"/>
              </w:rPr>
            </w:pPr>
            <w:r w:rsidRPr="001B1DC8">
              <w:rPr>
                <w:rFonts w:eastAsia="Times New Roman" w:cs="Arial"/>
                <w:color w:val="000000"/>
              </w:rPr>
              <w:t>________________________________________</w:t>
            </w:r>
          </w:p>
          <w:p w14:paraId="77BBD60D" w14:textId="77777777" w:rsidR="00804612" w:rsidRPr="00A16600" w:rsidRDefault="00804612" w:rsidP="005C3DD7">
            <w:pPr>
              <w:autoSpaceDE w:val="0"/>
              <w:autoSpaceDN w:val="0"/>
              <w:spacing w:after="0" w:line="276" w:lineRule="auto"/>
              <w:jc w:val="center"/>
              <w:rPr>
                <w:rFonts w:eastAsia="Times New Roman" w:cs="Arial"/>
                <w:b/>
                <w:bCs/>
                <w:color w:val="000000"/>
                <w:lang w:val="es-ES_tradnl"/>
              </w:rPr>
            </w:pPr>
            <w:r w:rsidRPr="001B1DC8">
              <w:rPr>
                <w:rFonts w:eastAsia="Times New Roman" w:cs="Arial"/>
                <w:b/>
                <w:bCs/>
                <w:color w:val="000000"/>
                <w:lang w:val="es-ES_tradnl"/>
              </w:rPr>
              <w:t>[*]</w:t>
            </w:r>
          </w:p>
        </w:tc>
      </w:tr>
    </w:tbl>
    <w:p w14:paraId="06B36430" w14:textId="77777777" w:rsidR="00E32447" w:rsidRDefault="00E32447" w:rsidP="003B7B23">
      <w:pPr>
        <w:spacing w:after="120"/>
        <w:rPr>
          <w:rFonts w:eastAsia="Calibri" w:cs="Arial"/>
          <w:lang w:val="es-ES_tradnl" w:eastAsia="es-ES"/>
        </w:rPr>
      </w:pPr>
    </w:p>
    <w:p w14:paraId="2E2A4FB3" w14:textId="77777777" w:rsidR="00E32447" w:rsidRDefault="00E32447" w:rsidP="003B7B23">
      <w:pPr>
        <w:spacing w:after="120"/>
        <w:rPr>
          <w:rFonts w:eastAsia="Calibri" w:cs="Arial"/>
          <w:lang w:val="es-ES_tradnl" w:eastAsia="es-ES"/>
        </w:rPr>
        <w:sectPr w:rsidR="00E32447" w:rsidSect="00E43E33">
          <w:footnotePr>
            <w:numRestart w:val="eachSect"/>
          </w:footnotePr>
          <w:pgSz w:w="12240" w:h="15840" w:code="1"/>
          <w:pgMar w:top="1418" w:right="1418" w:bottom="1418" w:left="1418" w:header="709" w:footer="709" w:gutter="0"/>
          <w:cols w:space="708"/>
          <w:titlePg/>
          <w:docGrid w:linePitch="360"/>
        </w:sectPr>
      </w:pPr>
    </w:p>
    <w:p w14:paraId="52091568" w14:textId="4F070EE2" w:rsidR="00756F33" w:rsidRDefault="0072197F" w:rsidP="00E32447">
      <w:pPr>
        <w:spacing w:after="120"/>
        <w:rPr>
          <w:lang w:val="es-ES_tradnl" w:eastAsia="es-ES"/>
        </w:rPr>
      </w:pPr>
      <w:r w:rsidRPr="003B7B23">
        <w:rPr>
          <w:rFonts w:cs="Arial"/>
          <w:noProof/>
          <w:lang w:eastAsia="es-MX"/>
        </w:rPr>
        <w:lastRenderedPageBreak/>
        <mc:AlternateContent>
          <mc:Choice Requires="wps">
            <w:drawing>
              <wp:inline distT="0" distB="0" distL="0" distR="0" wp14:anchorId="291AAE12" wp14:editId="7629056D">
                <wp:extent cx="5772150" cy="7894617"/>
                <wp:effectExtent l="38100" t="38100" r="38100" b="30480"/>
                <wp:docPr id="65"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72150" cy="7894617"/>
                        </a:xfrm>
                        <a:prstGeom prst="roundRect">
                          <a:avLst>
                            <a:gd name="adj" fmla="val 6030"/>
                          </a:avLst>
                        </a:prstGeom>
                        <a:noFill/>
                        <a:ln w="76200" cap="flat" cmpd="sng" algn="ctr">
                          <a:solidFill>
                            <a:srgbClr val="009AD9"/>
                          </a:solidFill>
                          <a:prstDash val="solid"/>
                          <a:miter lim="800000"/>
                        </a:ln>
                        <a:effectLst/>
                      </wps:spPr>
                      <wps:txbx>
                        <w:txbxContent>
                          <w:p w14:paraId="13ADB0F2" w14:textId="77777777" w:rsidR="00847319" w:rsidRDefault="00847319" w:rsidP="0072197F"/>
                          <w:p w14:paraId="0969E2BF" w14:textId="77777777" w:rsidR="00847319" w:rsidRDefault="00847319" w:rsidP="0072197F">
                            <w:pPr>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5D0ED13D" wp14:editId="1C7DFCAF">
                                  <wp:extent cx="2552700" cy="1438275"/>
                                  <wp:effectExtent l="0" t="0" r="0" b="9525"/>
                                  <wp:docPr id="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B886861" w14:textId="1CEE29A4" w:rsidR="00847319" w:rsidRDefault="00847319" w:rsidP="0072197F">
                            <w:pPr>
                              <w:pStyle w:val="Ttulo1"/>
                              <w:spacing w:after="0" w:line="360" w:lineRule="auto"/>
                              <w:jc w:val="center"/>
                              <w:rPr>
                                <w:rFonts w:ascii="Century Gothic" w:hAnsi="Century Gothic"/>
                                <w:sz w:val="24"/>
                                <w:szCs w:val="24"/>
                              </w:rPr>
                            </w:pPr>
                          </w:p>
                          <w:p w14:paraId="77C04C6B" w14:textId="2740AEE4" w:rsidR="00847319" w:rsidRDefault="00847319" w:rsidP="00883C87">
                            <w:pPr>
                              <w:rPr>
                                <w:lang w:val="es-ES" w:eastAsia="es-ES"/>
                              </w:rPr>
                            </w:pPr>
                          </w:p>
                          <w:p w14:paraId="1AAA2B78" w14:textId="0D524DB3" w:rsidR="00847319" w:rsidRDefault="00847319" w:rsidP="00883C87">
                            <w:pPr>
                              <w:rPr>
                                <w:lang w:val="es-ES" w:eastAsia="es-ES"/>
                              </w:rPr>
                            </w:pPr>
                          </w:p>
                          <w:p w14:paraId="3B19576F" w14:textId="77777777" w:rsidR="00847319" w:rsidRDefault="00847319" w:rsidP="0072197F">
                            <w:pPr>
                              <w:spacing w:line="360" w:lineRule="auto"/>
                              <w:jc w:val="center"/>
                              <w:rPr>
                                <w:rFonts w:cs="Arial"/>
                                <w:b/>
                                <w:sz w:val="24"/>
                                <w:szCs w:val="24"/>
                                <w:lang w:val="es-ES"/>
                              </w:rPr>
                            </w:pPr>
                          </w:p>
                          <w:p w14:paraId="0EDCB46C" w14:textId="77777777" w:rsidR="00847319" w:rsidRDefault="00847319" w:rsidP="0072197F">
                            <w:pPr>
                              <w:pStyle w:val="Ttulo1"/>
                              <w:spacing w:after="120" w:line="259" w:lineRule="auto"/>
                              <w:jc w:val="center"/>
                              <w:rPr>
                                <w:rFonts w:ascii="Century Gothic" w:hAnsi="Century Gothic"/>
                                <w:bCs/>
                                <w:sz w:val="24"/>
                                <w:szCs w:val="24"/>
                                <w:u w:val="single"/>
                              </w:rPr>
                            </w:pPr>
                            <w:bookmarkStart w:id="1218" w:name="_Toc128048516"/>
                            <w:bookmarkStart w:id="1219" w:name="_Toc128048698"/>
                            <w:bookmarkStart w:id="1220" w:name="_Toc128048890"/>
                            <w:bookmarkStart w:id="1221" w:name="_Toc128050156"/>
                            <w:bookmarkStart w:id="1222" w:name="_Toc128050366"/>
                            <w:bookmarkStart w:id="1223" w:name="_Toc128052167"/>
                            <w:r w:rsidRPr="00E32447">
                              <w:rPr>
                                <w:rFonts w:ascii="Century Gothic" w:hAnsi="Century Gothic"/>
                                <w:bCs/>
                                <w:sz w:val="24"/>
                                <w:szCs w:val="24"/>
                                <w:u w:val="single"/>
                              </w:rPr>
                              <w:t>ANEXO 1</w:t>
                            </w:r>
                            <w:bookmarkEnd w:id="1218"/>
                            <w:bookmarkEnd w:id="1219"/>
                            <w:bookmarkEnd w:id="1220"/>
                            <w:bookmarkEnd w:id="1221"/>
                            <w:bookmarkEnd w:id="1222"/>
                            <w:bookmarkEnd w:id="1223"/>
                          </w:p>
                          <w:p w14:paraId="10A52CD0" w14:textId="4F691F25" w:rsidR="00847319" w:rsidRPr="00754E5D" w:rsidRDefault="00847319" w:rsidP="0072197F">
                            <w:pPr>
                              <w:pStyle w:val="Ttulo1"/>
                              <w:spacing w:after="120" w:line="259" w:lineRule="auto"/>
                              <w:jc w:val="center"/>
                              <w:rPr>
                                <w:rFonts w:ascii="Century Gothic" w:hAnsi="Century Gothic"/>
                                <w:bCs/>
                                <w:sz w:val="24"/>
                                <w:szCs w:val="24"/>
                              </w:rPr>
                            </w:pPr>
                            <w:bookmarkStart w:id="1224" w:name="_Toc128048517"/>
                            <w:bookmarkStart w:id="1225" w:name="_Toc128048699"/>
                            <w:bookmarkStart w:id="1226" w:name="_Toc128048891"/>
                            <w:bookmarkStart w:id="1227" w:name="_Toc128050157"/>
                            <w:bookmarkStart w:id="1228" w:name="_Toc128050367"/>
                            <w:bookmarkStart w:id="1229" w:name="_Toc128052168"/>
                            <w:r w:rsidRPr="00754E5D">
                              <w:rPr>
                                <w:rFonts w:ascii="Century Gothic" w:hAnsi="Century Gothic"/>
                                <w:bCs/>
                                <w:sz w:val="24"/>
                                <w:szCs w:val="24"/>
                              </w:rPr>
                              <w:t>FORMATOS</w:t>
                            </w:r>
                            <w:bookmarkEnd w:id="1224"/>
                            <w:bookmarkEnd w:id="1225"/>
                            <w:bookmarkEnd w:id="1226"/>
                            <w:bookmarkEnd w:id="1227"/>
                            <w:bookmarkEnd w:id="1228"/>
                            <w:bookmarkEnd w:id="1229"/>
                          </w:p>
                          <w:p w14:paraId="2452D1EF" w14:textId="77777777" w:rsidR="00847319" w:rsidRPr="00883C87" w:rsidRDefault="00847319" w:rsidP="00883C87">
                            <w:pPr>
                              <w:rPr>
                                <w:lang w:val="es-ES" w:eastAsia="es-ES"/>
                              </w:rPr>
                            </w:pPr>
                          </w:p>
                          <w:p w14:paraId="1E0F1B8C" w14:textId="77777777" w:rsidR="00847319" w:rsidRPr="002258A2" w:rsidRDefault="00847319" w:rsidP="0072197F">
                            <w:pPr>
                              <w:spacing w:line="360" w:lineRule="auto"/>
                              <w:jc w:val="center"/>
                              <w:rPr>
                                <w:rFonts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291AAE12" id="_x0000_s1028" style="width:454.5pt;height:621.6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" filled="f" strokecolor="#009ad9" strokeweight="6pt">
                <v:stroke joinstyle="miter"/>
                <v:path arrowok="t"/>
                <v:textbox>
                  <w:txbxContent>
                    <w:p w14:paraId="13ADB0F2" w14:textId="77777777" w:rsidR="00847319" w:rsidRDefault="00847319" w:rsidP="0072197F"/>
                    <w:p w14:paraId="0969E2BF" w14:textId="77777777" w:rsidR="00847319" w:rsidRDefault="00847319" w:rsidP="0072197F">
                      <w:pPr>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5D0ED13D" wp14:editId="1C7DFCAF">
                            <wp:extent cx="2552700" cy="1438275"/>
                            <wp:effectExtent l="0" t="0" r="0" b="9525"/>
                            <wp:docPr id="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B886861" w14:textId="1CEE29A4" w:rsidR="00847319" w:rsidRDefault="00847319" w:rsidP="0072197F">
                      <w:pPr>
                        <w:pStyle w:val="Ttulo1"/>
                        <w:spacing w:after="0" w:line="360" w:lineRule="auto"/>
                        <w:jc w:val="center"/>
                        <w:rPr>
                          <w:rFonts w:ascii="Century Gothic" w:hAnsi="Century Gothic"/>
                          <w:sz w:val="24"/>
                          <w:szCs w:val="24"/>
                        </w:rPr>
                      </w:pPr>
                    </w:p>
                    <w:p w14:paraId="77C04C6B" w14:textId="2740AEE4" w:rsidR="00847319" w:rsidRDefault="00847319" w:rsidP="00883C87">
                      <w:pPr>
                        <w:rPr>
                          <w:lang w:val="es-ES" w:eastAsia="es-ES"/>
                        </w:rPr>
                      </w:pPr>
                    </w:p>
                    <w:p w14:paraId="1AAA2B78" w14:textId="0D524DB3" w:rsidR="00847319" w:rsidRDefault="00847319" w:rsidP="00883C87">
                      <w:pPr>
                        <w:rPr>
                          <w:lang w:val="es-ES" w:eastAsia="es-ES"/>
                        </w:rPr>
                      </w:pPr>
                    </w:p>
                    <w:p w14:paraId="3B19576F" w14:textId="77777777" w:rsidR="00847319" w:rsidRDefault="00847319" w:rsidP="0072197F">
                      <w:pPr>
                        <w:spacing w:line="360" w:lineRule="auto"/>
                        <w:jc w:val="center"/>
                        <w:rPr>
                          <w:rFonts w:cs="Arial"/>
                          <w:b/>
                          <w:sz w:val="24"/>
                          <w:szCs w:val="24"/>
                          <w:lang w:val="es-ES"/>
                        </w:rPr>
                      </w:pPr>
                    </w:p>
                    <w:p w14:paraId="0EDCB46C" w14:textId="77777777" w:rsidR="00847319" w:rsidRDefault="00847319" w:rsidP="0072197F">
                      <w:pPr>
                        <w:pStyle w:val="Ttulo1"/>
                        <w:spacing w:after="120" w:line="259" w:lineRule="auto"/>
                        <w:jc w:val="center"/>
                        <w:rPr>
                          <w:rFonts w:ascii="Century Gothic" w:hAnsi="Century Gothic"/>
                          <w:bCs/>
                          <w:sz w:val="24"/>
                          <w:szCs w:val="24"/>
                          <w:u w:val="single"/>
                        </w:rPr>
                      </w:pPr>
                      <w:bookmarkStart w:id="3691" w:name="_Toc128048516"/>
                      <w:bookmarkStart w:id="3692" w:name="_Toc128048698"/>
                      <w:bookmarkStart w:id="3693" w:name="_Toc128048890"/>
                      <w:bookmarkStart w:id="3694" w:name="_Toc128050156"/>
                      <w:bookmarkStart w:id="3695" w:name="_Toc128050366"/>
                      <w:bookmarkStart w:id="3696" w:name="_Toc128052167"/>
                      <w:r w:rsidRPr="00E32447">
                        <w:rPr>
                          <w:rFonts w:ascii="Century Gothic" w:hAnsi="Century Gothic"/>
                          <w:bCs/>
                          <w:sz w:val="24"/>
                          <w:szCs w:val="24"/>
                          <w:u w:val="single"/>
                        </w:rPr>
                        <w:t>ANEXO 1</w:t>
                      </w:r>
                      <w:bookmarkEnd w:id="3691"/>
                      <w:bookmarkEnd w:id="3692"/>
                      <w:bookmarkEnd w:id="3693"/>
                      <w:bookmarkEnd w:id="3694"/>
                      <w:bookmarkEnd w:id="3695"/>
                      <w:bookmarkEnd w:id="3696"/>
                    </w:p>
                    <w:p w14:paraId="10A52CD0" w14:textId="4F691F25" w:rsidR="00847319" w:rsidRPr="00754E5D" w:rsidRDefault="00847319" w:rsidP="0072197F">
                      <w:pPr>
                        <w:pStyle w:val="Ttulo1"/>
                        <w:spacing w:after="120" w:line="259" w:lineRule="auto"/>
                        <w:jc w:val="center"/>
                        <w:rPr>
                          <w:rFonts w:ascii="Century Gothic" w:hAnsi="Century Gothic"/>
                          <w:bCs/>
                          <w:sz w:val="24"/>
                          <w:szCs w:val="24"/>
                        </w:rPr>
                      </w:pPr>
                      <w:bookmarkStart w:id="3697" w:name="_Toc128048517"/>
                      <w:bookmarkStart w:id="3698" w:name="_Toc128048699"/>
                      <w:bookmarkStart w:id="3699" w:name="_Toc128048891"/>
                      <w:bookmarkStart w:id="3700" w:name="_Toc128050157"/>
                      <w:bookmarkStart w:id="3701" w:name="_Toc128050367"/>
                      <w:bookmarkStart w:id="3702" w:name="_Toc128052168"/>
                      <w:r w:rsidRPr="00754E5D">
                        <w:rPr>
                          <w:rFonts w:ascii="Century Gothic" w:hAnsi="Century Gothic"/>
                          <w:bCs/>
                          <w:sz w:val="24"/>
                          <w:szCs w:val="24"/>
                        </w:rPr>
                        <w:t>FORMATOS</w:t>
                      </w:r>
                      <w:bookmarkEnd w:id="3697"/>
                      <w:bookmarkEnd w:id="3698"/>
                      <w:bookmarkEnd w:id="3699"/>
                      <w:bookmarkEnd w:id="3700"/>
                      <w:bookmarkEnd w:id="3701"/>
                      <w:bookmarkEnd w:id="3702"/>
                    </w:p>
                    <w:p w14:paraId="2452D1EF" w14:textId="77777777" w:rsidR="00847319" w:rsidRPr="00883C87" w:rsidRDefault="00847319" w:rsidP="00883C87">
                      <w:pPr>
                        <w:rPr>
                          <w:lang w:val="es-ES" w:eastAsia="es-ES"/>
                        </w:rPr>
                      </w:pPr>
                    </w:p>
                    <w:p w14:paraId="1E0F1B8C" w14:textId="77777777" w:rsidR="00847319" w:rsidRPr="002258A2" w:rsidRDefault="00847319" w:rsidP="0072197F">
                      <w:pPr>
                        <w:spacing w:line="360" w:lineRule="auto"/>
                        <w:jc w:val="center"/>
                        <w:rPr>
                          <w:rFonts w:cs="Arial"/>
                          <w:b/>
                          <w:sz w:val="24"/>
                          <w:szCs w:val="24"/>
                          <w:lang w:val="es-ES"/>
                        </w:rPr>
                      </w:pPr>
                    </w:p>
                  </w:txbxContent>
                </v:textbox>
                <w10:anchorlock/>
              </v:roundrect>
            </w:pict>
          </mc:Fallback>
        </mc:AlternateContent>
      </w:r>
    </w:p>
    <w:p w14:paraId="5CD2D26F" w14:textId="77777777" w:rsidR="00EF7720" w:rsidRDefault="00EF7720" w:rsidP="00E32447">
      <w:pPr>
        <w:spacing w:after="120"/>
        <w:rPr>
          <w:lang w:val="es-ES_tradnl" w:eastAsia="es-ES"/>
        </w:rPr>
      </w:pPr>
    </w:p>
    <w:p w14:paraId="249A504B" w14:textId="77777777" w:rsidR="00EF7720" w:rsidRDefault="00EF7720" w:rsidP="00E32447">
      <w:pPr>
        <w:spacing w:after="120"/>
        <w:rPr>
          <w:lang w:val="es-ES_tradnl" w:eastAsia="es-ES"/>
        </w:rPr>
        <w:sectPr w:rsidR="00EF7720" w:rsidSect="00EF7720">
          <w:headerReference w:type="default" r:id="rId28"/>
          <w:headerReference w:type="first" r:id="rId29"/>
          <w:footnotePr>
            <w:numRestart w:val="eachSect"/>
          </w:footnotePr>
          <w:type w:val="oddPage"/>
          <w:pgSz w:w="12240" w:h="15840" w:code="1"/>
          <w:pgMar w:top="1418" w:right="1418" w:bottom="1418" w:left="1418" w:header="709" w:footer="709" w:gutter="0"/>
          <w:cols w:space="708"/>
          <w:titlePg/>
          <w:docGrid w:linePitch="360"/>
        </w:sectPr>
      </w:pPr>
    </w:p>
    <w:p w14:paraId="47F1852E" w14:textId="77777777" w:rsidR="001377C2" w:rsidRDefault="001377C2" w:rsidP="001377C2">
      <w:pPr>
        <w:spacing w:after="120"/>
        <w:rPr>
          <w:b/>
          <w:bCs/>
        </w:rPr>
      </w:pPr>
    </w:p>
    <w:p w14:paraId="6E2F719E" w14:textId="3BC321B9" w:rsidR="001377C2" w:rsidRPr="002E0CAE" w:rsidRDefault="001377C2" w:rsidP="001377C2">
      <w:pPr>
        <w:spacing w:after="120"/>
        <w:rPr>
          <w:b/>
          <w:bCs/>
          <w:u w:val="single"/>
        </w:rPr>
      </w:pPr>
      <w:r w:rsidRPr="002E0CAE">
        <w:rPr>
          <w:b/>
          <w:bCs/>
        </w:rPr>
        <w:t>FORMATOS</w:t>
      </w:r>
    </w:p>
    <w:p w14:paraId="2D26ADB7" w14:textId="77777777" w:rsidR="001377C2" w:rsidRPr="002E0CAE" w:rsidRDefault="001377C2" w:rsidP="001377C2">
      <w:pPr>
        <w:spacing w:after="200" w:line="276" w:lineRule="auto"/>
        <w:ind w:left="360"/>
        <w:contextualSpacing/>
        <w:jc w:val="both"/>
        <w:rPr>
          <w:rFonts w:eastAsia="Calibri" w:cs="Times New Roman"/>
          <w:lang w:val="es-ES"/>
        </w:rPr>
      </w:pPr>
    </w:p>
    <w:p w14:paraId="3FE30DF0" w14:textId="77777777" w:rsidR="001377C2" w:rsidRPr="002E0CAE" w:rsidRDefault="001377C2" w:rsidP="001377C2">
      <w:pPr>
        <w:numPr>
          <w:ilvl w:val="0"/>
          <w:numId w:val="33"/>
        </w:numPr>
        <w:tabs>
          <w:tab w:val="num" w:pos="993"/>
        </w:tabs>
        <w:spacing w:after="0" w:line="360" w:lineRule="auto"/>
        <w:ind w:left="426" w:hanging="426"/>
        <w:contextualSpacing/>
        <w:jc w:val="both"/>
        <w:rPr>
          <w:rFonts w:eastAsia="Calibri" w:cs="Times New Roman"/>
          <w:lang w:val="es-ES"/>
        </w:rPr>
      </w:pPr>
      <w:r w:rsidRPr="002E0CAE">
        <w:rPr>
          <w:rFonts w:eastAsia="Calibri" w:cs="Times New Roman"/>
          <w:lang w:val="es-ES"/>
        </w:rPr>
        <w:t>Solicitud de</w:t>
      </w:r>
      <w:r w:rsidRPr="002E0CAE">
        <w:rPr>
          <w:rFonts w:eastAsia="Calibri" w:cs="Times New Roman"/>
        </w:rPr>
        <w:t xml:space="preserve"> Servicio de Acceso y Uso Compartido de Obra Civil.</w:t>
      </w:r>
    </w:p>
    <w:p w14:paraId="049A7C78" w14:textId="77777777" w:rsidR="001377C2" w:rsidRPr="002E0CAE" w:rsidRDefault="001377C2" w:rsidP="001377C2">
      <w:pPr>
        <w:numPr>
          <w:ilvl w:val="0"/>
          <w:numId w:val="33"/>
        </w:numPr>
        <w:tabs>
          <w:tab w:val="num" w:pos="993"/>
        </w:tabs>
        <w:spacing w:after="0" w:line="360" w:lineRule="auto"/>
        <w:ind w:left="426" w:hanging="426"/>
        <w:contextualSpacing/>
        <w:jc w:val="both"/>
        <w:rPr>
          <w:rFonts w:eastAsia="Calibri" w:cs="Times New Roman"/>
          <w:lang w:val="es-ES"/>
        </w:rPr>
      </w:pPr>
      <w:r w:rsidRPr="002E0CAE">
        <w:rPr>
          <w:rFonts w:eastAsia="Calibri" w:cs="Times New Roman"/>
          <w:lang w:val="es-ES"/>
        </w:rPr>
        <w:t xml:space="preserve">Solicitud para el </w:t>
      </w:r>
      <w:r w:rsidRPr="002E0CAE">
        <w:rPr>
          <w:rFonts w:eastAsia="Calibri" w:cs="Times New Roman"/>
        </w:rPr>
        <w:t>Servicio de Tendido de Cable en la Infraestructura Desagregada</w:t>
      </w:r>
      <w:r w:rsidRPr="002E0CAE">
        <w:rPr>
          <w:rFonts w:eastAsia="Calibri" w:cs="Times New Roman"/>
          <w:lang w:val="es-ES"/>
        </w:rPr>
        <w:t xml:space="preserve">. </w:t>
      </w:r>
    </w:p>
    <w:p w14:paraId="31823929" w14:textId="77777777" w:rsidR="001377C2" w:rsidRPr="002E0CAE" w:rsidRDefault="001377C2" w:rsidP="001377C2">
      <w:pPr>
        <w:numPr>
          <w:ilvl w:val="0"/>
          <w:numId w:val="33"/>
        </w:numPr>
        <w:tabs>
          <w:tab w:val="num" w:pos="993"/>
        </w:tabs>
        <w:spacing w:after="0" w:line="360" w:lineRule="auto"/>
        <w:ind w:left="426" w:hanging="426"/>
        <w:contextualSpacing/>
        <w:jc w:val="both"/>
        <w:rPr>
          <w:rFonts w:eastAsia="Calibri" w:cs="Times New Roman"/>
        </w:rPr>
      </w:pPr>
      <w:bookmarkStart w:id="1230" w:name="_Hlk120607083"/>
      <w:r w:rsidRPr="002E0CAE">
        <w:rPr>
          <w:rFonts w:eastAsia="Calibri" w:cs="Times New Roman"/>
        </w:rPr>
        <w:t>Solicitud para instalación de infraestructura en nueva obra civil.</w:t>
      </w:r>
    </w:p>
    <w:bookmarkEnd w:id="1230"/>
    <w:p w14:paraId="6BD7B109" w14:textId="77777777" w:rsidR="001377C2" w:rsidRPr="002E0CAE" w:rsidRDefault="001377C2" w:rsidP="001377C2">
      <w:pPr>
        <w:numPr>
          <w:ilvl w:val="0"/>
          <w:numId w:val="33"/>
        </w:numPr>
        <w:tabs>
          <w:tab w:val="num" w:pos="993"/>
        </w:tabs>
        <w:spacing w:after="0" w:line="360" w:lineRule="auto"/>
        <w:ind w:left="426" w:hanging="426"/>
        <w:contextualSpacing/>
        <w:jc w:val="both"/>
        <w:rPr>
          <w:rFonts w:eastAsia="Calibri" w:cs="Times New Roman"/>
        </w:rPr>
      </w:pPr>
      <w:r w:rsidRPr="002E0CAE">
        <w:rPr>
          <w:rFonts w:eastAsia="Calibri" w:cs="Times New Roman"/>
        </w:rPr>
        <w:t>Control de Accesos.</w:t>
      </w:r>
    </w:p>
    <w:p w14:paraId="4CAF89A0" w14:textId="77777777" w:rsidR="001377C2" w:rsidRPr="002E0CAE" w:rsidRDefault="001377C2" w:rsidP="001377C2">
      <w:pPr>
        <w:numPr>
          <w:ilvl w:val="0"/>
          <w:numId w:val="33"/>
        </w:numPr>
        <w:tabs>
          <w:tab w:val="num" w:pos="993"/>
        </w:tabs>
        <w:spacing w:after="0" w:line="360" w:lineRule="auto"/>
        <w:ind w:left="426" w:hanging="426"/>
        <w:contextualSpacing/>
        <w:jc w:val="both"/>
        <w:rPr>
          <w:rFonts w:eastAsia="Calibri" w:cs="Times New Roman"/>
        </w:rPr>
      </w:pPr>
      <w:r w:rsidRPr="002E0CAE">
        <w:rPr>
          <w:rFonts w:eastAsia="Calibri" w:cs="Times New Roman"/>
        </w:rPr>
        <w:t>Permiso para trabajos peligrosos.</w:t>
      </w:r>
    </w:p>
    <w:p w14:paraId="053F9393" w14:textId="77777777" w:rsidR="001377C2" w:rsidRPr="002E0CAE" w:rsidRDefault="001377C2" w:rsidP="001377C2">
      <w:pPr>
        <w:numPr>
          <w:ilvl w:val="0"/>
          <w:numId w:val="33"/>
        </w:numPr>
        <w:tabs>
          <w:tab w:val="num" w:pos="993"/>
        </w:tabs>
        <w:spacing w:after="0" w:line="360" w:lineRule="auto"/>
        <w:ind w:left="426" w:hanging="426"/>
        <w:contextualSpacing/>
        <w:jc w:val="both"/>
        <w:rPr>
          <w:rFonts w:eastAsia="Calibri" w:cs="Times New Roman"/>
        </w:rPr>
      </w:pPr>
      <w:r w:rsidRPr="002E0CAE">
        <w:rPr>
          <w:rFonts w:eastAsia="Calibri" w:cs="Times New Roman"/>
        </w:rPr>
        <w:t>Carta Responsiva.</w:t>
      </w:r>
    </w:p>
    <w:p w14:paraId="730D16B6" w14:textId="77777777" w:rsidR="001377C2" w:rsidRPr="002E0CAE" w:rsidRDefault="001377C2" w:rsidP="001377C2">
      <w:pPr>
        <w:numPr>
          <w:ilvl w:val="0"/>
          <w:numId w:val="33"/>
        </w:numPr>
        <w:tabs>
          <w:tab w:val="num" w:pos="993"/>
        </w:tabs>
        <w:spacing w:after="0" w:line="360" w:lineRule="auto"/>
        <w:ind w:left="426" w:hanging="426"/>
        <w:contextualSpacing/>
        <w:jc w:val="both"/>
        <w:rPr>
          <w:rFonts w:eastAsia="Calibri" w:cs="Times New Roman"/>
        </w:rPr>
      </w:pPr>
      <w:r w:rsidRPr="002E0CAE">
        <w:rPr>
          <w:rFonts w:eastAsia="Calibri" w:cs="Times New Roman"/>
        </w:rPr>
        <w:t>Formato de Acuerdo de Compartición de Infraestructura.</w:t>
      </w:r>
    </w:p>
    <w:p w14:paraId="5A0AA1E6" w14:textId="77777777" w:rsidR="001377C2" w:rsidRPr="002E0CAE" w:rsidRDefault="001377C2" w:rsidP="001377C2">
      <w:pPr>
        <w:numPr>
          <w:ilvl w:val="0"/>
          <w:numId w:val="33"/>
        </w:numPr>
        <w:tabs>
          <w:tab w:val="num" w:pos="993"/>
        </w:tabs>
        <w:spacing w:after="0" w:line="360" w:lineRule="auto"/>
        <w:ind w:left="426" w:hanging="426"/>
        <w:contextualSpacing/>
        <w:jc w:val="both"/>
        <w:rPr>
          <w:rFonts w:eastAsia="Calibri" w:cs="Times New Roman"/>
        </w:rPr>
      </w:pPr>
      <w:r w:rsidRPr="002E0CAE">
        <w:rPr>
          <w:rFonts w:eastAsia="Calibri" w:cs="Times New Roman"/>
        </w:rPr>
        <w:t>Información que debe contener el Formato de Anteproyecto.</w:t>
      </w:r>
    </w:p>
    <w:p w14:paraId="64F1DEA7" w14:textId="68E98826" w:rsidR="001377C2" w:rsidRDefault="001377C2" w:rsidP="001377C2">
      <w:pPr>
        <w:numPr>
          <w:ilvl w:val="0"/>
          <w:numId w:val="33"/>
        </w:numPr>
        <w:tabs>
          <w:tab w:val="num" w:pos="993"/>
        </w:tabs>
        <w:spacing w:after="0" w:line="360" w:lineRule="auto"/>
        <w:ind w:left="426" w:hanging="426"/>
        <w:contextualSpacing/>
        <w:jc w:val="both"/>
        <w:rPr>
          <w:rFonts w:eastAsia="Calibri" w:cs="Arial"/>
          <w:szCs w:val="24"/>
        </w:rPr>
      </w:pPr>
      <w:r w:rsidRPr="002E0CAE">
        <w:rPr>
          <w:rFonts w:eastAsia="Calibri" w:cs="Arial"/>
          <w:szCs w:val="24"/>
        </w:rPr>
        <w:t>Programa de Trabajo.</w:t>
      </w:r>
      <w:r>
        <w:rPr>
          <w:rFonts w:eastAsia="Calibri" w:cs="Arial"/>
          <w:szCs w:val="24"/>
        </w:rPr>
        <w:br w:type="page"/>
      </w:r>
    </w:p>
    <w:p w14:paraId="3E0311EB" w14:textId="77777777" w:rsidR="001377C2" w:rsidRPr="002E0CAE" w:rsidRDefault="001377C2" w:rsidP="001377C2">
      <w:pPr>
        <w:keepNext/>
        <w:spacing w:after="200" w:line="276" w:lineRule="auto"/>
        <w:jc w:val="both"/>
        <w:outlineLvl w:val="1"/>
        <w:rPr>
          <w:rFonts w:eastAsia="Times New Roman" w:cs="Arial"/>
          <w:bCs/>
        </w:rPr>
      </w:pPr>
      <w:bookmarkStart w:id="1231" w:name="_Toc89033529"/>
      <w:bookmarkStart w:id="1232" w:name="_Toc120548834"/>
      <w:bookmarkStart w:id="1233" w:name="_Toc120803618"/>
      <w:bookmarkStart w:id="1234" w:name="_Hlk92379801"/>
      <w:r w:rsidRPr="002E0CAE">
        <w:rPr>
          <w:rFonts w:eastAsia="Times New Roman" w:cs="Arial"/>
          <w:b/>
          <w:bCs/>
        </w:rPr>
        <w:lastRenderedPageBreak/>
        <w:t>1. Solicitud de Servicio de Acceso y Uso Compartido de Obra Civil</w:t>
      </w:r>
      <w:bookmarkEnd w:id="1231"/>
      <w:bookmarkEnd w:id="1232"/>
      <w:bookmarkEnd w:id="1233"/>
    </w:p>
    <w:p w14:paraId="16D33692" w14:textId="77777777" w:rsidR="001377C2" w:rsidRPr="002E0CAE" w:rsidRDefault="001377C2" w:rsidP="001377C2">
      <w:pPr>
        <w:jc w:val="right"/>
        <w:rPr>
          <w:rFonts w:ascii="Arial" w:hAnsi="Arial" w:cs="Arial"/>
        </w:rPr>
      </w:pPr>
    </w:p>
    <w:tbl>
      <w:tblPr>
        <w:tblStyle w:val="Tablaconcuadrcula"/>
        <w:tblW w:w="950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0"/>
        <w:gridCol w:w="2064"/>
        <w:gridCol w:w="1736"/>
        <w:gridCol w:w="624"/>
        <w:gridCol w:w="1276"/>
        <w:gridCol w:w="1901"/>
      </w:tblGrid>
      <w:tr w:rsidR="001377C2" w:rsidRPr="002E0CAE" w14:paraId="4F01ADF9" w14:textId="77777777" w:rsidTr="00FF33CD">
        <w:trPr>
          <w:jc w:val="center"/>
        </w:trPr>
        <w:tc>
          <w:tcPr>
            <w:tcW w:w="9501" w:type="dxa"/>
            <w:gridSpan w:val="6"/>
          </w:tcPr>
          <w:p w14:paraId="3FE13C7B" w14:textId="77777777" w:rsidR="001377C2" w:rsidRPr="002E0CAE" w:rsidRDefault="001377C2" w:rsidP="00FF33CD">
            <w:pPr>
              <w:jc w:val="center"/>
              <w:rPr>
                <w:rFonts w:cs="Arial"/>
                <w:b/>
              </w:rPr>
            </w:pPr>
            <w:r w:rsidRPr="002E0CAE">
              <w:rPr>
                <w:rFonts w:cs="Arial"/>
                <w:b/>
              </w:rPr>
              <w:t>SERVICIO DE COMPARTICIÓN DE INFRAESTRUCTURA</w:t>
            </w:r>
          </w:p>
          <w:p w14:paraId="3EDA126D" w14:textId="77777777" w:rsidR="001377C2" w:rsidRPr="002E0CAE" w:rsidRDefault="001377C2" w:rsidP="00FF33CD">
            <w:pPr>
              <w:rPr>
                <w:rFonts w:cs="Arial"/>
                <w:sz w:val="16"/>
                <w:szCs w:val="16"/>
                <w:lang w:val="es-ES"/>
              </w:rPr>
            </w:pPr>
          </w:p>
        </w:tc>
      </w:tr>
      <w:tr w:rsidR="001377C2" w:rsidRPr="002E0CAE" w14:paraId="58C96BC3" w14:textId="77777777" w:rsidTr="00FF33CD">
        <w:trPr>
          <w:jc w:val="center"/>
        </w:trPr>
        <w:tc>
          <w:tcPr>
            <w:tcW w:w="6324" w:type="dxa"/>
            <w:gridSpan w:val="4"/>
            <w:tcBorders>
              <w:bottom w:val="single" w:sz="12" w:space="0" w:color="auto"/>
            </w:tcBorders>
          </w:tcPr>
          <w:p w14:paraId="0E7C0326" w14:textId="77777777" w:rsidR="001377C2" w:rsidRPr="002E0CAE" w:rsidRDefault="001377C2" w:rsidP="00FF33CD">
            <w:pPr>
              <w:jc w:val="both"/>
              <w:rPr>
                <w:rFonts w:cs="Arial"/>
                <w:b/>
              </w:rPr>
            </w:pPr>
            <w:r w:rsidRPr="002E0CAE">
              <w:rPr>
                <w:rFonts w:cs="Arial"/>
                <w:sz w:val="16"/>
                <w:szCs w:val="16"/>
                <w:lang w:val="es-ES"/>
              </w:rPr>
              <w:t>Fecha de Solicitud:         /        /</w:t>
            </w:r>
          </w:p>
        </w:tc>
        <w:tc>
          <w:tcPr>
            <w:tcW w:w="3177" w:type="dxa"/>
            <w:gridSpan w:val="2"/>
            <w:tcBorders>
              <w:bottom w:val="single" w:sz="12" w:space="0" w:color="auto"/>
            </w:tcBorders>
          </w:tcPr>
          <w:p w14:paraId="46918C8A" w14:textId="77777777" w:rsidR="001377C2" w:rsidRPr="002E0CAE" w:rsidRDefault="001377C2" w:rsidP="00FF33CD">
            <w:pPr>
              <w:jc w:val="both"/>
              <w:rPr>
                <w:rFonts w:cs="Arial"/>
                <w:sz w:val="16"/>
                <w:szCs w:val="16"/>
                <w:lang w:val="es-ES"/>
              </w:rPr>
            </w:pPr>
            <w:r w:rsidRPr="002E0CAE">
              <w:rPr>
                <w:rFonts w:cs="Arial"/>
                <w:sz w:val="16"/>
                <w:szCs w:val="16"/>
                <w:lang w:val="es-ES"/>
              </w:rPr>
              <w:t xml:space="preserve">Solicitud: </w:t>
            </w:r>
          </w:p>
        </w:tc>
      </w:tr>
      <w:tr w:rsidR="001377C2" w:rsidRPr="002E0CAE" w14:paraId="7B24E501" w14:textId="77777777" w:rsidTr="00FF33CD">
        <w:trPr>
          <w:jc w:val="center"/>
        </w:trPr>
        <w:tc>
          <w:tcPr>
            <w:tcW w:w="9501" w:type="dxa"/>
            <w:gridSpan w:val="6"/>
            <w:tcBorders>
              <w:top w:val="single" w:sz="12" w:space="0" w:color="auto"/>
            </w:tcBorders>
          </w:tcPr>
          <w:p w14:paraId="42380BAE" w14:textId="77777777" w:rsidR="001377C2" w:rsidRPr="002E0CAE" w:rsidRDefault="001377C2" w:rsidP="00FF33CD">
            <w:pPr>
              <w:jc w:val="center"/>
              <w:rPr>
                <w:rFonts w:cs="Arial"/>
                <w:sz w:val="2"/>
                <w:szCs w:val="16"/>
                <w:lang w:val="es-ES"/>
              </w:rPr>
            </w:pPr>
          </w:p>
        </w:tc>
      </w:tr>
      <w:tr w:rsidR="001377C2" w:rsidRPr="002E0CAE" w14:paraId="28EF9A5C" w14:textId="77777777" w:rsidTr="00FF33CD">
        <w:trPr>
          <w:jc w:val="center"/>
        </w:trPr>
        <w:tc>
          <w:tcPr>
            <w:tcW w:w="9501" w:type="dxa"/>
            <w:gridSpan w:val="6"/>
            <w:shd w:val="clear" w:color="auto" w:fill="00B0F0"/>
          </w:tcPr>
          <w:p w14:paraId="51724C8D" w14:textId="77777777" w:rsidR="001377C2" w:rsidRPr="002E0CAE" w:rsidRDefault="001377C2" w:rsidP="00FF33CD">
            <w:pPr>
              <w:rPr>
                <w:rFonts w:cs="Arial"/>
                <w:b/>
                <w:color w:val="FFFFFF" w:themeColor="background1"/>
              </w:rPr>
            </w:pPr>
            <w:r w:rsidRPr="002E0CAE">
              <w:rPr>
                <w:rFonts w:cs="Arial"/>
                <w:b/>
                <w:color w:val="FFFFFF" w:themeColor="background1"/>
              </w:rPr>
              <w:t>DATOS DEL CONCESIONARIO SOLICITANTE</w:t>
            </w:r>
          </w:p>
        </w:tc>
      </w:tr>
      <w:tr w:rsidR="001377C2" w:rsidRPr="002E0CAE" w14:paraId="242D77D6" w14:textId="77777777" w:rsidTr="00FF33CD">
        <w:trPr>
          <w:trHeight w:val="160"/>
          <w:jc w:val="center"/>
        </w:trPr>
        <w:tc>
          <w:tcPr>
            <w:tcW w:w="6324" w:type="dxa"/>
            <w:gridSpan w:val="4"/>
          </w:tcPr>
          <w:p w14:paraId="0B018CCC" w14:textId="77777777" w:rsidR="001377C2" w:rsidRPr="002E0CAE" w:rsidRDefault="001377C2" w:rsidP="00FF33CD">
            <w:pPr>
              <w:rPr>
                <w:rFonts w:cs="Arial"/>
                <w:bCs/>
                <w:sz w:val="16"/>
                <w:szCs w:val="16"/>
              </w:rPr>
            </w:pPr>
            <w:r w:rsidRPr="002E0CAE">
              <w:rPr>
                <w:rFonts w:cs="Arial"/>
                <w:bCs/>
                <w:sz w:val="16"/>
                <w:szCs w:val="16"/>
              </w:rPr>
              <w:t>Razón Social:</w:t>
            </w:r>
          </w:p>
        </w:tc>
        <w:tc>
          <w:tcPr>
            <w:tcW w:w="3177" w:type="dxa"/>
            <w:gridSpan w:val="2"/>
          </w:tcPr>
          <w:p w14:paraId="55832BA0" w14:textId="77777777" w:rsidR="001377C2" w:rsidRPr="002E0CAE" w:rsidRDefault="001377C2" w:rsidP="00FF33CD">
            <w:pPr>
              <w:rPr>
                <w:rFonts w:cs="Arial"/>
                <w:bCs/>
                <w:sz w:val="16"/>
                <w:szCs w:val="16"/>
              </w:rPr>
            </w:pPr>
            <w:r w:rsidRPr="002E0CAE">
              <w:rPr>
                <w:rFonts w:cs="Arial"/>
                <w:bCs/>
                <w:sz w:val="16"/>
                <w:szCs w:val="16"/>
              </w:rPr>
              <w:t>RFC:</w:t>
            </w:r>
          </w:p>
        </w:tc>
      </w:tr>
      <w:tr w:rsidR="001377C2" w:rsidRPr="002E0CAE" w14:paraId="648E0EB3" w14:textId="77777777" w:rsidTr="00FF33CD">
        <w:trPr>
          <w:jc w:val="center"/>
        </w:trPr>
        <w:tc>
          <w:tcPr>
            <w:tcW w:w="9501" w:type="dxa"/>
            <w:gridSpan w:val="6"/>
            <w:shd w:val="clear" w:color="auto" w:fill="00B0F0"/>
          </w:tcPr>
          <w:p w14:paraId="7F5B16FE" w14:textId="77777777" w:rsidR="001377C2" w:rsidRPr="002E0CAE" w:rsidRDefault="001377C2" w:rsidP="00FF33CD">
            <w:pPr>
              <w:rPr>
                <w:rFonts w:cs="Arial"/>
                <w:b/>
                <w:color w:val="FFFFFF" w:themeColor="background1"/>
              </w:rPr>
            </w:pPr>
            <w:r w:rsidRPr="002E0CAE">
              <w:rPr>
                <w:rFonts w:cs="Arial"/>
                <w:b/>
                <w:color w:val="FFFFFF" w:themeColor="background1"/>
              </w:rPr>
              <w:t>DOMICILIO FISCAL</w:t>
            </w:r>
          </w:p>
        </w:tc>
      </w:tr>
      <w:tr w:rsidR="001377C2" w:rsidRPr="002E0CAE" w14:paraId="5542985F" w14:textId="77777777" w:rsidTr="00FF33CD">
        <w:trPr>
          <w:jc w:val="center"/>
        </w:trPr>
        <w:tc>
          <w:tcPr>
            <w:tcW w:w="6324" w:type="dxa"/>
            <w:gridSpan w:val="4"/>
          </w:tcPr>
          <w:p w14:paraId="38D6CFC1" w14:textId="77777777" w:rsidR="001377C2" w:rsidRPr="002E0CAE" w:rsidRDefault="001377C2" w:rsidP="00FF33CD">
            <w:pPr>
              <w:rPr>
                <w:rFonts w:cs="Arial"/>
                <w:bCs/>
                <w:sz w:val="16"/>
                <w:szCs w:val="16"/>
              </w:rPr>
            </w:pPr>
            <w:r w:rsidRPr="002E0CAE">
              <w:rPr>
                <w:rFonts w:cs="Arial"/>
                <w:bCs/>
                <w:sz w:val="16"/>
                <w:szCs w:val="16"/>
              </w:rPr>
              <w:t>Calle:</w:t>
            </w:r>
          </w:p>
        </w:tc>
        <w:tc>
          <w:tcPr>
            <w:tcW w:w="3177" w:type="dxa"/>
            <w:gridSpan w:val="2"/>
          </w:tcPr>
          <w:p w14:paraId="23ECFA14" w14:textId="77777777" w:rsidR="001377C2" w:rsidRPr="002E0CAE" w:rsidRDefault="001377C2" w:rsidP="00FF33CD">
            <w:pPr>
              <w:rPr>
                <w:rFonts w:cs="Arial"/>
                <w:bCs/>
                <w:sz w:val="16"/>
                <w:szCs w:val="16"/>
              </w:rPr>
            </w:pPr>
            <w:r w:rsidRPr="002E0CAE">
              <w:rPr>
                <w:rFonts w:cs="Arial"/>
                <w:bCs/>
                <w:sz w:val="16"/>
                <w:szCs w:val="16"/>
              </w:rPr>
              <w:t>Núm. Ext.:</w:t>
            </w:r>
          </w:p>
        </w:tc>
      </w:tr>
      <w:tr w:rsidR="001377C2" w:rsidRPr="002E0CAE" w14:paraId="28E25883" w14:textId="77777777" w:rsidTr="00FF33CD">
        <w:trPr>
          <w:jc w:val="center"/>
        </w:trPr>
        <w:tc>
          <w:tcPr>
            <w:tcW w:w="6324" w:type="dxa"/>
            <w:gridSpan w:val="4"/>
          </w:tcPr>
          <w:p w14:paraId="76DC5CCF" w14:textId="77777777" w:rsidR="001377C2" w:rsidRPr="002E0CAE" w:rsidRDefault="001377C2" w:rsidP="00FF33CD">
            <w:pPr>
              <w:rPr>
                <w:rFonts w:cs="Arial"/>
                <w:bCs/>
                <w:sz w:val="16"/>
                <w:szCs w:val="16"/>
              </w:rPr>
            </w:pPr>
            <w:r w:rsidRPr="002E0CAE">
              <w:rPr>
                <w:rFonts w:cs="Arial"/>
                <w:bCs/>
                <w:sz w:val="16"/>
                <w:szCs w:val="16"/>
              </w:rPr>
              <w:t>Núm. Int.:</w:t>
            </w:r>
          </w:p>
        </w:tc>
        <w:tc>
          <w:tcPr>
            <w:tcW w:w="3177" w:type="dxa"/>
            <w:gridSpan w:val="2"/>
          </w:tcPr>
          <w:p w14:paraId="7EE16B67" w14:textId="77777777" w:rsidR="001377C2" w:rsidRPr="002E0CAE" w:rsidRDefault="001377C2" w:rsidP="00FF33CD">
            <w:pPr>
              <w:rPr>
                <w:rFonts w:cs="Arial"/>
                <w:bCs/>
                <w:sz w:val="16"/>
                <w:szCs w:val="16"/>
              </w:rPr>
            </w:pPr>
            <w:r w:rsidRPr="002E0CAE">
              <w:rPr>
                <w:rFonts w:cs="Arial"/>
                <w:bCs/>
                <w:sz w:val="16"/>
                <w:szCs w:val="16"/>
              </w:rPr>
              <w:t>Entre calles:</w:t>
            </w:r>
          </w:p>
        </w:tc>
      </w:tr>
      <w:tr w:rsidR="001377C2" w:rsidRPr="002E0CAE" w14:paraId="52B1C15C" w14:textId="77777777" w:rsidTr="00FF33CD">
        <w:trPr>
          <w:jc w:val="center"/>
        </w:trPr>
        <w:tc>
          <w:tcPr>
            <w:tcW w:w="6324" w:type="dxa"/>
            <w:gridSpan w:val="4"/>
          </w:tcPr>
          <w:p w14:paraId="0E6A6A71" w14:textId="77777777" w:rsidR="001377C2" w:rsidRPr="002E0CAE" w:rsidRDefault="001377C2" w:rsidP="00FF33CD">
            <w:pPr>
              <w:rPr>
                <w:rFonts w:cs="Arial"/>
                <w:bCs/>
                <w:sz w:val="16"/>
                <w:szCs w:val="16"/>
              </w:rPr>
            </w:pPr>
            <w:r w:rsidRPr="002E0CAE">
              <w:rPr>
                <w:rFonts w:cs="Arial"/>
                <w:bCs/>
                <w:sz w:val="16"/>
                <w:szCs w:val="16"/>
              </w:rPr>
              <w:t>Colonia:</w:t>
            </w:r>
          </w:p>
        </w:tc>
        <w:tc>
          <w:tcPr>
            <w:tcW w:w="3177" w:type="dxa"/>
            <w:gridSpan w:val="2"/>
          </w:tcPr>
          <w:p w14:paraId="23822427" w14:textId="77777777" w:rsidR="001377C2" w:rsidRPr="002E0CAE" w:rsidRDefault="001377C2" w:rsidP="00FF33CD">
            <w:pPr>
              <w:rPr>
                <w:rFonts w:cs="Arial"/>
                <w:bCs/>
                <w:sz w:val="16"/>
                <w:szCs w:val="16"/>
              </w:rPr>
            </w:pPr>
            <w:r w:rsidRPr="002E0CAE">
              <w:rPr>
                <w:rFonts w:cs="Arial"/>
                <w:bCs/>
                <w:sz w:val="16"/>
                <w:szCs w:val="16"/>
              </w:rPr>
              <w:t>Demarcación:</w:t>
            </w:r>
          </w:p>
        </w:tc>
      </w:tr>
      <w:tr w:rsidR="001377C2" w:rsidRPr="002E0CAE" w14:paraId="55823D11" w14:textId="77777777" w:rsidTr="00FF33CD">
        <w:trPr>
          <w:jc w:val="center"/>
        </w:trPr>
        <w:tc>
          <w:tcPr>
            <w:tcW w:w="6324" w:type="dxa"/>
            <w:gridSpan w:val="4"/>
          </w:tcPr>
          <w:p w14:paraId="0853D46C" w14:textId="77777777" w:rsidR="001377C2" w:rsidRPr="002E0CAE" w:rsidRDefault="001377C2" w:rsidP="00FF33CD">
            <w:pPr>
              <w:rPr>
                <w:rFonts w:cs="Arial"/>
                <w:bCs/>
                <w:sz w:val="16"/>
                <w:szCs w:val="16"/>
              </w:rPr>
            </w:pPr>
            <w:r w:rsidRPr="002E0CAE">
              <w:rPr>
                <w:rFonts w:cs="Arial"/>
                <w:bCs/>
                <w:sz w:val="16"/>
                <w:szCs w:val="16"/>
              </w:rPr>
              <w:t>Población:</w:t>
            </w:r>
          </w:p>
        </w:tc>
        <w:tc>
          <w:tcPr>
            <w:tcW w:w="3177" w:type="dxa"/>
            <w:gridSpan w:val="2"/>
          </w:tcPr>
          <w:p w14:paraId="1308D93A" w14:textId="77777777" w:rsidR="001377C2" w:rsidRPr="002E0CAE" w:rsidRDefault="001377C2" w:rsidP="00FF33CD">
            <w:pPr>
              <w:rPr>
                <w:rFonts w:cs="Arial"/>
                <w:bCs/>
                <w:sz w:val="16"/>
                <w:szCs w:val="16"/>
              </w:rPr>
            </w:pPr>
            <w:r w:rsidRPr="002E0CAE">
              <w:rPr>
                <w:rFonts w:cs="Arial"/>
                <w:bCs/>
                <w:sz w:val="16"/>
                <w:szCs w:val="16"/>
              </w:rPr>
              <w:t>Estado:</w:t>
            </w:r>
          </w:p>
        </w:tc>
      </w:tr>
      <w:tr w:rsidR="001377C2" w:rsidRPr="002E0CAE" w14:paraId="581474DD" w14:textId="77777777" w:rsidTr="00FF33CD">
        <w:trPr>
          <w:jc w:val="center"/>
        </w:trPr>
        <w:tc>
          <w:tcPr>
            <w:tcW w:w="6324" w:type="dxa"/>
            <w:gridSpan w:val="4"/>
          </w:tcPr>
          <w:p w14:paraId="006D9B75" w14:textId="77777777" w:rsidR="001377C2" w:rsidRPr="002E0CAE" w:rsidRDefault="001377C2" w:rsidP="00FF33CD">
            <w:pPr>
              <w:rPr>
                <w:rFonts w:cs="Arial"/>
                <w:bCs/>
                <w:sz w:val="16"/>
                <w:szCs w:val="16"/>
              </w:rPr>
            </w:pPr>
            <w:r w:rsidRPr="002E0CAE">
              <w:rPr>
                <w:rFonts w:cs="Arial"/>
                <w:bCs/>
                <w:sz w:val="16"/>
                <w:szCs w:val="16"/>
              </w:rPr>
              <w:t>Cód. Postal:</w:t>
            </w:r>
          </w:p>
        </w:tc>
        <w:tc>
          <w:tcPr>
            <w:tcW w:w="3177" w:type="dxa"/>
            <w:gridSpan w:val="2"/>
          </w:tcPr>
          <w:p w14:paraId="07F188A9" w14:textId="77777777" w:rsidR="001377C2" w:rsidRPr="002E0CAE" w:rsidRDefault="001377C2" w:rsidP="00FF33CD">
            <w:pPr>
              <w:rPr>
                <w:rFonts w:cs="Arial"/>
                <w:bCs/>
                <w:sz w:val="16"/>
                <w:szCs w:val="16"/>
              </w:rPr>
            </w:pPr>
            <w:r w:rsidRPr="002E0CAE">
              <w:rPr>
                <w:rFonts w:cs="Arial"/>
                <w:bCs/>
                <w:sz w:val="16"/>
                <w:szCs w:val="16"/>
              </w:rPr>
              <w:t>Cuenta Maestra:</w:t>
            </w:r>
          </w:p>
        </w:tc>
      </w:tr>
      <w:tr w:rsidR="001377C2" w:rsidRPr="002E0CAE" w14:paraId="1ED59055" w14:textId="77777777" w:rsidTr="00FF33CD">
        <w:trPr>
          <w:jc w:val="center"/>
        </w:trPr>
        <w:tc>
          <w:tcPr>
            <w:tcW w:w="9501" w:type="dxa"/>
            <w:gridSpan w:val="6"/>
            <w:shd w:val="clear" w:color="auto" w:fill="00B0F0"/>
          </w:tcPr>
          <w:p w14:paraId="23D433D7" w14:textId="77777777" w:rsidR="001377C2" w:rsidRPr="002E0CAE" w:rsidRDefault="001377C2" w:rsidP="00FF33CD">
            <w:pPr>
              <w:rPr>
                <w:rFonts w:cs="Arial"/>
                <w:b/>
                <w:color w:val="FFFFFF" w:themeColor="background1"/>
              </w:rPr>
            </w:pPr>
            <w:r w:rsidRPr="002E0CAE">
              <w:rPr>
                <w:rFonts w:cs="Arial"/>
                <w:b/>
                <w:color w:val="FFFFFF" w:themeColor="background1"/>
              </w:rPr>
              <w:t>MOVIMIENTO SOLICITADO</w:t>
            </w:r>
          </w:p>
        </w:tc>
      </w:tr>
      <w:tr w:rsidR="001377C2" w:rsidRPr="002E0CAE" w14:paraId="0A60BB75" w14:textId="77777777" w:rsidTr="00FF33CD">
        <w:trPr>
          <w:jc w:val="center"/>
        </w:trPr>
        <w:tc>
          <w:tcPr>
            <w:tcW w:w="9501" w:type="dxa"/>
            <w:gridSpan w:val="6"/>
          </w:tcPr>
          <w:p w14:paraId="020EBC76" w14:textId="77777777" w:rsidR="001377C2" w:rsidRPr="002E0CAE" w:rsidRDefault="001377C2" w:rsidP="00FF33CD">
            <w:pPr>
              <w:rPr>
                <w:rFonts w:cs="Arial"/>
                <w:bCs/>
                <w:sz w:val="16"/>
                <w:szCs w:val="16"/>
              </w:rPr>
            </w:pPr>
          </w:p>
        </w:tc>
      </w:tr>
      <w:tr w:rsidR="001377C2" w:rsidRPr="002E0CAE" w14:paraId="0A3EE1D5" w14:textId="77777777" w:rsidTr="00FF33CD">
        <w:trPr>
          <w:jc w:val="center"/>
        </w:trPr>
        <w:tc>
          <w:tcPr>
            <w:tcW w:w="9501" w:type="dxa"/>
            <w:gridSpan w:val="6"/>
            <w:shd w:val="clear" w:color="auto" w:fill="00B0F0"/>
          </w:tcPr>
          <w:p w14:paraId="3C044103" w14:textId="77777777" w:rsidR="001377C2" w:rsidRPr="002E0CAE" w:rsidRDefault="001377C2" w:rsidP="00FF33CD">
            <w:pPr>
              <w:rPr>
                <w:rFonts w:cs="Arial"/>
                <w:b/>
                <w:color w:val="FFFFFF" w:themeColor="background1"/>
              </w:rPr>
            </w:pPr>
            <w:r w:rsidRPr="002E0CAE">
              <w:rPr>
                <w:rFonts w:cs="Arial"/>
                <w:b/>
                <w:color w:val="FFFFFF" w:themeColor="background1"/>
              </w:rPr>
              <w:t>DATOS DEL SERVICIO</w:t>
            </w:r>
          </w:p>
        </w:tc>
      </w:tr>
      <w:tr w:rsidR="001377C2" w:rsidRPr="002E0CAE" w14:paraId="495DF59D" w14:textId="77777777" w:rsidTr="00FF33CD">
        <w:trPr>
          <w:jc w:val="center"/>
        </w:trPr>
        <w:tc>
          <w:tcPr>
            <w:tcW w:w="6324" w:type="dxa"/>
            <w:gridSpan w:val="4"/>
          </w:tcPr>
          <w:p w14:paraId="296A5317" w14:textId="77777777" w:rsidR="001377C2" w:rsidRPr="002E0CAE" w:rsidRDefault="001377C2" w:rsidP="00FF33CD">
            <w:pPr>
              <w:rPr>
                <w:rFonts w:cs="Arial"/>
                <w:bCs/>
                <w:sz w:val="16"/>
                <w:szCs w:val="16"/>
              </w:rPr>
            </w:pPr>
            <w:r w:rsidRPr="002E0CAE">
              <w:rPr>
                <w:rFonts w:cs="Arial"/>
                <w:bCs/>
                <w:sz w:val="16"/>
                <w:szCs w:val="16"/>
              </w:rPr>
              <w:t>Descripción de los trabajos:</w:t>
            </w:r>
          </w:p>
        </w:tc>
        <w:tc>
          <w:tcPr>
            <w:tcW w:w="3177" w:type="dxa"/>
            <w:gridSpan w:val="2"/>
          </w:tcPr>
          <w:p w14:paraId="6F02615C" w14:textId="77777777" w:rsidR="001377C2" w:rsidRPr="002E0CAE" w:rsidRDefault="001377C2" w:rsidP="00FF33CD">
            <w:pPr>
              <w:rPr>
                <w:rFonts w:cs="Arial"/>
                <w:bCs/>
                <w:sz w:val="16"/>
                <w:szCs w:val="16"/>
              </w:rPr>
            </w:pPr>
          </w:p>
        </w:tc>
      </w:tr>
      <w:tr w:rsidR="001377C2" w:rsidRPr="002E0CAE" w14:paraId="43653EB3" w14:textId="77777777" w:rsidTr="00FF33CD">
        <w:trPr>
          <w:jc w:val="center"/>
        </w:trPr>
        <w:tc>
          <w:tcPr>
            <w:tcW w:w="6324" w:type="dxa"/>
            <w:gridSpan w:val="4"/>
          </w:tcPr>
          <w:p w14:paraId="34A47728" w14:textId="77777777" w:rsidR="001377C2" w:rsidRPr="002E0CAE" w:rsidRDefault="001377C2" w:rsidP="00FF33CD">
            <w:pPr>
              <w:rPr>
                <w:rFonts w:cs="Arial"/>
                <w:bCs/>
                <w:sz w:val="16"/>
                <w:szCs w:val="16"/>
              </w:rPr>
            </w:pPr>
            <w:r w:rsidRPr="002E0CAE">
              <w:rPr>
                <w:rFonts w:cs="Arial"/>
                <w:bCs/>
                <w:sz w:val="16"/>
                <w:szCs w:val="16"/>
              </w:rPr>
              <w:t>Longitud de trayectoria:</w:t>
            </w:r>
          </w:p>
        </w:tc>
        <w:tc>
          <w:tcPr>
            <w:tcW w:w="3177" w:type="dxa"/>
            <w:gridSpan w:val="2"/>
          </w:tcPr>
          <w:p w14:paraId="247BFB52" w14:textId="77777777" w:rsidR="001377C2" w:rsidRPr="002E0CAE" w:rsidRDefault="001377C2" w:rsidP="00FF33CD">
            <w:pPr>
              <w:rPr>
                <w:rFonts w:cs="Arial"/>
                <w:bCs/>
                <w:sz w:val="16"/>
                <w:szCs w:val="16"/>
              </w:rPr>
            </w:pPr>
            <w:r w:rsidRPr="002E0CAE">
              <w:rPr>
                <w:rFonts w:cs="Arial"/>
                <w:bCs/>
                <w:sz w:val="16"/>
                <w:szCs w:val="16"/>
              </w:rPr>
              <w:t>Infraestructura:</w:t>
            </w:r>
          </w:p>
        </w:tc>
      </w:tr>
      <w:tr w:rsidR="001377C2" w:rsidRPr="002E0CAE" w14:paraId="4458435E" w14:textId="77777777" w:rsidTr="00FF33CD">
        <w:trPr>
          <w:jc w:val="center"/>
        </w:trPr>
        <w:tc>
          <w:tcPr>
            <w:tcW w:w="9501" w:type="dxa"/>
            <w:gridSpan w:val="6"/>
            <w:shd w:val="clear" w:color="auto" w:fill="00B0F0"/>
          </w:tcPr>
          <w:p w14:paraId="1E231E90" w14:textId="77777777" w:rsidR="001377C2" w:rsidRPr="002E0CAE" w:rsidRDefault="001377C2" w:rsidP="00FF33CD">
            <w:pPr>
              <w:rPr>
                <w:rFonts w:cs="Arial"/>
                <w:b/>
                <w:color w:val="FFFFFF" w:themeColor="background1"/>
              </w:rPr>
            </w:pPr>
            <w:r w:rsidRPr="002E0CAE">
              <w:rPr>
                <w:rFonts w:cs="Arial"/>
                <w:b/>
                <w:color w:val="FFFFFF" w:themeColor="background1"/>
              </w:rPr>
              <w:t>DIRECCIÓN ORIGEN</w:t>
            </w:r>
          </w:p>
        </w:tc>
      </w:tr>
      <w:tr w:rsidR="001377C2" w:rsidRPr="002E0CAE" w14:paraId="7B042AF0" w14:textId="77777777" w:rsidTr="00FF33CD">
        <w:trPr>
          <w:jc w:val="center"/>
        </w:trPr>
        <w:tc>
          <w:tcPr>
            <w:tcW w:w="6324" w:type="dxa"/>
            <w:gridSpan w:val="4"/>
          </w:tcPr>
          <w:p w14:paraId="091D4AD0" w14:textId="77777777" w:rsidR="001377C2" w:rsidRPr="002E0CAE" w:rsidRDefault="001377C2" w:rsidP="00FF33CD">
            <w:pPr>
              <w:rPr>
                <w:rFonts w:cs="Arial"/>
                <w:bCs/>
                <w:sz w:val="16"/>
                <w:szCs w:val="16"/>
              </w:rPr>
            </w:pPr>
            <w:r w:rsidRPr="002E0CAE">
              <w:rPr>
                <w:rFonts w:cs="Arial"/>
                <w:bCs/>
                <w:sz w:val="16"/>
                <w:szCs w:val="16"/>
              </w:rPr>
              <w:t>Calle:</w:t>
            </w:r>
          </w:p>
        </w:tc>
        <w:tc>
          <w:tcPr>
            <w:tcW w:w="3177" w:type="dxa"/>
            <w:gridSpan w:val="2"/>
          </w:tcPr>
          <w:p w14:paraId="43CBC2FD" w14:textId="77777777" w:rsidR="001377C2" w:rsidRPr="002E0CAE" w:rsidRDefault="001377C2" w:rsidP="00FF33CD">
            <w:pPr>
              <w:rPr>
                <w:rFonts w:cs="Arial"/>
                <w:bCs/>
                <w:sz w:val="16"/>
                <w:szCs w:val="16"/>
              </w:rPr>
            </w:pPr>
            <w:r w:rsidRPr="002E0CAE">
              <w:rPr>
                <w:rFonts w:cs="Arial"/>
                <w:bCs/>
                <w:sz w:val="16"/>
                <w:szCs w:val="16"/>
              </w:rPr>
              <w:t>Núm. Ext.:</w:t>
            </w:r>
          </w:p>
        </w:tc>
      </w:tr>
      <w:tr w:rsidR="001377C2" w:rsidRPr="002E0CAE" w14:paraId="36F0AD54" w14:textId="77777777" w:rsidTr="00FF33CD">
        <w:trPr>
          <w:jc w:val="center"/>
        </w:trPr>
        <w:tc>
          <w:tcPr>
            <w:tcW w:w="6324" w:type="dxa"/>
            <w:gridSpan w:val="4"/>
          </w:tcPr>
          <w:p w14:paraId="69F040E1" w14:textId="77777777" w:rsidR="001377C2" w:rsidRPr="002E0CAE" w:rsidRDefault="001377C2" w:rsidP="00FF33CD">
            <w:pPr>
              <w:rPr>
                <w:rFonts w:cs="Arial"/>
                <w:bCs/>
                <w:sz w:val="16"/>
                <w:szCs w:val="16"/>
              </w:rPr>
            </w:pPr>
            <w:r w:rsidRPr="002E0CAE">
              <w:rPr>
                <w:rFonts w:cs="Arial"/>
                <w:bCs/>
                <w:sz w:val="16"/>
                <w:szCs w:val="16"/>
              </w:rPr>
              <w:t>Colonia:</w:t>
            </w:r>
          </w:p>
        </w:tc>
        <w:tc>
          <w:tcPr>
            <w:tcW w:w="3177" w:type="dxa"/>
            <w:gridSpan w:val="2"/>
          </w:tcPr>
          <w:p w14:paraId="40F5F624" w14:textId="77777777" w:rsidR="001377C2" w:rsidRPr="002E0CAE" w:rsidRDefault="001377C2" w:rsidP="00FF33CD">
            <w:pPr>
              <w:rPr>
                <w:rFonts w:cs="Arial"/>
                <w:bCs/>
                <w:sz w:val="16"/>
                <w:szCs w:val="16"/>
              </w:rPr>
            </w:pPr>
            <w:r w:rsidRPr="002E0CAE">
              <w:rPr>
                <w:rFonts w:cs="Arial"/>
                <w:bCs/>
                <w:sz w:val="16"/>
                <w:szCs w:val="16"/>
              </w:rPr>
              <w:t>Población:</w:t>
            </w:r>
          </w:p>
        </w:tc>
      </w:tr>
      <w:tr w:rsidR="001377C2" w:rsidRPr="002E0CAE" w14:paraId="0F718099" w14:textId="77777777" w:rsidTr="00FF33CD">
        <w:trPr>
          <w:jc w:val="center"/>
        </w:trPr>
        <w:tc>
          <w:tcPr>
            <w:tcW w:w="6324" w:type="dxa"/>
            <w:gridSpan w:val="4"/>
          </w:tcPr>
          <w:p w14:paraId="4A3638B8" w14:textId="77777777" w:rsidR="001377C2" w:rsidRPr="002E0CAE" w:rsidRDefault="001377C2" w:rsidP="00FF33CD">
            <w:pPr>
              <w:rPr>
                <w:rFonts w:cs="Arial"/>
                <w:bCs/>
                <w:sz w:val="16"/>
                <w:szCs w:val="16"/>
              </w:rPr>
            </w:pPr>
            <w:r w:rsidRPr="002E0CAE">
              <w:rPr>
                <w:rFonts w:cs="Arial"/>
                <w:bCs/>
                <w:sz w:val="16"/>
                <w:szCs w:val="16"/>
              </w:rPr>
              <w:t>Demarcación:</w:t>
            </w:r>
          </w:p>
        </w:tc>
        <w:tc>
          <w:tcPr>
            <w:tcW w:w="3177" w:type="dxa"/>
            <w:gridSpan w:val="2"/>
          </w:tcPr>
          <w:p w14:paraId="1D2AD671" w14:textId="77777777" w:rsidR="001377C2" w:rsidRPr="002E0CAE" w:rsidRDefault="001377C2" w:rsidP="00FF33CD">
            <w:pPr>
              <w:rPr>
                <w:rFonts w:cs="Arial"/>
                <w:bCs/>
                <w:sz w:val="16"/>
                <w:szCs w:val="16"/>
              </w:rPr>
            </w:pPr>
            <w:r w:rsidRPr="002E0CAE">
              <w:rPr>
                <w:rFonts w:cs="Arial"/>
                <w:bCs/>
                <w:sz w:val="16"/>
                <w:szCs w:val="16"/>
              </w:rPr>
              <w:t>C.P.</w:t>
            </w:r>
          </w:p>
        </w:tc>
      </w:tr>
      <w:tr w:rsidR="001377C2" w:rsidRPr="002E0CAE" w14:paraId="1DA8AD06" w14:textId="77777777" w:rsidTr="00FF33CD">
        <w:trPr>
          <w:jc w:val="center"/>
        </w:trPr>
        <w:tc>
          <w:tcPr>
            <w:tcW w:w="6324" w:type="dxa"/>
            <w:gridSpan w:val="4"/>
          </w:tcPr>
          <w:p w14:paraId="105F355E" w14:textId="77777777" w:rsidR="001377C2" w:rsidRPr="002E0CAE" w:rsidRDefault="001377C2" w:rsidP="00FF33CD">
            <w:pPr>
              <w:rPr>
                <w:rFonts w:cs="Arial"/>
                <w:bCs/>
                <w:sz w:val="16"/>
                <w:szCs w:val="16"/>
              </w:rPr>
            </w:pPr>
            <w:r w:rsidRPr="002E0CAE">
              <w:rPr>
                <w:rFonts w:cs="Arial"/>
                <w:bCs/>
                <w:sz w:val="16"/>
                <w:szCs w:val="16"/>
              </w:rPr>
              <w:t>Estado:</w:t>
            </w:r>
          </w:p>
        </w:tc>
        <w:tc>
          <w:tcPr>
            <w:tcW w:w="3177" w:type="dxa"/>
            <w:gridSpan w:val="2"/>
          </w:tcPr>
          <w:p w14:paraId="2F8F0B13" w14:textId="77777777" w:rsidR="001377C2" w:rsidRPr="002E0CAE" w:rsidRDefault="001377C2" w:rsidP="00FF33CD">
            <w:pPr>
              <w:rPr>
                <w:rFonts w:cs="Arial"/>
                <w:bCs/>
                <w:sz w:val="16"/>
                <w:szCs w:val="16"/>
              </w:rPr>
            </w:pPr>
            <w:r w:rsidRPr="002E0CAE">
              <w:rPr>
                <w:rFonts w:cs="Arial"/>
                <w:bCs/>
                <w:sz w:val="16"/>
                <w:szCs w:val="16"/>
              </w:rPr>
              <w:t>Longitud:</w:t>
            </w:r>
          </w:p>
        </w:tc>
      </w:tr>
      <w:tr w:rsidR="001377C2" w:rsidRPr="002E0CAE" w14:paraId="4D2767B0" w14:textId="77777777" w:rsidTr="00FF33CD">
        <w:trPr>
          <w:jc w:val="center"/>
        </w:trPr>
        <w:tc>
          <w:tcPr>
            <w:tcW w:w="6324" w:type="dxa"/>
            <w:gridSpan w:val="4"/>
          </w:tcPr>
          <w:p w14:paraId="6B027FD7" w14:textId="77777777" w:rsidR="001377C2" w:rsidRPr="002E0CAE" w:rsidRDefault="001377C2" w:rsidP="00FF33CD">
            <w:pPr>
              <w:rPr>
                <w:rFonts w:cs="Arial"/>
                <w:bCs/>
                <w:sz w:val="16"/>
                <w:szCs w:val="16"/>
              </w:rPr>
            </w:pPr>
            <w:r w:rsidRPr="002E0CAE">
              <w:rPr>
                <w:rFonts w:cs="Arial"/>
                <w:bCs/>
                <w:sz w:val="16"/>
                <w:szCs w:val="16"/>
              </w:rPr>
              <w:t>Latitud:</w:t>
            </w:r>
          </w:p>
        </w:tc>
        <w:tc>
          <w:tcPr>
            <w:tcW w:w="3177" w:type="dxa"/>
            <w:gridSpan w:val="2"/>
          </w:tcPr>
          <w:p w14:paraId="59EF51F1" w14:textId="77777777" w:rsidR="001377C2" w:rsidRPr="002E0CAE" w:rsidRDefault="001377C2" w:rsidP="00FF33CD">
            <w:pPr>
              <w:rPr>
                <w:rFonts w:cs="Arial"/>
                <w:bCs/>
                <w:sz w:val="16"/>
                <w:szCs w:val="16"/>
              </w:rPr>
            </w:pPr>
          </w:p>
        </w:tc>
      </w:tr>
      <w:tr w:rsidR="001377C2" w:rsidRPr="002E0CAE" w14:paraId="4D966694" w14:textId="77777777" w:rsidTr="00FF33CD">
        <w:trPr>
          <w:jc w:val="center"/>
        </w:trPr>
        <w:tc>
          <w:tcPr>
            <w:tcW w:w="9501" w:type="dxa"/>
            <w:gridSpan w:val="6"/>
            <w:shd w:val="clear" w:color="auto" w:fill="00B0F0"/>
          </w:tcPr>
          <w:p w14:paraId="7BC19C4E" w14:textId="77777777" w:rsidR="001377C2" w:rsidRPr="002E0CAE" w:rsidRDefault="001377C2" w:rsidP="00FF33CD">
            <w:pPr>
              <w:rPr>
                <w:rFonts w:cs="Arial"/>
                <w:b/>
                <w:color w:val="FFFFFF" w:themeColor="background1"/>
              </w:rPr>
            </w:pPr>
            <w:r w:rsidRPr="002E0CAE">
              <w:rPr>
                <w:rFonts w:cs="Arial"/>
                <w:b/>
                <w:color w:val="FFFFFF" w:themeColor="background1"/>
              </w:rPr>
              <w:t>DIRECCIÓN DESTINO</w:t>
            </w:r>
          </w:p>
        </w:tc>
      </w:tr>
      <w:tr w:rsidR="001377C2" w:rsidRPr="002E0CAE" w14:paraId="385F3F5C" w14:textId="77777777" w:rsidTr="00FF33CD">
        <w:trPr>
          <w:jc w:val="center"/>
        </w:trPr>
        <w:tc>
          <w:tcPr>
            <w:tcW w:w="6324" w:type="dxa"/>
            <w:gridSpan w:val="4"/>
          </w:tcPr>
          <w:p w14:paraId="1DEA1A8D" w14:textId="77777777" w:rsidR="001377C2" w:rsidRPr="002E0CAE" w:rsidRDefault="001377C2" w:rsidP="00FF33CD">
            <w:pPr>
              <w:rPr>
                <w:rFonts w:cs="Arial"/>
                <w:bCs/>
                <w:sz w:val="16"/>
                <w:szCs w:val="16"/>
              </w:rPr>
            </w:pPr>
            <w:r w:rsidRPr="002E0CAE">
              <w:rPr>
                <w:rFonts w:cs="Arial"/>
                <w:bCs/>
                <w:sz w:val="16"/>
                <w:szCs w:val="16"/>
              </w:rPr>
              <w:t>Calle:</w:t>
            </w:r>
          </w:p>
        </w:tc>
        <w:tc>
          <w:tcPr>
            <w:tcW w:w="3177" w:type="dxa"/>
            <w:gridSpan w:val="2"/>
          </w:tcPr>
          <w:p w14:paraId="39096472" w14:textId="77777777" w:rsidR="001377C2" w:rsidRPr="002E0CAE" w:rsidRDefault="001377C2" w:rsidP="00FF33CD">
            <w:pPr>
              <w:rPr>
                <w:rFonts w:cs="Arial"/>
                <w:bCs/>
                <w:sz w:val="16"/>
                <w:szCs w:val="16"/>
              </w:rPr>
            </w:pPr>
            <w:r w:rsidRPr="002E0CAE">
              <w:rPr>
                <w:rFonts w:cs="Arial"/>
                <w:bCs/>
                <w:sz w:val="16"/>
                <w:szCs w:val="16"/>
              </w:rPr>
              <w:t>Núm. Ext.:</w:t>
            </w:r>
          </w:p>
        </w:tc>
      </w:tr>
      <w:tr w:rsidR="001377C2" w:rsidRPr="002E0CAE" w14:paraId="2BA70954" w14:textId="77777777" w:rsidTr="00FF33CD">
        <w:trPr>
          <w:jc w:val="center"/>
        </w:trPr>
        <w:tc>
          <w:tcPr>
            <w:tcW w:w="6324" w:type="dxa"/>
            <w:gridSpan w:val="4"/>
          </w:tcPr>
          <w:p w14:paraId="390E6D03" w14:textId="77777777" w:rsidR="001377C2" w:rsidRPr="002E0CAE" w:rsidRDefault="001377C2" w:rsidP="00FF33CD">
            <w:pPr>
              <w:rPr>
                <w:rFonts w:cs="Arial"/>
                <w:bCs/>
                <w:sz w:val="16"/>
                <w:szCs w:val="16"/>
              </w:rPr>
            </w:pPr>
            <w:r w:rsidRPr="002E0CAE">
              <w:rPr>
                <w:rFonts w:cs="Arial"/>
                <w:bCs/>
                <w:sz w:val="16"/>
                <w:szCs w:val="16"/>
              </w:rPr>
              <w:t>Colonia:</w:t>
            </w:r>
          </w:p>
        </w:tc>
        <w:tc>
          <w:tcPr>
            <w:tcW w:w="3177" w:type="dxa"/>
            <w:gridSpan w:val="2"/>
          </w:tcPr>
          <w:p w14:paraId="7978D597" w14:textId="77777777" w:rsidR="001377C2" w:rsidRPr="002E0CAE" w:rsidRDefault="001377C2" w:rsidP="00FF33CD">
            <w:pPr>
              <w:rPr>
                <w:rFonts w:cs="Arial"/>
                <w:bCs/>
                <w:sz w:val="16"/>
                <w:szCs w:val="16"/>
              </w:rPr>
            </w:pPr>
            <w:r w:rsidRPr="002E0CAE">
              <w:rPr>
                <w:rFonts w:cs="Arial"/>
                <w:bCs/>
                <w:sz w:val="16"/>
                <w:szCs w:val="16"/>
              </w:rPr>
              <w:t>Población:</w:t>
            </w:r>
          </w:p>
        </w:tc>
      </w:tr>
      <w:tr w:rsidR="001377C2" w:rsidRPr="002E0CAE" w14:paraId="50536190" w14:textId="77777777" w:rsidTr="00FF33CD">
        <w:trPr>
          <w:jc w:val="center"/>
        </w:trPr>
        <w:tc>
          <w:tcPr>
            <w:tcW w:w="6324" w:type="dxa"/>
            <w:gridSpan w:val="4"/>
          </w:tcPr>
          <w:p w14:paraId="421D9E94" w14:textId="77777777" w:rsidR="001377C2" w:rsidRPr="002E0CAE" w:rsidRDefault="001377C2" w:rsidP="00FF33CD">
            <w:pPr>
              <w:rPr>
                <w:rFonts w:cs="Arial"/>
                <w:bCs/>
                <w:sz w:val="16"/>
                <w:szCs w:val="16"/>
              </w:rPr>
            </w:pPr>
            <w:r w:rsidRPr="002E0CAE">
              <w:rPr>
                <w:rFonts w:cs="Arial"/>
                <w:bCs/>
                <w:sz w:val="16"/>
                <w:szCs w:val="16"/>
              </w:rPr>
              <w:t>Demarcación:</w:t>
            </w:r>
          </w:p>
        </w:tc>
        <w:tc>
          <w:tcPr>
            <w:tcW w:w="3177" w:type="dxa"/>
            <w:gridSpan w:val="2"/>
          </w:tcPr>
          <w:p w14:paraId="05595D0D" w14:textId="77777777" w:rsidR="001377C2" w:rsidRPr="002E0CAE" w:rsidRDefault="001377C2" w:rsidP="00FF33CD">
            <w:pPr>
              <w:rPr>
                <w:rFonts w:cs="Arial"/>
                <w:bCs/>
                <w:sz w:val="16"/>
                <w:szCs w:val="16"/>
              </w:rPr>
            </w:pPr>
            <w:r w:rsidRPr="002E0CAE">
              <w:rPr>
                <w:rFonts w:cs="Arial"/>
                <w:bCs/>
                <w:sz w:val="16"/>
                <w:szCs w:val="16"/>
              </w:rPr>
              <w:t>C.P.</w:t>
            </w:r>
          </w:p>
        </w:tc>
      </w:tr>
      <w:tr w:rsidR="001377C2" w:rsidRPr="002E0CAE" w14:paraId="49763AB1" w14:textId="77777777" w:rsidTr="00FF33CD">
        <w:trPr>
          <w:jc w:val="center"/>
        </w:trPr>
        <w:tc>
          <w:tcPr>
            <w:tcW w:w="6324" w:type="dxa"/>
            <w:gridSpan w:val="4"/>
          </w:tcPr>
          <w:p w14:paraId="29D2A0BD" w14:textId="77777777" w:rsidR="001377C2" w:rsidRPr="002E0CAE" w:rsidRDefault="001377C2" w:rsidP="00FF33CD">
            <w:pPr>
              <w:rPr>
                <w:rFonts w:cs="Arial"/>
                <w:bCs/>
                <w:sz w:val="16"/>
                <w:szCs w:val="16"/>
              </w:rPr>
            </w:pPr>
            <w:r w:rsidRPr="002E0CAE">
              <w:rPr>
                <w:rFonts w:cs="Arial"/>
                <w:bCs/>
                <w:sz w:val="16"/>
                <w:szCs w:val="16"/>
              </w:rPr>
              <w:t>Estado:</w:t>
            </w:r>
          </w:p>
        </w:tc>
        <w:tc>
          <w:tcPr>
            <w:tcW w:w="3177" w:type="dxa"/>
            <w:gridSpan w:val="2"/>
          </w:tcPr>
          <w:p w14:paraId="106D3AD2" w14:textId="77777777" w:rsidR="001377C2" w:rsidRPr="002E0CAE" w:rsidRDefault="001377C2" w:rsidP="00FF33CD">
            <w:pPr>
              <w:rPr>
                <w:rFonts w:cs="Arial"/>
                <w:bCs/>
                <w:sz w:val="16"/>
                <w:szCs w:val="16"/>
              </w:rPr>
            </w:pPr>
            <w:r w:rsidRPr="002E0CAE">
              <w:rPr>
                <w:rFonts w:cs="Arial"/>
                <w:bCs/>
                <w:sz w:val="16"/>
                <w:szCs w:val="16"/>
              </w:rPr>
              <w:t>Longitud:</w:t>
            </w:r>
          </w:p>
        </w:tc>
      </w:tr>
      <w:tr w:rsidR="001377C2" w:rsidRPr="002E0CAE" w14:paraId="3710B81E" w14:textId="77777777" w:rsidTr="00FF33CD">
        <w:trPr>
          <w:jc w:val="center"/>
        </w:trPr>
        <w:tc>
          <w:tcPr>
            <w:tcW w:w="6324" w:type="dxa"/>
            <w:gridSpan w:val="4"/>
          </w:tcPr>
          <w:p w14:paraId="57B67F2D" w14:textId="77777777" w:rsidR="001377C2" w:rsidRPr="002E0CAE" w:rsidRDefault="001377C2" w:rsidP="00FF33CD">
            <w:pPr>
              <w:rPr>
                <w:rFonts w:cs="Arial"/>
                <w:bCs/>
                <w:sz w:val="16"/>
                <w:szCs w:val="16"/>
              </w:rPr>
            </w:pPr>
            <w:r w:rsidRPr="002E0CAE">
              <w:rPr>
                <w:rFonts w:cs="Arial"/>
                <w:bCs/>
                <w:sz w:val="16"/>
                <w:szCs w:val="16"/>
              </w:rPr>
              <w:t>Latitud:</w:t>
            </w:r>
          </w:p>
        </w:tc>
        <w:tc>
          <w:tcPr>
            <w:tcW w:w="3177" w:type="dxa"/>
            <w:gridSpan w:val="2"/>
          </w:tcPr>
          <w:p w14:paraId="0F39CA40" w14:textId="77777777" w:rsidR="001377C2" w:rsidRPr="002E0CAE" w:rsidRDefault="001377C2" w:rsidP="00FF33CD">
            <w:pPr>
              <w:rPr>
                <w:rFonts w:cs="Arial"/>
                <w:bCs/>
                <w:sz w:val="16"/>
                <w:szCs w:val="16"/>
              </w:rPr>
            </w:pPr>
          </w:p>
        </w:tc>
      </w:tr>
      <w:tr w:rsidR="001377C2" w:rsidRPr="002E0CAE" w14:paraId="5C065C4B" w14:textId="77777777" w:rsidTr="00FF33CD">
        <w:trPr>
          <w:jc w:val="center"/>
        </w:trPr>
        <w:tc>
          <w:tcPr>
            <w:tcW w:w="9501" w:type="dxa"/>
            <w:gridSpan w:val="6"/>
            <w:shd w:val="clear" w:color="auto" w:fill="00B0F0"/>
          </w:tcPr>
          <w:p w14:paraId="17741996" w14:textId="77777777" w:rsidR="001377C2" w:rsidRPr="002E0CAE" w:rsidRDefault="001377C2" w:rsidP="00FF33CD">
            <w:pPr>
              <w:rPr>
                <w:rFonts w:cs="Arial"/>
                <w:b/>
                <w:color w:val="FFFFFF" w:themeColor="background1"/>
              </w:rPr>
            </w:pPr>
            <w:r w:rsidRPr="002E0CAE">
              <w:rPr>
                <w:rFonts w:cs="Arial"/>
                <w:b/>
                <w:color w:val="FFFFFF" w:themeColor="background1"/>
              </w:rPr>
              <w:t>MATERIAL A INSTALAR</w:t>
            </w:r>
          </w:p>
        </w:tc>
      </w:tr>
      <w:tr w:rsidR="001377C2" w:rsidRPr="002E0CAE" w14:paraId="33C82F0E" w14:textId="77777777" w:rsidTr="00FF33CD">
        <w:trPr>
          <w:jc w:val="center"/>
        </w:trPr>
        <w:tc>
          <w:tcPr>
            <w:tcW w:w="6324" w:type="dxa"/>
            <w:gridSpan w:val="4"/>
          </w:tcPr>
          <w:p w14:paraId="7B0F8A0D" w14:textId="77777777" w:rsidR="001377C2" w:rsidRPr="002E0CAE" w:rsidRDefault="001377C2" w:rsidP="00FF33CD">
            <w:pPr>
              <w:rPr>
                <w:rFonts w:cs="Arial"/>
                <w:bCs/>
                <w:sz w:val="16"/>
                <w:szCs w:val="16"/>
              </w:rPr>
            </w:pPr>
            <w:r w:rsidRPr="002E0CAE">
              <w:rPr>
                <w:rFonts w:cs="Arial"/>
                <w:bCs/>
                <w:sz w:val="16"/>
                <w:szCs w:val="16"/>
              </w:rPr>
              <w:t>Tipo de material:</w:t>
            </w:r>
          </w:p>
        </w:tc>
        <w:tc>
          <w:tcPr>
            <w:tcW w:w="3177" w:type="dxa"/>
            <w:gridSpan w:val="2"/>
          </w:tcPr>
          <w:p w14:paraId="1E3008A4" w14:textId="77777777" w:rsidR="001377C2" w:rsidRPr="002E0CAE" w:rsidRDefault="001377C2" w:rsidP="00FF33CD">
            <w:pPr>
              <w:rPr>
                <w:rFonts w:cs="Arial"/>
                <w:bCs/>
                <w:sz w:val="16"/>
                <w:szCs w:val="16"/>
              </w:rPr>
            </w:pPr>
            <w:r w:rsidRPr="002E0CAE">
              <w:rPr>
                <w:rFonts w:cs="Arial"/>
                <w:bCs/>
                <w:sz w:val="16"/>
                <w:szCs w:val="16"/>
              </w:rPr>
              <w:t>Cantidad de cables:</w:t>
            </w:r>
          </w:p>
        </w:tc>
      </w:tr>
      <w:tr w:rsidR="001377C2" w:rsidRPr="002E0CAE" w14:paraId="7AE1009C" w14:textId="77777777" w:rsidTr="00FF33CD">
        <w:trPr>
          <w:trHeight w:val="67"/>
          <w:jc w:val="center"/>
        </w:trPr>
        <w:tc>
          <w:tcPr>
            <w:tcW w:w="1900" w:type="dxa"/>
          </w:tcPr>
          <w:p w14:paraId="21C1FDC3" w14:textId="77777777" w:rsidR="001377C2" w:rsidRPr="002E0CAE" w:rsidRDefault="001377C2" w:rsidP="00FF33CD">
            <w:pPr>
              <w:jc w:val="center"/>
              <w:rPr>
                <w:rFonts w:cs="Arial"/>
                <w:bCs/>
                <w:sz w:val="16"/>
                <w:szCs w:val="16"/>
              </w:rPr>
            </w:pPr>
            <w:r w:rsidRPr="002E0CAE">
              <w:rPr>
                <w:rFonts w:cs="Arial"/>
                <w:bCs/>
                <w:sz w:val="16"/>
                <w:szCs w:val="16"/>
              </w:rPr>
              <w:t>Numero de Cable</w:t>
            </w:r>
          </w:p>
        </w:tc>
        <w:tc>
          <w:tcPr>
            <w:tcW w:w="2064" w:type="dxa"/>
          </w:tcPr>
          <w:p w14:paraId="2A30D4DE" w14:textId="77777777" w:rsidR="001377C2" w:rsidRPr="002E0CAE" w:rsidRDefault="001377C2" w:rsidP="00FF33CD">
            <w:pPr>
              <w:jc w:val="center"/>
              <w:rPr>
                <w:rFonts w:cs="Arial"/>
                <w:bCs/>
                <w:sz w:val="16"/>
                <w:szCs w:val="16"/>
              </w:rPr>
            </w:pPr>
            <w:r w:rsidRPr="002E0CAE">
              <w:rPr>
                <w:rFonts w:cs="Arial"/>
                <w:bCs/>
                <w:sz w:val="16"/>
                <w:szCs w:val="16"/>
              </w:rPr>
              <w:t>Capacidad de Cable</w:t>
            </w:r>
          </w:p>
        </w:tc>
        <w:tc>
          <w:tcPr>
            <w:tcW w:w="1736" w:type="dxa"/>
          </w:tcPr>
          <w:p w14:paraId="2E6316E0" w14:textId="77777777" w:rsidR="001377C2" w:rsidRPr="002E0CAE" w:rsidRDefault="001377C2" w:rsidP="00FF33CD">
            <w:pPr>
              <w:jc w:val="center"/>
              <w:rPr>
                <w:rFonts w:cs="Arial"/>
                <w:bCs/>
                <w:sz w:val="16"/>
                <w:szCs w:val="16"/>
              </w:rPr>
            </w:pPr>
            <w:r w:rsidRPr="002E0CAE">
              <w:rPr>
                <w:rFonts w:cs="Arial"/>
                <w:bCs/>
                <w:sz w:val="16"/>
                <w:szCs w:val="16"/>
              </w:rPr>
              <w:t>Peso (Kg/Km)</w:t>
            </w:r>
          </w:p>
        </w:tc>
        <w:tc>
          <w:tcPr>
            <w:tcW w:w="1900" w:type="dxa"/>
            <w:gridSpan w:val="2"/>
          </w:tcPr>
          <w:p w14:paraId="2A715B21" w14:textId="77777777" w:rsidR="001377C2" w:rsidRPr="002E0CAE" w:rsidRDefault="001377C2" w:rsidP="00FF33CD">
            <w:pPr>
              <w:jc w:val="center"/>
              <w:rPr>
                <w:rFonts w:cs="Arial"/>
                <w:bCs/>
                <w:sz w:val="16"/>
                <w:szCs w:val="16"/>
              </w:rPr>
            </w:pPr>
            <w:r w:rsidRPr="002E0CAE">
              <w:rPr>
                <w:rFonts w:cs="Arial"/>
                <w:bCs/>
                <w:sz w:val="16"/>
                <w:szCs w:val="16"/>
              </w:rPr>
              <w:t>Diámetro (mm)</w:t>
            </w:r>
          </w:p>
        </w:tc>
        <w:tc>
          <w:tcPr>
            <w:tcW w:w="1901" w:type="dxa"/>
          </w:tcPr>
          <w:p w14:paraId="59C1CCF7" w14:textId="77777777" w:rsidR="001377C2" w:rsidRPr="002E0CAE" w:rsidRDefault="001377C2" w:rsidP="00FF33CD">
            <w:pPr>
              <w:jc w:val="center"/>
              <w:rPr>
                <w:rFonts w:cs="Arial"/>
                <w:bCs/>
                <w:sz w:val="16"/>
                <w:szCs w:val="16"/>
              </w:rPr>
            </w:pPr>
            <w:r w:rsidRPr="002E0CAE">
              <w:rPr>
                <w:rFonts w:cs="Arial"/>
                <w:bCs/>
                <w:sz w:val="16"/>
                <w:szCs w:val="16"/>
              </w:rPr>
              <w:t>Tipo de Material</w:t>
            </w:r>
          </w:p>
        </w:tc>
      </w:tr>
      <w:tr w:rsidR="001377C2" w:rsidRPr="002E0CAE" w14:paraId="059769CF" w14:textId="77777777" w:rsidTr="00FF33CD">
        <w:trPr>
          <w:trHeight w:val="66"/>
          <w:jc w:val="center"/>
        </w:trPr>
        <w:tc>
          <w:tcPr>
            <w:tcW w:w="1900" w:type="dxa"/>
          </w:tcPr>
          <w:p w14:paraId="24E15B8E" w14:textId="77777777" w:rsidR="001377C2" w:rsidRPr="002E0CAE" w:rsidRDefault="001377C2" w:rsidP="00FF33CD">
            <w:pPr>
              <w:rPr>
                <w:rFonts w:cs="Arial"/>
                <w:bCs/>
                <w:sz w:val="16"/>
                <w:szCs w:val="16"/>
              </w:rPr>
            </w:pPr>
          </w:p>
        </w:tc>
        <w:tc>
          <w:tcPr>
            <w:tcW w:w="2064" w:type="dxa"/>
          </w:tcPr>
          <w:p w14:paraId="74822C3A" w14:textId="77777777" w:rsidR="001377C2" w:rsidRPr="002E0CAE" w:rsidRDefault="001377C2" w:rsidP="00FF33CD">
            <w:pPr>
              <w:rPr>
                <w:rFonts w:cs="Arial"/>
                <w:bCs/>
                <w:sz w:val="16"/>
                <w:szCs w:val="16"/>
              </w:rPr>
            </w:pPr>
          </w:p>
        </w:tc>
        <w:tc>
          <w:tcPr>
            <w:tcW w:w="1736" w:type="dxa"/>
          </w:tcPr>
          <w:p w14:paraId="40E79E83" w14:textId="77777777" w:rsidR="001377C2" w:rsidRPr="002E0CAE" w:rsidRDefault="001377C2" w:rsidP="00FF33CD">
            <w:pPr>
              <w:rPr>
                <w:rFonts w:cs="Arial"/>
                <w:bCs/>
                <w:sz w:val="16"/>
                <w:szCs w:val="16"/>
              </w:rPr>
            </w:pPr>
          </w:p>
        </w:tc>
        <w:tc>
          <w:tcPr>
            <w:tcW w:w="1900" w:type="dxa"/>
            <w:gridSpan w:val="2"/>
          </w:tcPr>
          <w:p w14:paraId="10B8E1BB" w14:textId="77777777" w:rsidR="001377C2" w:rsidRPr="002E0CAE" w:rsidRDefault="001377C2" w:rsidP="00FF33CD">
            <w:pPr>
              <w:rPr>
                <w:rFonts w:cs="Arial"/>
                <w:bCs/>
                <w:sz w:val="16"/>
                <w:szCs w:val="16"/>
              </w:rPr>
            </w:pPr>
          </w:p>
        </w:tc>
        <w:tc>
          <w:tcPr>
            <w:tcW w:w="1901" w:type="dxa"/>
          </w:tcPr>
          <w:p w14:paraId="1FB88A1E" w14:textId="77777777" w:rsidR="001377C2" w:rsidRPr="002E0CAE" w:rsidRDefault="001377C2" w:rsidP="00FF33CD">
            <w:pPr>
              <w:rPr>
                <w:rFonts w:cs="Arial"/>
                <w:bCs/>
                <w:sz w:val="16"/>
                <w:szCs w:val="16"/>
              </w:rPr>
            </w:pPr>
          </w:p>
        </w:tc>
      </w:tr>
      <w:tr w:rsidR="001377C2" w:rsidRPr="002E0CAE" w14:paraId="793AF8FA" w14:textId="77777777" w:rsidTr="00FF33CD">
        <w:trPr>
          <w:jc w:val="center"/>
        </w:trPr>
        <w:tc>
          <w:tcPr>
            <w:tcW w:w="9501" w:type="dxa"/>
            <w:gridSpan w:val="6"/>
            <w:shd w:val="clear" w:color="auto" w:fill="00B0F0"/>
          </w:tcPr>
          <w:p w14:paraId="1CC2D390" w14:textId="77777777" w:rsidR="001377C2" w:rsidRPr="002E0CAE" w:rsidRDefault="001377C2" w:rsidP="00FF33CD">
            <w:pPr>
              <w:rPr>
                <w:rFonts w:cs="Arial"/>
                <w:b/>
                <w:color w:val="FFFFFF" w:themeColor="background1"/>
              </w:rPr>
            </w:pPr>
            <w:r w:rsidRPr="002E0CAE">
              <w:rPr>
                <w:rFonts w:cs="Arial"/>
                <w:b/>
                <w:color w:val="FFFFFF" w:themeColor="background1"/>
              </w:rPr>
              <w:t>DATOS DEL RESPONSABLE</w:t>
            </w:r>
          </w:p>
        </w:tc>
      </w:tr>
      <w:tr w:rsidR="001377C2" w:rsidRPr="002E0CAE" w14:paraId="47F010DD" w14:textId="77777777" w:rsidTr="00FF33CD">
        <w:trPr>
          <w:jc w:val="center"/>
        </w:trPr>
        <w:tc>
          <w:tcPr>
            <w:tcW w:w="6324" w:type="dxa"/>
            <w:gridSpan w:val="4"/>
          </w:tcPr>
          <w:p w14:paraId="666E7B77" w14:textId="77777777" w:rsidR="001377C2" w:rsidRPr="002E0CAE" w:rsidRDefault="001377C2" w:rsidP="00FF33CD">
            <w:pPr>
              <w:rPr>
                <w:rFonts w:cs="Arial"/>
                <w:bCs/>
                <w:sz w:val="16"/>
                <w:szCs w:val="16"/>
              </w:rPr>
            </w:pPr>
            <w:r w:rsidRPr="002E0CAE">
              <w:rPr>
                <w:rFonts w:cs="Arial"/>
                <w:bCs/>
                <w:sz w:val="16"/>
                <w:szCs w:val="16"/>
              </w:rPr>
              <w:t>Nombre(s):</w:t>
            </w:r>
          </w:p>
        </w:tc>
        <w:tc>
          <w:tcPr>
            <w:tcW w:w="3177" w:type="dxa"/>
            <w:gridSpan w:val="2"/>
          </w:tcPr>
          <w:p w14:paraId="37836CC2" w14:textId="77777777" w:rsidR="001377C2" w:rsidRPr="002E0CAE" w:rsidRDefault="001377C2" w:rsidP="00FF33CD">
            <w:pPr>
              <w:rPr>
                <w:rFonts w:cs="Arial"/>
                <w:bCs/>
                <w:sz w:val="16"/>
                <w:szCs w:val="16"/>
              </w:rPr>
            </w:pPr>
            <w:r w:rsidRPr="002E0CAE">
              <w:rPr>
                <w:rFonts w:cs="Arial"/>
                <w:bCs/>
                <w:sz w:val="16"/>
                <w:szCs w:val="16"/>
              </w:rPr>
              <w:t>Núm. Ext.:</w:t>
            </w:r>
          </w:p>
        </w:tc>
      </w:tr>
      <w:tr w:rsidR="001377C2" w:rsidRPr="002E0CAE" w14:paraId="5BD23DB7" w14:textId="77777777" w:rsidTr="00FF33CD">
        <w:trPr>
          <w:jc w:val="center"/>
        </w:trPr>
        <w:tc>
          <w:tcPr>
            <w:tcW w:w="6324" w:type="dxa"/>
            <w:gridSpan w:val="4"/>
          </w:tcPr>
          <w:p w14:paraId="5FC3C593" w14:textId="77777777" w:rsidR="001377C2" w:rsidRPr="002E0CAE" w:rsidRDefault="001377C2" w:rsidP="00FF33CD">
            <w:pPr>
              <w:rPr>
                <w:rFonts w:cs="Arial"/>
                <w:bCs/>
                <w:sz w:val="16"/>
                <w:szCs w:val="16"/>
              </w:rPr>
            </w:pPr>
            <w:r w:rsidRPr="002E0CAE">
              <w:rPr>
                <w:rFonts w:cs="Arial"/>
                <w:bCs/>
                <w:sz w:val="16"/>
                <w:szCs w:val="16"/>
              </w:rPr>
              <w:t>Correo electrónico:</w:t>
            </w:r>
          </w:p>
        </w:tc>
        <w:tc>
          <w:tcPr>
            <w:tcW w:w="3177" w:type="dxa"/>
            <w:gridSpan w:val="2"/>
          </w:tcPr>
          <w:p w14:paraId="747F89B1" w14:textId="77777777" w:rsidR="001377C2" w:rsidRPr="002E0CAE" w:rsidRDefault="001377C2" w:rsidP="00FF33CD">
            <w:pPr>
              <w:rPr>
                <w:rFonts w:cs="Arial"/>
                <w:bCs/>
                <w:sz w:val="16"/>
                <w:szCs w:val="16"/>
              </w:rPr>
            </w:pPr>
            <w:r w:rsidRPr="002E0CAE">
              <w:rPr>
                <w:rFonts w:cs="Arial"/>
                <w:bCs/>
                <w:sz w:val="16"/>
                <w:szCs w:val="16"/>
              </w:rPr>
              <w:t>Población:</w:t>
            </w:r>
          </w:p>
        </w:tc>
      </w:tr>
      <w:tr w:rsidR="001377C2" w:rsidRPr="002E0CAE" w14:paraId="430541B4" w14:textId="77777777" w:rsidTr="00FF33CD">
        <w:trPr>
          <w:jc w:val="center"/>
        </w:trPr>
        <w:tc>
          <w:tcPr>
            <w:tcW w:w="6324" w:type="dxa"/>
            <w:gridSpan w:val="4"/>
          </w:tcPr>
          <w:p w14:paraId="2B967D68" w14:textId="77777777" w:rsidR="001377C2" w:rsidRPr="002E0CAE" w:rsidRDefault="001377C2" w:rsidP="00FF33CD">
            <w:pPr>
              <w:rPr>
                <w:rFonts w:cs="Arial"/>
                <w:bCs/>
                <w:sz w:val="16"/>
                <w:szCs w:val="16"/>
              </w:rPr>
            </w:pPr>
            <w:r w:rsidRPr="002E0CAE">
              <w:rPr>
                <w:rFonts w:cs="Arial"/>
                <w:bCs/>
                <w:sz w:val="16"/>
                <w:szCs w:val="16"/>
              </w:rPr>
              <w:t>Teléfono móvil:</w:t>
            </w:r>
          </w:p>
        </w:tc>
        <w:tc>
          <w:tcPr>
            <w:tcW w:w="3177" w:type="dxa"/>
            <w:gridSpan w:val="2"/>
          </w:tcPr>
          <w:p w14:paraId="4755D626" w14:textId="77777777" w:rsidR="001377C2" w:rsidRPr="002E0CAE" w:rsidRDefault="001377C2" w:rsidP="00FF33CD">
            <w:pPr>
              <w:rPr>
                <w:rFonts w:cs="Arial"/>
                <w:bCs/>
                <w:sz w:val="16"/>
                <w:szCs w:val="16"/>
              </w:rPr>
            </w:pPr>
            <w:r w:rsidRPr="002E0CAE">
              <w:rPr>
                <w:rFonts w:cs="Arial"/>
                <w:bCs/>
                <w:sz w:val="16"/>
                <w:szCs w:val="16"/>
              </w:rPr>
              <w:t>C.P.</w:t>
            </w:r>
          </w:p>
        </w:tc>
      </w:tr>
      <w:tr w:rsidR="001377C2" w:rsidRPr="002E0CAE" w14:paraId="5E4D5803" w14:textId="77777777" w:rsidTr="00FF33CD">
        <w:trPr>
          <w:jc w:val="center"/>
        </w:trPr>
        <w:tc>
          <w:tcPr>
            <w:tcW w:w="9501" w:type="dxa"/>
            <w:gridSpan w:val="6"/>
            <w:shd w:val="clear" w:color="auto" w:fill="00B0F0"/>
          </w:tcPr>
          <w:p w14:paraId="3BB65E53" w14:textId="77777777" w:rsidR="001377C2" w:rsidRPr="002E0CAE" w:rsidRDefault="001377C2" w:rsidP="00FF33CD">
            <w:pPr>
              <w:rPr>
                <w:rFonts w:cs="Arial"/>
                <w:b/>
                <w:color w:val="FFFFFF" w:themeColor="background1"/>
              </w:rPr>
            </w:pPr>
            <w:r w:rsidRPr="002E0CAE">
              <w:rPr>
                <w:rFonts w:cs="Arial"/>
                <w:b/>
                <w:color w:val="FFFFFF" w:themeColor="background1"/>
              </w:rPr>
              <w:t>PARA USO EXCLUSIVO</w:t>
            </w:r>
          </w:p>
        </w:tc>
      </w:tr>
      <w:tr w:rsidR="001377C2" w:rsidRPr="002E0CAE" w14:paraId="38CDA44B" w14:textId="77777777" w:rsidTr="00FF33CD">
        <w:trPr>
          <w:jc w:val="center"/>
        </w:trPr>
        <w:tc>
          <w:tcPr>
            <w:tcW w:w="9501" w:type="dxa"/>
            <w:gridSpan w:val="6"/>
          </w:tcPr>
          <w:p w14:paraId="58365E54" w14:textId="77777777" w:rsidR="001377C2" w:rsidRPr="002E0CAE" w:rsidRDefault="001377C2" w:rsidP="00FF33CD">
            <w:pPr>
              <w:rPr>
                <w:rFonts w:cs="Arial"/>
                <w:bCs/>
                <w:sz w:val="16"/>
                <w:szCs w:val="16"/>
              </w:rPr>
            </w:pPr>
            <w:r w:rsidRPr="002E0CAE">
              <w:rPr>
                <w:rFonts w:cs="Arial"/>
                <w:bCs/>
                <w:sz w:val="16"/>
                <w:szCs w:val="16"/>
              </w:rPr>
              <w:t>NIS:</w:t>
            </w:r>
          </w:p>
        </w:tc>
      </w:tr>
      <w:tr w:rsidR="001377C2" w:rsidRPr="002E0CAE" w14:paraId="4B4EB8FC" w14:textId="77777777" w:rsidTr="00FF33CD">
        <w:trPr>
          <w:jc w:val="center"/>
        </w:trPr>
        <w:tc>
          <w:tcPr>
            <w:tcW w:w="9501" w:type="dxa"/>
            <w:gridSpan w:val="6"/>
          </w:tcPr>
          <w:p w14:paraId="44249AAD" w14:textId="77777777" w:rsidR="001377C2" w:rsidRPr="002E0CAE" w:rsidRDefault="001377C2" w:rsidP="00FF33CD">
            <w:pPr>
              <w:rPr>
                <w:rFonts w:cs="Arial"/>
                <w:bCs/>
                <w:sz w:val="16"/>
                <w:szCs w:val="16"/>
              </w:rPr>
            </w:pPr>
          </w:p>
        </w:tc>
      </w:tr>
      <w:tr w:rsidR="001377C2" w:rsidRPr="002E0CAE" w14:paraId="096726A1" w14:textId="77777777" w:rsidTr="00FF33CD">
        <w:trPr>
          <w:jc w:val="center"/>
        </w:trPr>
        <w:tc>
          <w:tcPr>
            <w:tcW w:w="9501" w:type="dxa"/>
            <w:gridSpan w:val="6"/>
            <w:shd w:val="clear" w:color="auto" w:fill="00B0F0"/>
          </w:tcPr>
          <w:p w14:paraId="261B8918" w14:textId="77777777" w:rsidR="001377C2" w:rsidRPr="002E0CAE" w:rsidRDefault="001377C2" w:rsidP="00FF33CD">
            <w:pPr>
              <w:rPr>
                <w:rFonts w:cs="Arial"/>
                <w:b/>
                <w:color w:val="FFFFFF" w:themeColor="background1"/>
              </w:rPr>
            </w:pPr>
            <w:r w:rsidRPr="002E0CAE">
              <w:rPr>
                <w:rFonts w:cs="Arial"/>
                <w:b/>
                <w:color w:val="FFFFFF" w:themeColor="background1"/>
              </w:rPr>
              <w:t>COMENTARIO</w:t>
            </w:r>
          </w:p>
        </w:tc>
      </w:tr>
      <w:tr w:rsidR="001377C2" w:rsidRPr="002E0CAE" w14:paraId="506B43DC" w14:textId="77777777" w:rsidTr="00FF33CD">
        <w:trPr>
          <w:jc w:val="center"/>
        </w:trPr>
        <w:tc>
          <w:tcPr>
            <w:tcW w:w="9501" w:type="dxa"/>
            <w:gridSpan w:val="6"/>
          </w:tcPr>
          <w:p w14:paraId="554197D9" w14:textId="77777777" w:rsidR="001377C2" w:rsidRPr="002E0CAE" w:rsidRDefault="001377C2" w:rsidP="00FF33CD">
            <w:pPr>
              <w:rPr>
                <w:rFonts w:cs="Arial"/>
                <w:bCs/>
                <w:sz w:val="16"/>
                <w:szCs w:val="16"/>
              </w:rPr>
            </w:pPr>
          </w:p>
        </w:tc>
      </w:tr>
      <w:tr w:rsidR="001377C2" w:rsidRPr="002E0CAE" w14:paraId="1C55120E" w14:textId="77777777" w:rsidTr="00FF33CD">
        <w:trPr>
          <w:jc w:val="center"/>
        </w:trPr>
        <w:tc>
          <w:tcPr>
            <w:tcW w:w="9501" w:type="dxa"/>
            <w:gridSpan w:val="6"/>
          </w:tcPr>
          <w:p w14:paraId="3E173B91" w14:textId="77777777" w:rsidR="001377C2" w:rsidRPr="002E0CAE" w:rsidRDefault="001377C2" w:rsidP="00FF33CD">
            <w:pPr>
              <w:rPr>
                <w:rFonts w:cs="Arial"/>
                <w:bCs/>
                <w:sz w:val="16"/>
                <w:szCs w:val="16"/>
              </w:rPr>
            </w:pPr>
          </w:p>
        </w:tc>
      </w:tr>
      <w:tr w:rsidR="001377C2" w:rsidRPr="002E0CAE" w14:paraId="64363483" w14:textId="77777777" w:rsidTr="00FF33CD">
        <w:trPr>
          <w:jc w:val="center"/>
        </w:trPr>
        <w:tc>
          <w:tcPr>
            <w:tcW w:w="9501" w:type="dxa"/>
            <w:gridSpan w:val="6"/>
          </w:tcPr>
          <w:p w14:paraId="06A2578A" w14:textId="77777777" w:rsidR="001377C2" w:rsidRPr="002E0CAE" w:rsidRDefault="001377C2" w:rsidP="00FF33CD">
            <w:pPr>
              <w:rPr>
                <w:rFonts w:cs="Arial"/>
                <w:bCs/>
                <w:sz w:val="16"/>
                <w:szCs w:val="16"/>
              </w:rPr>
            </w:pPr>
          </w:p>
          <w:p w14:paraId="1D05024E" w14:textId="77777777" w:rsidR="001377C2" w:rsidRPr="002E0CAE" w:rsidRDefault="001377C2" w:rsidP="00FF33CD">
            <w:pPr>
              <w:rPr>
                <w:rFonts w:cs="Arial"/>
                <w:bCs/>
                <w:sz w:val="16"/>
                <w:szCs w:val="16"/>
              </w:rPr>
            </w:pPr>
          </w:p>
        </w:tc>
      </w:tr>
      <w:tr w:rsidR="001377C2" w:rsidRPr="002E0CAE" w14:paraId="4BDBDA0F" w14:textId="77777777" w:rsidTr="00FF33CD">
        <w:trPr>
          <w:jc w:val="center"/>
        </w:trPr>
        <w:tc>
          <w:tcPr>
            <w:tcW w:w="9501" w:type="dxa"/>
            <w:gridSpan w:val="6"/>
          </w:tcPr>
          <w:p w14:paraId="0E897F0D" w14:textId="77777777" w:rsidR="001377C2" w:rsidRPr="002E0CAE" w:rsidRDefault="001377C2" w:rsidP="00FF33CD">
            <w:pPr>
              <w:rPr>
                <w:rFonts w:cs="Arial"/>
                <w:bCs/>
                <w:sz w:val="16"/>
                <w:szCs w:val="16"/>
              </w:rPr>
            </w:pPr>
          </w:p>
        </w:tc>
      </w:tr>
      <w:tr w:rsidR="001377C2" w:rsidRPr="002E0CAE" w14:paraId="30E03E51" w14:textId="77777777" w:rsidTr="00FF33CD">
        <w:trPr>
          <w:jc w:val="center"/>
        </w:trPr>
        <w:tc>
          <w:tcPr>
            <w:tcW w:w="9501" w:type="dxa"/>
            <w:gridSpan w:val="6"/>
            <w:shd w:val="clear" w:color="auto" w:fill="00B0F0"/>
          </w:tcPr>
          <w:p w14:paraId="4C493E1A" w14:textId="77777777" w:rsidR="001377C2" w:rsidRPr="002E0CAE" w:rsidRDefault="001377C2" w:rsidP="00FF33CD">
            <w:pPr>
              <w:rPr>
                <w:rFonts w:cs="Arial"/>
                <w:b/>
                <w:color w:val="FFFFFF" w:themeColor="background1"/>
              </w:rPr>
            </w:pPr>
            <w:r w:rsidRPr="002E0CAE">
              <w:rPr>
                <w:rFonts w:cs="Arial"/>
                <w:b/>
                <w:color w:val="FFFFFF" w:themeColor="background1"/>
              </w:rPr>
              <w:t>MOTIVO DE RECHAZO</w:t>
            </w:r>
          </w:p>
        </w:tc>
      </w:tr>
      <w:tr w:rsidR="001377C2" w:rsidRPr="002E0CAE" w14:paraId="57F4605C" w14:textId="77777777" w:rsidTr="00FF33CD">
        <w:trPr>
          <w:jc w:val="center"/>
        </w:trPr>
        <w:tc>
          <w:tcPr>
            <w:tcW w:w="9501" w:type="dxa"/>
            <w:gridSpan w:val="6"/>
          </w:tcPr>
          <w:p w14:paraId="25C37F38" w14:textId="77777777" w:rsidR="001377C2" w:rsidRPr="002E0CAE" w:rsidRDefault="001377C2" w:rsidP="00FF33CD">
            <w:pPr>
              <w:rPr>
                <w:rFonts w:cs="Arial"/>
                <w:bCs/>
                <w:sz w:val="16"/>
                <w:szCs w:val="16"/>
              </w:rPr>
            </w:pPr>
          </w:p>
        </w:tc>
      </w:tr>
      <w:tr w:rsidR="001377C2" w:rsidRPr="002E0CAE" w14:paraId="007F00FC" w14:textId="77777777" w:rsidTr="00FF33CD">
        <w:trPr>
          <w:jc w:val="center"/>
        </w:trPr>
        <w:tc>
          <w:tcPr>
            <w:tcW w:w="9501" w:type="dxa"/>
            <w:gridSpan w:val="6"/>
          </w:tcPr>
          <w:p w14:paraId="55217B2B" w14:textId="77777777" w:rsidR="001377C2" w:rsidRPr="002E0CAE" w:rsidRDefault="001377C2" w:rsidP="00FF33CD">
            <w:pPr>
              <w:rPr>
                <w:rFonts w:cs="Arial"/>
                <w:bCs/>
                <w:sz w:val="16"/>
                <w:szCs w:val="16"/>
              </w:rPr>
            </w:pPr>
          </w:p>
        </w:tc>
      </w:tr>
      <w:tr w:rsidR="001377C2" w:rsidRPr="002E0CAE" w14:paraId="1E684E03" w14:textId="77777777" w:rsidTr="00FF33CD">
        <w:trPr>
          <w:jc w:val="center"/>
        </w:trPr>
        <w:tc>
          <w:tcPr>
            <w:tcW w:w="9501" w:type="dxa"/>
            <w:gridSpan w:val="6"/>
          </w:tcPr>
          <w:p w14:paraId="2355674A" w14:textId="77777777" w:rsidR="001377C2" w:rsidRPr="002E0CAE" w:rsidRDefault="001377C2" w:rsidP="00FF33CD">
            <w:pPr>
              <w:rPr>
                <w:rFonts w:cs="Arial"/>
                <w:bCs/>
                <w:sz w:val="16"/>
                <w:szCs w:val="16"/>
              </w:rPr>
            </w:pPr>
          </w:p>
        </w:tc>
      </w:tr>
    </w:tbl>
    <w:p w14:paraId="22859D0D" w14:textId="77777777" w:rsidR="001377C2" w:rsidRPr="002E0CAE" w:rsidRDefault="001377C2" w:rsidP="001377C2">
      <w:pPr>
        <w:rPr>
          <w:sz w:val="18"/>
        </w:rPr>
      </w:pPr>
      <w:r w:rsidRPr="002E0CAE">
        <w:rPr>
          <w:sz w:val="18"/>
        </w:rPr>
        <w:t xml:space="preserve">**El dato de </w:t>
      </w:r>
      <w:r w:rsidRPr="002E0CAE">
        <w:rPr>
          <w:b/>
          <w:sz w:val="18"/>
        </w:rPr>
        <w:t xml:space="preserve">No. Ext. </w:t>
      </w:r>
      <w:r w:rsidRPr="002E0CAE">
        <w:rPr>
          <w:sz w:val="18"/>
        </w:rPr>
        <w:t>y</w:t>
      </w:r>
      <w:r w:rsidRPr="002E0CAE">
        <w:rPr>
          <w:b/>
          <w:sz w:val="18"/>
        </w:rPr>
        <w:t xml:space="preserve"> No. Int. </w:t>
      </w:r>
      <w:r w:rsidRPr="002E0CAE">
        <w:rPr>
          <w:sz w:val="18"/>
        </w:rPr>
        <w:t>se podrá colocar por el CS o AS de forma opcional.</w:t>
      </w:r>
    </w:p>
    <w:p w14:paraId="7AE6B048" w14:textId="77777777" w:rsidR="001377C2" w:rsidRDefault="001377C2" w:rsidP="001377C2">
      <w:pPr>
        <w:rPr>
          <w:sz w:val="18"/>
        </w:rPr>
      </w:pPr>
    </w:p>
    <w:p w14:paraId="7F05B752" w14:textId="77777777" w:rsidR="001377C2" w:rsidRDefault="001377C2" w:rsidP="001377C2">
      <w:pPr>
        <w:rPr>
          <w:sz w:val="18"/>
        </w:rPr>
      </w:pPr>
    </w:p>
    <w:p w14:paraId="1956C272" w14:textId="77777777" w:rsidR="001377C2" w:rsidRDefault="001377C2" w:rsidP="001377C2">
      <w:pPr>
        <w:rPr>
          <w:sz w:val="18"/>
        </w:rPr>
      </w:pPr>
    </w:p>
    <w:p w14:paraId="306E5A6B" w14:textId="77777777" w:rsidR="001377C2" w:rsidRPr="002E0CAE" w:rsidRDefault="001377C2" w:rsidP="001377C2">
      <w:pPr>
        <w:rPr>
          <w:sz w:val="18"/>
        </w:rPr>
      </w:pPr>
    </w:p>
    <w:p w14:paraId="148F8DE5" w14:textId="77777777" w:rsidR="001377C2" w:rsidRPr="002E0CAE" w:rsidRDefault="001377C2" w:rsidP="001377C2">
      <w:pPr>
        <w:tabs>
          <w:tab w:val="left" w:pos="0"/>
        </w:tabs>
        <w:jc w:val="center"/>
        <w:rPr>
          <w:rFonts w:ascii="Arial" w:hAnsi="Arial" w:cs="Arial"/>
        </w:rPr>
      </w:pPr>
      <w:r w:rsidRPr="002E0CAE">
        <w:rPr>
          <w:rFonts w:cs="Arial"/>
          <w:noProof/>
          <w:lang w:eastAsia="es-MX"/>
        </w:rPr>
        <w:drawing>
          <wp:inline distT="0" distB="0" distL="0" distR="0" wp14:anchorId="64D88102" wp14:editId="60DA1FF6">
            <wp:extent cx="5749925" cy="4345305"/>
            <wp:effectExtent l="19050" t="19050" r="22225" b="17145"/>
            <wp:docPr id="47"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30"/>
                    <a:srcRect/>
                    <a:stretch>
                      <a:fillRect/>
                    </a:stretch>
                  </pic:blipFill>
                  <pic:spPr bwMode="auto">
                    <a:xfrm>
                      <a:off x="0" y="0"/>
                      <a:ext cx="5749925" cy="4345305"/>
                    </a:xfrm>
                    <a:prstGeom prst="rect">
                      <a:avLst/>
                    </a:prstGeom>
                    <a:noFill/>
                    <a:ln w="9525" cmpd="sng">
                      <a:solidFill>
                        <a:srgbClr val="000000"/>
                      </a:solidFill>
                      <a:miter lim="800000"/>
                      <a:headEnd/>
                      <a:tailEnd/>
                    </a:ln>
                    <a:effectLst/>
                  </pic:spPr>
                </pic:pic>
              </a:graphicData>
            </a:graphic>
          </wp:inline>
        </w:drawing>
      </w:r>
    </w:p>
    <w:p w14:paraId="6243478E" w14:textId="77777777" w:rsidR="001377C2" w:rsidRPr="002E0CAE" w:rsidRDefault="001377C2" w:rsidP="001377C2">
      <w:pPr>
        <w:tabs>
          <w:tab w:val="left" w:pos="0"/>
        </w:tabs>
        <w:jc w:val="center"/>
        <w:rPr>
          <w:rFonts w:ascii="Arial" w:hAnsi="Arial" w:cs="Arial"/>
        </w:rPr>
      </w:pPr>
    </w:p>
    <w:p w14:paraId="4A1D09B9" w14:textId="77777777" w:rsidR="001377C2" w:rsidRPr="002E0CAE" w:rsidRDefault="001377C2" w:rsidP="001377C2">
      <w:pPr>
        <w:tabs>
          <w:tab w:val="left" w:pos="0"/>
        </w:tabs>
        <w:jc w:val="center"/>
        <w:rPr>
          <w:rFonts w:ascii="Arial" w:hAnsi="Arial" w:cs="Arial"/>
        </w:rPr>
      </w:pPr>
    </w:p>
    <w:p w14:paraId="570AD0B4" w14:textId="77777777" w:rsidR="001377C2" w:rsidRPr="002E0CAE" w:rsidRDefault="001377C2" w:rsidP="001377C2">
      <w:pPr>
        <w:tabs>
          <w:tab w:val="left" w:pos="0"/>
        </w:tabs>
        <w:jc w:val="center"/>
        <w:rPr>
          <w:rFonts w:ascii="Arial" w:hAnsi="Arial" w:cs="Arial"/>
        </w:rPr>
      </w:pPr>
    </w:p>
    <w:p w14:paraId="54F562B4" w14:textId="77777777" w:rsidR="001377C2" w:rsidRPr="002E0CAE" w:rsidRDefault="001377C2" w:rsidP="001377C2">
      <w:pPr>
        <w:tabs>
          <w:tab w:val="left" w:pos="0"/>
        </w:tabs>
        <w:jc w:val="center"/>
        <w:rPr>
          <w:rFonts w:cs="Arial"/>
        </w:rPr>
      </w:pPr>
      <w:r w:rsidRPr="002E0CAE">
        <w:rPr>
          <w:rFonts w:cs="Arial"/>
        </w:rPr>
        <w:t>***ESPACIO INTENCIONALMENTE EN BLANCO***</w:t>
      </w:r>
    </w:p>
    <w:p w14:paraId="7979215F" w14:textId="3FC685AD" w:rsidR="00756F33" w:rsidRPr="003B7B23" w:rsidRDefault="00756F33" w:rsidP="00B068D4">
      <w:pPr>
        <w:tabs>
          <w:tab w:val="left" w:pos="2364"/>
        </w:tabs>
        <w:spacing w:after="120"/>
        <w:rPr>
          <w:rFonts w:cs="Arial"/>
        </w:rPr>
      </w:pPr>
    </w:p>
    <w:p w14:paraId="5E0DDEC5" w14:textId="77777777" w:rsidR="00756F33" w:rsidRPr="003B7B23" w:rsidRDefault="00580B78" w:rsidP="003B7B23">
      <w:pPr>
        <w:tabs>
          <w:tab w:val="left" w:pos="2364"/>
        </w:tabs>
        <w:spacing w:after="120"/>
        <w:ind w:left="-426"/>
        <w:rPr>
          <w:rFonts w:cs="Arial"/>
        </w:rPr>
      </w:pPr>
      <w:r w:rsidRPr="003B7B23">
        <w:rPr>
          <w:rFonts w:cs="Arial"/>
          <w:noProof/>
          <w:lang w:eastAsia="es-MX"/>
        </w:rPr>
        <w:lastRenderedPageBreak/>
        <w:drawing>
          <wp:inline distT="0" distB="0" distL="0" distR="0" wp14:anchorId="37D25076" wp14:editId="001910D6">
            <wp:extent cx="6175612" cy="7828365"/>
            <wp:effectExtent l="0" t="0" r="0" b="1270"/>
            <wp:docPr id="2" name="Imagen 2"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abla&#10;&#10;Descripción generada automáticamente"/>
                    <pic:cNvPicPr/>
                  </pic:nvPicPr>
                  <pic:blipFill rotWithShape="1">
                    <a:blip r:embed="rId31">
                      <a:extLst>
                        <a:ext uri="{28A0092B-C50C-407E-A947-70E740481C1C}">
                          <a14:useLocalDpi xmlns:a14="http://schemas.microsoft.com/office/drawing/2010/main" val="0"/>
                        </a:ext>
                      </a:extLst>
                    </a:blip>
                    <a:srcRect l="3062" t="3686" r="3874" b="2981"/>
                    <a:stretch/>
                  </pic:blipFill>
                  <pic:spPr bwMode="auto">
                    <a:xfrm>
                      <a:off x="0" y="0"/>
                      <a:ext cx="6179288" cy="7833025"/>
                    </a:xfrm>
                    <a:prstGeom prst="rect">
                      <a:avLst/>
                    </a:prstGeom>
                    <a:ln>
                      <a:noFill/>
                    </a:ln>
                    <a:extLst>
                      <a:ext uri="{53640926-AAD7-44D8-BBD7-CCE9431645EC}">
                        <a14:shadowObscured xmlns:a14="http://schemas.microsoft.com/office/drawing/2010/main"/>
                      </a:ext>
                    </a:extLst>
                  </pic:spPr>
                </pic:pic>
              </a:graphicData>
            </a:graphic>
          </wp:inline>
        </w:drawing>
      </w:r>
    </w:p>
    <w:p w14:paraId="667D4A12" w14:textId="6F8F7C63" w:rsidR="00B068D4" w:rsidRDefault="00CF04F1">
      <w:pPr>
        <w:rPr>
          <w:rFonts w:cs="Arial"/>
        </w:rPr>
      </w:pPr>
      <w:r>
        <w:rPr>
          <w:rFonts w:cs="Arial"/>
        </w:rPr>
        <w:br w:type="page"/>
      </w:r>
    </w:p>
    <w:p w14:paraId="5F2FB7ED" w14:textId="77777777" w:rsidR="001377C2" w:rsidRPr="00BB184B" w:rsidRDefault="001377C2" w:rsidP="001377C2">
      <w:pPr>
        <w:tabs>
          <w:tab w:val="left" w:pos="2364"/>
        </w:tabs>
        <w:jc w:val="both"/>
      </w:pPr>
      <w:bookmarkStart w:id="1235" w:name="_Toc89033530"/>
      <w:bookmarkStart w:id="1236" w:name="_Toc120803619"/>
      <w:r w:rsidRPr="00BB184B">
        <w:lastRenderedPageBreak/>
        <w:t>2. Solicitud para el Servicio de Tendido de Cable en la Infraestructura Desagregada</w:t>
      </w:r>
      <w:bookmarkEnd w:id="1235"/>
      <w:bookmarkEnd w:id="1236"/>
    </w:p>
    <w:p w14:paraId="44AFE992" w14:textId="77777777" w:rsidR="001377C2" w:rsidRPr="002E0CAE" w:rsidRDefault="001377C2" w:rsidP="001377C2">
      <w:pPr>
        <w:spacing w:after="0"/>
        <w:ind w:left="-658"/>
        <w:rPr>
          <w:rFonts w:ascii="Arial" w:hAnsi="Arial" w:cs="Arial"/>
          <w:b/>
        </w:rPr>
      </w:pPr>
    </w:p>
    <w:tbl>
      <w:tblPr>
        <w:tblStyle w:val="Tablaconcuadrcula5"/>
        <w:tblW w:w="9501" w:type="dxa"/>
        <w:jc w:val="center"/>
        <w:tblBorders>
          <w:top w:val="none" w:sz="0" w:space="0" w:color="auto"/>
          <w:left w:val="none" w:sz="0" w:space="0" w:color="auto"/>
          <w:bottom w:val="single" w:sz="18" w:space="0" w:color="auto"/>
          <w:right w:val="none" w:sz="0" w:space="0" w:color="auto"/>
          <w:insideH w:val="none" w:sz="0" w:space="0" w:color="auto"/>
          <w:insideV w:val="none" w:sz="0" w:space="0" w:color="auto"/>
        </w:tblBorders>
        <w:tblLook w:val="04A0" w:firstRow="1" w:lastRow="0" w:firstColumn="1" w:lastColumn="0" w:noHBand="0" w:noVBand="1"/>
      </w:tblPr>
      <w:tblGrid>
        <w:gridCol w:w="1900"/>
        <w:gridCol w:w="2064"/>
        <w:gridCol w:w="1281"/>
        <w:gridCol w:w="455"/>
        <w:gridCol w:w="624"/>
        <w:gridCol w:w="1276"/>
        <w:gridCol w:w="1901"/>
      </w:tblGrid>
      <w:tr w:rsidR="001377C2" w:rsidRPr="002E0CAE" w14:paraId="49A7BE8D" w14:textId="77777777" w:rsidTr="00FF33CD">
        <w:trPr>
          <w:jc w:val="center"/>
        </w:trPr>
        <w:tc>
          <w:tcPr>
            <w:tcW w:w="9501" w:type="dxa"/>
            <w:gridSpan w:val="7"/>
            <w:tcBorders>
              <w:bottom w:val="nil"/>
            </w:tcBorders>
          </w:tcPr>
          <w:p w14:paraId="2BA06427" w14:textId="77777777" w:rsidR="001377C2" w:rsidRPr="002E0CAE" w:rsidRDefault="001377C2" w:rsidP="00FF33CD">
            <w:pPr>
              <w:jc w:val="center"/>
              <w:rPr>
                <w:rFonts w:cs="Arial"/>
                <w:b/>
              </w:rPr>
            </w:pPr>
            <w:r w:rsidRPr="002E0CAE">
              <w:rPr>
                <w:rFonts w:cs="Arial"/>
                <w:b/>
              </w:rPr>
              <w:t>Servicio de Tendido de Cable sobre Infraestructura</w:t>
            </w:r>
          </w:p>
          <w:p w14:paraId="432EE50A" w14:textId="77777777" w:rsidR="001377C2" w:rsidRPr="002E0CAE" w:rsidRDefault="001377C2" w:rsidP="00FF33CD">
            <w:pPr>
              <w:jc w:val="center"/>
              <w:rPr>
                <w:rFonts w:cs="Arial"/>
                <w:b/>
              </w:rPr>
            </w:pPr>
            <w:r w:rsidRPr="002E0CAE">
              <w:rPr>
                <w:rFonts w:cs="Arial"/>
                <w:b/>
              </w:rPr>
              <w:t>Desagregada</w:t>
            </w:r>
          </w:p>
          <w:p w14:paraId="7915854C" w14:textId="77777777" w:rsidR="001377C2" w:rsidRPr="002E0CAE" w:rsidRDefault="001377C2" w:rsidP="00FF33CD">
            <w:pPr>
              <w:rPr>
                <w:rFonts w:cs="Arial"/>
                <w:sz w:val="16"/>
                <w:szCs w:val="16"/>
                <w:lang w:val="es-ES"/>
              </w:rPr>
            </w:pPr>
          </w:p>
        </w:tc>
      </w:tr>
      <w:tr w:rsidR="001377C2" w:rsidRPr="002E0CAE" w14:paraId="2E2D67EA" w14:textId="77777777" w:rsidTr="00FF33CD">
        <w:trPr>
          <w:trHeight w:val="227"/>
          <w:jc w:val="center"/>
        </w:trPr>
        <w:tc>
          <w:tcPr>
            <w:tcW w:w="6324" w:type="dxa"/>
            <w:gridSpan w:val="5"/>
            <w:tcBorders>
              <w:bottom w:val="single" w:sz="12" w:space="0" w:color="auto"/>
            </w:tcBorders>
          </w:tcPr>
          <w:p w14:paraId="4346107F" w14:textId="77777777" w:rsidR="001377C2" w:rsidRPr="002E0CAE" w:rsidRDefault="001377C2" w:rsidP="00FF33CD">
            <w:pPr>
              <w:jc w:val="both"/>
              <w:rPr>
                <w:rFonts w:cs="Arial"/>
                <w:b/>
              </w:rPr>
            </w:pPr>
            <w:r w:rsidRPr="002E0CAE">
              <w:rPr>
                <w:rFonts w:cs="Arial"/>
                <w:sz w:val="16"/>
                <w:szCs w:val="16"/>
                <w:lang w:val="es-ES"/>
              </w:rPr>
              <w:t>Fecha de Solicitud:         /        /</w:t>
            </w:r>
          </w:p>
        </w:tc>
        <w:tc>
          <w:tcPr>
            <w:tcW w:w="3177" w:type="dxa"/>
            <w:gridSpan w:val="2"/>
            <w:tcBorders>
              <w:bottom w:val="single" w:sz="12" w:space="0" w:color="auto"/>
            </w:tcBorders>
          </w:tcPr>
          <w:p w14:paraId="71F3B9D7" w14:textId="77777777" w:rsidR="001377C2" w:rsidRPr="002E0CAE" w:rsidRDefault="001377C2" w:rsidP="00FF33CD">
            <w:pPr>
              <w:jc w:val="both"/>
              <w:rPr>
                <w:rFonts w:cs="Arial"/>
                <w:sz w:val="16"/>
                <w:szCs w:val="16"/>
                <w:lang w:val="es-ES"/>
              </w:rPr>
            </w:pPr>
            <w:r w:rsidRPr="002E0CAE">
              <w:rPr>
                <w:rFonts w:cs="Arial"/>
                <w:sz w:val="16"/>
                <w:szCs w:val="16"/>
                <w:lang w:val="es-ES"/>
              </w:rPr>
              <w:t xml:space="preserve">Solicitud: </w:t>
            </w:r>
          </w:p>
        </w:tc>
      </w:tr>
      <w:tr w:rsidR="001377C2" w:rsidRPr="002E0CAE" w14:paraId="3658CAA5" w14:textId="77777777" w:rsidTr="00FF33CD">
        <w:trPr>
          <w:jc w:val="center"/>
        </w:trPr>
        <w:tc>
          <w:tcPr>
            <w:tcW w:w="9501" w:type="dxa"/>
            <w:gridSpan w:val="7"/>
            <w:tcBorders>
              <w:top w:val="single" w:sz="12" w:space="0" w:color="auto"/>
            </w:tcBorders>
          </w:tcPr>
          <w:p w14:paraId="1EF84AC3" w14:textId="77777777" w:rsidR="001377C2" w:rsidRPr="002E0CAE" w:rsidRDefault="001377C2" w:rsidP="00FF33CD">
            <w:pPr>
              <w:jc w:val="center"/>
              <w:rPr>
                <w:rFonts w:cs="Arial"/>
                <w:sz w:val="2"/>
                <w:szCs w:val="16"/>
                <w:lang w:val="es-ES"/>
              </w:rPr>
            </w:pPr>
          </w:p>
        </w:tc>
      </w:tr>
      <w:tr w:rsidR="001377C2" w:rsidRPr="002E0CAE" w14:paraId="79D512D3" w14:textId="77777777" w:rsidTr="00FF33CD">
        <w:trPr>
          <w:jc w:val="center"/>
        </w:trPr>
        <w:tc>
          <w:tcPr>
            <w:tcW w:w="9501" w:type="dxa"/>
            <w:gridSpan w:val="7"/>
            <w:shd w:val="clear" w:color="auto" w:fill="00B0F0"/>
          </w:tcPr>
          <w:p w14:paraId="0762F170" w14:textId="77777777" w:rsidR="001377C2" w:rsidRPr="002E0CAE" w:rsidRDefault="001377C2" w:rsidP="00FF33CD">
            <w:pPr>
              <w:rPr>
                <w:rFonts w:cs="Arial"/>
                <w:b/>
                <w:color w:val="FFFFFF" w:themeColor="background1"/>
              </w:rPr>
            </w:pPr>
            <w:r w:rsidRPr="002E0CAE">
              <w:rPr>
                <w:rFonts w:cs="Arial"/>
                <w:b/>
                <w:color w:val="FFFFFF" w:themeColor="background1"/>
              </w:rPr>
              <w:t>DATOS DEL CONCESIONARIO SOLICITANTE</w:t>
            </w:r>
          </w:p>
        </w:tc>
      </w:tr>
      <w:tr w:rsidR="001377C2" w:rsidRPr="002E0CAE" w14:paraId="55948386" w14:textId="77777777" w:rsidTr="00FF33CD">
        <w:trPr>
          <w:trHeight w:val="227"/>
          <w:jc w:val="center"/>
        </w:trPr>
        <w:tc>
          <w:tcPr>
            <w:tcW w:w="6324" w:type="dxa"/>
            <w:gridSpan w:val="5"/>
          </w:tcPr>
          <w:p w14:paraId="7E40313E" w14:textId="77777777" w:rsidR="001377C2" w:rsidRPr="002E0CAE" w:rsidRDefault="001377C2" w:rsidP="00FF33CD">
            <w:pPr>
              <w:rPr>
                <w:rFonts w:cs="Arial"/>
                <w:bCs/>
                <w:sz w:val="16"/>
                <w:szCs w:val="16"/>
              </w:rPr>
            </w:pPr>
            <w:r w:rsidRPr="002E0CAE">
              <w:rPr>
                <w:rFonts w:cs="Arial"/>
                <w:bCs/>
                <w:sz w:val="16"/>
                <w:szCs w:val="16"/>
              </w:rPr>
              <w:t>Razón Social:</w:t>
            </w:r>
          </w:p>
        </w:tc>
        <w:tc>
          <w:tcPr>
            <w:tcW w:w="3177" w:type="dxa"/>
            <w:gridSpan w:val="2"/>
          </w:tcPr>
          <w:p w14:paraId="7FAE1CD1" w14:textId="77777777" w:rsidR="001377C2" w:rsidRPr="002E0CAE" w:rsidRDefault="001377C2" w:rsidP="00FF33CD">
            <w:pPr>
              <w:rPr>
                <w:rFonts w:cs="Arial"/>
                <w:bCs/>
                <w:sz w:val="16"/>
                <w:szCs w:val="16"/>
              </w:rPr>
            </w:pPr>
            <w:r w:rsidRPr="002E0CAE">
              <w:rPr>
                <w:rFonts w:cs="Arial"/>
                <w:bCs/>
                <w:sz w:val="16"/>
                <w:szCs w:val="16"/>
              </w:rPr>
              <w:t>RFC:</w:t>
            </w:r>
          </w:p>
        </w:tc>
      </w:tr>
      <w:tr w:rsidR="001377C2" w:rsidRPr="002E0CAE" w14:paraId="6BF999C8" w14:textId="77777777" w:rsidTr="00FF33CD">
        <w:trPr>
          <w:jc w:val="center"/>
        </w:trPr>
        <w:tc>
          <w:tcPr>
            <w:tcW w:w="9501" w:type="dxa"/>
            <w:gridSpan w:val="7"/>
            <w:shd w:val="clear" w:color="auto" w:fill="00B0F0"/>
          </w:tcPr>
          <w:p w14:paraId="3D86806D" w14:textId="77777777" w:rsidR="001377C2" w:rsidRPr="002E0CAE" w:rsidRDefault="001377C2" w:rsidP="00FF33CD">
            <w:pPr>
              <w:rPr>
                <w:rFonts w:cs="Arial"/>
                <w:b/>
                <w:color w:val="FFFFFF" w:themeColor="background1"/>
              </w:rPr>
            </w:pPr>
            <w:r w:rsidRPr="002E0CAE">
              <w:rPr>
                <w:rFonts w:cs="Arial"/>
                <w:b/>
                <w:color w:val="FFFFFF" w:themeColor="background1"/>
              </w:rPr>
              <w:t>DOMICILIO FISCAL</w:t>
            </w:r>
          </w:p>
        </w:tc>
      </w:tr>
      <w:tr w:rsidR="001377C2" w:rsidRPr="002E0CAE" w14:paraId="23497E10" w14:textId="77777777" w:rsidTr="00FF33CD">
        <w:trPr>
          <w:trHeight w:val="227"/>
          <w:jc w:val="center"/>
        </w:trPr>
        <w:tc>
          <w:tcPr>
            <w:tcW w:w="6324" w:type="dxa"/>
            <w:gridSpan w:val="5"/>
          </w:tcPr>
          <w:p w14:paraId="618D72BC" w14:textId="77777777" w:rsidR="001377C2" w:rsidRPr="002E0CAE" w:rsidRDefault="001377C2" w:rsidP="00FF33CD">
            <w:pPr>
              <w:rPr>
                <w:rFonts w:cs="Arial"/>
                <w:bCs/>
                <w:sz w:val="16"/>
                <w:szCs w:val="16"/>
              </w:rPr>
            </w:pPr>
            <w:r w:rsidRPr="002E0CAE">
              <w:rPr>
                <w:rFonts w:cs="Arial"/>
                <w:bCs/>
                <w:sz w:val="16"/>
                <w:szCs w:val="16"/>
              </w:rPr>
              <w:t>Calle:</w:t>
            </w:r>
          </w:p>
        </w:tc>
        <w:tc>
          <w:tcPr>
            <w:tcW w:w="3177" w:type="dxa"/>
            <w:gridSpan w:val="2"/>
          </w:tcPr>
          <w:p w14:paraId="0A77717D" w14:textId="77777777" w:rsidR="001377C2" w:rsidRPr="002E0CAE" w:rsidRDefault="001377C2" w:rsidP="00FF33CD">
            <w:pPr>
              <w:rPr>
                <w:rFonts w:cs="Arial"/>
                <w:bCs/>
                <w:sz w:val="16"/>
                <w:szCs w:val="16"/>
              </w:rPr>
            </w:pPr>
            <w:r w:rsidRPr="002E0CAE">
              <w:rPr>
                <w:rFonts w:cs="Arial"/>
                <w:bCs/>
                <w:sz w:val="16"/>
                <w:szCs w:val="16"/>
              </w:rPr>
              <w:t>Núm. Ext.:</w:t>
            </w:r>
          </w:p>
        </w:tc>
      </w:tr>
      <w:tr w:rsidR="001377C2" w:rsidRPr="002E0CAE" w14:paraId="0F2414EB" w14:textId="77777777" w:rsidTr="00FF33CD">
        <w:trPr>
          <w:trHeight w:val="227"/>
          <w:jc w:val="center"/>
        </w:trPr>
        <w:tc>
          <w:tcPr>
            <w:tcW w:w="6324" w:type="dxa"/>
            <w:gridSpan w:val="5"/>
          </w:tcPr>
          <w:p w14:paraId="5575E163" w14:textId="77777777" w:rsidR="001377C2" w:rsidRPr="002E0CAE" w:rsidRDefault="001377C2" w:rsidP="00FF33CD">
            <w:pPr>
              <w:rPr>
                <w:rFonts w:cs="Arial"/>
                <w:bCs/>
                <w:sz w:val="16"/>
                <w:szCs w:val="16"/>
              </w:rPr>
            </w:pPr>
            <w:r w:rsidRPr="002E0CAE">
              <w:rPr>
                <w:rFonts w:cs="Arial"/>
                <w:bCs/>
                <w:sz w:val="16"/>
                <w:szCs w:val="16"/>
              </w:rPr>
              <w:t>Núm. Int.:</w:t>
            </w:r>
          </w:p>
        </w:tc>
        <w:tc>
          <w:tcPr>
            <w:tcW w:w="3177" w:type="dxa"/>
            <w:gridSpan w:val="2"/>
          </w:tcPr>
          <w:p w14:paraId="265467EF" w14:textId="77777777" w:rsidR="001377C2" w:rsidRPr="002E0CAE" w:rsidRDefault="001377C2" w:rsidP="00FF33CD">
            <w:pPr>
              <w:rPr>
                <w:rFonts w:cs="Arial"/>
                <w:bCs/>
                <w:sz w:val="16"/>
                <w:szCs w:val="16"/>
              </w:rPr>
            </w:pPr>
            <w:r w:rsidRPr="002E0CAE">
              <w:rPr>
                <w:rFonts w:cs="Arial"/>
                <w:bCs/>
                <w:sz w:val="16"/>
                <w:szCs w:val="16"/>
              </w:rPr>
              <w:t>Entre calles:</w:t>
            </w:r>
          </w:p>
        </w:tc>
      </w:tr>
      <w:tr w:rsidR="001377C2" w:rsidRPr="002E0CAE" w14:paraId="04F155F9" w14:textId="77777777" w:rsidTr="00FF33CD">
        <w:trPr>
          <w:trHeight w:val="227"/>
          <w:jc w:val="center"/>
        </w:trPr>
        <w:tc>
          <w:tcPr>
            <w:tcW w:w="6324" w:type="dxa"/>
            <w:gridSpan w:val="5"/>
          </w:tcPr>
          <w:p w14:paraId="76432DB8" w14:textId="77777777" w:rsidR="001377C2" w:rsidRPr="002E0CAE" w:rsidRDefault="001377C2" w:rsidP="00FF33CD">
            <w:pPr>
              <w:rPr>
                <w:rFonts w:cs="Arial"/>
                <w:bCs/>
                <w:sz w:val="16"/>
                <w:szCs w:val="16"/>
              </w:rPr>
            </w:pPr>
            <w:r w:rsidRPr="002E0CAE">
              <w:rPr>
                <w:rFonts w:cs="Arial"/>
                <w:bCs/>
                <w:sz w:val="16"/>
                <w:szCs w:val="16"/>
              </w:rPr>
              <w:t>Colonia:</w:t>
            </w:r>
          </w:p>
        </w:tc>
        <w:tc>
          <w:tcPr>
            <w:tcW w:w="3177" w:type="dxa"/>
            <w:gridSpan w:val="2"/>
          </w:tcPr>
          <w:p w14:paraId="0A3DEE73" w14:textId="77777777" w:rsidR="001377C2" w:rsidRPr="002E0CAE" w:rsidRDefault="001377C2" w:rsidP="00FF33CD">
            <w:pPr>
              <w:rPr>
                <w:rFonts w:cs="Arial"/>
                <w:bCs/>
                <w:sz w:val="16"/>
                <w:szCs w:val="16"/>
              </w:rPr>
            </w:pPr>
            <w:r w:rsidRPr="002E0CAE">
              <w:rPr>
                <w:rFonts w:cs="Arial"/>
                <w:bCs/>
                <w:sz w:val="16"/>
                <w:szCs w:val="16"/>
              </w:rPr>
              <w:t>Demarcación:</w:t>
            </w:r>
          </w:p>
        </w:tc>
      </w:tr>
      <w:tr w:rsidR="001377C2" w:rsidRPr="002E0CAE" w14:paraId="65C21481" w14:textId="77777777" w:rsidTr="00FF33CD">
        <w:trPr>
          <w:trHeight w:val="227"/>
          <w:jc w:val="center"/>
        </w:trPr>
        <w:tc>
          <w:tcPr>
            <w:tcW w:w="6324" w:type="dxa"/>
            <w:gridSpan w:val="5"/>
          </w:tcPr>
          <w:p w14:paraId="397BDAAB" w14:textId="77777777" w:rsidR="001377C2" w:rsidRPr="002E0CAE" w:rsidRDefault="001377C2" w:rsidP="00FF33CD">
            <w:pPr>
              <w:rPr>
                <w:rFonts w:cs="Arial"/>
                <w:bCs/>
                <w:sz w:val="16"/>
                <w:szCs w:val="16"/>
              </w:rPr>
            </w:pPr>
            <w:r w:rsidRPr="002E0CAE">
              <w:rPr>
                <w:rFonts w:cs="Arial"/>
                <w:bCs/>
                <w:sz w:val="16"/>
                <w:szCs w:val="16"/>
              </w:rPr>
              <w:t>Población:</w:t>
            </w:r>
          </w:p>
        </w:tc>
        <w:tc>
          <w:tcPr>
            <w:tcW w:w="3177" w:type="dxa"/>
            <w:gridSpan w:val="2"/>
          </w:tcPr>
          <w:p w14:paraId="5F80A836" w14:textId="77777777" w:rsidR="001377C2" w:rsidRPr="002E0CAE" w:rsidRDefault="001377C2" w:rsidP="00FF33CD">
            <w:pPr>
              <w:rPr>
                <w:rFonts w:cs="Arial"/>
                <w:bCs/>
                <w:sz w:val="16"/>
                <w:szCs w:val="16"/>
              </w:rPr>
            </w:pPr>
            <w:r w:rsidRPr="002E0CAE">
              <w:rPr>
                <w:rFonts w:cs="Arial"/>
                <w:bCs/>
                <w:sz w:val="16"/>
                <w:szCs w:val="16"/>
              </w:rPr>
              <w:t>Estado:</w:t>
            </w:r>
          </w:p>
        </w:tc>
      </w:tr>
      <w:tr w:rsidR="001377C2" w:rsidRPr="002E0CAE" w14:paraId="1BE69C16" w14:textId="77777777" w:rsidTr="00FF33CD">
        <w:trPr>
          <w:trHeight w:val="227"/>
          <w:jc w:val="center"/>
        </w:trPr>
        <w:tc>
          <w:tcPr>
            <w:tcW w:w="6324" w:type="dxa"/>
            <w:gridSpan w:val="5"/>
          </w:tcPr>
          <w:p w14:paraId="6199807D" w14:textId="77777777" w:rsidR="001377C2" w:rsidRPr="002E0CAE" w:rsidRDefault="001377C2" w:rsidP="00FF33CD">
            <w:pPr>
              <w:rPr>
                <w:rFonts w:cs="Arial"/>
                <w:bCs/>
                <w:sz w:val="16"/>
                <w:szCs w:val="16"/>
              </w:rPr>
            </w:pPr>
            <w:r w:rsidRPr="002E0CAE">
              <w:rPr>
                <w:rFonts w:cs="Arial"/>
                <w:bCs/>
                <w:sz w:val="16"/>
                <w:szCs w:val="16"/>
              </w:rPr>
              <w:t>Cód. Postal:</w:t>
            </w:r>
          </w:p>
        </w:tc>
        <w:tc>
          <w:tcPr>
            <w:tcW w:w="3177" w:type="dxa"/>
            <w:gridSpan w:val="2"/>
          </w:tcPr>
          <w:p w14:paraId="58E31D44" w14:textId="77777777" w:rsidR="001377C2" w:rsidRPr="002E0CAE" w:rsidRDefault="001377C2" w:rsidP="00FF33CD">
            <w:pPr>
              <w:rPr>
                <w:rFonts w:cs="Arial"/>
                <w:bCs/>
                <w:sz w:val="16"/>
                <w:szCs w:val="16"/>
              </w:rPr>
            </w:pPr>
            <w:r w:rsidRPr="002E0CAE">
              <w:rPr>
                <w:rFonts w:cs="Arial"/>
                <w:bCs/>
                <w:sz w:val="16"/>
                <w:szCs w:val="16"/>
              </w:rPr>
              <w:t>Cuenta Maestra:</w:t>
            </w:r>
          </w:p>
        </w:tc>
      </w:tr>
      <w:tr w:rsidR="001377C2" w:rsidRPr="002E0CAE" w14:paraId="5FDC2B8B" w14:textId="77777777" w:rsidTr="00FF33CD">
        <w:trPr>
          <w:jc w:val="center"/>
        </w:trPr>
        <w:tc>
          <w:tcPr>
            <w:tcW w:w="9501" w:type="dxa"/>
            <w:gridSpan w:val="7"/>
            <w:shd w:val="clear" w:color="auto" w:fill="00B0F0"/>
          </w:tcPr>
          <w:p w14:paraId="78FEBE6C" w14:textId="77777777" w:rsidR="001377C2" w:rsidRPr="002E0CAE" w:rsidRDefault="001377C2" w:rsidP="00FF33CD">
            <w:pPr>
              <w:rPr>
                <w:rFonts w:cs="Arial"/>
                <w:b/>
                <w:color w:val="FFFFFF" w:themeColor="background1"/>
              </w:rPr>
            </w:pPr>
            <w:r w:rsidRPr="002E0CAE">
              <w:rPr>
                <w:rFonts w:cs="Arial"/>
                <w:b/>
                <w:color w:val="FFFFFF" w:themeColor="background1"/>
              </w:rPr>
              <w:t>MOVIMIENTO SOLICITADO</w:t>
            </w:r>
          </w:p>
        </w:tc>
      </w:tr>
      <w:tr w:rsidR="001377C2" w:rsidRPr="002E0CAE" w14:paraId="5F72781D" w14:textId="77777777" w:rsidTr="00FF33CD">
        <w:trPr>
          <w:trHeight w:val="227"/>
          <w:jc w:val="center"/>
        </w:trPr>
        <w:tc>
          <w:tcPr>
            <w:tcW w:w="9501" w:type="dxa"/>
            <w:gridSpan w:val="7"/>
          </w:tcPr>
          <w:p w14:paraId="1C7F6C82" w14:textId="77777777" w:rsidR="001377C2" w:rsidRPr="002E0CAE" w:rsidRDefault="001377C2" w:rsidP="00FF33CD">
            <w:pPr>
              <w:rPr>
                <w:rFonts w:cs="Arial"/>
                <w:bCs/>
                <w:sz w:val="16"/>
                <w:szCs w:val="16"/>
              </w:rPr>
            </w:pPr>
          </w:p>
        </w:tc>
      </w:tr>
      <w:tr w:rsidR="001377C2" w:rsidRPr="002E0CAE" w14:paraId="7AF942A1" w14:textId="77777777" w:rsidTr="00FF33CD">
        <w:trPr>
          <w:jc w:val="center"/>
        </w:trPr>
        <w:tc>
          <w:tcPr>
            <w:tcW w:w="9501" w:type="dxa"/>
            <w:gridSpan w:val="7"/>
            <w:shd w:val="clear" w:color="auto" w:fill="00B0F0"/>
          </w:tcPr>
          <w:p w14:paraId="4576D5EA" w14:textId="77777777" w:rsidR="001377C2" w:rsidRPr="002E0CAE" w:rsidRDefault="001377C2" w:rsidP="00FF33CD">
            <w:pPr>
              <w:rPr>
                <w:rFonts w:cs="Arial"/>
                <w:b/>
                <w:color w:val="FFFFFF" w:themeColor="background1"/>
              </w:rPr>
            </w:pPr>
            <w:r w:rsidRPr="002E0CAE">
              <w:rPr>
                <w:rFonts w:cs="Arial"/>
                <w:b/>
                <w:color w:val="FFFFFF" w:themeColor="background1"/>
              </w:rPr>
              <w:t>DATOS DEL SERVICIO</w:t>
            </w:r>
          </w:p>
        </w:tc>
      </w:tr>
      <w:tr w:rsidR="001377C2" w:rsidRPr="002E0CAE" w14:paraId="1A8095C5" w14:textId="77777777" w:rsidTr="00FF33CD">
        <w:trPr>
          <w:trHeight w:val="227"/>
          <w:jc w:val="center"/>
        </w:trPr>
        <w:tc>
          <w:tcPr>
            <w:tcW w:w="6324" w:type="dxa"/>
            <w:gridSpan w:val="5"/>
          </w:tcPr>
          <w:p w14:paraId="477E0569" w14:textId="77777777" w:rsidR="001377C2" w:rsidRPr="002E0CAE" w:rsidRDefault="001377C2" w:rsidP="00FF33CD">
            <w:pPr>
              <w:rPr>
                <w:rFonts w:cs="Arial"/>
                <w:bCs/>
                <w:sz w:val="16"/>
                <w:szCs w:val="16"/>
              </w:rPr>
            </w:pPr>
            <w:r w:rsidRPr="002E0CAE">
              <w:rPr>
                <w:rFonts w:cs="Arial"/>
                <w:bCs/>
                <w:sz w:val="16"/>
                <w:szCs w:val="16"/>
              </w:rPr>
              <w:t>Descripción de los trabajos:</w:t>
            </w:r>
          </w:p>
        </w:tc>
        <w:tc>
          <w:tcPr>
            <w:tcW w:w="3177" w:type="dxa"/>
            <w:gridSpan w:val="2"/>
          </w:tcPr>
          <w:p w14:paraId="48A26EC7" w14:textId="77777777" w:rsidR="001377C2" w:rsidRPr="002E0CAE" w:rsidRDefault="001377C2" w:rsidP="00FF33CD">
            <w:pPr>
              <w:rPr>
                <w:rFonts w:cs="Arial"/>
                <w:bCs/>
                <w:sz w:val="16"/>
                <w:szCs w:val="16"/>
              </w:rPr>
            </w:pPr>
          </w:p>
        </w:tc>
      </w:tr>
      <w:tr w:rsidR="001377C2" w:rsidRPr="002E0CAE" w14:paraId="2A82B39D" w14:textId="77777777" w:rsidTr="00FF33CD">
        <w:trPr>
          <w:jc w:val="center"/>
        </w:trPr>
        <w:tc>
          <w:tcPr>
            <w:tcW w:w="9501" w:type="dxa"/>
            <w:gridSpan w:val="7"/>
            <w:shd w:val="clear" w:color="auto" w:fill="00B0F0"/>
          </w:tcPr>
          <w:p w14:paraId="51FE795D" w14:textId="77777777" w:rsidR="001377C2" w:rsidRPr="002E0CAE" w:rsidRDefault="001377C2" w:rsidP="00FF33CD">
            <w:pPr>
              <w:rPr>
                <w:rFonts w:cs="Arial"/>
                <w:b/>
                <w:color w:val="FFFFFF" w:themeColor="background1"/>
              </w:rPr>
            </w:pPr>
            <w:r w:rsidRPr="002E0CAE">
              <w:rPr>
                <w:rFonts w:cs="Arial"/>
                <w:b/>
                <w:color w:val="FFFFFF" w:themeColor="background1"/>
              </w:rPr>
              <w:t>DIRECCIÓN ORIGEN</w:t>
            </w:r>
          </w:p>
        </w:tc>
      </w:tr>
      <w:tr w:rsidR="001377C2" w:rsidRPr="002E0CAE" w14:paraId="08B5E712" w14:textId="77777777" w:rsidTr="00FF33CD">
        <w:trPr>
          <w:trHeight w:val="227"/>
          <w:jc w:val="center"/>
        </w:trPr>
        <w:tc>
          <w:tcPr>
            <w:tcW w:w="6324" w:type="dxa"/>
            <w:gridSpan w:val="5"/>
          </w:tcPr>
          <w:p w14:paraId="733144CE" w14:textId="77777777" w:rsidR="001377C2" w:rsidRPr="002E0CAE" w:rsidRDefault="001377C2" w:rsidP="00FF33CD">
            <w:pPr>
              <w:rPr>
                <w:rFonts w:cs="Arial"/>
                <w:bCs/>
                <w:sz w:val="16"/>
                <w:szCs w:val="16"/>
              </w:rPr>
            </w:pPr>
            <w:r w:rsidRPr="002E0CAE">
              <w:rPr>
                <w:rFonts w:cs="Arial"/>
                <w:bCs/>
                <w:sz w:val="16"/>
                <w:szCs w:val="16"/>
              </w:rPr>
              <w:t>Calle:</w:t>
            </w:r>
          </w:p>
        </w:tc>
        <w:tc>
          <w:tcPr>
            <w:tcW w:w="3177" w:type="dxa"/>
            <w:gridSpan w:val="2"/>
          </w:tcPr>
          <w:p w14:paraId="44298A92" w14:textId="77777777" w:rsidR="001377C2" w:rsidRPr="002E0CAE" w:rsidRDefault="001377C2" w:rsidP="00FF33CD">
            <w:pPr>
              <w:rPr>
                <w:rFonts w:cs="Arial"/>
                <w:bCs/>
                <w:sz w:val="16"/>
                <w:szCs w:val="16"/>
              </w:rPr>
            </w:pPr>
            <w:r w:rsidRPr="002E0CAE">
              <w:rPr>
                <w:rFonts w:cs="Arial"/>
                <w:bCs/>
                <w:sz w:val="16"/>
                <w:szCs w:val="16"/>
              </w:rPr>
              <w:t>Núm. Ext.:</w:t>
            </w:r>
          </w:p>
        </w:tc>
      </w:tr>
      <w:tr w:rsidR="001377C2" w:rsidRPr="002E0CAE" w14:paraId="7047EF91" w14:textId="77777777" w:rsidTr="00FF33CD">
        <w:trPr>
          <w:trHeight w:val="227"/>
          <w:jc w:val="center"/>
        </w:trPr>
        <w:tc>
          <w:tcPr>
            <w:tcW w:w="6324" w:type="dxa"/>
            <w:gridSpan w:val="5"/>
          </w:tcPr>
          <w:p w14:paraId="456E63D2" w14:textId="77777777" w:rsidR="001377C2" w:rsidRPr="002E0CAE" w:rsidRDefault="001377C2" w:rsidP="00FF33CD">
            <w:pPr>
              <w:rPr>
                <w:rFonts w:cs="Arial"/>
                <w:bCs/>
                <w:sz w:val="16"/>
                <w:szCs w:val="16"/>
              </w:rPr>
            </w:pPr>
            <w:r w:rsidRPr="002E0CAE">
              <w:rPr>
                <w:rFonts w:cs="Arial"/>
                <w:bCs/>
                <w:sz w:val="16"/>
                <w:szCs w:val="16"/>
              </w:rPr>
              <w:t>Colonia:</w:t>
            </w:r>
          </w:p>
        </w:tc>
        <w:tc>
          <w:tcPr>
            <w:tcW w:w="3177" w:type="dxa"/>
            <w:gridSpan w:val="2"/>
          </w:tcPr>
          <w:p w14:paraId="36F857AA" w14:textId="77777777" w:rsidR="001377C2" w:rsidRPr="002E0CAE" w:rsidRDefault="001377C2" w:rsidP="00FF33CD">
            <w:pPr>
              <w:rPr>
                <w:rFonts w:cs="Arial"/>
                <w:bCs/>
                <w:sz w:val="16"/>
                <w:szCs w:val="16"/>
              </w:rPr>
            </w:pPr>
            <w:r w:rsidRPr="002E0CAE">
              <w:rPr>
                <w:rFonts w:cs="Arial"/>
                <w:bCs/>
                <w:sz w:val="16"/>
                <w:szCs w:val="16"/>
              </w:rPr>
              <w:t>Población:</w:t>
            </w:r>
          </w:p>
        </w:tc>
      </w:tr>
      <w:tr w:rsidR="001377C2" w:rsidRPr="002E0CAE" w14:paraId="38FA5F19" w14:textId="77777777" w:rsidTr="00FF33CD">
        <w:trPr>
          <w:trHeight w:val="227"/>
          <w:jc w:val="center"/>
        </w:trPr>
        <w:tc>
          <w:tcPr>
            <w:tcW w:w="6324" w:type="dxa"/>
            <w:gridSpan w:val="5"/>
          </w:tcPr>
          <w:p w14:paraId="12BE9393" w14:textId="77777777" w:rsidR="001377C2" w:rsidRPr="002E0CAE" w:rsidRDefault="001377C2" w:rsidP="00FF33CD">
            <w:pPr>
              <w:rPr>
                <w:rFonts w:cs="Arial"/>
                <w:bCs/>
                <w:sz w:val="16"/>
                <w:szCs w:val="16"/>
              </w:rPr>
            </w:pPr>
            <w:r w:rsidRPr="002E0CAE">
              <w:rPr>
                <w:rFonts w:cs="Arial"/>
                <w:bCs/>
                <w:sz w:val="16"/>
                <w:szCs w:val="16"/>
              </w:rPr>
              <w:t>Demarcación:</w:t>
            </w:r>
          </w:p>
        </w:tc>
        <w:tc>
          <w:tcPr>
            <w:tcW w:w="3177" w:type="dxa"/>
            <w:gridSpan w:val="2"/>
          </w:tcPr>
          <w:p w14:paraId="343038A8" w14:textId="77777777" w:rsidR="001377C2" w:rsidRPr="002E0CAE" w:rsidRDefault="001377C2" w:rsidP="00FF33CD">
            <w:pPr>
              <w:rPr>
                <w:rFonts w:cs="Arial"/>
                <w:bCs/>
                <w:sz w:val="16"/>
                <w:szCs w:val="16"/>
              </w:rPr>
            </w:pPr>
            <w:r w:rsidRPr="002E0CAE">
              <w:rPr>
                <w:rFonts w:cs="Arial"/>
                <w:bCs/>
                <w:sz w:val="16"/>
                <w:szCs w:val="16"/>
              </w:rPr>
              <w:t>C.P.</w:t>
            </w:r>
          </w:p>
        </w:tc>
      </w:tr>
      <w:tr w:rsidR="001377C2" w:rsidRPr="002E0CAE" w14:paraId="3CE13E90" w14:textId="77777777" w:rsidTr="00FF33CD">
        <w:trPr>
          <w:trHeight w:val="227"/>
          <w:jc w:val="center"/>
        </w:trPr>
        <w:tc>
          <w:tcPr>
            <w:tcW w:w="6324" w:type="dxa"/>
            <w:gridSpan w:val="5"/>
          </w:tcPr>
          <w:p w14:paraId="781F024B" w14:textId="77777777" w:rsidR="001377C2" w:rsidRPr="002E0CAE" w:rsidRDefault="001377C2" w:rsidP="00FF33CD">
            <w:pPr>
              <w:rPr>
                <w:rFonts w:cs="Arial"/>
                <w:bCs/>
                <w:sz w:val="16"/>
                <w:szCs w:val="16"/>
              </w:rPr>
            </w:pPr>
            <w:r w:rsidRPr="002E0CAE">
              <w:rPr>
                <w:rFonts w:cs="Arial"/>
                <w:bCs/>
                <w:sz w:val="16"/>
                <w:szCs w:val="16"/>
              </w:rPr>
              <w:t>Estado:</w:t>
            </w:r>
          </w:p>
        </w:tc>
        <w:tc>
          <w:tcPr>
            <w:tcW w:w="3177" w:type="dxa"/>
            <w:gridSpan w:val="2"/>
          </w:tcPr>
          <w:p w14:paraId="58A7EAA2" w14:textId="77777777" w:rsidR="001377C2" w:rsidRPr="002E0CAE" w:rsidRDefault="001377C2" w:rsidP="00FF33CD">
            <w:pPr>
              <w:rPr>
                <w:rFonts w:cs="Arial"/>
                <w:bCs/>
                <w:sz w:val="16"/>
                <w:szCs w:val="16"/>
              </w:rPr>
            </w:pPr>
            <w:r w:rsidRPr="002E0CAE">
              <w:rPr>
                <w:rFonts w:cs="Arial"/>
                <w:bCs/>
                <w:sz w:val="16"/>
                <w:szCs w:val="16"/>
              </w:rPr>
              <w:t>Longitud:</w:t>
            </w:r>
          </w:p>
        </w:tc>
      </w:tr>
      <w:tr w:rsidR="001377C2" w:rsidRPr="002E0CAE" w14:paraId="1874BC7D" w14:textId="77777777" w:rsidTr="00FF33CD">
        <w:trPr>
          <w:trHeight w:val="227"/>
          <w:jc w:val="center"/>
        </w:trPr>
        <w:tc>
          <w:tcPr>
            <w:tcW w:w="6324" w:type="dxa"/>
            <w:gridSpan w:val="5"/>
          </w:tcPr>
          <w:p w14:paraId="282A01DD" w14:textId="77777777" w:rsidR="001377C2" w:rsidRPr="002E0CAE" w:rsidRDefault="001377C2" w:rsidP="00FF33CD">
            <w:pPr>
              <w:rPr>
                <w:rFonts w:cs="Arial"/>
                <w:bCs/>
                <w:sz w:val="16"/>
                <w:szCs w:val="16"/>
              </w:rPr>
            </w:pPr>
            <w:r w:rsidRPr="002E0CAE">
              <w:rPr>
                <w:rFonts w:cs="Arial"/>
                <w:bCs/>
                <w:sz w:val="16"/>
                <w:szCs w:val="16"/>
              </w:rPr>
              <w:t>Latitud:</w:t>
            </w:r>
          </w:p>
        </w:tc>
        <w:tc>
          <w:tcPr>
            <w:tcW w:w="3177" w:type="dxa"/>
            <w:gridSpan w:val="2"/>
          </w:tcPr>
          <w:p w14:paraId="6E96562C" w14:textId="77777777" w:rsidR="001377C2" w:rsidRPr="002E0CAE" w:rsidRDefault="001377C2" w:rsidP="00FF33CD">
            <w:pPr>
              <w:rPr>
                <w:rFonts w:cs="Arial"/>
                <w:bCs/>
                <w:sz w:val="16"/>
                <w:szCs w:val="16"/>
              </w:rPr>
            </w:pPr>
          </w:p>
        </w:tc>
      </w:tr>
      <w:tr w:rsidR="001377C2" w:rsidRPr="002E0CAE" w14:paraId="492A4810" w14:textId="77777777" w:rsidTr="00FF33CD">
        <w:trPr>
          <w:jc w:val="center"/>
        </w:trPr>
        <w:tc>
          <w:tcPr>
            <w:tcW w:w="9501" w:type="dxa"/>
            <w:gridSpan w:val="7"/>
            <w:shd w:val="clear" w:color="auto" w:fill="00B0F0"/>
          </w:tcPr>
          <w:p w14:paraId="516FCD78" w14:textId="77777777" w:rsidR="001377C2" w:rsidRPr="002E0CAE" w:rsidRDefault="001377C2" w:rsidP="00FF33CD">
            <w:pPr>
              <w:rPr>
                <w:rFonts w:cs="Arial"/>
                <w:b/>
                <w:color w:val="FFFFFF" w:themeColor="background1"/>
              </w:rPr>
            </w:pPr>
            <w:r w:rsidRPr="002E0CAE">
              <w:rPr>
                <w:rFonts w:cs="Arial"/>
                <w:b/>
                <w:color w:val="FFFFFF" w:themeColor="background1"/>
              </w:rPr>
              <w:t>COMPLEMENTOS</w:t>
            </w:r>
          </w:p>
        </w:tc>
      </w:tr>
      <w:tr w:rsidR="001377C2" w:rsidRPr="002E0CAE" w14:paraId="126DDA89" w14:textId="77777777" w:rsidTr="00FF33CD">
        <w:trPr>
          <w:trHeight w:val="227"/>
          <w:jc w:val="center"/>
        </w:trPr>
        <w:tc>
          <w:tcPr>
            <w:tcW w:w="5245" w:type="dxa"/>
            <w:gridSpan w:val="3"/>
          </w:tcPr>
          <w:p w14:paraId="761B74FC" w14:textId="77777777" w:rsidR="001377C2" w:rsidRPr="002E0CAE" w:rsidRDefault="001377C2" w:rsidP="00FF33CD">
            <w:pPr>
              <w:rPr>
                <w:rFonts w:cs="Arial"/>
                <w:bCs/>
                <w:sz w:val="16"/>
                <w:szCs w:val="16"/>
              </w:rPr>
            </w:pPr>
            <w:r w:rsidRPr="002E0CAE">
              <w:rPr>
                <w:rFonts w:cs="Arial"/>
                <w:bCs/>
                <w:sz w:val="16"/>
                <w:szCs w:val="16"/>
              </w:rPr>
              <w:t>Cantidad de Cables:</w:t>
            </w:r>
          </w:p>
        </w:tc>
        <w:tc>
          <w:tcPr>
            <w:tcW w:w="4256" w:type="dxa"/>
            <w:gridSpan w:val="4"/>
          </w:tcPr>
          <w:p w14:paraId="1663EC53" w14:textId="77777777" w:rsidR="001377C2" w:rsidRPr="002E0CAE" w:rsidRDefault="001377C2" w:rsidP="00FF33CD">
            <w:pPr>
              <w:rPr>
                <w:rFonts w:cs="Arial"/>
                <w:bCs/>
                <w:sz w:val="16"/>
                <w:szCs w:val="16"/>
              </w:rPr>
            </w:pPr>
            <w:r w:rsidRPr="002E0CAE">
              <w:rPr>
                <w:rFonts w:cs="Arial"/>
                <w:bCs/>
                <w:sz w:val="16"/>
                <w:szCs w:val="16"/>
              </w:rPr>
              <w:t>referencia Coubicación:</w:t>
            </w:r>
          </w:p>
        </w:tc>
      </w:tr>
      <w:tr w:rsidR="001377C2" w:rsidRPr="002E0CAE" w14:paraId="0762A49E" w14:textId="77777777" w:rsidTr="00FF33CD">
        <w:trPr>
          <w:trHeight w:val="227"/>
          <w:jc w:val="center"/>
        </w:trPr>
        <w:tc>
          <w:tcPr>
            <w:tcW w:w="1900" w:type="dxa"/>
          </w:tcPr>
          <w:p w14:paraId="1B657DF5" w14:textId="77777777" w:rsidR="001377C2" w:rsidRPr="002E0CAE" w:rsidRDefault="001377C2" w:rsidP="00FF33CD">
            <w:pPr>
              <w:jc w:val="center"/>
              <w:rPr>
                <w:rFonts w:cs="Arial"/>
                <w:bCs/>
                <w:sz w:val="16"/>
                <w:szCs w:val="16"/>
              </w:rPr>
            </w:pPr>
            <w:r w:rsidRPr="002E0CAE">
              <w:rPr>
                <w:rFonts w:cs="Arial"/>
                <w:bCs/>
                <w:sz w:val="16"/>
                <w:szCs w:val="16"/>
              </w:rPr>
              <w:t>Numero de Cable</w:t>
            </w:r>
          </w:p>
        </w:tc>
        <w:tc>
          <w:tcPr>
            <w:tcW w:w="2064" w:type="dxa"/>
          </w:tcPr>
          <w:p w14:paraId="1F9DDEB9" w14:textId="77777777" w:rsidR="001377C2" w:rsidRPr="002E0CAE" w:rsidRDefault="001377C2" w:rsidP="00FF33CD">
            <w:pPr>
              <w:jc w:val="center"/>
              <w:rPr>
                <w:rFonts w:cs="Arial"/>
                <w:bCs/>
                <w:sz w:val="16"/>
                <w:szCs w:val="16"/>
              </w:rPr>
            </w:pPr>
            <w:r w:rsidRPr="002E0CAE">
              <w:rPr>
                <w:rFonts w:cs="Arial"/>
                <w:bCs/>
                <w:sz w:val="16"/>
                <w:szCs w:val="16"/>
              </w:rPr>
              <w:t>Capacidad de Cable</w:t>
            </w:r>
          </w:p>
        </w:tc>
        <w:tc>
          <w:tcPr>
            <w:tcW w:w="1736" w:type="dxa"/>
            <w:gridSpan w:val="2"/>
          </w:tcPr>
          <w:p w14:paraId="067613F6" w14:textId="77777777" w:rsidR="001377C2" w:rsidRPr="002E0CAE" w:rsidRDefault="001377C2" w:rsidP="00FF33CD">
            <w:pPr>
              <w:jc w:val="center"/>
              <w:rPr>
                <w:rFonts w:cs="Arial"/>
                <w:bCs/>
                <w:sz w:val="16"/>
                <w:szCs w:val="16"/>
              </w:rPr>
            </w:pPr>
            <w:r w:rsidRPr="002E0CAE">
              <w:rPr>
                <w:rFonts w:cs="Arial"/>
                <w:bCs/>
                <w:sz w:val="16"/>
                <w:szCs w:val="16"/>
              </w:rPr>
              <w:t>Peso (Kg/Km)</w:t>
            </w:r>
          </w:p>
        </w:tc>
        <w:tc>
          <w:tcPr>
            <w:tcW w:w="1900" w:type="dxa"/>
            <w:gridSpan w:val="2"/>
          </w:tcPr>
          <w:p w14:paraId="7AE8730B" w14:textId="77777777" w:rsidR="001377C2" w:rsidRPr="002E0CAE" w:rsidRDefault="001377C2" w:rsidP="00FF33CD">
            <w:pPr>
              <w:jc w:val="center"/>
              <w:rPr>
                <w:rFonts w:cs="Arial"/>
                <w:bCs/>
                <w:sz w:val="16"/>
                <w:szCs w:val="16"/>
              </w:rPr>
            </w:pPr>
            <w:r w:rsidRPr="002E0CAE">
              <w:rPr>
                <w:rFonts w:cs="Arial"/>
                <w:bCs/>
                <w:sz w:val="16"/>
                <w:szCs w:val="16"/>
              </w:rPr>
              <w:t>Diámetro (mm)</w:t>
            </w:r>
          </w:p>
        </w:tc>
        <w:tc>
          <w:tcPr>
            <w:tcW w:w="1901" w:type="dxa"/>
          </w:tcPr>
          <w:p w14:paraId="4292736B" w14:textId="77777777" w:rsidR="001377C2" w:rsidRPr="002E0CAE" w:rsidRDefault="001377C2" w:rsidP="00FF33CD">
            <w:pPr>
              <w:jc w:val="center"/>
              <w:rPr>
                <w:rFonts w:cs="Arial"/>
                <w:bCs/>
                <w:sz w:val="16"/>
                <w:szCs w:val="16"/>
              </w:rPr>
            </w:pPr>
            <w:r w:rsidRPr="002E0CAE">
              <w:rPr>
                <w:rFonts w:cs="Arial"/>
                <w:bCs/>
                <w:sz w:val="16"/>
                <w:szCs w:val="16"/>
              </w:rPr>
              <w:t>Tipo de Material</w:t>
            </w:r>
          </w:p>
        </w:tc>
      </w:tr>
      <w:tr w:rsidR="001377C2" w:rsidRPr="002E0CAE" w14:paraId="13B0C0B9" w14:textId="77777777" w:rsidTr="00FF33CD">
        <w:trPr>
          <w:trHeight w:val="227"/>
          <w:jc w:val="center"/>
        </w:trPr>
        <w:tc>
          <w:tcPr>
            <w:tcW w:w="1900" w:type="dxa"/>
          </w:tcPr>
          <w:p w14:paraId="6E520595" w14:textId="77777777" w:rsidR="001377C2" w:rsidRPr="002E0CAE" w:rsidRDefault="001377C2" w:rsidP="00FF33CD">
            <w:pPr>
              <w:rPr>
                <w:rFonts w:cs="Arial"/>
                <w:bCs/>
                <w:sz w:val="16"/>
                <w:szCs w:val="16"/>
              </w:rPr>
            </w:pPr>
          </w:p>
        </w:tc>
        <w:tc>
          <w:tcPr>
            <w:tcW w:w="2064" w:type="dxa"/>
          </w:tcPr>
          <w:p w14:paraId="5BAD0A35" w14:textId="77777777" w:rsidR="001377C2" w:rsidRPr="002E0CAE" w:rsidRDefault="001377C2" w:rsidP="00FF33CD">
            <w:pPr>
              <w:rPr>
                <w:rFonts w:cs="Arial"/>
                <w:bCs/>
                <w:sz w:val="16"/>
                <w:szCs w:val="16"/>
              </w:rPr>
            </w:pPr>
          </w:p>
        </w:tc>
        <w:tc>
          <w:tcPr>
            <w:tcW w:w="1736" w:type="dxa"/>
            <w:gridSpan w:val="2"/>
          </w:tcPr>
          <w:p w14:paraId="186D6E72" w14:textId="77777777" w:rsidR="001377C2" w:rsidRPr="002E0CAE" w:rsidRDefault="001377C2" w:rsidP="00FF33CD">
            <w:pPr>
              <w:rPr>
                <w:rFonts w:cs="Arial"/>
                <w:bCs/>
                <w:sz w:val="16"/>
                <w:szCs w:val="16"/>
              </w:rPr>
            </w:pPr>
          </w:p>
        </w:tc>
        <w:tc>
          <w:tcPr>
            <w:tcW w:w="1900" w:type="dxa"/>
            <w:gridSpan w:val="2"/>
          </w:tcPr>
          <w:p w14:paraId="3932C110" w14:textId="77777777" w:rsidR="001377C2" w:rsidRPr="002E0CAE" w:rsidRDefault="001377C2" w:rsidP="00FF33CD">
            <w:pPr>
              <w:rPr>
                <w:rFonts w:cs="Arial"/>
                <w:bCs/>
                <w:sz w:val="16"/>
                <w:szCs w:val="16"/>
              </w:rPr>
            </w:pPr>
          </w:p>
        </w:tc>
        <w:tc>
          <w:tcPr>
            <w:tcW w:w="1901" w:type="dxa"/>
          </w:tcPr>
          <w:p w14:paraId="6B255EBF" w14:textId="77777777" w:rsidR="001377C2" w:rsidRPr="002E0CAE" w:rsidRDefault="001377C2" w:rsidP="00FF33CD">
            <w:pPr>
              <w:rPr>
                <w:rFonts w:cs="Arial"/>
                <w:bCs/>
                <w:sz w:val="16"/>
                <w:szCs w:val="16"/>
              </w:rPr>
            </w:pPr>
          </w:p>
        </w:tc>
      </w:tr>
      <w:tr w:rsidR="001377C2" w:rsidRPr="002E0CAE" w14:paraId="2C4E0848" w14:textId="77777777" w:rsidTr="00FF33CD">
        <w:trPr>
          <w:jc w:val="center"/>
        </w:trPr>
        <w:tc>
          <w:tcPr>
            <w:tcW w:w="9501" w:type="dxa"/>
            <w:gridSpan w:val="7"/>
            <w:shd w:val="clear" w:color="auto" w:fill="00B0F0"/>
          </w:tcPr>
          <w:p w14:paraId="7EDE2C14" w14:textId="77777777" w:rsidR="001377C2" w:rsidRPr="002E0CAE" w:rsidRDefault="001377C2" w:rsidP="00FF33CD">
            <w:pPr>
              <w:rPr>
                <w:rFonts w:cs="Arial"/>
                <w:b/>
                <w:color w:val="FFFFFF" w:themeColor="background1"/>
              </w:rPr>
            </w:pPr>
            <w:r w:rsidRPr="002E0CAE">
              <w:rPr>
                <w:rFonts w:cs="Arial"/>
                <w:b/>
                <w:color w:val="FFFFFF" w:themeColor="background1"/>
              </w:rPr>
              <w:t>DATOS DEL RESPONSABLE</w:t>
            </w:r>
          </w:p>
        </w:tc>
      </w:tr>
      <w:tr w:rsidR="001377C2" w:rsidRPr="002E0CAE" w14:paraId="14974B67" w14:textId="77777777" w:rsidTr="00FF33CD">
        <w:trPr>
          <w:trHeight w:val="227"/>
          <w:jc w:val="center"/>
        </w:trPr>
        <w:tc>
          <w:tcPr>
            <w:tcW w:w="6324" w:type="dxa"/>
            <w:gridSpan w:val="5"/>
          </w:tcPr>
          <w:p w14:paraId="48A0864D" w14:textId="77777777" w:rsidR="001377C2" w:rsidRPr="002E0CAE" w:rsidRDefault="001377C2" w:rsidP="00FF33CD">
            <w:pPr>
              <w:rPr>
                <w:rFonts w:cs="Arial"/>
                <w:bCs/>
                <w:sz w:val="16"/>
                <w:szCs w:val="16"/>
              </w:rPr>
            </w:pPr>
            <w:r w:rsidRPr="002E0CAE">
              <w:rPr>
                <w:rFonts w:cs="Arial"/>
                <w:bCs/>
                <w:sz w:val="16"/>
                <w:szCs w:val="16"/>
              </w:rPr>
              <w:t>Nombre(s):</w:t>
            </w:r>
          </w:p>
        </w:tc>
        <w:tc>
          <w:tcPr>
            <w:tcW w:w="3177" w:type="dxa"/>
            <w:gridSpan w:val="2"/>
          </w:tcPr>
          <w:p w14:paraId="514D1123" w14:textId="77777777" w:rsidR="001377C2" w:rsidRPr="002E0CAE" w:rsidRDefault="001377C2" w:rsidP="00FF33CD">
            <w:pPr>
              <w:rPr>
                <w:rFonts w:cs="Arial"/>
                <w:bCs/>
                <w:sz w:val="16"/>
                <w:szCs w:val="16"/>
              </w:rPr>
            </w:pPr>
            <w:r w:rsidRPr="002E0CAE">
              <w:rPr>
                <w:rFonts w:cs="Arial"/>
                <w:bCs/>
                <w:sz w:val="16"/>
                <w:szCs w:val="16"/>
              </w:rPr>
              <w:t>Núm. Ext.:</w:t>
            </w:r>
          </w:p>
        </w:tc>
      </w:tr>
      <w:tr w:rsidR="001377C2" w:rsidRPr="002E0CAE" w14:paraId="68C2F730" w14:textId="77777777" w:rsidTr="00FF33CD">
        <w:trPr>
          <w:trHeight w:val="227"/>
          <w:jc w:val="center"/>
        </w:trPr>
        <w:tc>
          <w:tcPr>
            <w:tcW w:w="6324" w:type="dxa"/>
            <w:gridSpan w:val="5"/>
          </w:tcPr>
          <w:p w14:paraId="0B34602D" w14:textId="77777777" w:rsidR="001377C2" w:rsidRPr="002E0CAE" w:rsidRDefault="001377C2" w:rsidP="00FF33CD">
            <w:pPr>
              <w:rPr>
                <w:rFonts w:cs="Arial"/>
                <w:bCs/>
                <w:sz w:val="16"/>
                <w:szCs w:val="16"/>
              </w:rPr>
            </w:pPr>
            <w:r w:rsidRPr="002E0CAE">
              <w:rPr>
                <w:rFonts w:cs="Arial"/>
                <w:bCs/>
                <w:sz w:val="16"/>
                <w:szCs w:val="16"/>
              </w:rPr>
              <w:t>Correo electrónico:</w:t>
            </w:r>
          </w:p>
        </w:tc>
        <w:tc>
          <w:tcPr>
            <w:tcW w:w="3177" w:type="dxa"/>
            <w:gridSpan w:val="2"/>
          </w:tcPr>
          <w:p w14:paraId="735A42D6" w14:textId="77777777" w:rsidR="001377C2" w:rsidRPr="002E0CAE" w:rsidRDefault="001377C2" w:rsidP="00FF33CD">
            <w:pPr>
              <w:rPr>
                <w:rFonts w:cs="Arial"/>
                <w:bCs/>
                <w:sz w:val="16"/>
                <w:szCs w:val="16"/>
              </w:rPr>
            </w:pPr>
            <w:r w:rsidRPr="002E0CAE">
              <w:rPr>
                <w:rFonts w:cs="Arial"/>
                <w:bCs/>
                <w:sz w:val="16"/>
                <w:szCs w:val="16"/>
              </w:rPr>
              <w:t>Población:</w:t>
            </w:r>
          </w:p>
        </w:tc>
      </w:tr>
      <w:tr w:rsidR="001377C2" w:rsidRPr="002E0CAE" w14:paraId="3EC192F1" w14:textId="77777777" w:rsidTr="00FF33CD">
        <w:trPr>
          <w:trHeight w:val="227"/>
          <w:jc w:val="center"/>
        </w:trPr>
        <w:tc>
          <w:tcPr>
            <w:tcW w:w="6324" w:type="dxa"/>
            <w:gridSpan w:val="5"/>
          </w:tcPr>
          <w:p w14:paraId="1A91D890" w14:textId="77777777" w:rsidR="001377C2" w:rsidRPr="002E0CAE" w:rsidRDefault="001377C2" w:rsidP="00FF33CD">
            <w:pPr>
              <w:rPr>
                <w:rFonts w:cs="Arial"/>
                <w:bCs/>
                <w:sz w:val="16"/>
                <w:szCs w:val="16"/>
              </w:rPr>
            </w:pPr>
            <w:r w:rsidRPr="002E0CAE">
              <w:rPr>
                <w:rFonts w:cs="Arial"/>
                <w:bCs/>
                <w:sz w:val="16"/>
                <w:szCs w:val="16"/>
              </w:rPr>
              <w:t>Teléfono móvil:</w:t>
            </w:r>
          </w:p>
        </w:tc>
        <w:tc>
          <w:tcPr>
            <w:tcW w:w="3177" w:type="dxa"/>
            <w:gridSpan w:val="2"/>
          </w:tcPr>
          <w:p w14:paraId="682DC3E8" w14:textId="77777777" w:rsidR="001377C2" w:rsidRPr="002E0CAE" w:rsidRDefault="001377C2" w:rsidP="00FF33CD">
            <w:pPr>
              <w:rPr>
                <w:rFonts w:cs="Arial"/>
                <w:bCs/>
                <w:sz w:val="16"/>
                <w:szCs w:val="16"/>
              </w:rPr>
            </w:pPr>
            <w:r w:rsidRPr="002E0CAE">
              <w:rPr>
                <w:rFonts w:cs="Arial"/>
                <w:bCs/>
                <w:sz w:val="16"/>
                <w:szCs w:val="16"/>
              </w:rPr>
              <w:t>C.P.</w:t>
            </w:r>
          </w:p>
        </w:tc>
      </w:tr>
      <w:tr w:rsidR="001377C2" w:rsidRPr="002E0CAE" w14:paraId="5DCB05B2" w14:textId="77777777" w:rsidTr="00FF33CD">
        <w:trPr>
          <w:jc w:val="center"/>
        </w:trPr>
        <w:tc>
          <w:tcPr>
            <w:tcW w:w="9501" w:type="dxa"/>
            <w:gridSpan w:val="7"/>
            <w:shd w:val="clear" w:color="auto" w:fill="00B0F0"/>
          </w:tcPr>
          <w:p w14:paraId="232F0477" w14:textId="77777777" w:rsidR="001377C2" w:rsidRPr="002E0CAE" w:rsidRDefault="001377C2" w:rsidP="00FF33CD">
            <w:pPr>
              <w:rPr>
                <w:rFonts w:cs="Arial"/>
                <w:b/>
                <w:color w:val="FFFFFF" w:themeColor="background1"/>
              </w:rPr>
            </w:pPr>
            <w:r w:rsidRPr="002E0CAE">
              <w:rPr>
                <w:rFonts w:cs="Arial"/>
                <w:b/>
                <w:color w:val="FFFFFF" w:themeColor="background1"/>
              </w:rPr>
              <w:t>PARA USO EXCLUSIVO</w:t>
            </w:r>
          </w:p>
        </w:tc>
      </w:tr>
      <w:tr w:rsidR="001377C2" w:rsidRPr="002E0CAE" w14:paraId="1BD33ADF" w14:textId="77777777" w:rsidTr="00FF33CD">
        <w:trPr>
          <w:trHeight w:val="227"/>
          <w:jc w:val="center"/>
        </w:trPr>
        <w:tc>
          <w:tcPr>
            <w:tcW w:w="9501" w:type="dxa"/>
            <w:gridSpan w:val="7"/>
          </w:tcPr>
          <w:p w14:paraId="50A66DE8" w14:textId="77777777" w:rsidR="001377C2" w:rsidRPr="002E0CAE" w:rsidRDefault="001377C2" w:rsidP="00FF33CD">
            <w:pPr>
              <w:rPr>
                <w:rFonts w:cs="Arial"/>
                <w:bCs/>
                <w:sz w:val="16"/>
                <w:szCs w:val="16"/>
              </w:rPr>
            </w:pPr>
            <w:r w:rsidRPr="002E0CAE">
              <w:rPr>
                <w:rFonts w:cs="Arial"/>
                <w:bCs/>
                <w:sz w:val="16"/>
                <w:szCs w:val="16"/>
              </w:rPr>
              <w:t>NIS:</w:t>
            </w:r>
          </w:p>
        </w:tc>
      </w:tr>
      <w:tr w:rsidR="001377C2" w:rsidRPr="002E0CAE" w14:paraId="633E65BF" w14:textId="77777777" w:rsidTr="00FF33CD">
        <w:trPr>
          <w:trHeight w:val="227"/>
          <w:jc w:val="center"/>
        </w:trPr>
        <w:tc>
          <w:tcPr>
            <w:tcW w:w="9501" w:type="dxa"/>
            <w:gridSpan w:val="7"/>
          </w:tcPr>
          <w:p w14:paraId="11862B78" w14:textId="77777777" w:rsidR="001377C2" w:rsidRPr="002E0CAE" w:rsidRDefault="001377C2" w:rsidP="00FF33CD">
            <w:pPr>
              <w:rPr>
                <w:rFonts w:cs="Arial"/>
                <w:bCs/>
                <w:sz w:val="16"/>
                <w:szCs w:val="16"/>
              </w:rPr>
            </w:pPr>
          </w:p>
        </w:tc>
      </w:tr>
      <w:tr w:rsidR="001377C2" w:rsidRPr="002E0CAE" w14:paraId="79BBD874" w14:textId="77777777" w:rsidTr="00FF33CD">
        <w:trPr>
          <w:jc w:val="center"/>
        </w:trPr>
        <w:tc>
          <w:tcPr>
            <w:tcW w:w="9501" w:type="dxa"/>
            <w:gridSpan w:val="7"/>
            <w:shd w:val="clear" w:color="auto" w:fill="00B0F0"/>
          </w:tcPr>
          <w:p w14:paraId="6BD23157" w14:textId="77777777" w:rsidR="001377C2" w:rsidRPr="002E0CAE" w:rsidRDefault="001377C2" w:rsidP="00FF33CD">
            <w:pPr>
              <w:rPr>
                <w:rFonts w:cs="Arial"/>
                <w:b/>
                <w:color w:val="FFFFFF" w:themeColor="background1"/>
              </w:rPr>
            </w:pPr>
            <w:r w:rsidRPr="002E0CAE">
              <w:rPr>
                <w:rFonts w:cs="Arial"/>
                <w:b/>
                <w:color w:val="FFFFFF" w:themeColor="background1"/>
              </w:rPr>
              <w:t>COMENTARIO</w:t>
            </w:r>
          </w:p>
        </w:tc>
      </w:tr>
      <w:tr w:rsidR="001377C2" w:rsidRPr="002E0CAE" w14:paraId="616801F1" w14:textId="77777777" w:rsidTr="00FF33CD">
        <w:trPr>
          <w:trHeight w:val="227"/>
          <w:jc w:val="center"/>
        </w:trPr>
        <w:tc>
          <w:tcPr>
            <w:tcW w:w="9501" w:type="dxa"/>
            <w:gridSpan w:val="7"/>
          </w:tcPr>
          <w:p w14:paraId="366BD21A" w14:textId="77777777" w:rsidR="001377C2" w:rsidRPr="002E0CAE" w:rsidRDefault="001377C2" w:rsidP="00FF33CD">
            <w:pPr>
              <w:rPr>
                <w:rFonts w:cs="Arial"/>
                <w:bCs/>
                <w:sz w:val="16"/>
                <w:szCs w:val="16"/>
              </w:rPr>
            </w:pPr>
          </w:p>
        </w:tc>
      </w:tr>
      <w:tr w:rsidR="001377C2" w:rsidRPr="002E0CAE" w14:paraId="546ABE3B" w14:textId="77777777" w:rsidTr="00FF33CD">
        <w:trPr>
          <w:trHeight w:val="227"/>
          <w:jc w:val="center"/>
        </w:trPr>
        <w:tc>
          <w:tcPr>
            <w:tcW w:w="9501" w:type="dxa"/>
            <w:gridSpan w:val="7"/>
          </w:tcPr>
          <w:p w14:paraId="6E1F53DD" w14:textId="77777777" w:rsidR="001377C2" w:rsidRPr="002E0CAE" w:rsidRDefault="001377C2" w:rsidP="00FF33CD">
            <w:pPr>
              <w:rPr>
                <w:rFonts w:cs="Arial"/>
                <w:bCs/>
                <w:sz w:val="16"/>
                <w:szCs w:val="16"/>
              </w:rPr>
            </w:pPr>
          </w:p>
          <w:p w14:paraId="42E132E8" w14:textId="77777777" w:rsidR="001377C2" w:rsidRPr="002E0CAE" w:rsidRDefault="001377C2" w:rsidP="00FF33CD">
            <w:pPr>
              <w:rPr>
                <w:rFonts w:cs="Arial"/>
                <w:bCs/>
                <w:sz w:val="16"/>
                <w:szCs w:val="16"/>
              </w:rPr>
            </w:pPr>
          </w:p>
        </w:tc>
      </w:tr>
      <w:tr w:rsidR="001377C2" w:rsidRPr="002E0CAE" w14:paraId="1ACF0171" w14:textId="77777777" w:rsidTr="00FF33CD">
        <w:trPr>
          <w:trHeight w:val="227"/>
          <w:jc w:val="center"/>
        </w:trPr>
        <w:tc>
          <w:tcPr>
            <w:tcW w:w="9501" w:type="dxa"/>
            <w:gridSpan w:val="7"/>
          </w:tcPr>
          <w:p w14:paraId="1E10B002" w14:textId="77777777" w:rsidR="001377C2" w:rsidRPr="002E0CAE" w:rsidRDefault="001377C2" w:rsidP="00FF33CD">
            <w:pPr>
              <w:rPr>
                <w:rFonts w:cs="Arial"/>
                <w:bCs/>
                <w:sz w:val="16"/>
                <w:szCs w:val="16"/>
              </w:rPr>
            </w:pPr>
          </w:p>
          <w:p w14:paraId="013CF6A6" w14:textId="77777777" w:rsidR="001377C2" w:rsidRPr="002E0CAE" w:rsidRDefault="001377C2" w:rsidP="00FF33CD">
            <w:pPr>
              <w:rPr>
                <w:rFonts w:cs="Arial"/>
                <w:bCs/>
                <w:sz w:val="16"/>
                <w:szCs w:val="16"/>
              </w:rPr>
            </w:pPr>
          </w:p>
        </w:tc>
      </w:tr>
      <w:tr w:rsidR="001377C2" w:rsidRPr="002E0CAE" w14:paraId="7E85898D" w14:textId="77777777" w:rsidTr="00FF33CD">
        <w:trPr>
          <w:trHeight w:val="227"/>
          <w:jc w:val="center"/>
        </w:trPr>
        <w:tc>
          <w:tcPr>
            <w:tcW w:w="9501" w:type="dxa"/>
            <w:gridSpan w:val="7"/>
          </w:tcPr>
          <w:p w14:paraId="12771C4E" w14:textId="77777777" w:rsidR="001377C2" w:rsidRPr="002E0CAE" w:rsidRDefault="001377C2" w:rsidP="00FF33CD">
            <w:pPr>
              <w:rPr>
                <w:rFonts w:cs="Arial"/>
                <w:bCs/>
                <w:sz w:val="16"/>
                <w:szCs w:val="16"/>
              </w:rPr>
            </w:pPr>
          </w:p>
        </w:tc>
      </w:tr>
      <w:tr w:rsidR="001377C2" w:rsidRPr="002E0CAE" w14:paraId="2C177D6E" w14:textId="77777777" w:rsidTr="00FF33CD">
        <w:trPr>
          <w:trHeight w:val="227"/>
          <w:jc w:val="center"/>
        </w:trPr>
        <w:tc>
          <w:tcPr>
            <w:tcW w:w="9501" w:type="dxa"/>
            <w:gridSpan w:val="7"/>
          </w:tcPr>
          <w:p w14:paraId="63FAEB08" w14:textId="77777777" w:rsidR="001377C2" w:rsidRPr="002E0CAE" w:rsidRDefault="001377C2" w:rsidP="00FF33CD">
            <w:pPr>
              <w:rPr>
                <w:rFonts w:cs="Arial"/>
                <w:bCs/>
                <w:sz w:val="16"/>
                <w:szCs w:val="16"/>
              </w:rPr>
            </w:pPr>
          </w:p>
        </w:tc>
      </w:tr>
      <w:tr w:rsidR="001377C2" w:rsidRPr="002E0CAE" w14:paraId="062EC70A" w14:textId="77777777" w:rsidTr="00FF33CD">
        <w:trPr>
          <w:jc w:val="center"/>
        </w:trPr>
        <w:tc>
          <w:tcPr>
            <w:tcW w:w="9501" w:type="dxa"/>
            <w:gridSpan w:val="7"/>
            <w:shd w:val="clear" w:color="auto" w:fill="00B0F0"/>
          </w:tcPr>
          <w:p w14:paraId="1C33B18A" w14:textId="77777777" w:rsidR="001377C2" w:rsidRPr="002E0CAE" w:rsidRDefault="001377C2" w:rsidP="00FF33CD">
            <w:pPr>
              <w:rPr>
                <w:rFonts w:cs="Arial"/>
                <w:b/>
                <w:color w:val="FFFFFF" w:themeColor="background1"/>
              </w:rPr>
            </w:pPr>
            <w:r w:rsidRPr="002E0CAE">
              <w:rPr>
                <w:rFonts w:cs="Arial"/>
                <w:b/>
                <w:color w:val="FFFFFF" w:themeColor="background1"/>
              </w:rPr>
              <w:t>MOTIVO DE RECHAZO</w:t>
            </w:r>
          </w:p>
        </w:tc>
      </w:tr>
      <w:tr w:rsidR="001377C2" w:rsidRPr="002E0CAE" w14:paraId="6773A9B6" w14:textId="77777777" w:rsidTr="00FF33CD">
        <w:trPr>
          <w:trHeight w:val="227"/>
          <w:jc w:val="center"/>
        </w:trPr>
        <w:tc>
          <w:tcPr>
            <w:tcW w:w="9501" w:type="dxa"/>
            <w:gridSpan w:val="7"/>
          </w:tcPr>
          <w:p w14:paraId="4B967E2F" w14:textId="77777777" w:rsidR="001377C2" w:rsidRPr="002E0CAE" w:rsidRDefault="001377C2" w:rsidP="00FF33CD">
            <w:pPr>
              <w:rPr>
                <w:rFonts w:cs="Arial"/>
                <w:bCs/>
                <w:sz w:val="16"/>
                <w:szCs w:val="16"/>
              </w:rPr>
            </w:pPr>
          </w:p>
        </w:tc>
      </w:tr>
      <w:tr w:rsidR="001377C2" w:rsidRPr="002E0CAE" w14:paraId="2703E25A" w14:textId="77777777" w:rsidTr="00FF33CD">
        <w:trPr>
          <w:trHeight w:val="227"/>
          <w:jc w:val="center"/>
        </w:trPr>
        <w:tc>
          <w:tcPr>
            <w:tcW w:w="9501" w:type="dxa"/>
            <w:gridSpan w:val="7"/>
            <w:tcBorders>
              <w:bottom w:val="nil"/>
            </w:tcBorders>
          </w:tcPr>
          <w:p w14:paraId="5B42A6BF" w14:textId="77777777" w:rsidR="001377C2" w:rsidRPr="002E0CAE" w:rsidRDefault="001377C2" w:rsidP="00FF33CD">
            <w:pPr>
              <w:rPr>
                <w:rFonts w:cs="Arial"/>
                <w:bCs/>
                <w:sz w:val="16"/>
                <w:szCs w:val="16"/>
              </w:rPr>
            </w:pPr>
          </w:p>
        </w:tc>
      </w:tr>
      <w:tr w:rsidR="001377C2" w:rsidRPr="002E0CAE" w14:paraId="77B987D4" w14:textId="77777777" w:rsidTr="00FF33CD">
        <w:trPr>
          <w:trHeight w:val="227"/>
          <w:jc w:val="center"/>
        </w:trPr>
        <w:tc>
          <w:tcPr>
            <w:tcW w:w="9501" w:type="dxa"/>
            <w:gridSpan w:val="7"/>
            <w:tcBorders>
              <w:bottom w:val="nil"/>
            </w:tcBorders>
          </w:tcPr>
          <w:p w14:paraId="5B0F5EED" w14:textId="77777777" w:rsidR="001377C2" w:rsidRPr="002E0CAE" w:rsidRDefault="001377C2" w:rsidP="00FF33CD">
            <w:pPr>
              <w:rPr>
                <w:rFonts w:cs="Arial"/>
                <w:bCs/>
                <w:sz w:val="16"/>
                <w:szCs w:val="16"/>
              </w:rPr>
            </w:pPr>
          </w:p>
        </w:tc>
      </w:tr>
    </w:tbl>
    <w:p w14:paraId="239CD923" w14:textId="77777777" w:rsidR="001377C2" w:rsidRPr="002E0CAE" w:rsidRDefault="001377C2" w:rsidP="001377C2">
      <w:pPr>
        <w:rPr>
          <w:rFonts w:cs="Arial"/>
          <w:sz w:val="20"/>
          <w:szCs w:val="20"/>
        </w:rPr>
      </w:pPr>
      <w:r w:rsidRPr="002E0CAE">
        <w:rPr>
          <w:rFonts w:cs="Arial"/>
          <w:sz w:val="20"/>
          <w:szCs w:val="20"/>
        </w:rPr>
        <w:t xml:space="preserve">**El dato de </w:t>
      </w:r>
      <w:r w:rsidRPr="002E0CAE">
        <w:rPr>
          <w:bCs/>
          <w:sz w:val="20"/>
          <w:szCs w:val="20"/>
        </w:rPr>
        <w:t xml:space="preserve">No. </w:t>
      </w:r>
      <w:r w:rsidRPr="002E0CAE">
        <w:rPr>
          <w:rFonts w:cs="Arial"/>
          <w:bCs/>
          <w:sz w:val="20"/>
          <w:szCs w:val="20"/>
        </w:rPr>
        <w:t xml:space="preserve">Ext. y </w:t>
      </w:r>
      <w:r w:rsidRPr="002E0CAE">
        <w:rPr>
          <w:bCs/>
          <w:sz w:val="20"/>
          <w:szCs w:val="20"/>
        </w:rPr>
        <w:t xml:space="preserve">No. </w:t>
      </w:r>
      <w:r w:rsidRPr="002E0CAE">
        <w:rPr>
          <w:rFonts w:cs="Arial"/>
          <w:bCs/>
          <w:sz w:val="20"/>
          <w:szCs w:val="20"/>
        </w:rPr>
        <w:t>Int</w:t>
      </w:r>
      <w:r w:rsidRPr="002E0CAE">
        <w:rPr>
          <w:rFonts w:cs="Arial"/>
          <w:b/>
          <w:sz w:val="20"/>
          <w:szCs w:val="20"/>
        </w:rPr>
        <w:t xml:space="preserve">. </w:t>
      </w:r>
      <w:r w:rsidRPr="002E0CAE">
        <w:rPr>
          <w:rFonts w:cs="Arial"/>
          <w:sz w:val="20"/>
          <w:szCs w:val="20"/>
        </w:rPr>
        <w:t>se podrá colocar por el CS o AS de forma opcional.</w:t>
      </w:r>
    </w:p>
    <w:p w14:paraId="5342D6C6" w14:textId="77777777" w:rsidR="001377C2" w:rsidRPr="002E0CAE" w:rsidRDefault="001377C2" w:rsidP="001377C2">
      <w:pPr>
        <w:rPr>
          <w:rFonts w:cs="Arial"/>
          <w:sz w:val="20"/>
          <w:szCs w:val="20"/>
        </w:rPr>
      </w:pPr>
    </w:p>
    <w:p w14:paraId="46365993" w14:textId="77777777" w:rsidR="001377C2" w:rsidRPr="002E0CAE" w:rsidRDefault="001377C2" w:rsidP="001377C2">
      <w:pPr>
        <w:rPr>
          <w:rFonts w:cs="Arial"/>
          <w:sz w:val="20"/>
          <w:szCs w:val="20"/>
        </w:rPr>
      </w:pPr>
    </w:p>
    <w:p w14:paraId="2E17289B" w14:textId="77777777" w:rsidR="001377C2" w:rsidRPr="002E0CAE" w:rsidRDefault="001377C2" w:rsidP="001377C2">
      <w:pPr>
        <w:rPr>
          <w:rFonts w:cs="Arial"/>
          <w:sz w:val="20"/>
          <w:szCs w:val="20"/>
        </w:rPr>
      </w:pPr>
    </w:p>
    <w:p w14:paraId="0F57B282" w14:textId="77777777" w:rsidR="001377C2" w:rsidRPr="002E0CAE" w:rsidRDefault="001377C2" w:rsidP="001377C2">
      <w:pPr>
        <w:spacing w:before="240"/>
        <w:rPr>
          <w:rFonts w:cs="Arial"/>
          <w:sz w:val="18"/>
          <w:szCs w:val="18"/>
        </w:rPr>
      </w:pPr>
    </w:p>
    <w:p w14:paraId="3267CCB7" w14:textId="61EF724A" w:rsidR="001377C2" w:rsidRPr="002E0CAE" w:rsidRDefault="000B6F1B" w:rsidP="001377C2">
      <w:pPr>
        <w:keepNext/>
        <w:spacing w:after="200" w:line="276" w:lineRule="auto"/>
        <w:jc w:val="both"/>
        <w:outlineLvl w:val="1"/>
        <w:rPr>
          <w:rFonts w:ascii="Arial" w:eastAsia="Times New Roman" w:hAnsi="Arial" w:cs="Arial"/>
          <w:b/>
          <w:bCs/>
        </w:rPr>
      </w:pPr>
      <w:bookmarkStart w:id="1237" w:name="_Toc89033532"/>
      <w:bookmarkStart w:id="1238" w:name="_Toc120548836"/>
      <w:bookmarkStart w:id="1239" w:name="_Toc120803621"/>
      <w:r>
        <w:rPr>
          <w:rFonts w:ascii="Arial" w:eastAsia="Times New Roman" w:hAnsi="Arial" w:cs="Arial"/>
          <w:b/>
        </w:rPr>
        <w:t>3</w:t>
      </w:r>
      <w:r w:rsidR="001377C2" w:rsidRPr="002E0CAE">
        <w:rPr>
          <w:rFonts w:ascii="Arial" w:eastAsia="Times New Roman" w:hAnsi="Arial" w:cs="Arial"/>
          <w:b/>
        </w:rPr>
        <w:t>. Solicitud</w:t>
      </w:r>
      <w:r w:rsidR="001377C2" w:rsidRPr="002E0CAE">
        <w:rPr>
          <w:rFonts w:ascii="Arial" w:eastAsia="Times New Roman" w:hAnsi="Arial" w:cs="Arial"/>
          <w:b/>
          <w:bCs/>
        </w:rPr>
        <w:t xml:space="preserve"> para instalación de infraestructura en nueva obra civil</w:t>
      </w:r>
      <w:bookmarkEnd w:id="1237"/>
      <w:bookmarkEnd w:id="1238"/>
      <w:bookmarkEnd w:id="1239"/>
    </w:p>
    <w:tbl>
      <w:tblPr>
        <w:tblStyle w:val="Tablaconcuadrcula"/>
        <w:tblW w:w="95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894"/>
        <w:gridCol w:w="3162"/>
        <w:gridCol w:w="3177"/>
      </w:tblGrid>
      <w:tr w:rsidR="001377C2" w:rsidRPr="002E0CAE" w14:paraId="702AF6AC" w14:textId="77777777" w:rsidTr="00FF33CD">
        <w:tc>
          <w:tcPr>
            <w:tcW w:w="9501" w:type="dxa"/>
            <w:gridSpan w:val="4"/>
          </w:tcPr>
          <w:p w14:paraId="532557C1" w14:textId="4D8631BD" w:rsidR="001377C2" w:rsidRPr="002E0CAE" w:rsidRDefault="001377C2" w:rsidP="00FF33CD">
            <w:pPr>
              <w:jc w:val="center"/>
              <w:rPr>
                <w:rFonts w:cs="Arial"/>
                <w:b/>
              </w:rPr>
            </w:pPr>
            <w:r w:rsidRPr="002E0CAE">
              <w:rPr>
                <w:rFonts w:cs="Arial"/>
                <w:b/>
              </w:rPr>
              <w:t>Serv. Inst. de Infra. del CS Despl. de Nva Obra Ci</w:t>
            </w:r>
            <w:r w:rsidR="001440ED">
              <w:rPr>
                <w:rFonts w:cs="Arial"/>
                <w:b/>
              </w:rPr>
              <w:t>vil</w:t>
            </w:r>
          </w:p>
          <w:p w14:paraId="5AA467B2" w14:textId="77777777" w:rsidR="001377C2" w:rsidRPr="002E0CAE" w:rsidRDefault="001377C2" w:rsidP="00FF33CD">
            <w:pPr>
              <w:rPr>
                <w:rFonts w:cs="Arial"/>
                <w:sz w:val="16"/>
                <w:szCs w:val="16"/>
                <w:lang w:val="es-ES"/>
              </w:rPr>
            </w:pPr>
          </w:p>
        </w:tc>
      </w:tr>
      <w:tr w:rsidR="001377C2" w:rsidRPr="002E0CAE" w14:paraId="109838FC" w14:textId="77777777" w:rsidTr="00FF33CD">
        <w:trPr>
          <w:trHeight w:val="227"/>
        </w:trPr>
        <w:tc>
          <w:tcPr>
            <w:tcW w:w="6324" w:type="dxa"/>
            <w:gridSpan w:val="3"/>
            <w:tcBorders>
              <w:bottom w:val="single" w:sz="12" w:space="0" w:color="auto"/>
            </w:tcBorders>
          </w:tcPr>
          <w:p w14:paraId="3B460A9D" w14:textId="77777777" w:rsidR="001377C2" w:rsidRPr="002E0CAE" w:rsidRDefault="001377C2" w:rsidP="00FF33CD">
            <w:pPr>
              <w:jc w:val="both"/>
              <w:rPr>
                <w:rFonts w:cs="Arial"/>
                <w:b/>
              </w:rPr>
            </w:pPr>
            <w:r w:rsidRPr="002E0CAE">
              <w:rPr>
                <w:rFonts w:cs="Arial"/>
                <w:sz w:val="16"/>
                <w:szCs w:val="16"/>
                <w:lang w:val="es-ES"/>
              </w:rPr>
              <w:t>Fecha de Solicitud:         /        /</w:t>
            </w:r>
          </w:p>
        </w:tc>
        <w:tc>
          <w:tcPr>
            <w:tcW w:w="3177" w:type="dxa"/>
            <w:tcBorders>
              <w:bottom w:val="single" w:sz="12" w:space="0" w:color="auto"/>
            </w:tcBorders>
          </w:tcPr>
          <w:p w14:paraId="0911F2B1" w14:textId="77777777" w:rsidR="001377C2" w:rsidRPr="002E0CAE" w:rsidRDefault="001377C2" w:rsidP="00FF33CD">
            <w:pPr>
              <w:jc w:val="both"/>
              <w:rPr>
                <w:rFonts w:cs="Arial"/>
                <w:sz w:val="16"/>
                <w:szCs w:val="16"/>
                <w:lang w:val="es-ES"/>
              </w:rPr>
            </w:pPr>
            <w:r w:rsidRPr="002E0CAE">
              <w:rPr>
                <w:rFonts w:cs="Arial"/>
                <w:sz w:val="16"/>
                <w:szCs w:val="16"/>
                <w:lang w:val="es-ES"/>
              </w:rPr>
              <w:t xml:space="preserve">Solicitud: </w:t>
            </w:r>
          </w:p>
        </w:tc>
      </w:tr>
      <w:tr w:rsidR="001377C2" w:rsidRPr="002E0CAE" w14:paraId="2C029E2E" w14:textId="77777777" w:rsidTr="00FF33CD">
        <w:tc>
          <w:tcPr>
            <w:tcW w:w="9501" w:type="dxa"/>
            <w:gridSpan w:val="4"/>
            <w:tcBorders>
              <w:top w:val="single" w:sz="12" w:space="0" w:color="auto"/>
            </w:tcBorders>
          </w:tcPr>
          <w:p w14:paraId="3ACED65E" w14:textId="77777777" w:rsidR="001377C2" w:rsidRPr="002E0CAE" w:rsidRDefault="001377C2" w:rsidP="00FF33CD">
            <w:pPr>
              <w:jc w:val="center"/>
              <w:rPr>
                <w:rFonts w:cs="Arial"/>
                <w:sz w:val="2"/>
                <w:szCs w:val="16"/>
                <w:lang w:val="es-ES"/>
              </w:rPr>
            </w:pPr>
          </w:p>
        </w:tc>
      </w:tr>
      <w:tr w:rsidR="001377C2" w:rsidRPr="002E0CAE" w14:paraId="3B1CAA97" w14:textId="77777777" w:rsidTr="00FF33CD">
        <w:tc>
          <w:tcPr>
            <w:tcW w:w="9501" w:type="dxa"/>
            <w:gridSpan w:val="4"/>
            <w:shd w:val="clear" w:color="auto" w:fill="00B0F0"/>
          </w:tcPr>
          <w:p w14:paraId="7B7B0FDE" w14:textId="77777777" w:rsidR="001377C2" w:rsidRPr="002E0CAE" w:rsidRDefault="001377C2" w:rsidP="00FF33CD">
            <w:pPr>
              <w:rPr>
                <w:rFonts w:cs="Arial"/>
                <w:b/>
                <w:color w:val="FFFFFF" w:themeColor="background1"/>
              </w:rPr>
            </w:pPr>
            <w:r w:rsidRPr="002E0CAE">
              <w:rPr>
                <w:rFonts w:cs="Arial"/>
                <w:b/>
                <w:color w:val="FFFFFF" w:themeColor="background1"/>
              </w:rPr>
              <w:t>DATOS DEL CONCESIONARIO SOLICITANTE</w:t>
            </w:r>
          </w:p>
        </w:tc>
      </w:tr>
      <w:tr w:rsidR="001377C2" w:rsidRPr="002E0CAE" w14:paraId="42D682C0" w14:textId="77777777" w:rsidTr="00FF33CD">
        <w:trPr>
          <w:trHeight w:val="227"/>
        </w:trPr>
        <w:tc>
          <w:tcPr>
            <w:tcW w:w="6324" w:type="dxa"/>
            <w:gridSpan w:val="3"/>
          </w:tcPr>
          <w:p w14:paraId="55C92EE8" w14:textId="77777777" w:rsidR="001377C2" w:rsidRPr="002E0CAE" w:rsidRDefault="001377C2" w:rsidP="00FF33CD">
            <w:pPr>
              <w:rPr>
                <w:rFonts w:cs="Arial"/>
                <w:bCs/>
                <w:sz w:val="16"/>
                <w:szCs w:val="16"/>
              </w:rPr>
            </w:pPr>
            <w:r w:rsidRPr="002E0CAE">
              <w:rPr>
                <w:rFonts w:cs="Arial"/>
                <w:bCs/>
                <w:sz w:val="16"/>
                <w:szCs w:val="16"/>
              </w:rPr>
              <w:t>Razón Social:</w:t>
            </w:r>
          </w:p>
        </w:tc>
        <w:tc>
          <w:tcPr>
            <w:tcW w:w="3177" w:type="dxa"/>
          </w:tcPr>
          <w:p w14:paraId="22196222" w14:textId="77777777" w:rsidR="001377C2" w:rsidRPr="002E0CAE" w:rsidRDefault="001377C2" w:rsidP="00FF33CD">
            <w:pPr>
              <w:rPr>
                <w:rFonts w:cs="Arial"/>
                <w:bCs/>
                <w:sz w:val="16"/>
                <w:szCs w:val="16"/>
              </w:rPr>
            </w:pPr>
            <w:r w:rsidRPr="002E0CAE">
              <w:rPr>
                <w:rFonts w:cs="Arial"/>
                <w:bCs/>
                <w:sz w:val="16"/>
                <w:szCs w:val="16"/>
              </w:rPr>
              <w:t>RFC:</w:t>
            </w:r>
          </w:p>
        </w:tc>
      </w:tr>
      <w:tr w:rsidR="001377C2" w:rsidRPr="002E0CAE" w14:paraId="7CAFAE1F" w14:textId="77777777" w:rsidTr="00FF33CD">
        <w:tc>
          <w:tcPr>
            <w:tcW w:w="9501" w:type="dxa"/>
            <w:gridSpan w:val="4"/>
            <w:shd w:val="clear" w:color="auto" w:fill="00B0F0"/>
          </w:tcPr>
          <w:p w14:paraId="3A62D5C5" w14:textId="77777777" w:rsidR="001377C2" w:rsidRPr="002E0CAE" w:rsidRDefault="001377C2" w:rsidP="00FF33CD">
            <w:pPr>
              <w:rPr>
                <w:rFonts w:cs="Arial"/>
                <w:b/>
                <w:color w:val="FFFFFF" w:themeColor="background1"/>
              </w:rPr>
            </w:pPr>
            <w:r w:rsidRPr="002E0CAE">
              <w:rPr>
                <w:rFonts w:cs="Arial"/>
                <w:b/>
                <w:color w:val="FFFFFF" w:themeColor="background1"/>
              </w:rPr>
              <w:t>DOMICILIO FISCAL</w:t>
            </w:r>
          </w:p>
        </w:tc>
      </w:tr>
      <w:tr w:rsidR="001377C2" w:rsidRPr="002E0CAE" w14:paraId="64EE8BF9" w14:textId="77777777" w:rsidTr="00FF33CD">
        <w:trPr>
          <w:trHeight w:val="227"/>
        </w:trPr>
        <w:tc>
          <w:tcPr>
            <w:tcW w:w="6324" w:type="dxa"/>
            <w:gridSpan w:val="3"/>
          </w:tcPr>
          <w:p w14:paraId="7AB7C701" w14:textId="77777777" w:rsidR="001377C2" w:rsidRPr="002E0CAE" w:rsidRDefault="001377C2" w:rsidP="00FF33CD">
            <w:pPr>
              <w:rPr>
                <w:rFonts w:cs="Arial"/>
                <w:bCs/>
                <w:sz w:val="16"/>
                <w:szCs w:val="16"/>
              </w:rPr>
            </w:pPr>
            <w:r w:rsidRPr="002E0CAE">
              <w:rPr>
                <w:rFonts w:cs="Arial"/>
                <w:bCs/>
                <w:sz w:val="16"/>
                <w:szCs w:val="16"/>
              </w:rPr>
              <w:t>Calle:</w:t>
            </w:r>
          </w:p>
        </w:tc>
        <w:tc>
          <w:tcPr>
            <w:tcW w:w="3177" w:type="dxa"/>
          </w:tcPr>
          <w:p w14:paraId="775A795B" w14:textId="77777777" w:rsidR="001377C2" w:rsidRPr="002E0CAE" w:rsidRDefault="001377C2" w:rsidP="00FF33CD">
            <w:pPr>
              <w:rPr>
                <w:rFonts w:cs="Arial"/>
                <w:bCs/>
                <w:sz w:val="16"/>
                <w:szCs w:val="16"/>
              </w:rPr>
            </w:pPr>
            <w:r w:rsidRPr="002E0CAE">
              <w:rPr>
                <w:rFonts w:cs="Arial"/>
                <w:bCs/>
                <w:sz w:val="16"/>
                <w:szCs w:val="16"/>
              </w:rPr>
              <w:t>Núm. Ext.:</w:t>
            </w:r>
          </w:p>
        </w:tc>
      </w:tr>
      <w:tr w:rsidR="001377C2" w:rsidRPr="002E0CAE" w14:paraId="2A66958C" w14:textId="77777777" w:rsidTr="00FF33CD">
        <w:trPr>
          <w:trHeight w:val="227"/>
        </w:trPr>
        <w:tc>
          <w:tcPr>
            <w:tcW w:w="6324" w:type="dxa"/>
            <w:gridSpan w:val="3"/>
          </w:tcPr>
          <w:p w14:paraId="2E7CA94C" w14:textId="77777777" w:rsidR="001377C2" w:rsidRPr="002E0CAE" w:rsidRDefault="001377C2" w:rsidP="00FF33CD">
            <w:pPr>
              <w:rPr>
                <w:rFonts w:cs="Arial"/>
                <w:bCs/>
                <w:sz w:val="16"/>
                <w:szCs w:val="16"/>
              </w:rPr>
            </w:pPr>
            <w:r w:rsidRPr="002E0CAE">
              <w:rPr>
                <w:rFonts w:cs="Arial"/>
                <w:bCs/>
                <w:sz w:val="16"/>
                <w:szCs w:val="16"/>
              </w:rPr>
              <w:t>Núm. Int.:</w:t>
            </w:r>
          </w:p>
        </w:tc>
        <w:tc>
          <w:tcPr>
            <w:tcW w:w="3177" w:type="dxa"/>
          </w:tcPr>
          <w:p w14:paraId="7F779A47" w14:textId="77777777" w:rsidR="001377C2" w:rsidRPr="002E0CAE" w:rsidRDefault="001377C2" w:rsidP="00FF33CD">
            <w:pPr>
              <w:rPr>
                <w:rFonts w:cs="Arial"/>
                <w:bCs/>
                <w:sz w:val="16"/>
                <w:szCs w:val="16"/>
              </w:rPr>
            </w:pPr>
            <w:r w:rsidRPr="002E0CAE">
              <w:rPr>
                <w:rFonts w:cs="Arial"/>
                <w:bCs/>
                <w:sz w:val="16"/>
                <w:szCs w:val="16"/>
              </w:rPr>
              <w:t>Entre calles:</w:t>
            </w:r>
          </w:p>
        </w:tc>
      </w:tr>
      <w:tr w:rsidR="001377C2" w:rsidRPr="002E0CAE" w14:paraId="3F06EA41" w14:textId="77777777" w:rsidTr="00FF33CD">
        <w:trPr>
          <w:trHeight w:val="227"/>
        </w:trPr>
        <w:tc>
          <w:tcPr>
            <w:tcW w:w="6324" w:type="dxa"/>
            <w:gridSpan w:val="3"/>
          </w:tcPr>
          <w:p w14:paraId="3C83EA29" w14:textId="77777777" w:rsidR="001377C2" w:rsidRPr="002E0CAE" w:rsidRDefault="001377C2" w:rsidP="00FF33CD">
            <w:pPr>
              <w:rPr>
                <w:rFonts w:cs="Arial"/>
                <w:bCs/>
                <w:sz w:val="16"/>
                <w:szCs w:val="16"/>
              </w:rPr>
            </w:pPr>
            <w:r w:rsidRPr="002E0CAE">
              <w:rPr>
                <w:rFonts w:cs="Arial"/>
                <w:bCs/>
                <w:sz w:val="16"/>
                <w:szCs w:val="16"/>
              </w:rPr>
              <w:t>Colonia:</w:t>
            </w:r>
          </w:p>
        </w:tc>
        <w:tc>
          <w:tcPr>
            <w:tcW w:w="3177" w:type="dxa"/>
          </w:tcPr>
          <w:p w14:paraId="2BBAF99E" w14:textId="77777777" w:rsidR="001377C2" w:rsidRPr="002E0CAE" w:rsidRDefault="001377C2" w:rsidP="00FF33CD">
            <w:pPr>
              <w:rPr>
                <w:rFonts w:cs="Arial"/>
                <w:bCs/>
                <w:sz w:val="16"/>
                <w:szCs w:val="16"/>
              </w:rPr>
            </w:pPr>
            <w:r w:rsidRPr="002E0CAE">
              <w:rPr>
                <w:rFonts w:cs="Arial"/>
                <w:bCs/>
                <w:sz w:val="16"/>
                <w:szCs w:val="16"/>
              </w:rPr>
              <w:t>Demarcación:</w:t>
            </w:r>
          </w:p>
        </w:tc>
      </w:tr>
      <w:tr w:rsidR="001377C2" w:rsidRPr="002E0CAE" w14:paraId="311BA021" w14:textId="77777777" w:rsidTr="00FF33CD">
        <w:trPr>
          <w:trHeight w:val="227"/>
        </w:trPr>
        <w:tc>
          <w:tcPr>
            <w:tcW w:w="6324" w:type="dxa"/>
            <w:gridSpan w:val="3"/>
          </w:tcPr>
          <w:p w14:paraId="0755A0E0" w14:textId="77777777" w:rsidR="001377C2" w:rsidRPr="002E0CAE" w:rsidRDefault="001377C2" w:rsidP="00FF33CD">
            <w:pPr>
              <w:rPr>
                <w:rFonts w:cs="Arial"/>
                <w:bCs/>
                <w:sz w:val="16"/>
                <w:szCs w:val="16"/>
              </w:rPr>
            </w:pPr>
            <w:r w:rsidRPr="002E0CAE">
              <w:rPr>
                <w:rFonts w:cs="Arial"/>
                <w:bCs/>
                <w:sz w:val="16"/>
                <w:szCs w:val="16"/>
              </w:rPr>
              <w:t>Población:</w:t>
            </w:r>
          </w:p>
        </w:tc>
        <w:tc>
          <w:tcPr>
            <w:tcW w:w="3177" w:type="dxa"/>
          </w:tcPr>
          <w:p w14:paraId="7B095C02" w14:textId="77777777" w:rsidR="001377C2" w:rsidRPr="002E0CAE" w:rsidRDefault="001377C2" w:rsidP="00FF33CD">
            <w:pPr>
              <w:rPr>
                <w:rFonts w:cs="Arial"/>
                <w:bCs/>
                <w:sz w:val="16"/>
                <w:szCs w:val="16"/>
              </w:rPr>
            </w:pPr>
            <w:r w:rsidRPr="002E0CAE">
              <w:rPr>
                <w:rFonts w:cs="Arial"/>
                <w:bCs/>
                <w:sz w:val="16"/>
                <w:szCs w:val="16"/>
              </w:rPr>
              <w:t>Estado:</w:t>
            </w:r>
          </w:p>
        </w:tc>
      </w:tr>
      <w:tr w:rsidR="001377C2" w:rsidRPr="002E0CAE" w14:paraId="44B01522" w14:textId="77777777" w:rsidTr="00FF33CD">
        <w:trPr>
          <w:trHeight w:val="227"/>
        </w:trPr>
        <w:tc>
          <w:tcPr>
            <w:tcW w:w="6324" w:type="dxa"/>
            <w:gridSpan w:val="3"/>
          </w:tcPr>
          <w:p w14:paraId="0BDADEF1" w14:textId="77777777" w:rsidR="001377C2" w:rsidRPr="002E0CAE" w:rsidRDefault="001377C2" w:rsidP="00FF33CD">
            <w:pPr>
              <w:rPr>
                <w:rFonts w:cs="Arial"/>
                <w:bCs/>
                <w:sz w:val="16"/>
                <w:szCs w:val="16"/>
              </w:rPr>
            </w:pPr>
            <w:r w:rsidRPr="002E0CAE">
              <w:rPr>
                <w:rFonts w:cs="Arial"/>
                <w:bCs/>
                <w:sz w:val="16"/>
                <w:szCs w:val="16"/>
              </w:rPr>
              <w:t>Cód. Postal:</w:t>
            </w:r>
          </w:p>
        </w:tc>
        <w:tc>
          <w:tcPr>
            <w:tcW w:w="3177" w:type="dxa"/>
          </w:tcPr>
          <w:p w14:paraId="66A78BEE" w14:textId="77777777" w:rsidR="001377C2" w:rsidRPr="002E0CAE" w:rsidRDefault="001377C2" w:rsidP="00FF33CD">
            <w:pPr>
              <w:rPr>
                <w:rFonts w:cs="Arial"/>
                <w:bCs/>
                <w:sz w:val="16"/>
                <w:szCs w:val="16"/>
              </w:rPr>
            </w:pPr>
            <w:r w:rsidRPr="002E0CAE">
              <w:rPr>
                <w:rFonts w:cs="Arial"/>
                <w:bCs/>
                <w:sz w:val="16"/>
                <w:szCs w:val="16"/>
              </w:rPr>
              <w:t>Cuenta Maestra:</w:t>
            </w:r>
          </w:p>
        </w:tc>
      </w:tr>
      <w:tr w:rsidR="001377C2" w:rsidRPr="002E0CAE" w14:paraId="33606F4F" w14:textId="77777777" w:rsidTr="00FF33CD">
        <w:tc>
          <w:tcPr>
            <w:tcW w:w="9501" w:type="dxa"/>
            <w:gridSpan w:val="4"/>
            <w:shd w:val="clear" w:color="auto" w:fill="00B0F0"/>
          </w:tcPr>
          <w:p w14:paraId="322793DE" w14:textId="77777777" w:rsidR="001377C2" w:rsidRPr="002E0CAE" w:rsidRDefault="001377C2" w:rsidP="00FF33CD">
            <w:pPr>
              <w:rPr>
                <w:rFonts w:cs="Arial"/>
                <w:b/>
                <w:color w:val="FFFFFF" w:themeColor="background1"/>
              </w:rPr>
            </w:pPr>
            <w:r w:rsidRPr="002E0CAE">
              <w:rPr>
                <w:rFonts w:cs="Arial"/>
                <w:b/>
                <w:color w:val="FFFFFF" w:themeColor="background1"/>
              </w:rPr>
              <w:t>MOVIMIENTO SOLICITADO</w:t>
            </w:r>
          </w:p>
        </w:tc>
      </w:tr>
      <w:tr w:rsidR="001377C2" w:rsidRPr="002E0CAE" w14:paraId="77033561" w14:textId="77777777" w:rsidTr="00FF33CD">
        <w:trPr>
          <w:trHeight w:val="227"/>
        </w:trPr>
        <w:tc>
          <w:tcPr>
            <w:tcW w:w="9501" w:type="dxa"/>
            <w:gridSpan w:val="4"/>
          </w:tcPr>
          <w:p w14:paraId="159B045E" w14:textId="77777777" w:rsidR="001377C2" w:rsidRPr="002E0CAE" w:rsidRDefault="001377C2" w:rsidP="00FF33CD">
            <w:pPr>
              <w:rPr>
                <w:rFonts w:cs="Arial"/>
                <w:bCs/>
                <w:sz w:val="16"/>
                <w:szCs w:val="16"/>
              </w:rPr>
            </w:pPr>
          </w:p>
        </w:tc>
      </w:tr>
      <w:tr w:rsidR="001377C2" w:rsidRPr="002E0CAE" w14:paraId="63FD8F86" w14:textId="77777777" w:rsidTr="00FF33CD">
        <w:tc>
          <w:tcPr>
            <w:tcW w:w="9501" w:type="dxa"/>
            <w:gridSpan w:val="4"/>
            <w:shd w:val="clear" w:color="auto" w:fill="00B0F0"/>
          </w:tcPr>
          <w:p w14:paraId="5123C306" w14:textId="77777777" w:rsidR="001377C2" w:rsidRPr="002E0CAE" w:rsidRDefault="001377C2" w:rsidP="00FF33CD">
            <w:pPr>
              <w:rPr>
                <w:rFonts w:cs="Arial"/>
                <w:b/>
                <w:color w:val="FFFFFF" w:themeColor="background1"/>
              </w:rPr>
            </w:pPr>
            <w:r w:rsidRPr="002E0CAE">
              <w:rPr>
                <w:rFonts w:cs="Arial"/>
                <w:b/>
                <w:color w:val="FFFFFF" w:themeColor="background1"/>
              </w:rPr>
              <w:t>DATOS DEL SERVICIO</w:t>
            </w:r>
          </w:p>
        </w:tc>
      </w:tr>
      <w:tr w:rsidR="001377C2" w:rsidRPr="002E0CAE" w14:paraId="536CC26C" w14:textId="77777777" w:rsidTr="00FF33CD">
        <w:trPr>
          <w:trHeight w:val="227"/>
        </w:trPr>
        <w:tc>
          <w:tcPr>
            <w:tcW w:w="6324" w:type="dxa"/>
            <w:gridSpan w:val="3"/>
          </w:tcPr>
          <w:p w14:paraId="1177F96D" w14:textId="77777777" w:rsidR="001377C2" w:rsidRPr="002E0CAE" w:rsidRDefault="001377C2" w:rsidP="00FF33CD">
            <w:pPr>
              <w:rPr>
                <w:rFonts w:cs="Arial"/>
                <w:bCs/>
                <w:sz w:val="16"/>
                <w:szCs w:val="16"/>
              </w:rPr>
            </w:pPr>
            <w:r w:rsidRPr="002E0CAE">
              <w:rPr>
                <w:rFonts w:cs="Arial"/>
                <w:bCs/>
                <w:sz w:val="16"/>
                <w:szCs w:val="16"/>
              </w:rPr>
              <w:t>Descripción de los trabajos:</w:t>
            </w:r>
          </w:p>
        </w:tc>
        <w:tc>
          <w:tcPr>
            <w:tcW w:w="3177" w:type="dxa"/>
          </w:tcPr>
          <w:p w14:paraId="42A873BC" w14:textId="77777777" w:rsidR="001377C2" w:rsidRPr="002E0CAE" w:rsidRDefault="001377C2" w:rsidP="00FF33CD">
            <w:pPr>
              <w:rPr>
                <w:rFonts w:cs="Arial"/>
                <w:bCs/>
                <w:sz w:val="16"/>
                <w:szCs w:val="16"/>
              </w:rPr>
            </w:pPr>
          </w:p>
        </w:tc>
      </w:tr>
      <w:tr w:rsidR="001377C2" w:rsidRPr="002E0CAE" w14:paraId="4C7C4DFD" w14:textId="77777777" w:rsidTr="00FF33CD">
        <w:tc>
          <w:tcPr>
            <w:tcW w:w="9501" w:type="dxa"/>
            <w:gridSpan w:val="4"/>
            <w:shd w:val="clear" w:color="auto" w:fill="00B0F0"/>
          </w:tcPr>
          <w:p w14:paraId="0E6B7BE2" w14:textId="77777777" w:rsidR="001377C2" w:rsidRPr="002E0CAE" w:rsidRDefault="001377C2" w:rsidP="00FF33CD">
            <w:pPr>
              <w:rPr>
                <w:rFonts w:cs="Arial"/>
                <w:b/>
                <w:color w:val="FFFFFF" w:themeColor="background1"/>
              </w:rPr>
            </w:pPr>
            <w:r w:rsidRPr="002E0CAE">
              <w:rPr>
                <w:rFonts w:cs="Arial"/>
                <w:b/>
                <w:color w:val="FFFFFF" w:themeColor="background1"/>
              </w:rPr>
              <w:t>DIRECCIÓN ORIGEN</w:t>
            </w:r>
          </w:p>
        </w:tc>
      </w:tr>
      <w:tr w:rsidR="001377C2" w:rsidRPr="002E0CAE" w14:paraId="5F6632C9" w14:textId="77777777" w:rsidTr="00FF33CD">
        <w:trPr>
          <w:trHeight w:val="227"/>
        </w:trPr>
        <w:tc>
          <w:tcPr>
            <w:tcW w:w="6324" w:type="dxa"/>
            <w:gridSpan w:val="3"/>
          </w:tcPr>
          <w:p w14:paraId="57C8C849" w14:textId="77777777" w:rsidR="001377C2" w:rsidRPr="002E0CAE" w:rsidRDefault="001377C2" w:rsidP="00FF33CD">
            <w:pPr>
              <w:rPr>
                <w:rFonts w:cs="Arial"/>
                <w:bCs/>
                <w:sz w:val="16"/>
                <w:szCs w:val="16"/>
              </w:rPr>
            </w:pPr>
            <w:r w:rsidRPr="002E0CAE">
              <w:rPr>
                <w:rFonts w:cs="Arial"/>
                <w:bCs/>
                <w:sz w:val="16"/>
                <w:szCs w:val="16"/>
              </w:rPr>
              <w:t>Calle:</w:t>
            </w:r>
          </w:p>
        </w:tc>
        <w:tc>
          <w:tcPr>
            <w:tcW w:w="3177" w:type="dxa"/>
          </w:tcPr>
          <w:p w14:paraId="4CB88F81" w14:textId="77777777" w:rsidR="001377C2" w:rsidRPr="002E0CAE" w:rsidRDefault="001377C2" w:rsidP="00FF33CD">
            <w:pPr>
              <w:rPr>
                <w:rFonts w:cs="Arial"/>
                <w:bCs/>
                <w:sz w:val="16"/>
                <w:szCs w:val="16"/>
              </w:rPr>
            </w:pPr>
            <w:r w:rsidRPr="002E0CAE">
              <w:rPr>
                <w:rFonts w:cs="Arial"/>
                <w:bCs/>
                <w:sz w:val="16"/>
                <w:szCs w:val="16"/>
              </w:rPr>
              <w:t>Núm. Ext.:</w:t>
            </w:r>
          </w:p>
        </w:tc>
      </w:tr>
      <w:tr w:rsidR="001377C2" w:rsidRPr="002E0CAE" w14:paraId="24D3F26C" w14:textId="77777777" w:rsidTr="00FF33CD">
        <w:trPr>
          <w:trHeight w:val="227"/>
        </w:trPr>
        <w:tc>
          <w:tcPr>
            <w:tcW w:w="6324" w:type="dxa"/>
            <w:gridSpan w:val="3"/>
          </w:tcPr>
          <w:p w14:paraId="6EB72A93" w14:textId="77777777" w:rsidR="001377C2" w:rsidRPr="002E0CAE" w:rsidRDefault="001377C2" w:rsidP="00FF33CD">
            <w:pPr>
              <w:rPr>
                <w:rFonts w:cs="Arial"/>
                <w:bCs/>
                <w:sz w:val="16"/>
                <w:szCs w:val="16"/>
              </w:rPr>
            </w:pPr>
            <w:r w:rsidRPr="002E0CAE">
              <w:rPr>
                <w:rFonts w:cs="Arial"/>
                <w:bCs/>
                <w:sz w:val="16"/>
                <w:szCs w:val="16"/>
              </w:rPr>
              <w:t>Colonia:</w:t>
            </w:r>
          </w:p>
        </w:tc>
        <w:tc>
          <w:tcPr>
            <w:tcW w:w="3177" w:type="dxa"/>
          </w:tcPr>
          <w:p w14:paraId="03E93647" w14:textId="77777777" w:rsidR="001377C2" w:rsidRPr="002E0CAE" w:rsidRDefault="001377C2" w:rsidP="00FF33CD">
            <w:pPr>
              <w:rPr>
                <w:rFonts w:cs="Arial"/>
                <w:bCs/>
                <w:sz w:val="16"/>
                <w:szCs w:val="16"/>
              </w:rPr>
            </w:pPr>
            <w:r w:rsidRPr="002E0CAE">
              <w:rPr>
                <w:rFonts w:cs="Arial"/>
                <w:bCs/>
                <w:sz w:val="16"/>
                <w:szCs w:val="16"/>
              </w:rPr>
              <w:t>Población:</w:t>
            </w:r>
          </w:p>
        </w:tc>
      </w:tr>
      <w:tr w:rsidR="001377C2" w:rsidRPr="002E0CAE" w14:paraId="0C7A0652" w14:textId="77777777" w:rsidTr="00FF33CD">
        <w:trPr>
          <w:trHeight w:val="227"/>
        </w:trPr>
        <w:tc>
          <w:tcPr>
            <w:tcW w:w="6324" w:type="dxa"/>
            <w:gridSpan w:val="3"/>
          </w:tcPr>
          <w:p w14:paraId="7207EEA6" w14:textId="77777777" w:rsidR="001377C2" w:rsidRPr="002E0CAE" w:rsidRDefault="001377C2" w:rsidP="00FF33CD">
            <w:pPr>
              <w:rPr>
                <w:rFonts w:cs="Arial"/>
                <w:bCs/>
                <w:sz w:val="16"/>
                <w:szCs w:val="16"/>
              </w:rPr>
            </w:pPr>
            <w:r w:rsidRPr="002E0CAE">
              <w:rPr>
                <w:rFonts w:cs="Arial"/>
                <w:bCs/>
                <w:sz w:val="16"/>
                <w:szCs w:val="16"/>
              </w:rPr>
              <w:t>Demarcación:</w:t>
            </w:r>
          </w:p>
        </w:tc>
        <w:tc>
          <w:tcPr>
            <w:tcW w:w="3177" w:type="dxa"/>
          </w:tcPr>
          <w:p w14:paraId="355B5935" w14:textId="77777777" w:rsidR="001377C2" w:rsidRPr="002E0CAE" w:rsidRDefault="001377C2" w:rsidP="00FF33CD">
            <w:pPr>
              <w:rPr>
                <w:rFonts w:cs="Arial"/>
                <w:bCs/>
                <w:sz w:val="16"/>
                <w:szCs w:val="16"/>
              </w:rPr>
            </w:pPr>
            <w:r w:rsidRPr="002E0CAE">
              <w:rPr>
                <w:rFonts w:cs="Arial"/>
                <w:bCs/>
                <w:sz w:val="16"/>
                <w:szCs w:val="16"/>
              </w:rPr>
              <w:t>C.P.</w:t>
            </w:r>
          </w:p>
        </w:tc>
      </w:tr>
      <w:tr w:rsidR="001377C2" w:rsidRPr="002E0CAE" w14:paraId="22DED652" w14:textId="77777777" w:rsidTr="00FF33CD">
        <w:trPr>
          <w:trHeight w:val="227"/>
        </w:trPr>
        <w:tc>
          <w:tcPr>
            <w:tcW w:w="6324" w:type="dxa"/>
            <w:gridSpan w:val="3"/>
          </w:tcPr>
          <w:p w14:paraId="405136E1" w14:textId="77777777" w:rsidR="001377C2" w:rsidRPr="002E0CAE" w:rsidRDefault="001377C2" w:rsidP="00FF33CD">
            <w:pPr>
              <w:rPr>
                <w:rFonts w:cs="Arial"/>
                <w:bCs/>
                <w:sz w:val="16"/>
                <w:szCs w:val="16"/>
              </w:rPr>
            </w:pPr>
            <w:r w:rsidRPr="002E0CAE">
              <w:rPr>
                <w:rFonts w:cs="Arial"/>
                <w:bCs/>
                <w:sz w:val="16"/>
                <w:szCs w:val="16"/>
              </w:rPr>
              <w:t>Estado:</w:t>
            </w:r>
          </w:p>
        </w:tc>
        <w:tc>
          <w:tcPr>
            <w:tcW w:w="3177" w:type="dxa"/>
          </w:tcPr>
          <w:p w14:paraId="06B32D55" w14:textId="77777777" w:rsidR="001377C2" w:rsidRPr="002E0CAE" w:rsidRDefault="001377C2" w:rsidP="00FF33CD">
            <w:pPr>
              <w:rPr>
                <w:rFonts w:cs="Arial"/>
                <w:bCs/>
                <w:sz w:val="16"/>
                <w:szCs w:val="16"/>
              </w:rPr>
            </w:pPr>
            <w:r w:rsidRPr="002E0CAE">
              <w:rPr>
                <w:rFonts w:cs="Arial"/>
                <w:bCs/>
                <w:sz w:val="16"/>
                <w:szCs w:val="16"/>
              </w:rPr>
              <w:t>Longitud:</w:t>
            </w:r>
          </w:p>
        </w:tc>
      </w:tr>
      <w:tr w:rsidR="001377C2" w:rsidRPr="002E0CAE" w14:paraId="06697576" w14:textId="77777777" w:rsidTr="00FF33CD">
        <w:trPr>
          <w:trHeight w:val="227"/>
        </w:trPr>
        <w:tc>
          <w:tcPr>
            <w:tcW w:w="6324" w:type="dxa"/>
            <w:gridSpan w:val="3"/>
          </w:tcPr>
          <w:p w14:paraId="59D0C35B" w14:textId="77777777" w:rsidR="001377C2" w:rsidRPr="002E0CAE" w:rsidRDefault="001377C2" w:rsidP="00FF33CD">
            <w:pPr>
              <w:rPr>
                <w:rFonts w:cs="Arial"/>
                <w:bCs/>
                <w:sz w:val="16"/>
                <w:szCs w:val="16"/>
              </w:rPr>
            </w:pPr>
            <w:r w:rsidRPr="002E0CAE">
              <w:rPr>
                <w:rFonts w:cs="Arial"/>
                <w:bCs/>
                <w:sz w:val="16"/>
                <w:szCs w:val="16"/>
              </w:rPr>
              <w:t>Latitud:</w:t>
            </w:r>
          </w:p>
        </w:tc>
        <w:tc>
          <w:tcPr>
            <w:tcW w:w="3177" w:type="dxa"/>
          </w:tcPr>
          <w:p w14:paraId="38E36369" w14:textId="77777777" w:rsidR="001377C2" w:rsidRPr="002E0CAE" w:rsidRDefault="001377C2" w:rsidP="00FF33CD">
            <w:pPr>
              <w:rPr>
                <w:rFonts w:cs="Arial"/>
                <w:bCs/>
                <w:sz w:val="16"/>
                <w:szCs w:val="16"/>
              </w:rPr>
            </w:pPr>
          </w:p>
        </w:tc>
      </w:tr>
      <w:tr w:rsidR="001377C2" w:rsidRPr="002E0CAE" w14:paraId="25706911" w14:textId="77777777" w:rsidTr="00FF33CD">
        <w:tc>
          <w:tcPr>
            <w:tcW w:w="9501" w:type="dxa"/>
            <w:gridSpan w:val="4"/>
            <w:shd w:val="clear" w:color="auto" w:fill="00B0F0"/>
          </w:tcPr>
          <w:p w14:paraId="16CBD9D4" w14:textId="77777777" w:rsidR="001377C2" w:rsidRPr="002E0CAE" w:rsidRDefault="001377C2" w:rsidP="00FF33CD">
            <w:pPr>
              <w:rPr>
                <w:rFonts w:cs="Arial"/>
                <w:b/>
                <w:color w:val="FFFFFF" w:themeColor="background1"/>
              </w:rPr>
            </w:pPr>
            <w:r w:rsidRPr="002E0CAE">
              <w:rPr>
                <w:rFonts w:cs="Arial"/>
                <w:b/>
                <w:color w:val="FFFFFF" w:themeColor="background1"/>
              </w:rPr>
              <w:t>DIRECCIÓN DESTINO</w:t>
            </w:r>
          </w:p>
        </w:tc>
      </w:tr>
      <w:tr w:rsidR="001377C2" w:rsidRPr="002E0CAE" w14:paraId="527679AE" w14:textId="77777777" w:rsidTr="00FF33CD">
        <w:trPr>
          <w:trHeight w:val="227"/>
        </w:trPr>
        <w:tc>
          <w:tcPr>
            <w:tcW w:w="6324" w:type="dxa"/>
            <w:gridSpan w:val="3"/>
          </w:tcPr>
          <w:p w14:paraId="647B7CDA" w14:textId="77777777" w:rsidR="001377C2" w:rsidRPr="002E0CAE" w:rsidRDefault="001377C2" w:rsidP="00FF33CD">
            <w:pPr>
              <w:rPr>
                <w:rFonts w:cs="Arial"/>
                <w:bCs/>
                <w:sz w:val="16"/>
                <w:szCs w:val="16"/>
              </w:rPr>
            </w:pPr>
            <w:r w:rsidRPr="002E0CAE">
              <w:rPr>
                <w:rFonts w:cs="Arial"/>
                <w:bCs/>
                <w:sz w:val="16"/>
                <w:szCs w:val="16"/>
              </w:rPr>
              <w:t>Calle:</w:t>
            </w:r>
          </w:p>
        </w:tc>
        <w:tc>
          <w:tcPr>
            <w:tcW w:w="3177" w:type="dxa"/>
          </w:tcPr>
          <w:p w14:paraId="7071A291" w14:textId="77777777" w:rsidR="001377C2" w:rsidRPr="002E0CAE" w:rsidRDefault="001377C2" w:rsidP="00FF33CD">
            <w:pPr>
              <w:rPr>
                <w:rFonts w:cs="Arial"/>
                <w:bCs/>
                <w:sz w:val="16"/>
                <w:szCs w:val="16"/>
              </w:rPr>
            </w:pPr>
            <w:r w:rsidRPr="002E0CAE">
              <w:rPr>
                <w:rFonts w:cs="Arial"/>
                <w:bCs/>
                <w:sz w:val="16"/>
                <w:szCs w:val="16"/>
              </w:rPr>
              <w:t>Núm. Ext.:</w:t>
            </w:r>
          </w:p>
        </w:tc>
      </w:tr>
      <w:tr w:rsidR="001377C2" w:rsidRPr="002E0CAE" w14:paraId="2B0B3264" w14:textId="77777777" w:rsidTr="00FF33CD">
        <w:trPr>
          <w:trHeight w:val="227"/>
        </w:trPr>
        <w:tc>
          <w:tcPr>
            <w:tcW w:w="6324" w:type="dxa"/>
            <w:gridSpan w:val="3"/>
          </w:tcPr>
          <w:p w14:paraId="2626DC5B" w14:textId="77777777" w:rsidR="001377C2" w:rsidRPr="002E0CAE" w:rsidRDefault="001377C2" w:rsidP="00FF33CD">
            <w:pPr>
              <w:rPr>
                <w:rFonts w:cs="Arial"/>
                <w:bCs/>
                <w:sz w:val="16"/>
                <w:szCs w:val="16"/>
              </w:rPr>
            </w:pPr>
            <w:r w:rsidRPr="002E0CAE">
              <w:rPr>
                <w:rFonts w:cs="Arial"/>
                <w:bCs/>
                <w:sz w:val="16"/>
                <w:szCs w:val="16"/>
              </w:rPr>
              <w:t>Colonia:</w:t>
            </w:r>
          </w:p>
        </w:tc>
        <w:tc>
          <w:tcPr>
            <w:tcW w:w="3177" w:type="dxa"/>
          </w:tcPr>
          <w:p w14:paraId="3BE06839" w14:textId="77777777" w:rsidR="001377C2" w:rsidRPr="002E0CAE" w:rsidRDefault="001377C2" w:rsidP="00FF33CD">
            <w:pPr>
              <w:rPr>
                <w:rFonts w:cs="Arial"/>
                <w:bCs/>
                <w:sz w:val="16"/>
                <w:szCs w:val="16"/>
              </w:rPr>
            </w:pPr>
            <w:r w:rsidRPr="002E0CAE">
              <w:rPr>
                <w:rFonts w:cs="Arial"/>
                <w:bCs/>
                <w:sz w:val="16"/>
                <w:szCs w:val="16"/>
              </w:rPr>
              <w:t>Población:</w:t>
            </w:r>
          </w:p>
        </w:tc>
      </w:tr>
      <w:tr w:rsidR="001377C2" w:rsidRPr="002E0CAE" w14:paraId="30D6EA27" w14:textId="77777777" w:rsidTr="00FF33CD">
        <w:trPr>
          <w:trHeight w:val="227"/>
        </w:trPr>
        <w:tc>
          <w:tcPr>
            <w:tcW w:w="6324" w:type="dxa"/>
            <w:gridSpan w:val="3"/>
          </w:tcPr>
          <w:p w14:paraId="6798FE71" w14:textId="77777777" w:rsidR="001377C2" w:rsidRPr="002E0CAE" w:rsidRDefault="001377C2" w:rsidP="00FF33CD">
            <w:pPr>
              <w:rPr>
                <w:rFonts w:cs="Arial"/>
                <w:bCs/>
                <w:sz w:val="16"/>
                <w:szCs w:val="16"/>
              </w:rPr>
            </w:pPr>
            <w:r w:rsidRPr="002E0CAE">
              <w:rPr>
                <w:rFonts w:cs="Arial"/>
                <w:bCs/>
                <w:sz w:val="16"/>
                <w:szCs w:val="16"/>
              </w:rPr>
              <w:t>Demarcación:</w:t>
            </w:r>
          </w:p>
        </w:tc>
        <w:tc>
          <w:tcPr>
            <w:tcW w:w="3177" w:type="dxa"/>
          </w:tcPr>
          <w:p w14:paraId="73662644" w14:textId="77777777" w:rsidR="001377C2" w:rsidRPr="002E0CAE" w:rsidRDefault="001377C2" w:rsidP="00FF33CD">
            <w:pPr>
              <w:rPr>
                <w:rFonts w:cs="Arial"/>
                <w:bCs/>
                <w:sz w:val="16"/>
                <w:szCs w:val="16"/>
              </w:rPr>
            </w:pPr>
            <w:r w:rsidRPr="002E0CAE">
              <w:rPr>
                <w:rFonts w:cs="Arial"/>
                <w:bCs/>
                <w:sz w:val="16"/>
                <w:szCs w:val="16"/>
              </w:rPr>
              <w:t>C.P.</w:t>
            </w:r>
          </w:p>
        </w:tc>
      </w:tr>
      <w:tr w:rsidR="001377C2" w:rsidRPr="002E0CAE" w14:paraId="05B781C0" w14:textId="77777777" w:rsidTr="00FF33CD">
        <w:trPr>
          <w:trHeight w:val="227"/>
        </w:trPr>
        <w:tc>
          <w:tcPr>
            <w:tcW w:w="6324" w:type="dxa"/>
            <w:gridSpan w:val="3"/>
          </w:tcPr>
          <w:p w14:paraId="3FE19FED" w14:textId="77777777" w:rsidR="001377C2" w:rsidRPr="002E0CAE" w:rsidRDefault="001377C2" w:rsidP="00FF33CD">
            <w:pPr>
              <w:rPr>
                <w:rFonts w:cs="Arial"/>
                <w:bCs/>
                <w:sz w:val="16"/>
                <w:szCs w:val="16"/>
              </w:rPr>
            </w:pPr>
            <w:r w:rsidRPr="002E0CAE">
              <w:rPr>
                <w:rFonts w:cs="Arial"/>
                <w:bCs/>
                <w:sz w:val="16"/>
                <w:szCs w:val="16"/>
              </w:rPr>
              <w:t>Estado:</w:t>
            </w:r>
          </w:p>
        </w:tc>
        <w:tc>
          <w:tcPr>
            <w:tcW w:w="3177" w:type="dxa"/>
          </w:tcPr>
          <w:p w14:paraId="4DC1250F" w14:textId="77777777" w:rsidR="001377C2" w:rsidRPr="002E0CAE" w:rsidRDefault="001377C2" w:rsidP="00FF33CD">
            <w:pPr>
              <w:rPr>
                <w:rFonts w:cs="Arial"/>
                <w:bCs/>
                <w:sz w:val="16"/>
                <w:szCs w:val="16"/>
              </w:rPr>
            </w:pPr>
            <w:r w:rsidRPr="002E0CAE">
              <w:rPr>
                <w:rFonts w:cs="Arial"/>
                <w:bCs/>
                <w:sz w:val="16"/>
                <w:szCs w:val="16"/>
              </w:rPr>
              <w:t>Longitud:</w:t>
            </w:r>
          </w:p>
        </w:tc>
      </w:tr>
      <w:tr w:rsidR="001377C2" w:rsidRPr="002E0CAE" w14:paraId="51CF0801" w14:textId="77777777" w:rsidTr="00FF33CD">
        <w:trPr>
          <w:trHeight w:val="227"/>
        </w:trPr>
        <w:tc>
          <w:tcPr>
            <w:tcW w:w="6324" w:type="dxa"/>
            <w:gridSpan w:val="3"/>
          </w:tcPr>
          <w:p w14:paraId="6BF9594C" w14:textId="77777777" w:rsidR="001377C2" w:rsidRPr="002E0CAE" w:rsidRDefault="001377C2" w:rsidP="00FF33CD">
            <w:pPr>
              <w:rPr>
                <w:rFonts w:cs="Arial"/>
                <w:bCs/>
                <w:sz w:val="16"/>
                <w:szCs w:val="16"/>
              </w:rPr>
            </w:pPr>
            <w:r w:rsidRPr="002E0CAE">
              <w:rPr>
                <w:rFonts w:cs="Arial"/>
                <w:bCs/>
                <w:sz w:val="16"/>
                <w:szCs w:val="16"/>
              </w:rPr>
              <w:t>Latitud:</w:t>
            </w:r>
          </w:p>
        </w:tc>
        <w:tc>
          <w:tcPr>
            <w:tcW w:w="3177" w:type="dxa"/>
          </w:tcPr>
          <w:p w14:paraId="57E39B70" w14:textId="77777777" w:rsidR="001377C2" w:rsidRPr="002E0CAE" w:rsidRDefault="001377C2" w:rsidP="00FF33CD">
            <w:pPr>
              <w:rPr>
                <w:rFonts w:cs="Arial"/>
                <w:bCs/>
                <w:sz w:val="16"/>
                <w:szCs w:val="16"/>
              </w:rPr>
            </w:pPr>
          </w:p>
        </w:tc>
      </w:tr>
      <w:tr w:rsidR="001377C2" w:rsidRPr="002E0CAE" w14:paraId="6ADDF211" w14:textId="77777777" w:rsidTr="00FF33CD">
        <w:tc>
          <w:tcPr>
            <w:tcW w:w="9501" w:type="dxa"/>
            <w:gridSpan w:val="4"/>
            <w:shd w:val="clear" w:color="auto" w:fill="00B0F0"/>
          </w:tcPr>
          <w:p w14:paraId="0E72F2EC" w14:textId="77777777" w:rsidR="001377C2" w:rsidRPr="002E0CAE" w:rsidRDefault="001377C2" w:rsidP="00FF33CD">
            <w:pPr>
              <w:rPr>
                <w:rFonts w:cs="Arial"/>
                <w:b/>
                <w:color w:val="FFFFFF" w:themeColor="background1"/>
              </w:rPr>
            </w:pPr>
            <w:r w:rsidRPr="002E0CAE">
              <w:rPr>
                <w:rFonts w:cs="Arial"/>
                <w:b/>
                <w:color w:val="FFFFFF" w:themeColor="background1"/>
              </w:rPr>
              <w:t>COMPLEMENTOS</w:t>
            </w:r>
          </w:p>
        </w:tc>
      </w:tr>
      <w:tr w:rsidR="001377C2" w:rsidRPr="002E0CAE" w14:paraId="18BA7CC5" w14:textId="77777777" w:rsidTr="00FF33CD">
        <w:trPr>
          <w:trHeight w:val="227"/>
        </w:trPr>
        <w:tc>
          <w:tcPr>
            <w:tcW w:w="3162" w:type="dxa"/>
            <w:gridSpan w:val="2"/>
          </w:tcPr>
          <w:p w14:paraId="5F9C6811" w14:textId="77777777" w:rsidR="001377C2" w:rsidRPr="002E0CAE" w:rsidRDefault="001377C2" w:rsidP="00FF33CD">
            <w:pPr>
              <w:rPr>
                <w:rFonts w:cs="Arial"/>
                <w:bCs/>
                <w:sz w:val="16"/>
                <w:szCs w:val="16"/>
              </w:rPr>
            </w:pPr>
            <w:r w:rsidRPr="002E0CAE">
              <w:rPr>
                <w:rFonts w:cs="Arial"/>
                <w:bCs/>
                <w:sz w:val="16"/>
                <w:szCs w:val="16"/>
              </w:rPr>
              <w:t>Longitud:</w:t>
            </w:r>
          </w:p>
        </w:tc>
        <w:tc>
          <w:tcPr>
            <w:tcW w:w="3162" w:type="dxa"/>
          </w:tcPr>
          <w:p w14:paraId="0E51319D" w14:textId="77777777" w:rsidR="001377C2" w:rsidRPr="002E0CAE" w:rsidRDefault="001377C2" w:rsidP="00FF33CD">
            <w:pPr>
              <w:rPr>
                <w:rFonts w:cs="Arial"/>
                <w:bCs/>
                <w:sz w:val="16"/>
                <w:szCs w:val="16"/>
              </w:rPr>
            </w:pPr>
            <w:r w:rsidRPr="002E0CAE">
              <w:rPr>
                <w:rFonts w:cs="Arial"/>
                <w:bCs/>
                <w:sz w:val="16"/>
                <w:szCs w:val="16"/>
              </w:rPr>
              <w:t>Referencia:</w:t>
            </w:r>
          </w:p>
        </w:tc>
        <w:tc>
          <w:tcPr>
            <w:tcW w:w="3177" w:type="dxa"/>
          </w:tcPr>
          <w:p w14:paraId="5BE91AEA" w14:textId="77777777" w:rsidR="001377C2" w:rsidRPr="002E0CAE" w:rsidRDefault="001377C2" w:rsidP="00FF33CD">
            <w:pPr>
              <w:rPr>
                <w:rFonts w:cs="Arial"/>
                <w:bCs/>
                <w:sz w:val="16"/>
                <w:szCs w:val="16"/>
              </w:rPr>
            </w:pPr>
            <w:r w:rsidRPr="002E0CAE">
              <w:rPr>
                <w:rFonts w:cs="Arial"/>
                <w:bCs/>
                <w:sz w:val="16"/>
                <w:szCs w:val="16"/>
              </w:rPr>
              <w:t>Cantidad de Tubos:</w:t>
            </w:r>
          </w:p>
        </w:tc>
      </w:tr>
      <w:tr w:rsidR="001377C2" w:rsidRPr="002E0CAE" w14:paraId="1A330A38" w14:textId="77777777" w:rsidTr="00FF33CD">
        <w:trPr>
          <w:trHeight w:val="227"/>
        </w:trPr>
        <w:tc>
          <w:tcPr>
            <w:tcW w:w="2268" w:type="dxa"/>
          </w:tcPr>
          <w:p w14:paraId="45514B69" w14:textId="77777777" w:rsidR="001377C2" w:rsidRPr="002E0CAE" w:rsidRDefault="001377C2" w:rsidP="00FF33CD">
            <w:pPr>
              <w:jc w:val="right"/>
              <w:rPr>
                <w:rFonts w:cs="Arial"/>
                <w:bCs/>
                <w:sz w:val="16"/>
                <w:szCs w:val="16"/>
              </w:rPr>
            </w:pPr>
            <w:r w:rsidRPr="002E0CAE">
              <w:rPr>
                <w:rFonts w:cs="Arial"/>
                <w:bCs/>
                <w:sz w:val="16"/>
                <w:szCs w:val="16"/>
              </w:rPr>
              <w:t>Número</w:t>
            </w:r>
          </w:p>
        </w:tc>
        <w:tc>
          <w:tcPr>
            <w:tcW w:w="7233" w:type="dxa"/>
            <w:gridSpan w:val="3"/>
          </w:tcPr>
          <w:p w14:paraId="5AC6DDAD" w14:textId="77777777" w:rsidR="001377C2" w:rsidRPr="002E0CAE" w:rsidRDefault="001377C2" w:rsidP="00FF33CD">
            <w:pPr>
              <w:ind w:left="459"/>
              <w:rPr>
                <w:rFonts w:cs="Arial"/>
                <w:bCs/>
                <w:sz w:val="16"/>
                <w:szCs w:val="16"/>
              </w:rPr>
            </w:pPr>
            <w:r w:rsidRPr="002E0CAE">
              <w:rPr>
                <w:rFonts w:cs="Arial"/>
                <w:bCs/>
                <w:sz w:val="16"/>
                <w:szCs w:val="16"/>
              </w:rPr>
              <w:t>Diámetro (mm)</w:t>
            </w:r>
          </w:p>
        </w:tc>
      </w:tr>
      <w:tr w:rsidR="001377C2" w:rsidRPr="002E0CAE" w14:paraId="7ABB2B3C" w14:textId="77777777" w:rsidTr="00FF33CD">
        <w:trPr>
          <w:trHeight w:val="227"/>
        </w:trPr>
        <w:tc>
          <w:tcPr>
            <w:tcW w:w="6324" w:type="dxa"/>
            <w:gridSpan w:val="3"/>
          </w:tcPr>
          <w:p w14:paraId="331BCE0D" w14:textId="77777777" w:rsidR="001377C2" w:rsidRPr="002E0CAE" w:rsidRDefault="001377C2" w:rsidP="00FF33CD">
            <w:pPr>
              <w:rPr>
                <w:rFonts w:cs="Arial"/>
                <w:bCs/>
                <w:sz w:val="16"/>
                <w:szCs w:val="16"/>
              </w:rPr>
            </w:pPr>
          </w:p>
        </w:tc>
        <w:tc>
          <w:tcPr>
            <w:tcW w:w="3177" w:type="dxa"/>
          </w:tcPr>
          <w:p w14:paraId="4CBC9C0B" w14:textId="77777777" w:rsidR="001377C2" w:rsidRPr="002E0CAE" w:rsidRDefault="001377C2" w:rsidP="00FF33CD">
            <w:pPr>
              <w:rPr>
                <w:rFonts w:cs="Arial"/>
                <w:bCs/>
                <w:sz w:val="16"/>
                <w:szCs w:val="16"/>
              </w:rPr>
            </w:pPr>
          </w:p>
        </w:tc>
      </w:tr>
      <w:tr w:rsidR="001377C2" w:rsidRPr="002E0CAE" w14:paraId="529DA6EC" w14:textId="77777777" w:rsidTr="00FF33CD">
        <w:tc>
          <w:tcPr>
            <w:tcW w:w="9501" w:type="dxa"/>
            <w:gridSpan w:val="4"/>
            <w:shd w:val="clear" w:color="auto" w:fill="00B0F0"/>
          </w:tcPr>
          <w:p w14:paraId="79768372" w14:textId="77777777" w:rsidR="001377C2" w:rsidRPr="002E0CAE" w:rsidRDefault="001377C2" w:rsidP="00FF33CD">
            <w:pPr>
              <w:rPr>
                <w:rFonts w:cs="Arial"/>
                <w:b/>
                <w:color w:val="FFFFFF" w:themeColor="background1"/>
              </w:rPr>
            </w:pPr>
            <w:r w:rsidRPr="002E0CAE">
              <w:rPr>
                <w:rFonts w:cs="Arial"/>
                <w:b/>
                <w:color w:val="FFFFFF" w:themeColor="background1"/>
              </w:rPr>
              <w:t>DATOS DEL RESPONSABLE</w:t>
            </w:r>
          </w:p>
        </w:tc>
      </w:tr>
      <w:tr w:rsidR="001377C2" w:rsidRPr="002E0CAE" w14:paraId="43F5A52B" w14:textId="77777777" w:rsidTr="00FF33CD">
        <w:trPr>
          <w:trHeight w:val="227"/>
        </w:trPr>
        <w:tc>
          <w:tcPr>
            <w:tcW w:w="6324" w:type="dxa"/>
            <w:gridSpan w:val="3"/>
          </w:tcPr>
          <w:p w14:paraId="051984FA" w14:textId="77777777" w:rsidR="001377C2" w:rsidRPr="002E0CAE" w:rsidRDefault="001377C2" w:rsidP="00FF33CD">
            <w:pPr>
              <w:rPr>
                <w:rFonts w:cs="Arial"/>
                <w:bCs/>
                <w:sz w:val="16"/>
                <w:szCs w:val="16"/>
              </w:rPr>
            </w:pPr>
            <w:r w:rsidRPr="002E0CAE">
              <w:rPr>
                <w:rFonts w:cs="Arial"/>
                <w:bCs/>
                <w:sz w:val="16"/>
                <w:szCs w:val="16"/>
              </w:rPr>
              <w:t>Nombre(s):</w:t>
            </w:r>
          </w:p>
        </w:tc>
        <w:tc>
          <w:tcPr>
            <w:tcW w:w="3177" w:type="dxa"/>
          </w:tcPr>
          <w:p w14:paraId="3F0F2B1C" w14:textId="77777777" w:rsidR="001377C2" w:rsidRPr="002E0CAE" w:rsidRDefault="001377C2" w:rsidP="00FF33CD">
            <w:pPr>
              <w:rPr>
                <w:rFonts w:cs="Arial"/>
                <w:bCs/>
                <w:sz w:val="16"/>
                <w:szCs w:val="16"/>
              </w:rPr>
            </w:pPr>
            <w:r w:rsidRPr="002E0CAE">
              <w:rPr>
                <w:rFonts w:cs="Arial"/>
                <w:bCs/>
                <w:sz w:val="16"/>
                <w:szCs w:val="16"/>
              </w:rPr>
              <w:t>Núm. Ext.:</w:t>
            </w:r>
          </w:p>
        </w:tc>
      </w:tr>
      <w:tr w:rsidR="001377C2" w:rsidRPr="002E0CAE" w14:paraId="2DCC7AD8" w14:textId="77777777" w:rsidTr="00FF33CD">
        <w:trPr>
          <w:trHeight w:val="227"/>
        </w:trPr>
        <w:tc>
          <w:tcPr>
            <w:tcW w:w="6324" w:type="dxa"/>
            <w:gridSpan w:val="3"/>
          </w:tcPr>
          <w:p w14:paraId="41CE2DD9" w14:textId="77777777" w:rsidR="001377C2" w:rsidRPr="002E0CAE" w:rsidRDefault="001377C2" w:rsidP="00FF33CD">
            <w:pPr>
              <w:rPr>
                <w:rFonts w:cs="Arial"/>
                <w:bCs/>
                <w:sz w:val="16"/>
                <w:szCs w:val="16"/>
              </w:rPr>
            </w:pPr>
            <w:r w:rsidRPr="002E0CAE">
              <w:rPr>
                <w:rFonts w:cs="Arial"/>
                <w:bCs/>
                <w:sz w:val="16"/>
                <w:szCs w:val="16"/>
              </w:rPr>
              <w:t>Correo electrónico:</w:t>
            </w:r>
          </w:p>
        </w:tc>
        <w:tc>
          <w:tcPr>
            <w:tcW w:w="3177" w:type="dxa"/>
          </w:tcPr>
          <w:p w14:paraId="1DC1C5C3" w14:textId="77777777" w:rsidR="001377C2" w:rsidRPr="002E0CAE" w:rsidRDefault="001377C2" w:rsidP="00FF33CD">
            <w:pPr>
              <w:rPr>
                <w:rFonts w:cs="Arial"/>
                <w:bCs/>
                <w:sz w:val="16"/>
                <w:szCs w:val="16"/>
              </w:rPr>
            </w:pPr>
            <w:r w:rsidRPr="002E0CAE">
              <w:rPr>
                <w:rFonts w:cs="Arial"/>
                <w:bCs/>
                <w:sz w:val="16"/>
                <w:szCs w:val="16"/>
              </w:rPr>
              <w:t>Población:</w:t>
            </w:r>
          </w:p>
        </w:tc>
      </w:tr>
      <w:tr w:rsidR="001377C2" w:rsidRPr="002E0CAE" w14:paraId="25FF9F7E" w14:textId="77777777" w:rsidTr="00FF33CD">
        <w:trPr>
          <w:trHeight w:val="227"/>
        </w:trPr>
        <w:tc>
          <w:tcPr>
            <w:tcW w:w="6324" w:type="dxa"/>
            <w:gridSpan w:val="3"/>
          </w:tcPr>
          <w:p w14:paraId="1891825E" w14:textId="77777777" w:rsidR="001377C2" w:rsidRPr="002E0CAE" w:rsidRDefault="001377C2" w:rsidP="00FF33CD">
            <w:pPr>
              <w:rPr>
                <w:rFonts w:cs="Arial"/>
                <w:bCs/>
                <w:sz w:val="16"/>
                <w:szCs w:val="16"/>
              </w:rPr>
            </w:pPr>
            <w:r w:rsidRPr="002E0CAE">
              <w:rPr>
                <w:rFonts w:cs="Arial"/>
                <w:bCs/>
                <w:sz w:val="16"/>
                <w:szCs w:val="16"/>
              </w:rPr>
              <w:t>Teléfono móvil:</w:t>
            </w:r>
          </w:p>
        </w:tc>
        <w:tc>
          <w:tcPr>
            <w:tcW w:w="3177" w:type="dxa"/>
          </w:tcPr>
          <w:p w14:paraId="21431815" w14:textId="77777777" w:rsidR="001377C2" w:rsidRPr="002E0CAE" w:rsidRDefault="001377C2" w:rsidP="00FF33CD">
            <w:pPr>
              <w:rPr>
                <w:rFonts w:cs="Arial"/>
                <w:bCs/>
                <w:sz w:val="16"/>
                <w:szCs w:val="16"/>
              </w:rPr>
            </w:pPr>
            <w:r w:rsidRPr="002E0CAE">
              <w:rPr>
                <w:rFonts w:cs="Arial"/>
                <w:bCs/>
                <w:sz w:val="16"/>
                <w:szCs w:val="16"/>
              </w:rPr>
              <w:t>C.P.</w:t>
            </w:r>
          </w:p>
        </w:tc>
      </w:tr>
      <w:tr w:rsidR="001377C2" w:rsidRPr="002E0CAE" w14:paraId="5892D514" w14:textId="77777777" w:rsidTr="00FF33CD">
        <w:tc>
          <w:tcPr>
            <w:tcW w:w="9501" w:type="dxa"/>
            <w:gridSpan w:val="4"/>
            <w:shd w:val="clear" w:color="auto" w:fill="00B0F0"/>
          </w:tcPr>
          <w:p w14:paraId="5A9671A6" w14:textId="77777777" w:rsidR="001377C2" w:rsidRPr="002E0CAE" w:rsidRDefault="001377C2" w:rsidP="00FF33CD">
            <w:pPr>
              <w:rPr>
                <w:rFonts w:cs="Arial"/>
                <w:b/>
                <w:color w:val="FFFFFF" w:themeColor="background1"/>
              </w:rPr>
            </w:pPr>
            <w:r w:rsidRPr="002E0CAE">
              <w:rPr>
                <w:rFonts w:cs="Arial"/>
                <w:b/>
                <w:color w:val="FFFFFF" w:themeColor="background1"/>
              </w:rPr>
              <w:t>PARA USO EXCLUSIVO</w:t>
            </w:r>
          </w:p>
        </w:tc>
      </w:tr>
      <w:tr w:rsidR="001377C2" w:rsidRPr="002E0CAE" w14:paraId="2ADD2997" w14:textId="77777777" w:rsidTr="00FF33CD">
        <w:trPr>
          <w:trHeight w:val="227"/>
        </w:trPr>
        <w:tc>
          <w:tcPr>
            <w:tcW w:w="9501" w:type="dxa"/>
            <w:gridSpan w:val="4"/>
          </w:tcPr>
          <w:p w14:paraId="14055010" w14:textId="77777777" w:rsidR="001377C2" w:rsidRPr="002E0CAE" w:rsidRDefault="001377C2" w:rsidP="00FF33CD">
            <w:pPr>
              <w:rPr>
                <w:rFonts w:cs="Arial"/>
                <w:bCs/>
                <w:sz w:val="16"/>
                <w:szCs w:val="16"/>
              </w:rPr>
            </w:pPr>
            <w:r w:rsidRPr="002E0CAE">
              <w:rPr>
                <w:rFonts w:cs="Arial"/>
                <w:bCs/>
                <w:sz w:val="16"/>
                <w:szCs w:val="16"/>
              </w:rPr>
              <w:t>NIS:</w:t>
            </w:r>
          </w:p>
        </w:tc>
      </w:tr>
      <w:tr w:rsidR="001377C2" w:rsidRPr="002E0CAE" w14:paraId="3E45418A" w14:textId="77777777" w:rsidTr="00FF33CD">
        <w:trPr>
          <w:trHeight w:val="227"/>
        </w:trPr>
        <w:tc>
          <w:tcPr>
            <w:tcW w:w="9501" w:type="dxa"/>
            <w:gridSpan w:val="4"/>
          </w:tcPr>
          <w:p w14:paraId="01914D0B" w14:textId="77777777" w:rsidR="001377C2" w:rsidRPr="002E0CAE" w:rsidRDefault="001377C2" w:rsidP="00FF33CD">
            <w:pPr>
              <w:rPr>
                <w:rFonts w:cs="Arial"/>
                <w:bCs/>
                <w:sz w:val="16"/>
                <w:szCs w:val="16"/>
              </w:rPr>
            </w:pPr>
          </w:p>
        </w:tc>
      </w:tr>
      <w:tr w:rsidR="001377C2" w:rsidRPr="002E0CAE" w14:paraId="7343330D" w14:textId="77777777" w:rsidTr="00FF33CD">
        <w:tc>
          <w:tcPr>
            <w:tcW w:w="9501" w:type="dxa"/>
            <w:gridSpan w:val="4"/>
            <w:shd w:val="clear" w:color="auto" w:fill="00B0F0"/>
          </w:tcPr>
          <w:p w14:paraId="01F01ADD" w14:textId="77777777" w:rsidR="001377C2" w:rsidRPr="002E0CAE" w:rsidRDefault="001377C2" w:rsidP="00FF33CD">
            <w:pPr>
              <w:rPr>
                <w:rFonts w:cs="Arial"/>
                <w:b/>
                <w:color w:val="FFFFFF" w:themeColor="background1"/>
              </w:rPr>
            </w:pPr>
            <w:r w:rsidRPr="002E0CAE">
              <w:rPr>
                <w:rFonts w:cs="Arial"/>
                <w:b/>
                <w:color w:val="FFFFFF" w:themeColor="background1"/>
              </w:rPr>
              <w:t>COMENTARIO</w:t>
            </w:r>
          </w:p>
        </w:tc>
      </w:tr>
      <w:tr w:rsidR="001377C2" w:rsidRPr="002E0CAE" w14:paraId="4CD2915D" w14:textId="77777777" w:rsidTr="00FF33CD">
        <w:trPr>
          <w:trHeight w:val="227"/>
        </w:trPr>
        <w:tc>
          <w:tcPr>
            <w:tcW w:w="9501" w:type="dxa"/>
            <w:gridSpan w:val="4"/>
          </w:tcPr>
          <w:p w14:paraId="740A5E5A" w14:textId="77777777" w:rsidR="001377C2" w:rsidRPr="002E0CAE" w:rsidRDefault="001377C2" w:rsidP="00FF33CD">
            <w:pPr>
              <w:rPr>
                <w:rFonts w:cs="Arial"/>
                <w:bCs/>
                <w:sz w:val="16"/>
                <w:szCs w:val="16"/>
              </w:rPr>
            </w:pPr>
          </w:p>
        </w:tc>
      </w:tr>
      <w:tr w:rsidR="001377C2" w:rsidRPr="002E0CAE" w14:paraId="64BA56EA" w14:textId="77777777" w:rsidTr="00FF33CD">
        <w:trPr>
          <w:trHeight w:val="227"/>
        </w:trPr>
        <w:tc>
          <w:tcPr>
            <w:tcW w:w="9501" w:type="dxa"/>
            <w:gridSpan w:val="4"/>
          </w:tcPr>
          <w:p w14:paraId="451F8190" w14:textId="77777777" w:rsidR="001377C2" w:rsidRPr="002E0CAE" w:rsidRDefault="001377C2" w:rsidP="00FF33CD">
            <w:pPr>
              <w:rPr>
                <w:rFonts w:cs="Arial"/>
                <w:bCs/>
                <w:sz w:val="16"/>
                <w:szCs w:val="16"/>
              </w:rPr>
            </w:pPr>
          </w:p>
        </w:tc>
      </w:tr>
      <w:tr w:rsidR="001377C2" w:rsidRPr="002E0CAE" w14:paraId="6BDD4A54" w14:textId="77777777" w:rsidTr="00FF33CD">
        <w:trPr>
          <w:trHeight w:val="227"/>
        </w:trPr>
        <w:tc>
          <w:tcPr>
            <w:tcW w:w="9501" w:type="dxa"/>
            <w:gridSpan w:val="4"/>
          </w:tcPr>
          <w:p w14:paraId="5BA53489" w14:textId="77777777" w:rsidR="001377C2" w:rsidRPr="002E0CAE" w:rsidRDefault="001377C2" w:rsidP="00FF33CD">
            <w:pPr>
              <w:rPr>
                <w:rFonts w:cs="Arial"/>
                <w:bCs/>
                <w:sz w:val="16"/>
                <w:szCs w:val="16"/>
              </w:rPr>
            </w:pPr>
          </w:p>
        </w:tc>
      </w:tr>
      <w:tr w:rsidR="001377C2" w:rsidRPr="002E0CAE" w14:paraId="01AC6F8D" w14:textId="77777777" w:rsidTr="00FF33CD">
        <w:trPr>
          <w:trHeight w:val="227"/>
        </w:trPr>
        <w:tc>
          <w:tcPr>
            <w:tcW w:w="9501" w:type="dxa"/>
            <w:gridSpan w:val="4"/>
          </w:tcPr>
          <w:p w14:paraId="23795B33" w14:textId="77777777" w:rsidR="001377C2" w:rsidRPr="002E0CAE" w:rsidRDefault="001377C2" w:rsidP="00FF33CD">
            <w:pPr>
              <w:rPr>
                <w:rFonts w:cs="Arial"/>
                <w:bCs/>
                <w:sz w:val="16"/>
                <w:szCs w:val="16"/>
              </w:rPr>
            </w:pPr>
          </w:p>
        </w:tc>
      </w:tr>
      <w:tr w:rsidR="001377C2" w:rsidRPr="002E0CAE" w14:paraId="68575132" w14:textId="77777777" w:rsidTr="00FF33CD">
        <w:trPr>
          <w:trHeight w:val="227"/>
        </w:trPr>
        <w:tc>
          <w:tcPr>
            <w:tcW w:w="9501" w:type="dxa"/>
            <w:gridSpan w:val="4"/>
          </w:tcPr>
          <w:p w14:paraId="4F40144B" w14:textId="77777777" w:rsidR="001377C2" w:rsidRPr="002E0CAE" w:rsidRDefault="001377C2" w:rsidP="00FF33CD">
            <w:pPr>
              <w:rPr>
                <w:rFonts w:cs="Arial"/>
                <w:bCs/>
                <w:sz w:val="16"/>
                <w:szCs w:val="16"/>
              </w:rPr>
            </w:pPr>
          </w:p>
        </w:tc>
      </w:tr>
      <w:tr w:rsidR="001377C2" w:rsidRPr="002E0CAE" w14:paraId="4B382DE0" w14:textId="77777777" w:rsidTr="00FF33CD">
        <w:tc>
          <w:tcPr>
            <w:tcW w:w="9501" w:type="dxa"/>
            <w:gridSpan w:val="4"/>
            <w:shd w:val="clear" w:color="auto" w:fill="00B0F0"/>
          </w:tcPr>
          <w:p w14:paraId="78D2D4BC" w14:textId="77777777" w:rsidR="001377C2" w:rsidRPr="002E0CAE" w:rsidRDefault="001377C2" w:rsidP="00FF33CD">
            <w:pPr>
              <w:rPr>
                <w:rFonts w:cs="Arial"/>
                <w:b/>
                <w:color w:val="FFFFFF" w:themeColor="background1"/>
              </w:rPr>
            </w:pPr>
            <w:r w:rsidRPr="002E0CAE">
              <w:rPr>
                <w:rFonts w:cs="Arial"/>
                <w:b/>
                <w:color w:val="FFFFFF" w:themeColor="background1"/>
              </w:rPr>
              <w:t>MOTIVO DE RECHAZO</w:t>
            </w:r>
          </w:p>
        </w:tc>
      </w:tr>
      <w:tr w:rsidR="001377C2" w:rsidRPr="002E0CAE" w14:paraId="7CA0A732" w14:textId="77777777" w:rsidTr="00FF33CD">
        <w:tc>
          <w:tcPr>
            <w:tcW w:w="9501" w:type="dxa"/>
            <w:gridSpan w:val="4"/>
          </w:tcPr>
          <w:p w14:paraId="4544D4B3" w14:textId="77777777" w:rsidR="001377C2" w:rsidRPr="002E0CAE" w:rsidRDefault="001377C2" w:rsidP="00FF33CD">
            <w:pPr>
              <w:rPr>
                <w:rFonts w:cs="Arial"/>
                <w:bCs/>
                <w:sz w:val="16"/>
                <w:szCs w:val="16"/>
              </w:rPr>
            </w:pPr>
          </w:p>
        </w:tc>
      </w:tr>
      <w:tr w:rsidR="001377C2" w:rsidRPr="002E0CAE" w14:paraId="0CB9F55D" w14:textId="77777777" w:rsidTr="00FF33CD">
        <w:tc>
          <w:tcPr>
            <w:tcW w:w="9501" w:type="dxa"/>
            <w:gridSpan w:val="4"/>
          </w:tcPr>
          <w:p w14:paraId="3A3B3701" w14:textId="77777777" w:rsidR="001377C2" w:rsidRPr="002E0CAE" w:rsidRDefault="001377C2" w:rsidP="00FF33CD">
            <w:pPr>
              <w:rPr>
                <w:rFonts w:cs="Arial"/>
                <w:bCs/>
                <w:sz w:val="16"/>
                <w:szCs w:val="16"/>
              </w:rPr>
            </w:pPr>
          </w:p>
        </w:tc>
      </w:tr>
      <w:tr w:rsidR="001377C2" w:rsidRPr="002E0CAE" w14:paraId="78A7E93A" w14:textId="77777777" w:rsidTr="00FF33CD">
        <w:tc>
          <w:tcPr>
            <w:tcW w:w="9501" w:type="dxa"/>
            <w:gridSpan w:val="4"/>
          </w:tcPr>
          <w:p w14:paraId="550695A6" w14:textId="77777777" w:rsidR="001377C2" w:rsidRPr="002E0CAE" w:rsidRDefault="001377C2" w:rsidP="00FF33CD">
            <w:pPr>
              <w:rPr>
                <w:rFonts w:cs="Arial"/>
                <w:bCs/>
                <w:sz w:val="16"/>
                <w:szCs w:val="16"/>
              </w:rPr>
            </w:pPr>
          </w:p>
        </w:tc>
      </w:tr>
    </w:tbl>
    <w:p w14:paraId="5CAB53CC" w14:textId="77777777" w:rsidR="001377C2" w:rsidRDefault="001377C2" w:rsidP="001377C2">
      <w:pPr>
        <w:spacing w:before="240"/>
        <w:rPr>
          <w:rFonts w:cs="Arial"/>
          <w:sz w:val="18"/>
          <w:szCs w:val="18"/>
        </w:rPr>
      </w:pPr>
      <w:r w:rsidRPr="002E0CAE">
        <w:rPr>
          <w:rFonts w:cs="Arial"/>
          <w:sz w:val="18"/>
          <w:szCs w:val="18"/>
        </w:rPr>
        <w:t xml:space="preserve">**El dato de </w:t>
      </w:r>
      <w:r w:rsidRPr="002E0CAE">
        <w:rPr>
          <w:sz w:val="18"/>
          <w:szCs w:val="18"/>
        </w:rPr>
        <w:t xml:space="preserve">No. </w:t>
      </w:r>
      <w:r w:rsidRPr="002E0CAE">
        <w:rPr>
          <w:rFonts w:cs="Arial"/>
          <w:sz w:val="18"/>
          <w:szCs w:val="18"/>
        </w:rPr>
        <w:t xml:space="preserve">Ext. y </w:t>
      </w:r>
      <w:r w:rsidRPr="002E0CAE">
        <w:rPr>
          <w:sz w:val="18"/>
          <w:szCs w:val="18"/>
        </w:rPr>
        <w:t xml:space="preserve">No. </w:t>
      </w:r>
      <w:r w:rsidRPr="002E0CAE">
        <w:rPr>
          <w:rFonts w:cs="Arial"/>
          <w:sz w:val="18"/>
          <w:szCs w:val="18"/>
        </w:rPr>
        <w:t>Int. se podrá colocar por el CS o AS de forma opcional.</w:t>
      </w:r>
    </w:p>
    <w:p w14:paraId="33BAB185" w14:textId="77777777" w:rsidR="001377C2" w:rsidRDefault="001377C2" w:rsidP="001377C2">
      <w:pPr>
        <w:spacing w:before="240"/>
        <w:rPr>
          <w:rFonts w:cs="Arial"/>
          <w:sz w:val="18"/>
          <w:szCs w:val="18"/>
        </w:rPr>
      </w:pPr>
    </w:p>
    <w:p w14:paraId="1C391130" w14:textId="77777777" w:rsidR="001377C2" w:rsidRPr="002E0CAE" w:rsidRDefault="001377C2" w:rsidP="001377C2">
      <w:pPr>
        <w:spacing w:before="240"/>
        <w:rPr>
          <w:rFonts w:cs="Arial"/>
          <w:sz w:val="18"/>
          <w:szCs w:val="18"/>
        </w:rPr>
      </w:pPr>
    </w:p>
    <w:p w14:paraId="5455180E" w14:textId="77777777" w:rsidR="001377C2" w:rsidRPr="002E0CAE" w:rsidRDefault="001377C2" w:rsidP="001377C2">
      <w:pPr>
        <w:tabs>
          <w:tab w:val="left" w:pos="2364"/>
        </w:tabs>
        <w:jc w:val="center"/>
        <w:rPr>
          <w:rFonts w:cs="Arial"/>
        </w:rPr>
      </w:pPr>
      <w:r w:rsidRPr="002E0CAE">
        <w:rPr>
          <w:rFonts w:cs="Arial"/>
          <w:noProof/>
          <w:lang w:eastAsia="es-MX"/>
        </w:rPr>
        <w:drawing>
          <wp:inline distT="0" distB="0" distL="0" distR="0" wp14:anchorId="0CEF1E15" wp14:editId="4C61BA89">
            <wp:extent cx="6020435" cy="4829175"/>
            <wp:effectExtent l="19050" t="19050" r="18415" b="28575"/>
            <wp:docPr id="49"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32"/>
                    <a:srcRect/>
                    <a:stretch>
                      <a:fillRect/>
                    </a:stretch>
                  </pic:blipFill>
                  <pic:spPr bwMode="auto">
                    <a:xfrm>
                      <a:off x="0" y="0"/>
                      <a:ext cx="6020435" cy="4829175"/>
                    </a:xfrm>
                    <a:prstGeom prst="rect">
                      <a:avLst/>
                    </a:prstGeom>
                    <a:noFill/>
                    <a:ln w="9525" cmpd="sng">
                      <a:solidFill>
                        <a:srgbClr val="000000"/>
                      </a:solidFill>
                      <a:miter lim="800000"/>
                      <a:headEnd/>
                      <a:tailEnd/>
                    </a:ln>
                    <a:effectLst/>
                  </pic:spPr>
                </pic:pic>
              </a:graphicData>
            </a:graphic>
          </wp:inline>
        </w:drawing>
      </w:r>
    </w:p>
    <w:p w14:paraId="5F88C513" w14:textId="77777777" w:rsidR="001377C2" w:rsidRPr="002E0CAE" w:rsidRDefault="001377C2" w:rsidP="001377C2">
      <w:pPr>
        <w:tabs>
          <w:tab w:val="left" w:pos="2364"/>
        </w:tabs>
        <w:ind w:left="-426"/>
        <w:rPr>
          <w:rFonts w:ascii="Arial" w:hAnsi="Arial" w:cs="Arial"/>
        </w:rPr>
      </w:pPr>
      <w:r w:rsidRPr="002E0CAE">
        <w:rPr>
          <w:rFonts w:ascii="Arial" w:hAnsi="Arial" w:cs="Arial"/>
          <w:noProof/>
          <w:lang w:eastAsia="es-MX"/>
        </w:rPr>
        <mc:AlternateContent>
          <mc:Choice Requires="wps">
            <w:drawing>
              <wp:anchor distT="0" distB="0" distL="114300" distR="114300" simplePos="0" relativeHeight="251660295" behindDoc="0" locked="0" layoutInCell="1" allowOverlap="1" wp14:anchorId="5C3DE85E" wp14:editId="4E084CBE">
                <wp:simplePos x="0" y="0"/>
                <wp:positionH relativeFrom="column">
                  <wp:posOffset>-114935</wp:posOffset>
                </wp:positionH>
                <wp:positionV relativeFrom="paragraph">
                  <wp:posOffset>115570</wp:posOffset>
                </wp:positionV>
                <wp:extent cx="5928995" cy="280670"/>
                <wp:effectExtent l="12700" t="13970" r="11430" b="10160"/>
                <wp:wrapNone/>
                <wp:docPr id="42"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28995" cy="28067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AA8CC1" id="Rectangle 21" o:spid="_x0000_s1026" style="position:absolute;margin-left:-9.05pt;margin-top:9.1pt;width:466.85pt;height:22.1pt;z-index:251660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" strokecolor="white"/>
            </w:pict>
          </mc:Fallback>
        </mc:AlternateContent>
      </w:r>
    </w:p>
    <w:p w14:paraId="1CFD4AA3" w14:textId="77777777" w:rsidR="001377C2" w:rsidRPr="002E0CAE" w:rsidRDefault="001377C2" w:rsidP="001377C2">
      <w:pPr>
        <w:tabs>
          <w:tab w:val="left" w:pos="2364"/>
        </w:tabs>
        <w:ind w:left="-426"/>
        <w:rPr>
          <w:rFonts w:ascii="Arial" w:hAnsi="Arial" w:cs="Arial"/>
        </w:rPr>
      </w:pPr>
    </w:p>
    <w:p w14:paraId="3C2515CC" w14:textId="77777777" w:rsidR="001377C2" w:rsidRPr="002E0CAE" w:rsidRDefault="001377C2" w:rsidP="001377C2">
      <w:pPr>
        <w:tabs>
          <w:tab w:val="left" w:pos="2364"/>
        </w:tabs>
        <w:ind w:left="-426"/>
        <w:rPr>
          <w:rFonts w:ascii="Arial" w:hAnsi="Arial" w:cs="Arial"/>
        </w:rPr>
      </w:pPr>
    </w:p>
    <w:p w14:paraId="75C210FE" w14:textId="77777777" w:rsidR="001377C2" w:rsidRPr="002E0CAE" w:rsidRDefault="001377C2" w:rsidP="001377C2">
      <w:pPr>
        <w:tabs>
          <w:tab w:val="left" w:pos="2364"/>
        </w:tabs>
        <w:ind w:left="-426"/>
        <w:rPr>
          <w:rFonts w:ascii="Arial" w:hAnsi="Arial" w:cs="Arial"/>
        </w:rPr>
      </w:pPr>
    </w:p>
    <w:p w14:paraId="3112D0F8" w14:textId="77777777" w:rsidR="001377C2" w:rsidRPr="002E0CAE" w:rsidRDefault="001377C2" w:rsidP="001377C2">
      <w:pPr>
        <w:tabs>
          <w:tab w:val="left" w:pos="2364"/>
        </w:tabs>
        <w:ind w:left="-426"/>
        <w:jc w:val="center"/>
        <w:rPr>
          <w:rFonts w:cs="Arial"/>
        </w:rPr>
      </w:pPr>
      <w:r w:rsidRPr="002E0CAE">
        <w:rPr>
          <w:rFonts w:cs="Arial"/>
        </w:rPr>
        <w:t>***ESPACIO INTENCIONALMENTE EN BLANCO***</w:t>
      </w:r>
    </w:p>
    <w:p w14:paraId="39E774C3" w14:textId="77777777" w:rsidR="001377C2" w:rsidRPr="002E0CAE" w:rsidRDefault="001377C2" w:rsidP="001377C2">
      <w:pPr>
        <w:tabs>
          <w:tab w:val="left" w:pos="2364"/>
        </w:tabs>
        <w:ind w:left="-426"/>
        <w:rPr>
          <w:rFonts w:ascii="Arial" w:hAnsi="Arial" w:cs="Arial"/>
        </w:rPr>
      </w:pPr>
    </w:p>
    <w:p w14:paraId="7F773F4B" w14:textId="77777777" w:rsidR="001377C2" w:rsidRPr="002E0CAE" w:rsidRDefault="001377C2" w:rsidP="001377C2">
      <w:pPr>
        <w:tabs>
          <w:tab w:val="left" w:pos="2364"/>
        </w:tabs>
        <w:ind w:left="-426"/>
        <w:rPr>
          <w:rFonts w:ascii="Arial" w:hAnsi="Arial" w:cs="Arial"/>
        </w:rPr>
      </w:pPr>
    </w:p>
    <w:p w14:paraId="1CC41403" w14:textId="77777777" w:rsidR="001377C2" w:rsidRPr="002E0CAE" w:rsidRDefault="001377C2" w:rsidP="001377C2">
      <w:pPr>
        <w:tabs>
          <w:tab w:val="left" w:pos="2364"/>
        </w:tabs>
        <w:ind w:left="-426"/>
        <w:rPr>
          <w:rFonts w:ascii="Arial" w:hAnsi="Arial" w:cs="Arial"/>
        </w:rPr>
      </w:pPr>
    </w:p>
    <w:p w14:paraId="294082FE" w14:textId="77777777" w:rsidR="001377C2" w:rsidRPr="002E0CAE" w:rsidRDefault="001377C2" w:rsidP="001377C2">
      <w:pPr>
        <w:tabs>
          <w:tab w:val="left" w:pos="2364"/>
        </w:tabs>
        <w:ind w:left="-426"/>
        <w:rPr>
          <w:rFonts w:ascii="Arial" w:hAnsi="Arial" w:cs="Arial"/>
        </w:rPr>
      </w:pPr>
    </w:p>
    <w:p w14:paraId="2AEE2430" w14:textId="77777777" w:rsidR="001377C2" w:rsidRDefault="001377C2" w:rsidP="001377C2">
      <w:pPr>
        <w:tabs>
          <w:tab w:val="left" w:pos="2364"/>
        </w:tabs>
        <w:ind w:left="-426"/>
        <w:rPr>
          <w:rFonts w:ascii="Arial" w:hAnsi="Arial" w:cs="Arial"/>
        </w:rPr>
      </w:pPr>
    </w:p>
    <w:p w14:paraId="41F5BC02" w14:textId="77777777" w:rsidR="00756F33" w:rsidRPr="003B7B23" w:rsidRDefault="00756F33" w:rsidP="00C17A15">
      <w:pPr>
        <w:tabs>
          <w:tab w:val="left" w:pos="2364"/>
        </w:tabs>
        <w:spacing w:after="120"/>
        <w:rPr>
          <w:rFonts w:cs="Arial"/>
        </w:rPr>
      </w:pPr>
    </w:p>
    <w:p w14:paraId="123C5962" w14:textId="3A005E78" w:rsidR="002C47DA" w:rsidRPr="003B7B23" w:rsidRDefault="000B6F1B" w:rsidP="003F66EE">
      <w:pPr>
        <w:pStyle w:val="Ttulo2"/>
        <w:spacing w:after="0" w:line="240" w:lineRule="auto"/>
        <w:rPr>
          <w:rFonts w:ascii="Century Gothic" w:hAnsi="Century Gothic"/>
          <w:position w:val="6"/>
          <w:lang w:val="es-ES" w:eastAsia="es-ES"/>
        </w:rPr>
      </w:pPr>
      <w:bookmarkStart w:id="1240" w:name="_Toc89033533"/>
      <w:bookmarkEnd w:id="1234"/>
      <w:r>
        <w:rPr>
          <w:rFonts w:ascii="Century Gothic" w:hAnsi="Century Gothic"/>
        </w:rPr>
        <w:lastRenderedPageBreak/>
        <w:t>4</w:t>
      </w:r>
      <w:r w:rsidR="002C47DA" w:rsidRPr="003B7B23">
        <w:rPr>
          <w:rFonts w:ascii="Century Gothic" w:hAnsi="Century Gothic"/>
        </w:rPr>
        <w:t>.</w:t>
      </w:r>
      <w:r w:rsidR="00F504D1" w:rsidRPr="003B7B23">
        <w:rPr>
          <w:rFonts w:ascii="Century Gothic" w:hAnsi="Century Gothic"/>
        </w:rPr>
        <w:t xml:space="preserve"> </w:t>
      </w:r>
      <w:r w:rsidR="002C47DA" w:rsidRPr="003B7B23">
        <w:rPr>
          <w:rFonts w:ascii="Century Gothic" w:hAnsi="Century Gothic"/>
          <w:bCs w:val="0"/>
        </w:rPr>
        <w:t>Control</w:t>
      </w:r>
      <w:r w:rsidR="002C47DA" w:rsidRPr="003B7B23">
        <w:rPr>
          <w:rFonts w:ascii="Century Gothic" w:hAnsi="Century Gothic"/>
        </w:rPr>
        <w:t xml:space="preserve"> de Accesos</w:t>
      </w:r>
      <w:r w:rsidR="002C47DA" w:rsidRPr="003B7B23">
        <w:rPr>
          <w:rFonts w:ascii="Century Gothic" w:hAnsi="Century Gothic"/>
        </w:rPr>
        <w:tab/>
      </w:r>
      <w:r w:rsidR="002C47DA" w:rsidRPr="003B7B23">
        <w:rPr>
          <w:rFonts w:ascii="Century Gothic" w:hAnsi="Century Gothic"/>
        </w:rPr>
        <w:tab/>
      </w:r>
      <w:r w:rsidR="002C47DA" w:rsidRPr="003B7B23">
        <w:rPr>
          <w:rFonts w:ascii="Century Gothic" w:hAnsi="Century Gothic"/>
        </w:rPr>
        <w:tab/>
      </w:r>
      <w:r w:rsidR="002C47DA" w:rsidRPr="003B7B23">
        <w:rPr>
          <w:rFonts w:ascii="Century Gothic" w:hAnsi="Century Gothic"/>
        </w:rPr>
        <w:tab/>
      </w:r>
      <w:r w:rsidR="00BE69D9" w:rsidRPr="003B7B23">
        <w:rPr>
          <w:rFonts w:ascii="Century Gothic" w:hAnsi="Century Gothic"/>
        </w:rPr>
        <w:tab/>
      </w:r>
      <w:r w:rsidR="00BE69D9" w:rsidRPr="003B7B23">
        <w:rPr>
          <w:rFonts w:ascii="Century Gothic" w:hAnsi="Century Gothic"/>
        </w:rPr>
        <w:tab/>
      </w:r>
      <w:r w:rsidR="002C47DA" w:rsidRPr="003B7B23">
        <w:rPr>
          <w:rFonts w:ascii="Century Gothic" w:hAnsi="Century Gothic"/>
          <w:b w:val="0"/>
          <w:position w:val="6"/>
          <w:lang w:val="es-ES" w:eastAsia="es-ES"/>
        </w:rPr>
        <w:t>SEGURIDAD PATRIMONIAL</w:t>
      </w:r>
      <w:bookmarkEnd w:id="1240"/>
    </w:p>
    <w:p w14:paraId="303DC2B8" w14:textId="77777777" w:rsidR="002C47DA" w:rsidRPr="003B7B23" w:rsidRDefault="002C47DA" w:rsidP="003F66EE">
      <w:pPr>
        <w:spacing w:after="0" w:line="240" w:lineRule="auto"/>
        <w:ind w:left="4" w:right="475" w:hanging="4"/>
        <w:jc w:val="right"/>
        <w:rPr>
          <w:rFonts w:eastAsia="Times New Roman" w:cs="Arial"/>
          <w:position w:val="6"/>
          <w:lang w:val="es-ES" w:eastAsia="es-ES"/>
        </w:rPr>
      </w:pPr>
      <w:r w:rsidRPr="003B7B23">
        <w:rPr>
          <w:rFonts w:eastAsia="Times New Roman" w:cs="Arial"/>
          <w:position w:val="6"/>
          <w:lang w:val="es-ES" w:eastAsia="es-ES"/>
        </w:rPr>
        <w:t>CONTROL DE ACCESOS</w:t>
      </w:r>
    </w:p>
    <w:p w14:paraId="4C63D693" w14:textId="77777777" w:rsidR="00756F33" w:rsidRPr="003B7B23" w:rsidRDefault="002C47DA" w:rsidP="003F66EE">
      <w:pPr>
        <w:tabs>
          <w:tab w:val="left" w:pos="2364"/>
        </w:tabs>
        <w:spacing w:after="0" w:line="240" w:lineRule="auto"/>
        <w:ind w:left="-426"/>
        <w:rPr>
          <w:rFonts w:cs="Arial"/>
        </w:rPr>
      </w:pPr>
      <w:r w:rsidRPr="003B7B23">
        <w:rPr>
          <w:rFonts w:cs="Arial"/>
          <w:b/>
          <w:position w:val="6"/>
          <w:lang w:val="es-ES"/>
        </w:rPr>
        <w:t>NOTA:</w:t>
      </w:r>
      <w:r w:rsidRPr="003B7B23">
        <w:rPr>
          <w:rFonts w:cs="Arial"/>
          <w:position w:val="6"/>
          <w:lang w:val="es-ES"/>
        </w:rPr>
        <w:t xml:space="preserve"> La autorización de este formato debe ser en un plazo máximo de </w:t>
      </w:r>
      <w:r w:rsidR="00B15BE9" w:rsidRPr="003B7B23">
        <w:rPr>
          <w:rFonts w:cs="Arial"/>
          <w:position w:val="6"/>
          <w:lang w:val="es-ES"/>
        </w:rPr>
        <w:t>dos</w:t>
      </w:r>
      <w:r w:rsidRPr="003B7B23">
        <w:rPr>
          <w:rFonts w:cs="Arial"/>
          <w:position w:val="6"/>
          <w:lang w:val="es-ES"/>
        </w:rPr>
        <w:t xml:space="preserve"> DH</w:t>
      </w:r>
    </w:p>
    <w:tbl>
      <w:tblPr>
        <w:tblW w:w="10774" w:type="dxa"/>
        <w:tblInd w:w="-71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shd w:val="clear" w:color="auto" w:fill="FFFFFF"/>
        <w:tblLayout w:type="fixed"/>
        <w:tblLook w:val="0000" w:firstRow="0" w:lastRow="0" w:firstColumn="0" w:lastColumn="0" w:noHBand="0" w:noVBand="0"/>
      </w:tblPr>
      <w:tblGrid>
        <w:gridCol w:w="1321"/>
        <w:gridCol w:w="648"/>
        <w:gridCol w:w="3600"/>
        <w:gridCol w:w="385"/>
        <w:gridCol w:w="1667"/>
        <w:gridCol w:w="3153"/>
      </w:tblGrid>
      <w:tr w:rsidR="00756F33" w:rsidRPr="003B7B23" w14:paraId="5F53B813" w14:textId="77777777" w:rsidTr="00756F33">
        <w:trPr>
          <w:trHeight w:val="508"/>
        </w:trPr>
        <w:tc>
          <w:tcPr>
            <w:tcW w:w="1321" w:type="dxa"/>
            <w:shd w:val="clear" w:color="auto" w:fill="FFFFFF"/>
            <w:vAlign w:val="center"/>
          </w:tcPr>
          <w:p w14:paraId="2D2B950D" w14:textId="77777777" w:rsidR="00756F33" w:rsidRPr="003B7B23" w:rsidRDefault="00756F33" w:rsidP="003F66EE">
            <w:pPr>
              <w:spacing w:after="0" w:line="240" w:lineRule="auto"/>
              <w:jc w:val="center"/>
              <w:rPr>
                <w:rFonts w:eastAsia="Times New Roman" w:cs="Arial"/>
                <w:lang w:val="es-ES" w:eastAsia="es-ES"/>
              </w:rPr>
            </w:pPr>
            <w:r w:rsidRPr="003B7B23">
              <w:rPr>
                <w:rFonts w:eastAsia="Times New Roman" w:cs="Arial"/>
                <w:lang w:val="es-ES" w:eastAsia="es-ES"/>
              </w:rPr>
              <w:t>A:</w:t>
            </w:r>
          </w:p>
        </w:tc>
        <w:tc>
          <w:tcPr>
            <w:tcW w:w="4633" w:type="dxa"/>
            <w:gridSpan w:val="3"/>
            <w:shd w:val="clear" w:color="auto" w:fill="FFFFFF"/>
            <w:vAlign w:val="center"/>
          </w:tcPr>
          <w:p w14:paraId="7C01F0C8" w14:textId="77777777" w:rsidR="00756F33" w:rsidRPr="003B7B23" w:rsidRDefault="00756F33" w:rsidP="003F66EE">
            <w:pPr>
              <w:spacing w:after="0" w:line="240" w:lineRule="auto"/>
              <w:rPr>
                <w:rFonts w:eastAsia="Times New Roman" w:cs="Arial"/>
                <w:lang w:val="es-ES" w:eastAsia="es-ES"/>
              </w:rPr>
            </w:pPr>
            <w:r w:rsidRPr="003B7B23">
              <w:rPr>
                <w:rFonts w:eastAsia="Times New Roman" w:cs="Arial"/>
                <w:lang w:val="es-ES" w:eastAsia="es-ES"/>
              </w:rPr>
              <w:t>Gerencia de Seguridad Patrimonial</w:t>
            </w:r>
          </w:p>
        </w:tc>
        <w:tc>
          <w:tcPr>
            <w:tcW w:w="1667" w:type="dxa"/>
            <w:shd w:val="clear" w:color="auto" w:fill="FFFFFF"/>
            <w:vAlign w:val="center"/>
          </w:tcPr>
          <w:p w14:paraId="717F196C" w14:textId="77777777" w:rsidR="00756F33" w:rsidRPr="003B7B23" w:rsidRDefault="00756F33" w:rsidP="003F66EE">
            <w:pPr>
              <w:spacing w:after="0" w:line="240" w:lineRule="auto"/>
              <w:jc w:val="center"/>
              <w:rPr>
                <w:rFonts w:eastAsia="Times New Roman" w:cs="Arial"/>
                <w:lang w:val="es-ES" w:eastAsia="es-ES"/>
              </w:rPr>
            </w:pPr>
            <w:r w:rsidRPr="003B7B23">
              <w:rPr>
                <w:rFonts w:eastAsia="Times New Roman" w:cs="Arial"/>
                <w:lang w:val="es-ES" w:eastAsia="es-ES"/>
              </w:rPr>
              <w:t>Lugar y Fecha</w:t>
            </w:r>
          </w:p>
        </w:tc>
        <w:tc>
          <w:tcPr>
            <w:tcW w:w="3153" w:type="dxa"/>
            <w:shd w:val="clear" w:color="auto" w:fill="FFFFFF"/>
            <w:vAlign w:val="center"/>
          </w:tcPr>
          <w:p w14:paraId="33FF2C50" w14:textId="77777777" w:rsidR="00756F33" w:rsidRPr="003B7B23" w:rsidRDefault="00756F33" w:rsidP="003F66EE">
            <w:pPr>
              <w:spacing w:after="0" w:line="240" w:lineRule="auto"/>
              <w:jc w:val="center"/>
              <w:rPr>
                <w:rFonts w:eastAsia="Times New Roman" w:cs="Arial"/>
                <w:lang w:val="es-ES" w:eastAsia="es-ES"/>
              </w:rPr>
            </w:pPr>
          </w:p>
        </w:tc>
      </w:tr>
      <w:tr w:rsidR="00756F33" w:rsidRPr="003B7B23" w14:paraId="6111402F" w14:textId="77777777" w:rsidTr="00756F33">
        <w:trPr>
          <w:trHeight w:val="374"/>
        </w:trPr>
        <w:tc>
          <w:tcPr>
            <w:tcW w:w="1321" w:type="dxa"/>
            <w:shd w:val="clear" w:color="auto" w:fill="FFFFFF"/>
            <w:vAlign w:val="center"/>
          </w:tcPr>
          <w:p w14:paraId="29C9A7E4" w14:textId="77777777" w:rsidR="00756F33" w:rsidRPr="003B7B23" w:rsidRDefault="00756F33" w:rsidP="003F66EE">
            <w:pPr>
              <w:spacing w:after="0" w:line="240" w:lineRule="auto"/>
              <w:jc w:val="center"/>
              <w:rPr>
                <w:rFonts w:eastAsia="Times New Roman" w:cs="Arial"/>
                <w:lang w:val="es-ES" w:eastAsia="es-ES"/>
              </w:rPr>
            </w:pPr>
            <w:r w:rsidRPr="003B7B23">
              <w:rPr>
                <w:rFonts w:eastAsia="Times New Roman" w:cs="Arial"/>
                <w:lang w:val="es-ES" w:eastAsia="es-ES"/>
              </w:rPr>
              <w:t>De:</w:t>
            </w:r>
          </w:p>
        </w:tc>
        <w:tc>
          <w:tcPr>
            <w:tcW w:w="4633" w:type="dxa"/>
            <w:gridSpan w:val="3"/>
            <w:shd w:val="clear" w:color="auto" w:fill="FFFFFF"/>
          </w:tcPr>
          <w:p w14:paraId="383A9A63" w14:textId="77777777" w:rsidR="00756F33" w:rsidRPr="003B7B23" w:rsidRDefault="00756F33" w:rsidP="003F66EE">
            <w:pPr>
              <w:keepNext/>
              <w:spacing w:after="0" w:line="240" w:lineRule="auto"/>
              <w:outlineLvl w:val="1"/>
              <w:rPr>
                <w:rFonts w:eastAsia="Times New Roman" w:cs="Arial"/>
                <w:color w:val="FFFFFF"/>
                <w:lang w:val="es-ES" w:eastAsia="es-ES"/>
              </w:rPr>
            </w:pPr>
            <w:r w:rsidRPr="003B7B23">
              <w:rPr>
                <w:rFonts w:eastAsia="Times New Roman" w:cs="Arial"/>
                <w:color w:val="FF0000"/>
                <w:lang w:val="es-ES" w:eastAsia="es-ES"/>
              </w:rPr>
              <w:t xml:space="preserve"> </w:t>
            </w:r>
          </w:p>
        </w:tc>
        <w:tc>
          <w:tcPr>
            <w:tcW w:w="4820" w:type="dxa"/>
            <w:gridSpan w:val="2"/>
            <w:shd w:val="clear" w:color="auto" w:fill="FFFFFF"/>
            <w:vAlign w:val="center"/>
          </w:tcPr>
          <w:p w14:paraId="3B41A986" w14:textId="77777777" w:rsidR="00756F33" w:rsidRPr="003B7B23" w:rsidRDefault="00756F33" w:rsidP="003F66EE">
            <w:pPr>
              <w:spacing w:after="0" w:line="240" w:lineRule="auto"/>
              <w:rPr>
                <w:rFonts w:eastAsia="Times New Roman" w:cs="Arial"/>
                <w:lang w:val="es-ES" w:eastAsia="es-ES"/>
              </w:rPr>
            </w:pPr>
            <w:r w:rsidRPr="003B7B23">
              <w:rPr>
                <w:rFonts w:eastAsia="Times New Roman" w:cs="Arial"/>
                <w:lang w:val="es-ES" w:eastAsia="es-ES"/>
              </w:rPr>
              <w:t xml:space="preserve">FOLIO NIS:       </w:t>
            </w:r>
          </w:p>
        </w:tc>
      </w:tr>
      <w:tr w:rsidR="00756F33" w:rsidRPr="003B7B23" w14:paraId="0479F0F7" w14:textId="77777777" w:rsidTr="00756F33">
        <w:trPr>
          <w:trHeight w:val="408"/>
        </w:trPr>
        <w:tc>
          <w:tcPr>
            <w:tcW w:w="1969" w:type="dxa"/>
            <w:gridSpan w:val="2"/>
            <w:shd w:val="clear" w:color="auto" w:fill="FFFFFF"/>
            <w:vAlign w:val="center"/>
          </w:tcPr>
          <w:p w14:paraId="6DD8485A" w14:textId="77777777" w:rsidR="00756F33" w:rsidRPr="003B7B23" w:rsidRDefault="00756F33" w:rsidP="003F66EE">
            <w:pPr>
              <w:keepNext/>
              <w:spacing w:after="0" w:line="240" w:lineRule="auto"/>
              <w:jc w:val="center"/>
              <w:outlineLvl w:val="6"/>
              <w:rPr>
                <w:rFonts w:eastAsia="Times New Roman" w:cs="Arial"/>
                <w:lang w:val="es-ES" w:eastAsia="es-ES"/>
              </w:rPr>
            </w:pPr>
            <w:r w:rsidRPr="003B7B23">
              <w:rPr>
                <w:rFonts w:eastAsia="Times New Roman" w:cs="Arial"/>
                <w:lang w:val="es-ES" w:eastAsia="es-ES"/>
              </w:rPr>
              <w:t>Asunto:</w:t>
            </w:r>
          </w:p>
        </w:tc>
        <w:tc>
          <w:tcPr>
            <w:tcW w:w="8805" w:type="dxa"/>
            <w:gridSpan w:val="4"/>
            <w:shd w:val="clear" w:color="auto" w:fill="FFFFFF"/>
            <w:vAlign w:val="center"/>
          </w:tcPr>
          <w:p w14:paraId="1D5C9983" w14:textId="432115FA" w:rsidR="00756F33" w:rsidRPr="003B7B23" w:rsidRDefault="00756F33" w:rsidP="003F66EE">
            <w:pPr>
              <w:keepNext/>
              <w:spacing w:after="0" w:line="240" w:lineRule="auto"/>
              <w:jc w:val="center"/>
              <w:outlineLvl w:val="1"/>
              <w:rPr>
                <w:rFonts w:eastAsia="Times New Roman" w:cs="Arial"/>
                <w:lang w:val="es-ES" w:eastAsia="es-ES"/>
              </w:rPr>
            </w:pPr>
            <w:bookmarkStart w:id="1241" w:name="_Toc89033534"/>
            <w:r w:rsidRPr="003B7B23">
              <w:rPr>
                <w:rFonts w:eastAsia="Times New Roman" w:cs="Arial"/>
                <w:lang w:val="es-ES" w:eastAsia="es-ES"/>
              </w:rPr>
              <w:sym w:font="Wingdings 2" w:char="F0A3"/>
            </w:r>
            <w:r w:rsidRPr="003B7B23">
              <w:rPr>
                <w:rFonts w:eastAsia="Times New Roman" w:cs="Arial"/>
                <w:lang w:val="es-ES" w:eastAsia="es-ES"/>
              </w:rPr>
              <w:t xml:space="preserve"> Acceso de personal       </w:t>
            </w:r>
            <w:r w:rsidRPr="003B7B23">
              <w:rPr>
                <w:rFonts w:eastAsia="Times New Roman" w:cs="Arial"/>
                <w:lang w:val="es-ES" w:eastAsia="es-ES"/>
              </w:rPr>
              <w:sym w:font="Wingdings 2" w:char="F0A3"/>
            </w:r>
            <w:r w:rsidRPr="003B7B23">
              <w:rPr>
                <w:rFonts w:eastAsia="Times New Roman" w:cs="Arial"/>
                <w:lang w:val="es-ES" w:eastAsia="es-ES"/>
              </w:rPr>
              <w:t xml:space="preserve"> Trabajo provisional/Compartición de Infraestructura</w:t>
            </w:r>
            <w:bookmarkEnd w:id="1241"/>
          </w:p>
        </w:tc>
      </w:tr>
      <w:tr w:rsidR="00756F33" w:rsidRPr="003B7B23" w14:paraId="7458EF29" w14:textId="77777777" w:rsidTr="00756F33">
        <w:tc>
          <w:tcPr>
            <w:tcW w:w="10774" w:type="dxa"/>
            <w:gridSpan w:val="6"/>
            <w:shd w:val="clear" w:color="auto" w:fill="FFFFFF"/>
          </w:tcPr>
          <w:p w14:paraId="551DD3F3" w14:textId="77777777" w:rsidR="00756F33" w:rsidRPr="003B7B23" w:rsidRDefault="00756F33" w:rsidP="003F66EE">
            <w:pPr>
              <w:keepNext/>
              <w:spacing w:after="0" w:line="240" w:lineRule="auto"/>
              <w:jc w:val="center"/>
              <w:outlineLvl w:val="8"/>
              <w:rPr>
                <w:rFonts w:eastAsia="Times New Roman" w:cs="Arial"/>
                <w:lang w:val="es-ES" w:eastAsia="es-ES"/>
              </w:rPr>
            </w:pPr>
            <w:r w:rsidRPr="003B7B23">
              <w:rPr>
                <w:rFonts w:eastAsia="Times New Roman" w:cs="Arial"/>
                <w:lang w:val="es-ES" w:eastAsia="es-ES"/>
              </w:rPr>
              <w:t>Nombre o razón Social de la Empresa;  Concesionario-Contratista; Subcontratista o Proveedor:</w:t>
            </w:r>
          </w:p>
        </w:tc>
      </w:tr>
      <w:tr w:rsidR="00756F33" w:rsidRPr="003B7B23" w14:paraId="776C2E22" w14:textId="77777777" w:rsidTr="00756F33">
        <w:tc>
          <w:tcPr>
            <w:tcW w:w="10774" w:type="dxa"/>
            <w:gridSpan w:val="6"/>
            <w:shd w:val="clear" w:color="auto" w:fill="FFFFFF"/>
          </w:tcPr>
          <w:p w14:paraId="12DBE897" w14:textId="77777777" w:rsidR="00756F33" w:rsidRPr="003B7B23" w:rsidRDefault="00756F33" w:rsidP="003F66EE">
            <w:pPr>
              <w:spacing w:after="0" w:line="240" w:lineRule="auto"/>
              <w:jc w:val="center"/>
              <w:rPr>
                <w:rFonts w:eastAsia="Times New Roman" w:cs="Arial"/>
                <w:snapToGrid w:val="0"/>
                <w:lang w:val="es-ES" w:eastAsia="es-ES"/>
              </w:rPr>
            </w:pPr>
          </w:p>
          <w:p w14:paraId="1976A387" w14:textId="77777777" w:rsidR="00756F33" w:rsidRPr="003B7B23" w:rsidRDefault="00756F33" w:rsidP="003F66EE">
            <w:pPr>
              <w:spacing w:after="0" w:line="240" w:lineRule="auto"/>
              <w:jc w:val="center"/>
              <w:rPr>
                <w:rFonts w:eastAsia="Times New Roman" w:cs="Arial"/>
                <w:snapToGrid w:val="0"/>
                <w:lang w:val="es-ES" w:eastAsia="es-ES"/>
              </w:rPr>
            </w:pPr>
          </w:p>
        </w:tc>
      </w:tr>
      <w:tr w:rsidR="00756F33" w:rsidRPr="003B7B23" w14:paraId="765E9C9A" w14:textId="77777777" w:rsidTr="00756F33">
        <w:trPr>
          <w:trHeight w:val="854"/>
        </w:trPr>
        <w:tc>
          <w:tcPr>
            <w:tcW w:w="10774" w:type="dxa"/>
            <w:gridSpan w:val="6"/>
            <w:shd w:val="clear" w:color="auto" w:fill="FFFFFF"/>
          </w:tcPr>
          <w:p w14:paraId="0C32C21F" w14:textId="77777777" w:rsidR="00756F33" w:rsidRPr="003B7B23" w:rsidRDefault="00756F33" w:rsidP="003F66EE">
            <w:pPr>
              <w:keepNext/>
              <w:spacing w:after="0" w:line="240" w:lineRule="auto"/>
              <w:jc w:val="center"/>
              <w:outlineLvl w:val="8"/>
              <w:rPr>
                <w:rFonts w:eastAsia="Times New Roman" w:cs="Arial"/>
                <w:lang w:val="es-ES" w:eastAsia="es-ES"/>
              </w:rPr>
            </w:pPr>
            <w:r w:rsidRPr="003B7B23">
              <w:rPr>
                <w:rFonts w:eastAsia="Times New Roman" w:cs="Arial"/>
                <w:lang w:val="es-ES" w:eastAsia="es-ES"/>
              </w:rPr>
              <w:t>Descripción de los trabajos a realizar:</w:t>
            </w:r>
          </w:p>
          <w:p w14:paraId="124DC4CE" w14:textId="77777777" w:rsidR="00756F33" w:rsidRPr="003B7B23" w:rsidRDefault="00756F33" w:rsidP="003F66EE">
            <w:pPr>
              <w:spacing w:after="0" w:line="240" w:lineRule="auto"/>
              <w:jc w:val="center"/>
              <w:rPr>
                <w:rFonts w:eastAsia="Times New Roman" w:cs="Arial"/>
                <w:lang w:eastAsia="es-ES"/>
              </w:rPr>
            </w:pPr>
          </w:p>
          <w:p w14:paraId="4C83C663" w14:textId="77777777" w:rsidR="00756F33" w:rsidRPr="003B7B23" w:rsidRDefault="00756F33" w:rsidP="003F66EE">
            <w:pPr>
              <w:spacing w:after="0" w:line="240" w:lineRule="auto"/>
              <w:rPr>
                <w:rFonts w:eastAsia="Times New Roman" w:cs="Arial"/>
                <w:lang w:eastAsia="es-ES"/>
              </w:rPr>
            </w:pPr>
          </w:p>
        </w:tc>
      </w:tr>
      <w:tr w:rsidR="00756F33" w:rsidRPr="003B7B23" w14:paraId="1559FD20" w14:textId="77777777" w:rsidTr="00756F33">
        <w:tc>
          <w:tcPr>
            <w:tcW w:w="10774" w:type="dxa"/>
            <w:gridSpan w:val="6"/>
            <w:shd w:val="clear" w:color="auto" w:fill="FFFFFF"/>
          </w:tcPr>
          <w:p w14:paraId="26AABB94" w14:textId="77777777" w:rsidR="00756F33" w:rsidRPr="003B7B23" w:rsidRDefault="00756F33" w:rsidP="003F66EE">
            <w:pPr>
              <w:keepNext/>
              <w:spacing w:after="0" w:line="240" w:lineRule="auto"/>
              <w:jc w:val="center"/>
              <w:outlineLvl w:val="8"/>
              <w:rPr>
                <w:rFonts w:eastAsia="Times New Roman" w:cs="Arial"/>
                <w:lang w:val="es-ES" w:eastAsia="es-ES"/>
              </w:rPr>
            </w:pPr>
            <w:r w:rsidRPr="003B7B23">
              <w:rPr>
                <w:rFonts w:eastAsia="Times New Roman" w:cs="Arial"/>
                <w:lang w:val="es-ES" w:eastAsia="es-ES"/>
              </w:rPr>
              <w:t>Nombre de las Centrales o Instalaciones (Área Donde Se Realizarán Los Trabajos)</w:t>
            </w:r>
          </w:p>
          <w:p w14:paraId="7EEAEB83" w14:textId="77777777" w:rsidR="00756F33" w:rsidRPr="003B7B23" w:rsidRDefault="00756F33" w:rsidP="003F66EE">
            <w:pPr>
              <w:keepNext/>
              <w:spacing w:after="0" w:line="240" w:lineRule="auto"/>
              <w:jc w:val="center"/>
              <w:outlineLvl w:val="8"/>
              <w:rPr>
                <w:rFonts w:eastAsia="Times New Roman" w:cs="Arial"/>
                <w:lang w:val="es-ES" w:eastAsia="es-ES"/>
              </w:rPr>
            </w:pPr>
            <w:r w:rsidRPr="003B7B23">
              <w:rPr>
                <w:rFonts w:eastAsia="Times New Roman" w:cs="Arial"/>
                <w:lang w:val="es-ES" w:eastAsia="es-ES"/>
              </w:rPr>
              <w:t>Calles, Colonia / Población, Alcaldía / Municipio, Entidad</w:t>
            </w:r>
          </w:p>
        </w:tc>
      </w:tr>
      <w:tr w:rsidR="00756F33" w:rsidRPr="003B7B23" w14:paraId="7F15865B" w14:textId="77777777" w:rsidTr="00756F33">
        <w:trPr>
          <w:trHeight w:val="762"/>
        </w:trPr>
        <w:tc>
          <w:tcPr>
            <w:tcW w:w="10774" w:type="dxa"/>
            <w:gridSpan w:val="6"/>
            <w:shd w:val="clear" w:color="auto" w:fill="FFFFFF"/>
            <w:vAlign w:val="center"/>
          </w:tcPr>
          <w:p w14:paraId="385063E8" w14:textId="77777777" w:rsidR="00756F33" w:rsidRPr="003B7B23" w:rsidRDefault="00756F33" w:rsidP="003F66EE">
            <w:pPr>
              <w:spacing w:after="0" w:line="240" w:lineRule="auto"/>
              <w:jc w:val="center"/>
              <w:rPr>
                <w:rFonts w:eastAsia="Times New Roman" w:cs="Arial"/>
                <w:color w:val="FF0000"/>
                <w:lang w:val="es-ES" w:eastAsia="es-ES"/>
              </w:rPr>
            </w:pPr>
          </w:p>
        </w:tc>
      </w:tr>
      <w:tr w:rsidR="00756F33" w:rsidRPr="003B7B23" w14:paraId="0DD008D5" w14:textId="77777777" w:rsidTr="00756F33">
        <w:tc>
          <w:tcPr>
            <w:tcW w:w="10774" w:type="dxa"/>
            <w:gridSpan w:val="6"/>
            <w:shd w:val="clear" w:color="auto" w:fill="FFFFFF"/>
          </w:tcPr>
          <w:p w14:paraId="77D05168" w14:textId="77777777" w:rsidR="00756F33" w:rsidRPr="003B7B23" w:rsidRDefault="00756F33" w:rsidP="003F66EE">
            <w:pPr>
              <w:keepNext/>
              <w:spacing w:after="0" w:line="240" w:lineRule="auto"/>
              <w:jc w:val="center"/>
              <w:outlineLvl w:val="8"/>
              <w:rPr>
                <w:rFonts w:eastAsia="Times New Roman" w:cs="Arial"/>
                <w:lang w:val="es-ES" w:eastAsia="es-ES"/>
              </w:rPr>
            </w:pPr>
            <w:r w:rsidRPr="003B7B23">
              <w:rPr>
                <w:rFonts w:eastAsia="Times New Roman" w:cs="Arial"/>
                <w:lang w:val="es-ES" w:eastAsia="es-ES"/>
              </w:rPr>
              <w:t>Nombre completo de las personas que participan:</w:t>
            </w:r>
          </w:p>
        </w:tc>
      </w:tr>
      <w:tr w:rsidR="00756F33" w:rsidRPr="003B7B23" w14:paraId="52CD043B" w14:textId="77777777" w:rsidTr="00756F33">
        <w:tc>
          <w:tcPr>
            <w:tcW w:w="5569" w:type="dxa"/>
            <w:gridSpan w:val="3"/>
            <w:shd w:val="clear" w:color="auto" w:fill="FFFFFF"/>
          </w:tcPr>
          <w:p w14:paraId="00EF8536" w14:textId="77777777" w:rsidR="00756F33" w:rsidRPr="003B7B23" w:rsidRDefault="00756F33" w:rsidP="003F66EE">
            <w:pPr>
              <w:spacing w:after="0" w:line="240" w:lineRule="auto"/>
              <w:rPr>
                <w:rFonts w:eastAsia="Times New Roman" w:cs="Arial"/>
                <w:snapToGrid w:val="0"/>
                <w:lang w:val="es-ES" w:eastAsia="es-ES"/>
              </w:rPr>
            </w:pPr>
          </w:p>
        </w:tc>
        <w:tc>
          <w:tcPr>
            <w:tcW w:w="5205" w:type="dxa"/>
            <w:gridSpan w:val="3"/>
            <w:shd w:val="clear" w:color="auto" w:fill="FFFFFF"/>
          </w:tcPr>
          <w:p w14:paraId="7FD61412" w14:textId="77777777" w:rsidR="00756F33" w:rsidRPr="003B7B23" w:rsidRDefault="00756F33" w:rsidP="003F66EE">
            <w:pPr>
              <w:spacing w:after="0" w:line="240" w:lineRule="auto"/>
              <w:rPr>
                <w:rFonts w:eastAsia="Times New Roman" w:cs="Arial"/>
                <w:snapToGrid w:val="0"/>
                <w:lang w:val="es-ES" w:eastAsia="es-ES"/>
              </w:rPr>
            </w:pPr>
          </w:p>
        </w:tc>
      </w:tr>
      <w:tr w:rsidR="00756F33" w:rsidRPr="003B7B23" w14:paraId="71D6FEDC" w14:textId="77777777" w:rsidTr="00756F33">
        <w:tc>
          <w:tcPr>
            <w:tcW w:w="5569" w:type="dxa"/>
            <w:gridSpan w:val="3"/>
            <w:shd w:val="clear" w:color="auto" w:fill="FFFFFF"/>
          </w:tcPr>
          <w:p w14:paraId="1E281D08" w14:textId="77777777" w:rsidR="00756F33" w:rsidRPr="003B7B23" w:rsidRDefault="00756F33" w:rsidP="003F66EE">
            <w:pPr>
              <w:spacing w:after="0" w:line="240" w:lineRule="auto"/>
              <w:rPr>
                <w:rFonts w:eastAsia="Times New Roman" w:cs="Arial"/>
                <w:snapToGrid w:val="0"/>
                <w:lang w:val="es-ES" w:eastAsia="es-ES"/>
              </w:rPr>
            </w:pPr>
          </w:p>
        </w:tc>
        <w:tc>
          <w:tcPr>
            <w:tcW w:w="5205" w:type="dxa"/>
            <w:gridSpan w:val="3"/>
            <w:shd w:val="clear" w:color="auto" w:fill="FFFFFF"/>
          </w:tcPr>
          <w:p w14:paraId="03EE8E55" w14:textId="77777777" w:rsidR="00756F33" w:rsidRPr="003B7B23" w:rsidRDefault="00756F33" w:rsidP="003F66EE">
            <w:pPr>
              <w:spacing w:after="0" w:line="240" w:lineRule="auto"/>
              <w:rPr>
                <w:rFonts w:eastAsia="Times New Roman" w:cs="Arial"/>
                <w:snapToGrid w:val="0"/>
                <w:lang w:val="es-ES" w:eastAsia="es-ES"/>
              </w:rPr>
            </w:pPr>
          </w:p>
        </w:tc>
      </w:tr>
      <w:tr w:rsidR="00756F33" w:rsidRPr="003B7B23" w14:paraId="438EDED8" w14:textId="77777777" w:rsidTr="00756F33">
        <w:tc>
          <w:tcPr>
            <w:tcW w:w="5569" w:type="dxa"/>
            <w:gridSpan w:val="3"/>
            <w:shd w:val="clear" w:color="auto" w:fill="FFFFFF"/>
          </w:tcPr>
          <w:p w14:paraId="5FFC2FA9" w14:textId="77777777" w:rsidR="00756F33" w:rsidRPr="003B7B23" w:rsidRDefault="00756F33" w:rsidP="003F66EE">
            <w:pPr>
              <w:spacing w:after="0" w:line="240" w:lineRule="auto"/>
              <w:rPr>
                <w:rFonts w:eastAsia="Times New Roman" w:cs="Arial"/>
                <w:snapToGrid w:val="0"/>
                <w:lang w:val="es-ES" w:eastAsia="es-ES"/>
              </w:rPr>
            </w:pPr>
          </w:p>
        </w:tc>
        <w:tc>
          <w:tcPr>
            <w:tcW w:w="5205" w:type="dxa"/>
            <w:gridSpan w:val="3"/>
            <w:shd w:val="clear" w:color="auto" w:fill="FFFFFF"/>
          </w:tcPr>
          <w:p w14:paraId="68BD5C68" w14:textId="77777777" w:rsidR="00756F33" w:rsidRPr="003B7B23" w:rsidRDefault="00756F33" w:rsidP="003F66EE">
            <w:pPr>
              <w:spacing w:after="0" w:line="240" w:lineRule="auto"/>
              <w:rPr>
                <w:rFonts w:eastAsia="Times New Roman" w:cs="Arial"/>
                <w:snapToGrid w:val="0"/>
                <w:lang w:val="es-ES" w:eastAsia="es-ES"/>
              </w:rPr>
            </w:pPr>
          </w:p>
        </w:tc>
      </w:tr>
      <w:tr w:rsidR="00756F33" w:rsidRPr="003B7B23" w14:paraId="496A366D" w14:textId="77777777" w:rsidTr="00756F33">
        <w:tc>
          <w:tcPr>
            <w:tcW w:w="5569" w:type="dxa"/>
            <w:gridSpan w:val="3"/>
            <w:shd w:val="clear" w:color="auto" w:fill="FFFFFF"/>
          </w:tcPr>
          <w:p w14:paraId="5B07CEDF" w14:textId="77777777" w:rsidR="00756F33" w:rsidRPr="003B7B23" w:rsidRDefault="00756F33" w:rsidP="003F66EE">
            <w:pPr>
              <w:spacing w:after="0" w:line="240" w:lineRule="auto"/>
              <w:rPr>
                <w:rFonts w:eastAsia="Times New Roman" w:cs="Arial"/>
                <w:snapToGrid w:val="0"/>
                <w:lang w:val="es-ES" w:eastAsia="es-ES"/>
              </w:rPr>
            </w:pPr>
          </w:p>
        </w:tc>
        <w:tc>
          <w:tcPr>
            <w:tcW w:w="5205" w:type="dxa"/>
            <w:gridSpan w:val="3"/>
            <w:shd w:val="clear" w:color="auto" w:fill="FFFFFF"/>
          </w:tcPr>
          <w:p w14:paraId="55982903" w14:textId="77777777" w:rsidR="00756F33" w:rsidRPr="003B7B23" w:rsidRDefault="00756F33" w:rsidP="003F66EE">
            <w:pPr>
              <w:spacing w:after="0" w:line="240" w:lineRule="auto"/>
              <w:rPr>
                <w:rFonts w:eastAsia="Times New Roman" w:cs="Arial"/>
                <w:snapToGrid w:val="0"/>
                <w:lang w:val="es-ES" w:eastAsia="es-ES"/>
              </w:rPr>
            </w:pPr>
          </w:p>
        </w:tc>
      </w:tr>
      <w:tr w:rsidR="00756F33" w:rsidRPr="003B7B23" w14:paraId="514EF16A" w14:textId="77777777" w:rsidTr="00756F33">
        <w:tc>
          <w:tcPr>
            <w:tcW w:w="5569" w:type="dxa"/>
            <w:gridSpan w:val="3"/>
            <w:shd w:val="clear" w:color="auto" w:fill="FFFFFF"/>
          </w:tcPr>
          <w:p w14:paraId="0AB6C160" w14:textId="77777777" w:rsidR="00756F33" w:rsidRPr="003B7B23" w:rsidRDefault="00756F33" w:rsidP="003F66EE">
            <w:pPr>
              <w:spacing w:after="0" w:line="240" w:lineRule="auto"/>
              <w:rPr>
                <w:rFonts w:eastAsia="Times New Roman" w:cs="Arial"/>
                <w:snapToGrid w:val="0"/>
                <w:lang w:val="es-ES" w:eastAsia="es-ES"/>
              </w:rPr>
            </w:pPr>
          </w:p>
        </w:tc>
        <w:tc>
          <w:tcPr>
            <w:tcW w:w="5205" w:type="dxa"/>
            <w:gridSpan w:val="3"/>
            <w:shd w:val="clear" w:color="auto" w:fill="FFFFFF"/>
          </w:tcPr>
          <w:p w14:paraId="2025482F" w14:textId="77777777" w:rsidR="00756F33" w:rsidRPr="003B7B23" w:rsidRDefault="00756F33" w:rsidP="003F66EE">
            <w:pPr>
              <w:spacing w:after="0" w:line="240" w:lineRule="auto"/>
              <w:rPr>
                <w:rFonts w:eastAsia="Times New Roman" w:cs="Arial"/>
                <w:snapToGrid w:val="0"/>
                <w:lang w:val="es-ES" w:eastAsia="es-ES"/>
              </w:rPr>
            </w:pPr>
          </w:p>
        </w:tc>
      </w:tr>
      <w:tr w:rsidR="00756F33" w:rsidRPr="003B7B23" w14:paraId="114651C2" w14:textId="77777777" w:rsidTr="00756F33">
        <w:tc>
          <w:tcPr>
            <w:tcW w:w="5569" w:type="dxa"/>
            <w:gridSpan w:val="3"/>
            <w:shd w:val="clear" w:color="auto" w:fill="FFFFFF"/>
          </w:tcPr>
          <w:p w14:paraId="5C904E24" w14:textId="77777777" w:rsidR="00756F33" w:rsidRPr="003B7B23" w:rsidRDefault="00756F33" w:rsidP="003F66EE">
            <w:pPr>
              <w:spacing w:after="0" w:line="240" w:lineRule="auto"/>
              <w:rPr>
                <w:rFonts w:eastAsia="Times New Roman" w:cs="Arial"/>
                <w:snapToGrid w:val="0"/>
                <w:lang w:val="es-ES" w:eastAsia="es-ES"/>
              </w:rPr>
            </w:pPr>
          </w:p>
        </w:tc>
        <w:tc>
          <w:tcPr>
            <w:tcW w:w="5205" w:type="dxa"/>
            <w:gridSpan w:val="3"/>
            <w:shd w:val="clear" w:color="auto" w:fill="FFFFFF"/>
          </w:tcPr>
          <w:p w14:paraId="2712A4BB" w14:textId="77777777" w:rsidR="00756F33" w:rsidRPr="003B7B23" w:rsidRDefault="00756F33" w:rsidP="003F66EE">
            <w:pPr>
              <w:spacing w:after="0" w:line="240" w:lineRule="auto"/>
              <w:rPr>
                <w:rFonts w:eastAsia="Times New Roman" w:cs="Arial"/>
                <w:snapToGrid w:val="0"/>
                <w:lang w:val="es-ES" w:eastAsia="es-ES"/>
              </w:rPr>
            </w:pPr>
          </w:p>
        </w:tc>
      </w:tr>
      <w:tr w:rsidR="00756F33" w:rsidRPr="003B7B23" w14:paraId="11DBF26A" w14:textId="77777777" w:rsidTr="00756F33">
        <w:tc>
          <w:tcPr>
            <w:tcW w:w="5569" w:type="dxa"/>
            <w:gridSpan w:val="3"/>
            <w:shd w:val="clear" w:color="auto" w:fill="FFFFFF"/>
          </w:tcPr>
          <w:p w14:paraId="51BB3F51" w14:textId="77777777" w:rsidR="00756F33" w:rsidRPr="003B7B23" w:rsidRDefault="00756F33" w:rsidP="003F66EE">
            <w:pPr>
              <w:spacing w:after="0" w:line="240" w:lineRule="auto"/>
              <w:jc w:val="center"/>
              <w:rPr>
                <w:rFonts w:eastAsia="Times New Roman" w:cs="Arial"/>
                <w:snapToGrid w:val="0"/>
                <w:lang w:val="es-ES" w:eastAsia="es-ES"/>
              </w:rPr>
            </w:pPr>
            <w:r w:rsidRPr="003B7B23">
              <w:rPr>
                <w:rFonts w:eastAsia="Times New Roman" w:cs="Arial"/>
                <w:snapToGrid w:val="0"/>
                <w:lang w:val="es-ES" w:eastAsia="es-ES"/>
              </w:rPr>
              <w:t>Fecha de inicio</w:t>
            </w:r>
          </w:p>
        </w:tc>
        <w:tc>
          <w:tcPr>
            <w:tcW w:w="5205" w:type="dxa"/>
            <w:gridSpan w:val="3"/>
            <w:shd w:val="clear" w:color="auto" w:fill="FFFFFF"/>
          </w:tcPr>
          <w:p w14:paraId="1778D6FA" w14:textId="77777777" w:rsidR="00756F33" w:rsidRPr="003B7B23" w:rsidRDefault="00756F33" w:rsidP="003F66EE">
            <w:pPr>
              <w:spacing w:after="0" w:line="240" w:lineRule="auto"/>
              <w:jc w:val="center"/>
              <w:rPr>
                <w:rFonts w:eastAsia="Times New Roman" w:cs="Arial"/>
                <w:snapToGrid w:val="0"/>
                <w:lang w:val="es-ES" w:eastAsia="es-ES"/>
              </w:rPr>
            </w:pPr>
            <w:r w:rsidRPr="003B7B23">
              <w:rPr>
                <w:rFonts w:eastAsia="Times New Roman" w:cs="Arial"/>
                <w:snapToGrid w:val="0"/>
                <w:lang w:val="es-ES" w:eastAsia="es-ES"/>
              </w:rPr>
              <w:t>Fecha de término</w:t>
            </w:r>
          </w:p>
        </w:tc>
      </w:tr>
      <w:tr w:rsidR="00756F33" w:rsidRPr="003B7B23" w14:paraId="40D67075" w14:textId="77777777" w:rsidTr="00756F33">
        <w:tc>
          <w:tcPr>
            <w:tcW w:w="5569" w:type="dxa"/>
            <w:gridSpan w:val="3"/>
            <w:shd w:val="clear" w:color="auto" w:fill="FFFFFF"/>
          </w:tcPr>
          <w:p w14:paraId="3DEF8BD3" w14:textId="77777777" w:rsidR="00756F33" w:rsidRPr="003B7B23" w:rsidRDefault="00756F33" w:rsidP="003F66EE">
            <w:pPr>
              <w:spacing w:after="0" w:line="240" w:lineRule="auto"/>
              <w:rPr>
                <w:rFonts w:eastAsia="Times New Roman" w:cs="Arial"/>
                <w:snapToGrid w:val="0"/>
                <w:lang w:val="es-ES" w:eastAsia="es-ES"/>
              </w:rPr>
            </w:pPr>
          </w:p>
        </w:tc>
        <w:tc>
          <w:tcPr>
            <w:tcW w:w="5205" w:type="dxa"/>
            <w:gridSpan w:val="3"/>
            <w:shd w:val="clear" w:color="auto" w:fill="FFFFFF"/>
          </w:tcPr>
          <w:p w14:paraId="29D3E3C9" w14:textId="77777777" w:rsidR="00756F33" w:rsidRPr="003B7B23" w:rsidRDefault="00756F33" w:rsidP="003F66EE">
            <w:pPr>
              <w:spacing w:after="0" w:line="240" w:lineRule="auto"/>
              <w:rPr>
                <w:rFonts w:eastAsia="Times New Roman" w:cs="Arial"/>
                <w:snapToGrid w:val="0"/>
                <w:lang w:val="es-ES" w:eastAsia="es-ES"/>
              </w:rPr>
            </w:pPr>
          </w:p>
        </w:tc>
      </w:tr>
      <w:tr w:rsidR="00756F33" w:rsidRPr="003B7B23" w14:paraId="421F1BBC" w14:textId="77777777" w:rsidTr="00756F33">
        <w:tc>
          <w:tcPr>
            <w:tcW w:w="10774" w:type="dxa"/>
            <w:gridSpan w:val="6"/>
            <w:shd w:val="clear" w:color="auto" w:fill="FFFFFF"/>
          </w:tcPr>
          <w:p w14:paraId="7DA51B8E" w14:textId="77777777" w:rsidR="00756F33" w:rsidRPr="003B7B23" w:rsidRDefault="00756F33" w:rsidP="003F66EE">
            <w:pPr>
              <w:spacing w:after="0" w:line="240" w:lineRule="auto"/>
              <w:jc w:val="center"/>
              <w:rPr>
                <w:rFonts w:eastAsia="Times New Roman" w:cs="Arial"/>
                <w:highlight w:val="lightGray"/>
                <w:lang w:val="es-ES" w:eastAsia="es-ES"/>
              </w:rPr>
            </w:pPr>
            <w:r w:rsidRPr="003B7B23">
              <w:rPr>
                <w:rFonts w:eastAsia="Times New Roman" w:cs="Arial"/>
                <w:lang w:val="es-ES" w:eastAsia="es-ES"/>
              </w:rPr>
              <w:t>Horario de los trabajos, agregar si contemplan fines de semana y/o días festivos</w:t>
            </w:r>
          </w:p>
        </w:tc>
      </w:tr>
      <w:tr w:rsidR="00756F33" w:rsidRPr="003B7B23" w14:paraId="14F0C022" w14:textId="77777777" w:rsidTr="00756F33">
        <w:tc>
          <w:tcPr>
            <w:tcW w:w="10774" w:type="dxa"/>
            <w:gridSpan w:val="6"/>
            <w:shd w:val="clear" w:color="auto" w:fill="FFFFFF"/>
          </w:tcPr>
          <w:p w14:paraId="3E77CC98" w14:textId="77777777" w:rsidR="00756F33" w:rsidRPr="003B7B23" w:rsidRDefault="00756F33" w:rsidP="003F66EE">
            <w:pPr>
              <w:keepNext/>
              <w:spacing w:after="0" w:line="240" w:lineRule="auto"/>
              <w:jc w:val="center"/>
              <w:outlineLvl w:val="3"/>
              <w:rPr>
                <w:rFonts w:eastAsia="Times New Roman" w:cs="Arial"/>
                <w:lang w:val="es-ES" w:eastAsia="es-ES"/>
              </w:rPr>
            </w:pPr>
          </w:p>
        </w:tc>
      </w:tr>
      <w:tr w:rsidR="00756F33" w:rsidRPr="003B7B23" w14:paraId="612A7D5B" w14:textId="77777777" w:rsidTr="00756F33">
        <w:tc>
          <w:tcPr>
            <w:tcW w:w="10774" w:type="dxa"/>
            <w:gridSpan w:val="6"/>
            <w:shd w:val="clear" w:color="auto" w:fill="FFFFFF"/>
          </w:tcPr>
          <w:p w14:paraId="730794D1" w14:textId="77777777" w:rsidR="00756F33" w:rsidRPr="003B7B23" w:rsidRDefault="00756F33" w:rsidP="003F66EE">
            <w:pPr>
              <w:keepNext/>
              <w:spacing w:after="0" w:line="240" w:lineRule="auto"/>
              <w:jc w:val="center"/>
              <w:outlineLvl w:val="3"/>
              <w:rPr>
                <w:rFonts w:eastAsia="Times New Roman" w:cs="Arial"/>
                <w:lang w:val="es-ES" w:eastAsia="es-ES"/>
              </w:rPr>
            </w:pPr>
            <w:r w:rsidRPr="003B7B23">
              <w:rPr>
                <w:rFonts w:eastAsia="Times New Roman" w:cs="Arial"/>
                <w:lang w:val="es-ES" w:eastAsia="es-ES"/>
              </w:rPr>
              <w:t>Supervisor por parte de la empresa Responsable:</w:t>
            </w:r>
          </w:p>
          <w:p w14:paraId="04E5062C" w14:textId="77777777" w:rsidR="00756F33" w:rsidRPr="003B7B23" w:rsidRDefault="00756F33" w:rsidP="003F66EE">
            <w:pPr>
              <w:keepNext/>
              <w:spacing w:after="0" w:line="240" w:lineRule="auto"/>
              <w:jc w:val="center"/>
              <w:outlineLvl w:val="3"/>
              <w:rPr>
                <w:rFonts w:eastAsia="Times New Roman" w:cs="Arial"/>
                <w:lang w:val="es-ES" w:eastAsia="es-ES"/>
              </w:rPr>
            </w:pPr>
          </w:p>
        </w:tc>
      </w:tr>
      <w:tr w:rsidR="00756F33" w:rsidRPr="003B7B23" w14:paraId="3BDAA662" w14:textId="77777777" w:rsidTr="00750F82">
        <w:trPr>
          <w:trHeight w:val="598"/>
        </w:trPr>
        <w:tc>
          <w:tcPr>
            <w:tcW w:w="10774" w:type="dxa"/>
            <w:gridSpan w:val="6"/>
            <w:shd w:val="clear" w:color="auto" w:fill="FFFFFF"/>
          </w:tcPr>
          <w:p w14:paraId="3617EED1" w14:textId="77777777" w:rsidR="00756F33" w:rsidRPr="003B7B23" w:rsidRDefault="00756F33" w:rsidP="003F66EE">
            <w:pPr>
              <w:spacing w:after="0" w:line="240" w:lineRule="auto"/>
              <w:jc w:val="center"/>
              <w:rPr>
                <w:rFonts w:eastAsia="Times New Roman" w:cs="Arial"/>
                <w:lang w:val="es-ES" w:eastAsia="es-ES"/>
              </w:rPr>
            </w:pPr>
            <w:r w:rsidRPr="003B7B23">
              <w:rPr>
                <w:rFonts w:eastAsia="Times New Roman" w:cs="Arial"/>
                <w:lang w:val="es-ES" w:eastAsia="es-ES"/>
              </w:rPr>
              <w:t>Relación de materiales o equipos que utilizarán:</w:t>
            </w:r>
          </w:p>
          <w:p w14:paraId="4F318AD6" w14:textId="77777777" w:rsidR="00756F33" w:rsidRPr="003B7B23" w:rsidRDefault="00756F33" w:rsidP="003F66EE">
            <w:pPr>
              <w:spacing w:after="0" w:line="240" w:lineRule="auto"/>
              <w:jc w:val="center"/>
              <w:rPr>
                <w:rFonts w:eastAsia="Times New Roman" w:cs="Arial"/>
                <w:lang w:val="es-ES" w:eastAsia="es-ES"/>
              </w:rPr>
            </w:pPr>
          </w:p>
          <w:p w14:paraId="3AA81573" w14:textId="77777777" w:rsidR="00756F33" w:rsidRPr="003B7B23" w:rsidRDefault="00756F33" w:rsidP="003F66EE">
            <w:pPr>
              <w:spacing w:after="0" w:line="240" w:lineRule="auto"/>
              <w:jc w:val="center"/>
              <w:rPr>
                <w:rFonts w:eastAsia="Times New Roman" w:cs="Arial"/>
                <w:lang w:val="es-ES" w:eastAsia="es-ES"/>
              </w:rPr>
            </w:pPr>
          </w:p>
          <w:p w14:paraId="5D4BB138" w14:textId="77777777" w:rsidR="00756F33" w:rsidRPr="003B7B23" w:rsidRDefault="00756F33" w:rsidP="003F66EE">
            <w:pPr>
              <w:spacing w:after="0" w:line="240" w:lineRule="auto"/>
              <w:jc w:val="center"/>
              <w:rPr>
                <w:rFonts w:eastAsia="Times New Roman" w:cs="Arial"/>
                <w:lang w:val="es-ES" w:eastAsia="es-ES"/>
              </w:rPr>
            </w:pPr>
          </w:p>
        </w:tc>
      </w:tr>
      <w:tr w:rsidR="00756F33" w:rsidRPr="003B7B23" w14:paraId="76D8328D" w14:textId="77777777" w:rsidTr="00756F33">
        <w:tc>
          <w:tcPr>
            <w:tcW w:w="10774" w:type="dxa"/>
            <w:gridSpan w:val="6"/>
            <w:shd w:val="clear" w:color="auto" w:fill="FFFFFF"/>
          </w:tcPr>
          <w:p w14:paraId="4E2DCCCD" w14:textId="77777777" w:rsidR="00756F33" w:rsidRPr="003B7B23" w:rsidRDefault="00756F33" w:rsidP="003F66EE">
            <w:pPr>
              <w:spacing w:after="0" w:line="240" w:lineRule="auto"/>
              <w:jc w:val="center"/>
              <w:rPr>
                <w:rFonts w:eastAsia="Times New Roman" w:cs="Arial"/>
                <w:lang w:val="es-ES" w:eastAsia="es-ES"/>
              </w:rPr>
            </w:pPr>
            <w:r w:rsidRPr="003B7B23">
              <w:rPr>
                <w:rFonts w:eastAsia="Times New Roman" w:cs="Arial"/>
                <w:lang w:val="es-ES" w:eastAsia="es-ES"/>
              </w:rPr>
              <w:t>Datos de Vehículos que utilizarán (Marca, Color y No. de Placas)</w:t>
            </w:r>
          </w:p>
          <w:p w14:paraId="4E16AE16" w14:textId="77777777" w:rsidR="00756F33" w:rsidRPr="003B7B23" w:rsidRDefault="00756F33" w:rsidP="003F66EE">
            <w:pPr>
              <w:spacing w:after="0" w:line="240" w:lineRule="auto"/>
              <w:jc w:val="center"/>
              <w:rPr>
                <w:rFonts w:eastAsia="Times New Roman" w:cs="Arial"/>
                <w:lang w:val="es-ES" w:eastAsia="es-ES"/>
              </w:rPr>
            </w:pPr>
          </w:p>
          <w:p w14:paraId="5721651F" w14:textId="77777777" w:rsidR="00756F33" w:rsidRPr="003B7B23" w:rsidRDefault="00756F33" w:rsidP="003F66EE">
            <w:pPr>
              <w:spacing w:after="0" w:line="240" w:lineRule="auto"/>
              <w:rPr>
                <w:rFonts w:eastAsia="Times New Roman" w:cs="Arial"/>
                <w:lang w:val="es-ES" w:eastAsia="es-ES"/>
              </w:rPr>
            </w:pPr>
          </w:p>
          <w:p w14:paraId="37313C04" w14:textId="77777777" w:rsidR="00756F33" w:rsidRPr="003B7B23" w:rsidRDefault="00756F33" w:rsidP="003F66EE">
            <w:pPr>
              <w:spacing w:after="0" w:line="240" w:lineRule="auto"/>
              <w:jc w:val="center"/>
              <w:rPr>
                <w:rFonts w:eastAsia="Times New Roman" w:cs="Arial"/>
                <w:lang w:val="es-ES" w:eastAsia="es-ES"/>
              </w:rPr>
            </w:pPr>
          </w:p>
        </w:tc>
      </w:tr>
    </w:tbl>
    <w:p w14:paraId="5F1847E7" w14:textId="77777777" w:rsidR="00756F33" w:rsidRPr="003B7B23" w:rsidRDefault="005B29B9" w:rsidP="003B7B23">
      <w:pPr>
        <w:spacing w:after="120"/>
        <w:rPr>
          <w:rFonts w:eastAsia="Times New Roman" w:cs="Arial"/>
          <w:b/>
          <w:lang w:eastAsia="es-ES"/>
        </w:rPr>
      </w:pPr>
      <w:r w:rsidRPr="003B7B23">
        <w:rPr>
          <w:rFonts w:eastAsia="Times New Roman" w:cs="Arial"/>
          <w:b/>
          <w:noProof/>
          <w:lang w:eastAsia="es-MX"/>
        </w:rPr>
        <mc:AlternateContent>
          <mc:Choice Requires="wps">
            <w:drawing>
              <wp:anchor distT="0" distB="0" distL="114300" distR="114300" simplePos="0" relativeHeight="251658247" behindDoc="0" locked="0" layoutInCell="1" allowOverlap="1" wp14:anchorId="0CF01B4D" wp14:editId="72540D0C">
                <wp:simplePos x="0" y="0"/>
                <wp:positionH relativeFrom="column">
                  <wp:posOffset>3071495</wp:posOffset>
                </wp:positionH>
                <wp:positionV relativeFrom="margin">
                  <wp:align>bottom</wp:align>
                </wp:positionV>
                <wp:extent cx="3295650" cy="1276350"/>
                <wp:effectExtent l="0" t="0" r="19050" b="19050"/>
                <wp:wrapNone/>
                <wp:docPr id="30" name="Cuadro de texto 30"/>
                <wp:cNvGraphicFramePr/>
                <a:graphic xmlns:a="http://schemas.openxmlformats.org/drawingml/2006/main">
                  <a:graphicData uri="http://schemas.microsoft.com/office/word/2010/wordprocessingShape">
                    <wps:wsp>
                      <wps:cNvSpPr txBox="1"/>
                      <wps:spPr>
                        <a:xfrm>
                          <a:off x="0" y="0"/>
                          <a:ext cx="3295650" cy="1276350"/>
                        </a:xfrm>
                        <a:prstGeom prst="rect">
                          <a:avLst/>
                        </a:prstGeom>
                        <a:solidFill>
                          <a:sysClr val="window" lastClr="FFFFFF"/>
                        </a:solidFill>
                        <a:ln w="6350">
                          <a:solidFill>
                            <a:prstClr val="black"/>
                          </a:solidFill>
                        </a:ln>
                      </wps:spPr>
                      <wps:txbx>
                        <w:txbxContent>
                          <w:tbl>
                            <w:tblPr>
                              <w:tblW w:w="0" w:type="auto"/>
                              <w:tblLook w:val="04A0" w:firstRow="1" w:lastRow="0" w:firstColumn="1" w:lastColumn="0" w:noHBand="0" w:noVBand="1"/>
                            </w:tblPr>
                            <w:tblGrid>
                              <w:gridCol w:w="2050"/>
                              <w:gridCol w:w="2842"/>
                            </w:tblGrid>
                            <w:tr w:rsidR="00847319" w:rsidRPr="00EA064C" w14:paraId="4A6700DD" w14:textId="77777777" w:rsidTr="007B7561">
                              <w:tc>
                                <w:tcPr>
                                  <w:tcW w:w="1526" w:type="dxa"/>
                                  <w:shd w:val="clear" w:color="auto" w:fill="auto"/>
                                  <w:vAlign w:val="center"/>
                                </w:tcPr>
                                <w:p w14:paraId="31507EC3" w14:textId="77777777" w:rsidR="00847319" w:rsidRPr="00750F82" w:rsidRDefault="00847319" w:rsidP="007B7561">
                                  <w:pPr>
                                    <w:jc w:val="center"/>
                                    <w:rPr>
                                      <w:color w:val="808080"/>
                                    </w:rPr>
                                  </w:pP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8A1CEB">
                                    <w:rPr>
                                      <w:noProof/>
                                      <w:lang w:eastAsia="es-MX"/>
                                    </w:rPr>
                                    <w:fldChar w:fldCharType="begin"/>
                                  </w:r>
                                  <w:r w:rsidR="008A1CEB">
                                    <w:rPr>
                                      <w:noProof/>
                                      <w:lang w:eastAsia="es-MX"/>
                                    </w:rPr>
                                    <w:instrText xml:space="preserve"> INCLUDEPICTURE  "cid:image001.png@01D601C4.917E0020" \* MERGEFORMATINET </w:instrText>
                                  </w:r>
                                  <w:r w:rsidR="008A1CEB">
                                    <w:rPr>
                                      <w:noProof/>
                                      <w:lang w:eastAsia="es-MX"/>
                                    </w:rPr>
                                    <w:fldChar w:fldCharType="separate"/>
                                  </w:r>
                                  <w:r w:rsidR="00DD71D6">
                                    <w:rPr>
                                      <w:noProof/>
                                      <w:lang w:eastAsia="es-MX"/>
                                    </w:rPr>
                                    <w:fldChar w:fldCharType="begin"/>
                                  </w:r>
                                  <w:r w:rsidR="00DD71D6">
                                    <w:rPr>
                                      <w:noProof/>
                                      <w:lang w:eastAsia="es-MX"/>
                                    </w:rPr>
                                    <w:instrText xml:space="preserve"> INCLUDEPICTURE  "cid:image001.png@01D601C4.917E0020" \* MERGEFORMATINET </w:instrText>
                                  </w:r>
                                  <w:r w:rsidR="00DD71D6">
                                    <w:rPr>
                                      <w:noProof/>
                                      <w:lang w:eastAsia="es-MX"/>
                                    </w:rPr>
                                    <w:fldChar w:fldCharType="separate"/>
                                  </w:r>
                                  <w:r w:rsidR="00092A6B">
                                    <w:rPr>
                                      <w:noProof/>
                                      <w:lang w:eastAsia="es-MX"/>
                                    </w:rPr>
                                    <w:fldChar w:fldCharType="begin"/>
                                  </w:r>
                                  <w:r w:rsidR="00092A6B">
                                    <w:rPr>
                                      <w:noProof/>
                                      <w:lang w:eastAsia="es-MX"/>
                                    </w:rPr>
                                    <w:instrText xml:space="preserve"> INCLUDEPICTURE  "cid:image001.png@01D601C4.917E0020" \* MERGEFORMATINET </w:instrText>
                                  </w:r>
                                  <w:r w:rsidR="00092A6B">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A65023">
                                    <w:rPr>
                                      <w:noProof/>
                                      <w:lang w:eastAsia="es-MX"/>
                                    </w:rPr>
                                    <w:fldChar w:fldCharType="begin"/>
                                  </w:r>
                                  <w:r w:rsidR="00A65023">
                                    <w:rPr>
                                      <w:noProof/>
                                      <w:lang w:eastAsia="es-MX"/>
                                    </w:rPr>
                                    <w:instrText xml:space="preserve"> </w:instrText>
                                  </w:r>
                                  <w:r w:rsidR="00A65023">
                                    <w:rPr>
                                      <w:noProof/>
                                      <w:lang w:eastAsia="es-MX"/>
                                    </w:rPr>
                                    <w:instrText>INCLUDEPI</w:instrText>
                                  </w:r>
                                  <w:r w:rsidR="00A65023">
                                    <w:rPr>
                                      <w:noProof/>
                                      <w:lang w:eastAsia="es-MX"/>
                                    </w:rPr>
                                    <w:instrText>CTURE  "cid:image001.png@01D601C4.917E0020" \* MERGEFORMATINET</w:instrText>
                                  </w:r>
                                  <w:r w:rsidR="00A65023">
                                    <w:rPr>
                                      <w:noProof/>
                                      <w:lang w:eastAsia="es-MX"/>
                                    </w:rPr>
                                    <w:instrText xml:space="preserve"> </w:instrText>
                                  </w:r>
                                  <w:r w:rsidR="00A65023">
                                    <w:rPr>
                                      <w:noProof/>
                                      <w:lang w:eastAsia="es-MX"/>
                                    </w:rPr>
                                    <w:fldChar w:fldCharType="separate"/>
                                  </w:r>
                                  <w:r w:rsidR="00A65023">
                                    <w:rPr>
                                      <w:noProof/>
                                      <w:lang w:eastAsia="es-MX"/>
                                    </w:rPr>
                                    <w:pict w14:anchorId="7F9681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1.25pt;height:50.25pt;visibility:visible">
                                        <v:imagedata r:id="rId33" r:href="rId34"/>
                                      </v:shape>
                                    </w:pict>
                                  </w:r>
                                  <w:r w:rsidR="00A65023">
                                    <w:rPr>
                                      <w:noProof/>
                                      <w:lang w:eastAsia="es-MX"/>
                                    </w:rPr>
                                    <w:fldChar w:fldCharType="end"/>
                                  </w:r>
                                  <w:r>
                                    <w:rPr>
                                      <w:noProof/>
                                      <w:lang w:eastAsia="es-MX"/>
                                    </w:rPr>
                                    <w:fldChar w:fldCharType="end"/>
                                  </w:r>
                                  <w:r w:rsidR="00092A6B">
                                    <w:rPr>
                                      <w:noProof/>
                                      <w:lang w:eastAsia="es-MX"/>
                                    </w:rPr>
                                    <w:fldChar w:fldCharType="end"/>
                                  </w:r>
                                  <w:r w:rsidR="00DD71D6">
                                    <w:rPr>
                                      <w:noProof/>
                                      <w:lang w:eastAsia="es-MX"/>
                                    </w:rPr>
                                    <w:fldChar w:fldCharType="end"/>
                                  </w:r>
                                  <w:r w:rsidR="008A1CEB">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p>
                              </w:tc>
                              <w:tc>
                                <w:tcPr>
                                  <w:tcW w:w="3081" w:type="dxa"/>
                                  <w:shd w:val="clear" w:color="auto" w:fill="auto"/>
                                </w:tcPr>
                                <w:p w14:paraId="781BD0BC" w14:textId="77777777" w:rsidR="00847319" w:rsidRPr="00750F82" w:rsidRDefault="00847319" w:rsidP="007B7561">
                                  <w:pPr>
                                    <w:jc w:val="center"/>
                                    <w:rPr>
                                      <w:rFonts w:cs="Arial"/>
                                      <w:b/>
                                      <w:bCs/>
                                      <w:sz w:val="20"/>
                                      <w:szCs w:val="20"/>
                                    </w:rPr>
                                  </w:pPr>
                                </w:p>
                                <w:p w14:paraId="5E23AA97" w14:textId="77777777" w:rsidR="00847319" w:rsidRPr="00750F82" w:rsidRDefault="00847319" w:rsidP="00750F82">
                                  <w:pPr>
                                    <w:spacing w:after="0" w:line="240" w:lineRule="auto"/>
                                    <w:jc w:val="center"/>
                                    <w:rPr>
                                      <w:rFonts w:cs="Arial"/>
                                      <w:b/>
                                      <w:bCs/>
                                      <w:sz w:val="20"/>
                                      <w:szCs w:val="20"/>
                                    </w:rPr>
                                  </w:pPr>
                                  <w:r w:rsidRPr="00750F82">
                                    <w:rPr>
                                      <w:rFonts w:cs="Arial"/>
                                      <w:b/>
                                      <w:bCs/>
                                      <w:sz w:val="20"/>
                                      <w:szCs w:val="20"/>
                                    </w:rPr>
                                    <w:t>SEGURIDAD PATRIMONIAL</w:t>
                                  </w:r>
                                </w:p>
                                <w:p w14:paraId="19544B15" w14:textId="77777777" w:rsidR="00847319" w:rsidRPr="00750F82" w:rsidRDefault="00847319" w:rsidP="00750F82">
                                  <w:pPr>
                                    <w:spacing w:after="0" w:line="240" w:lineRule="auto"/>
                                    <w:jc w:val="center"/>
                                    <w:rPr>
                                      <w:rFonts w:cs="Arial"/>
                                      <w:b/>
                                      <w:bCs/>
                                      <w:sz w:val="18"/>
                                      <w:szCs w:val="18"/>
                                    </w:rPr>
                                  </w:pPr>
                                  <w:r w:rsidRPr="00750F82">
                                    <w:rPr>
                                      <w:rFonts w:cs="Arial"/>
                                      <w:b/>
                                      <w:bCs/>
                                      <w:sz w:val="18"/>
                                      <w:szCs w:val="18"/>
                                    </w:rPr>
                                    <w:t>CONTROL DE ACCESOS</w:t>
                                  </w:r>
                                </w:p>
                                <w:p w14:paraId="51D13181" w14:textId="77777777" w:rsidR="00847319" w:rsidRPr="00750F82" w:rsidRDefault="00847319" w:rsidP="00750F82">
                                  <w:pPr>
                                    <w:spacing w:after="0" w:line="240" w:lineRule="auto"/>
                                    <w:jc w:val="center"/>
                                    <w:rPr>
                                      <w:rFonts w:cs="Arial"/>
                                      <w:b/>
                                      <w:bCs/>
                                      <w:sz w:val="18"/>
                                      <w:szCs w:val="18"/>
                                    </w:rPr>
                                  </w:pPr>
                                  <w:r w:rsidRPr="00750F82">
                                    <w:rPr>
                                      <w:rFonts w:cs="Arial"/>
                                      <w:b/>
                                      <w:bCs/>
                                      <w:sz w:val="18"/>
                                      <w:szCs w:val="18"/>
                                    </w:rPr>
                                    <w:t>PERSONAS Y EQUIPOS</w:t>
                                  </w:r>
                                </w:p>
                                <w:p w14:paraId="616509A3" w14:textId="77777777" w:rsidR="00847319" w:rsidRPr="00750F82" w:rsidRDefault="00847319" w:rsidP="007B7561">
                                  <w:pPr>
                                    <w:jc w:val="center"/>
                                    <w:rPr>
                                      <w:rFonts w:cs="Arial"/>
                                      <w:b/>
                                      <w:bCs/>
                                      <w:sz w:val="18"/>
                                      <w:szCs w:val="18"/>
                                    </w:rPr>
                                  </w:pPr>
                                </w:p>
                                <w:p w14:paraId="7C2FA201" w14:textId="77777777" w:rsidR="00847319" w:rsidRPr="00750F82" w:rsidRDefault="00847319" w:rsidP="007B7561">
                                  <w:pPr>
                                    <w:jc w:val="center"/>
                                    <w:rPr>
                                      <w:rFonts w:cs="Arial"/>
                                      <w:b/>
                                      <w:bCs/>
                                      <w:sz w:val="18"/>
                                      <w:szCs w:val="18"/>
                                    </w:rPr>
                                  </w:pPr>
                                  <w:r w:rsidRPr="00750F82">
                                    <w:rPr>
                                      <w:rFonts w:cs="Arial"/>
                                      <w:b/>
                                      <w:bCs/>
                                      <w:sz w:val="18"/>
                                      <w:szCs w:val="18"/>
                                    </w:rPr>
                                    <w:t>___/___/____     FOLIO: __________</w:t>
                                  </w:r>
                                </w:p>
                              </w:tc>
                            </w:tr>
                          </w:tbl>
                          <w:p w14:paraId="6C990BE7" w14:textId="77777777" w:rsidR="00847319" w:rsidRDefault="00847319" w:rsidP="005B29B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CF01B4D" id="_x0000_t202" coordsize="21600,21600" o:spt="202" path="m,l,21600r21600,l21600,xe">
                <v:stroke joinstyle="miter"/>
                <v:path gradientshapeok="t" o:connecttype="rect"/>
              </v:shapetype>
              <v:shape id="Cuadro de texto 30" o:spid="_x0000_s1029" type="#_x0000_t202" style="position:absolute;margin-left:241.85pt;margin-top:0;width:259.5pt;height:100.5pt;z-index:251658247;visibility:visible;mso-wrap-style:square;mso-width-percent:0;mso-wrap-distance-left:9pt;mso-wrap-distance-top:0;mso-wrap-distance-right:9pt;mso-wrap-distance-bottom:0;mso-position-horizontal:absolute;mso-position-horizontal-relative:text;mso-position-vertical:bottom;mso-position-vertical-relative:margin;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" fillcolor="window" strokeweight=".5pt">
                <v:textbox>
                  <w:txbxContent>
                    <w:tbl>
                      <w:tblPr>
                        <w:tblW w:w="0" w:type="auto"/>
                        <w:tblLook w:val="04A0" w:firstRow="1" w:lastRow="0" w:firstColumn="1" w:lastColumn="0" w:noHBand="0" w:noVBand="1"/>
                      </w:tblPr>
                      <w:tblGrid>
                        <w:gridCol w:w="2050"/>
                        <w:gridCol w:w="2842"/>
                      </w:tblGrid>
                      <w:tr w:rsidR="00847319" w:rsidRPr="00EA064C" w14:paraId="4A6700DD" w14:textId="77777777" w:rsidTr="007B7561">
                        <w:tc>
                          <w:tcPr>
                            <w:tcW w:w="1526" w:type="dxa"/>
                            <w:shd w:val="clear" w:color="auto" w:fill="auto"/>
                            <w:vAlign w:val="center"/>
                          </w:tcPr>
                          <w:p w14:paraId="31507EC3" w14:textId="77777777" w:rsidR="00847319" w:rsidRPr="00750F82" w:rsidRDefault="00847319" w:rsidP="007B7561">
                            <w:pPr>
                              <w:jc w:val="center"/>
                              <w:rPr>
                                <w:color w:val="808080"/>
                              </w:rPr>
                            </w:pP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8A1CEB">
                              <w:rPr>
                                <w:noProof/>
                                <w:lang w:eastAsia="es-MX"/>
                              </w:rPr>
                              <w:fldChar w:fldCharType="begin"/>
                            </w:r>
                            <w:r w:rsidR="008A1CEB">
                              <w:rPr>
                                <w:noProof/>
                                <w:lang w:eastAsia="es-MX"/>
                              </w:rPr>
                              <w:instrText xml:space="preserve"> INCLUDEPICTURE  "cid:image001.png@01D601C4.917E0020" \* MERGEFORMATINET </w:instrText>
                            </w:r>
                            <w:r w:rsidR="008A1CEB">
                              <w:rPr>
                                <w:noProof/>
                                <w:lang w:eastAsia="es-MX"/>
                              </w:rPr>
                              <w:fldChar w:fldCharType="separate"/>
                            </w:r>
                            <w:r w:rsidR="00DD71D6">
                              <w:rPr>
                                <w:noProof/>
                                <w:lang w:eastAsia="es-MX"/>
                              </w:rPr>
                              <w:fldChar w:fldCharType="begin"/>
                            </w:r>
                            <w:r w:rsidR="00DD71D6">
                              <w:rPr>
                                <w:noProof/>
                                <w:lang w:eastAsia="es-MX"/>
                              </w:rPr>
                              <w:instrText xml:space="preserve"> INCLUDEPICTURE  "cid:image001.png@01D601C4.917E0020" \* MERGEFORMATINET </w:instrText>
                            </w:r>
                            <w:r w:rsidR="00DD71D6">
                              <w:rPr>
                                <w:noProof/>
                                <w:lang w:eastAsia="es-MX"/>
                              </w:rPr>
                              <w:fldChar w:fldCharType="separate"/>
                            </w:r>
                            <w:r w:rsidR="00092A6B">
                              <w:rPr>
                                <w:noProof/>
                                <w:lang w:eastAsia="es-MX"/>
                              </w:rPr>
                              <w:fldChar w:fldCharType="begin"/>
                            </w:r>
                            <w:r w:rsidR="00092A6B">
                              <w:rPr>
                                <w:noProof/>
                                <w:lang w:eastAsia="es-MX"/>
                              </w:rPr>
                              <w:instrText xml:space="preserve"> INCLUDEPICTURE  "cid:image001.png@01D601C4.917E0020" \* MERGEFORMATINET </w:instrText>
                            </w:r>
                            <w:r w:rsidR="00092A6B">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A65023">
                              <w:rPr>
                                <w:noProof/>
                                <w:lang w:eastAsia="es-MX"/>
                              </w:rPr>
                              <w:fldChar w:fldCharType="begin"/>
                            </w:r>
                            <w:r w:rsidR="00A65023">
                              <w:rPr>
                                <w:noProof/>
                                <w:lang w:eastAsia="es-MX"/>
                              </w:rPr>
                              <w:instrText xml:space="preserve"> </w:instrText>
                            </w:r>
                            <w:r w:rsidR="00A65023">
                              <w:rPr>
                                <w:noProof/>
                                <w:lang w:eastAsia="es-MX"/>
                              </w:rPr>
                              <w:instrText>INCLUDEPI</w:instrText>
                            </w:r>
                            <w:r w:rsidR="00A65023">
                              <w:rPr>
                                <w:noProof/>
                                <w:lang w:eastAsia="es-MX"/>
                              </w:rPr>
                              <w:instrText>CTURE  "cid:image001.png@01D601C4.917E0020" \* MERGEFORMATINET</w:instrText>
                            </w:r>
                            <w:r w:rsidR="00A65023">
                              <w:rPr>
                                <w:noProof/>
                                <w:lang w:eastAsia="es-MX"/>
                              </w:rPr>
                              <w:instrText xml:space="preserve"> </w:instrText>
                            </w:r>
                            <w:r w:rsidR="00A65023">
                              <w:rPr>
                                <w:noProof/>
                                <w:lang w:eastAsia="es-MX"/>
                              </w:rPr>
                              <w:fldChar w:fldCharType="separate"/>
                            </w:r>
                            <w:r w:rsidR="00A65023">
                              <w:rPr>
                                <w:noProof/>
                                <w:lang w:eastAsia="es-MX"/>
                              </w:rPr>
                              <w:pict w14:anchorId="7F968192">
                                <v:shape id="_x0000_i1026" type="#_x0000_t75" style="width:91.25pt;height:50.25pt;visibility:visible">
                                  <v:imagedata r:id="rId33" r:href="rId35"/>
                                </v:shape>
                              </w:pict>
                            </w:r>
                            <w:r w:rsidR="00A65023">
                              <w:rPr>
                                <w:noProof/>
                                <w:lang w:eastAsia="es-MX"/>
                              </w:rPr>
                              <w:fldChar w:fldCharType="end"/>
                            </w:r>
                            <w:r>
                              <w:rPr>
                                <w:noProof/>
                                <w:lang w:eastAsia="es-MX"/>
                              </w:rPr>
                              <w:fldChar w:fldCharType="end"/>
                            </w:r>
                            <w:r w:rsidR="00092A6B">
                              <w:rPr>
                                <w:noProof/>
                                <w:lang w:eastAsia="es-MX"/>
                              </w:rPr>
                              <w:fldChar w:fldCharType="end"/>
                            </w:r>
                            <w:r w:rsidR="00DD71D6">
                              <w:rPr>
                                <w:noProof/>
                                <w:lang w:eastAsia="es-MX"/>
                              </w:rPr>
                              <w:fldChar w:fldCharType="end"/>
                            </w:r>
                            <w:r w:rsidR="008A1CEB">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p>
                        </w:tc>
                        <w:tc>
                          <w:tcPr>
                            <w:tcW w:w="3081" w:type="dxa"/>
                            <w:shd w:val="clear" w:color="auto" w:fill="auto"/>
                          </w:tcPr>
                          <w:p w14:paraId="781BD0BC" w14:textId="77777777" w:rsidR="00847319" w:rsidRPr="00750F82" w:rsidRDefault="00847319" w:rsidP="007B7561">
                            <w:pPr>
                              <w:jc w:val="center"/>
                              <w:rPr>
                                <w:rFonts w:cs="Arial"/>
                                <w:b/>
                                <w:bCs/>
                                <w:sz w:val="20"/>
                                <w:szCs w:val="20"/>
                              </w:rPr>
                            </w:pPr>
                          </w:p>
                          <w:p w14:paraId="5E23AA97" w14:textId="77777777" w:rsidR="00847319" w:rsidRPr="00750F82" w:rsidRDefault="00847319" w:rsidP="00750F82">
                            <w:pPr>
                              <w:spacing w:after="0" w:line="240" w:lineRule="auto"/>
                              <w:jc w:val="center"/>
                              <w:rPr>
                                <w:rFonts w:cs="Arial"/>
                                <w:b/>
                                <w:bCs/>
                                <w:sz w:val="20"/>
                                <w:szCs w:val="20"/>
                              </w:rPr>
                            </w:pPr>
                            <w:r w:rsidRPr="00750F82">
                              <w:rPr>
                                <w:rFonts w:cs="Arial"/>
                                <w:b/>
                                <w:bCs/>
                                <w:sz w:val="20"/>
                                <w:szCs w:val="20"/>
                              </w:rPr>
                              <w:t>SEGURIDAD PATRIMONIAL</w:t>
                            </w:r>
                          </w:p>
                          <w:p w14:paraId="19544B15" w14:textId="77777777" w:rsidR="00847319" w:rsidRPr="00750F82" w:rsidRDefault="00847319" w:rsidP="00750F82">
                            <w:pPr>
                              <w:spacing w:after="0" w:line="240" w:lineRule="auto"/>
                              <w:jc w:val="center"/>
                              <w:rPr>
                                <w:rFonts w:cs="Arial"/>
                                <w:b/>
                                <w:bCs/>
                                <w:sz w:val="18"/>
                                <w:szCs w:val="18"/>
                              </w:rPr>
                            </w:pPr>
                            <w:r w:rsidRPr="00750F82">
                              <w:rPr>
                                <w:rFonts w:cs="Arial"/>
                                <w:b/>
                                <w:bCs/>
                                <w:sz w:val="18"/>
                                <w:szCs w:val="18"/>
                              </w:rPr>
                              <w:t>CONTROL DE ACCESOS</w:t>
                            </w:r>
                          </w:p>
                          <w:p w14:paraId="51D13181" w14:textId="77777777" w:rsidR="00847319" w:rsidRPr="00750F82" w:rsidRDefault="00847319" w:rsidP="00750F82">
                            <w:pPr>
                              <w:spacing w:after="0" w:line="240" w:lineRule="auto"/>
                              <w:jc w:val="center"/>
                              <w:rPr>
                                <w:rFonts w:cs="Arial"/>
                                <w:b/>
                                <w:bCs/>
                                <w:sz w:val="18"/>
                                <w:szCs w:val="18"/>
                              </w:rPr>
                            </w:pPr>
                            <w:r w:rsidRPr="00750F82">
                              <w:rPr>
                                <w:rFonts w:cs="Arial"/>
                                <w:b/>
                                <w:bCs/>
                                <w:sz w:val="18"/>
                                <w:szCs w:val="18"/>
                              </w:rPr>
                              <w:t>PERSONAS Y EQUIPOS</w:t>
                            </w:r>
                          </w:p>
                          <w:p w14:paraId="616509A3" w14:textId="77777777" w:rsidR="00847319" w:rsidRPr="00750F82" w:rsidRDefault="00847319" w:rsidP="007B7561">
                            <w:pPr>
                              <w:jc w:val="center"/>
                              <w:rPr>
                                <w:rFonts w:cs="Arial"/>
                                <w:b/>
                                <w:bCs/>
                                <w:sz w:val="18"/>
                                <w:szCs w:val="18"/>
                              </w:rPr>
                            </w:pPr>
                          </w:p>
                          <w:p w14:paraId="7C2FA201" w14:textId="77777777" w:rsidR="00847319" w:rsidRPr="00750F82" w:rsidRDefault="00847319" w:rsidP="007B7561">
                            <w:pPr>
                              <w:jc w:val="center"/>
                              <w:rPr>
                                <w:rFonts w:cs="Arial"/>
                                <w:b/>
                                <w:bCs/>
                                <w:sz w:val="18"/>
                                <w:szCs w:val="18"/>
                              </w:rPr>
                            </w:pPr>
                            <w:r w:rsidRPr="00750F82">
                              <w:rPr>
                                <w:rFonts w:cs="Arial"/>
                                <w:b/>
                                <w:bCs/>
                                <w:sz w:val="18"/>
                                <w:szCs w:val="18"/>
                              </w:rPr>
                              <w:t>___/___/____     FOLIO: __________</w:t>
                            </w:r>
                          </w:p>
                        </w:tc>
                      </w:tr>
                    </w:tbl>
                    <w:p w14:paraId="6C990BE7" w14:textId="77777777" w:rsidR="00847319" w:rsidRDefault="00847319" w:rsidP="005B29B9"/>
                  </w:txbxContent>
                </v:textbox>
                <w10:wrap anchory="margin"/>
              </v:shape>
            </w:pict>
          </mc:Fallback>
        </mc:AlternateContent>
      </w:r>
      <w:r w:rsidRPr="003B7B23">
        <w:rPr>
          <w:rFonts w:eastAsia="Times New Roman" w:cs="Arial"/>
          <w:b/>
          <w:noProof/>
          <w:lang w:eastAsia="es-MX"/>
        </w:rPr>
        <mc:AlternateContent>
          <mc:Choice Requires="wps">
            <w:drawing>
              <wp:anchor distT="0" distB="0" distL="114300" distR="114300" simplePos="0" relativeHeight="251658246" behindDoc="0" locked="0" layoutInCell="1" allowOverlap="1" wp14:anchorId="1D85686B" wp14:editId="22038972">
                <wp:simplePos x="0" y="0"/>
                <wp:positionH relativeFrom="column">
                  <wp:posOffset>-462280</wp:posOffset>
                </wp:positionH>
                <wp:positionV relativeFrom="margin">
                  <wp:align>bottom</wp:align>
                </wp:positionV>
                <wp:extent cx="3505200" cy="1276350"/>
                <wp:effectExtent l="0" t="0" r="19050" b="19050"/>
                <wp:wrapNone/>
                <wp:docPr id="29" name="Cuadro de texto 29"/>
                <wp:cNvGraphicFramePr/>
                <a:graphic xmlns:a="http://schemas.openxmlformats.org/drawingml/2006/main">
                  <a:graphicData uri="http://schemas.microsoft.com/office/word/2010/wordprocessingShape">
                    <wps:wsp>
                      <wps:cNvSpPr txBox="1"/>
                      <wps:spPr>
                        <a:xfrm>
                          <a:off x="0" y="0"/>
                          <a:ext cx="3505200" cy="1276350"/>
                        </a:xfrm>
                        <a:prstGeom prst="rect">
                          <a:avLst/>
                        </a:prstGeom>
                        <a:solidFill>
                          <a:sysClr val="window" lastClr="FFFFFF"/>
                        </a:solidFill>
                        <a:ln w="6350">
                          <a:solidFill>
                            <a:prstClr val="black"/>
                          </a:solidFill>
                        </a:ln>
                      </wps:spPr>
                      <wps:txbx>
                        <w:txbxContent>
                          <w:p w14:paraId="019C314A" w14:textId="77777777" w:rsidR="00847319" w:rsidRPr="00750F82" w:rsidRDefault="00847319" w:rsidP="005B29B9">
                            <w:pPr>
                              <w:jc w:val="center"/>
                              <w:rPr>
                                <w:rFonts w:cs="Arial"/>
                                <w:sz w:val="20"/>
                                <w:szCs w:val="20"/>
                              </w:rPr>
                            </w:pPr>
                            <w:r w:rsidRPr="00750F82">
                              <w:rPr>
                                <w:rFonts w:cs="Arial"/>
                                <w:sz w:val="20"/>
                                <w:szCs w:val="20"/>
                              </w:rPr>
                              <w:t>A t e n t a m e n t e</w:t>
                            </w:r>
                          </w:p>
                          <w:p w14:paraId="70704AFB" w14:textId="77777777" w:rsidR="00847319" w:rsidRDefault="00847319" w:rsidP="005B29B9">
                            <w:pPr>
                              <w:jc w:val="center"/>
                              <w:rPr>
                                <w:rFonts w:ascii="Arial" w:hAnsi="Arial" w:cs="Arial"/>
                                <w:sz w:val="20"/>
                                <w:szCs w:val="20"/>
                              </w:rPr>
                            </w:pPr>
                          </w:p>
                          <w:p w14:paraId="1EF96BE8" w14:textId="77777777" w:rsidR="00847319" w:rsidRDefault="00847319" w:rsidP="005B29B9">
                            <w:pPr>
                              <w:jc w:val="center"/>
                              <w:rPr>
                                <w:rFonts w:ascii="Arial" w:hAnsi="Arial" w:cs="Arial"/>
                                <w:sz w:val="20"/>
                                <w:szCs w:val="20"/>
                              </w:rPr>
                            </w:pPr>
                          </w:p>
                          <w:p w14:paraId="61AD6C56" w14:textId="77777777" w:rsidR="00847319" w:rsidRPr="00750F82" w:rsidRDefault="00847319" w:rsidP="005B29B9">
                            <w:pPr>
                              <w:jc w:val="center"/>
                              <w:rPr>
                                <w:rFonts w:cs="Arial"/>
                                <w:sz w:val="20"/>
                                <w:szCs w:val="20"/>
                              </w:rPr>
                            </w:pPr>
                            <w:r w:rsidRPr="00750F82">
                              <w:rPr>
                                <w:rFonts w:cs="Arial"/>
                                <w:sz w:val="20"/>
                                <w:szCs w:val="20"/>
                              </w:rPr>
                              <w:t>Nombre, puesto y Firma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D85686B" id="Cuadro de texto 29" o:spid="_x0000_s1030" type="#_x0000_t202" style="position:absolute;margin-left:-36.4pt;margin-top:0;width:276pt;height:100.5pt;z-index:251658246;visibility:visible;mso-wrap-style:square;mso-wrap-distance-left:9pt;mso-wrap-distance-top:0;mso-wrap-distance-right:9pt;mso-wrap-distance-bottom:0;mso-position-horizontal:absolute;mso-position-horizontal-relative:text;mso-position-vertical:bottom;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" fillcolor="window" strokeweight=".5pt">
                <v:textbox>
                  <w:txbxContent>
                    <w:p w14:paraId="019C314A" w14:textId="77777777" w:rsidR="00847319" w:rsidRPr="00750F82" w:rsidRDefault="00847319" w:rsidP="005B29B9">
                      <w:pPr>
                        <w:jc w:val="center"/>
                        <w:rPr>
                          <w:rFonts w:cs="Arial"/>
                          <w:sz w:val="20"/>
                          <w:szCs w:val="20"/>
                        </w:rPr>
                      </w:pPr>
                      <w:r w:rsidRPr="00750F82">
                        <w:rPr>
                          <w:rFonts w:cs="Arial"/>
                          <w:sz w:val="20"/>
                          <w:szCs w:val="20"/>
                        </w:rPr>
                        <w:t>A t e n t a m e n t e</w:t>
                      </w:r>
                    </w:p>
                    <w:p w14:paraId="70704AFB" w14:textId="77777777" w:rsidR="00847319" w:rsidRDefault="00847319" w:rsidP="005B29B9">
                      <w:pPr>
                        <w:jc w:val="center"/>
                        <w:rPr>
                          <w:rFonts w:ascii="Arial" w:hAnsi="Arial" w:cs="Arial"/>
                          <w:sz w:val="20"/>
                          <w:szCs w:val="20"/>
                        </w:rPr>
                      </w:pPr>
                    </w:p>
                    <w:p w14:paraId="1EF96BE8" w14:textId="77777777" w:rsidR="00847319" w:rsidRDefault="00847319" w:rsidP="005B29B9">
                      <w:pPr>
                        <w:jc w:val="center"/>
                        <w:rPr>
                          <w:rFonts w:ascii="Arial" w:hAnsi="Arial" w:cs="Arial"/>
                          <w:sz w:val="20"/>
                          <w:szCs w:val="20"/>
                        </w:rPr>
                      </w:pPr>
                    </w:p>
                    <w:p w14:paraId="61AD6C56" w14:textId="77777777" w:rsidR="00847319" w:rsidRPr="00750F82" w:rsidRDefault="00847319" w:rsidP="005B29B9">
                      <w:pPr>
                        <w:jc w:val="center"/>
                        <w:rPr>
                          <w:rFonts w:cs="Arial"/>
                          <w:sz w:val="20"/>
                          <w:szCs w:val="20"/>
                        </w:rPr>
                      </w:pPr>
                      <w:r w:rsidRPr="00750F82">
                        <w:rPr>
                          <w:rFonts w:cs="Arial"/>
                          <w:sz w:val="20"/>
                          <w:szCs w:val="20"/>
                        </w:rPr>
                        <w:t>Nombre, puesto y Firma</w:t>
                      </w:r>
                    </w:p>
                  </w:txbxContent>
                </v:textbox>
                <w10:wrap anchory="margin"/>
              </v:shape>
            </w:pict>
          </mc:Fallback>
        </mc:AlternateContent>
      </w:r>
      <w:r w:rsidR="00756F33" w:rsidRPr="003B7B23">
        <w:rPr>
          <w:rFonts w:eastAsia="Times New Roman" w:cs="Arial"/>
          <w:b/>
          <w:lang w:eastAsia="es-ES"/>
        </w:rPr>
        <w:br w:type="page"/>
      </w:r>
    </w:p>
    <w:p w14:paraId="418B4C59" w14:textId="3B34F66A" w:rsidR="00756F33" w:rsidRPr="003B7B23" w:rsidRDefault="000B6F1B" w:rsidP="003B7B23">
      <w:pPr>
        <w:pStyle w:val="Ttulo2"/>
        <w:spacing w:after="120" w:line="259" w:lineRule="auto"/>
        <w:rPr>
          <w:rFonts w:ascii="Century Gothic" w:hAnsi="Century Gothic"/>
        </w:rPr>
      </w:pPr>
      <w:bookmarkStart w:id="1242" w:name="_Toc89033535"/>
      <w:r>
        <w:rPr>
          <w:rFonts w:ascii="Century Gothic" w:hAnsi="Century Gothic"/>
          <w:bCs w:val="0"/>
        </w:rPr>
        <w:lastRenderedPageBreak/>
        <w:t>5</w:t>
      </w:r>
      <w:r w:rsidR="002C47DA" w:rsidRPr="003B7B23">
        <w:rPr>
          <w:rFonts w:ascii="Century Gothic" w:hAnsi="Century Gothic"/>
          <w:bCs w:val="0"/>
        </w:rPr>
        <w:t xml:space="preserve">. </w:t>
      </w:r>
      <w:r w:rsidR="00756F33" w:rsidRPr="003B7B23">
        <w:rPr>
          <w:rFonts w:ascii="Century Gothic" w:hAnsi="Century Gothic"/>
          <w:bCs w:val="0"/>
        </w:rPr>
        <w:t>Permiso</w:t>
      </w:r>
      <w:r w:rsidR="00756F33" w:rsidRPr="003B7B23">
        <w:rPr>
          <w:rFonts w:ascii="Century Gothic" w:hAnsi="Century Gothic"/>
        </w:rPr>
        <w:t xml:space="preserve"> para trabajos peligrosos</w:t>
      </w:r>
      <w:bookmarkEnd w:id="1242"/>
    </w:p>
    <w:p w14:paraId="17FCCD99" w14:textId="68857FB1" w:rsidR="00756F33" w:rsidRPr="003B7B23" w:rsidRDefault="0049558F" w:rsidP="003B7B23">
      <w:pPr>
        <w:tabs>
          <w:tab w:val="left" w:pos="2364"/>
        </w:tabs>
        <w:spacing w:after="120"/>
        <w:ind w:left="-426"/>
        <w:rPr>
          <w:rFonts w:cs="Arial"/>
        </w:rPr>
      </w:pPr>
      <w:r w:rsidRPr="003B7B23">
        <w:rPr>
          <w:bCs/>
          <w:noProof/>
          <w:lang w:eastAsia="es-MX"/>
        </w:rPr>
        <mc:AlternateContent>
          <mc:Choice Requires="wps">
            <w:drawing>
              <wp:anchor distT="0" distB="0" distL="114300" distR="114300" simplePos="0" relativeHeight="251658245" behindDoc="0" locked="0" layoutInCell="0" allowOverlap="1" wp14:anchorId="7CBC9335" wp14:editId="64808EE7">
                <wp:simplePos x="0" y="0"/>
                <wp:positionH relativeFrom="margin">
                  <wp:align>right</wp:align>
                </wp:positionH>
                <wp:positionV relativeFrom="paragraph">
                  <wp:posOffset>127371</wp:posOffset>
                </wp:positionV>
                <wp:extent cx="1409700" cy="723900"/>
                <wp:effectExtent l="0" t="0" r="19050" b="19050"/>
                <wp:wrapNone/>
                <wp:docPr id="45" name="Rectángulo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9700" cy="723900"/>
                        </a:xfrm>
                        <a:prstGeom prst="rect">
                          <a:avLst/>
                        </a:prstGeom>
                        <a:solidFill>
                          <a:srgbClr val="FFFFFF"/>
                        </a:solidFill>
                        <a:ln w="9525">
                          <a:solidFill>
                            <a:srgbClr val="808080"/>
                          </a:solidFill>
                          <a:prstDash val="sysDot"/>
                          <a:miter lim="800000"/>
                          <a:headEnd/>
                          <a:tailEnd/>
                        </a:ln>
                      </wps:spPr>
                      <wps:txbx>
                        <w:txbxContent>
                          <w:p w14:paraId="13F005B5" w14:textId="77777777" w:rsidR="00847319" w:rsidRPr="00D76754" w:rsidRDefault="00847319" w:rsidP="00756F33">
                            <w:pPr>
                              <w:jc w:val="center"/>
                              <w:rPr>
                                <w:rFonts w:ascii="Arial" w:hAnsi="Arial" w:cs="Arial"/>
                                <w:color w:val="A6A6A6"/>
                                <w:sz w:val="18"/>
                                <w:szCs w:val="16"/>
                              </w:rPr>
                            </w:pPr>
                            <w:r w:rsidRPr="00D76754">
                              <w:rPr>
                                <w:rFonts w:ascii="Arial" w:hAnsi="Arial" w:cs="Arial"/>
                                <w:b/>
                                <w:bCs/>
                                <w:color w:val="000000"/>
                                <w:sz w:val="18"/>
                                <w:szCs w:val="16"/>
                              </w:rPr>
                              <w:t>TRABAJOS PELIGROSOS</w:t>
                            </w:r>
                            <w:r w:rsidRPr="00D76754">
                              <w:rPr>
                                <w:rFonts w:ascii="Arial" w:hAnsi="Arial" w:cs="Arial"/>
                                <w:color w:val="A6A6A6"/>
                                <w:sz w:val="18"/>
                                <w:szCs w:val="16"/>
                              </w:rPr>
                              <w:t xml:space="preserve"> </w:t>
                            </w:r>
                            <w:r w:rsidRPr="00D76754">
                              <w:rPr>
                                <w:rFonts w:ascii="Arial" w:hAnsi="Arial" w:cs="Arial"/>
                                <w:sz w:val="18"/>
                                <w:szCs w:val="16"/>
                              </w:rPr>
                              <w:t>___/___/___ Folio: ________</w:t>
                            </w:r>
                            <w:r w:rsidRPr="00D76754">
                              <w:rPr>
                                <w:rFonts w:ascii="Arial" w:hAnsi="Arial" w:cs="Arial"/>
                                <w:color w:val="A6A6A6"/>
                                <w:sz w:val="18"/>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BC9335" id="Rectángulo 45" o:spid="_x0000_s1031" style="position:absolute;left:0;text-align:left;margin-left:59.8pt;margin-top:10.05pt;width:111pt;height:57pt;z-index:25165824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" o:allowincell="f" strokecolor="gray">
                <v:stroke dashstyle="1 1"/>
                <v:textbox>
                  <w:txbxContent>
                    <w:p w14:paraId="13F005B5" w14:textId="77777777" w:rsidR="00847319" w:rsidRPr="00D76754" w:rsidRDefault="00847319" w:rsidP="00756F33">
                      <w:pPr>
                        <w:jc w:val="center"/>
                        <w:rPr>
                          <w:rFonts w:ascii="Arial" w:hAnsi="Arial" w:cs="Arial"/>
                          <w:color w:val="A6A6A6"/>
                          <w:sz w:val="18"/>
                          <w:szCs w:val="16"/>
                        </w:rPr>
                      </w:pPr>
                      <w:r w:rsidRPr="00D76754">
                        <w:rPr>
                          <w:rFonts w:ascii="Arial" w:hAnsi="Arial" w:cs="Arial"/>
                          <w:b/>
                          <w:bCs/>
                          <w:color w:val="000000"/>
                          <w:sz w:val="18"/>
                          <w:szCs w:val="16"/>
                        </w:rPr>
                        <w:t>TRABAJOS PELIGROSOS</w:t>
                      </w:r>
                      <w:r w:rsidRPr="00D76754">
                        <w:rPr>
                          <w:rFonts w:ascii="Arial" w:hAnsi="Arial" w:cs="Arial"/>
                          <w:color w:val="A6A6A6"/>
                          <w:sz w:val="18"/>
                          <w:szCs w:val="16"/>
                        </w:rPr>
                        <w:t xml:space="preserve"> </w:t>
                      </w:r>
                      <w:r w:rsidRPr="00D76754">
                        <w:rPr>
                          <w:rFonts w:ascii="Arial" w:hAnsi="Arial" w:cs="Arial"/>
                          <w:sz w:val="18"/>
                          <w:szCs w:val="16"/>
                        </w:rPr>
                        <w:t>___/___/___ Folio: ________</w:t>
                      </w:r>
                      <w:r w:rsidRPr="00D76754">
                        <w:rPr>
                          <w:rFonts w:ascii="Arial" w:hAnsi="Arial" w:cs="Arial"/>
                          <w:color w:val="A6A6A6"/>
                          <w:sz w:val="18"/>
                          <w:szCs w:val="16"/>
                        </w:rPr>
                        <w:t xml:space="preserve"> </w:t>
                      </w:r>
                    </w:p>
                  </w:txbxContent>
                </v:textbox>
                <w10:wrap anchorx="margin"/>
              </v:rect>
            </w:pict>
          </mc:Fallback>
        </mc:AlternateContent>
      </w:r>
    </w:p>
    <w:p w14:paraId="2E1B3358" w14:textId="47D243F2" w:rsidR="00756F33" w:rsidRPr="003B7B23" w:rsidRDefault="00721009" w:rsidP="003F66EE">
      <w:pPr>
        <w:spacing w:after="0" w:line="240" w:lineRule="auto"/>
        <w:rPr>
          <w:rFonts w:cs="Arial"/>
        </w:rPr>
      </w:pPr>
      <w:r w:rsidRPr="003B7B23">
        <w:rPr>
          <w:noProof/>
          <w:lang w:eastAsia="es-MX"/>
        </w:rPr>
        <w:fldChar w:fldCharType="begin"/>
      </w:r>
      <w:r w:rsidRPr="003B7B23">
        <w:rPr>
          <w:noProof/>
          <w:lang w:eastAsia="es-MX"/>
        </w:rPr>
        <w:instrText xml:space="preserve"> INCLUDEPICTURE  "cid:image001.png@01D601C4.917E0020" \* MERGEFORMATINET </w:instrText>
      </w:r>
      <w:r w:rsidRPr="003B7B23">
        <w:rPr>
          <w:noProof/>
          <w:lang w:eastAsia="es-MX"/>
        </w:rPr>
        <w:fldChar w:fldCharType="separate"/>
      </w:r>
      <w:r w:rsidR="00852F69" w:rsidRPr="003B7B23">
        <w:rPr>
          <w:noProof/>
          <w:lang w:eastAsia="es-MX"/>
        </w:rPr>
        <w:fldChar w:fldCharType="begin"/>
      </w:r>
      <w:r w:rsidR="00852F69" w:rsidRPr="003B7B23">
        <w:rPr>
          <w:noProof/>
          <w:lang w:eastAsia="es-MX"/>
        </w:rPr>
        <w:instrText xml:space="preserve"> INCLUDEPICTURE  "cid:image001.png@01D601C4.917E0020" \* MERGEFORMATINET </w:instrText>
      </w:r>
      <w:r w:rsidR="00852F69" w:rsidRPr="003B7B23">
        <w:rPr>
          <w:noProof/>
          <w:lang w:eastAsia="es-MX"/>
        </w:rPr>
        <w:fldChar w:fldCharType="separate"/>
      </w:r>
      <w:r w:rsidR="00527756" w:rsidRPr="003B7B23">
        <w:rPr>
          <w:noProof/>
          <w:lang w:eastAsia="es-MX"/>
        </w:rPr>
        <w:fldChar w:fldCharType="begin"/>
      </w:r>
      <w:r w:rsidR="00527756" w:rsidRPr="003B7B23">
        <w:rPr>
          <w:noProof/>
          <w:lang w:eastAsia="es-MX"/>
        </w:rPr>
        <w:instrText xml:space="preserve"> INCLUDEPICTURE  "cid:image001.png@01D601C4.917E0020" \* MERGEFORMATINET </w:instrText>
      </w:r>
      <w:r w:rsidR="00527756" w:rsidRPr="003B7B23">
        <w:rPr>
          <w:noProof/>
          <w:lang w:eastAsia="es-MX"/>
        </w:rPr>
        <w:fldChar w:fldCharType="separate"/>
      </w:r>
      <w:r w:rsidR="00E20A7D" w:rsidRPr="003B7B23">
        <w:rPr>
          <w:noProof/>
          <w:lang w:eastAsia="es-MX"/>
        </w:rPr>
        <w:fldChar w:fldCharType="begin"/>
      </w:r>
      <w:r w:rsidR="00E20A7D" w:rsidRPr="003B7B23">
        <w:rPr>
          <w:noProof/>
          <w:lang w:eastAsia="es-MX"/>
        </w:rPr>
        <w:instrText xml:space="preserve"> INCLUDEPICTURE  "cid:image001.png@01D601C4.917E0020" \* MERGEFORMATINET </w:instrText>
      </w:r>
      <w:r w:rsidR="00E20A7D" w:rsidRPr="003B7B23">
        <w:rPr>
          <w:noProof/>
          <w:lang w:eastAsia="es-MX"/>
        </w:rPr>
        <w:fldChar w:fldCharType="separate"/>
      </w:r>
      <w:r w:rsidR="00685B20" w:rsidRPr="003B7B23">
        <w:rPr>
          <w:noProof/>
          <w:lang w:eastAsia="es-MX"/>
        </w:rPr>
        <w:fldChar w:fldCharType="begin"/>
      </w:r>
      <w:r w:rsidR="00685B20" w:rsidRPr="003B7B23">
        <w:rPr>
          <w:noProof/>
          <w:lang w:eastAsia="es-MX"/>
        </w:rPr>
        <w:instrText xml:space="preserve"> INCLUDEPICTURE  "cid:image001.png@01D601C4.917E0020" \* MERGEFORMATINET </w:instrText>
      </w:r>
      <w:r w:rsidR="00685B20" w:rsidRPr="003B7B23">
        <w:rPr>
          <w:noProof/>
          <w:lang w:eastAsia="es-MX"/>
        </w:rPr>
        <w:fldChar w:fldCharType="separate"/>
      </w:r>
      <w:r w:rsidR="00C32FC5" w:rsidRPr="003B7B23">
        <w:rPr>
          <w:noProof/>
          <w:lang w:eastAsia="es-MX"/>
        </w:rPr>
        <w:fldChar w:fldCharType="begin"/>
      </w:r>
      <w:r w:rsidR="00C32FC5" w:rsidRPr="003B7B23">
        <w:rPr>
          <w:noProof/>
          <w:lang w:eastAsia="es-MX"/>
        </w:rPr>
        <w:instrText xml:space="preserve"> INCLUDEPICTURE  "cid:image001.png@01D601C4.917E0020" \* MERGEFORMATINET </w:instrText>
      </w:r>
      <w:r w:rsidR="00C32FC5" w:rsidRPr="003B7B23">
        <w:rPr>
          <w:noProof/>
          <w:lang w:eastAsia="es-MX"/>
        </w:rPr>
        <w:fldChar w:fldCharType="separate"/>
      </w:r>
      <w:r w:rsidR="00114626" w:rsidRPr="003B7B23">
        <w:rPr>
          <w:noProof/>
          <w:lang w:eastAsia="es-MX"/>
        </w:rPr>
        <w:fldChar w:fldCharType="begin"/>
      </w:r>
      <w:r w:rsidR="00114626" w:rsidRPr="003B7B23">
        <w:rPr>
          <w:noProof/>
          <w:lang w:eastAsia="es-MX"/>
        </w:rPr>
        <w:instrText xml:space="preserve"> INCLUDEPICTURE  "cid:image001.png@01D601C4.917E0020" \* MERGEFORMATINET </w:instrText>
      </w:r>
      <w:r w:rsidR="00114626" w:rsidRPr="003B7B23">
        <w:rPr>
          <w:noProof/>
          <w:lang w:eastAsia="es-MX"/>
        </w:rPr>
        <w:fldChar w:fldCharType="separate"/>
      </w:r>
      <w:r w:rsidR="00152972">
        <w:rPr>
          <w:noProof/>
          <w:lang w:eastAsia="es-MX"/>
        </w:rPr>
        <w:fldChar w:fldCharType="begin"/>
      </w:r>
      <w:r w:rsidR="00152972">
        <w:rPr>
          <w:noProof/>
          <w:lang w:eastAsia="es-MX"/>
        </w:rPr>
        <w:instrText xml:space="preserve"> INCLUDEPICTURE  "cid:image001.png@01D601C4.917E0020" \* MERGEFORMATINET </w:instrText>
      </w:r>
      <w:r w:rsidR="00152972">
        <w:rPr>
          <w:noProof/>
          <w:lang w:eastAsia="es-MX"/>
        </w:rPr>
        <w:fldChar w:fldCharType="separate"/>
      </w:r>
      <w:r w:rsidR="00D2569F">
        <w:rPr>
          <w:noProof/>
          <w:lang w:eastAsia="es-MX"/>
        </w:rPr>
        <w:fldChar w:fldCharType="begin"/>
      </w:r>
      <w:r w:rsidR="00D2569F">
        <w:rPr>
          <w:noProof/>
          <w:lang w:eastAsia="es-MX"/>
        </w:rPr>
        <w:instrText xml:space="preserve"> INCLUDEPICTURE  "cid:image001.png@01D601C4.917E0020" \* MERGEFORMATINET </w:instrText>
      </w:r>
      <w:r w:rsidR="00D2569F">
        <w:rPr>
          <w:noProof/>
          <w:lang w:eastAsia="es-MX"/>
        </w:rPr>
        <w:fldChar w:fldCharType="separate"/>
      </w:r>
      <w:r w:rsidR="00B060C2">
        <w:rPr>
          <w:noProof/>
          <w:lang w:eastAsia="es-MX"/>
        </w:rPr>
        <w:fldChar w:fldCharType="begin"/>
      </w:r>
      <w:r w:rsidR="00B060C2">
        <w:rPr>
          <w:noProof/>
          <w:lang w:eastAsia="es-MX"/>
        </w:rPr>
        <w:instrText xml:space="preserve"> INCLUDEPICTURE  "cid:image001.png@01D601C4.917E0020" \* MERGEFORMATINET </w:instrText>
      </w:r>
      <w:r w:rsidR="00B060C2">
        <w:rPr>
          <w:noProof/>
          <w:lang w:eastAsia="es-MX"/>
        </w:rPr>
        <w:fldChar w:fldCharType="separate"/>
      </w:r>
      <w:r w:rsidR="00F664F9">
        <w:rPr>
          <w:noProof/>
          <w:lang w:eastAsia="es-MX"/>
        </w:rPr>
        <w:fldChar w:fldCharType="begin"/>
      </w:r>
      <w:r w:rsidR="00F664F9">
        <w:rPr>
          <w:noProof/>
          <w:lang w:eastAsia="es-MX"/>
        </w:rPr>
        <w:instrText xml:space="preserve"> INCLUDEPICTURE  "cid:image001.png@01D601C4.917E0020" \* MERGEFORMATINET </w:instrText>
      </w:r>
      <w:r w:rsidR="00F664F9">
        <w:rPr>
          <w:noProof/>
          <w:lang w:eastAsia="es-MX"/>
        </w:rPr>
        <w:fldChar w:fldCharType="separate"/>
      </w:r>
      <w:r w:rsidR="005C3DD7">
        <w:rPr>
          <w:noProof/>
          <w:lang w:eastAsia="es-MX"/>
        </w:rPr>
        <w:fldChar w:fldCharType="begin"/>
      </w:r>
      <w:r w:rsidR="005C3DD7">
        <w:rPr>
          <w:noProof/>
          <w:lang w:eastAsia="es-MX"/>
        </w:rPr>
        <w:instrText xml:space="preserve"> INCLUDEPICTURE  "cid:image001.png@01D601C4.917E0020" \* MERGEFORMATINET </w:instrText>
      </w:r>
      <w:r w:rsidR="005C3DD7">
        <w:rPr>
          <w:noProof/>
          <w:lang w:eastAsia="es-MX"/>
        </w:rPr>
        <w:fldChar w:fldCharType="separate"/>
      </w:r>
      <w:r w:rsidR="00D97E99">
        <w:rPr>
          <w:noProof/>
          <w:lang w:eastAsia="es-MX"/>
        </w:rPr>
        <w:fldChar w:fldCharType="begin"/>
      </w:r>
      <w:r w:rsidR="00D97E99">
        <w:rPr>
          <w:noProof/>
          <w:lang w:eastAsia="es-MX"/>
        </w:rPr>
        <w:instrText xml:space="preserve"> INCLUDEPICTURE  "cid:image001.png@01D601C4.917E0020" \* MERGEFORMATINET </w:instrText>
      </w:r>
      <w:r w:rsidR="00D97E99">
        <w:rPr>
          <w:noProof/>
          <w:lang w:eastAsia="es-MX"/>
        </w:rPr>
        <w:fldChar w:fldCharType="separate"/>
      </w:r>
      <w:r w:rsidR="00E26758">
        <w:rPr>
          <w:noProof/>
          <w:lang w:eastAsia="es-MX"/>
        </w:rPr>
        <w:fldChar w:fldCharType="begin"/>
      </w:r>
      <w:r w:rsidR="00E26758">
        <w:rPr>
          <w:noProof/>
          <w:lang w:eastAsia="es-MX"/>
        </w:rPr>
        <w:instrText xml:space="preserve"> INCLUDEPICTURE  "cid:image001.png@01D601C4.917E0020" \* MERGEFORMATINET </w:instrText>
      </w:r>
      <w:r w:rsidR="00E26758">
        <w:rPr>
          <w:noProof/>
          <w:lang w:eastAsia="es-MX"/>
        </w:rPr>
        <w:fldChar w:fldCharType="separate"/>
      </w:r>
      <w:r w:rsidR="00225DB4">
        <w:rPr>
          <w:noProof/>
          <w:lang w:eastAsia="es-MX"/>
        </w:rPr>
        <w:fldChar w:fldCharType="begin"/>
      </w:r>
      <w:r w:rsidR="00225DB4">
        <w:rPr>
          <w:noProof/>
          <w:lang w:eastAsia="es-MX"/>
        </w:rPr>
        <w:instrText xml:space="preserve"> INCLUDEPICTURE  "cid:image001.png@01D601C4.917E0020" \* MERGEFORMATINET </w:instrText>
      </w:r>
      <w:r w:rsidR="00225DB4">
        <w:rPr>
          <w:noProof/>
          <w:lang w:eastAsia="es-MX"/>
        </w:rPr>
        <w:fldChar w:fldCharType="separate"/>
      </w:r>
      <w:r w:rsidR="001872F6">
        <w:rPr>
          <w:noProof/>
          <w:lang w:eastAsia="es-MX"/>
        </w:rPr>
        <w:fldChar w:fldCharType="begin"/>
      </w:r>
      <w:r w:rsidR="001872F6">
        <w:rPr>
          <w:noProof/>
          <w:lang w:eastAsia="es-MX"/>
        </w:rPr>
        <w:instrText xml:space="preserve"> INCLUDEPICTURE  "cid:image001.png@01D601C4.917E0020" \* MERGEFORMATINET </w:instrText>
      </w:r>
      <w:r w:rsidR="001872F6">
        <w:rPr>
          <w:noProof/>
          <w:lang w:eastAsia="es-MX"/>
        </w:rPr>
        <w:fldChar w:fldCharType="separate"/>
      </w:r>
      <w:r w:rsidR="00233C2E">
        <w:rPr>
          <w:noProof/>
          <w:lang w:eastAsia="es-MX"/>
        </w:rPr>
        <w:fldChar w:fldCharType="begin"/>
      </w:r>
      <w:r w:rsidR="00233C2E">
        <w:rPr>
          <w:noProof/>
          <w:lang w:eastAsia="es-MX"/>
        </w:rPr>
        <w:instrText xml:space="preserve"> INCLUDEPICTURE  "cid:image001.png@01D601C4.917E0020" \* MERGEFORMATINET </w:instrText>
      </w:r>
      <w:r w:rsidR="00233C2E">
        <w:rPr>
          <w:noProof/>
          <w:lang w:eastAsia="es-MX"/>
        </w:rPr>
        <w:fldChar w:fldCharType="separate"/>
      </w:r>
      <w:r w:rsidR="00534351">
        <w:rPr>
          <w:noProof/>
          <w:lang w:eastAsia="es-MX"/>
        </w:rPr>
        <w:fldChar w:fldCharType="begin"/>
      </w:r>
      <w:r w:rsidR="00534351">
        <w:rPr>
          <w:noProof/>
          <w:lang w:eastAsia="es-MX"/>
        </w:rPr>
        <w:instrText xml:space="preserve"> INCLUDEPICTURE  "cid:image001.png@01D601C4.917E0020" \* MERGEFORMATINET </w:instrText>
      </w:r>
      <w:r w:rsidR="00534351">
        <w:rPr>
          <w:noProof/>
          <w:lang w:eastAsia="es-MX"/>
        </w:rPr>
        <w:fldChar w:fldCharType="separate"/>
      </w:r>
      <w:r w:rsidR="002A1A58">
        <w:rPr>
          <w:noProof/>
          <w:lang w:eastAsia="es-MX"/>
        </w:rPr>
        <w:fldChar w:fldCharType="begin"/>
      </w:r>
      <w:r w:rsidR="002A1A58">
        <w:rPr>
          <w:noProof/>
          <w:lang w:eastAsia="es-MX"/>
        </w:rPr>
        <w:instrText xml:space="preserve"> INCLUDEPICTURE  "cid:image001.png@01D601C4.917E0020" \* MERGEFORMATINET </w:instrText>
      </w:r>
      <w:r w:rsidR="002A1A58">
        <w:rPr>
          <w:noProof/>
          <w:lang w:eastAsia="es-MX"/>
        </w:rPr>
        <w:fldChar w:fldCharType="separate"/>
      </w:r>
      <w:r w:rsidR="001E6639">
        <w:rPr>
          <w:noProof/>
          <w:lang w:eastAsia="es-MX"/>
        </w:rPr>
        <w:fldChar w:fldCharType="begin"/>
      </w:r>
      <w:r w:rsidR="001E6639">
        <w:rPr>
          <w:noProof/>
          <w:lang w:eastAsia="es-MX"/>
        </w:rPr>
        <w:instrText xml:space="preserve"> INCLUDEPICTURE  "cid:image001.png@01D601C4.917E0020" \* MERGEFORMATINET </w:instrText>
      </w:r>
      <w:r w:rsidR="001E6639">
        <w:rPr>
          <w:noProof/>
          <w:lang w:eastAsia="es-MX"/>
        </w:rPr>
        <w:fldChar w:fldCharType="separate"/>
      </w:r>
      <w:r w:rsidR="00E305AD">
        <w:rPr>
          <w:noProof/>
          <w:lang w:eastAsia="es-MX"/>
        </w:rPr>
        <w:fldChar w:fldCharType="begin"/>
      </w:r>
      <w:r w:rsidR="00E305AD">
        <w:rPr>
          <w:noProof/>
          <w:lang w:eastAsia="es-MX"/>
        </w:rPr>
        <w:instrText xml:space="preserve"> INCLUDEPICTURE  "cid:image001.png@01D601C4.917E0020" \* MERGEFORMATINET </w:instrText>
      </w:r>
      <w:r w:rsidR="00E305AD">
        <w:rPr>
          <w:noProof/>
          <w:lang w:eastAsia="es-MX"/>
        </w:rPr>
        <w:fldChar w:fldCharType="separate"/>
      </w:r>
      <w:r w:rsidR="001727D6">
        <w:rPr>
          <w:noProof/>
          <w:lang w:eastAsia="es-MX"/>
        </w:rPr>
        <w:fldChar w:fldCharType="begin"/>
      </w:r>
      <w:r w:rsidR="001727D6">
        <w:rPr>
          <w:noProof/>
          <w:lang w:eastAsia="es-MX"/>
        </w:rPr>
        <w:instrText xml:space="preserve"> INCLUDEPICTURE  "cid:image001.png@01D601C4.917E0020" \* MERGEFORMATINET </w:instrText>
      </w:r>
      <w:r w:rsidR="001727D6">
        <w:rPr>
          <w:noProof/>
          <w:lang w:eastAsia="es-MX"/>
        </w:rPr>
        <w:fldChar w:fldCharType="separate"/>
      </w:r>
      <w:r w:rsidR="00E479D1">
        <w:rPr>
          <w:noProof/>
          <w:lang w:eastAsia="es-MX"/>
        </w:rPr>
        <w:fldChar w:fldCharType="begin"/>
      </w:r>
      <w:r w:rsidR="00E479D1">
        <w:rPr>
          <w:noProof/>
          <w:lang w:eastAsia="es-MX"/>
        </w:rPr>
        <w:instrText xml:space="preserve"> INCLUDEPICTURE  "cid:image001.png@01D601C4.917E0020" \* MERGEFORMATINET </w:instrText>
      </w:r>
      <w:r w:rsidR="00E479D1">
        <w:rPr>
          <w:noProof/>
          <w:lang w:eastAsia="es-MX"/>
        </w:rPr>
        <w:fldChar w:fldCharType="separate"/>
      </w:r>
      <w:r w:rsidR="008717DC">
        <w:rPr>
          <w:noProof/>
          <w:lang w:eastAsia="es-MX"/>
        </w:rPr>
        <w:fldChar w:fldCharType="begin"/>
      </w:r>
      <w:r w:rsidR="008717DC">
        <w:rPr>
          <w:noProof/>
          <w:lang w:eastAsia="es-MX"/>
        </w:rPr>
        <w:instrText xml:space="preserve"> INCLUDEPICTURE  "cid:image001.png@01D601C4.917E0020" \* MERGEFORMATINET </w:instrText>
      </w:r>
      <w:r w:rsidR="008717DC">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FF33CD">
        <w:rPr>
          <w:noProof/>
          <w:lang w:eastAsia="es-MX"/>
        </w:rPr>
        <w:fldChar w:fldCharType="begin"/>
      </w:r>
      <w:r w:rsidR="00FF33CD">
        <w:rPr>
          <w:noProof/>
          <w:lang w:eastAsia="es-MX"/>
        </w:rPr>
        <w:instrText xml:space="preserve"> INCLUDEPICTURE  "cid:image001.png@01D601C4.917E0020" \* MERGEFORMATINET </w:instrText>
      </w:r>
      <w:r w:rsidR="00FF33CD">
        <w:rPr>
          <w:noProof/>
          <w:lang w:eastAsia="es-MX"/>
        </w:rPr>
        <w:fldChar w:fldCharType="separate"/>
      </w:r>
      <w:r w:rsidR="00F15C73">
        <w:rPr>
          <w:noProof/>
          <w:lang w:eastAsia="es-MX"/>
        </w:rPr>
        <w:fldChar w:fldCharType="begin"/>
      </w:r>
      <w:r w:rsidR="00F15C73">
        <w:rPr>
          <w:noProof/>
          <w:lang w:eastAsia="es-MX"/>
        </w:rPr>
        <w:instrText xml:space="preserve"> INCLUDEPICTURE  "cid:image001.png@01D601C4.917E0020" \* MERGEFORMATINET </w:instrText>
      </w:r>
      <w:r w:rsidR="00F15C73">
        <w:rPr>
          <w:noProof/>
          <w:lang w:eastAsia="es-MX"/>
        </w:rPr>
        <w:fldChar w:fldCharType="separate"/>
      </w:r>
      <w:r w:rsidR="00E43E33">
        <w:rPr>
          <w:noProof/>
          <w:lang w:eastAsia="es-MX"/>
        </w:rPr>
        <w:fldChar w:fldCharType="begin"/>
      </w:r>
      <w:r w:rsidR="00E43E33">
        <w:rPr>
          <w:noProof/>
          <w:lang w:eastAsia="es-MX"/>
        </w:rPr>
        <w:instrText xml:space="preserve"> INCLUDEPICTURE  "cid:image001.png@01D601C4.917E0020" \* MERGEFORMATINET </w:instrText>
      </w:r>
      <w:r w:rsidR="00E43E33">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1658E3">
        <w:rPr>
          <w:noProof/>
          <w:lang w:eastAsia="es-MX"/>
        </w:rPr>
        <w:fldChar w:fldCharType="begin"/>
      </w:r>
      <w:r w:rsidR="001658E3">
        <w:rPr>
          <w:noProof/>
          <w:lang w:eastAsia="es-MX"/>
        </w:rPr>
        <w:instrText xml:space="preserve"> INCLUDEPICTURE  "cid:image001.png@01D601C4.917E0020" \* MERGEFORMATINET </w:instrText>
      </w:r>
      <w:r w:rsidR="001658E3">
        <w:rPr>
          <w:noProof/>
          <w:lang w:eastAsia="es-MX"/>
        </w:rPr>
        <w:fldChar w:fldCharType="separate"/>
      </w:r>
      <w:r w:rsidR="00E9073E">
        <w:rPr>
          <w:noProof/>
          <w:lang w:eastAsia="es-MX"/>
        </w:rPr>
        <w:fldChar w:fldCharType="begin"/>
      </w:r>
      <w:r w:rsidR="00E9073E">
        <w:rPr>
          <w:noProof/>
          <w:lang w:eastAsia="es-MX"/>
        </w:rPr>
        <w:instrText xml:space="preserve"> INCLUDEPICTURE  "cid:image001.png@01D601C4.917E0020" \* MERGEFORMATINET </w:instrText>
      </w:r>
      <w:r w:rsidR="00E9073E">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302F87">
        <w:rPr>
          <w:noProof/>
          <w:lang w:eastAsia="es-MX"/>
        </w:rPr>
        <w:fldChar w:fldCharType="begin"/>
      </w:r>
      <w:r w:rsidR="00302F87">
        <w:rPr>
          <w:noProof/>
          <w:lang w:eastAsia="es-MX"/>
        </w:rPr>
        <w:instrText xml:space="preserve"> INCLUDEPICTURE  "cid:image001.png@01D601C4.917E0020" \* MERGEFORMATINET </w:instrText>
      </w:r>
      <w:r w:rsidR="00302F87">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D10832">
        <w:rPr>
          <w:noProof/>
          <w:lang w:eastAsia="es-MX"/>
        </w:rPr>
        <w:fldChar w:fldCharType="begin"/>
      </w:r>
      <w:r w:rsidR="00D10832">
        <w:rPr>
          <w:noProof/>
          <w:lang w:eastAsia="es-MX"/>
        </w:rPr>
        <w:instrText xml:space="preserve"> INCLUDEPICTURE  "cid:image001.png@01D601C4.917E0020" \* MERGEFORMATINET </w:instrText>
      </w:r>
      <w:r w:rsidR="00D10832">
        <w:rPr>
          <w:noProof/>
          <w:lang w:eastAsia="es-MX"/>
        </w:rPr>
        <w:fldChar w:fldCharType="separate"/>
      </w:r>
      <w:r w:rsidR="00C325FC">
        <w:rPr>
          <w:noProof/>
          <w:lang w:eastAsia="es-MX"/>
        </w:rPr>
        <w:fldChar w:fldCharType="begin"/>
      </w:r>
      <w:r w:rsidR="00C325FC">
        <w:rPr>
          <w:noProof/>
          <w:lang w:eastAsia="es-MX"/>
        </w:rPr>
        <w:instrText xml:space="preserve"> INCLUDEPICTURE  "cid:image001.png@01D601C4.917E0020" \* MERGEFORMATINET </w:instrText>
      </w:r>
      <w:r w:rsidR="00C325FC">
        <w:rPr>
          <w:noProof/>
          <w:lang w:eastAsia="es-MX"/>
        </w:rPr>
        <w:fldChar w:fldCharType="separate"/>
      </w:r>
      <w:r w:rsidR="00900F69">
        <w:rPr>
          <w:noProof/>
          <w:lang w:eastAsia="es-MX"/>
        </w:rPr>
        <w:fldChar w:fldCharType="begin"/>
      </w:r>
      <w:r w:rsidR="00900F69">
        <w:rPr>
          <w:noProof/>
          <w:lang w:eastAsia="es-MX"/>
        </w:rPr>
        <w:instrText xml:space="preserve"> INCLUDEPICTURE  "cid:image001.png@01D601C4.917E0020" \* MERGEFORMATINET </w:instrText>
      </w:r>
      <w:r w:rsidR="00900F69">
        <w:rPr>
          <w:noProof/>
          <w:lang w:eastAsia="es-MX"/>
        </w:rPr>
        <w:fldChar w:fldCharType="separate"/>
      </w:r>
      <w:r w:rsidR="00F56731">
        <w:rPr>
          <w:noProof/>
          <w:lang w:eastAsia="es-MX"/>
        </w:rPr>
        <w:fldChar w:fldCharType="begin"/>
      </w:r>
      <w:r w:rsidR="00F56731">
        <w:rPr>
          <w:noProof/>
          <w:lang w:eastAsia="es-MX"/>
        </w:rPr>
        <w:instrText xml:space="preserve"> INCLUDEPICTURE  "cid:image001.png@01D601C4.917E0020" \* MERGEFORMATINET </w:instrText>
      </w:r>
      <w:r w:rsidR="00F56731">
        <w:rPr>
          <w:noProof/>
          <w:lang w:eastAsia="es-MX"/>
        </w:rPr>
        <w:fldChar w:fldCharType="separate"/>
      </w:r>
      <w:r w:rsidR="00EB2481">
        <w:rPr>
          <w:noProof/>
          <w:lang w:eastAsia="es-MX"/>
        </w:rPr>
        <w:fldChar w:fldCharType="begin"/>
      </w:r>
      <w:r w:rsidR="00EB2481">
        <w:rPr>
          <w:noProof/>
          <w:lang w:eastAsia="es-MX"/>
        </w:rPr>
        <w:instrText xml:space="preserve"> INCLUDEPICTURE  "cid:image001.png@01D601C4.917E0020" \* MERGEFORMATINET </w:instrText>
      </w:r>
      <w:r w:rsidR="00EB2481">
        <w:rPr>
          <w:noProof/>
          <w:lang w:eastAsia="es-MX"/>
        </w:rPr>
        <w:fldChar w:fldCharType="separate"/>
      </w:r>
      <w:r w:rsidR="00F45B0A">
        <w:rPr>
          <w:noProof/>
          <w:lang w:eastAsia="es-MX"/>
        </w:rPr>
        <w:fldChar w:fldCharType="begin"/>
      </w:r>
      <w:r w:rsidR="00F45B0A">
        <w:rPr>
          <w:noProof/>
          <w:lang w:eastAsia="es-MX"/>
        </w:rPr>
        <w:instrText xml:space="preserve"> INCLUDEPICTURE  "cid:image001.png@01D601C4.917E0020" \* MERGEFORMATINET </w:instrText>
      </w:r>
      <w:r w:rsidR="00F45B0A">
        <w:rPr>
          <w:noProof/>
          <w:lang w:eastAsia="es-MX"/>
        </w:rPr>
        <w:fldChar w:fldCharType="separate"/>
      </w:r>
      <w:r w:rsidR="00F061F8">
        <w:rPr>
          <w:noProof/>
          <w:lang w:eastAsia="es-MX"/>
        </w:rPr>
        <w:fldChar w:fldCharType="begin"/>
      </w:r>
      <w:r w:rsidR="00F061F8">
        <w:rPr>
          <w:noProof/>
          <w:lang w:eastAsia="es-MX"/>
        </w:rPr>
        <w:instrText xml:space="preserve"> INCLUDEPICTURE  "cid:image001.png@01D601C4.917E0020" \* MERGEFORMATINET </w:instrText>
      </w:r>
      <w:r w:rsidR="00F061F8">
        <w:rPr>
          <w:noProof/>
          <w:lang w:eastAsia="es-MX"/>
        </w:rPr>
        <w:fldChar w:fldCharType="separate"/>
      </w:r>
      <w:r w:rsidR="00C76FEB">
        <w:rPr>
          <w:noProof/>
          <w:lang w:eastAsia="es-MX"/>
        </w:rPr>
        <w:fldChar w:fldCharType="begin"/>
      </w:r>
      <w:r w:rsidR="00C76FEB">
        <w:rPr>
          <w:noProof/>
          <w:lang w:eastAsia="es-MX"/>
        </w:rPr>
        <w:instrText xml:space="preserve"> INCLUDEPICTURE  "cid:image001.png@01D601C4.917E0020" \* MERGEFORMATINET </w:instrText>
      </w:r>
      <w:r w:rsidR="00C76FEB">
        <w:rPr>
          <w:noProof/>
          <w:lang w:eastAsia="es-MX"/>
        </w:rPr>
        <w:fldChar w:fldCharType="separate"/>
      </w:r>
      <w:r w:rsidR="00346BCD">
        <w:rPr>
          <w:noProof/>
          <w:lang w:eastAsia="es-MX"/>
        </w:rPr>
        <w:fldChar w:fldCharType="begin"/>
      </w:r>
      <w:r w:rsidR="00346BCD">
        <w:rPr>
          <w:noProof/>
          <w:lang w:eastAsia="es-MX"/>
        </w:rPr>
        <w:instrText xml:space="preserve"> INCLUDEPICTURE  "cid:image001.png@01D601C4.917E0020" \* MERGEFORMATINET </w:instrText>
      </w:r>
      <w:r w:rsidR="00346BCD">
        <w:rPr>
          <w:noProof/>
          <w:lang w:eastAsia="es-MX"/>
        </w:rPr>
        <w:fldChar w:fldCharType="separate"/>
      </w:r>
      <w:r w:rsidR="00235A2E">
        <w:rPr>
          <w:noProof/>
          <w:lang w:eastAsia="es-MX"/>
        </w:rPr>
        <w:fldChar w:fldCharType="begin"/>
      </w:r>
      <w:r w:rsidR="00235A2E">
        <w:rPr>
          <w:noProof/>
          <w:lang w:eastAsia="es-MX"/>
        </w:rPr>
        <w:instrText xml:space="preserve"> INCLUDEPICTURE  "cid:image001.png@01D601C4.917E0020" \* MERGEFORMATINET </w:instrText>
      </w:r>
      <w:r w:rsidR="00235A2E">
        <w:rPr>
          <w:noProof/>
          <w:lang w:eastAsia="es-MX"/>
        </w:rPr>
        <w:fldChar w:fldCharType="separate"/>
      </w:r>
      <w:r w:rsidR="00A950E4">
        <w:rPr>
          <w:noProof/>
          <w:lang w:eastAsia="es-MX"/>
        </w:rPr>
        <w:fldChar w:fldCharType="begin"/>
      </w:r>
      <w:r w:rsidR="00A950E4">
        <w:rPr>
          <w:noProof/>
          <w:lang w:eastAsia="es-MX"/>
        </w:rPr>
        <w:instrText xml:space="preserve"> INCLUDEPICTURE  "cid:image001.png@01D601C4.917E0020" \* MERGEFORMATINET </w:instrText>
      </w:r>
      <w:r w:rsidR="00A950E4">
        <w:rPr>
          <w:noProof/>
          <w:lang w:eastAsia="es-MX"/>
        </w:rPr>
        <w:fldChar w:fldCharType="separate"/>
      </w:r>
      <w:r w:rsidR="00501676">
        <w:rPr>
          <w:noProof/>
          <w:lang w:eastAsia="es-MX"/>
        </w:rPr>
        <w:fldChar w:fldCharType="begin"/>
      </w:r>
      <w:r w:rsidR="00501676">
        <w:rPr>
          <w:noProof/>
          <w:lang w:eastAsia="es-MX"/>
        </w:rPr>
        <w:instrText xml:space="preserve"> INCLUDEPICTURE  "cid:image001.png@01D601C4.917E0020" \* MERGEFORMATINET </w:instrText>
      </w:r>
      <w:r w:rsidR="00501676">
        <w:rPr>
          <w:noProof/>
          <w:lang w:eastAsia="es-MX"/>
        </w:rPr>
        <w:fldChar w:fldCharType="separate"/>
      </w:r>
      <w:r w:rsidR="00836186">
        <w:rPr>
          <w:noProof/>
          <w:lang w:eastAsia="es-MX"/>
        </w:rPr>
        <w:fldChar w:fldCharType="begin"/>
      </w:r>
      <w:r w:rsidR="00836186">
        <w:rPr>
          <w:noProof/>
          <w:lang w:eastAsia="es-MX"/>
        </w:rPr>
        <w:instrText xml:space="preserve"> INCLUDEPICTURE  "cid:image001.png@01D601C4.917E0020" \* MERGEFORMATINET </w:instrText>
      </w:r>
      <w:r w:rsidR="00836186">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CE2B45">
        <w:rPr>
          <w:noProof/>
          <w:lang w:eastAsia="es-MX"/>
        </w:rPr>
        <w:fldChar w:fldCharType="begin"/>
      </w:r>
      <w:r w:rsidR="00CE2B45">
        <w:rPr>
          <w:noProof/>
          <w:lang w:eastAsia="es-MX"/>
        </w:rPr>
        <w:instrText xml:space="preserve"> INCLUDEPICTURE  "cid:image001.png@01D601C4.917E0020" \* MERGEFORMATINET </w:instrText>
      </w:r>
      <w:r w:rsidR="00CE2B45">
        <w:rPr>
          <w:noProof/>
          <w:lang w:eastAsia="es-MX"/>
        </w:rPr>
        <w:fldChar w:fldCharType="separate"/>
      </w:r>
      <w:r w:rsidR="00191FE9">
        <w:rPr>
          <w:noProof/>
          <w:lang w:eastAsia="es-MX"/>
        </w:rPr>
        <w:fldChar w:fldCharType="begin"/>
      </w:r>
      <w:r w:rsidR="00191FE9">
        <w:rPr>
          <w:noProof/>
          <w:lang w:eastAsia="es-MX"/>
        </w:rPr>
        <w:instrText xml:space="preserve"> INCLUDEPICTURE  "cid:image001.png@01D601C4.917E0020" \* MERGEFORMATINET </w:instrText>
      </w:r>
      <w:r w:rsidR="00191FE9">
        <w:rPr>
          <w:noProof/>
          <w:lang w:eastAsia="es-MX"/>
        </w:rPr>
        <w:fldChar w:fldCharType="separate"/>
      </w:r>
      <w:r w:rsidR="00847319">
        <w:rPr>
          <w:noProof/>
          <w:lang w:eastAsia="es-MX"/>
        </w:rPr>
        <w:fldChar w:fldCharType="begin"/>
      </w:r>
      <w:r w:rsidR="00847319">
        <w:rPr>
          <w:noProof/>
          <w:lang w:eastAsia="es-MX"/>
        </w:rPr>
        <w:instrText xml:space="preserve"> INCLUDEPICTURE  "cid:image001.png@01D601C4.917E0020" \* MERGEFORMATINET </w:instrText>
      </w:r>
      <w:r w:rsidR="00847319">
        <w:rPr>
          <w:noProof/>
          <w:lang w:eastAsia="es-MX"/>
        </w:rPr>
        <w:fldChar w:fldCharType="separate"/>
      </w:r>
      <w:r w:rsidR="008A1CEB">
        <w:rPr>
          <w:noProof/>
          <w:lang w:eastAsia="es-MX"/>
        </w:rPr>
        <w:fldChar w:fldCharType="begin"/>
      </w:r>
      <w:r w:rsidR="008A1CEB">
        <w:rPr>
          <w:noProof/>
          <w:lang w:eastAsia="es-MX"/>
        </w:rPr>
        <w:instrText xml:space="preserve"> INCLUDEPICTURE  "cid:image001.png@01D601C4.917E0020" \* MERGEFORMATINET </w:instrText>
      </w:r>
      <w:r w:rsidR="008A1CEB">
        <w:rPr>
          <w:noProof/>
          <w:lang w:eastAsia="es-MX"/>
        </w:rPr>
        <w:fldChar w:fldCharType="separate"/>
      </w:r>
      <w:r w:rsidR="00DD71D6">
        <w:rPr>
          <w:noProof/>
          <w:lang w:eastAsia="es-MX"/>
        </w:rPr>
        <w:fldChar w:fldCharType="begin"/>
      </w:r>
      <w:r w:rsidR="00DD71D6">
        <w:rPr>
          <w:noProof/>
          <w:lang w:eastAsia="es-MX"/>
        </w:rPr>
        <w:instrText xml:space="preserve"> INCLUDEPICTURE  "cid:image001.png@01D601C4.917E0020" \* MERGEFORMATINET </w:instrText>
      </w:r>
      <w:r w:rsidR="00DD71D6">
        <w:rPr>
          <w:noProof/>
          <w:lang w:eastAsia="es-MX"/>
        </w:rPr>
        <w:fldChar w:fldCharType="separate"/>
      </w:r>
      <w:r w:rsidR="00092A6B">
        <w:rPr>
          <w:noProof/>
          <w:lang w:eastAsia="es-MX"/>
        </w:rPr>
        <w:fldChar w:fldCharType="begin"/>
      </w:r>
      <w:r w:rsidR="00092A6B">
        <w:rPr>
          <w:noProof/>
          <w:lang w:eastAsia="es-MX"/>
        </w:rPr>
        <w:instrText xml:space="preserve"> INCLUDEPICTURE  "cid:image001.png@01D601C4.917E0020" \* MERGEFORMATINET </w:instrText>
      </w:r>
      <w:r w:rsidR="00092A6B">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A65023">
        <w:rPr>
          <w:noProof/>
          <w:lang w:eastAsia="es-MX"/>
        </w:rPr>
        <w:fldChar w:fldCharType="begin"/>
      </w:r>
      <w:r w:rsidR="00A65023">
        <w:rPr>
          <w:noProof/>
          <w:lang w:eastAsia="es-MX"/>
        </w:rPr>
        <w:instrText xml:space="preserve"> </w:instrText>
      </w:r>
      <w:r w:rsidR="00A65023">
        <w:rPr>
          <w:noProof/>
          <w:lang w:eastAsia="es-MX"/>
        </w:rPr>
        <w:instrText>INCLUDEPICTURE  "cid:image001.png@01D601C4.917E0020" \* MERGEFORMATINET</w:instrText>
      </w:r>
      <w:r w:rsidR="00A65023">
        <w:rPr>
          <w:noProof/>
          <w:lang w:eastAsia="es-MX"/>
        </w:rPr>
        <w:instrText xml:space="preserve"> </w:instrText>
      </w:r>
      <w:r w:rsidR="00A65023">
        <w:rPr>
          <w:noProof/>
          <w:lang w:eastAsia="es-MX"/>
        </w:rPr>
        <w:fldChar w:fldCharType="separate"/>
      </w:r>
      <w:r w:rsidR="00D36F46">
        <w:rPr>
          <w:noProof/>
          <w:lang w:eastAsia="es-MX"/>
        </w:rPr>
        <w:pict w14:anchorId="6144A733">
          <v:shape id="_x0000_i1025" type="#_x0000_t75" style="width:91.25pt;height:50.25pt;visibility:visible">
            <v:imagedata r:id="rId33" r:href="rId36"/>
          </v:shape>
        </w:pict>
      </w:r>
      <w:r w:rsidR="00A65023">
        <w:rPr>
          <w:noProof/>
          <w:lang w:eastAsia="es-MX"/>
        </w:rPr>
        <w:fldChar w:fldCharType="end"/>
      </w:r>
      <w:r>
        <w:rPr>
          <w:noProof/>
          <w:lang w:eastAsia="es-MX"/>
        </w:rPr>
        <w:fldChar w:fldCharType="end"/>
      </w:r>
      <w:r w:rsidR="00092A6B">
        <w:rPr>
          <w:noProof/>
          <w:lang w:eastAsia="es-MX"/>
        </w:rPr>
        <w:fldChar w:fldCharType="end"/>
      </w:r>
      <w:r w:rsidR="00DD71D6">
        <w:rPr>
          <w:noProof/>
          <w:lang w:eastAsia="es-MX"/>
        </w:rPr>
        <w:fldChar w:fldCharType="end"/>
      </w:r>
      <w:r w:rsidR="008A1CEB">
        <w:rPr>
          <w:noProof/>
          <w:lang w:eastAsia="es-MX"/>
        </w:rPr>
        <w:fldChar w:fldCharType="end"/>
      </w:r>
      <w:r w:rsidR="00847319">
        <w:rPr>
          <w:noProof/>
          <w:lang w:eastAsia="es-MX"/>
        </w:rPr>
        <w:fldChar w:fldCharType="end"/>
      </w:r>
      <w:r w:rsidR="00191FE9">
        <w:rPr>
          <w:noProof/>
          <w:lang w:eastAsia="es-MX"/>
        </w:rPr>
        <w:fldChar w:fldCharType="end"/>
      </w:r>
      <w:r w:rsidR="00CE2B45">
        <w:rPr>
          <w:noProof/>
          <w:lang w:eastAsia="es-MX"/>
        </w:rPr>
        <w:fldChar w:fldCharType="end"/>
      </w:r>
      <w:r>
        <w:rPr>
          <w:noProof/>
          <w:lang w:eastAsia="es-MX"/>
        </w:rPr>
        <w:fldChar w:fldCharType="end"/>
      </w:r>
      <w:r w:rsidR="00836186">
        <w:rPr>
          <w:noProof/>
          <w:lang w:eastAsia="es-MX"/>
        </w:rPr>
        <w:fldChar w:fldCharType="end"/>
      </w:r>
      <w:r w:rsidR="00501676">
        <w:rPr>
          <w:noProof/>
          <w:lang w:eastAsia="es-MX"/>
        </w:rPr>
        <w:fldChar w:fldCharType="end"/>
      </w:r>
      <w:r w:rsidR="00A950E4">
        <w:rPr>
          <w:noProof/>
          <w:lang w:eastAsia="es-MX"/>
        </w:rPr>
        <w:fldChar w:fldCharType="end"/>
      </w:r>
      <w:r w:rsidR="00235A2E">
        <w:rPr>
          <w:noProof/>
          <w:lang w:eastAsia="es-MX"/>
        </w:rPr>
        <w:fldChar w:fldCharType="end"/>
      </w:r>
      <w:r w:rsidR="00346BCD">
        <w:rPr>
          <w:noProof/>
          <w:lang w:eastAsia="es-MX"/>
        </w:rPr>
        <w:fldChar w:fldCharType="end"/>
      </w:r>
      <w:r w:rsidR="00C76FEB">
        <w:rPr>
          <w:noProof/>
          <w:lang w:eastAsia="es-MX"/>
        </w:rPr>
        <w:fldChar w:fldCharType="end"/>
      </w:r>
      <w:r w:rsidR="00F061F8">
        <w:rPr>
          <w:noProof/>
          <w:lang w:eastAsia="es-MX"/>
        </w:rPr>
        <w:fldChar w:fldCharType="end"/>
      </w:r>
      <w:r w:rsidR="00F45B0A">
        <w:rPr>
          <w:noProof/>
          <w:lang w:eastAsia="es-MX"/>
        </w:rPr>
        <w:fldChar w:fldCharType="end"/>
      </w:r>
      <w:r w:rsidR="00EB2481">
        <w:rPr>
          <w:noProof/>
          <w:lang w:eastAsia="es-MX"/>
        </w:rPr>
        <w:fldChar w:fldCharType="end"/>
      </w:r>
      <w:r w:rsidR="00F56731">
        <w:rPr>
          <w:noProof/>
          <w:lang w:eastAsia="es-MX"/>
        </w:rPr>
        <w:fldChar w:fldCharType="end"/>
      </w:r>
      <w:r w:rsidR="00900F69">
        <w:rPr>
          <w:noProof/>
          <w:lang w:eastAsia="es-MX"/>
        </w:rPr>
        <w:fldChar w:fldCharType="end"/>
      </w:r>
      <w:r w:rsidR="00C325FC">
        <w:rPr>
          <w:noProof/>
          <w:lang w:eastAsia="es-MX"/>
        </w:rPr>
        <w:fldChar w:fldCharType="end"/>
      </w:r>
      <w:r w:rsidR="00D10832">
        <w:rPr>
          <w:noProof/>
          <w:lang w:eastAsia="es-MX"/>
        </w:rPr>
        <w:fldChar w:fldCharType="end"/>
      </w:r>
      <w:r>
        <w:rPr>
          <w:noProof/>
          <w:lang w:eastAsia="es-MX"/>
        </w:rPr>
        <w:fldChar w:fldCharType="end"/>
      </w:r>
      <w:r w:rsidR="00302F87">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sidR="00E9073E">
        <w:rPr>
          <w:noProof/>
          <w:lang w:eastAsia="es-MX"/>
        </w:rPr>
        <w:fldChar w:fldCharType="end"/>
      </w:r>
      <w:r w:rsidR="001658E3">
        <w:rPr>
          <w:noProof/>
          <w:lang w:eastAsia="es-MX"/>
        </w:rPr>
        <w:fldChar w:fldCharType="end"/>
      </w:r>
      <w:r>
        <w:rPr>
          <w:noProof/>
          <w:lang w:eastAsia="es-MX"/>
        </w:rPr>
        <w:fldChar w:fldCharType="end"/>
      </w:r>
      <w:r>
        <w:rPr>
          <w:noProof/>
          <w:lang w:eastAsia="es-MX"/>
        </w:rPr>
        <w:fldChar w:fldCharType="end"/>
      </w:r>
      <w:r w:rsidR="00E43E33">
        <w:rPr>
          <w:noProof/>
          <w:lang w:eastAsia="es-MX"/>
        </w:rPr>
        <w:fldChar w:fldCharType="end"/>
      </w:r>
      <w:r w:rsidR="00F15C73">
        <w:rPr>
          <w:noProof/>
          <w:lang w:eastAsia="es-MX"/>
        </w:rPr>
        <w:fldChar w:fldCharType="end"/>
      </w:r>
      <w:r w:rsidR="00FF33CD">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sidR="008717DC">
        <w:rPr>
          <w:noProof/>
          <w:lang w:eastAsia="es-MX"/>
        </w:rPr>
        <w:fldChar w:fldCharType="end"/>
      </w:r>
      <w:r w:rsidR="00E479D1">
        <w:rPr>
          <w:noProof/>
          <w:lang w:eastAsia="es-MX"/>
        </w:rPr>
        <w:fldChar w:fldCharType="end"/>
      </w:r>
      <w:r w:rsidR="001727D6">
        <w:rPr>
          <w:noProof/>
          <w:lang w:eastAsia="es-MX"/>
        </w:rPr>
        <w:fldChar w:fldCharType="end"/>
      </w:r>
      <w:r w:rsidR="00E305AD">
        <w:rPr>
          <w:noProof/>
          <w:lang w:eastAsia="es-MX"/>
        </w:rPr>
        <w:fldChar w:fldCharType="end"/>
      </w:r>
      <w:r w:rsidR="001E6639">
        <w:rPr>
          <w:noProof/>
          <w:lang w:eastAsia="es-MX"/>
        </w:rPr>
        <w:fldChar w:fldCharType="end"/>
      </w:r>
      <w:r w:rsidR="002A1A58">
        <w:rPr>
          <w:noProof/>
          <w:lang w:eastAsia="es-MX"/>
        </w:rPr>
        <w:fldChar w:fldCharType="end"/>
      </w:r>
      <w:r w:rsidR="00534351">
        <w:rPr>
          <w:noProof/>
          <w:lang w:eastAsia="es-MX"/>
        </w:rPr>
        <w:fldChar w:fldCharType="end"/>
      </w:r>
      <w:r w:rsidR="00233C2E">
        <w:rPr>
          <w:noProof/>
          <w:lang w:eastAsia="es-MX"/>
        </w:rPr>
        <w:fldChar w:fldCharType="end"/>
      </w:r>
      <w:r w:rsidR="001872F6">
        <w:rPr>
          <w:noProof/>
          <w:lang w:eastAsia="es-MX"/>
        </w:rPr>
        <w:fldChar w:fldCharType="end"/>
      </w:r>
      <w:r w:rsidR="00225DB4">
        <w:rPr>
          <w:noProof/>
          <w:lang w:eastAsia="es-MX"/>
        </w:rPr>
        <w:fldChar w:fldCharType="end"/>
      </w:r>
      <w:r w:rsidR="00E26758">
        <w:rPr>
          <w:noProof/>
          <w:lang w:eastAsia="es-MX"/>
        </w:rPr>
        <w:fldChar w:fldCharType="end"/>
      </w:r>
      <w:r w:rsidR="00D97E99">
        <w:rPr>
          <w:noProof/>
          <w:lang w:eastAsia="es-MX"/>
        </w:rPr>
        <w:fldChar w:fldCharType="end"/>
      </w:r>
      <w:r w:rsidR="005C3DD7">
        <w:rPr>
          <w:noProof/>
          <w:lang w:eastAsia="es-MX"/>
        </w:rPr>
        <w:fldChar w:fldCharType="end"/>
      </w:r>
      <w:r w:rsidR="00F664F9">
        <w:rPr>
          <w:noProof/>
          <w:lang w:eastAsia="es-MX"/>
        </w:rPr>
        <w:fldChar w:fldCharType="end"/>
      </w:r>
      <w:r w:rsidR="00B060C2">
        <w:rPr>
          <w:noProof/>
          <w:lang w:eastAsia="es-MX"/>
        </w:rPr>
        <w:fldChar w:fldCharType="end"/>
      </w:r>
      <w:r w:rsidR="00D2569F">
        <w:rPr>
          <w:noProof/>
          <w:lang w:eastAsia="es-MX"/>
        </w:rPr>
        <w:fldChar w:fldCharType="end"/>
      </w:r>
      <w:r w:rsidR="00152972">
        <w:rPr>
          <w:noProof/>
          <w:lang w:eastAsia="es-MX"/>
        </w:rPr>
        <w:fldChar w:fldCharType="end"/>
      </w:r>
      <w:r w:rsidR="00114626" w:rsidRPr="003B7B23">
        <w:rPr>
          <w:noProof/>
          <w:lang w:eastAsia="es-MX"/>
        </w:rPr>
        <w:fldChar w:fldCharType="end"/>
      </w:r>
      <w:r w:rsidR="00C32FC5" w:rsidRPr="003B7B23">
        <w:rPr>
          <w:noProof/>
          <w:lang w:eastAsia="es-MX"/>
        </w:rPr>
        <w:fldChar w:fldCharType="end"/>
      </w:r>
      <w:r w:rsidR="00685B20" w:rsidRPr="003B7B23">
        <w:rPr>
          <w:noProof/>
          <w:lang w:eastAsia="es-MX"/>
        </w:rPr>
        <w:fldChar w:fldCharType="end"/>
      </w:r>
      <w:r w:rsidR="00E20A7D" w:rsidRPr="003B7B23">
        <w:rPr>
          <w:noProof/>
          <w:lang w:eastAsia="es-MX"/>
        </w:rPr>
        <w:fldChar w:fldCharType="end"/>
      </w:r>
      <w:r w:rsidR="00527756" w:rsidRPr="003B7B23">
        <w:rPr>
          <w:noProof/>
          <w:lang w:eastAsia="es-MX"/>
        </w:rPr>
        <w:fldChar w:fldCharType="end"/>
      </w:r>
      <w:r w:rsidR="00852F69" w:rsidRPr="003B7B23">
        <w:rPr>
          <w:noProof/>
          <w:lang w:eastAsia="es-MX"/>
        </w:rPr>
        <w:fldChar w:fldCharType="end"/>
      </w:r>
      <w:r w:rsidRPr="003B7B23">
        <w:rPr>
          <w:noProof/>
          <w:lang w:eastAsia="es-MX"/>
        </w:rPr>
        <w:fldChar w:fldCharType="end"/>
      </w:r>
    </w:p>
    <w:p w14:paraId="648D8C4F" w14:textId="77777777" w:rsidR="00756F33" w:rsidRPr="003B7B23" w:rsidRDefault="00756F33" w:rsidP="003F66EE">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7F7F7F" w:themeFill="text1" w:themeFillTint="80"/>
        <w:spacing w:after="0" w:line="240" w:lineRule="auto"/>
        <w:jc w:val="center"/>
        <w:rPr>
          <w:rFonts w:cs="Arial"/>
          <w:b/>
          <w:color w:val="FFFFFF" w:themeColor="background1"/>
        </w:rPr>
      </w:pPr>
      <w:bookmarkStart w:id="1243" w:name="_Toc52192162"/>
      <w:bookmarkStart w:id="1244" w:name="_Toc52192336"/>
      <w:bookmarkStart w:id="1245" w:name="_Toc52192468"/>
      <w:bookmarkStart w:id="1246" w:name="_Toc52227434"/>
      <w:r w:rsidRPr="003B7B23">
        <w:rPr>
          <w:rFonts w:cs="Arial"/>
          <w:b/>
          <w:color w:val="FFFFFF" w:themeColor="background1"/>
        </w:rPr>
        <w:t>PERMISO PARA TRABAJOS PELIGROSOS</w:t>
      </w:r>
      <w:bookmarkEnd w:id="1243"/>
      <w:bookmarkEnd w:id="1244"/>
      <w:bookmarkEnd w:id="1245"/>
      <w:bookmarkEnd w:id="1246"/>
    </w:p>
    <w:p w14:paraId="254CAEA2" w14:textId="77777777" w:rsidR="00756F33" w:rsidRPr="003B7B23" w:rsidRDefault="00756F33" w:rsidP="003F66EE">
      <w:pPr>
        <w:spacing w:after="0" w:line="240" w:lineRule="auto"/>
        <w:jc w:val="center"/>
        <w:rPr>
          <w:rFonts w:cs="Arial"/>
          <w:sz w:val="16"/>
          <w:szCs w:val="16"/>
        </w:rPr>
      </w:pPr>
      <w:r w:rsidRPr="003B7B23">
        <w:rPr>
          <w:rFonts w:cs="Arial"/>
          <w:bCs/>
          <w:sz w:val="16"/>
          <w:szCs w:val="16"/>
        </w:rPr>
        <w:t>GUARDIA Y/O PORTERO: NO PERMITA LA EJECUCIÓN DE LOS TRABAJOS; SI ESTE DOCUMENTO NO CONTIENE LA FIRMA DEL RESPONSABLE DEL ÁREA DONDE SE VA A TRABAJAR.</w:t>
      </w:r>
    </w:p>
    <w:p w14:paraId="09D440F7" w14:textId="77777777" w:rsidR="00756F33" w:rsidRPr="003B7B23" w:rsidRDefault="00756F33" w:rsidP="003F66EE">
      <w:pPr>
        <w:spacing w:after="0" w:line="240" w:lineRule="auto"/>
        <w:rPr>
          <w:rFonts w:cs="Arial"/>
          <w:sz w:val="16"/>
          <w:szCs w:val="16"/>
        </w:rPr>
      </w:pPr>
    </w:p>
    <w:p w14:paraId="2ECCFB7A" w14:textId="77777777" w:rsidR="00756F33" w:rsidRPr="003B7B23" w:rsidRDefault="00756F33" w:rsidP="003F66EE">
      <w:pPr>
        <w:shd w:val="clear" w:color="auto" w:fill="D9D9D9" w:themeFill="background1" w:themeFillShade="D9"/>
        <w:spacing w:after="0" w:line="240" w:lineRule="auto"/>
        <w:jc w:val="center"/>
        <w:rPr>
          <w:rFonts w:cs="Arial"/>
          <w:b/>
          <w:spacing w:val="60"/>
          <w:sz w:val="16"/>
          <w:szCs w:val="16"/>
        </w:rPr>
      </w:pPr>
      <w:bookmarkStart w:id="1247" w:name="_Toc52192163"/>
      <w:bookmarkStart w:id="1248" w:name="_Toc52192337"/>
      <w:bookmarkStart w:id="1249" w:name="_Toc52192469"/>
      <w:bookmarkStart w:id="1250" w:name="_Toc52227435"/>
      <w:r w:rsidRPr="003B7B23">
        <w:rPr>
          <w:rFonts w:cs="Arial"/>
          <w:b/>
          <w:spacing w:val="60"/>
          <w:sz w:val="16"/>
          <w:szCs w:val="16"/>
        </w:rPr>
        <w:t>SOLICITUD</w:t>
      </w:r>
      <w:bookmarkEnd w:id="1247"/>
      <w:bookmarkEnd w:id="1248"/>
      <w:bookmarkEnd w:id="1249"/>
      <w:bookmarkEnd w:id="1250"/>
    </w:p>
    <w:tbl>
      <w:tblPr>
        <w:tblW w:w="9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09"/>
        <w:gridCol w:w="2236"/>
        <w:gridCol w:w="4010"/>
      </w:tblGrid>
      <w:tr w:rsidR="00756F33" w:rsidRPr="003B7B23" w14:paraId="5075829C" w14:textId="77777777" w:rsidTr="00756F33">
        <w:trPr>
          <w:trHeight w:val="304"/>
        </w:trPr>
        <w:tc>
          <w:tcPr>
            <w:tcW w:w="3009" w:type="dxa"/>
            <w:tcBorders>
              <w:top w:val="nil"/>
              <w:left w:val="nil"/>
              <w:bottom w:val="nil"/>
              <w:right w:val="nil"/>
            </w:tcBorders>
            <w:vAlign w:val="bottom"/>
          </w:tcPr>
          <w:p w14:paraId="59FC5331" w14:textId="77777777" w:rsidR="00756F33" w:rsidRPr="003B7B23" w:rsidRDefault="00756F33" w:rsidP="003F66EE">
            <w:pPr>
              <w:spacing w:after="0" w:line="240" w:lineRule="auto"/>
              <w:jc w:val="right"/>
              <w:rPr>
                <w:rFonts w:cs="Arial"/>
                <w:sz w:val="14"/>
                <w:szCs w:val="14"/>
              </w:rPr>
            </w:pPr>
            <w:r w:rsidRPr="003B7B23">
              <w:rPr>
                <w:rFonts w:cs="Arial"/>
                <w:sz w:val="14"/>
                <w:szCs w:val="14"/>
              </w:rPr>
              <w:t>FECHA A REALIZAR EL TRABAJO</w:t>
            </w:r>
          </w:p>
        </w:tc>
        <w:tc>
          <w:tcPr>
            <w:tcW w:w="6246" w:type="dxa"/>
            <w:gridSpan w:val="2"/>
            <w:tcBorders>
              <w:top w:val="nil"/>
              <w:left w:val="nil"/>
              <w:right w:val="nil"/>
            </w:tcBorders>
          </w:tcPr>
          <w:p w14:paraId="40106813" w14:textId="77777777" w:rsidR="00756F33" w:rsidRPr="003B7B23" w:rsidRDefault="00756F33" w:rsidP="003F66EE">
            <w:pPr>
              <w:spacing w:after="0" w:line="240" w:lineRule="auto"/>
              <w:rPr>
                <w:rFonts w:cs="Arial"/>
                <w:sz w:val="14"/>
                <w:szCs w:val="14"/>
              </w:rPr>
            </w:pPr>
          </w:p>
        </w:tc>
      </w:tr>
      <w:tr w:rsidR="00756F33" w:rsidRPr="003B7B23" w14:paraId="53584B8F" w14:textId="77777777" w:rsidTr="00756F33">
        <w:trPr>
          <w:trHeight w:val="314"/>
        </w:trPr>
        <w:tc>
          <w:tcPr>
            <w:tcW w:w="3009" w:type="dxa"/>
            <w:tcBorders>
              <w:top w:val="nil"/>
              <w:left w:val="nil"/>
              <w:bottom w:val="nil"/>
              <w:right w:val="nil"/>
            </w:tcBorders>
            <w:vAlign w:val="bottom"/>
          </w:tcPr>
          <w:p w14:paraId="47206F1E" w14:textId="77777777" w:rsidR="00756F33" w:rsidRPr="003B7B23" w:rsidRDefault="00756F33" w:rsidP="003F66EE">
            <w:pPr>
              <w:spacing w:after="0" w:line="240" w:lineRule="auto"/>
              <w:jc w:val="right"/>
              <w:rPr>
                <w:rFonts w:cs="Arial"/>
                <w:sz w:val="14"/>
                <w:szCs w:val="14"/>
              </w:rPr>
            </w:pPr>
          </w:p>
          <w:p w14:paraId="4253A093" w14:textId="77777777" w:rsidR="00756F33" w:rsidRPr="003B7B23" w:rsidRDefault="00756F33" w:rsidP="003F66EE">
            <w:pPr>
              <w:spacing w:after="0" w:line="240" w:lineRule="auto"/>
              <w:jc w:val="right"/>
              <w:rPr>
                <w:rFonts w:cs="Arial"/>
                <w:sz w:val="14"/>
                <w:szCs w:val="14"/>
              </w:rPr>
            </w:pPr>
            <w:r w:rsidRPr="003B7B23">
              <w:rPr>
                <w:rFonts w:cs="Arial"/>
                <w:sz w:val="14"/>
                <w:szCs w:val="14"/>
              </w:rPr>
              <w:t>NOMBRE DEL CS</w:t>
            </w:r>
          </w:p>
        </w:tc>
        <w:tc>
          <w:tcPr>
            <w:tcW w:w="6246" w:type="dxa"/>
            <w:gridSpan w:val="2"/>
            <w:tcBorders>
              <w:left w:val="nil"/>
              <w:right w:val="nil"/>
            </w:tcBorders>
          </w:tcPr>
          <w:p w14:paraId="1D43F69B" w14:textId="77777777" w:rsidR="00756F33" w:rsidRPr="003B7B23" w:rsidRDefault="00756F33" w:rsidP="003F66EE">
            <w:pPr>
              <w:spacing w:after="0" w:line="240" w:lineRule="auto"/>
              <w:jc w:val="center"/>
              <w:rPr>
                <w:rFonts w:cs="Arial"/>
                <w:sz w:val="14"/>
                <w:szCs w:val="14"/>
              </w:rPr>
            </w:pPr>
          </w:p>
        </w:tc>
      </w:tr>
      <w:tr w:rsidR="00756F33" w:rsidRPr="003B7B23" w14:paraId="53AB466E" w14:textId="77777777" w:rsidTr="00756F33">
        <w:trPr>
          <w:trHeight w:val="304"/>
        </w:trPr>
        <w:tc>
          <w:tcPr>
            <w:tcW w:w="3009" w:type="dxa"/>
            <w:tcBorders>
              <w:top w:val="nil"/>
              <w:left w:val="nil"/>
              <w:bottom w:val="nil"/>
              <w:right w:val="nil"/>
            </w:tcBorders>
            <w:vAlign w:val="bottom"/>
          </w:tcPr>
          <w:p w14:paraId="7D579013" w14:textId="77777777" w:rsidR="00756F33" w:rsidRPr="003B7B23" w:rsidRDefault="00756F33" w:rsidP="003F66EE">
            <w:pPr>
              <w:spacing w:after="0" w:line="240" w:lineRule="auto"/>
              <w:jc w:val="right"/>
              <w:rPr>
                <w:rFonts w:cs="Arial"/>
                <w:sz w:val="14"/>
                <w:szCs w:val="14"/>
              </w:rPr>
            </w:pPr>
          </w:p>
          <w:p w14:paraId="233F3505" w14:textId="77777777" w:rsidR="00756F33" w:rsidRPr="003B7B23" w:rsidRDefault="00756F33" w:rsidP="003F66EE">
            <w:pPr>
              <w:spacing w:after="0" w:line="240" w:lineRule="auto"/>
              <w:jc w:val="right"/>
              <w:rPr>
                <w:rFonts w:cs="Arial"/>
                <w:sz w:val="14"/>
                <w:szCs w:val="14"/>
              </w:rPr>
            </w:pPr>
            <w:r w:rsidRPr="003B7B23">
              <w:rPr>
                <w:rFonts w:cs="Arial"/>
                <w:sz w:val="14"/>
                <w:szCs w:val="14"/>
              </w:rPr>
              <w:t>CONTRATISTA</w:t>
            </w:r>
          </w:p>
        </w:tc>
        <w:tc>
          <w:tcPr>
            <w:tcW w:w="6246" w:type="dxa"/>
            <w:gridSpan w:val="2"/>
            <w:tcBorders>
              <w:left w:val="nil"/>
              <w:right w:val="nil"/>
            </w:tcBorders>
          </w:tcPr>
          <w:p w14:paraId="4AE1CE11" w14:textId="77777777" w:rsidR="00756F33" w:rsidRPr="003B7B23" w:rsidRDefault="00756F33" w:rsidP="003F66EE">
            <w:pPr>
              <w:spacing w:after="0" w:line="240" w:lineRule="auto"/>
              <w:jc w:val="center"/>
              <w:rPr>
                <w:rFonts w:cs="Arial"/>
                <w:sz w:val="14"/>
                <w:szCs w:val="14"/>
              </w:rPr>
            </w:pPr>
          </w:p>
        </w:tc>
      </w:tr>
      <w:tr w:rsidR="00756F33" w:rsidRPr="003B7B23" w14:paraId="501ADA41" w14:textId="77777777" w:rsidTr="00756F33">
        <w:trPr>
          <w:trHeight w:val="278"/>
        </w:trPr>
        <w:tc>
          <w:tcPr>
            <w:tcW w:w="3009" w:type="dxa"/>
            <w:tcBorders>
              <w:top w:val="nil"/>
              <w:left w:val="nil"/>
              <w:bottom w:val="nil"/>
              <w:right w:val="nil"/>
            </w:tcBorders>
            <w:vAlign w:val="bottom"/>
          </w:tcPr>
          <w:p w14:paraId="6CB9C525" w14:textId="77777777" w:rsidR="00756F33" w:rsidRPr="003B7B23" w:rsidRDefault="00756F33" w:rsidP="003F66EE">
            <w:pPr>
              <w:spacing w:after="0" w:line="240" w:lineRule="auto"/>
              <w:jc w:val="right"/>
              <w:rPr>
                <w:rFonts w:cs="Arial"/>
                <w:sz w:val="14"/>
                <w:szCs w:val="14"/>
              </w:rPr>
            </w:pPr>
          </w:p>
          <w:p w14:paraId="2DCD1ED1" w14:textId="77777777" w:rsidR="00756F33" w:rsidRPr="003B7B23" w:rsidRDefault="00756F33" w:rsidP="003F66EE">
            <w:pPr>
              <w:spacing w:after="0" w:line="240" w:lineRule="auto"/>
              <w:jc w:val="right"/>
              <w:rPr>
                <w:rFonts w:cs="Arial"/>
                <w:sz w:val="14"/>
                <w:szCs w:val="14"/>
              </w:rPr>
            </w:pPr>
            <w:r w:rsidRPr="003B7B23">
              <w:rPr>
                <w:rFonts w:cs="Arial"/>
                <w:sz w:val="14"/>
                <w:szCs w:val="14"/>
              </w:rPr>
              <w:t>LUGAR EN DONDE SE REALIZARÁ EL TRABAJO</w:t>
            </w:r>
          </w:p>
        </w:tc>
        <w:tc>
          <w:tcPr>
            <w:tcW w:w="6246" w:type="dxa"/>
            <w:gridSpan w:val="2"/>
            <w:tcBorders>
              <w:left w:val="nil"/>
              <w:right w:val="nil"/>
            </w:tcBorders>
          </w:tcPr>
          <w:p w14:paraId="312413DD" w14:textId="77777777" w:rsidR="00756F33" w:rsidRPr="003B7B23" w:rsidRDefault="00756F33" w:rsidP="003F66EE">
            <w:pPr>
              <w:spacing w:after="0" w:line="240" w:lineRule="auto"/>
              <w:rPr>
                <w:rFonts w:cs="Arial"/>
                <w:sz w:val="14"/>
                <w:szCs w:val="14"/>
              </w:rPr>
            </w:pPr>
          </w:p>
        </w:tc>
      </w:tr>
      <w:tr w:rsidR="00756F33" w:rsidRPr="003B7B23" w14:paraId="1B33A8D7" w14:textId="77777777" w:rsidTr="00756F33">
        <w:trPr>
          <w:trHeight w:val="173"/>
        </w:trPr>
        <w:tc>
          <w:tcPr>
            <w:tcW w:w="3009" w:type="dxa"/>
            <w:tcBorders>
              <w:top w:val="nil"/>
              <w:left w:val="nil"/>
              <w:bottom w:val="nil"/>
              <w:right w:val="nil"/>
            </w:tcBorders>
            <w:vAlign w:val="center"/>
          </w:tcPr>
          <w:p w14:paraId="3133C8B4" w14:textId="77777777" w:rsidR="00756F33" w:rsidRPr="003B7B23" w:rsidRDefault="00756F33" w:rsidP="003F66EE">
            <w:pPr>
              <w:spacing w:after="0" w:line="240" w:lineRule="auto"/>
              <w:jc w:val="right"/>
              <w:rPr>
                <w:rFonts w:cs="Arial"/>
                <w:sz w:val="14"/>
                <w:szCs w:val="14"/>
              </w:rPr>
            </w:pPr>
          </w:p>
          <w:p w14:paraId="2AA77A1B" w14:textId="77777777" w:rsidR="00756F33" w:rsidRPr="003B7B23" w:rsidRDefault="00756F33" w:rsidP="003F66EE">
            <w:pPr>
              <w:spacing w:after="0" w:line="240" w:lineRule="auto"/>
              <w:jc w:val="right"/>
              <w:rPr>
                <w:rFonts w:cs="Arial"/>
                <w:sz w:val="14"/>
                <w:szCs w:val="14"/>
              </w:rPr>
            </w:pPr>
            <w:r w:rsidRPr="003B7B23">
              <w:rPr>
                <w:rFonts w:cs="Arial"/>
                <w:sz w:val="14"/>
                <w:szCs w:val="14"/>
              </w:rPr>
              <w:t>DESCRIBA EL TRABAJO A REALIZAR</w:t>
            </w:r>
          </w:p>
        </w:tc>
        <w:tc>
          <w:tcPr>
            <w:tcW w:w="6246" w:type="dxa"/>
            <w:gridSpan w:val="2"/>
            <w:tcBorders>
              <w:left w:val="nil"/>
              <w:bottom w:val="single" w:sz="4" w:space="0" w:color="auto"/>
              <w:right w:val="nil"/>
            </w:tcBorders>
          </w:tcPr>
          <w:p w14:paraId="76043A0B" w14:textId="77777777" w:rsidR="00756F33" w:rsidRPr="003B7B23" w:rsidRDefault="00756F33" w:rsidP="003F66EE">
            <w:pPr>
              <w:spacing w:after="0" w:line="240" w:lineRule="auto"/>
              <w:rPr>
                <w:rFonts w:cs="Arial"/>
                <w:sz w:val="14"/>
                <w:szCs w:val="14"/>
              </w:rPr>
            </w:pPr>
          </w:p>
        </w:tc>
      </w:tr>
      <w:tr w:rsidR="00756F33" w:rsidRPr="003B7B23" w14:paraId="349146D0" w14:textId="77777777" w:rsidTr="00756F33">
        <w:trPr>
          <w:trHeight w:val="267"/>
        </w:trPr>
        <w:tc>
          <w:tcPr>
            <w:tcW w:w="3009" w:type="dxa"/>
            <w:tcBorders>
              <w:top w:val="nil"/>
              <w:left w:val="nil"/>
              <w:right w:val="nil"/>
            </w:tcBorders>
            <w:vAlign w:val="center"/>
          </w:tcPr>
          <w:p w14:paraId="27E108DD" w14:textId="77777777" w:rsidR="00756F33" w:rsidRPr="003B7B23" w:rsidRDefault="00756F33" w:rsidP="003F66EE">
            <w:pPr>
              <w:spacing w:after="0" w:line="240" w:lineRule="auto"/>
              <w:jc w:val="right"/>
              <w:rPr>
                <w:rFonts w:cs="Arial"/>
                <w:sz w:val="14"/>
                <w:szCs w:val="14"/>
              </w:rPr>
            </w:pPr>
          </w:p>
        </w:tc>
        <w:tc>
          <w:tcPr>
            <w:tcW w:w="6246" w:type="dxa"/>
            <w:gridSpan w:val="2"/>
            <w:tcBorders>
              <w:left w:val="nil"/>
              <w:bottom w:val="single" w:sz="4" w:space="0" w:color="auto"/>
              <w:right w:val="nil"/>
            </w:tcBorders>
          </w:tcPr>
          <w:p w14:paraId="7F1DC812" w14:textId="77777777" w:rsidR="00756F33" w:rsidRPr="003B7B23" w:rsidRDefault="00756F33" w:rsidP="003F66EE">
            <w:pPr>
              <w:spacing w:after="0" w:line="240" w:lineRule="auto"/>
              <w:rPr>
                <w:rFonts w:cs="Arial"/>
                <w:sz w:val="14"/>
                <w:szCs w:val="14"/>
              </w:rPr>
            </w:pPr>
          </w:p>
        </w:tc>
      </w:tr>
      <w:tr w:rsidR="00756F33" w:rsidRPr="003B7B23" w14:paraId="1F7D8545" w14:textId="77777777" w:rsidTr="00756F33">
        <w:trPr>
          <w:trHeight w:val="272"/>
        </w:trPr>
        <w:tc>
          <w:tcPr>
            <w:tcW w:w="3009" w:type="dxa"/>
            <w:tcBorders>
              <w:left w:val="nil"/>
              <w:bottom w:val="single" w:sz="4" w:space="0" w:color="auto"/>
              <w:right w:val="nil"/>
            </w:tcBorders>
            <w:vAlign w:val="center"/>
          </w:tcPr>
          <w:p w14:paraId="44565F2C" w14:textId="77777777" w:rsidR="00756F33" w:rsidRPr="003B7B23" w:rsidRDefault="00756F33" w:rsidP="003F66EE">
            <w:pPr>
              <w:spacing w:after="0" w:line="240" w:lineRule="auto"/>
              <w:jc w:val="right"/>
              <w:rPr>
                <w:rFonts w:cs="Arial"/>
                <w:sz w:val="14"/>
                <w:szCs w:val="14"/>
              </w:rPr>
            </w:pPr>
          </w:p>
        </w:tc>
        <w:tc>
          <w:tcPr>
            <w:tcW w:w="6246" w:type="dxa"/>
            <w:gridSpan w:val="2"/>
            <w:tcBorders>
              <w:left w:val="nil"/>
              <w:right w:val="nil"/>
            </w:tcBorders>
          </w:tcPr>
          <w:p w14:paraId="408DEB02" w14:textId="77777777" w:rsidR="00756F33" w:rsidRPr="003B7B23" w:rsidRDefault="00756F33" w:rsidP="003F66EE">
            <w:pPr>
              <w:spacing w:after="0" w:line="240" w:lineRule="auto"/>
              <w:rPr>
                <w:rFonts w:cs="Arial"/>
                <w:sz w:val="14"/>
                <w:szCs w:val="14"/>
              </w:rPr>
            </w:pPr>
          </w:p>
        </w:tc>
      </w:tr>
      <w:tr w:rsidR="00756F33" w:rsidRPr="003B7B23" w14:paraId="594BDE9F" w14:textId="77777777" w:rsidTr="00756F33">
        <w:trPr>
          <w:trHeight w:val="185"/>
        </w:trPr>
        <w:tc>
          <w:tcPr>
            <w:tcW w:w="3009" w:type="dxa"/>
            <w:tcBorders>
              <w:left w:val="nil"/>
              <w:bottom w:val="nil"/>
              <w:right w:val="nil"/>
            </w:tcBorders>
            <w:vAlign w:val="bottom"/>
          </w:tcPr>
          <w:p w14:paraId="2D6E5DDE" w14:textId="77777777" w:rsidR="00756F33" w:rsidRPr="003B7B23" w:rsidRDefault="00756F33" w:rsidP="003F66EE">
            <w:pPr>
              <w:tabs>
                <w:tab w:val="left" w:pos="1035"/>
              </w:tabs>
              <w:spacing w:after="0" w:line="240" w:lineRule="auto"/>
              <w:jc w:val="right"/>
              <w:rPr>
                <w:rFonts w:cs="Arial"/>
                <w:sz w:val="14"/>
                <w:szCs w:val="14"/>
              </w:rPr>
            </w:pPr>
            <w:r w:rsidRPr="003B7B23">
              <w:rPr>
                <w:rFonts w:cs="Arial"/>
                <w:sz w:val="14"/>
                <w:szCs w:val="14"/>
              </w:rPr>
              <w:t>OPERADOR</w:t>
            </w:r>
          </w:p>
        </w:tc>
        <w:tc>
          <w:tcPr>
            <w:tcW w:w="6246" w:type="dxa"/>
            <w:gridSpan w:val="2"/>
            <w:tcBorders>
              <w:left w:val="nil"/>
              <w:bottom w:val="single" w:sz="4" w:space="0" w:color="auto"/>
              <w:right w:val="nil"/>
            </w:tcBorders>
          </w:tcPr>
          <w:p w14:paraId="7E13D128" w14:textId="77777777" w:rsidR="00756F33" w:rsidRPr="003B7B23" w:rsidRDefault="00756F33" w:rsidP="003F66EE">
            <w:pPr>
              <w:spacing w:after="0" w:line="240" w:lineRule="auto"/>
              <w:rPr>
                <w:rFonts w:cs="Arial"/>
                <w:sz w:val="14"/>
                <w:szCs w:val="14"/>
              </w:rPr>
            </w:pPr>
          </w:p>
        </w:tc>
      </w:tr>
      <w:tr w:rsidR="00756F33" w:rsidRPr="003B7B23" w14:paraId="00B52D9D" w14:textId="77777777" w:rsidTr="00756F33">
        <w:trPr>
          <w:trHeight w:val="314"/>
        </w:trPr>
        <w:tc>
          <w:tcPr>
            <w:tcW w:w="5245" w:type="dxa"/>
            <w:gridSpan w:val="2"/>
            <w:tcBorders>
              <w:top w:val="nil"/>
              <w:left w:val="nil"/>
              <w:bottom w:val="nil"/>
              <w:right w:val="nil"/>
            </w:tcBorders>
            <w:vAlign w:val="bottom"/>
          </w:tcPr>
          <w:p w14:paraId="4EA8539A" w14:textId="77777777" w:rsidR="00756F33" w:rsidRPr="003B7B23" w:rsidRDefault="00756F33" w:rsidP="003F66EE">
            <w:pPr>
              <w:spacing w:after="0" w:line="240" w:lineRule="auto"/>
              <w:rPr>
                <w:rFonts w:cs="Arial"/>
                <w:sz w:val="14"/>
                <w:szCs w:val="14"/>
                <w:lang w:val="pt-BR"/>
              </w:rPr>
            </w:pPr>
          </w:p>
          <w:p w14:paraId="2A9C0C9E" w14:textId="77777777" w:rsidR="00756F33" w:rsidRPr="003B7B23" w:rsidRDefault="00756F33" w:rsidP="003F66EE">
            <w:pPr>
              <w:spacing w:after="0" w:line="240" w:lineRule="auto"/>
              <w:rPr>
                <w:rFonts w:cs="Arial"/>
                <w:sz w:val="14"/>
                <w:szCs w:val="14"/>
              </w:rPr>
            </w:pPr>
            <w:r w:rsidRPr="003B7B23">
              <w:rPr>
                <w:rFonts w:cs="Arial"/>
                <w:sz w:val="14"/>
                <w:szCs w:val="14"/>
              </w:rPr>
              <w:t>No. DE PERSONAS QUE PARTICIPAN DIRECTAMENTE EN LOS TRABAJOS</w:t>
            </w:r>
          </w:p>
        </w:tc>
        <w:tc>
          <w:tcPr>
            <w:tcW w:w="4010" w:type="dxa"/>
            <w:tcBorders>
              <w:top w:val="single" w:sz="4" w:space="0" w:color="auto"/>
              <w:left w:val="nil"/>
              <w:bottom w:val="single" w:sz="4" w:space="0" w:color="auto"/>
              <w:right w:val="nil"/>
            </w:tcBorders>
          </w:tcPr>
          <w:p w14:paraId="3F9CE2CA" w14:textId="77777777" w:rsidR="00756F33" w:rsidRPr="003B7B23" w:rsidRDefault="00756F33" w:rsidP="003F66EE">
            <w:pPr>
              <w:spacing w:after="0" w:line="240" w:lineRule="auto"/>
              <w:jc w:val="center"/>
              <w:rPr>
                <w:rFonts w:cs="Arial"/>
                <w:sz w:val="14"/>
                <w:szCs w:val="14"/>
              </w:rPr>
            </w:pPr>
          </w:p>
        </w:tc>
      </w:tr>
    </w:tbl>
    <w:p w14:paraId="41A3856D" w14:textId="77777777" w:rsidR="00756F33" w:rsidRPr="003B7B23" w:rsidRDefault="00756F33" w:rsidP="003F66EE">
      <w:pPr>
        <w:spacing w:after="0" w:line="240" w:lineRule="auto"/>
        <w:jc w:val="both"/>
        <w:rPr>
          <w:rFonts w:cs="Arial"/>
          <w:sz w:val="14"/>
          <w:szCs w:val="14"/>
        </w:rPr>
      </w:pPr>
    </w:p>
    <w:tbl>
      <w:tblPr>
        <w:tblW w:w="9575" w:type="dxa"/>
        <w:tblLayout w:type="fixed"/>
        <w:tblCellMar>
          <w:left w:w="70" w:type="dxa"/>
          <w:right w:w="70" w:type="dxa"/>
        </w:tblCellMar>
        <w:tblLook w:val="0000" w:firstRow="0" w:lastRow="0" w:firstColumn="0" w:lastColumn="0" w:noHBand="0" w:noVBand="0"/>
      </w:tblPr>
      <w:tblGrid>
        <w:gridCol w:w="1984"/>
        <w:gridCol w:w="1325"/>
        <w:gridCol w:w="507"/>
        <w:gridCol w:w="405"/>
        <w:gridCol w:w="404"/>
        <w:gridCol w:w="3085"/>
        <w:gridCol w:w="777"/>
        <w:gridCol w:w="369"/>
        <w:gridCol w:w="186"/>
        <w:gridCol w:w="186"/>
        <w:gridCol w:w="347"/>
      </w:tblGrid>
      <w:tr w:rsidR="00756F33" w:rsidRPr="003B7B23" w14:paraId="0B1A2774" w14:textId="77777777" w:rsidTr="0049558F">
        <w:trPr>
          <w:gridAfter w:val="1"/>
          <w:wAfter w:w="349" w:type="dxa"/>
          <w:trHeight w:val="256"/>
        </w:trPr>
        <w:tc>
          <w:tcPr>
            <w:tcW w:w="3844" w:type="dxa"/>
            <w:gridSpan w:val="3"/>
          </w:tcPr>
          <w:p w14:paraId="45325DC0" w14:textId="77777777" w:rsidR="00756F33" w:rsidRPr="003B7B23" w:rsidRDefault="00756F33" w:rsidP="003F66EE">
            <w:pPr>
              <w:spacing w:after="0" w:line="240" w:lineRule="auto"/>
              <w:jc w:val="both"/>
              <w:rPr>
                <w:rFonts w:cs="Arial"/>
                <w:sz w:val="14"/>
                <w:szCs w:val="14"/>
              </w:rPr>
            </w:pPr>
          </w:p>
        </w:tc>
        <w:tc>
          <w:tcPr>
            <w:tcW w:w="371" w:type="dxa"/>
          </w:tcPr>
          <w:p w14:paraId="38435B41" w14:textId="77777777" w:rsidR="00756F33" w:rsidRPr="003B7B23" w:rsidRDefault="00756F33" w:rsidP="003F66EE">
            <w:pPr>
              <w:spacing w:after="0" w:line="240" w:lineRule="auto"/>
              <w:jc w:val="center"/>
              <w:rPr>
                <w:rFonts w:cs="Arial"/>
                <w:b/>
                <w:sz w:val="14"/>
                <w:szCs w:val="14"/>
              </w:rPr>
            </w:pPr>
            <w:r w:rsidRPr="003B7B23">
              <w:rPr>
                <w:rFonts w:cs="Arial"/>
                <w:b/>
                <w:sz w:val="14"/>
                <w:szCs w:val="14"/>
              </w:rPr>
              <w:t>SI</w:t>
            </w:r>
          </w:p>
        </w:tc>
        <w:tc>
          <w:tcPr>
            <w:tcW w:w="371" w:type="dxa"/>
          </w:tcPr>
          <w:p w14:paraId="0B10918D" w14:textId="77777777" w:rsidR="00756F33" w:rsidRPr="003B7B23" w:rsidRDefault="00756F33" w:rsidP="003F66EE">
            <w:pPr>
              <w:spacing w:after="0" w:line="240" w:lineRule="auto"/>
              <w:jc w:val="center"/>
              <w:rPr>
                <w:rFonts w:cs="Arial"/>
                <w:b/>
                <w:sz w:val="14"/>
                <w:szCs w:val="14"/>
              </w:rPr>
            </w:pPr>
            <w:r w:rsidRPr="003B7B23">
              <w:rPr>
                <w:rFonts w:cs="Arial"/>
                <w:b/>
                <w:sz w:val="14"/>
                <w:szCs w:val="14"/>
              </w:rPr>
              <w:t>NO</w:t>
            </w:r>
          </w:p>
        </w:tc>
        <w:tc>
          <w:tcPr>
            <w:tcW w:w="3892" w:type="dxa"/>
            <w:gridSpan w:val="2"/>
          </w:tcPr>
          <w:p w14:paraId="15AC85E6" w14:textId="77777777" w:rsidR="00756F33" w:rsidRPr="003B7B23" w:rsidRDefault="00756F33" w:rsidP="003F66EE">
            <w:pPr>
              <w:spacing w:after="0" w:line="240" w:lineRule="auto"/>
              <w:jc w:val="both"/>
              <w:rPr>
                <w:rFonts w:cs="Arial"/>
                <w:sz w:val="14"/>
                <w:szCs w:val="14"/>
              </w:rPr>
            </w:pPr>
          </w:p>
        </w:tc>
        <w:tc>
          <w:tcPr>
            <w:tcW w:w="371" w:type="dxa"/>
          </w:tcPr>
          <w:p w14:paraId="16997A76" w14:textId="77777777" w:rsidR="00756F33" w:rsidRPr="003B7B23" w:rsidRDefault="00756F33" w:rsidP="003F66EE">
            <w:pPr>
              <w:spacing w:after="0" w:line="240" w:lineRule="auto"/>
              <w:jc w:val="center"/>
              <w:rPr>
                <w:rFonts w:cs="Arial"/>
                <w:b/>
                <w:sz w:val="14"/>
                <w:szCs w:val="14"/>
              </w:rPr>
            </w:pPr>
            <w:r w:rsidRPr="003B7B23">
              <w:rPr>
                <w:rFonts w:cs="Arial"/>
                <w:b/>
                <w:sz w:val="14"/>
                <w:szCs w:val="14"/>
              </w:rPr>
              <w:t>SI</w:t>
            </w:r>
          </w:p>
        </w:tc>
        <w:tc>
          <w:tcPr>
            <w:tcW w:w="374" w:type="dxa"/>
            <w:gridSpan w:val="2"/>
          </w:tcPr>
          <w:p w14:paraId="18FBB34C" w14:textId="77777777" w:rsidR="00756F33" w:rsidRPr="003B7B23" w:rsidRDefault="00756F33" w:rsidP="003F66EE">
            <w:pPr>
              <w:spacing w:after="0" w:line="240" w:lineRule="auto"/>
              <w:jc w:val="center"/>
              <w:rPr>
                <w:rFonts w:cs="Arial"/>
                <w:b/>
                <w:sz w:val="14"/>
                <w:szCs w:val="14"/>
              </w:rPr>
            </w:pPr>
            <w:r w:rsidRPr="003B7B23">
              <w:rPr>
                <w:rFonts w:cs="Arial"/>
                <w:b/>
                <w:sz w:val="14"/>
                <w:szCs w:val="14"/>
              </w:rPr>
              <w:t>NO</w:t>
            </w:r>
          </w:p>
        </w:tc>
      </w:tr>
      <w:tr w:rsidR="00756F33" w:rsidRPr="003B7B23" w14:paraId="0A04DE9A" w14:textId="77777777" w:rsidTr="0049558F">
        <w:trPr>
          <w:gridAfter w:val="1"/>
          <w:wAfter w:w="349" w:type="dxa"/>
          <w:trHeight w:val="447"/>
        </w:trPr>
        <w:tc>
          <w:tcPr>
            <w:tcW w:w="3844" w:type="dxa"/>
            <w:gridSpan w:val="3"/>
          </w:tcPr>
          <w:p w14:paraId="05685381" w14:textId="77777777" w:rsidR="00756F33" w:rsidRPr="003B7B23" w:rsidRDefault="00756F33" w:rsidP="003F66EE">
            <w:pPr>
              <w:spacing w:after="0" w:line="240" w:lineRule="auto"/>
              <w:jc w:val="both"/>
              <w:rPr>
                <w:rFonts w:cs="Arial"/>
                <w:sz w:val="14"/>
                <w:szCs w:val="14"/>
              </w:rPr>
            </w:pPr>
            <w:r w:rsidRPr="003B7B23">
              <w:rPr>
                <w:rFonts w:cs="Arial"/>
                <w:sz w:val="14"/>
                <w:szCs w:val="14"/>
              </w:rPr>
              <w:t>¿ Utilizarán equipos de soldadura eléctrica o autógena o que produzcan flama o chispa?</w:t>
            </w:r>
          </w:p>
        </w:tc>
        <w:tc>
          <w:tcPr>
            <w:tcW w:w="371" w:type="dxa"/>
            <w:vAlign w:val="center"/>
          </w:tcPr>
          <w:p w14:paraId="0E581E7C" w14:textId="77777777" w:rsidR="00756F33" w:rsidRPr="003B7B23" w:rsidRDefault="00756F33" w:rsidP="003F66EE">
            <w:pPr>
              <w:spacing w:after="0" w:line="240" w:lineRule="auto"/>
              <w:jc w:val="center"/>
              <w:rPr>
                <w:rFonts w:cs="Arial"/>
                <w:sz w:val="14"/>
                <w:szCs w:val="14"/>
              </w:rPr>
            </w:pPr>
            <w:r w:rsidRPr="003B7B23">
              <w:rPr>
                <w:rFonts w:cs="Arial"/>
                <w:sz w:val="14"/>
                <w:szCs w:val="14"/>
              </w:rPr>
              <w:sym w:font="Wingdings 2" w:char="F0A3"/>
            </w:r>
          </w:p>
        </w:tc>
        <w:tc>
          <w:tcPr>
            <w:tcW w:w="371" w:type="dxa"/>
            <w:vAlign w:val="center"/>
          </w:tcPr>
          <w:p w14:paraId="65962B60" w14:textId="77777777" w:rsidR="00756F33" w:rsidRPr="003B7B23" w:rsidRDefault="00756F33" w:rsidP="003F66EE">
            <w:pPr>
              <w:spacing w:after="0" w:line="240" w:lineRule="auto"/>
              <w:jc w:val="center"/>
              <w:rPr>
                <w:rFonts w:cs="Arial"/>
                <w:sz w:val="14"/>
                <w:szCs w:val="14"/>
              </w:rPr>
            </w:pPr>
            <w:r w:rsidRPr="003B7B23">
              <w:rPr>
                <w:rFonts w:cs="Arial"/>
                <w:sz w:val="14"/>
                <w:szCs w:val="14"/>
              </w:rPr>
              <w:sym w:font="Wingdings 2" w:char="F0A3"/>
            </w:r>
          </w:p>
        </w:tc>
        <w:tc>
          <w:tcPr>
            <w:tcW w:w="3892" w:type="dxa"/>
            <w:gridSpan w:val="2"/>
          </w:tcPr>
          <w:p w14:paraId="4D0AE1C8" w14:textId="77777777" w:rsidR="00756F33" w:rsidRPr="003B7B23" w:rsidRDefault="00756F33" w:rsidP="003F66EE">
            <w:pPr>
              <w:spacing w:after="0" w:line="240" w:lineRule="auto"/>
              <w:jc w:val="both"/>
              <w:rPr>
                <w:rFonts w:cs="Arial"/>
                <w:sz w:val="14"/>
                <w:szCs w:val="14"/>
              </w:rPr>
            </w:pPr>
            <w:r w:rsidRPr="003B7B23">
              <w:rPr>
                <w:rFonts w:cs="Arial"/>
                <w:sz w:val="14"/>
                <w:szCs w:val="14"/>
              </w:rPr>
              <w:t>¿Se necesitará dejar fuera de servicio alguna maquinaria y/o equipo?</w:t>
            </w:r>
          </w:p>
        </w:tc>
        <w:tc>
          <w:tcPr>
            <w:tcW w:w="371" w:type="dxa"/>
            <w:vAlign w:val="center"/>
          </w:tcPr>
          <w:p w14:paraId="3584A2AE" w14:textId="77777777" w:rsidR="00756F33" w:rsidRPr="003B7B23" w:rsidRDefault="00756F33" w:rsidP="003F66EE">
            <w:pPr>
              <w:spacing w:after="0" w:line="240" w:lineRule="auto"/>
              <w:jc w:val="center"/>
              <w:rPr>
                <w:rFonts w:cs="Arial"/>
                <w:sz w:val="14"/>
                <w:szCs w:val="14"/>
              </w:rPr>
            </w:pPr>
            <w:r w:rsidRPr="003B7B23">
              <w:rPr>
                <w:rFonts w:cs="Arial"/>
                <w:sz w:val="14"/>
                <w:szCs w:val="14"/>
              </w:rPr>
              <w:sym w:font="Wingdings 2" w:char="F0A3"/>
            </w:r>
          </w:p>
        </w:tc>
        <w:tc>
          <w:tcPr>
            <w:tcW w:w="374" w:type="dxa"/>
            <w:gridSpan w:val="2"/>
            <w:vAlign w:val="center"/>
          </w:tcPr>
          <w:p w14:paraId="3C61ABB4" w14:textId="77777777" w:rsidR="00756F33" w:rsidRPr="003B7B23" w:rsidRDefault="00756F33" w:rsidP="003F66EE">
            <w:pPr>
              <w:spacing w:after="0" w:line="240" w:lineRule="auto"/>
              <w:jc w:val="center"/>
              <w:rPr>
                <w:rFonts w:cs="Arial"/>
                <w:sz w:val="14"/>
                <w:szCs w:val="14"/>
              </w:rPr>
            </w:pPr>
            <w:r w:rsidRPr="003B7B23">
              <w:rPr>
                <w:rFonts w:cs="Arial"/>
                <w:sz w:val="14"/>
                <w:szCs w:val="14"/>
              </w:rPr>
              <w:sym w:font="Wingdings 2" w:char="F0A3"/>
            </w:r>
          </w:p>
        </w:tc>
      </w:tr>
      <w:tr w:rsidR="00756F33" w:rsidRPr="003B7B23" w14:paraId="54BDD26A" w14:textId="77777777" w:rsidTr="0049558F">
        <w:trPr>
          <w:gridAfter w:val="1"/>
          <w:wAfter w:w="349" w:type="dxa"/>
          <w:trHeight w:val="663"/>
        </w:trPr>
        <w:tc>
          <w:tcPr>
            <w:tcW w:w="3844" w:type="dxa"/>
            <w:gridSpan w:val="3"/>
          </w:tcPr>
          <w:p w14:paraId="77DC74FC" w14:textId="77777777" w:rsidR="00756F33" w:rsidRPr="003B7B23" w:rsidRDefault="00756F33" w:rsidP="003F66EE">
            <w:pPr>
              <w:spacing w:after="0" w:line="240" w:lineRule="auto"/>
              <w:jc w:val="both"/>
              <w:rPr>
                <w:rFonts w:cs="Arial"/>
                <w:sz w:val="14"/>
                <w:szCs w:val="14"/>
              </w:rPr>
            </w:pPr>
            <w:r w:rsidRPr="003B7B23">
              <w:rPr>
                <w:rFonts w:cs="Arial"/>
                <w:sz w:val="14"/>
                <w:szCs w:val="14"/>
              </w:rPr>
              <w:t>¿ Se intervendrán tableros de distribución eléctrica y/o subestaciones?.</w:t>
            </w:r>
          </w:p>
        </w:tc>
        <w:tc>
          <w:tcPr>
            <w:tcW w:w="371" w:type="dxa"/>
            <w:vAlign w:val="center"/>
          </w:tcPr>
          <w:p w14:paraId="5F80ECD8" w14:textId="77777777" w:rsidR="00756F33" w:rsidRPr="003B7B23" w:rsidRDefault="00756F33" w:rsidP="003F66EE">
            <w:pPr>
              <w:spacing w:after="0" w:line="240" w:lineRule="auto"/>
              <w:jc w:val="center"/>
              <w:rPr>
                <w:rFonts w:cs="Arial"/>
                <w:sz w:val="14"/>
                <w:szCs w:val="14"/>
              </w:rPr>
            </w:pPr>
            <w:r w:rsidRPr="003B7B23">
              <w:rPr>
                <w:rFonts w:cs="Arial"/>
                <w:sz w:val="14"/>
                <w:szCs w:val="14"/>
              </w:rPr>
              <w:sym w:font="Wingdings 2" w:char="F0A3"/>
            </w:r>
          </w:p>
        </w:tc>
        <w:tc>
          <w:tcPr>
            <w:tcW w:w="371" w:type="dxa"/>
            <w:vAlign w:val="center"/>
          </w:tcPr>
          <w:p w14:paraId="700AF9B3" w14:textId="77777777" w:rsidR="00756F33" w:rsidRPr="003B7B23" w:rsidRDefault="00756F33" w:rsidP="003F66EE">
            <w:pPr>
              <w:spacing w:after="0" w:line="240" w:lineRule="auto"/>
              <w:jc w:val="center"/>
              <w:rPr>
                <w:rFonts w:cs="Arial"/>
                <w:sz w:val="14"/>
                <w:szCs w:val="14"/>
              </w:rPr>
            </w:pPr>
            <w:r w:rsidRPr="003B7B23">
              <w:rPr>
                <w:rFonts w:cs="Arial"/>
                <w:sz w:val="14"/>
                <w:szCs w:val="14"/>
              </w:rPr>
              <w:sym w:font="Wingdings 2" w:char="F0A3"/>
            </w:r>
          </w:p>
        </w:tc>
        <w:tc>
          <w:tcPr>
            <w:tcW w:w="3892" w:type="dxa"/>
            <w:gridSpan w:val="2"/>
          </w:tcPr>
          <w:p w14:paraId="701A430F" w14:textId="77777777" w:rsidR="00756F33" w:rsidRPr="003B7B23" w:rsidRDefault="00756F33" w:rsidP="003F66EE">
            <w:pPr>
              <w:spacing w:after="0" w:line="240" w:lineRule="auto"/>
              <w:jc w:val="both"/>
              <w:rPr>
                <w:rFonts w:cs="Arial"/>
                <w:sz w:val="14"/>
                <w:szCs w:val="14"/>
              </w:rPr>
            </w:pPr>
            <w:r w:rsidRPr="003B7B23">
              <w:rPr>
                <w:rFonts w:cs="Arial"/>
                <w:sz w:val="14"/>
                <w:szCs w:val="14"/>
              </w:rPr>
              <w:t xml:space="preserve">¿Se realizarán trabajos en las alturas o a un desnivel mayor a </w:t>
            </w:r>
            <w:smartTag w:uri="urn:schemas-microsoft-com:office:smarttags" w:element="metricconverter">
              <w:smartTagPr>
                <w:attr w:name="ProductID" w:val="2.20 m"/>
              </w:smartTagPr>
              <w:r w:rsidRPr="003B7B23">
                <w:rPr>
                  <w:rFonts w:cs="Arial"/>
                  <w:sz w:val="14"/>
                  <w:szCs w:val="14"/>
                </w:rPr>
                <w:t>2.20 m</w:t>
              </w:r>
            </w:smartTag>
            <w:r w:rsidRPr="003B7B23">
              <w:rPr>
                <w:rFonts w:cs="Arial"/>
                <w:sz w:val="14"/>
                <w:szCs w:val="14"/>
              </w:rPr>
              <w:t>. o movimiento de cargas pesadas?</w:t>
            </w:r>
          </w:p>
        </w:tc>
        <w:tc>
          <w:tcPr>
            <w:tcW w:w="371" w:type="dxa"/>
            <w:vAlign w:val="center"/>
          </w:tcPr>
          <w:p w14:paraId="3A8B7A2E" w14:textId="77777777" w:rsidR="00756F33" w:rsidRPr="003B7B23" w:rsidRDefault="00756F33" w:rsidP="003F66EE">
            <w:pPr>
              <w:spacing w:after="0" w:line="240" w:lineRule="auto"/>
              <w:jc w:val="center"/>
              <w:rPr>
                <w:rFonts w:cs="Arial"/>
                <w:sz w:val="14"/>
                <w:szCs w:val="14"/>
              </w:rPr>
            </w:pPr>
            <w:r w:rsidRPr="003B7B23">
              <w:rPr>
                <w:rFonts w:cs="Arial"/>
                <w:sz w:val="14"/>
                <w:szCs w:val="14"/>
              </w:rPr>
              <w:sym w:font="Wingdings 2" w:char="F0A3"/>
            </w:r>
          </w:p>
        </w:tc>
        <w:tc>
          <w:tcPr>
            <w:tcW w:w="374" w:type="dxa"/>
            <w:gridSpan w:val="2"/>
            <w:vAlign w:val="center"/>
          </w:tcPr>
          <w:p w14:paraId="13DB0790" w14:textId="77777777" w:rsidR="00756F33" w:rsidRPr="003B7B23" w:rsidRDefault="00756F33" w:rsidP="003F66EE">
            <w:pPr>
              <w:spacing w:after="0" w:line="240" w:lineRule="auto"/>
              <w:jc w:val="center"/>
              <w:rPr>
                <w:rFonts w:cs="Arial"/>
                <w:sz w:val="14"/>
                <w:szCs w:val="14"/>
              </w:rPr>
            </w:pPr>
            <w:r w:rsidRPr="003B7B23">
              <w:rPr>
                <w:rFonts w:cs="Arial"/>
                <w:sz w:val="14"/>
                <w:szCs w:val="14"/>
              </w:rPr>
              <w:sym w:font="Wingdings 2" w:char="F0A3"/>
            </w:r>
          </w:p>
        </w:tc>
      </w:tr>
      <w:tr w:rsidR="00756F33" w:rsidRPr="003B7B23" w14:paraId="05CD4125" w14:textId="77777777" w:rsidTr="0049558F">
        <w:trPr>
          <w:gridAfter w:val="1"/>
          <w:wAfter w:w="349" w:type="dxa"/>
          <w:trHeight w:val="355"/>
        </w:trPr>
        <w:tc>
          <w:tcPr>
            <w:tcW w:w="3844" w:type="dxa"/>
            <w:gridSpan w:val="3"/>
          </w:tcPr>
          <w:p w14:paraId="113E01B4" w14:textId="77777777" w:rsidR="00756F33" w:rsidRPr="003B7B23" w:rsidRDefault="00756F33" w:rsidP="003F66EE">
            <w:pPr>
              <w:spacing w:after="0" w:line="240" w:lineRule="auto"/>
              <w:jc w:val="both"/>
              <w:rPr>
                <w:rFonts w:cs="Arial"/>
                <w:sz w:val="14"/>
                <w:szCs w:val="14"/>
              </w:rPr>
            </w:pPr>
            <w:r w:rsidRPr="003B7B23">
              <w:rPr>
                <w:rFonts w:cs="Arial"/>
                <w:sz w:val="14"/>
                <w:szCs w:val="14"/>
              </w:rPr>
              <w:t>¿ Se generan vapores que representan riesgo de intoxicación o incendio?</w:t>
            </w:r>
          </w:p>
        </w:tc>
        <w:tc>
          <w:tcPr>
            <w:tcW w:w="371" w:type="dxa"/>
            <w:vAlign w:val="center"/>
          </w:tcPr>
          <w:p w14:paraId="12D41E06" w14:textId="77777777" w:rsidR="00756F33" w:rsidRPr="003B7B23" w:rsidRDefault="00756F33" w:rsidP="003F66EE">
            <w:pPr>
              <w:spacing w:after="0" w:line="240" w:lineRule="auto"/>
              <w:jc w:val="center"/>
              <w:rPr>
                <w:rFonts w:cs="Arial"/>
                <w:sz w:val="14"/>
                <w:szCs w:val="14"/>
              </w:rPr>
            </w:pPr>
            <w:r w:rsidRPr="003B7B23">
              <w:rPr>
                <w:rFonts w:cs="Arial"/>
                <w:sz w:val="14"/>
                <w:szCs w:val="14"/>
              </w:rPr>
              <w:sym w:font="Wingdings 2" w:char="F0A3"/>
            </w:r>
          </w:p>
        </w:tc>
        <w:tc>
          <w:tcPr>
            <w:tcW w:w="371" w:type="dxa"/>
            <w:vAlign w:val="center"/>
          </w:tcPr>
          <w:p w14:paraId="6E909887" w14:textId="77777777" w:rsidR="00756F33" w:rsidRPr="003B7B23" w:rsidRDefault="00756F33" w:rsidP="003F66EE">
            <w:pPr>
              <w:spacing w:after="0" w:line="240" w:lineRule="auto"/>
              <w:jc w:val="center"/>
              <w:rPr>
                <w:rFonts w:cs="Arial"/>
                <w:sz w:val="14"/>
                <w:szCs w:val="14"/>
              </w:rPr>
            </w:pPr>
            <w:r w:rsidRPr="003B7B23">
              <w:rPr>
                <w:rFonts w:cs="Arial"/>
                <w:sz w:val="14"/>
                <w:szCs w:val="14"/>
              </w:rPr>
              <w:sym w:font="Wingdings 2" w:char="F0A3"/>
            </w:r>
          </w:p>
        </w:tc>
        <w:tc>
          <w:tcPr>
            <w:tcW w:w="3892" w:type="dxa"/>
            <w:gridSpan w:val="2"/>
          </w:tcPr>
          <w:p w14:paraId="3C3876C4" w14:textId="77777777" w:rsidR="00756F33" w:rsidRPr="003B7B23" w:rsidRDefault="00756F33" w:rsidP="003F66EE">
            <w:pPr>
              <w:spacing w:after="0" w:line="240" w:lineRule="auto"/>
              <w:jc w:val="both"/>
              <w:rPr>
                <w:rFonts w:cs="Arial"/>
                <w:sz w:val="14"/>
                <w:szCs w:val="14"/>
              </w:rPr>
            </w:pPr>
            <w:r w:rsidRPr="003B7B23">
              <w:rPr>
                <w:rFonts w:cs="Arial"/>
                <w:sz w:val="14"/>
                <w:szCs w:val="14"/>
              </w:rPr>
              <w:t>¿ Se entrará en Salas de Equipo de Conmutación o Transmisión, o en áreas con información confidencial.</w:t>
            </w:r>
          </w:p>
        </w:tc>
        <w:tc>
          <w:tcPr>
            <w:tcW w:w="371" w:type="dxa"/>
            <w:vAlign w:val="center"/>
          </w:tcPr>
          <w:p w14:paraId="5D3123A1" w14:textId="77777777" w:rsidR="00756F33" w:rsidRPr="003B7B23" w:rsidRDefault="00756F33" w:rsidP="003F66EE">
            <w:pPr>
              <w:spacing w:after="0" w:line="240" w:lineRule="auto"/>
              <w:jc w:val="center"/>
              <w:rPr>
                <w:rFonts w:cs="Arial"/>
                <w:sz w:val="14"/>
                <w:szCs w:val="14"/>
              </w:rPr>
            </w:pPr>
            <w:r w:rsidRPr="003B7B23">
              <w:rPr>
                <w:rFonts w:cs="Arial"/>
                <w:sz w:val="14"/>
                <w:szCs w:val="14"/>
              </w:rPr>
              <w:sym w:font="Wingdings 2" w:char="F0A3"/>
            </w:r>
          </w:p>
        </w:tc>
        <w:tc>
          <w:tcPr>
            <w:tcW w:w="374" w:type="dxa"/>
            <w:gridSpan w:val="2"/>
            <w:vAlign w:val="center"/>
          </w:tcPr>
          <w:p w14:paraId="4130BCF1" w14:textId="77777777" w:rsidR="00756F33" w:rsidRPr="003B7B23" w:rsidRDefault="00756F33" w:rsidP="003F66EE">
            <w:pPr>
              <w:spacing w:after="0" w:line="240" w:lineRule="auto"/>
              <w:jc w:val="center"/>
              <w:rPr>
                <w:rFonts w:cs="Arial"/>
                <w:sz w:val="14"/>
                <w:szCs w:val="14"/>
              </w:rPr>
            </w:pPr>
            <w:r w:rsidRPr="003B7B23">
              <w:rPr>
                <w:rFonts w:cs="Arial"/>
                <w:sz w:val="14"/>
                <w:szCs w:val="14"/>
              </w:rPr>
              <w:sym w:font="Wingdings 2" w:char="F0A3"/>
            </w:r>
          </w:p>
        </w:tc>
      </w:tr>
      <w:tr w:rsidR="00AC26B1" w:rsidRPr="003B7B23" w14:paraId="38500FC0" w14:textId="77777777" w:rsidTr="004955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3"/>
        </w:trPr>
        <w:tc>
          <w:tcPr>
            <w:tcW w:w="1999" w:type="dxa"/>
            <w:tcBorders>
              <w:top w:val="nil"/>
              <w:left w:val="nil"/>
              <w:bottom w:val="nil"/>
              <w:right w:val="nil"/>
            </w:tcBorders>
            <w:vAlign w:val="bottom"/>
          </w:tcPr>
          <w:p w14:paraId="28504679" w14:textId="5D758687" w:rsidR="00AC26B1" w:rsidRPr="003B7B23" w:rsidRDefault="00AC26B1" w:rsidP="003F66EE">
            <w:pPr>
              <w:spacing w:after="0" w:line="240" w:lineRule="auto"/>
              <w:jc w:val="center"/>
              <w:rPr>
                <w:rFonts w:cs="Arial"/>
                <w:sz w:val="14"/>
                <w:szCs w:val="14"/>
              </w:rPr>
            </w:pPr>
            <w:r w:rsidRPr="003B7B23">
              <w:rPr>
                <w:rFonts w:cs="Arial"/>
                <w:sz w:val="14"/>
                <w:szCs w:val="14"/>
              </w:rPr>
              <w:t>SE SOLICITA INICIAR A LAS</w:t>
            </w:r>
          </w:p>
        </w:tc>
        <w:tc>
          <w:tcPr>
            <w:tcW w:w="1335" w:type="dxa"/>
            <w:tcBorders>
              <w:top w:val="nil"/>
              <w:left w:val="nil"/>
              <w:right w:val="nil"/>
            </w:tcBorders>
            <w:vAlign w:val="bottom"/>
          </w:tcPr>
          <w:p w14:paraId="2AAC5245" w14:textId="77777777" w:rsidR="00AC26B1" w:rsidRPr="003B7B23" w:rsidRDefault="00AC26B1" w:rsidP="003F66EE">
            <w:pPr>
              <w:spacing w:after="0" w:line="240" w:lineRule="auto"/>
              <w:jc w:val="center"/>
              <w:rPr>
                <w:rFonts w:cs="Arial"/>
                <w:sz w:val="14"/>
                <w:szCs w:val="14"/>
              </w:rPr>
            </w:pPr>
          </w:p>
        </w:tc>
        <w:tc>
          <w:tcPr>
            <w:tcW w:w="489" w:type="dxa"/>
            <w:tcBorders>
              <w:top w:val="nil"/>
              <w:left w:val="nil"/>
              <w:bottom w:val="nil"/>
              <w:right w:val="nil"/>
            </w:tcBorders>
            <w:vAlign w:val="bottom"/>
          </w:tcPr>
          <w:p w14:paraId="2FDCF164" w14:textId="77777777" w:rsidR="00AC26B1" w:rsidRPr="003B7B23" w:rsidRDefault="00AC26B1" w:rsidP="003F66EE">
            <w:pPr>
              <w:spacing w:after="0" w:line="240" w:lineRule="auto"/>
              <w:jc w:val="center"/>
              <w:rPr>
                <w:rFonts w:cs="Arial"/>
                <w:sz w:val="14"/>
                <w:szCs w:val="14"/>
              </w:rPr>
            </w:pPr>
            <w:r w:rsidRPr="003B7B23">
              <w:rPr>
                <w:rFonts w:cs="Arial"/>
                <w:sz w:val="14"/>
                <w:szCs w:val="14"/>
              </w:rPr>
              <w:t>HRS</w:t>
            </w:r>
          </w:p>
        </w:tc>
        <w:tc>
          <w:tcPr>
            <w:tcW w:w="407" w:type="dxa"/>
            <w:tcBorders>
              <w:top w:val="nil"/>
              <w:left w:val="nil"/>
              <w:bottom w:val="nil"/>
              <w:right w:val="nil"/>
            </w:tcBorders>
          </w:tcPr>
          <w:p w14:paraId="4A255861" w14:textId="77777777" w:rsidR="00AC26B1" w:rsidRPr="003B7B23" w:rsidRDefault="00AC26B1" w:rsidP="003F66EE">
            <w:pPr>
              <w:spacing w:after="0" w:line="240" w:lineRule="auto"/>
              <w:jc w:val="center"/>
              <w:rPr>
                <w:rFonts w:cs="Arial"/>
                <w:sz w:val="14"/>
                <w:szCs w:val="14"/>
              </w:rPr>
            </w:pPr>
          </w:p>
        </w:tc>
        <w:tc>
          <w:tcPr>
            <w:tcW w:w="406" w:type="dxa"/>
            <w:tcBorders>
              <w:top w:val="nil"/>
              <w:left w:val="nil"/>
              <w:bottom w:val="nil"/>
              <w:right w:val="nil"/>
            </w:tcBorders>
            <w:vAlign w:val="bottom"/>
          </w:tcPr>
          <w:p w14:paraId="15BC4CEB" w14:textId="77777777" w:rsidR="00AC26B1" w:rsidRPr="003B7B23" w:rsidRDefault="00AC26B1" w:rsidP="003F66EE">
            <w:pPr>
              <w:spacing w:after="0" w:line="240" w:lineRule="auto"/>
              <w:jc w:val="center"/>
              <w:rPr>
                <w:rFonts w:cs="Arial"/>
                <w:sz w:val="14"/>
                <w:szCs w:val="14"/>
              </w:rPr>
            </w:pPr>
          </w:p>
        </w:tc>
        <w:tc>
          <w:tcPr>
            <w:tcW w:w="3109" w:type="dxa"/>
            <w:tcBorders>
              <w:top w:val="nil"/>
              <w:left w:val="nil"/>
              <w:bottom w:val="nil"/>
              <w:right w:val="nil"/>
            </w:tcBorders>
            <w:vAlign w:val="bottom"/>
          </w:tcPr>
          <w:p w14:paraId="73DF9861" w14:textId="77777777" w:rsidR="00AC26B1" w:rsidRPr="003B7B23" w:rsidRDefault="00AC26B1" w:rsidP="003F66EE">
            <w:pPr>
              <w:spacing w:after="0" w:line="240" w:lineRule="auto"/>
              <w:jc w:val="center"/>
              <w:rPr>
                <w:rFonts w:cs="Arial"/>
                <w:sz w:val="14"/>
                <w:szCs w:val="14"/>
              </w:rPr>
            </w:pPr>
          </w:p>
          <w:p w14:paraId="63E5A63D" w14:textId="77777777" w:rsidR="00AC26B1" w:rsidRPr="003B7B23" w:rsidRDefault="00AC26B1" w:rsidP="003F66EE">
            <w:pPr>
              <w:spacing w:after="0" w:line="240" w:lineRule="auto"/>
              <w:jc w:val="center"/>
              <w:rPr>
                <w:rFonts w:cs="Arial"/>
                <w:sz w:val="14"/>
                <w:szCs w:val="14"/>
              </w:rPr>
            </w:pPr>
            <w:r w:rsidRPr="003B7B23">
              <w:rPr>
                <w:rFonts w:cs="Arial"/>
                <w:sz w:val="14"/>
                <w:szCs w:val="14"/>
              </w:rPr>
              <w:t>SE TERMINARÁN LOS TRABAJOS A LAS</w:t>
            </w:r>
          </w:p>
        </w:tc>
        <w:tc>
          <w:tcPr>
            <w:tcW w:w="1341" w:type="dxa"/>
            <w:gridSpan w:val="3"/>
            <w:tcBorders>
              <w:top w:val="nil"/>
              <w:left w:val="nil"/>
              <w:right w:val="nil"/>
            </w:tcBorders>
            <w:vAlign w:val="bottom"/>
          </w:tcPr>
          <w:p w14:paraId="7C276CAA" w14:textId="77777777" w:rsidR="00AC26B1" w:rsidRPr="003B7B23" w:rsidRDefault="00AC26B1" w:rsidP="003F66EE">
            <w:pPr>
              <w:spacing w:after="0" w:line="240" w:lineRule="auto"/>
              <w:jc w:val="center"/>
              <w:rPr>
                <w:rFonts w:cs="Arial"/>
                <w:sz w:val="14"/>
                <w:szCs w:val="14"/>
              </w:rPr>
            </w:pPr>
          </w:p>
        </w:tc>
        <w:tc>
          <w:tcPr>
            <w:tcW w:w="489" w:type="dxa"/>
            <w:gridSpan w:val="2"/>
            <w:tcBorders>
              <w:top w:val="nil"/>
              <w:left w:val="nil"/>
              <w:bottom w:val="nil"/>
              <w:right w:val="nil"/>
            </w:tcBorders>
            <w:vAlign w:val="bottom"/>
          </w:tcPr>
          <w:p w14:paraId="0F80B54A" w14:textId="77777777" w:rsidR="00AC26B1" w:rsidRPr="003B7B23" w:rsidRDefault="00AC26B1" w:rsidP="003F66EE">
            <w:pPr>
              <w:spacing w:after="0" w:line="240" w:lineRule="auto"/>
              <w:jc w:val="center"/>
              <w:rPr>
                <w:rFonts w:cs="Arial"/>
                <w:sz w:val="14"/>
                <w:szCs w:val="14"/>
              </w:rPr>
            </w:pPr>
          </w:p>
          <w:p w14:paraId="57B7915A" w14:textId="77777777" w:rsidR="00AC26B1" w:rsidRPr="003B7B23" w:rsidRDefault="00AC26B1" w:rsidP="003F66EE">
            <w:pPr>
              <w:spacing w:after="0" w:line="240" w:lineRule="auto"/>
              <w:jc w:val="center"/>
              <w:rPr>
                <w:rFonts w:cs="Arial"/>
                <w:sz w:val="14"/>
                <w:szCs w:val="14"/>
              </w:rPr>
            </w:pPr>
            <w:r w:rsidRPr="003B7B23">
              <w:rPr>
                <w:rFonts w:cs="Arial"/>
                <w:sz w:val="14"/>
                <w:szCs w:val="14"/>
              </w:rPr>
              <w:t>HRS</w:t>
            </w:r>
          </w:p>
        </w:tc>
      </w:tr>
    </w:tbl>
    <w:p w14:paraId="7278FB5C" w14:textId="77777777" w:rsidR="00756F33" w:rsidRPr="003B7B23" w:rsidRDefault="00756F33" w:rsidP="003F66EE">
      <w:pPr>
        <w:pStyle w:val="Textoindependiente"/>
        <w:spacing w:after="0"/>
        <w:jc w:val="both"/>
        <w:rPr>
          <w:rFonts w:ascii="Century Gothic" w:hAnsi="Century Gothic" w:cs="Arial"/>
          <w:sz w:val="16"/>
          <w:szCs w:val="16"/>
        </w:rPr>
      </w:pPr>
    </w:p>
    <w:p w14:paraId="62026653" w14:textId="1B4EA177" w:rsidR="00756F33" w:rsidRPr="003B7B23" w:rsidRDefault="00756F33" w:rsidP="003F66EE">
      <w:pPr>
        <w:shd w:val="clear" w:color="auto" w:fill="D9D9D9" w:themeFill="background1" w:themeFillShade="D9"/>
        <w:spacing w:after="0" w:line="240" w:lineRule="auto"/>
        <w:jc w:val="center"/>
        <w:rPr>
          <w:rFonts w:cs="Arial"/>
          <w:sz w:val="16"/>
          <w:szCs w:val="16"/>
        </w:rPr>
      </w:pPr>
      <w:bookmarkStart w:id="1251" w:name="_Toc52192165"/>
      <w:bookmarkStart w:id="1252" w:name="_Toc52192339"/>
      <w:bookmarkStart w:id="1253" w:name="_Toc52192471"/>
      <w:bookmarkStart w:id="1254" w:name="_Toc52227437"/>
      <w:r w:rsidRPr="003B7B23">
        <w:rPr>
          <w:rFonts w:cs="Arial"/>
          <w:b/>
          <w:spacing w:val="60"/>
          <w:sz w:val="18"/>
          <w:szCs w:val="18"/>
        </w:rPr>
        <w:t>AUTORIZACIÓN</w:t>
      </w:r>
      <w:bookmarkEnd w:id="1251"/>
      <w:bookmarkEnd w:id="1252"/>
      <w:bookmarkEnd w:id="1253"/>
      <w:bookmarkEnd w:id="1254"/>
    </w:p>
    <w:p w14:paraId="111C71B2" w14:textId="77777777" w:rsidR="00756F33" w:rsidRPr="003B7B23" w:rsidRDefault="00756F33" w:rsidP="003F66EE">
      <w:pPr>
        <w:pStyle w:val="Textoindependiente"/>
        <w:spacing w:after="0"/>
        <w:jc w:val="both"/>
        <w:rPr>
          <w:rFonts w:ascii="Century Gothic" w:hAnsi="Century Gothic" w:cs="Arial"/>
          <w:b/>
          <w:sz w:val="16"/>
          <w:szCs w:val="16"/>
        </w:rPr>
      </w:pPr>
      <w:r w:rsidRPr="003B7B23">
        <w:rPr>
          <w:rFonts w:ascii="Century Gothic" w:hAnsi="Century Gothic" w:cs="Arial"/>
          <w:sz w:val="16"/>
          <w:szCs w:val="16"/>
        </w:rPr>
        <w:t xml:space="preserve">HE INSPECCIONADO EL ÁREA Y EQUIPOS EN QUE SE TRABAJARÁ Y CONTESTADO LA LISTA DE VERIFICACIÓN AL REVERSO, COMPROBADO LAS CONDICIONES DE SEGURIDAD, POR LO QUE SE AUTORIZA LA REALIZACIÓN DEL TRABAJO, </w:t>
      </w:r>
      <w:r w:rsidRPr="003B7B23">
        <w:rPr>
          <w:rFonts w:ascii="Century Gothic" w:hAnsi="Century Gothic" w:cs="Arial"/>
          <w:b/>
          <w:sz w:val="16"/>
          <w:szCs w:val="16"/>
        </w:rPr>
        <w:t>DE LAS</w:t>
      </w:r>
      <w:r w:rsidRPr="003B7B23">
        <w:rPr>
          <w:rFonts w:ascii="Century Gothic" w:hAnsi="Century Gothic" w:cs="Arial"/>
          <w:b/>
          <w:sz w:val="16"/>
          <w:szCs w:val="16"/>
          <w:u w:val="single"/>
        </w:rPr>
        <w:t xml:space="preserve">     </w:t>
      </w:r>
      <w:r w:rsidRPr="003B7B23">
        <w:rPr>
          <w:rFonts w:ascii="Century Gothic" w:hAnsi="Century Gothic" w:cs="Arial"/>
          <w:b/>
          <w:sz w:val="16"/>
          <w:szCs w:val="16"/>
        </w:rPr>
        <w:t>_ A LAS ___ HRS.</w:t>
      </w:r>
    </w:p>
    <w:p w14:paraId="0B427097" w14:textId="77777777" w:rsidR="00756F33" w:rsidRPr="003B7B23" w:rsidRDefault="00756F33" w:rsidP="003F66EE">
      <w:pPr>
        <w:spacing w:after="0" w:line="240" w:lineRule="auto"/>
        <w:jc w:val="both"/>
        <w:rPr>
          <w:rFonts w:cs="Arial"/>
          <w:sz w:val="16"/>
          <w:szCs w:val="16"/>
        </w:rPr>
      </w:pPr>
    </w:p>
    <w:tbl>
      <w:tblPr>
        <w:tblW w:w="9597" w:type="dxa"/>
        <w:tblBorders>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597"/>
      </w:tblGrid>
      <w:tr w:rsidR="00756F33" w:rsidRPr="003B7B23" w14:paraId="2A12D91D" w14:textId="77777777" w:rsidTr="00756F33">
        <w:trPr>
          <w:trHeight w:val="267"/>
        </w:trPr>
        <w:tc>
          <w:tcPr>
            <w:tcW w:w="9597" w:type="dxa"/>
            <w:tcBorders>
              <w:bottom w:val="nil"/>
            </w:tcBorders>
          </w:tcPr>
          <w:p w14:paraId="0EE609CE" w14:textId="77777777" w:rsidR="00756F33" w:rsidRPr="003B7B23" w:rsidRDefault="00756F33" w:rsidP="003F66EE">
            <w:pPr>
              <w:spacing w:after="0" w:line="240" w:lineRule="auto"/>
              <w:rPr>
                <w:rFonts w:cs="Arial"/>
                <w:sz w:val="14"/>
                <w:szCs w:val="14"/>
              </w:rPr>
            </w:pPr>
            <w:r w:rsidRPr="003B7B23">
              <w:rPr>
                <w:rFonts w:cs="Arial"/>
                <w:sz w:val="14"/>
                <w:szCs w:val="14"/>
              </w:rPr>
              <w:t xml:space="preserve">PARA SU REALIZACIÓN SE DEBERÁN TOMAR LAS SIGUIENTES PRECAUCIONES: </w:t>
            </w:r>
          </w:p>
        </w:tc>
      </w:tr>
      <w:tr w:rsidR="00756F33" w:rsidRPr="003B7B23" w14:paraId="52DF9810" w14:textId="77777777" w:rsidTr="00756F33">
        <w:trPr>
          <w:trHeight w:val="301"/>
        </w:trPr>
        <w:tc>
          <w:tcPr>
            <w:tcW w:w="9597" w:type="dxa"/>
            <w:tcBorders>
              <w:top w:val="single" w:sz="2" w:space="0" w:color="auto"/>
              <w:bottom w:val="single" w:sz="2" w:space="0" w:color="auto"/>
            </w:tcBorders>
          </w:tcPr>
          <w:p w14:paraId="301FE6A2" w14:textId="77777777" w:rsidR="00756F33" w:rsidRPr="003B7B23" w:rsidRDefault="00756F33" w:rsidP="003F66EE">
            <w:pPr>
              <w:spacing w:after="0" w:line="240" w:lineRule="auto"/>
              <w:jc w:val="both"/>
              <w:rPr>
                <w:rFonts w:cs="Arial"/>
                <w:sz w:val="14"/>
                <w:szCs w:val="14"/>
              </w:rPr>
            </w:pPr>
          </w:p>
        </w:tc>
      </w:tr>
    </w:tbl>
    <w:p w14:paraId="1D1538E3" w14:textId="77777777" w:rsidR="00756F33" w:rsidRPr="003B7B23" w:rsidRDefault="00756F33" w:rsidP="003F66EE">
      <w:pPr>
        <w:tabs>
          <w:tab w:val="left" w:pos="8895"/>
        </w:tabs>
        <w:spacing w:after="0" w:line="240" w:lineRule="auto"/>
        <w:jc w:val="both"/>
        <w:rPr>
          <w:rFonts w:cs="Arial"/>
          <w:sz w:val="14"/>
          <w:szCs w:val="14"/>
        </w:rPr>
      </w:pPr>
      <w:r w:rsidRPr="003B7B23">
        <w:rPr>
          <w:rFonts w:cs="Arial"/>
          <w:sz w:val="14"/>
          <w:szCs w:val="14"/>
        </w:rPr>
        <w:t xml:space="preserve">                            </w:t>
      </w:r>
    </w:p>
    <w:tbl>
      <w:tblPr>
        <w:tblW w:w="9336" w:type="dxa"/>
        <w:tblLayout w:type="fixed"/>
        <w:tblCellMar>
          <w:left w:w="70" w:type="dxa"/>
          <w:right w:w="70" w:type="dxa"/>
        </w:tblCellMar>
        <w:tblLook w:val="0000" w:firstRow="0" w:lastRow="0" w:firstColumn="0" w:lastColumn="0" w:noHBand="0" w:noVBand="0"/>
      </w:tblPr>
      <w:tblGrid>
        <w:gridCol w:w="3539"/>
        <w:gridCol w:w="1701"/>
        <w:gridCol w:w="4096"/>
      </w:tblGrid>
      <w:tr w:rsidR="00756F33" w:rsidRPr="003B7B23" w14:paraId="73233561" w14:textId="77777777" w:rsidTr="00756F33">
        <w:trPr>
          <w:trHeight w:val="790"/>
        </w:trPr>
        <w:tc>
          <w:tcPr>
            <w:tcW w:w="3539" w:type="dxa"/>
            <w:tcBorders>
              <w:top w:val="single" w:sz="4" w:space="0" w:color="auto"/>
            </w:tcBorders>
          </w:tcPr>
          <w:p w14:paraId="52342226" w14:textId="77777777" w:rsidR="00756F33" w:rsidRPr="003B7B23" w:rsidRDefault="00756F33" w:rsidP="003F66EE">
            <w:pPr>
              <w:spacing w:after="0" w:line="240" w:lineRule="auto"/>
              <w:jc w:val="center"/>
              <w:rPr>
                <w:rFonts w:cs="Arial"/>
                <w:b/>
                <w:sz w:val="14"/>
                <w:szCs w:val="14"/>
              </w:rPr>
            </w:pPr>
            <w:r w:rsidRPr="003B7B23">
              <w:rPr>
                <w:rFonts w:cs="Arial"/>
                <w:b/>
                <w:sz w:val="14"/>
                <w:szCs w:val="14"/>
              </w:rPr>
              <w:t>NOMBRE Y FIRMA</w:t>
            </w:r>
          </w:p>
          <w:p w14:paraId="350EE2CC" w14:textId="77777777" w:rsidR="00756F33" w:rsidRPr="003B7B23" w:rsidRDefault="00756F33" w:rsidP="003F66EE">
            <w:pPr>
              <w:spacing w:after="0" w:line="240" w:lineRule="auto"/>
              <w:jc w:val="center"/>
              <w:rPr>
                <w:rFonts w:cs="Arial"/>
                <w:sz w:val="14"/>
                <w:szCs w:val="14"/>
              </w:rPr>
            </w:pPr>
            <w:r w:rsidRPr="003B7B23">
              <w:rPr>
                <w:rFonts w:cs="Arial"/>
                <w:b/>
                <w:sz w:val="14"/>
                <w:szCs w:val="14"/>
              </w:rPr>
              <w:t>“ÁREA QUE GENERA LA ÓRDEN DE TRABAJO”</w:t>
            </w:r>
          </w:p>
        </w:tc>
        <w:tc>
          <w:tcPr>
            <w:tcW w:w="1701" w:type="dxa"/>
          </w:tcPr>
          <w:p w14:paraId="171F8188" w14:textId="77777777" w:rsidR="00756F33" w:rsidRPr="003B7B23" w:rsidRDefault="00756F33" w:rsidP="003F66EE">
            <w:pPr>
              <w:spacing w:after="0" w:line="240" w:lineRule="auto"/>
              <w:jc w:val="both"/>
              <w:rPr>
                <w:rFonts w:cs="Arial"/>
                <w:sz w:val="14"/>
                <w:szCs w:val="14"/>
              </w:rPr>
            </w:pPr>
          </w:p>
        </w:tc>
        <w:tc>
          <w:tcPr>
            <w:tcW w:w="4096" w:type="dxa"/>
            <w:tcBorders>
              <w:top w:val="single" w:sz="4" w:space="0" w:color="auto"/>
            </w:tcBorders>
          </w:tcPr>
          <w:p w14:paraId="2EB8F495" w14:textId="77777777" w:rsidR="00756F33" w:rsidRPr="003B7B23" w:rsidRDefault="00756F33" w:rsidP="003F66EE">
            <w:pPr>
              <w:pStyle w:val="Ttulo9"/>
              <w:spacing w:before="0" w:after="0"/>
              <w:rPr>
                <w:rFonts w:ascii="Century Gothic" w:hAnsi="Century Gothic"/>
                <w:sz w:val="14"/>
                <w:szCs w:val="14"/>
              </w:rPr>
            </w:pPr>
            <w:r w:rsidRPr="003B7B23">
              <w:rPr>
                <w:rFonts w:ascii="Century Gothic" w:hAnsi="Century Gothic"/>
                <w:sz w:val="14"/>
                <w:szCs w:val="14"/>
              </w:rPr>
              <w:t>NOMBRE Y FIRMA</w:t>
            </w:r>
          </w:p>
          <w:p w14:paraId="088BB81F" w14:textId="77777777" w:rsidR="00756F33" w:rsidRPr="003B7B23" w:rsidRDefault="00756F33" w:rsidP="003F66EE">
            <w:pPr>
              <w:pStyle w:val="Ttulo9"/>
              <w:spacing w:before="0" w:after="0"/>
              <w:rPr>
                <w:rFonts w:ascii="Century Gothic" w:hAnsi="Century Gothic"/>
                <w:sz w:val="14"/>
                <w:szCs w:val="14"/>
              </w:rPr>
            </w:pPr>
            <w:r w:rsidRPr="003B7B23">
              <w:rPr>
                <w:rFonts w:ascii="Century Gothic" w:hAnsi="Century Gothic"/>
                <w:sz w:val="14"/>
                <w:szCs w:val="14"/>
              </w:rPr>
              <w:t>“RESPONSABLE DEL ÁREA AFECTADA”</w:t>
            </w:r>
          </w:p>
        </w:tc>
      </w:tr>
    </w:tbl>
    <w:p w14:paraId="28C3CC51" w14:textId="77777777" w:rsidR="00756F33" w:rsidRPr="003B7B23" w:rsidRDefault="00756F33" w:rsidP="003F66EE">
      <w:pPr>
        <w:spacing w:after="0" w:line="240" w:lineRule="auto"/>
        <w:jc w:val="both"/>
        <w:rPr>
          <w:rFonts w:cs="Arial"/>
          <w:sz w:val="16"/>
          <w:szCs w:val="16"/>
        </w:rPr>
      </w:pPr>
    </w:p>
    <w:p w14:paraId="7A81FF7C" w14:textId="77777777" w:rsidR="00756F33" w:rsidRPr="003B7B23" w:rsidRDefault="00756F33" w:rsidP="003F66EE">
      <w:pPr>
        <w:shd w:val="clear" w:color="auto" w:fill="D9D9D9" w:themeFill="background1" w:themeFillShade="D9"/>
        <w:spacing w:after="0" w:line="240" w:lineRule="auto"/>
        <w:jc w:val="center"/>
        <w:rPr>
          <w:rFonts w:cs="Arial"/>
          <w:b/>
          <w:spacing w:val="60"/>
        </w:rPr>
      </w:pPr>
      <w:bookmarkStart w:id="1255" w:name="_Toc52192166"/>
      <w:bookmarkStart w:id="1256" w:name="_Toc52192340"/>
      <w:bookmarkStart w:id="1257" w:name="_Toc52192472"/>
      <w:bookmarkStart w:id="1258" w:name="_Toc52227438"/>
      <w:r w:rsidRPr="003B7B23">
        <w:rPr>
          <w:rFonts w:cs="Arial"/>
          <w:b/>
          <w:spacing w:val="60"/>
        </w:rPr>
        <w:t>RESPONSABLE DE LA EJECUCIÓN DEL TRABAJO</w:t>
      </w:r>
      <w:bookmarkEnd w:id="1255"/>
      <w:bookmarkEnd w:id="1256"/>
      <w:bookmarkEnd w:id="1257"/>
      <w:bookmarkEnd w:id="1258"/>
    </w:p>
    <w:p w14:paraId="72FAD3EA" w14:textId="228682BF" w:rsidR="00756F33" w:rsidRPr="003B7B23" w:rsidRDefault="00756F33" w:rsidP="003F66EE">
      <w:pPr>
        <w:pStyle w:val="Textoindependiente2"/>
        <w:spacing w:after="0" w:line="240" w:lineRule="auto"/>
        <w:jc w:val="center"/>
        <w:rPr>
          <w:rFonts w:ascii="Century Gothic" w:hAnsi="Century Gothic"/>
        </w:rPr>
      </w:pPr>
      <w:r w:rsidRPr="003B7B23">
        <w:rPr>
          <w:rFonts w:ascii="Century Gothic" w:hAnsi="Century Gothic" w:cs="Arial"/>
          <w:sz w:val="16"/>
          <w:szCs w:val="16"/>
        </w:rPr>
        <w:t>HE LEÍDO Y COMPRENDIDO LAS PRECAUCIONES ANOTADAS ARRIBA, LAS HE HECHO DEL CONOCIMIENTO DE MI PERSONAL Y ESTOY DE ACUERDO EN TRABAJAR CON LAS MEDIDAS DE SEGURIDAD INDICADAS.</w:t>
      </w:r>
    </w:p>
    <w:p w14:paraId="50C5195C" w14:textId="77777777" w:rsidR="00756F33" w:rsidRPr="003B7B23" w:rsidRDefault="00756F33" w:rsidP="003F66EE">
      <w:pPr>
        <w:spacing w:after="0" w:line="240" w:lineRule="auto"/>
        <w:jc w:val="both"/>
        <w:rPr>
          <w:rFonts w:cs="Arial"/>
          <w:sz w:val="16"/>
          <w:szCs w:val="16"/>
        </w:rPr>
      </w:pPr>
      <w:r w:rsidRPr="003B7B23">
        <w:rPr>
          <w:rFonts w:cs="Arial"/>
          <w:sz w:val="16"/>
          <w:szCs w:val="16"/>
        </w:rPr>
        <w:t xml:space="preserve">                                                                                                                                                   </w:t>
      </w:r>
      <w:r w:rsidRPr="003B7B23">
        <w:rPr>
          <w:rFonts w:cs="Arial"/>
          <w:sz w:val="16"/>
          <w:szCs w:val="16"/>
        </w:rPr>
        <w:tab/>
      </w:r>
      <w:r w:rsidRPr="003B7B23">
        <w:rPr>
          <w:rFonts w:cs="Arial"/>
          <w:sz w:val="16"/>
          <w:szCs w:val="16"/>
        </w:rPr>
        <w:tab/>
      </w:r>
      <w:r w:rsidRPr="003B7B23">
        <w:rPr>
          <w:rFonts w:cs="Arial"/>
          <w:sz w:val="16"/>
          <w:szCs w:val="16"/>
        </w:rPr>
        <w:tab/>
      </w:r>
      <w:r w:rsidRPr="003B7B23">
        <w:rPr>
          <w:rFonts w:cs="Arial"/>
          <w:sz w:val="16"/>
          <w:szCs w:val="16"/>
        </w:rPr>
        <w:tab/>
      </w:r>
      <w:r w:rsidRPr="003B7B23">
        <w:rPr>
          <w:rFonts w:cs="Arial"/>
          <w:sz w:val="16"/>
          <w:szCs w:val="16"/>
        </w:rPr>
        <w:tab/>
      </w:r>
      <w:r w:rsidRPr="003B7B23">
        <w:rPr>
          <w:rFonts w:cs="Arial"/>
          <w:sz w:val="16"/>
          <w:szCs w:val="16"/>
        </w:rPr>
        <w:tab/>
      </w:r>
    </w:p>
    <w:tbl>
      <w:tblPr>
        <w:tblW w:w="98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74"/>
        <w:gridCol w:w="3274"/>
        <w:gridCol w:w="3274"/>
      </w:tblGrid>
      <w:tr w:rsidR="00756F33" w:rsidRPr="003B7B23" w14:paraId="5CED659B" w14:textId="77777777" w:rsidTr="00756F33">
        <w:trPr>
          <w:trHeight w:val="556"/>
        </w:trPr>
        <w:tc>
          <w:tcPr>
            <w:tcW w:w="3274" w:type="dxa"/>
            <w:tcBorders>
              <w:top w:val="single" w:sz="2" w:space="0" w:color="auto"/>
              <w:left w:val="nil"/>
              <w:bottom w:val="nil"/>
              <w:right w:val="nil"/>
            </w:tcBorders>
            <w:vAlign w:val="center"/>
          </w:tcPr>
          <w:p w14:paraId="346ACE24" w14:textId="77777777" w:rsidR="00756F33" w:rsidRPr="003B7B23" w:rsidRDefault="00756F33" w:rsidP="003F66EE">
            <w:pPr>
              <w:pStyle w:val="Ttulo9"/>
              <w:spacing w:before="0" w:after="0"/>
              <w:rPr>
                <w:rFonts w:ascii="Century Gothic" w:hAnsi="Century Gothic"/>
                <w:i/>
                <w:sz w:val="16"/>
                <w:szCs w:val="16"/>
              </w:rPr>
            </w:pPr>
            <w:r w:rsidRPr="003B7B23">
              <w:rPr>
                <w:rFonts w:ascii="Century Gothic" w:hAnsi="Century Gothic"/>
                <w:sz w:val="16"/>
                <w:szCs w:val="16"/>
              </w:rPr>
              <w:t>HORA DE INICIO</w:t>
            </w:r>
          </w:p>
        </w:tc>
        <w:tc>
          <w:tcPr>
            <w:tcW w:w="3274" w:type="dxa"/>
            <w:tcBorders>
              <w:top w:val="nil"/>
              <w:left w:val="nil"/>
              <w:bottom w:val="nil"/>
              <w:right w:val="nil"/>
            </w:tcBorders>
          </w:tcPr>
          <w:p w14:paraId="00730E41" w14:textId="77777777" w:rsidR="00756F33" w:rsidRPr="003B7B23" w:rsidRDefault="00756F33" w:rsidP="003F66EE">
            <w:pPr>
              <w:spacing w:after="0" w:line="240" w:lineRule="auto"/>
              <w:jc w:val="both"/>
              <w:rPr>
                <w:rFonts w:cs="Arial"/>
                <w:sz w:val="16"/>
                <w:szCs w:val="16"/>
              </w:rPr>
            </w:pPr>
          </w:p>
        </w:tc>
        <w:tc>
          <w:tcPr>
            <w:tcW w:w="3274" w:type="dxa"/>
            <w:tcBorders>
              <w:top w:val="single" w:sz="2" w:space="0" w:color="auto"/>
              <w:left w:val="nil"/>
              <w:bottom w:val="nil"/>
              <w:right w:val="nil"/>
            </w:tcBorders>
            <w:vAlign w:val="center"/>
          </w:tcPr>
          <w:p w14:paraId="58F6788D" w14:textId="77777777" w:rsidR="00756F33" w:rsidRPr="003B7B23" w:rsidRDefault="00756F33" w:rsidP="003F66EE">
            <w:pPr>
              <w:spacing w:after="0" w:line="240" w:lineRule="auto"/>
              <w:jc w:val="center"/>
              <w:rPr>
                <w:rFonts w:cs="Arial"/>
                <w:b/>
                <w:sz w:val="16"/>
                <w:szCs w:val="16"/>
              </w:rPr>
            </w:pPr>
            <w:r w:rsidRPr="003B7B23">
              <w:rPr>
                <w:rFonts w:cs="Arial"/>
                <w:b/>
                <w:sz w:val="16"/>
                <w:szCs w:val="16"/>
              </w:rPr>
              <w:t>NOMBRE Y FIRMA</w:t>
            </w:r>
          </w:p>
          <w:p w14:paraId="027BA81F" w14:textId="77777777" w:rsidR="00756F33" w:rsidRPr="003B7B23" w:rsidRDefault="00756F33" w:rsidP="003F66EE">
            <w:pPr>
              <w:spacing w:after="0" w:line="240" w:lineRule="auto"/>
              <w:jc w:val="center"/>
              <w:rPr>
                <w:rFonts w:cs="Arial"/>
                <w:b/>
                <w:sz w:val="16"/>
                <w:szCs w:val="16"/>
              </w:rPr>
            </w:pPr>
            <w:r w:rsidRPr="003B7B23">
              <w:rPr>
                <w:rFonts w:cs="Arial"/>
                <w:b/>
                <w:sz w:val="16"/>
                <w:szCs w:val="16"/>
              </w:rPr>
              <w:t>CS o AS</w:t>
            </w:r>
          </w:p>
        </w:tc>
      </w:tr>
    </w:tbl>
    <w:p w14:paraId="406AE6FE" w14:textId="6D3CE709" w:rsidR="003F66EE" w:rsidRDefault="003F66EE" w:rsidP="003F66EE">
      <w:pPr>
        <w:spacing w:after="120"/>
        <w:jc w:val="center"/>
        <w:rPr>
          <w:rFonts w:cs="Arial"/>
          <w:b/>
        </w:rPr>
      </w:pPr>
      <w:bookmarkStart w:id="1259" w:name="_Toc52192167"/>
      <w:bookmarkStart w:id="1260" w:name="_Toc52192341"/>
      <w:bookmarkStart w:id="1261" w:name="_Toc52192473"/>
      <w:bookmarkStart w:id="1262" w:name="_Toc52227439"/>
    </w:p>
    <w:p w14:paraId="54783B68" w14:textId="77777777" w:rsidR="00100ECB" w:rsidRDefault="00100ECB" w:rsidP="003F66EE">
      <w:pPr>
        <w:spacing w:after="120"/>
        <w:jc w:val="center"/>
        <w:rPr>
          <w:rFonts w:cs="Arial"/>
          <w:b/>
        </w:rPr>
      </w:pPr>
    </w:p>
    <w:p w14:paraId="70F9BE3F" w14:textId="55628A92" w:rsidR="00756F33" w:rsidRPr="003F66EE" w:rsidRDefault="00756F33" w:rsidP="003B7B23">
      <w:pPr>
        <w:shd w:val="clear" w:color="auto" w:fill="D9D9D9" w:themeFill="background1" w:themeFillShade="D9"/>
        <w:spacing w:after="120"/>
        <w:jc w:val="center"/>
        <w:rPr>
          <w:rFonts w:cs="Arial"/>
          <w:b/>
        </w:rPr>
      </w:pPr>
      <w:r w:rsidRPr="003F66EE">
        <w:rPr>
          <w:rFonts w:cs="Arial"/>
          <w:b/>
        </w:rPr>
        <w:t>LISTA DE VERIFICACIÓN PARA LA</w:t>
      </w:r>
      <w:bookmarkEnd w:id="1259"/>
      <w:bookmarkEnd w:id="1260"/>
      <w:bookmarkEnd w:id="1261"/>
      <w:bookmarkEnd w:id="1262"/>
      <w:r w:rsidRPr="003F66EE">
        <w:rPr>
          <w:rFonts w:cs="Arial"/>
          <w:b/>
        </w:rPr>
        <w:t xml:space="preserve"> </w:t>
      </w:r>
    </w:p>
    <w:p w14:paraId="3804646F" w14:textId="602C83F3" w:rsidR="00756F33" w:rsidRDefault="00756F33" w:rsidP="003B7B23">
      <w:pPr>
        <w:shd w:val="clear" w:color="auto" w:fill="D9D9D9" w:themeFill="background1" w:themeFillShade="D9"/>
        <w:spacing w:after="120"/>
        <w:jc w:val="center"/>
        <w:rPr>
          <w:rFonts w:cs="Arial"/>
          <w:b/>
        </w:rPr>
      </w:pPr>
      <w:bookmarkStart w:id="1263" w:name="_Toc52192168"/>
      <w:bookmarkStart w:id="1264" w:name="_Toc52192342"/>
      <w:bookmarkStart w:id="1265" w:name="_Toc52192474"/>
      <w:bookmarkStart w:id="1266" w:name="_Toc52227440"/>
      <w:r w:rsidRPr="003F66EE">
        <w:rPr>
          <w:rFonts w:cs="Arial"/>
          <w:b/>
        </w:rPr>
        <w:t>AUTORIZACIÓN DEL PERMISO DE TRABAJO</w:t>
      </w:r>
      <w:bookmarkEnd w:id="1263"/>
      <w:bookmarkEnd w:id="1264"/>
      <w:bookmarkEnd w:id="1265"/>
      <w:bookmarkEnd w:id="1266"/>
    </w:p>
    <w:p w14:paraId="26CEEDC6" w14:textId="77777777" w:rsidR="003F66EE" w:rsidRPr="003F66EE" w:rsidRDefault="003F66EE" w:rsidP="003F66EE">
      <w:pPr>
        <w:spacing w:after="120"/>
        <w:jc w:val="center"/>
        <w:rPr>
          <w:rFonts w:cs="Arial"/>
          <w:b/>
        </w:rPr>
      </w:pP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7510"/>
        <w:gridCol w:w="457"/>
        <w:gridCol w:w="462"/>
        <w:gridCol w:w="969"/>
      </w:tblGrid>
      <w:tr w:rsidR="00756F33" w:rsidRPr="003B7B23" w14:paraId="017859E7" w14:textId="77777777" w:rsidTr="00756F33">
        <w:trPr>
          <w:trHeight w:val="440"/>
        </w:trPr>
        <w:tc>
          <w:tcPr>
            <w:tcW w:w="7510" w:type="dxa"/>
            <w:tcBorders>
              <w:right w:val="single" w:sz="4" w:space="0" w:color="auto"/>
            </w:tcBorders>
            <w:vAlign w:val="center"/>
          </w:tcPr>
          <w:p w14:paraId="4E955857" w14:textId="77777777" w:rsidR="00756F33" w:rsidRPr="003B7B23" w:rsidRDefault="00756F33" w:rsidP="003B7B23">
            <w:pPr>
              <w:pStyle w:val="Encabezado"/>
              <w:spacing w:after="120" w:line="259" w:lineRule="auto"/>
              <w:jc w:val="center"/>
              <w:rPr>
                <w:rFonts w:ascii="Century Gothic" w:hAnsi="Century Gothic" w:cs="Arial"/>
                <w:b/>
                <w:sz w:val="20"/>
                <w:szCs w:val="20"/>
              </w:rPr>
            </w:pPr>
            <w:r w:rsidRPr="003B7B23">
              <w:rPr>
                <w:rFonts w:ascii="Century Gothic" w:hAnsi="Century Gothic" w:cs="Arial"/>
                <w:b/>
                <w:sz w:val="20"/>
                <w:szCs w:val="20"/>
              </w:rPr>
              <w:t>ACTIVIDAD</w:t>
            </w:r>
          </w:p>
        </w:tc>
        <w:tc>
          <w:tcPr>
            <w:tcW w:w="457" w:type="dxa"/>
            <w:tcBorders>
              <w:left w:val="single" w:sz="4" w:space="0" w:color="auto"/>
              <w:right w:val="single" w:sz="4" w:space="0" w:color="auto"/>
            </w:tcBorders>
            <w:vAlign w:val="center"/>
          </w:tcPr>
          <w:p w14:paraId="526AEF00" w14:textId="77777777" w:rsidR="00756F33" w:rsidRPr="003B7B23" w:rsidRDefault="00756F33" w:rsidP="003B7B23">
            <w:pPr>
              <w:pStyle w:val="Encabezado"/>
              <w:spacing w:after="120" w:line="259" w:lineRule="auto"/>
              <w:jc w:val="center"/>
              <w:rPr>
                <w:rFonts w:ascii="Century Gothic" w:hAnsi="Century Gothic" w:cs="Arial"/>
                <w:sz w:val="20"/>
                <w:szCs w:val="20"/>
              </w:rPr>
            </w:pPr>
            <w:r w:rsidRPr="003B7B23">
              <w:rPr>
                <w:rFonts w:ascii="Century Gothic" w:hAnsi="Century Gothic" w:cs="Arial"/>
                <w:sz w:val="20"/>
                <w:szCs w:val="20"/>
              </w:rPr>
              <w:t>SI</w:t>
            </w:r>
          </w:p>
        </w:tc>
        <w:tc>
          <w:tcPr>
            <w:tcW w:w="0" w:type="auto"/>
            <w:tcBorders>
              <w:left w:val="single" w:sz="4" w:space="0" w:color="auto"/>
              <w:right w:val="single" w:sz="4" w:space="0" w:color="auto"/>
            </w:tcBorders>
            <w:vAlign w:val="center"/>
          </w:tcPr>
          <w:p w14:paraId="6B5FB454" w14:textId="77777777" w:rsidR="00756F33" w:rsidRPr="003B7B23" w:rsidRDefault="00756F33" w:rsidP="003B7B23">
            <w:pPr>
              <w:spacing w:after="120"/>
              <w:jc w:val="center"/>
              <w:rPr>
                <w:rFonts w:cs="Arial"/>
                <w:sz w:val="20"/>
                <w:szCs w:val="20"/>
              </w:rPr>
            </w:pPr>
            <w:r w:rsidRPr="003B7B23">
              <w:rPr>
                <w:rFonts w:cs="Arial"/>
                <w:sz w:val="20"/>
                <w:szCs w:val="20"/>
              </w:rPr>
              <w:t>NO</w:t>
            </w:r>
          </w:p>
        </w:tc>
        <w:tc>
          <w:tcPr>
            <w:tcW w:w="0" w:type="auto"/>
            <w:tcBorders>
              <w:left w:val="single" w:sz="4" w:space="0" w:color="auto"/>
            </w:tcBorders>
            <w:vAlign w:val="center"/>
          </w:tcPr>
          <w:p w14:paraId="5195F8D8" w14:textId="77777777" w:rsidR="00756F33" w:rsidRPr="003B7B23" w:rsidRDefault="00756F33" w:rsidP="003B7B23">
            <w:pPr>
              <w:spacing w:after="120"/>
              <w:jc w:val="center"/>
              <w:rPr>
                <w:rFonts w:cs="Arial"/>
                <w:sz w:val="20"/>
                <w:szCs w:val="20"/>
              </w:rPr>
            </w:pPr>
            <w:r w:rsidRPr="003B7B23">
              <w:rPr>
                <w:rFonts w:cs="Arial"/>
                <w:sz w:val="20"/>
                <w:szCs w:val="20"/>
              </w:rPr>
              <w:t>NO APLICA</w:t>
            </w:r>
          </w:p>
        </w:tc>
      </w:tr>
      <w:tr w:rsidR="00756F33" w:rsidRPr="003B7B23" w14:paraId="7C32735D" w14:textId="77777777" w:rsidTr="00756F33">
        <w:trPr>
          <w:trHeight w:val="691"/>
        </w:trPr>
        <w:tc>
          <w:tcPr>
            <w:tcW w:w="7510" w:type="dxa"/>
            <w:tcBorders>
              <w:right w:val="single" w:sz="4" w:space="0" w:color="auto"/>
            </w:tcBorders>
            <w:vAlign w:val="center"/>
          </w:tcPr>
          <w:p w14:paraId="011DA7D2"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1.- ¿Se usarán materiales peligrosos y se tiene la Hoja de Datos de Seguridad correspondiente?</w:t>
            </w:r>
          </w:p>
          <w:p w14:paraId="69BBDFE8" w14:textId="77777777" w:rsidR="00756F33" w:rsidRPr="003B7B23" w:rsidRDefault="00756F33" w:rsidP="003B7B23">
            <w:pPr>
              <w:pStyle w:val="Encabezado"/>
              <w:spacing w:after="120" w:line="259" w:lineRule="auto"/>
              <w:rPr>
                <w:rFonts w:ascii="Century Gothic" w:hAnsi="Century Gothic" w:cs="Arial"/>
                <w:sz w:val="20"/>
                <w:szCs w:val="20"/>
              </w:rPr>
            </w:pPr>
            <w:r w:rsidRPr="003B7B23">
              <w:rPr>
                <w:rFonts w:ascii="Century Gothic" w:hAnsi="Century Gothic" w:cs="Arial"/>
                <w:sz w:val="20"/>
                <w:szCs w:val="20"/>
              </w:rPr>
              <w:t xml:space="preserve">Corrosivo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Tóxico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Irritante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Inflamable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Asfixiante  </w:t>
            </w:r>
            <w:r w:rsidRPr="003B7B23">
              <w:rPr>
                <w:rFonts w:ascii="Century Gothic" w:hAnsi="Century Gothic" w:cs="Arial"/>
                <w:sz w:val="20"/>
                <w:szCs w:val="20"/>
              </w:rPr>
              <w:sym w:font="Monotype Sorts" w:char="F0F0"/>
            </w:r>
          </w:p>
        </w:tc>
        <w:tc>
          <w:tcPr>
            <w:tcW w:w="457" w:type="dxa"/>
            <w:tcBorders>
              <w:left w:val="single" w:sz="4" w:space="0" w:color="auto"/>
              <w:right w:val="single" w:sz="4" w:space="0" w:color="auto"/>
            </w:tcBorders>
          </w:tcPr>
          <w:p w14:paraId="6789AA98"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27627C9C" w14:textId="77777777" w:rsidR="00756F33" w:rsidRPr="003B7B23" w:rsidRDefault="00756F33" w:rsidP="003B7B23">
            <w:pPr>
              <w:spacing w:after="120"/>
              <w:rPr>
                <w:rFonts w:cs="Arial"/>
                <w:sz w:val="20"/>
                <w:szCs w:val="20"/>
              </w:rPr>
            </w:pPr>
          </w:p>
        </w:tc>
        <w:tc>
          <w:tcPr>
            <w:tcW w:w="0" w:type="auto"/>
            <w:tcBorders>
              <w:left w:val="single" w:sz="4" w:space="0" w:color="auto"/>
            </w:tcBorders>
          </w:tcPr>
          <w:p w14:paraId="08533C06" w14:textId="77777777" w:rsidR="00756F33" w:rsidRPr="003B7B23" w:rsidRDefault="00756F33" w:rsidP="003B7B23">
            <w:pPr>
              <w:spacing w:after="120"/>
              <w:rPr>
                <w:rFonts w:cs="Arial"/>
                <w:sz w:val="20"/>
                <w:szCs w:val="20"/>
              </w:rPr>
            </w:pPr>
          </w:p>
        </w:tc>
      </w:tr>
      <w:tr w:rsidR="00756F33" w:rsidRPr="003B7B23" w14:paraId="75882195" w14:textId="77777777" w:rsidTr="00756F33">
        <w:trPr>
          <w:trHeight w:val="932"/>
        </w:trPr>
        <w:tc>
          <w:tcPr>
            <w:tcW w:w="7510" w:type="dxa"/>
            <w:tcBorders>
              <w:right w:val="single" w:sz="4" w:space="0" w:color="auto"/>
            </w:tcBorders>
            <w:vAlign w:val="center"/>
          </w:tcPr>
          <w:p w14:paraId="3680B80A"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2.- ¿Se evaluó el riesgo para la salud y se determinó el uso de equipo de protección personal?</w:t>
            </w:r>
          </w:p>
          <w:p w14:paraId="032117DA"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 xml:space="preserve">Zapatos dieléctricos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Mascarilla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Googles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Casco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Guantes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Arnés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Uniforme   </w:t>
            </w:r>
            <w:r w:rsidRPr="003B7B23">
              <w:rPr>
                <w:rFonts w:ascii="Century Gothic" w:hAnsi="Century Gothic" w:cs="Arial"/>
                <w:sz w:val="20"/>
                <w:szCs w:val="20"/>
              </w:rPr>
              <w:sym w:font="Monotype Sorts" w:char="F0F0"/>
            </w:r>
          </w:p>
        </w:tc>
        <w:tc>
          <w:tcPr>
            <w:tcW w:w="457" w:type="dxa"/>
            <w:tcBorders>
              <w:left w:val="single" w:sz="4" w:space="0" w:color="auto"/>
              <w:right w:val="single" w:sz="4" w:space="0" w:color="auto"/>
            </w:tcBorders>
          </w:tcPr>
          <w:p w14:paraId="279CACDC"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40A04346" w14:textId="77777777" w:rsidR="00756F33" w:rsidRPr="003B7B23" w:rsidRDefault="00756F33" w:rsidP="003B7B23">
            <w:pPr>
              <w:spacing w:after="120"/>
              <w:rPr>
                <w:rFonts w:cs="Arial"/>
                <w:sz w:val="20"/>
                <w:szCs w:val="20"/>
              </w:rPr>
            </w:pPr>
          </w:p>
        </w:tc>
        <w:tc>
          <w:tcPr>
            <w:tcW w:w="0" w:type="auto"/>
            <w:tcBorders>
              <w:left w:val="single" w:sz="4" w:space="0" w:color="auto"/>
            </w:tcBorders>
          </w:tcPr>
          <w:p w14:paraId="5F41AC9E" w14:textId="77777777" w:rsidR="00756F33" w:rsidRPr="003B7B23" w:rsidRDefault="00756F33" w:rsidP="003B7B23">
            <w:pPr>
              <w:spacing w:after="120"/>
              <w:rPr>
                <w:rFonts w:cs="Arial"/>
                <w:sz w:val="20"/>
                <w:szCs w:val="20"/>
              </w:rPr>
            </w:pPr>
          </w:p>
        </w:tc>
      </w:tr>
      <w:tr w:rsidR="00756F33" w:rsidRPr="003B7B23" w14:paraId="4FA46216" w14:textId="77777777" w:rsidTr="00756F33">
        <w:trPr>
          <w:trHeight w:val="215"/>
        </w:trPr>
        <w:tc>
          <w:tcPr>
            <w:tcW w:w="7510" w:type="dxa"/>
            <w:tcBorders>
              <w:right w:val="single" w:sz="4" w:space="0" w:color="auto"/>
            </w:tcBorders>
            <w:vAlign w:val="center"/>
          </w:tcPr>
          <w:p w14:paraId="027D3876" w14:textId="77777777" w:rsidR="00756F33" w:rsidRPr="003B7B23" w:rsidRDefault="00756F33" w:rsidP="003B7B23">
            <w:pPr>
              <w:spacing w:after="120"/>
              <w:rPr>
                <w:rFonts w:cs="Arial"/>
                <w:sz w:val="20"/>
                <w:szCs w:val="20"/>
              </w:rPr>
            </w:pPr>
            <w:r w:rsidRPr="003B7B23">
              <w:rPr>
                <w:rFonts w:cs="Arial"/>
                <w:sz w:val="20"/>
                <w:szCs w:val="20"/>
              </w:rPr>
              <w:t>3.- ¿Se aplicarán otros procedimientos de seguridad? (Anote cuáles)</w:t>
            </w:r>
          </w:p>
        </w:tc>
        <w:tc>
          <w:tcPr>
            <w:tcW w:w="457" w:type="dxa"/>
            <w:tcBorders>
              <w:left w:val="single" w:sz="4" w:space="0" w:color="auto"/>
              <w:right w:val="single" w:sz="4" w:space="0" w:color="auto"/>
            </w:tcBorders>
          </w:tcPr>
          <w:p w14:paraId="18EBA691"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2361B5C9" w14:textId="77777777" w:rsidR="00756F33" w:rsidRPr="003B7B23" w:rsidRDefault="00756F33" w:rsidP="003B7B23">
            <w:pPr>
              <w:spacing w:after="120"/>
              <w:rPr>
                <w:rFonts w:cs="Arial"/>
                <w:sz w:val="20"/>
                <w:szCs w:val="20"/>
              </w:rPr>
            </w:pPr>
          </w:p>
        </w:tc>
        <w:tc>
          <w:tcPr>
            <w:tcW w:w="0" w:type="auto"/>
            <w:tcBorders>
              <w:left w:val="single" w:sz="4" w:space="0" w:color="auto"/>
            </w:tcBorders>
          </w:tcPr>
          <w:p w14:paraId="7687B7D5" w14:textId="77777777" w:rsidR="00756F33" w:rsidRPr="003B7B23" w:rsidRDefault="00756F33" w:rsidP="003B7B23">
            <w:pPr>
              <w:spacing w:after="120"/>
              <w:rPr>
                <w:rFonts w:cs="Arial"/>
                <w:sz w:val="20"/>
                <w:szCs w:val="20"/>
              </w:rPr>
            </w:pPr>
          </w:p>
        </w:tc>
      </w:tr>
      <w:tr w:rsidR="00756F33" w:rsidRPr="003B7B23" w14:paraId="4D6055B6" w14:textId="77777777" w:rsidTr="00756F33">
        <w:trPr>
          <w:trHeight w:val="196"/>
        </w:trPr>
        <w:tc>
          <w:tcPr>
            <w:tcW w:w="7510" w:type="dxa"/>
            <w:tcBorders>
              <w:right w:val="single" w:sz="4" w:space="0" w:color="auto"/>
            </w:tcBorders>
            <w:vAlign w:val="center"/>
          </w:tcPr>
          <w:p w14:paraId="7053BBA2"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4.- ¿Se inspeccionó el buen estado de las herramientas y equipos que utilizará el Contratista?</w:t>
            </w:r>
          </w:p>
        </w:tc>
        <w:tc>
          <w:tcPr>
            <w:tcW w:w="457" w:type="dxa"/>
            <w:tcBorders>
              <w:left w:val="single" w:sz="4" w:space="0" w:color="auto"/>
              <w:right w:val="single" w:sz="4" w:space="0" w:color="auto"/>
            </w:tcBorders>
          </w:tcPr>
          <w:p w14:paraId="5752274B"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05BA4264" w14:textId="77777777" w:rsidR="00756F33" w:rsidRPr="003B7B23" w:rsidRDefault="00756F33" w:rsidP="003B7B23">
            <w:pPr>
              <w:spacing w:after="120"/>
              <w:rPr>
                <w:rFonts w:cs="Arial"/>
                <w:sz w:val="20"/>
                <w:szCs w:val="20"/>
              </w:rPr>
            </w:pPr>
          </w:p>
        </w:tc>
        <w:tc>
          <w:tcPr>
            <w:tcW w:w="0" w:type="auto"/>
            <w:tcBorders>
              <w:left w:val="single" w:sz="4" w:space="0" w:color="auto"/>
            </w:tcBorders>
          </w:tcPr>
          <w:p w14:paraId="55919725" w14:textId="77777777" w:rsidR="00756F33" w:rsidRPr="003B7B23" w:rsidRDefault="00756F33" w:rsidP="003B7B23">
            <w:pPr>
              <w:spacing w:after="120"/>
              <w:rPr>
                <w:rFonts w:cs="Arial"/>
                <w:sz w:val="20"/>
                <w:szCs w:val="20"/>
              </w:rPr>
            </w:pPr>
          </w:p>
        </w:tc>
      </w:tr>
      <w:tr w:rsidR="00756F33" w:rsidRPr="003B7B23" w14:paraId="09DB16E8" w14:textId="77777777" w:rsidTr="00756F33">
        <w:trPr>
          <w:trHeight w:val="215"/>
        </w:trPr>
        <w:tc>
          <w:tcPr>
            <w:tcW w:w="7510" w:type="dxa"/>
            <w:tcBorders>
              <w:right w:val="single" w:sz="4" w:space="0" w:color="auto"/>
            </w:tcBorders>
            <w:vAlign w:val="center"/>
          </w:tcPr>
          <w:p w14:paraId="03C4F6D8" w14:textId="77777777" w:rsidR="00756F33" w:rsidRPr="003B7B23" w:rsidRDefault="00756F33" w:rsidP="003B7B23">
            <w:pPr>
              <w:spacing w:after="120"/>
              <w:rPr>
                <w:rFonts w:cs="Arial"/>
                <w:sz w:val="20"/>
                <w:szCs w:val="20"/>
              </w:rPr>
            </w:pPr>
            <w:r w:rsidRPr="003B7B23">
              <w:rPr>
                <w:rFonts w:cs="Arial"/>
                <w:sz w:val="20"/>
                <w:szCs w:val="20"/>
              </w:rPr>
              <w:t>5.- ¿Existen extintores apropiados y a la mano?</w:t>
            </w:r>
          </w:p>
        </w:tc>
        <w:tc>
          <w:tcPr>
            <w:tcW w:w="457" w:type="dxa"/>
            <w:tcBorders>
              <w:left w:val="single" w:sz="4" w:space="0" w:color="auto"/>
              <w:right w:val="single" w:sz="4" w:space="0" w:color="auto"/>
            </w:tcBorders>
          </w:tcPr>
          <w:p w14:paraId="363E7A23"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5E05700" w14:textId="77777777" w:rsidR="00756F33" w:rsidRPr="003B7B23" w:rsidRDefault="00756F33" w:rsidP="003B7B23">
            <w:pPr>
              <w:spacing w:after="120"/>
              <w:rPr>
                <w:rFonts w:cs="Arial"/>
                <w:sz w:val="20"/>
                <w:szCs w:val="20"/>
              </w:rPr>
            </w:pPr>
          </w:p>
        </w:tc>
        <w:tc>
          <w:tcPr>
            <w:tcW w:w="0" w:type="auto"/>
            <w:tcBorders>
              <w:left w:val="single" w:sz="4" w:space="0" w:color="auto"/>
            </w:tcBorders>
          </w:tcPr>
          <w:p w14:paraId="5A765D03" w14:textId="77777777" w:rsidR="00756F33" w:rsidRPr="003B7B23" w:rsidRDefault="00756F33" w:rsidP="003B7B23">
            <w:pPr>
              <w:spacing w:after="120"/>
              <w:rPr>
                <w:rFonts w:cs="Arial"/>
                <w:sz w:val="20"/>
                <w:szCs w:val="20"/>
              </w:rPr>
            </w:pPr>
          </w:p>
        </w:tc>
      </w:tr>
      <w:tr w:rsidR="00756F33" w:rsidRPr="003B7B23" w14:paraId="64424FFE" w14:textId="77777777" w:rsidTr="00756F33">
        <w:trPr>
          <w:trHeight w:val="188"/>
        </w:trPr>
        <w:tc>
          <w:tcPr>
            <w:tcW w:w="7510" w:type="dxa"/>
            <w:tcBorders>
              <w:right w:val="single" w:sz="4" w:space="0" w:color="auto"/>
            </w:tcBorders>
            <w:vAlign w:val="center"/>
          </w:tcPr>
          <w:p w14:paraId="350A7B74" w14:textId="77777777" w:rsidR="00756F33" w:rsidRPr="003B7B23" w:rsidRDefault="00756F33" w:rsidP="003B7B23">
            <w:pPr>
              <w:spacing w:after="120"/>
              <w:rPr>
                <w:rFonts w:cs="Arial"/>
                <w:sz w:val="20"/>
                <w:szCs w:val="20"/>
              </w:rPr>
            </w:pPr>
            <w:r w:rsidRPr="003B7B23">
              <w:rPr>
                <w:rFonts w:cs="Arial"/>
                <w:sz w:val="20"/>
                <w:szCs w:val="20"/>
              </w:rPr>
              <w:t>6.- ¿Está el área libre de materiales u objetos que puedan limitar la libertad de movimientos?</w:t>
            </w:r>
          </w:p>
        </w:tc>
        <w:tc>
          <w:tcPr>
            <w:tcW w:w="457" w:type="dxa"/>
            <w:tcBorders>
              <w:left w:val="single" w:sz="4" w:space="0" w:color="auto"/>
              <w:right w:val="single" w:sz="4" w:space="0" w:color="auto"/>
            </w:tcBorders>
          </w:tcPr>
          <w:p w14:paraId="6E2EDB51"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6A0ABE3" w14:textId="77777777" w:rsidR="00756F33" w:rsidRPr="003B7B23" w:rsidRDefault="00756F33" w:rsidP="003B7B23">
            <w:pPr>
              <w:spacing w:after="120"/>
              <w:rPr>
                <w:rFonts w:cs="Arial"/>
                <w:sz w:val="20"/>
                <w:szCs w:val="20"/>
              </w:rPr>
            </w:pPr>
          </w:p>
        </w:tc>
        <w:tc>
          <w:tcPr>
            <w:tcW w:w="0" w:type="auto"/>
            <w:tcBorders>
              <w:left w:val="single" w:sz="4" w:space="0" w:color="auto"/>
            </w:tcBorders>
          </w:tcPr>
          <w:p w14:paraId="2CEEE7E0" w14:textId="77777777" w:rsidR="00756F33" w:rsidRPr="003B7B23" w:rsidRDefault="00756F33" w:rsidP="003B7B23">
            <w:pPr>
              <w:spacing w:after="120"/>
              <w:rPr>
                <w:rFonts w:cs="Arial"/>
                <w:sz w:val="20"/>
                <w:szCs w:val="20"/>
              </w:rPr>
            </w:pPr>
          </w:p>
        </w:tc>
      </w:tr>
      <w:tr w:rsidR="00756F33" w:rsidRPr="003B7B23" w14:paraId="7D5078AF" w14:textId="77777777" w:rsidTr="00756F33">
        <w:trPr>
          <w:trHeight w:val="215"/>
        </w:trPr>
        <w:tc>
          <w:tcPr>
            <w:tcW w:w="7510" w:type="dxa"/>
            <w:tcBorders>
              <w:right w:val="single" w:sz="4" w:space="0" w:color="auto"/>
            </w:tcBorders>
            <w:vAlign w:val="center"/>
          </w:tcPr>
          <w:p w14:paraId="5F03B863" w14:textId="585D9D4F"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7.- ¿Se instalaron barreras, cintas o señales de advertencia para delimitar el área?</w:t>
            </w:r>
          </w:p>
        </w:tc>
        <w:tc>
          <w:tcPr>
            <w:tcW w:w="457" w:type="dxa"/>
            <w:tcBorders>
              <w:left w:val="single" w:sz="4" w:space="0" w:color="auto"/>
              <w:right w:val="single" w:sz="4" w:space="0" w:color="auto"/>
            </w:tcBorders>
          </w:tcPr>
          <w:p w14:paraId="2CC58422"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306AE1D9" w14:textId="77777777" w:rsidR="00756F33" w:rsidRPr="003B7B23" w:rsidRDefault="00756F33" w:rsidP="003B7B23">
            <w:pPr>
              <w:spacing w:after="120"/>
              <w:rPr>
                <w:rFonts w:cs="Arial"/>
                <w:sz w:val="20"/>
                <w:szCs w:val="20"/>
              </w:rPr>
            </w:pPr>
          </w:p>
        </w:tc>
        <w:tc>
          <w:tcPr>
            <w:tcW w:w="0" w:type="auto"/>
            <w:tcBorders>
              <w:left w:val="single" w:sz="4" w:space="0" w:color="auto"/>
            </w:tcBorders>
          </w:tcPr>
          <w:p w14:paraId="0F66FEFA" w14:textId="77777777" w:rsidR="00756F33" w:rsidRPr="003B7B23" w:rsidRDefault="00756F33" w:rsidP="003B7B23">
            <w:pPr>
              <w:spacing w:after="120"/>
              <w:rPr>
                <w:rFonts w:cs="Arial"/>
                <w:sz w:val="20"/>
                <w:szCs w:val="20"/>
              </w:rPr>
            </w:pPr>
          </w:p>
        </w:tc>
      </w:tr>
      <w:tr w:rsidR="00756F33" w:rsidRPr="003B7B23" w14:paraId="4649A14A" w14:textId="77777777" w:rsidTr="00756F33">
        <w:trPr>
          <w:trHeight w:val="440"/>
        </w:trPr>
        <w:tc>
          <w:tcPr>
            <w:tcW w:w="7510" w:type="dxa"/>
            <w:tcBorders>
              <w:right w:val="single" w:sz="4" w:space="0" w:color="auto"/>
            </w:tcBorders>
            <w:vAlign w:val="center"/>
          </w:tcPr>
          <w:p w14:paraId="1332D6CD"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8.- ¿Se colocaron en “Apagado” los interruptores principales de los equipos involucrados y señalizado?</w:t>
            </w:r>
          </w:p>
        </w:tc>
        <w:tc>
          <w:tcPr>
            <w:tcW w:w="457" w:type="dxa"/>
            <w:tcBorders>
              <w:left w:val="single" w:sz="4" w:space="0" w:color="auto"/>
              <w:right w:val="single" w:sz="4" w:space="0" w:color="auto"/>
            </w:tcBorders>
          </w:tcPr>
          <w:p w14:paraId="20672874"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3087A389" w14:textId="77777777" w:rsidR="00756F33" w:rsidRPr="003B7B23" w:rsidRDefault="00756F33" w:rsidP="003B7B23">
            <w:pPr>
              <w:spacing w:after="120"/>
              <w:rPr>
                <w:rFonts w:cs="Arial"/>
                <w:sz w:val="20"/>
                <w:szCs w:val="20"/>
              </w:rPr>
            </w:pPr>
          </w:p>
        </w:tc>
        <w:tc>
          <w:tcPr>
            <w:tcW w:w="0" w:type="auto"/>
            <w:tcBorders>
              <w:left w:val="single" w:sz="4" w:space="0" w:color="auto"/>
            </w:tcBorders>
          </w:tcPr>
          <w:p w14:paraId="5E999DDA" w14:textId="77777777" w:rsidR="00756F33" w:rsidRPr="003B7B23" w:rsidRDefault="00756F33" w:rsidP="003B7B23">
            <w:pPr>
              <w:spacing w:after="120"/>
              <w:rPr>
                <w:rFonts w:cs="Arial"/>
                <w:sz w:val="20"/>
                <w:szCs w:val="20"/>
              </w:rPr>
            </w:pPr>
          </w:p>
        </w:tc>
      </w:tr>
      <w:tr w:rsidR="00756F33" w:rsidRPr="003B7B23" w14:paraId="758A3A4A" w14:textId="77777777" w:rsidTr="00756F33">
        <w:trPr>
          <w:trHeight w:val="448"/>
        </w:trPr>
        <w:tc>
          <w:tcPr>
            <w:tcW w:w="7510" w:type="dxa"/>
            <w:tcBorders>
              <w:right w:val="single" w:sz="4" w:space="0" w:color="auto"/>
            </w:tcBorders>
            <w:vAlign w:val="center"/>
          </w:tcPr>
          <w:p w14:paraId="11BD7FB5" w14:textId="77777777" w:rsidR="00756F33" w:rsidRPr="003B7B23" w:rsidRDefault="00756F33" w:rsidP="003B7B23">
            <w:pPr>
              <w:spacing w:after="120"/>
              <w:rPr>
                <w:rFonts w:cs="Arial"/>
                <w:sz w:val="20"/>
                <w:szCs w:val="20"/>
              </w:rPr>
            </w:pPr>
            <w:r w:rsidRPr="003B7B23">
              <w:rPr>
                <w:rFonts w:cs="Arial"/>
                <w:sz w:val="20"/>
                <w:szCs w:val="20"/>
              </w:rPr>
              <w:t xml:space="preserve">9.- ¿ Si el trabajo es en nivel superior a </w:t>
            </w:r>
            <w:smartTag w:uri="urn:schemas-microsoft-com:office:smarttags" w:element="metricconverter">
              <w:smartTagPr>
                <w:attr w:name="ProductID" w:val="2.20 m"/>
              </w:smartTagPr>
              <w:r w:rsidRPr="003B7B23">
                <w:rPr>
                  <w:rFonts w:cs="Arial"/>
                  <w:sz w:val="20"/>
                  <w:szCs w:val="20"/>
                </w:rPr>
                <w:t>2.20 m</w:t>
              </w:r>
            </w:smartTag>
            <w:r w:rsidRPr="003B7B23">
              <w:rPr>
                <w:rFonts w:cs="Arial"/>
                <w:sz w:val="20"/>
                <w:szCs w:val="20"/>
              </w:rPr>
              <w:t xml:space="preserve"> se ha considerado el uso correcto de escaleras?.</w:t>
            </w:r>
          </w:p>
        </w:tc>
        <w:tc>
          <w:tcPr>
            <w:tcW w:w="457" w:type="dxa"/>
            <w:tcBorders>
              <w:left w:val="single" w:sz="4" w:space="0" w:color="auto"/>
              <w:right w:val="single" w:sz="4" w:space="0" w:color="auto"/>
            </w:tcBorders>
          </w:tcPr>
          <w:p w14:paraId="2DD904D8"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799B8DE2" w14:textId="77777777" w:rsidR="00756F33" w:rsidRPr="003B7B23" w:rsidRDefault="00756F33" w:rsidP="003B7B23">
            <w:pPr>
              <w:spacing w:after="120"/>
              <w:rPr>
                <w:rFonts w:cs="Arial"/>
                <w:sz w:val="20"/>
                <w:szCs w:val="20"/>
              </w:rPr>
            </w:pPr>
          </w:p>
        </w:tc>
        <w:tc>
          <w:tcPr>
            <w:tcW w:w="0" w:type="auto"/>
            <w:tcBorders>
              <w:left w:val="single" w:sz="4" w:space="0" w:color="auto"/>
            </w:tcBorders>
          </w:tcPr>
          <w:p w14:paraId="5F9F18E0" w14:textId="77777777" w:rsidR="00756F33" w:rsidRPr="003B7B23" w:rsidRDefault="00756F33" w:rsidP="003B7B23">
            <w:pPr>
              <w:spacing w:after="120"/>
              <w:rPr>
                <w:rFonts w:cs="Arial"/>
                <w:sz w:val="20"/>
                <w:szCs w:val="20"/>
              </w:rPr>
            </w:pPr>
          </w:p>
        </w:tc>
      </w:tr>
      <w:tr w:rsidR="00756F33" w:rsidRPr="003B7B23" w14:paraId="281E1283" w14:textId="77777777" w:rsidTr="00756F33">
        <w:trPr>
          <w:trHeight w:val="224"/>
        </w:trPr>
        <w:tc>
          <w:tcPr>
            <w:tcW w:w="7510" w:type="dxa"/>
            <w:tcBorders>
              <w:right w:val="single" w:sz="4" w:space="0" w:color="auto"/>
            </w:tcBorders>
            <w:vAlign w:val="center"/>
          </w:tcPr>
          <w:p w14:paraId="52EB1ED2" w14:textId="77777777" w:rsidR="00756F33" w:rsidRPr="003B7B23" w:rsidRDefault="00756F33" w:rsidP="003B7B23">
            <w:pPr>
              <w:spacing w:after="120"/>
              <w:rPr>
                <w:rFonts w:cs="Arial"/>
                <w:sz w:val="20"/>
                <w:szCs w:val="20"/>
              </w:rPr>
            </w:pPr>
            <w:r w:rsidRPr="003B7B23">
              <w:rPr>
                <w:rFonts w:cs="Arial"/>
                <w:sz w:val="20"/>
                <w:szCs w:val="20"/>
              </w:rPr>
              <w:t>10.- ¿ En trabajos de soldadura se protege contra la caída de residuos calientes o chispas?</w:t>
            </w:r>
          </w:p>
        </w:tc>
        <w:tc>
          <w:tcPr>
            <w:tcW w:w="457" w:type="dxa"/>
            <w:tcBorders>
              <w:left w:val="single" w:sz="4" w:space="0" w:color="auto"/>
              <w:right w:val="single" w:sz="4" w:space="0" w:color="auto"/>
            </w:tcBorders>
          </w:tcPr>
          <w:p w14:paraId="210A3489"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F8E21DF" w14:textId="77777777" w:rsidR="00756F33" w:rsidRPr="003B7B23" w:rsidRDefault="00756F33" w:rsidP="003B7B23">
            <w:pPr>
              <w:spacing w:after="120"/>
              <w:rPr>
                <w:rFonts w:cs="Arial"/>
                <w:sz w:val="20"/>
                <w:szCs w:val="20"/>
              </w:rPr>
            </w:pPr>
          </w:p>
        </w:tc>
        <w:tc>
          <w:tcPr>
            <w:tcW w:w="0" w:type="auto"/>
            <w:tcBorders>
              <w:left w:val="single" w:sz="4" w:space="0" w:color="auto"/>
            </w:tcBorders>
          </w:tcPr>
          <w:p w14:paraId="2AB62109" w14:textId="77777777" w:rsidR="00756F33" w:rsidRPr="003B7B23" w:rsidRDefault="00756F33" w:rsidP="003B7B23">
            <w:pPr>
              <w:spacing w:after="120"/>
              <w:rPr>
                <w:rFonts w:cs="Arial"/>
                <w:sz w:val="20"/>
                <w:szCs w:val="20"/>
              </w:rPr>
            </w:pPr>
          </w:p>
        </w:tc>
      </w:tr>
      <w:tr w:rsidR="00756F33" w:rsidRPr="003B7B23" w14:paraId="45E1D2E2" w14:textId="77777777" w:rsidTr="00756F33">
        <w:trPr>
          <w:trHeight w:val="440"/>
        </w:trPr>
        <w:tc>
          <w:tcPr>
            <w:tcW w:w="7510" w:type="dxa"/>
            <w:tcBorders>
              <w:right w:val="single" w:sz="4" w:space="0" w:color="auto"/>
            </w:tcBorders>
            <w:vAlign w:val="center"/>
          </w:tcPr>
          <w:p w14:paraId="24B906EE" w14:textId="1A68C29B" w:rsidR="00756F33" w:rsidRPr="003B7B23" w:rsidRDefault="00756F33" w:rsidP="003B7B23">
            <w:pPr>
              <w:spacing w:after="120"/>
              <w:rPr>
                <w:rFonts w:cs="Arial"/>
                <w:sz w:val="20"/>
                <w:szCs w:val="20"/>
              </w:rPr>
            </w:pPr>
            <w:r w:rsidRPr="003B7B23">
              <w:rPr>
                <w:rFonts w:cs="Arial"/>
                <w:sz w:val="20"/>
                <w:szCs w:val="20"/>
              </w:rPr>
              <w:t>11.- ¿ Ha sido notificado al personal del área el trabajo qué se está efectuando y de las precauciones a tomar?</w:t>
            </w:r>
          </w:p>
        </w:tc>
        <w:tc>
          <w:tcPr>
            <w:tcW w:w="457" w:type="dxa"/>
            <w:tcBorders>
              <w:left w:val="single" w:sz="4" w:space="0" w:color="auto"/>
              <w:right w:val="single" w:sz="4" w:space="0" w:color="auto"/>
            </w:tcBorders>
          </w:tcPr>
          <w:p w14:paraId="694B9C0B"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4AE4C0F" w14:textId="77777777" w:rsidR="00756F33" w:rsidRPr="003B7B23" w:rsidRDefault="00756F33" w:rsidP="003B7B23">
            <w:pPr>
              <w:spacing w:after="120"/>
              <w:rPr>
                <w:rFonts w:cs="Arial"/>
                <w:sz w:val="20"/>
                <w:szCs w:val="20"/>
              </w:rPr>
            </w:pPr>
          </w:p>
        </w:tc>
        <w:tc>
          <w:tcPr>
            <w:tcW w:w="0" w:type="auto"/>
            <w:tcBorders>
              <w:left w:val="single" w:sz="4" w:space="0" w:color="auto"/>
            </w:tcBorders>
          </w:tcPr>
          <w:p w14:paraId="7DA88ACD" w14:textId="77777777" w:rsidR="00756F33" w:rsidRPr="003B7B23" w:rsidRDefault="00756F33" w:rsidP="003B7B23">
            <w:pPr>
              <w:spacing w:after="120"/>
              <w:rPr>
                <w:rFonts w:cs="Arial"/>
                <w:sz w:val="20"/>
                <w:szCs w:val="20"/>
              </w:rPr>
            </w:pPr>
          </w:p>
        </w:tc>
      </w:tr>
      <w:tr w:rsidR="00756F33" w:rsidRPr="003B7B23" w14:paraId="17B61C44" w14:textId="77777777" w:rsidTr="00756F33">
        <w:trPr>
          <w:trHeight w:val="224"/>
        </w:trPr>
        <w:tc>
          <w:tcPr>
            <w:tcW w:w="7510" w:type="dxa"/>
            <w:tcBorders>
              <w:right w:val="single" w:sz="4" w:space="0" w:color="auto"/>
            </w:tcBorders>
            <w:vAlign w:val="center"/>
          </w:tcPr>
          <w:p w14:paraId="0363FE0C" w14:textId="77777777" w:rsidR="00756F33" w:rsidRPr="003B7B23" w:rsidRDefault="00756F33" w:rsidP="003B7B23">
            <w:pPr>
              <w:spacing w:after="120"/>
              <w:rPr>
                <w:rFonts w:cs="Arial"/>
                <w:sz w:val="20"/>
                <w:szCs w:val="20"/>
              </w:rPr>
            </w:pPr>
            <w:r w:rsidRPr="003B7B23">
              <w:rPr>
                <w:rFonts w:cs="Arial"/>
                <w:sz w:val="20"/>
                <w:szCs w:val="20"/>
              </w:rPr>
              <w:t>12.- Otro:</w:t>
            </w:r>
          </w:p>
        </w:tc>
        <w:tc>
          <w:tcPr>
            <w:tcW w:w="457" w:type="dxa"/>
            <w:tcBorders>
              <w:left w:val="single" w:sz="4" w:space="0" w:color="auto"/>
              <w:right w:val="single" w:sz="4" w:space="0" w:color="auto"/>
            </w:tcBorders>
          </w:tcPr>
          <w:p w14:paraId="2E15D2F3"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64A7DC9" w14:textId="77777777" w:rsidR="00756F33" w:rsidRPr="003B7B23" w:rsidRDefault="00756F33" w:rsidP="003B7B23">
            <w:pPr>
              <w:spacing w:after="120"/>
              <w:rPr>
                <w:rFonts w:cs="Arial"/>
                <w:sz w:val="20"/>
                <w:szCs w:val="20"/>
              </w:rPr>
            </w:pPr>
          </w:p>
        </w:tc>
        <w:tc>
          <w:tcPr>
            <w:tcW w:w="0" w:type="auto"/>
            <w:tcBorders>
              <w:left w:val="single" w:sz="4" w:space="0" w:color="auto"/>
            </w:tcBorders>
          </w:tcPr>
          <w:p w14:paraId="42C842C3" w14:textId="77777777" w:rsidR="00756F33" w:rsidRPr="003B7B23" w:rsidRDefault="00756F33" w:rsidP="003B7B23">
            <w:pPr>
              <w:spacing w:after="120"/>
              <w:rPr>
                <w:rFonts w:cs="Arial"/>
                <w:sz w:val="20"/>
                <w:szCs w:val="20"/>
              </w:rPr>
            </w:pPr>
          </w:p>
        </w:tc>
      </w:tr>
    </w:tbl>
    <w:p w14:paraId="58C85A0F" w14:textId="77777777" w:rsidR="00BE69D9" w:rsidRPr="003B7B23" w:rsidRDefault="00BE69D9" w:rsidP="003B7B23">
      <w:pPr>
        <w:spacing w:after="120"/>
        <w:rPr>
          <w:rFonts w:cs="Arial"/>
          <w:b/>
        </w:rPr>
      </w:pPr>
    </w:p>
    <w:p w14:paraId="500E952C" w14:textId="190C9F57" w:rsidR="00756F33" w:rsidRPr="003B7B23" w:rsidRDefault="00756F33" w:rsidP="003B7B23">
      <w:pPr>
        <w:spacing w:after="120"/>
        <w:rPr>
          <w:rFonts w:cs="Arial"/>
          <w:b/>
        </w:rPr>
      </w:pPr>
      <w:r w:rsidRPr="003B7B23">
        <w:rPr>
          <w:rFonts w:cs="Arial"/>
          <w:b/>
        </w:rPr>
        <w:t xml:space="preserve">LA POLÍTICA DE </w:t>
      </w:r>
      <w:r w:rsidR="00501676">
        <w:rPr>
          <w:rFonts w:cs="Arial"/>
          <w:b/>
        </w:rPr>
        <w:t>RED NACIONAL</w:t>
      </w:r>
      <w:r w:rsidRPr="003B7B23">
        <w:rPr>
          <w:rFonts w:cs="Arial"/>
          <w:b/>
        </w:rPr>
        <w:t xml:space="preserve"> </w:t>
      </w:r>
      <w:r w:rsidRPr="003B7B23">
        <w:rPr>
          <w:rFonts w:cs="Arial"/>
          <w:b/>
          <w:u w:val="single"/>
        </w:rPr>
        <w:t>PROHÍBE FUMAR</w:t>
      </w:r>
      <w:r w:rsidRPr="003B7B23">
        <w:rPr>
          <w:rFonts w:cs="Arial"/>
          <w:b/>
        </w:rPr>
        <w:t xml:space="preserve"> AL REALIZAR TRABAJOS </w:t>
      </w:r>
      <w:r w:rsidR="00E666EB">
        <w:rPr>
          <w:rFonts w:cs="Arial"/>
          <w:b/>
        </w:rPr>
        <w:t>EN</w:t>
      </w:r>
      <w:r w:rsidRPr="003B7B23">
        <w:rPr>
          <w:rFonts w:cs="Arial"/>
          <w:b/>
        </w:rPr>
        <w:t xml:space="preserve"> </w:t>
      </w:r>
      <w:r w:rsidR="00501676">
        <w:rPr>
          <w:rFonts w:cs="Arial"/>
          <w:b/>
        </w:rPr>
        <w:t>SUS</w:t>
      </w:r>
      <w:r w:rsidRPr="003B7B23">
        <w:rPr>
          <w:rFonts w:cs="Arial"/>
          <w:b/>
        </w:rPr>
        <w:t xml:space="preserve"> INSTALACIONES</w:t>
      </w:r>
    </w:p>
    <w:p w14:paraId="5A7DA781" w14:textId="77777777" w:rsidR="00756F33" w:rsidRPr="003B7B23" w:rsidRDefault="00756F33" w:rsidP="003B7B23">
      <w:pPr>
        <w:spacing w:after="120"/>
        <w:jc w:val="both"/>
        <w:rPr>
          <w:rFonts w:cs="Arial"/>
        </w:rPr>
      </w:pPr>
    </w:p>
    <w:p w14:paraId="218FD6A2" w14:textId="77777777" w:rsidR="00756F33" w:rsidRPr="003B7B23" w:rsidRDefault="00756F33" w:rsidP="003B7B23">
      <w:pPr>
        <w:spacing w:after="120"/>
        <w:jc w:val="both"/>
        <w:rPr>
          <w:rFonts w:cs="Arial"/>
        </w:rPr>
      </w:pPr>
      <w:r w:rsidRPr="003B7B23">
        <w:rPr>
          <w:rFonts w:cs="Arial"/>
        </w:rPr>
        <w:br w:type="page"/>
      </w:r>
    </w:p>
    <w:p w14:paraId="46E835BE" w14:textId="57697D28" w:rsidR="003F66EE" w:rsidRDefault="003F66EE" w:rsidP="003F66EE">
      <w:pPr>
        <w:spacing w:after="120"/>
        <w:jc w:val="center"/>
        <w:rPr>
          <w:rFonts w:cs="Arial"/>
          <w:b/>
        </w:rPr>
      </w:pPr>
      <w:bookmarkStart w:id="1267" w:name="_Toc52192169"/>
      <w:bookmarkStart w:id="1268" w:name="_Toc52192343"/>
      <w:bookmarkStart w:id="1269" w:name="_Toc52192475"/>
      <w:bookmarkStart w:id="1270" w:name="_Toc52227441"/>
    </w:p>
    <w:p w14:paraId="04F34053" w14:textId="77777777" w:rsidR="003F66EE" w:rsidRDefault="003F66EE" w:rsidP="003F66EE">
      <w:pPr>
        <w:spacing w:after="120"/>
        <w:jc w:val="center"/>
        <w:rPr>
          <w:rFonts w:cs="Arial"/>
          <w:b/>
        </w:rPr>
      </w:pPr>
    </w:p>
    <w:p w14:paraId="2629C55E" w14:textId="72D74112" w:rsidR="00756F33" w:rsidRPr="003F66EE" w:rsidRDefault="00756F33" w:rsidP="003B7B23">
      <w:pPr>
        <w:shd w:val="clear" w:color="auto" w:fill="D9D9D9" w:themeFill="background1" w:themeFillShade="D9"/>
        <w:spacing w:after="120"/>
        <w:jc w:val="center"/>
        <w:rPr>
          <w:rFonts w:cs="Arial"/>
          <w:b/>
        </w:rPr>
      </w:pPr>
      <w:r w:rsidRPr="003F66EE">
        <w:rPr>
          <w:rFonts w:cs="Arial"/>
          <w:b/>
        </w:rPr>
        <w:t>LISTA DE VERIFICACION PARA LA</w:t>
      </w:r>
      <w:bookmarkEnd w:id="1267"/>
      <w:bookmarkEnd w:id="1268"/>
      <w:bookmarkEnd w:id="1269"/>
      <w:bookmarkEnd w:id="1270"/>
    </w:p>
    <w:p w14:paraId="383443CE" w14:textId="41BA32D0" w:rsidR="00756F33" w:rsidRDefault="00756F33" w:rsidP="003B7B23">
      <w:pPr>
        <w:shd w:val="clear" w:color="auto" w:fill="D9D9D9" w:themeFill="background1" w:themeFillShade="D9"/>
        <w:spacing w:after="120"/>
        <w:jc w:val="center"/>
        <w:rPr>
          <w:rFonts w:cs="Arial"/>
          <w:b/>
        </w:rPr>
      </w:pPr>
      <w:bookmarkStart w:id="1271" w:name="_Toc52192170"/>
      <w:bookmarkStart w:id="1272" w:name="_Toc52192344"/>
      <w:bookmarkStart w:id="1273" w:name="_Toc52192476"/>
      <w:bookmarkStart w:id="1274" w:name="_Toc52227442"/>
      <w:r w:rsidRPr="003F66EE">
        <w:rPr>
          <w:rFonts w:cs="Arial"/>
          <w:b/>
        </w:rPr>
        <w:t>CANCELACI</w:t>
      </w:r>
      <w:r w:rsidR="00397DD5">
        <w:rPr>
          <w:rFonts w:cs="Arial"/>
          <w:b/>
        </w:rPr>
        <w:t>Ó</w:t>
      </w:r>
      <w:r w:rsidRPr="003F66EE">
        <w:rPr>
          <w:rFonts w:cs="Arial"/>
          <w:b/>
        </w:rPr>
        <w:t>N DEL PERMISO DE TRABAJO</w:t>
      </w:r>
      <w:bookmarkEnd w:id="1271"/>
      <w:bookmarkEnd w:id="1272"/>
      <w:bookmarkEnd w:id="1273"/>
      <w:bookmarkEnd w:id="1274"/>
    </w:p>
    <w:p w14:paraId="49299947" w14:textId="77777777" w:rsidR="003F66EE" w:rsidRPr="003F66EE" w:rsidRDefault="003F66EE" w:rsidP="003F66EE">
      <w:pPr>
        <w:spacing w:after="120"/>
        <w:jc w:val="center"/>
        <w:rPr>
          <w:rFonts w:cs="Arial"/>
          <w:b/>
        </w:rPr>
      </w:pPr>
    </w:p>
    <w:tbl>
      <w:tblPr>
        <w:tblW w:w="932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872"/>
        <w:gridCol w:w="638"/>
        <w:gridCol w:w="709"/>
        <w:gridCol w:w="1109"/>
      </w:tblGrid>
      <w:tr w:rsidR="00756F33" w:rsidRPr="003B7B23" w14:paraId="7DE5C0EA" w14:textId="77777777" w:rsidTr="003F66EE">
        <w:trPr>
          <w:trHeight w:val="430"/>
        </w:trPr>
        <w:tc>
          <w:tcPr>
            <w:tcW w:w="6872" w:type="dxa"/>
            <w:vAlign w:val="center"/>
          </w:tcPr>
          <w:p w14:paraId="4819F886" w14:textId="77777777" w:rsidR="00756F33" w:rsidRPr="003B7B23" w:rsidRDefault="00756F33" w:rsidP="003B7B23">
            <w:pPr>
              <w:pStyle w:val="Encabezado"/>
              <w:spacing w:after="120" w:line="259" w:lineRule="auto"/>
              <w:jc w:val="center"/>
              <w:rPr>
                <w:rFonts w:ascii="Century Gothic" w:hAnsi="Century Gothic" w:cs="Arial"/>
                <w:b/>
                <w:sz w:val="20"/>
                <w:szCs w:val="20"/>
              </w:rPr>
            </w:pPr>
            <w:r w:rsidRPr="003B7B23">
              <w:rPr>
                <w:rFonts w:ascii="Century Gothic" w:hAnsi="Century Gothic" w:cs="Arial"/>
                <w:b/>
                <w:sz w:val="20"/>
                <w:szCs w:val="20"/>
              </w:rPr>
              <w:t>ACTIVIDAD</w:t>
            </w:r>
          </w:p>
        </w:tc>
        <w:tc>
          <w:tcPr>
            <w:tcW w:w="638" w:type="dxa"/>
            <w:vAlign w:val="center"/>
          </w:tcPr>
          <w:p w14:paraId="275FF97C" w14:textId="77777777" w:rsidR="00756F33" w:rsidRPr="003B7B23" w:rsidRDefault="00756F33" w:rsidP="003B7B23">
            <w:pPr>
              <w:pStyle w:val="Encabezado"/>
              <w:spacing w:after="120" w:line="259" w:lineRule="auto"/>
              <w:jc w:val="center"/>
              <w:rPr>
                <w:rFonts w:ascii="Century Gothic" w:hAnsi="Century Gothic" w:cs="Arial"/>
                <w:sz w:val="20"/>
                <w:szCs w:val="20"/>
              </w:rPr>
            </w:pPr>
            <w:r w:rsidRPr="003B7B23">
              <w:rPr>
                <w:rFonts w:ascii="Century Gothic" w:hAnsi="Century Gothic" w:cs="Arial"/>
                <w:sz w:val="20"/>
                <w:szCs w:val="20"/>
              </w:rPr>
              <w:t>SI</w:t>
            </w:r>
          </w:p>
        </w:tc>
        <w:tc>
          <w:tcPr>
            <w:tcW w:w="709" w:type="dxa"/>
            <w:vAlign w:val="center"/>
          </w:tcPr>
          <w:p w14:paraId="27F2C47E" w14:textId="77777777" w:rsidR="00756F33" w:rsidRPr="003B7B23" w:rsidRDefault="00756F33" w:rsidP="003B7B23">
            <w:pPr>
              <w:spacing w:after="120"/>
              <w:jc w:val="center"/>
              <w:rPr>
                <w:rFonts w:cs="Arial"/>
                <w:sz w:val="20"/>
                <w:szCs w:val="20"/>
              </w:rPr>
            </w:pPr>
            <w:r w:rsidRPr="003B7B23">
              <w:rPr>
                <w:rFonts w:cs="Arial"/>
                <w:sz w:val="20"/>
                <w:szCs w:val="20"/>
              </w:rPr>
              <w:t>NO</w:t>
            </w:r>
          </w:p>
        </w:tc>
        <w:tc>
          <w:tcPr>
            <w:tcW w:w="1109" w:type="dxa"/>
            <w:vAlign w:val="center"/>
          </w:tcPr>
          <w:p w14:paraId="2768E353" w14:textId="77777777" w:rsidR="00756F33" w:rsidRPr="003B7B23" w:rsidRDefault="00756F33" w:rsidP="003B7B23">
            <w:pPr>
              <w:spacing w:after="120"/>
              <w:jc w:val="center"/>
              <w:rPr>
                <w:rFonts w:cs="Arial"/>
                <w:sz w:val="20"/>
                <w:szCs w:val="20"/>
              </w:rPr>
            </w:pPr>
            <w:r w:rsidRPr="003B7B23">
              <w:rPr>
                <w:rFonts w:cs="Arial"/>
                <w:sz w:val="20"/>
                <w:szCs w:val="20"/>
              </w:rPr>
              <w:t>NO APLICA</w:t>
            </w:r>
          </w:p>
        </w:tc>
      </w:tr>
      <w:tr w:rsidR="00756F33" w:rsidRPr="003B7B23" w14:paraId="454ED1BE" w14:textId="77777777" w:rsidTr="003F66EE">
        <w:trPr>
          <w:trHeight w:val="627"/>
        </w:trPr>
        <w:tc>
          <w:tcPr>
            <w:tcW w:w="6872" w:type="dxa"/>
          </w:tcPr>
          <w:p w14:paraId="7226C212" w14:textId="77777777" w:rsidR="00756F33" w:rsidRPr="003B7B23" w:rsidRDefault="00756F33" w:rsidP="003B7B23">
            <w:pPr>
              <w:spacing w:after="120"/>
              <w:rPr>
                <w:rFonts w:cs="Arial"/>
                <w:sz w:val="20"/>
                <w:szCs w:val="20"/>
              </w:rPr>
            </w:pPr>
            <w:r w:rsidRPr="003B7B23">
              <w:rPr>
                <w:rFonts w:cs="Arial"/>
                <w:sz w:val="20"/>
                <w:szCs w:val="20"/>
              </w:rPr>
              <w:t>1.- ¿Se efectuó una revisión del área considerando lo siguiente?</w:t>
            </w:r>
          </w:p>
          <w:p w14:paraId="53F0307D" w14:textId="77777777" w:rsidR="00756F33" w:rsidRPr="003B7B23" w:rsidRDefault="00756F33" w:rsidP="003B7B23">
            <w:pPr>
              <w:spacing w:after="120"/>
              <w:rPr>
                <w:rFonts w:cs="Arial"/>
                <w:sz w:val="20"/>
                <w:szCs w:val="20"/>
              </w:rPr>
            </w:pPr>
            <w:r w:rsidRPr="003B7B23">
              <w:rPr>
                <w:rFonts w:cs="Arial"/>
                <w:sz w:val="20"/>
                <w:szCs w:val="20"/>
              </w:rPr>
              <w:t xml:space="preserve">Soldaduras    </w:t>
            </w:r>
            <w:r w:rsidRPr="003B7B23">
              <w:rPr>
                <w:rFonts w:cs="Arial"/>
                <w:sz w:val="20"/>
                <w:szCs w:val="20"/>
              </w:rPr>
              <w:sym w:font="Monotype Sorts" w:char="F0F0"/>
            </w:r>
            <w:r w:rsidRPr="003B7B23">
              <w:rPr>
                <w:rFonts w:cs="Arial"/>
                <w:sz w:val="20"/>
                <w:szCs w:val="20"/>
              </w:rPr>
              <w:t xml:space="preserve">    Centros de carga    </w:t>
            </w:r>
            <w:r w:rsidRPr="003B7B23">
              <w:rPr>
                <w:rFonts w:cs="Arial"/>
                <w:sz w:val="20"/>
                <w:szCs w:val="20"/>
              </w:rPr>
              <w:sym w:font="Monotype Sorts" w:char="F0F0"/>
            </w:r>
            <w:r w:rsidRPr="003B7B23">
              <w:rPr>
                <w:rFonts w:cs="Arial"/>
                <w:sz w:val="20"/>
                <w:szCs w:val="20"/>
              </w:rPr>
              <w:t xml:space="preserve">    Fuentes de calor    </w:t>
            </w:r>
            <w:r w:rsidRPr="003B7B23">
              <w:rPr>
                <w:rFonts w:cs="Arial"/>
                <w:sz w:val="20"/>
                <w:szCs w:val="20"/>
              </w:rPr>
              <w:sym w:font="Monotype Sorts" w:char="F0F0"/>
            </w:r>
            <w:r w:rsidRPr="003B7B23">
              <w:rPr>
                <w:rFonts w:cs="Arial"/>
                <w:sz w:val="20"/>
                <w:szCs w:val="20"/>
              </w:rPr>
              <w:t xml:space="preserve">    </w:t>
            </w:r>
          </w:p>
          <w:p w14:paraId="4081004E" w14:textId="77777777" w:rsidR="00756F33" w:rsidRPr="003B7B23" w:rsidRDefault="00756F33" w:rsidP="003B7B23">
            <w:pPr>
              <w:spacing w:after="120"/>
              <w:rPr>
                <w:rFonts w:cs="Arial"/>
                <w:sz w:val="20"/>
                <w:szCs w:val="20"/>
              </w:rPr>
            </w:pPr>
            <w:r w:rsidRPr="003B7B23">
              <w:rPr>
                <w:rFonts w:cs="Arial"/>
                <w:sz w:val="20"/>
                <w:szCs w:val="20"/>
              </w:rPr>
              <w:t xml:space="preserve">Puertas al vació    </w:t>
            </w:r>
            <w:r w:rsidRPr="003B7B23">
              <w:rPr>
                <w:rFonts w:cs="Arial"/>
                <w:sz w:val="20"/>
                <w:szCs w:val="20"/>
              </w:rPr>
              <w:sym w:font="Monotype Sorts" w:char="F0F0"/>
            </w:r>
            <w:r w:rsidRPr="003B7B23">
              <w:rPr>
                <w:rFonts w:cs="Arial"/>
                <w:sz w:val="20"/>
                <w:szCs w:val="20"/>
              </w:rPr>
              <w:t xml:space="preserve">    Recolección de residuos    </w:t>
            </w:r>
            <w:r w:rsidRPr="003B7B23">
              <w:rPr>
                <w:rFonts w:cs="Arial"/>
                <w:sz w:val="20"/>
                <w:szCs w:val="20"/>
              </w:rPr>
              <w:sym w:font="Monotype Sorts" w:char="F0F0"/>
            </w:r>
            <w:r w:rsidRPr="003B7B23">
              <w:rPr>
                <w:rFonts w:cs="Arial"/>
                <w:sz w:val="20"/>
                <w:szCs w:val="20"/>
              </w:rPr>
              <w:t xml:space="preserve">    Orden y limpieza    </w:t>
            </w:r>
            <w:r w:rsidRPr="003B7B23">
              <w:rPr>
                <w:rFonts w:cs="Arial"/>
                <w:sz w:val="20"/>
                <w:szCs w:val="20"/>
              </w:rPr>
              <w:sym w:font="Monotype Sorts" w:char="F0F0"/>
            </w:r>
          </w:p>
        </w:tc>
        <w:tc>
          <w:tcPr>
            <w:tcW w:w="638" w:type="dxa"/>
          </w:tcPr>
          <w:p w14:paraId="2FF58275"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789A9F56" w14:textId="77777777" w:rsidR="00756F33" w:rsidRPr="003B7B23" w:rsidRDefault="00756F33" w:rsidP="003B7B23">
            <w:pPr>
              <w:spacing w:after="120"/>
              <w:jc w:val="center"/>
              <w:rPr>
                <w:rFonts w:cs="Arial"/>
                <w:sz w:val="20"/>
                <w:szCs w:val="20"/>
              </w:rPr>
            </w:pPr>
          </w:p>
        </w:tc>
        <w:tc>
          <w:tcPr>
            <w:tcW w:w="1109" w:type="dxa"/>
          </w:tcPr>
          <w:p w14:paraId="5EDFA877" w14:textId="77777777" w:rsidR="00756F33" w:rsidRPr="003B7B23" w:rsidRDefault="00756F33" w:rsidP="003B7B23">
            <w:pPr>
              <w:spacing w:after="120"/>
              <w:jc w:val="center"/>
              <w:rPr>
                <w:rFonts w:cs="Arial"/>
                <w:sz w:val="20"/>
                <w:szCs w:val="20"/>
              </w:rPr>
            </w:pPr>
          </w:p>
        </w:tc>
      </w:tr>
      <w:tr w:rsidR="00756F33" w:rsidRPr="003B7B23" w14:paraId="72641D40" w14:textId="77777777" w:rsidTr="003F66EE">
        <w:trPr>
          <w:trHeight w:val="282"/>
        </w:trPr>
        <w:tc>
          <w:tcPr>
            <w:tcW w:w="6872" w:type="dxa"/>
          </w:tcPr>
          <w:p w14:paraId="7BD1512B"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3.- ¿Los equipos y las áreas se encuentran limpios y ordenados?</w:t>
            </w:r>
          </w:p>
        </w:tc>
        <w:tc>
          <w:tcPr>
            <w:tcW w:w="638" w:type="dxa"/>
          </w:tcPr>
          <w:p w14:paraId="2823D516"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01B26737" w14:textId="77777777" w:rsidR="00756F33" w:rsidRPr="003B7B23" w:rsidRDefault="00756F33" w:rsidP="003B7B23">
            <w:pPr>
              <w:spacing w:after="120"/>
              <w:jc w:val="center"/>
              <w:rPr>
                <w:rFonts w:cs="Arial"/>
                <w:sz w:val="20"/>
                <w:szCs w:val="20"/>
              </w:rPr>
            </w:pPr>
          </w:p>
        </w:tc>
        <w:tc>
          <w:tcPr>
            <w:tcW w:w="1109" w:type="dxa"/>
          </w:tcPr>
          <w:p w14:paraId="342E61A1" w14:textId="77777777" w:rsidR="00756F33" w:rsidRPr="003B7B23" w:rsidRDefault="00756F33" w:rsidP="003B7B23">
            <w:pPr>
              <w:spacing w:after="120"/>
              <w:jc w:val="center"/>
              <w:rPr>
                <w:rFonts w:cs="Arial"/>
                <w:sz w:val="20"/>
                <w:szCs w:val="20"/>
              </w:rPr>
            </w:pPr>
          </w:p>
        </w:tc>
      </w:tr>
      <w:tr w:rsidR="00756F33" w:rsidRPr="003B7B23" w14:paraId="570880D0" w14:textId="77777777" w:rsidTr="003F66EE">
        <w:trPr>
          <w:trHeight w:val="430"/>
        </w:trPr>
        <w:tc>
          <w:tcPr>
            <w:tcW w:w="6872" w:type="dxa"/>
          </w:tcPr>
          <w:p w14:paraId="05C32733"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4.- ¿Se comprobó que el área quede en condiciones de operación y se notificó al personal?</w:t>
            </w:r>
          </w:p>
        </w:tc>
        <w:tc>
          <w:tcPr>
            <w:tcW w:w="638" w:type="dxa"/>
          </w:tcPr>
          <w:p w14:paraId="2AC38840"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2A4EC5FC" w14:textId="77777777" w:rsidR="00756F33" w:rsidRPr="003B7B23" w:rsidRDefault="00756F33" w:rsidP="003B7B23">
            <w:pPr>
              <w:spacing w:after="120"/>
              <w:jc w:val="center"/>
              <w:rPr>
                <w:rFonts w:cs="Arial"/>
                <w:sz w:val="20"/>
                <w:szCs w:val="20"/>
              </w:rPr>
            </w:pPr>
          </w:p>
        </w:tc>
        <w:tc>
          <w:tcPr>
            <w:tcW w:w="1109" w:type="dxa"/>
          </w:tcPr>
          <w:p w14:paraId="2B0E1A02" w14:textId="77777777" w:rsidR="00756F33" w:rsidRPr="003B7B23" w:rsidRDefault="00756F33" w:rsidP="003B7B23">
            <w:pPr>
              <w:spacing w:after="120"/>
              <w:jc w:val="center"/>
              <w:rPr>
                <w:rFonts w:cs="Arial"/>
                <w:sz w:val="20"/>
                <w:szCs w:val="20"/>
              </w:rPr>
            </w:pPr>
          </w:p>
        </w:tc>
      </w:tr>
      <w:tr w:rsidR="00756F33" w:rsidRPr="003B7B23" w14:paraId="1D48D5E7" w14:textId="77777777" w:rsidTr="003F66EE">
        <w:trPr>
          <w:trHeight w:val="653"/>
        </w:trPr>
        <w:tc>
          <w:tcPr>
            <w:tcW w:w="6872" w:type="dxa"/>
          </w:tcPr>
          <w:p w14:paraId="7C428D57"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5.- ¿la revisión final se realizó 30 minutos después de la terminación del trabajo, para verificar que no exista una condición de INCENDIO, derivado del uso de fuentes de calor?</w:t>
            </w:r>
          </w:p>
        </w:tc>
        <w:tc>
          <w:tcPr>
            <w:tcW w:w="638" w:type="dxa"/>
          </w:tcPr>
          <w:p w14:paraId="20354462"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368D2E28" w14:textId="77777777" w:rsidR="00756F33" w:rsidRPr="003B7B23" w:rsidRDefault="00756F33" w:rsidP="003B7B23">
            <w:pPr>
              <w:spacing w:after="120"/>
              <w:jc w:val="center"/>
              <w:rPr>
                <w:rFonts w:cs="Arial"/>
                <w:sz w:val="20"/>
                <w:szCs w:val="20"/>
              </w:rPr>
            </w:pPr>
          </w:p>
        </w:tc>
        <w:tc>
          <w:tcPr>
            <w:tcW w:w="1109" w:type="dxa"/>
          </w:tcPr>
          <w:p w14:paraId="6130841A" w14:textId="77777777" w:rsidR="00756F33" w:rsidRPr="003B7B23" w:rsidRDefault="00756F33" w:rsidP="003B7B23">
            <w:pPr>
              <w:spacing w:after="120"/>
              <w:jc w:val="center"/>
              <w:rPr>
                <w:rFonts w:cs="Arial"/>
                <w:sz w:val="20"/>
                <w:szCs w:val="20"/>
              </w:rPr>
            </w:pPr>
          </w:p>
        </w:tc>
      </w:tr>
    </w:tbl>
    <w:p w14:paraId="3E957ED0" w14:textId="082EBF44" w:rsidR="003F66EE" w:rsidRDefault="003F66EE" w:rsidP="003F66EE">
      <w:pPr>
        <w:spacing w:after="120"/>
        <w:jc w:val="center"/>
        <w:rPr>
          <w:rFonts w:cs="Arial"/>
          <w:b/>
          <w:spacing w:val="60"/>
          <w:sz w:val="20"/>
          <w:szCs w:val="20"/>
        </w:rPr>
      </w:pPr>
      <w:bookmarkStart w:id="1275" w:name="_Toc52192171"/>
      <w:bookmarkStart w:id="1276" w:name="_Toc52192345"/>
      <w:bookmarkStart w:id="1277" w:name="_Toc52227443"/>
    </w:p>
    <w:p w14:paraId="046C550B" w14:textId="7731C301" w:rsidR="003F66EE" w:rsidRDefault="003F66EE" w:rsidP="003F66EE">
      <w:pPr>
        <w:spacing w:after="120"/>
        <w:jc w:val="center"/>
        <w:rPr>
          <w:rFonts w:cs="Arial"/>
          <w:b/>
          <w:spacing w:val="60"/>
          <w:sz w:val="20"/>
          <w:szCs w:val="20"/>
        </w:rPr>
      </w:pPr>
    </w:p>
    <w:p w14:paraId="4B12E86F" w14:textId="77777777" w:rsidR="003C2BA7" w:rsidRDefault="003C2BA7" w:rsidP="003F66EE">
      <w:pPr>
        <w:spacing w:after="120"/>
        <w:jc w:val="center"/>
        <w:rPr>
          <w:rFonts w:cs="Arial"/>
          <w:b/>
          <w:spacing w:val="60"/>
          <w:sz w:val="20"/>
          <w:szCs w:val="20"/>
        </w:rPr>
      </w:pPr>
    </w:p>
    <w:p w14:paraId="7199EBC3" w14:textId="5B0CDC27" w:rsidR="003F66EE" w:rsidRDefault="003F66EE" w:rsidP="003F66EE">
      <w:pPr>
        <w:spacing w:after="120"/>
        <w:jc w:val="center"/>
        <w:rPr>
          <w:rFonts w:cs="Arial"/>
          <w:b/>
          <w:spacing w:val="60"/>
          <w:sz w:val="20"/>
          <w:szCs w:val="20"/>
        </w:rPr>
      </w:pPr>
    </w:p>
    <w:p w14:paraId="1766A235" w14:textId="77777777" w:rsidR="003F66EE" w:rsidRDefault="003F66EE" w:rsidP="003F66EE">
      <w:pPr>
        <w:spacing w:after="120"/>
        <w:jc w:val="center"/>
        <w:rPr>
          <w:rFonts w:cs="Arial"/>
          <w:b/>
          <w:spacing w:val="60"/>
          <w:sz w:val="20"/>
          <w:szCs w:val="20"/>
        </w:rPr>
      </w:pPr>
    </w:p>
    <w:p w14:paraId="24B5B8C6" w14:textId="6A5AF5D3" w:rsidR="00756F33" w:rsidRPr="003B7B23" w:rsidRDefault="00756F33" w:rsidP="003B7B23">
      <w:pPr>
        <w:shd w:val="clear" w:color="auto" w:fill="D9D9D9" w:themeFill="background1" w:themeFillShade="D9"/>
        <w:spacing w:after="120"/>
        <w:jc w:val="center"/>
        <w:rPr>
          <w:rFonts w:cs="Arial"/>
          <w:sz w:val="20"/>
          <w:szCs w:val="20"/>
        </w:rPr>
      </w:pPr>
      <w:r w:rsidRPr="003B7B23">
        <w:rPr>
          <w:rFonts w:cs="Arial"/>
          <w:b/>
          <w:spacing w:val="60"/>
          <w:sz w:val="20"/>
          <w:szCs w:val="20"/>
        </w:rPr>
        <w:t>CANCELACIÓN DEL PERMISO</w:t>
      </w:r>
      <w:bookmarkEnd w:id="1275"/>
      <w:bookmarkEnd w:id="1276"/>
      <w:bookmarkEnd w:id="1277"/>
    </w:p>
    <w:p w14:paraId="5310D3EE" w14:textId="4B5C9D11" w:rsidR="00756F33" w:rsidRPr="003B7B23" w:rsidRDefault="00756F33" w:rsidP="003B7B23">
      <w:pPr>
        <w:spacing w:after="120"/>
        <w:jc w:val="center"/>
        <w:rPr>
          <w:rFonts w:cs="Arial"/>
          <w:sz w:val="20"/>
          <w:szCs w:val="20"/>
        </w:rPr>
      </w:pPr>
      <w:r w:rsidRPr="003B7B23">
        <w:rPr>
          <w:rFonts w:cs="Arial"/>
          <w:sz w:val="20"/>
          <w:szCs w:val="20"/>
        </w:rPr>
        <w:t xml:space="preserve">EL CONTRATISTA HA TERMINADO LOS TRABAJOS REQUERIDOS, DEJANDO EL ÁREA Y LOS EQUIPOS A NUESTRA SATISFACCIÓN, POR LO QUE </w:t>
      </w:r>
      <w:r w:rsidRPr="003B7B23">
        <w:rPr>
          <w:rFonts w:cs="Arial"/>
          <w:b/>
          <w:sz w:val="20"/>
          <w:szCs w:val="20"/>
        </w:rPr>
        <w:t>EL PERMISO DE TRABAJO SE CANCELA</w:t>
      </w:r>
    </w:p>
    <w:p w14:paraId="479F3B09" w14:textId="77777777" w:rsidR="00756F33" w:rsidRPr="003B7B23" w:rsidRDefault="00756F33" w:rsidP="003B7B23">
      <w:pPr>
        <w:spacing w:after="120"/>
        <w:rPr>
          <w:rFonts w:cs="Arial"/>
          <w:sz w:val="20"/>
          <w:szCs w:val="20"/>
        </w:rPr>
      </w:pPr>
    </w:p>
    <w:tbl>
      <w:tblPr>
        <w:tblW w:w="9385" w:type="dxa"/>
        <w:tblLayout w:type="fixed"/>
        <w:tblCellMar>
          <w:left w:w="70" w:type="dxa"/>
          <w:right w:w="70" w:type="dxa"/>
        </w:tblCellMar>
        <w:tblLook w:val="0000" w:firstRow="0" w:lastRow="0" w:firstColumn="0" w:lastColumn="0" w:noHBand="0" w:noVBand="0"/>
      </w:tblPr>
      <w:tblGrid>
        <w:gridCol w:w="2268"/>
        <w:gridCol w:w="409"/>
        <w:gridCol w:w="3560"/>
        <w:gridCol w:w="426"/>
        <w:gridCol w:w="2722"/>
      </w:tblGrid>
      <w:tr w:rsidR="00756F33" w:rsidRPr="003B7B23" w14:paraId="22AA5944" w14:textId="77777777" w:rsidTr="003F66EE">
        <w:trPr>
          <w:trHeight w:val="698"/>
        </w:trPr>
        <w:tc>
          <w:tcPr>
            <w:tcW w:w="2268" w:type="dxa"/>
            <w:tcBorders>
              <w:top w:val="single" w:sz="4" w:space="0" w:color="auto"/>
            </w:tcBorders>
          </w:tcPr>
          <w:p w14:paraId="42A89F7C" w14:textId="77777777" w:rsidR="00756F33" w:rsidRPr="003B7B23" w:rsidRDefault="00756F33" w:rsidP="003B7B23">
            <w:pPr>
              <w:pStyle w:val="Ttulo9"/>
              <w:spacing w:before="0" w:after="120" w:line="259" w:lineRule="auto"/>
              <w:rPr>
                <w:rFonts w:ascii="Century Gothic" w:hAnsi="Century Gothic"/>
                <w:sz w:val="20"/>
                <w:szCs w:val="20"/>
              </w:rPr>
            </w:pPr>
            <w:r w:rsidRPr="003B7B23">
              <w:rPr>
                <w:rFonts w:ascii="Century Gothic" w:hAnsi="Century Gothic"/>
                <w:sz w:val="20"/>
                <w:szCs w:val="20"/>
              </w:rPr>
              <w:t>HORA DE TÉRMINO</w:t>
            </w:r>
          </w:p>
        </w:tc>
        <w:tc>
          <w:tcPr>
            <w:tcW w:w="409" w:type="dxa"/>
          </w:tcPr>
          <w:p w14:paraId="59FB425E" w14:textId="77777777" w:rsidR="00756F33" w:rsidRPr="003B7B23" w:rsidRDefault="00756F33" w:rsidP="003B7B23">
            <w:pPr>
              <w:spacing w:after="120"/>
              <w:jc w:val="both"/>
              <w:rPr>
                <w:rFonts w:cs="Arial"/>
                <w:sz w:val="20"/>
                <w:szCs w:val="20"/>
              </w:rPr>
            </w:pPr>
          </w:p>
        </w:tc>
        <w:tc>
          <w:tcPr>
            <w:tcW w:w="3560" w:type="dxa"/>
            <w:tcBorders>
              <w:top w:val="single" w:sz="4" w:space="0" w:color="auto"/>
            </w:tcBorders>
          </w:tcPr>
          <w:p w14:paraId="172E06B0" w14:textId="77777777" w:rsidR="00756F33" w:rsidRPr="003B7B23" w:rsidRDefault="00756F33" w:rsidP="003B7B23">
            <w:pPr>
              <w:spacing w:after="120"/>
              <w:jc w:val="center"/>
              <w:rPr>
                <w:rFonts w:cs="Arial"/>
                <w:b/>
                <w:sz w:val="20"/>
                <w:szCs w:val="20"/>
              </w:rPr>
            </w:pPr>
            <w:r w:rsidRPr="003B7B23">
              <w:rPr>
                <w:rFonts w:cs="Arial"/>
                <w:b/>
                <w:sz w:val="20"/>
                <w:szCs w:val="20"/>
              </w:rPr>
              <w:t>FIRMA DEL ÁREA QUE GENERA</w:t>
            </w:r>
          </w:p>
          <w:p w14:paraId="5BC34F0C" w14:textId="77777777" w:rsidR="00756F33" w:rsidRPr="003B7B23" w:rsidRDefault="00756F33" w:rsidP="003B7B23">
            <w:pPr>
              <w:spacing w:after="120"/>
              <w:jc w:val="center"/>
              <w:rPr>
                <w:rFonts w:cs="Arial"/>
                <w:sz w:val="20"/>
                <w:szCs w:val="20"/>
              </w:rPr>
            </w:pPr>
            <w:r w:rsidRPr="003B7B23">
              <w:rPr>
                <w:rFonts w:cs="Arial"/>
                <w:b/>
                <w:sz w:val="20"/>
                <w:szCs w:val="20"/>
              </w:rPr>
              <w:t>LA ORDEN DE TRABAJO</w:t>
            </w:r>
          </w:p>
        </w:tc>
        <w:tc>
          <w:tcPr>
            <w:tcW w:w="426" w:type="dxa"/>
          </w:tcPr>
          <w:p w14:paraId="6EBC79A4" w14:textId="77777777" w:rsidR="00756F33" w:rsidRPr="003B7B23" w:rsidRDefault="00756F33" w:rsidP="003B7B23">
            <w:pPr>
              <w:spacing w:after="120"/>
              <w:jc w:val="both"/>
              <w:rPr>
                <w:rFonts w:cs="Arial"/>
                <w:sz w:val="20"/>
                <w:szCs w:val="20"/>
              </w:rPr>
            </w:pPr>
          </w:p>
        </w:tc>
        <w:tc>
          <w:tcPr>
            <w:tcW w:w="2722" w:type="dxa"/>
            <w:tcBorders>
              <w:top w:val="single" w:sz="4" w:space="0" w:color="auto"/>
            </w:tcBorders>
          </w:tcPr>
          <w:p w14:paraId="4F937333" w14:textId="77777777" w:rsidR="00756F33" w:rsidRPr="003B7B23" w:rsidRDefault="00756F33" w:rsidP="003B7B23">
            <w:pPr>
              <w:spacing w:after="120"/>
              <w:jc w:val="center"/>
              <w:rPr>
                <w:rFonts w:cs="Arial"/>
                <w:b/>
                <w:sz w:val="20"/>
                <w:szCs w:val="20"/>
              </w:rPr>
            </w:pPr>
            <w:r w:rsidRPr="003B7B23">
              <w:rPr>
                <w:rFonts w:cs="Arial"/>
                <w:b/>
                <w:sz w:val="20"/>
                <w:szCs w:val="20"/>
              </w:rPr>
              <w:t>FIRMA DEL RESPONSABLE</w:t>
            </w:r>
          </w:p>
          <w:p w14:paraId="66B757A6" w14:textId="77777777" w:rsidR="00756F33" w:rsidRPr="003B7B23" w:rsidRDefault="00756F33" w:rsidP="003B7B23">
            <w:pPr>
              <w:pStyle w:val="Ttulo9"/>
              <w:spacing w:before="0" w:after="120" w:line="259" w:lineRule="auto"/>
              <w:rPr>
                <w:rFonts w:ascii="Century Gothic" w:hAnsi="Century Gothic"/>
                <w:sz w:val="20"/>
                <w:szCs w:val="20"/>
              </w:rPr>
            </w:pPr>
            <w:r w:rsidRPr="003B7B23">
              <w:rPr>
                <w:rFonts w:ascii="Century Gothic" w:hAnsi="Century Gothic"/>
                <w:sz w:val="20"/>
                <w:szCs w:val="20"/>
              </w:rPr>
              <w:t>DEL ÁREA AFECTADA</w:t>
            </w:r>
          </w:p>
        </w:tc>
      </w:tr>
    </w:tbl>
    <w:p w14:paraId="7C2F56FF" w14:textId="77777777" w:rsidR="00756F33" w:rsidRPr="003B7B23" w:rsidRDefault="00756F33" w:rsidP="003B7B23">
      <w:pPr>
        <w:spacing w:after="120"/>
        <w:jc w:val="both"/>
        <w:rPr>
          <w:rFonts w:cs="Arial"/>
          <w:sz w:val="20"/>
          <w:szCs w:val="20"/>
        </w:rPr>
      </w:pPr>
    </w:p>
    <w:p w14:paraId="3F2977E9" w14:textId="52788E75" w:rsidR="00756F33" w:rsidRPr="003B7B23" w:rsidRDefault="00756F33" w:rsidP="003B7B23">
      <w:pPr>
        <w:spacing w:after="120"/>
        <w:jc w:val="center"/>
        <w:rPr>
          <w:rFonts w:cs="Arial"/>
          <w:sz w:val="20"/>
          <w:szCs w:val="20"/>
        </w:rPr>
      </w:pPr>
      <w:r w:rsidRPr="003B7B23">
        <w:rPr>
          <w:rFonts w:cs="Arial"/>
          <w:sz w:val="20"/>
          <w:szCs w:val="20"/>
        </w:rPr>
        <w:t>SI EL ÁREA QUEDO EN CONDICIONES DE OPERACIÓN, SI ESTA INVOLUCRADO EL “RESPONSABLE DEL ÁRE</w:t>
      </w:r>
      <w:r w:rsidR="000C0DEF">
        <w:rPr>
          <w:rFonts w:cs="Arial"/>
          <w:sz w:val="20"/>
          <w:szCs w:val="20"/>
        </w:rPr>
        <w:t>A</w:t>
      </w:r>
      <w:r w:rsidRPr="003B7B23">
        <w:rPr>
          <w:rFonts w:cs="Arial"/>
          <w:sz w:val="20"/>
          <w:szCs w:val="20"/>
        </w:rPr>
        <w:t xml:space="preserve"> AFECTADA”, SOLICITE LA AUTORIZACIÓN PARA CANCELAR EL PERMISO.</w:t>
      </w:r>
    </w:p>
    <w:p w14:paraId="34EA087A" w14:textId="2F6BD9E5" w:rsidR="00756F33" w:rsidRDefault="00756F33" w:rsidP="003B7B23">
      <w:pPr>
        <w:spacing w:after="120"/>
        <w:jc w:val="both"/>
        <w:rPr>
          <w:rFonts w:cs="Arial"/>
          <w:sz w:val="20"/>
          <w:szCs w:val="20"/>
        </w:rPr>
      </w:pPr>
    </w:p>
    <w:p w14:paraId="5792EB6D" w14:textId="77777777" w:rsidR="003C2BA7" w:rsidRPr="003B7B23" w:rsidRDefault="003C2BA7" w:rsidP="003B7B23">
      <w:pPr>
        <w:spacing w:after="120"/>
        <w:jc w:val="both"/>
        <w:rPr>
          <w:rFonts w:cs="Arial"/>
          <w:sz w:val="20"/>
          <w:szCs w:val="20"/>
        </w:rPr>
      </w:pPr>
    </w:p>
    <w:p w14:paraId="1153FA34" w14:textId="77777777" w:rsidR="00756F33" w:rsidRPr="003B7B23" w:rsidRDefault="00756F33" w:rsidP="003B7B23">
      <w:pPr>
        <w:spacing w:after="120"/>
        <w:jc w:val="center"/>
        <w:rPr>
          <w:rFonts w:cs="Arial"/>
          <w:b/>
          <w:sz w:val="20"/>
          <w:szCs w:val="20"/>
        </w:rPr>
      </w:pPr>
      <w:r w:rsidRPr="003B7B23">
        <w:rPr>
          <w:rFonts w:cs="Arial"/>
          <w:b/>
          <w:sz w:val="20"/>
          <w:szCs w:val="20"/>
        </w:rPr>
        <w:t>CANCELE EL PERMISO, COLOCANDO LA FORMA ORIGINAL SOBRE LA COPIA EXISTENTE</w:t>
      </w:r>
    </w:p>
    <w:p w14:paraId="105A5798" w14:textId="77777777" w:rsidR="003F66EE" w:rsidRDefault="003F66EE">
      <w:pPr>
        <w:rPr>
          <w:rFonts w:eastAsia="Times New Roman" w:cs="Arial"/>
          <w:b/>
        </w:rPr>
      </w:pPr>
      <w:bookmarkStart w:id="1278" w:name="_Toc89033536"/>
      <w:r>
        <w:rPr>
          <w:bCs/>
        </w:rPr>
        <w:br w:type="page"/>
      </w:r>
    </w:p>
    <w:p w14:paraId="3052755A" w14:textId="14498FF8" w:rsidR="00756F33" w:rsidRPr="003B7B23" w:rsidRDefault="000B6F1B" w:rsidP="003B7B23">
      <w:pPr>
        <w:pStyle w:val="Ttulo2"/>
        <w:spacing w:after="120" w:line="259" w:lineRule="auto"/>
        <w:rPr>
          <w:rFonts w:ascii="Century Gothic" w:hAnsi="Century Gothic"/>
        </w:rPr>
      </w:pPr>
      <w:r>
        <w:rPr>
          <w:rFonts w:ascii="Century Gothic" w:hAnsi="Century Gothic"/>
          <w:bCs w:val="0"/>
        </w:rPr>
        <w:lastRenderedPageBreak/>
        <w:t>6</w:t>
      </w:r>
      <w:r w:rsidR="002C47DA" w:rsidRPr="003B7B23">
        <w:rPr>
          <w:rFonts w:ascii="Century Gothic" w:hAnsi="Century Gothic"/>
          <w:bCs w:val="0"/>
        </w:rPr>
        <w:t xml:space="preserve">. </w:t>
      </w:r>
      <w:r w:rsidR="00756F33" w:rsidRPr="003B7B23">
        <w:rPr>
          <w:rFonts w:ascii="Century Gothic" w:hAnsi="Century Gothic"/>
          <w:bCs w:val="0"/>
        </w:rPr>
        <w:t>Carta</w:t>
      </w:r>
      <w:r w:rsidR="00756F33" w:rsidRPr="003B7B23">
        <w:rPr>
          <w:rFonts w:ascii="Century Gothic" w:hAnsi="Century Gothic"/>
        </w:rPr>
        <w:t xml:space="preserve"> Responsiva</w:t>
      </w:r>
      <w:bookmarkEnd w:id="1278"/>
    </w:p>
    <w:p w14:paraId="666CC925" w14:textId="77777777" w:rsidR="00756F33" w:rsidRPr="003B7B23" w:rsidRDefault="00756F33" w:rsidP="003B7B23">
      <w:pPr>
        <w:spacing w:after="120"/>
        <w:jc w:val="center"/>
        <w:rPr>
          <w:rFonts w:cs="Arial"/>
        </w:rPr>
      </w:pPr>
    </w:p>
    <w:p w14:paraId="766D8D45" w14:textId="77777777" w:rsidR="00756F33" w:rsidRPr="003B7B23" w:rsidRDefault="00756F33" w:rsidP="003B7B23">
      <w:pPr>
        <w:spacing w:after="120"/>
        <w:jc w:val="center"/>
        <w:rPr>
          <w:rFonts w:cs="Arial"/>
        </w:rPr>
      </w:pPr>
      <w:r w:rsidRPr="003B7B23">
        <w:rPr>
          <w:rFonts w:cs="Arial"/>
        </w:rPr>
        <w:t>CARTA RESPONSIVA</w:t>
      </w:r>
    </w:p>
    <w:p w14:paraId="775F526B" w14:textId="77777777" w:rsidR="00756F33" w:rsidRPr="003B7B23" w:rsidRDefault="00756F33" w:rsidP="003B7B23">
      <w:pPr>
        <w:spacing w:after="120"/>
        <w:rPr>
          <w:rFonts w:cs="Arial"/>
        </w:rPr>
      </w:pPr>
    </w:p>
    <w:p w14:paraId="1EE9BD92" w14:textId="694F8844" w:rsidR="00756F33" w:rsidRPr="003B7B23" w:rsidRDefault="00171A13" w:rsidP="003B7B23">
      <w:pPr>
        <w:spacing w:after="120"/>
        <w:jc w:val="right"/>
        <w:rPr>
          <w:rFonts w:cs="Arial"/>
        </w:rPr>
      </w:pPr>
      <w:r w:rsidRPr="003B7B23">
        <w:rPr>
          <w:rFonts w:cs="Arial"/>
        </w:rPr>
        <w:t>Ciudad de México</w:t>
      </w:r>
      <w:r w:rsidR="00756F33" w:rsidRPr="003B7B23">
        <w:rPr>
          <w:rFonts w:cs="Arial"/>
        </w:rPr>
        <w:t>, a ___ de ____ de 20__</w:t>
      </w:r>
    </w:p>
    <w:p w14:paraId="081A56B2" w14:textId="77777777" w:rsidR="00756F33" w:rsidRPr="003B7B23" w:rsidRDefault="00756F33" w:rsidP="003B7B23">
      <w:pPr>
        <w:spacing w:after="120"/>
        <w:rPr>
          <w:rFonts w:cs="Arial"/>
        </w:rPr>
      </w:pPr>
    </w:p>
    <w:p w14:paraId="47C048C7" w14:textId="2B2B928A" w:rsidR="00756F33" w:rsidRPr="003B7B23" w:rsidRDefault="00756F33" w:rsidP="003B7B23">
      <w:pPr>
        <w:spacing w:after="120"/>
        <w:jc w:val="both"/>
        <w:rPr>
          <w:rFonts w:cs="Arial"/>
        </w:rPr>
      </w:pPr>
      <w:r w:rsidRPr="003B7B23">
        <w:rPr>
          <w:rFonts w:cs="Arial"/>
        </w:rPr>
        <w:t xml:space="preserve">Por medio del presente documento, en mi carácter de empleado de </w:t>
      </w:r>
      <w:smartTag w:uri="urn:schemas-microsoft-com:office:smarttags" w:element="metricconverter">
        <w:smartTagPr>
          <w:attr w:name="ProductID" w:val="la empresa XXXXXXXXXX"/>
        </w:smartTagPr>
        <w:r w:rsidRPr="003B7B23">
          <w:rPr>
            <w:rFonts w:cs="Arial"/>
          </w:rPr>
          <w:t>la empresa XXXXXXXXXX</w:t>
        </w:r>
      </w:smartTag>
      <w:r w:rsidRPr="003B7B23">
        <w:rPr>
          <w:rFonts w:cs="Arial"/>
        </w:rPr>
        <w:t>, manifiesto estar completamente consciente de que las labores a realizar implican un riesgo de accidentes y/o lesiones, por lo que estoy de acuerdo de asumir la completa responsabilidad y riesgo de cualquier accidente que por las labores a realizar propias de mi trabajo se puedan generar.</w:t>
      </w:r>
    </w:p>
    <w:p w14:paraId="521E2F51" w14:textId="41A178F2" w:rsidR="00756F33" w:rsidRPr="003B7B23" w:rsidRDefault="00756F33" w:rsidP="003B7B23">
      <w:pPr>
        <w:spacing w:after="120"/>
        <w:jc w:val="both"/>
        <w:rPr>
          <w:rFonts w:cs="Arial"/>
        </w:rPr>
      </w:pPr>
      <w:r w:rsidRPr="003B7B23">
        <w:rPr>
          <w:rFonts w:cs="Arial"/>
        </w:rPr>
        <w:t>Por lo anterior, eximo, deslindo y estoy de acuerdo en no levantar ninguna demanda por ninguna causa a XXXXXXXXXXXXXX,  ni a ninguno de sus empleados, contratantes, socios, agentes, afiliados, voluntarios; esto incluye a mi persona y mi familia, por cualquier daño, robo, lesión personal, muerte accidental o cualquier otra situación que pueda resultar de las labores a realizar consistentes en XXXXXXXXX y que posiblemente haya podido ser causada por negligencia de alguna de las partes mencionadas en este párrafo en cualquier momento que haya sucedido.</w:t>
      </w:r>
    </w:p>
    <w:p w14:paraId="0E46C2EB" w14:textId="0C5DD6E6" w:rsidR="00756F33" w:rsidRPr="003B7B23" w:rsidRDefault="00756F33" w:rsidP="003B7B23">
      <w:pPr>
        <w:spacing w:after="120"/>
        <w:jc w:val="both"/>
        <w:rPr>
          <w:rFonts w:cs="Arial"/>
        </w:rPr>
      </w:pPr>
      <w:r w:rsidRPr="003B7B23">
        <w:rPr>
          <w:rFonts w:cs="Arial"/>
        </w:rPr>
        <w:t>Asimismo, la empresa XXXXXXXXX será la única responsable de las obligaciones surgidas en mi carácter de empleado, obligándose a cubrir todas y cada una de las responsabilidades en que pudiera incurrir</w:t>
      </w:r>
      <w:r w:rsidR="00171A13" w:rsidRPr="003B7B23">
        <w:rPr>
          <w:rFonts w:cs="Arial"/>
        </w:rPr>
        <w:t xml:space="preserve"> </w:t>
      </w:r>
      <w:r w:rsidRPr="003B7B23">
        <w:rPr>
          <w:rFonts w:cs="Arial"/>
        </w:rPr>
        <w:t xml:space="preserve">por accidentes y/o enfermedades profesionales, el pago de cualquier prestación legal, convencional o acostumbrada, así como todas y cada una de las obligaciones que resulten a su cargo, de conformidad con las disposiciones contenidas en </w:t>
      </w:r>
      <w:smartTag w:uri="urn:schemas-microsoft-com:office:smarttags" w:element="metricconverter">
        <w:smartTagPr>
          <w:attr w:name="ProductID" w:val="la Ley Federal"/>
        </w:smartTagPr>
        <w:r w:rsidRPr="003B7B23">
          <w:rPr>
            <w:rFonts w:cs="Arial"/>
          </w:rPr>
          <w:t>la Ley Federal</w:t>
        </w:r>
      </w:smartTag>
      <w:r w:rsidRPr="003B7B23">
        <w:rPr>
          <w:rFonts w:cs="Arial"/>
        </w:rPr>
        <w:t xml:space="preserve"> del Trabajo, </w:t>
      </w:r>
      <w:smartTag w:uri="urn:schemas-microsoft-com:office:smarttags" w:element="metricconverter">
        <w:smartTagPr>
          <w:attr w:name="ProductID" w:val="la Ley"/>
        </w:smartTagPr>
        <w:r w:rsidRPr="003B7B23">
          <w:rPr>
            <w:rFonts w:cs="Arial"/>
          </w:rPr>
          <w:t>la Ley</w:t>
        </w:r>
      </w:smartTag>
      <w:r w:rsidRPr="003B7B23">
        <w:rPr>
          <w:rFonts w:cs="Arial"/>
        </w:rPr>
        <w:t xml:space="preserve"> del Fondo Nacional de </w:t>
      </w:r>
      <w:smartTag w:uri="urn:schemas-microsoft-com:office:smarttags" w:element="metricconverter">
        <w:smartTagPr>
          <w:attr w:name="ProductID" w:val="la Vivienda"/>
        </w:smartTagPr>
        <w:r w:rsidRPr="003B7B23">
          <w:rPr>
            <w:rFonts w:cs="Arial"/>
          </w:rPr>
          <w:t>la Vivienda</w:t>
        </w:r>
      </w:smartTag>
      <w:r w:rsidRPr="003B7B23">
        <w:rPr>
          <w:rFonts w:cs="Arial"/>
        </w:rPr>
        <w:t xml:space="preserve"> para los Trabajadores, Instituto Mexicano del Seguro Social, leyes impositivas y demás ordenamientos y disposiciones legales en materia de trabajo y de seguridad social.</w:t>
      </w:r>
    </w:p>
    <w:p w14:paraId="4BB0733C" w14:textId="77777777" w:rsidR="00756F33" w:rsidRPr="003B7B23" w:rsidRDefault="00756F33" w:rsidP="003B7B23">
      <w:pPr>
        <w:spacing w:after="120"/>
        <w:jc w:val="both"/>
        <w:rPr>
          <w:rFonts w:cs="Arial"/>
        </w:rPr>
      </w:pPr>
      <w:r w:rsidRPr="003B7B23">
        <w:rPr>
          <w:rFonts w:cs="Arial"/>
        </w:rPr>
        <w:t>Manifiesto que a la firma de la presente carta responsiva conozco y acepto el reglamento de trabajo y es mi expresa voluntad realizar las labores para la que fui contratado.</w:t>
      </w:r>
    </w:p>
    <w:p w14:paraId="4B4191AC" w14:textId="77777777" w:rsidR="0085702A" w:rsidRPr="003B7B23" w:rsidRDefault="0085702A" w:rsidP="003B7B23">
      <w:pPr>
        <w:spacing w:after="120"/>
        <w:jc w:val="both"/>
        <w:rPr>
          <w:rFonts w:cs="Arial"/>
        </w:rPr>
      </w:pPr>
    </w:p>
    <w:p w14:paraId="2D7E5B43" w14:textId="77777777" w:rsidR="0085702A" w:rsidRPr="003B7B23" w:rsidRDefault="0085702A" w:rsidP="003B7B23">
      <w:pPr>
        <w:spacing w:after="120"/>
        <w:jc w:val="both"/>
        <w:rPr>
          <w:rFonts w:cs="Arial"/>
        </w:rPr>
      </w:pPr>
    </w:p>
    <w:p w14:paraId="637FE2C5" w14:textId="77777777" w:rsidR="00756F33" w:rsidRPr="003B7B23" w:rsidRDefault="00756F33" w:rsidP="003B7B23">
      <w:pPr>
        <w:spacing w:after="120"/>
        <w:jc w:val="center"/>
        <w:rPr>
          <w:rFonts w:cs="Arial"/>
        </w:rPr>
      </w:pPr>
      <w:r w:rsidRPr="003B7B23">
        <w:rPr>
          <w:rFonts w:cs="Arial"/>
        </w:rPr>
        <w:t>__________________________________________________</w:t>
      </w:r>
    </w:p>
    <w:p w14:paraId="3C2B79B5" w14:textId="77777777" w:rsidR="00756F33" w:rsidRPr="003B7B23" w:rsidRDefault="00756F33" w:rsidP="003B7B23">
      <w:pPr>
        <w:spacing w:after="120"/>
        <w:jc w:val="center"/>
        <w:rPr>
          <w:rFonts w:cs="Arial"/>
        </w:rPr>
      </w:pPr>
      <w:r w:rsidRPr="003B7B23">
        <w:rPr>
          <w:rFonts w:cs="Arial"/>
        </w:rPr>
        <w:t>Nombre y firma</w:t>
      </w:r>
    </w:p>
    <w:p w14:paraId="6AE8DBEF" w14:textId="02F76D00" w:rsidR="003F66EE" w:rsidRDefault="003F66EE">
      <w:pPr>
        <w:rPr>
          <w:rFonts w:cs="Arial"/>
        </w:rPr>
      </w:pPr>
      <w:r>
        <w:rPr>
          <w:rFonts w:cs="Arial"/>
        </w:rPr>
        <w:br w:type="page"/>
      </w:r>
    </w:p>
    <w:p w14:paraId="691D38FE" w14:textId="77777777" w:rsidR="00171A13" w:rsidRPr="003B7B23" w:rsidRDefault="00171A13" w:rsidP="003B7B23">
      <w:pPr>
        <w:spacing w:after="120"/>
        <w:jc w:val="center"/>
        <w:rPr>
          <w:rFonts w:cs="Arial"/>
        </w:rPr>
      </w:pPr>
    </w:p>
    <w:p w14:paraId="2C4F9104" w14:textId="6524DBE2" w:rsidR="00397DD5" w:rsidRPr="00397DD5" w:rsidRDefault="000B6F1B" w:rsidP="00397DD5">
      <w:pPr>
        <w:keepNext/>
        <w:spacing w:after="120"/>
        <w:jc w:val="both"/>
        <w:outlineLvl w:val="1"/>
        <w:rPr>
          <w:rFonts w:eastAsia="Times New Roman" w:cs="Arial"/>
          <w:b/>
          <w:bCs/>
        </w:rPr>
      </w:pPr>
      <w:bookmarkStart w:id="1279" w:name="_Toc89033538"/>
      <w:bookmarkStart w:id="1280" w:name="_Toc121105944"/>
      <w:r>
        <w:rPr>
          <w:rFonts w:eastAsia="Times New Roman" w:cs="Arial"/>
          <w:b/>
          <w:bCs/>
        </w:rPr>
        <w:t>7</w:t>
      </w:r>
      <w:r w:rsidR="00397DD5" w:rsidRPr="00397DD5">
        <w:rPr>
          <w:rFonts w:eastAsia="Times New Roman" w:cs="Arial"/>
          <w:b/>
          <w:bCs/>
        </w:rPr>
        <w:t>. Formato de Acuerdo de Compartición de Infraestructura</w:t>
      </w:r>
    </w:p>
    <w:p w14:paraId="037B08EB" w14:textId="77777777" w:rsidR="00397DD5" w:rsidRPr="00397DD5" w:rsidRDefault="00397DD5" w:rsidP="00397DD5">
      <w:pPr>
        <w:tabs>
          <w:tab w:val="center" w:pos="4419"/>
          <w:tab w:val="right" w:pos="8838"/>
        </w:tabs>
        <w:spacing w:after="120"/>
        <w:jc w:val="center"/>
        <w:rPr>
          <w:rFonts w:eastAsia="Calibri" w:cs="Times New Roman"/>
          <w:b/>
        </w:rPr>
      </w:pPr>
      <w:r w:rsidRPr="00397DD5">
        <w:rPr>
          <w:rFonts w:eastAsia="Calibri" w:cs="Times New Roman"/>
          <w:b/>
        </w:rPr>
        <w:t>FORMATO DE ACUERDO DE COMPARTICIÓN DE INFRAESTRUCTURA</w:t>
      </w:r>
    </w:p>
    <w:p w14:paraId="2211D745" w14:textId="77777777" w:rsidR="00397DD5" w:rsidRPr="00397DD5" w:rsidRDefault="00397DD5" w:rsidP="00397DD5">
      <w:pPr>
        <w:spacing w:after="0"/>
        <w:rPr>
          <w:rFonts w:eastAsia="Calibri" w:cs="Times New Roman"/>
          <w:sz w:val="20"/>
        </w:rPr>
      </w:pP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8"/>
        <w:gridCol w:w="420"/>
        <w:gridCol w:w="4258"/>
      </w:tblGrid>
      <w:tr w:rsidR="00397DD5" w:rsidRPr="00397DD5" w14:paraId="24B15DCE" w14:textId="77777777" w:rsidTr="00FF33CD">
        <w:tc>
          <w:tcPr>
            <w:tcW w:w="4678" w:type="dxa"/>
          </w:tcPr>
          <w:p w14:paraId="217C38E0" w14:textId="77777777" w:rsidR="00397DD5" w:rsidRPr="00397DD5" w:rsidRDefault="00397DD5" w:rsidP="00397DD5">
            <w:pPr>
              <w:spacing w:after="0"/>
              <w:rPr>
                <w:rFonts w:eastAsia="Calibri" w:cs="Arial"/>
                <w:sz w:val="20"/>
                <w:szCs w:val="20"/>
              </w:rPr>
            </w:pPr>
            <w:r w:rsidRPr="00397DD5">
              <w:rPr>
                <w:rFonts w:eastAsia="Calibri" w:cs="Arial"/>
                <w:sz w:val="20"/>
                <w:szCs w:val="20"/>
              </w:rPr>
              <w:t>NIS: _______________________________</w:t>
            </w:r>
          </w:p>
        </w:tc>
        <w:tc>
          <w:tcPr>
            <w:tcW w:w="4678" w:type="dxa"/>
            <w:gridSpan w:val="2"/>
          </w:tcPr>
          <w:p w14:paraId="359EB5CE" w14:textId="77777777" w:rsidR="00397DD5" w:rsidRPr="00397DD5" w:rsidRDefault="00397DD5" w:rsidP="00397DD5">
            <w:pPr>
              <w:spacing w:after="0"/>
              <w:jc w:val="center"/>
              <w:rPr>
                <w:rFonts w:eastAsia="Calibri" w:cs="Arial"/>
                <w:sz w:val="20"/>
                <w:szCs w:val="20"/>
                <w:u w:val="single"/>
              </w:rPr>
            </w:pPr>
            <w:r w:rsidRPr="00397DD5">
              <w:rPr>
                <w:rFonts w:eastAsia="Calibri" w:cs="Arial"/>
                <w:sz w:val="20"/>
                <w:szCs w:val="20"/>
              </w:rPr>
              <w:t>Fecha:   ____ /___________ /_____</w:t>
            </w:r>
          </w:p>
        </w:tc>
      </w:tr>
      <w:tr w:rsidR="00397DD5" w:rsidRPr="00397DD5" w14:paraId="19C44435" w14:textId="77777777" w:rsidTr="00FF33CD">
        <w:tc>
          <w:tcPr>
            <w:tcW w:w="4678" w:type="dxa"/>
          </w:tcPr>
          <w:p w14:paraId="436863A1" w14:textId="77777777" w:rsidR="00397DD5" w:rsidRPr="00397DD5" w:rsidRDefault="00397DD5" w:rsidP="00397DD5">
            <w:pPr>
              <w:spacing w:after="0"/>
              <w:jc w:val="center"/>
              <w:rPr>
                <w:rFonts w:eastAsia="Calibri" w:cs="Times New Roman"/>
                <w:sz w:val="20"/>
              </w:rPr>
            </w:pPr>
            <w:r w:rsidRPr="00397DD5">
              <w:rPr>
                <w:rFonts w:eastAsia="Calibri" w:cs="Times New Roman"/>
                <w:sz w:val="20"/>
              </w:rPr>
              <w:br w:type="page"/>
            </w:r>
            <w:r w:rsidRPr="00397DD5">
              <w:rPr>
                <w:rFonts w:eastAsia="Calibri" w:cs="Times New Roman"/>
                <w:sz w:val="20"/>
                <w:u w:val="single"/>
              </w:rPr>
              <w:t>Datos del CS o AS</w:t>
            </w:r>
          </w:p>
          <w:p w14:paraId="16C2EF62" w14:textId="77777777" w:rsidR="00397DD5" w:rsidRPr="00397DD5" w:rsidRDefault="00397DD5" w:rsidP="00397DD5">
            <w:pPr>
              <w:spacing w:after="0"/>
              <w:rPr>
                <w:rFonts w:eastAsia="Calibri" w:cs="Times New Roman"/>
                <w:sz w:val="20"/>
              </w:rPr>
            </w:pPr>
            <w:r w:rsidRPr="00397DD5">
              <w:rPr>
                <w:rFonts w:eastAsia="Calibri" w:cs="Times New Roman"/>
                <w:sz w:val="20"/>
              </w:rPr>
              <w:t>Nombre de la Empresa del CS o AS: ___________________________________________</w:t>
            </w:r>
          </w:p>
          <w:p w14:paraId="4F66388D" w14:textId="77777777" w:rsidR="00397DD5" w:rsidRPr="00397DD5" w:rsidRDefault="00397DD5" w:rsidP="00397DD5">
            <w:pPr>
              <w:spacing w:after="0"/>
              <w:rPr>
                <w:rFonts w:eastAsia="Calibri" w:cs="Times New Roman"/>
                <w:sz w:val="20"/>
              </w:rPr>
            </w:pPr>
            <w:r w:rsidRPr="00397DD5">
              <w:rPr>
                <w:rFonts w:eastAsia="Calibri" w:cs="Times New Roman"/>
                <w:sz w:val="20"/>
              </w:rPr>
              <w:t>___________________________________________</w:t>
            </w:r>
          </w:p>
        </w:tc>
        <w:tc>
          <w:tcPr>
            <w:tcW w:w="4678" w:type="dxa"/>
            <w:gridSpan w:val="2"/>
          </w:tcPr>
          <w:p w14:paraId="1F944AAC" w14:textId="77777777" w:rsidR="00397DD5" w:rsidRPr="00397DD5" w:rsidRDefault="00397DD5" w:rsidP="00397DD5">
            <w:pPr>
              <w:spacing w:after="0"/>
              <w:jc w:val="center"/>
              <w:rPr>
                <w:rFonts w:eastAsia="Calibri" w:cs="Times New Roman"/>
                <w:sz w:val="20"/>
                <w:szCs w:val="20"/>
              </w:rPr>
            </w:pPr>
            <w:r w:rsidRPr="00397DD5">
              <w:rPr>
                <w:rFonts w:eastAsia="Calibri" w:cs="Times New Roman"/>
                <w:sz w:val="20"/>
                <w:szCs w:val="20"/>
                <w:u w:val="single"/>
              </w:rPr>
              <w:t xml:space="preserve">Datos del </w:t>
            </w:r>
            <w:r w:rsidRPr="00397DD5">
              <w:rPr>
                <w:rFonts w:eastAsia="Calibri" w:cs="Arial"/>
                <w:sz w:val="20"/>
                <w:szCs w:val="20"/>
                <w:u w:val="single"/>
              </w:rPr>
              <w:t>Responsable</w:t>
            </w:r>
            <w:r w:rsidRPr="00397DD5">
              <w:rPr>
                <w:rFonts w:eastAsia="Calibri" w:cs="Times New Roman"/>
                <w:sz w:val="20"/>
                <w:szCs w:val="20"/>
                <w:u w:val="single"/>
              </w:rPr>
              <w:t xml:space="preserve"> de la Inspección</w:t>
            </w:r>
          </w:p>
          <w:p w14:paraId="17016CF9" w14:textId="77777777" w:rsidR="00397DD5" w:rsidRPr="00397DD5" w:rsidRDefault="00397DD5" w:rsidP="00397DD5">
            <w:pPr>
              <w:spacing w:after="0"/>
              <w:rPr>
                <w:rFonts w:eastAsia="Calibri" w:cs="Times New Roman"/>
                <w:sz w:val="20"/>
              </w:rPr>
            </w:pPr>
            <w:r w:rsidRPr="00397DD5">
              <w:rPr>
                <w:rFonts w:eastAsia="Calibri" w:cs="Times New Roman"/>
                <w:sz w:val="20"/>
              </w:rPr>
              <w:t xml:space="preserve">Nombre de la Empresa: </w:t>
            </w:r>
            <w:r w:rsidRPr="00397DD5">
              <w:rPr>
                <w:rFonts w:eastAsia="Calibri" w:cs="Arial"/>
                <w:sz w:val="20"/>
                <w:szCs w:val="20"/>
              </w:rPr>
              <w:t>____________________________________________</w:t>
            </w:r>
          </w:p>
          <w:p w14:paraId="2CBE40AF" w14:textId="77777777" w:rsidR="00397DD5" w:rsidRPr="00397DD5" w:rsidRDefault="00397DD5" w:rsidP="00397DD5">
            <w:pPr>
              <w:spacing w:after="0"/>
              <w:rPr>
                <w:rFonts w:eastAsia="Calibri" w:cs="Times New Roman"/>
                <w:sz w:val="20"/>
              </w:rPr>
            </w:pPr>
            <w:r w:rsidRPr="00397DD5">
              <w:rPr>
                <w:rFonts w:eastAsia="Calibri" w:cs="Times New Roman"/>
                <w:sz w:val="20"/>
              </w:rPr>
              <w:t>____________________________________________</w:t>
            </w:r>
          </w:p>
        </w:tc>
      </w:tr>
      <w:tr w:rsidR="00397DD5" w:rsidRPr="00397DD5" w14:paraId="6862EE51" w14:textId="77777777" w:rsidTr="00FF33CD">
        <w:trPr>
          <w:trHeight w:val="922"/>
        </w:trPr>
        <w:tc>
          <w:tcPr>
            <w:tcW w:w="4678" w:type="dxa"/>
          </w:tcPr>
          <w:p w14:paraId="1979556F" w14:textId="77777777" w:rsidR="00397DD5" w:rsidRPr="00397DD5" w:rsidRDefault="00397DD5" w:rsidP="00397DD5">
            <w:pPr>
              <w:spacing w:after="0"/>
              <w:rPr>
                <w:rFonts w:eastAsia="Calibri" w:cs="Times New Roman"/>
                <w:sz w:val="20"/>
              </w:rPr>
            </w:pPr>
            <w:r w:rsidRPr="00397DD5">
              <w:rPr>
                <w:rFonts w:eastAsia="Calibri" w:cs="Times New Roman"/>
                <w:sz w:val="20"/>
              </w:rPr>
              <w:t xml:space="preserve">Razón Social de la Empresa: </w:t>
            </w:r>
            <w:r w:rsidRPr="00397DD5">
              <w:rPr>
                <w:rFonts w:eastAsia="Calibri" w:cs="Arial"/>
                <w:sz w:val="20"/>
                <w:szCs w:val="20"/>
              </w:rPr>
              <w:t>___________________________________________</w:t>
            </w:r>
          </w:p>
          <w:p w14:paraId="5ECF554B" w14:textId="77777777" w:rsidR="00397DD5" w:rsidRPr="00397DD5" w:rsidRDefault="00397DD5" w:rsidP="00397DD5">
            <w:pPr>
              <w:spacing w:after="0"/>
              <w:rPr>
                <w:rFonts w:eastAsia="Calibri" w:cs="Times New Roman"/>
                <w:sz w:val="20"/>
              </w:rPr>
            </w:pPr>
            <w:r w:rsidRPr="00397DD5">
              <w:rPr>
                <w:rFonts w:eastAsia="Calibri" w:cs="Times New Roman"/>
                <w:sz w:val="20"/>
              </w:rPr>
              <w:t>___________________________________________</w:t>
            </w:r>
          </w:p>
          <w:p w14:paraId="53081382" w14:textId="77777777" w:rsidR="00397DD5" w:rsidRPr="00397DD5" w:rsidRDefault="00397DD5" w:rsidP="00397DD5">
            <w:pPr>
              <w:spacing w:after="0"/>
              <w:rPr>
                <w:rFonts w:eastAsia="Calibri" w:cs="Times New Roman"/>
                <w:sz w:val="20"/>
              </w:rPr>
            </w:pPr>
            <w:r w:rsidRPr="00397DD5">
              <w:rPr>
                <w:rFonts w:eastAsia="Calibri" w:cs="Arial"/>
                <w:sz w:val="20"/>
                <w:szCs w:val="20"/>
              </w:rPr>
              <w:t>RFC: ______________________________________</w:t>
            </w:r>
          </w:p>
        </w:tc>
        <w:tc>
          <w:tcPr>
            <w:tcW w:w="4678" w:type="dxa"/>
            <w:gridSpan w:val="2"/>
          </w:tcPr>
          <w:p w14:paraId="77E14654" w14:textId="77777777" w:rsidR="00397DD5" w:rsidRPr="00397DD5" w:rsidRDefault="00397DD5" w:rsidP="00397DD5">
            <w:pPr>
              <w:spacing w:after="0"/>
              <w:rPr>
                <w:rFonts w:eastAsia="Calibri" w:cs="Times New Roman"/>
                <w:sz w:val="20"/>
                <w:szCs w:val="20"/>
              </w:rPr>
            </w:pPr>
            <w:r w:rsidRPr="00397DD5">
              <w:rPr>
                <w:rFonts w:eastAsia="Calibri" w:cs="Times New Roman"/>
                <w:sz w:val="20"/>
                <w:szCs w:val="20"/>
              </w:rPr>
              <w:t xml:space="preserve">División: </w:t>
            </w:r>
            <w:r w:rsidRPr="00397DD5">
              <w:rPr>
                <w:rFonts w:eastAsia="Calibri" w:cs="Arial"/>
                <w:sz w:val="20"/>
                <w:szCs w:val="20"/>
              </w:rPr>
              <w:t>_____________</w:t>
            </w:r>
            <w:r w:rsidRPr="00397DD5">
              <w:rPr>
                <w:rFonts w:eastAsia="Calibri" w:cs="Times New Roman"/>
                <w:sz w:val="20"/>
                <w:szCs w:val="20"/>
              </w:rPr>
              <w:t>Área: ________________</w:t>
            </w:r>
          </w:p>
          <w:p w14:paraId="1853F822" w14:textId="77777777" w:rsidR="00397DD5" w:rsidRPr="00397DD5" w:rsidRDefault="00397DD5" w:rsidP="00397DD5">
            <w:pPr>
              <w:spacing w:after="0"/>
              <w:rPr>
                <w:rFonts w:eastAsia="Calibri" w:cs="Times New Roman"/>
                <w:sz w:val="20"/>
                <w:szCs w:val="20"/>
                <w:u w:val="single"/>
              </w:rPr>
            </w:pPr>
            <w:r w:rsidRPr="00397DD5">
              <w:rPr>
                <w:rFonts w:eastAsia="Calibri" w:cs="Times New Roman"/>
                <w:sz w:val="20"/>
                <w:szCs w:val="20"/>
              </w:rPr>
              <w:t xml:space="preserve">Responsable de Ing. P. E. Divisional de </w:t>
            </w:r>
            <w:r w:rsidRPr="00397DD5">
              <w:rPr>
                <w:rFonts w:eastAsia="Calibri" w:cs="Arial"/>
                <w:sz w:val="20"/>
                <w:szCs w:val="20"/>
              </w:rPr>
              <w:t>las EM</w:t>
            </w:r>
            <w:r w:rsidRPr="00397DD5">
              <w:rPr>
                <w:rFonts w:eastAsia="Calibri" w:cs="Times New Roman"/>
                <w:sz w:val="20"/>
                <w:szCs w:val="20"/>
              </w:rPr>
              <w:t xml:space="preserve"> para esta solicitud: </w:t>
            </w:r>
            <w:r w:rsidRPr="00397DD5">
              <w:rPr>
                <w:rFonts w:eastAsia="Calibri" w:cs="Arial"/>
                <w:sz w:val="20"/>
                <w:szCs w:val="20"/>
              </w:rPr>
              <w:t>____________________________________________</w:t>
            </w:r>
          </w:p>
        </w:tc>
      </w:tr>
      <w:tr w:rsidR="00397DD5" w:rsidRPr="00397DD5" w14:paraId="3B5ADB05" w14:textId="77777777" w:rsidTr="00397DD5">
        <w:tc>
          <w:tcPr>
            <w:tcW w:w="9356" w:type="dxa"/>
            <w:gridSpan w:val="3"/>
            <w:shd w:val="clear" w:color="auto" w:fill="D9D9D9"/>
          </w:tcPr>
          <w:p w14:paraId="365D7B95" w14:textId="77777777" w:rsidR="00397DD5" w:rsidRPr="00397DD5" w:rsidRDefault="00397DD5" w:rsidP="00397DD5">
            <w:pPr>
              <w:spacing w:before="60" w:after="60" w:line="240" w:lineRule="auto"/>
              <w:jc w:val="center"/>
              <w:rPr>
                <w:rFonts w:eastAsia="Calibri" w:cs="Times New Roman"/>
                <w:sz w:val="20"/>
              </w:rPr>
            </w:pPr>
            <w:r w:rsidRPr="00397DD5">
              <w:rPr>
                <w:rFonts w:eastAsia="Calibri" w:cs="Times New Roman"/>
                <w:sz w:val="20"/>
              </w:rPr>
              <w:t>DATOS DEL SERVICIO</w:t>
            </w:r>
          </w:p>
        </w:tc>
      </w:tr>
      <w:tr w:rsidR="00397DD5" w:rsidRPr="00397DD5" w14:paraId="6904B568" w14:textId="77777777" w:rsidTr="00FF33CD">
        <w:trPr>
          <w:trHeight w:val="2183"/>
        </w:trPr>
        <w:tc>
          <w:tcPr>
            <w:tcW w:w="9356" w:type="dxa"/>
            <w:gridSpan w:val="3"/>
          </w:tcPr>
          <w:p w14:paraId="27912B21" w14:textId="702E8EFF" w:rsidR="00397DD5" w:rsidRPr="00397DD5" w:rsidRDefault="00397DD5" w:rsidP="00397DD5">
            <w:pPr>
              <w:spacing w:after="0"/>
              <w:rPr>
                <w:rFonts w:eastAsia="Calibri" w:cs="Times New Roman"/>
                <w:sz w:val="20"/>
              </w:rPr>
            </w:pPr>
            <w:r w:rsidRPr="00397DD5">
              <w:rPr>
                <w:rFonts w:eastAsia="Calibri" w:cs="Times New Roman"/>
                <w:sz w:val="20"/>
              </w:rPr>
              <w:t>Marcar con una X el tipo de red compartida</w:t>
            </w:r>
            <w:r w:rsidR="007D6731">
              <w:rPr>
                <w:rFonts w:eastAsia="Calibri" w:cs="Times New Roman"/>
                <w:sz w:val="20"/>
              </w:rPr>
              <w:t>.</w:t>
            </w:r>
            <w:r w:rsidRPr="00397DD5">
              <w:rPr>
                <w:rFonts w:eastAsia="Calibri" w:cs="Times New Roman"/>
                <w:sz w:val="20"/>
              </w:rPr>
              <w:t xml:space="preserve"> </w:t>
            </w:r>
          </w:p>
          <w:p w14:paraId="07306270" w14:textId="6CDA6ACC" w:rsidR="00397DD5" w:rsidRPr="00397DD5" w:rsidRDefault="00397DD5" w:rsidP="00397DD5">
            <w:pPr>
              <w:spacing w:after="0"/>
              <w:rPr>
                <w:rFonts w:eastAsia="Calibri" w:cs="Times New Roman"/>
                <w:sz w:val="20"/>
              </w:rPr>
            </w:pPr>
            <w:r w:rsidRPr="00397DD5">
              <w:rPr>
                <w:rFonts w:eastAsia="Calibri" w:cs="Times New Roman"/>
                <w:sz w:val="20"/>
              </w:rPr>
              <w:t xml:space="preserve">Aérea: </w:t>
            </w:r>
            <w:r w:rsidRPr="00397DD5">
              <w:rPr>
                <w:rFonts w:eastAsia="Calibri" w:cs="Times New Roman"/>
                <w:sz w:val="20"/>
              </w:rPr>
              <w:t xml:space="preserve"> Canalizada: </w:t>
            </w:r>
            <w:r w:rsidRPr="00397DD5">
              <w:rPr>
                <w:rFonts w:eastAsia="Calibri" w:cs="Times New Roman"/>
                <w:sz w:val="20"/>
              </w:rPr>
              <w:t></w:t>
            </w:r>
            <w:r w:rsidR="00082E82">
              <w:rPr>
                <w:rFonts w:eastAsia="Calibri" w:cs="Times New Roman"/>
                <w:sz w:val="20"/>
              </w:rPr>
              <w:t xml:space="preserve"> </w:t>
            </w:r>
            <w:r w:rsidR="00082E82" w:rsidRPr="00082E82">
              <w:rPr>
                <w:rFonts w:eastAsia="Calibri" w:cs="Times New Roman"/>
                <w:sz w:val="20"/>
              </w:rPr>
              <w:t xml:space="preserve">Mixta: </w:t>
            </w:r>
            <w:r w:rsidR="00082E82" w:rsidRPr="00082E82">
              <w:rPr>
                <w:rFonts w:eastAsia="Calibri" w:cs="Times New Roman"/>
                <w:sz w:val="20"/>
              </w:rPr>
              <w:t></w:t>
            </w:r>
          </w:p>
          <w:p w14:paraId="663D272C" w14:textId="77777777" w:rsidR="00397DD5" w:rsidRPr="00397DD5" w:rsidRDefault="00397DD5" w:rsidP="00397DD5">
            <w:pPr>
              <w:spacing w:after="0"/>
              <w:rPr>
                <w:rFonts w:eastAsia="Calibri" w:cs="Times New Roman"/>
                <w:sz w:val="20"/>
              </w:rPr>
            </w:pPr>
            <w:r w:rsidRPr="00397DD5">
              <w:rPr>
                <w:rFonts w:eastAsia="Calibri" w:cs="Times New Roman"/>
                <w:sz w:val="20"/>
              </w:rPr>
              <w:t>Dirección del inicio del trayecto</w:t>
            </w:r>
            <w:r w:rsidRPr="00397DD5">
              <w:rPr>
                <w:rFonts w:eastAsia="Calibri" w:cs="Arial"/>
                <w:sz w:val="20"/>
                <w:szCs w:val="20"/>
              </w:rPr>
              <w:t>: __________________________________________________________</w:t>
            </w:r>
          </w:p>
          <w:p w14:paraId="53149D92" w14:textId="77777777" w:rsidR="00397DD5" w:rsidRPr="00397DD5" w:rsidRDefault="00397DD5" w:rsidP="00397DD5">
            <w:pPr>
              <w:spacing w:after="0"/>
              <w:rPr>
                <w:rFonts w:eastAsia="Calibri" w:cs="Times New Roman"/>
                <w:sz w:val="20"/>
              </w:rPr>
            </w:pPr>
            <w:r w:rsidRPr="00397DD5">
              <w:rPr>
                <w:rFonts w:eastAsia="Calibri" w:cs="Times New Roman"/>
                <w:sz w:val="20"/>
              </w:rPr>
              <w:t xml:space="preserve">Dirección del fin del trayecto: </w:t>
            </w:r>
            <w:r w:rsidRPr="00397DD5">
              <w:rPr>
                <w:rFonts w:eastAsia="Calibri" w:cs="Arial"/>
                <w:sz w:val="20"/>
                <w:szCs w:val="20"/>
              </w:rPr>
              <w:t>_____________________________________________________________</w:t>
            </w:r>
          </w:p>
          <w:p w14:paraId="58EDDB08" w14:textId="77777777" w:rsidR="00397DD5" w:rsidRPr="00397DD5" w:rsidRDefault="00397DD5" w:rsidP="00397DD5">
            <w:pPr>
              <w:spacing w:after="0"/>
              <w:rPr>
                <w:rFonts w:eastAsia="Calibri" w:cs="Times New Roman"/>
                <w:sz w:val="20"/>
              </w:rPr>
            </w:pPr>
          </w:p>
          <w:p w14:paraId="37F89873" w14:textId="77777777" w:rsidR="00397DD5" w:rsidRPr="00397DD5" w:rsidRDefault="00397DD5" w:rsidP="00397DD5">
            <w:pPr>
              <w:spacing w:after="0"/>
              <w:rPr>
                <w:rFonts w:eastAsia="Calibri" w:cs="Times New Roman"/>
                <w:sz w:val="20"/>
              </w:rPr>
            </w:pPr>
            <w:r w:rsidRPr="00397DD5">
              <w:rPr>
                <w:rFonts w:eastAsia="Calibri" w:cs="Times New Roman"/>
                <w:sz w:val="20"/>
              </w:rPr>
              <w:t>Ratificar o rectificar los elementos de red a compartir:</w:t>
            </w:r>
          </w:p>
          <w:p w14:paraId="56FD45BF" w14:textId="77777777" w:rsidR="00397DD5" w:rsidRDefault="00397DD5" w:rsidP="00397DD5">
            <w:pPr>
              <w:spacing w:after="0"/>
              <w:rPr>
                <w:rFonts w:eastAsia="Calibri" w:cs="Times New Roman"/>
                <w:sz w:val="20"/>
              </w:rPr>
            </w:pPr>
            <w:r w:rsidRPr="00397DD5">
              <w:rPr>
                <w:rFonts w:eastAsia="Calibri" w:cs="Times New Roman"/>
                <w:sz w:val="20"/>
              </w:rPr>
              <w:t>Distancia Real del Trayecto: _____ Km.</w:t>
            </w:r>
          </w:p>
          <w:p w14:paraId="50AC4C74" w14:textId="77777777" w:rsidR="007226A2" w:rsidRDefault="007226A2" w:rsidP="007226A2">
            <w:pPr>
              <w:spacing w:after="0"/>
              <w:rPr>
                <w:rFonts w:eastAsia="Calibri" w:cs="Times New Roman"/>
                <w:sz w:val="20"/>
              </w:rPr>
            </w:pPr>
          </w:p>
          <w:p w14:paraId="7CFDDC2C" w14:textId="77777777" w:rsidR="007226A2" w:rsidRDefault="007226A2" w:rsidP="007226A2">
            <w:pPr>
              <w:spacing w:after="0"/>
              <w:rPr>
                <w:rFonts w:eastAsia="Calibri" w:cs="Times New Roman"/>
                <w:sz w:val="20"/>
              </w:rPr>
            </w:pPr>
            <w:r>
              <w:rPr>
                <w:rFonts w:eastAsia="Calibri" w:cs="Times New Roman"/>
                <w:sz w:val="20"/>
              </w:rPr>
              <w:t>En caso de ser red mixta adicionalmente desglosar:</w:t>
            </w:r>
          </w:p>
          <w:p w14:paraId="31F4829D" w14:textId="77777777" w:rsidR="007226A2" w:rsidRDefault="007226A2" w:rsidP="007226A2">
            <w:pPr>
              <w:spacing w:after="0"/>
              <w:rPr>
                <w:rFonts w:eastAsia="Calibri" w:cs="Times New Roman"/>
                <w:sz w:val="20"/>
              </w:rPr>
            </w:pPr>
            <w:r>
              <w:rPr>
                <w:rFonts w:eastAsia="Calibri" w:cs="Times New Roman"/>
                <w:sz w:val="20"/>
              </w:rPr>
              <w:t>Distancia Real del trayecto (canalizado):________Km</w:t>
            </w:r>
          </w:p>
          <w:p w14:paraId="0C4399FB" w14:textId="52D0EC6B" w:rsidR="007226A2" w:rsidRDefault="007226A2" w:rsidP="007226A2">
            <w:pPr>
              <w:spacing w:after="0"/>
              <w:rPr>
                <w:rFonts w:eastAsia="Calibri" w:cs="Times New Roman"/>
                <w:sz w:val="20"/>
              </w:rPr>
            </w:pPr>
            <w:r>
              <w:rPr>
                <w:rFonts w:eastAsia="Calibri" w:cs="Times New Roman"/>
                <w:sz w:val="20"/>
              </w:rPr>
              <w:t>Distancia Real el trayecto (aére</w:t>
            </w:r>
            <w:r w:rsidR="00B03040">
              <w:rPr>
                <w:rFonts w:eastAsia="Calibri" w:cs="Times New Roman"/>
                <w:sz w:val="20"/>
              </w:rPr>
              <w:t>o</w:t>
            </w:r>
            <w:r>
              <w:rPr>
                <w:rFonts w:eastAsia="Calibri" w:cs="Times New Roman"/>
                <w:sz w:val="20"/>
              </w:rPr>
              <w:t>):_________ Km</w:t>
            </w:r>
          </w:p>
          <w:p w14:paraId="7E3BA16A" w14:textId="77777777" w:rsidR="007226A2" w:rsidRPr="00397DD5" w:rsidRDefault="007226A2" w:rsidP="00397DD5">
            <w:pPr>
              <w:spacing w:after="0"/>
              <w:rPr>
                <w:rFonts w:eastAsia="Calibri" w:cs="Times New Roman"/>
                <w:sz w:val="20"/>
              </w:rPr>
            </w:pPr>
          </w:p>
          <w:p w14:paraId="4D69A5A6" w14:textId="77777777" w:rsidR="00397DD5" w:rsidRPr="00397DD5" w:rsidRDefault="00397DD5" w:rsidP="00397DD5">
            <w:pPr>
              <w:spacing w:after="0"/>
              <w:rPr>
                <w:rFonts w:eastAsia="Calibri" w:cs="Times New Roman"/>
                <w:sz w:val="20"/>
              </w:rPr>
            </w:pPr>
            <w:r w:rsidRPr="00397DD5">
              <w:rPr>
                <w:rFonts w:eastAsia="Calibri" w:cs="Times New Roman"/>
                <w:sz w:val="20"/>
              </w:rPr>
              <w:t>Número de días que duró la instalación del cable: _____ días.</w:t>
            </w:r>
          </w:p>
        </w:tc>
      </w:tr>
      <w:tr w:rsidR="00397DD5" w:rsidRPr="00397DD5" w14:paraId="2A22E8F2" w14:textId="77777777" w:rsidTr="00397DD5">
        <w:trPr>
          <w:trHeight w:val="201"/>
        </w:trPr>
        <w:tc>
          <w:tcPr>
            <w:tcW w:w="9356" w:type="dxa"/>
            <w:gridSpan w:val="3"/>
            <w:shd w:val="clear" w:color="auto" w:fill="D9D9D9"/>
          </w:tcPr>
          <w:p w14:paraId="74B04A65" w14:textId="77777777" w:rsidR="00397DD5" w:rsidRPr="00397DD5" w:rsidRDefault="00397DD5" w:rsidP="00397DD5">
            <w:pPr>
              <w:spacing w:before="60" w:after="60" w:line="240" w:lineRule="auto"/>
              <w:jc w:val="center"/>
              <w:rPr>
                <w:rFonts w:eastAsia="Calibri" w:cs="Times New Roman"/>
                <w:sz w:val="20"/>
              </w:rPr>
            </w:pPr>
            <w:r w:rsidRPr="00397DD5">
              <w:rPr>
                <w:rFonts w:eastAsia="Calibri" w:cs="Times New Roman"/>
                <w:sz w:val="20"/>
              </w:rPr>
              <w:t>RESUMEN DE LA INFRAESTRUCTURA SOLICITADA</w:t>
            </w:r>
          </w:p>
        </w:tc>
      </w:tr>
      <w:tr w:rsidR="00397DD5" w:rsidRPr="00397DD5" w14:paraId="728D7902" w14:textId="77777777" w:rsidTr="00FF33CD">
        <w:tc>
          <w:tcPr>
            <w:tcW w:w="9356" w:type="dxa"/>
            <w:gridSpan w:val="3"/>
          </w:tcPr>
          <w:p w14:paraId="184F6741" w14:textId="4530AD12" w:rsidR="00397DD5" w:rsidRPr="00397DD5" w:rsidRDefault="00397DD5" w:rsidP="00397DD5">
            <w:pPr>
              <w:spacing w:after="120"/>
              <w:rPr>
                <w:rFonts w:eastAsia="Calibri" w:cs="Times New Roman"/>
                <w:sz w:val="20"/>
              </w:rPr>
            </w:pPr>
            <w:r w:rsidRPr="00397DD5">
              <w:rPr>
                <w:rFonts w:eastAsia="Calibri" w:cs="Times New Roman"/>
                <w:sz w:val="20"/>
                <w:highlight w:val="lightGray"/>
              </w:rPr>
              <w:t xml:space="preserve">Visita Técnica para </w:t>
            </w:r>
            <w:r w:rsidR="00355EFA">
              <w:rPr>
                <w:rFonts w:eastAsia="Calibri" w:cs="Times New Roman"/>
                <w:sz w:val="20"/>
                <w:highlight w:val="lightGray"/>
              </w:rPr>
              <w:t>Pozos</w:t>
            </w:r>
            <w:r w:rsidRPr="00397DD5">
              <w:rPr>
                <w:rFonts w:eastAsia="Calibri" w:cs="Times New Roman"/>
                <w:sz w:val="20"/>
                <w:highlight w:val="lightGray"/>
              </w:rPr>
              <w:t xml:space="preserve"> y Canalizaciones:</w:t>
            </w:r>
          </w:p>
          <w:tbl>
            <w:tblPr>
              <w:tblW w:w="8724" w:type="dxa"/>
              <w:jc w:val="center"/>
              <w:tblLayout w:type="fixed"/>
              <w:tblCellMar>
                <w:left w:w="70" w:type="dxa"/>
                <w:right w:w="70" w:type="dxa"/>
              </w:tblCellMar>
              <w:tblLook w:val="0000" w:firstRow="0" w:lastRow="0" w:firstColumn="0" w:lastColumn="0" w:noHBand="0" w:noVBand="0"/>
            </w:tblPr>
            <w:tblGrid>
              <w:gridCol w:w="3576"/>
              <w:gridCol w:w="1036"/>
              <w:gridCol w:w="1580"/>
              <w:gridCol w:w="1353"/>
              <w:gridCol w:w="1179"/>
            </w:tblGrid>
            <w:tr w:rsidR="00397DD5" w:rsidRPr="00397DD5" w14:paraId="7FC21ECF" w14:textId="77777777" w:rsidTr="00FF33CD">
              <w:trPr>
                <w:trHeight w:val="270"/>
                <w:jc w:val="center"/>
              </w:trPr>
              <w:tc>
                <w:tcPr>
                  <w:tcW w:w="3576" w:type="dxa"/>
                  <w:tcBorders>
                    <w:top w:val="single" w:sz="8" w:space="0" w:color="auto"/>
                    <w:left w:val="single" w:sz="8" w:space="0" w:color="auto"/>
                    <w:bottom w:val="single" w:sz="8" w:space="0" w:color="auto"/>
                    <w:right w:val="single" w:sz="4" w:space="0" w:color="auto"/>
                  </w:tcBorders>
                  <w:shd w:val="clear" w:color="auto" w:fill="auto"/>
                  <w:noWrap/>
                  <w:vAlign w:val="bottom"/>
                </w:tcPr>
                <w:p w14:paraId="3938EC33" w14:textId="776C5CAF" w:rsidR="00397DD5" w:rsidRPr="00397DD5" w:rsidRDefault="00397DD5" w:rsidP="00397DD5">
                  <w:pPr>
                    <w:spacing w:after="120"/>
                    <w:rPr>
                      <w:rFonts w:eastAsia="Calibri" w:cs="Times New Roman"/>
                      <w:b/>
                      <w:sz w:val="18"/>
                      <w:szCs w:val="18"/>
                      <w:lang w:val="es-ES"/>
                    </w:rPr>
                  </w:pPr>
                  <w:r w:rsidRPr="00397DD5">
                    <w:rPr>
                      <w:rFonts w:eastAsia="Calibri" w:cs="Times New Roman"/>
                      <w:b/>
                      <w:sz w:val="18"/>
                      <w:szCs w:val="18"/>
                      <w:lang w:val="es-ES"/>
                    </w:rPr>
                    <w:t xml:space="preserve">TOTAL DE </w:t>
                  </w:r>
                  <w:r w:rsidR="00355EFA">
                    <w:rPr>
                      <w:rFonts w:eastAsia="Calibri" w:cs="Times New Roman"/>
                      <w:b/>
                      <w:sz w:val="18"/>
                      <w:szCs w:val="18"/>
                      <w:lang w:val="es-ES"/>
                    </w:rPr>
                    <w:t>POZOS</w:t>
                  </w:r>
                </w:p>
              </w:tc>
              <w:tc>
                <w:tcPr>
                  <w:tcW w:w="1036" w:type="dxa"/>
                  <w:tcBorders>
                    <w:top w:val="single" w:sz="8" w:space="0" w:color="auto"/>
                    <w:left w:val="nil"/>
                    <w:bottom w:val="single" w:sz="8" w:space="0" w:color="auto"/>
                    <w:right w:val="single" w:sz="8" w:space="0" w:color="auto"/>
                  </w:tcBorders>
                  <w:shd w:val="clear" w:color="auto" w:fill="auto"/>
                  <w:noWrap/>
                  <w:vAlign w:val="bottom"/>
                </w:tcPr>
                <w:p w14:paraId="57CA3439" w14:textId="77777777" w:rsidR="00397DD5" w:rsidRPr="00397DD5" w:rsidRDefault="00397DD5" w:rsidP="00397DD5">
                  <w:pPr>
                    <w:spacing w:after="120"/>
                    <w:rPr>
                      <w:rFonts w:eastAsia="Calibri" w:cs="Times New Roman"/>
                      <w:b/>
                      <w:sz w:val="18"/>
                      <w:szCs w:val="18"/>
                      <w:lang w:val="es-ES"/>
                    </w:rPr>
                  </w:pPr>
                </w:p>
              </w:tc>
              <w:tc>
                <w:tcPr>
                  <w:tcW w:w="1580" w:type="dxa"/>
                  <w:tcBorders>
                    <w:top w:val="single" w:sz="4" w:space="0" w:color="FFFFFF"/>
                    <w:left w:val="single" w:sz="4" w:space="0" w:color="FFFFFF"/>
                    <w:bottom w:val="single" w:sz="8" w:space="0" w:color="FFFFFF"/>
                    <w:right w:val="nil"/>
                  </w:tcBorders>
                  <w:shd w:val="clear" w:color="auto" w:fill="auto"/>
                  <w:noWrap/>
                  <w:vAlign w:val="bottom"/>
                </w:tcPr>
                <w:p w14:paraId="0342446E" w14:textId="77777777" w:rsidR="00397DD5" w:rsidRPr="00397DD5" w:rsidRDefault="00397DD5" w:rsidP="00397DD5">
                  <w:pPr>
                    <w:spacing w:after="120"/>
                    <w:rPr>
                      <w:rFonts w:eastAsia="Calibri" w:cs="Times New Roman"/>
                      <w:sz w:val="18"/>
                      <w:szCs w:val="18"/>
                      <w:lang w:val="es-ES"/>
                    </w:rPr>
                  </w:pPr>
                </w:p>
              </w:tc>
              <w:tc>
                <w:tcPr>
                  <w:tcW w:w="2532" w:type="dxa"/>
                  <w:gridSpan w:val="2"/>
                  <w:tcBorders>
                    <w:top w:val="single" w:sz="4" w:space="0" w:color="FFFFFF"/>
                    <w:left w:val="single" w:sz="4" w:space="0" w:color="FFFFFF"/>
                    <w:bottom w:val="single" w:sz="8" w:space="0" w:color="FFFFFF"/>
                    <w:right w:val="single" w:sz="4" w:space="0" w:color="FFFFFF"/>
                  </w:tcBorders>
                  <w:shd w:val="clear" w:color="auto" w:fill="auto"/>
                  <w:noWrap/>
                  <w:vAlign w:val="bottom"/>
                </w:tcPr>
                <w:p w14:paraId="2047DBA5" w14:textId="77777777" w:rsidR="00397DD5" w:rsidRPr="00397DD5" w:rsidRDefault="00397DD5" w:rsidP="00397DD5">
                  <w:pPr>
                    <w:spacing w:after="120"/>
                    <w:rPr>
                      <w:rFonts w:eastAsia="Calibri" w:cs="Times New Roman"/>
                      <w:sz w:val="18"/>
                      <w:szCs w:val="18"/>
                      <w:lang w:val="es-ES"/>
                    </w:rPr>
                  </w:pPr>
                </w:p>
              </w:tc>
            </w:tr>
            <w:tr w:rsidR="00397DD5" w:rsidRPr="00397DD5" w14:paraId="1AA08B32" w14:textId="77777777" w:rsidTr="00FF33CD">
              <w:trPr>
                <w:trHeight w:val="270"/>
                <w:jc w:val="center"/>
              </w:trPr>
              <w:tc>
                <w:tcPr>
                  <w:tcW w:w="4612" w:type="dxa"/>
                  <w:gridSpan w:val="2"/>
                  <w:tcBorders>
                    <w:top w:val="single" w:sz="8" w:space="0" w:color="auto"/>
                    <w:left w:val="single" w:sz="8" w:space="0" w:color="auto"/>
                    <w:bottom w:val="single" w:sz="4" w:space="0" w:color="auto"/>
                    <w:right w:val="single" w:sz="8" w:space="0" w:color="000000"/>
                  </w:tcBorders>
                  <w:shd w:val="clear" w:color="auto" w:fill="C0C0C0"/>
                  <w:noWrap/>
                  <w:vAlign w:val="bottom"/>
                </w:tcPr>
                <w:p w14:paraId="5524E22F" w14:textId="132C9AEA" w:rsidR="00397DD5" w:rsidRPr="00397DD5" w:rsidRDefault="00355EFA" w:rsidP="00397DD5">
                  <w:pPr>
                    <w:spacing w:after="120"/>
                    <w:jc w:val="center"/>
                    <w:rPr>
                      <w:rFonts w:eastAsia="Calibri" w:cs="Times New Roman"/>
                      <w:b/>
                      <w:sz w:val="18"/>
                      <w:szCs w:val="18"/>
                      <w:lang w:val="es-ES"/>
                    </w:rPr>
                  </w:pPr>
                  <w:r>
                    <w:rPr>
                      <w:rFonts w:eastAsia="Calibri" w:cs="Times New Roman"/>
                      <w:b/>
                      <w:sz w:val="18"/>
                      <w:szCs w:val="18"/>
                      <w:lang w:val="es-ES"/>
                    </w:rPr>
                    <w:t>POZOS</w:t>
                  </w:r>
                </w:p>
              </w:tc>
              <w:tc>
                <w:tcPr>
                  <w:tcW w:w="4112" w:type="dxa"/>
                  <w:gridSpan w:val="3"/>
                  <w:tcBorders>
                    <w:top w:val="single" w:sz="8" w:space="0" w:color="auto"/>
                    <w:left w:val="nil"/>
                    <w:bottom w:val="single" w:sz="4" w:space="0" w:color="auto"/>
                    <w:right w:val="single" w:sz="8" w:space="0" w:color="000000"/>
                  </w:tcBorders>
                  <w:shd w:val="clear" w:color="auto" w:fill="C0C0C0"/>
                  <w:noWrap/>
                  <w:vAlign w:val="bottom"/>
                </w:tcPr>
                <w:p w14:paraId="03061000" w14:textId="313FC7DE" w:rsidR="00397DD5" w:rsidRPr="00397DD5" w:rsidRDefault="00355EFA" w:rsidP="00397DD5">
                  <w:pPr>
                    <w:spacing w:after="120"/>
                    <w:jc w:val="center"/>
                    <w:rPr>
                      <w:rFonts w:eastAsia="Calibri" w:cs="Times New Roman"/>
                      <w:b/>
                      <w:sz w:val="18"/>
                      <w:szCs w:val="18"/>
                      <w:lang w:val="es-ES"/>
                    </w:rPr>
                  </w:pPr>
                  <w:r>
                    <w:rPr>
                      <w:rFonts w:eastAsia="Calibri" w:cs="Times New Roman"/>
                      <w:b/>
                      <w:sz w:val="18"/>
                      <w:szCs w:val="18"/>
                      <w:lang w:val="es-ES"/>
                    </w:rPr>
                    <w:t>POZOS</w:t>
                  </w:r>
                  <w:r w:rsidR="00397DD5" w:rsidRPr="00397DD5">
                    <w:rPr>
                      <w:rFonts w:eastAsia="Calibri" w:cs="Times New Roman"/>
                      <w:b/>
                      <w:sz w:val="18"/>
                      <w:szCs w:val="18"/>
                      <w:lang w:val="es-ES"/>
                    </w:rPr>
                    <w:t xml:space="preserve"> TRADICIONALES</w:t>
                  </w:r>
                </w:p>
              </w:tc>
            </w:tr>
            <w:tr w:rsidR="00397DD5" w:rsidRPr="00397DD5" w14:paraId="51185E90" w14:textId="77777777" w:rsidTr="00FF33CD">
              <w:trPr>
                <w:trHeight w:val="270"/>
                <w:jc w:val="center"/>
              </w:trPr>
              <w:tc>
                <w:tcPr>
                  <w:tcW w:w="3576" w:type="dxa"/>
                  <w:tcBorders>
                    <w:top w:val="nil"/>
                    <w:left w:val="single" w:sz="8" w:space="0" w:color="auto"/>
                    <w:bottom w:val="single" w:sz="4" w:space="0" w:color="auto"/>
                    <w:right w:val="single" w:sz="4" w:space="0" w:color="auto"/>
                  </w:tcBorders>
                  <w:shd w:val="clear" w:color="auto" w:fill="C0C0C0"/>
                  <w:noWrap/>
                  <w:vAlign w:val="bottom"/>
                </w:tcPr>
                <w:p w14:paraId="1C08C3AD" w14:textId="77777777" w:rsidR="00397DD5" w:rsidRPr="00397DD5" w:rsidRDefault="00397DD5" w:rsidP="00397DD5">
                  <w:pPr>
                    <w:spacing w:after="120"/>
                    <w:rPr>
                      <w:rFonts w:eastAsia="Calibri" w:cs="Times New Roman"/>
                      <w:b/>
                      <w:sz w:val="18"/>
                      <w:szCs w:val="18"/>
                      <w:lang w:val="es-ES"/>
                    </w:rPr>
                  </w:pPr>
                  <w:r w:rsidRPr="00397DD5">
                    <w:rPr>
                      <w:rFonts w:eastAsia="Calibri" w:cs="Times New Roman"/>
                      <w:b/>
                      <w:sz w:val="18"/>
                      <w:szCs w:val="18"/>
                      <w:lang w:val="es-ES"/>
                    </w:rPr>
                    <w:t>DESCRIPCIÓN</w:t>
                  </w:r>
                </w:p>
              </w:tc>
              <w:tc>
                <w:tcPr>
                  <w:tcW w:w="1036" w:type="dxa"/>
                  <w:tcBorders>
                    <w:top w:val="nil"/>
                    <w:left w:val="nil"/>
                    <w:bottom w:val="single" w:sz="4" w:space="0" w:color="auto"/>
                    <w:right w:val="single" w:sz="8" w:space="0" w:color="auto"/>
                  </w:tcBorders>
                  <w:shd w:val="clear" w:color="auto" w:fill="C0C0C0"/>
                  <w:noWrap/>
                  <w:vAlign w:val="bottom"/>
                </w:tcPr>
                <w:p w14:paraId="17478B68" w14:textId="77777777" w:rsidR="00397DD5" w:rsidRPr="00397DD5" w:rsidRDefault="00397DD5" w:rsidP="00397DD5">
                  <w:pPr>
                    <w:spacing w:after="120"/>
                    <w:jc w:val="center"/>
                    <w:rPr>
                      <w:rFonts w:eastAsia="Calibri" w:cs="Times New Roman"/>
                      <w:b/>
                      <w:sz w:val="18"/>
                      <w:szCs w:val="18"/>
                      <w:lang w:val="es-ES"/>
                    </w:rPr>
                  </w:pPr>
                  <w:r w:rsidRPr="00397DD5">
                    <w:rPr>
                      <w:rFonts w:eastAsia="Calibri" w:cs="Times New Roman"/>
                      <w:b/>
                      <w:sz w:val="18"/>
                      <w:szCs w:val="18"/>
                      <w:lang w:val="es-ES"/>
                    </w:rPr>
                    <w:t>CANT.</w:t>
                  </w:r>
                </w:p>
              </w:tc>
              <w:tc>
                <w:tcPr>
                  <w:tcW w:w="2933" w:type="dxa"/>
                  <w:gridSpan w:val="2"/>
                  <w:tcBorders>
                    <w:top w:val="nil"/>
                    <w:left w:val="nil"/>
                    <w:bottom w:val="single" w:sz="4" w:space="0" w:color="auto"/>
                    <w:right w:val="single" w:sz="4" w:space="0" w:color="auto"/>
                  </w:tcBorders>
                  <w:shd w:val="clear" w:color="auto" w:fill="C0C0C0"/>
                  <w:noWrap/>
                  <w:vAlign w:val="bottom"/>
                </w:tcPr>
                <w:p w14:paraId="2EBBDA2B" w14:textId="77777777" w:rsidR="00397DD5" w:rsidRPr="00397DD5" w:rsidRDefault="00397DD5" w:rsidP="00397DD5">
                  <w:pPr>
                    <w:spacing w:after="120"/>
                    <w:rPr>
                      <w:rFonts w:eastAsia="Calibri" w:cs="Times New Roman"/>
                      <w:b/>
                      <w:sz w:val="18"/>
                      <w:szCs w:val="18"/>
                      <w:lang w:val="es-ES"/>
                    </w:rPr>
                  </w:pPr>
                  <w:r w:rsidRPr="00397DD5">
                    <w:rPr>
                      <w:rFonts w:eastAsia="Calibri" w:cs="Times New Roman"/>
                      <w:b/>
                      <w:sz w:val="18"/>
                      <w:szCs w:val="18"/>
                      <w:lang w:val="es-ES"/>
                    </w:rPr>
                    <w:t>DESCRIPCIÓN</w:t>
                  </w:r>
                </w:p>
              </w:tc>
              <w:tc>
                <w:tcPr>
                  <w:tcW w:w="1179" w:type="dxa"/>
                  <w:tcBorders>
                    <w:top w:val="nil"/>
                    <w:left w:val="nil"/>
                    <w:bottom w:val="single" w:sz="4" w:space="0" w:color="auto"/>
                    <w:right w:val="single" w:sz="8" w:space="0" w:color="auto"/>
                  </w:tcBorders>
                  <w:shd w:val="clear" w:color="auto" w:fill="C0C0C0"/>
                  <w:noWrap/>
                  <w:vAlign w:val="bottom"/>
                </w:tcPr>
                <w:p w14:paraId="77AD5EBD" w14:textId="77777777" w:rsidR="00397DD5" w:rsidRPr="00397DD5" w:rsidRDefault="00397DD5" w:rsidP="00397DD5">
                  <w:pPr>
                    <w:spacing w:after="120"/>
                    <w:jc w:val="center"/>
                    <w:rPr>
                      <w:rFonts w:eastAsia="Calibri" w:cs="Times New Roman"/>
                      <w:b/>
                      <w:sz w:val="18"/>
                      <w:szCs w:val="18"/>
                      <w:lang w:val="es-ES"/>
                    </w:rPr>
                  </w:pPr>
                  <w:r w:rsidRPr="00397DD5">
                    <w:rPr>
                      <w:rFonts w:eastAsia="Calibri" w:cs="Times New Roman"/>
                      <w:b/>
                      <w:sz w:val="18"/>
                      <w:szCs w:val="18"/>
                      <w:lang w:val="es-ES"/>
                    </w:rPr>
                    <w:t>CANT.</w:t>
                  </w:r>
                </w:p>
              </w:tc>
            </w:tr>
            <w:tr w:rsidR="00397DD5" w:rsidRPr="00397DD5" w14:paraId="68C66970"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2EF0955A"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REG 60 X 90 X 60</w:t>
                  </w:r>
                </w:p>
              </w:tc>
              <w:tc>
                <w:tcPr>
                  <w:tcW w:w="1036" w:type="dxa"/>
                  <w:tcBorders>
                    <w:top w:val="nil"/>
                    <w:left w:val="nil"/>
                    <w:bottom w:val="single" w:sz="4" w:space="0" w:color="auto"/>
                    <w:right w:val="single" w:sz="8" w:space="0" w:color="auto"/>
                  </w:tcBorders>
                  <w:shd w:val="clear" w:color="auto" w:fill="auto"/>
                  <w:noWrap/>
                  <w:vAlign w:val="bottom"/>
                </w:tcPr>
                <w:p w14:paraId="5E9E6BC5" w14:textId="77777777" w:rsidR="00397DD5" w:rsidRPr="00397DD5" w:rsidRDefault="00397DD5" w:rsidP="00397DD5">
                  <w:pPr>
                    <w:spacing w:after="120"/>
                    <w:rPr>
                      <w:rFonts w:eastAsia="Calibri"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7E9948BE"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GI "Z" 2 BOQ.</w:t>
                  </w:r>
                </w:p>
              </w:tc>
              <w:tc>
                <w:tcPr>
                  <w:tcW w:w="1179" w:type="dxa"/>
                  <w:tcBorders>
                    <w:top w:val="nil"/>
                    <w:left w:val="nil"/>
                    <w:bottom w:val="single" w:sz="4" w:space="0" w:color="auto"/>
                    <w:right w:val="single" w:sz="8" w:space="0" w:color="auto"/>
                  </w:tcBorders>
                  <w:shd w:val="clear" w:color="auto" w:fill="auto"/>
                  <w:noWrap/>
                  <w:vAlign w:val="bottom"/>
                </w:tcPr>
                <w:p w14:paraId="59889B9B" w14:textId="77777777" w:rsidR="00397DD5" w:rsidRPr="00397DD5" w:rsidRDefault="00397DD5" w:rsidP="00397DD5">
                  <w:pPr>
                    <w:spacing w:after="120"/>
                    <w:rPr>
                      <w:rFonts w:eastAsia="Calibri" w:cs="Times New Roman"/>
                      <w:sz w:val="18"/>
                      <w:szCs w:val="18"/>
                      <w:lang w:val="es-ES"/>
                    </w:rPr>
                  </w:pPr>
                </w:p>
              </w:tc>
            </w:tr>
            <w:tr w:rsidR="00397DD5" w:rsidRPr="00397DD5" w14:paraId="59379B66"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1EC7EF9E"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CHICO 2 BOQ.</w:t>
                  </w:r>
                </w:p>
              </w:tc>
              <w:tc>
                <w:tcPr>
                  <w:tcW w:w="1036" w:type="dxa"/>
                  <w:tcBorders>
                    <w:top w:val="nil"/>
                    <w:left w:val="nil"/>
                    <w:bottom w:val="single" w:sz="4" w:space="0" w:color="auto"/>
                    <w:right w:val="single" w:sz="8" w:space="0" w:color="auto"/>
                  </w:tcBorders>
                  <w:shd w:val="clear" w:color="auto" w:fill="auto"/>
                  <w:noWrap/>
                  <w:vAlign w:val="bottom"/>
                </w:tcPr>
                <w:p w14:paraId="77403286" w14:textId="77777777" w:rsidR="00397DD5" w:rsidRPr="00397DD5" w:rsidRDefault="00397DD5" w:rsidP="00397DD5">
                  <w:pPr>
                    <w:spacing w:after="120"/>
                    <w:rPr>
                      <w:rFonts w:eastAsia="Calibri"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74DF2C5F"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GII "Z" 2 BOQ.</w:t>
                  </w:r>
                </w:p>
              </w:tc>
              <w:tc>
                <w:tcPr>
                  <w:tcW w:w="1179" w:type="dxa"/>
                  <w:tcBorders>
                    <w:top w:val="nil"/>
                    <w:left w:val="nil"/>
                    <w:bottom w:val="single" w:sz="4" w:space="0" w:color="auto"/>
                    <w:right w:val="single" w:sz="8" w:space="0" w:color="auto"/>
                  </w:tcBorders>
                  <w:shd w:val="clear" w:color="auto" w:fill="auto"/>
                  <w:noWrap/>
                  <w:vAlign w:val="bottom"/>
                </w:tcPr>
                <w:p w14:paraId="30B635B8" w14:textId="77777777" w:rsidR="00397DD5" w:rsidRPr="00397DD5" w:rsidRDefault="00397DD5" w:rsidP="00397DD5">
                  <w:pPr>
                    <w:spacing w:after="120"/>
                    <w:rPr>
                      <w:rFonts w:eastAsia="Calibri" w:cs="Times New Roman"/>
                      <w:sz w:val="18"/>
                      <w:szCs w:val="18"/>
                      <w:lang w:val="es-ES"/>
                    </w:rPr>
                  </w:pPr>
                </w:p>
              </w:tc>
            </w:tr>
            <w:tr w:rsidR="00397DD5" w:rsidRPr="00397DD5" w14:paraId="53EE7ED8"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455183CD"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MEDIANO 2 BOQ.</w:t>
                  </w:r>
                </w:p>
              </w:tc>
              <w:tc>
                <w:tcPr>
                  <w:tcW w:w="1036" w:type="dxa"/>
                  <w:tcBorders>
                    <w:top w:val="nil"/>
                    <w:left w:val="nil"/>
                    <w:bottom w:val="single" w:sz="4" w:space="0" w:color="auto"/>
                    <w:right w:val="single" w:sz="8" w:space="0" w:color="auto"/>
                  </w:tcBorders>
                  <w:shd w:val="clear" w:color="auto" w:fill="auto"/>
                  <w:noWrap/>
                  <w:vAlign w:val="bottom"/>
                </w:tcPr>
                <w:p w14:paraId="633A30F4" w14:textId="77777777" w:rsidR="00397DD5" w:rsidRPr="00397DD5" w:rsidRDefault="00397DD5" w:rsidP="00397DD5">
                  <w:pPr>
                    <w:spacing w:after="120"/>
                    <w:rPr>
                      <w:rFonts w:eastAsia="Calibri"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4A74E68B"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GIII "Z" 2 BOQ.</w:t>
                  </w:r>
                </w:p>
              </w:tc>
              <w:tc>
                <w:tcPr>
                  <w:tcW w:w="1179" w:type="dxa"/>
                  <w:tcBorders>
                    <w:top w:val="nil"/>
                    <w:left w:val="nil"/>
                    <w:bottom w:val="single" w:sz="4" w:space="0" w:color="auto"/>
                    <w:right w:val="single" w:sz="8" w:space="0" w:color="auto"/>
                  </w:tcBorders>
                  <w:shd w:val="clear" w:color="auto" w:fill="auto"/>
                  <w:noWrap/>
                  <w:vAlign w:val="bottom"/>
                </w:tcPr>
                <w:p w14:paraId="01BD3D8A" w14:textId="77777777" w:rsidR="00397DD5" w:rsidRPr="00397DD5" w:rsidRDefault="00397DD5" w:rsidP="00397DD5">
                  <w:pPr>
                    <w:spacing w:after="120"/>
                    <w:rPr>
                      <w:rFonts w:eastAsia="Calibri" w:cs="Times New Roman"/>
                      <w:sz w:val="18"/>
                      <w:szCs w:val="18"/>
                      <w:lang w:val="es-ES"/>
                    </w:rPr>
                  </w:pPr>
                </w:p>
              </w:tc>
            </w:tr>
            <w:tr w:rsidR="00397DD5" w:rsidRPr="00397DD5" w14:paraId="0D186742"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7F8508A6"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MEDIANO "L" 2 BOQ.</w:t>
                  </w:r>
                </w:p>
              </w:tc>
              <w:tc>
                <w:tcPr>
                  <w:tcW w:w="1036" w:type="dxa"/>
                  <w:tcBorders>
                    <w:top w:val="nil"/>
                    <w:left w:val="nil"/>
                    <w:bottom w:val="single" w:sz="4" w:space="0" w:color="auto"/>
                    <w:right w:val="single" w:sz="8" w:space="0" w:color="auto"/>
                  </w:tcBorders>
                  <w:shd w:val="clear" w:color="auto" w:fill="auto"/>
                  <w:noWrap/>
                  <w:vAlign w:val="bottom"/>
                </w:tcPr>
                <w:p w14:paraId="2DA9B387" w14:textId="77777777" w:rsidR="00397DD5" w:rsidRPr="00397DD5" w:rsidRDefault="00397DD5" w:rsidP="00397DD5">
                  <w:pPr>
                    <w:spacing w:after="120"/>
                    <w:rPr>
                      <w:rFonts w:eastAsia="Calibri"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6259192F"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GI 2 BOQ.</w:t>
                  </w:r>
                </w:p>
              </w:tc>
              <w:tc>
                <w:tcPr>
                  <w:tcW w:w="1179" w:type="dxa"/>
                  <w:tcBorders>
                    <w:top w:val="nil"/>
                    <w:left w:val="nil"/>
                    <w:bottom w:val="single" w:sz="4" w:space="0" w:color="auto"/>
                    <w:right w:val="single" w:sz="8" w:space="0" w:color="auto"/>
                  </w:tcBorders>
                  <w:shd w:val="clear" w:color="auto" w:fill="auto"/>
                  <w:noWrap/>
                  <w:vAlign w:val="bottom"/>
                </w:tcPr>
                <w:p w14:paraId="0F28036F" w14:textId="77777777" w:rsidR="00397DD5" w:rsidRPr="00397DD5" w:rsidRDefault="00397DD5" w:rsidP="00397DD5">
                  <w:pPr>
                    <w:spacing w:after="120"/>
                    <w:rPr>
                      <w:rFonts w:eastAsia="Calibri" w:cs="Times New Roman"/>
                      <w:sz w:val="18"/>
                      <w:szCs w:val="18"/>
                      <w:lang w:val="es-ES"/>
                    </w:rPr>
                  </w:pPr>
                </w:p>
              </w:tc>
            </w:tr>
            <w:tr w:rsidR="00397DD5" w:rsidRPr="00397DD5" w14:paraId="6DEF2D79"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7C3E0FB6"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MEDIANO "T" 3 BOQ.</w:t>
                  </w:r>
                </w:p>
              </w:tc>
              <w:tc>
                <w:tcPr>
                  <w:tcW w:w="1036" w:type="dxa"/>
                  <w:tcBorders>
                    <w:top w:val="nil"/>
                    <w:left w:val="nil"/>
                    <w:bottom w:val="single" w:sz="4" w:space="0" w:color="auto"/>
                    <w:right w:val="single" w:sz="8" w:space="0" w:color="auto"/>
                  </w:tcBorders>
                  <w:shd w:val="clear" w:color="auto" w:fill="auto"/>
                  <w:noWrap/>
                  <w:vAlign w:val="bottom"/>
                </w:tcPr>
                <w:p w14:paraId="73EDB6EB" w14:textId="77777777" w:rsidR="00397DD5" w:rsidRPr="00397DD5" w:rsidRDefault="00397DD5" w:rsidP="00397DD5">
                  <w:pPr>
                    <w:spacing w:after="120"/>
                    <w:rPr>
                      <w:rFonts w:eastAsia="Calibri"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018F54AE"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GII 2 BOQ.</w:t>
                  </w:r>
                </w:p>
              </w:tc>
              <w:tc>
                <w:tcPr>
                  <w:tcW w:w="1179" w:type="dxa"/>
                  <w:tcBorders>
                    <w:top w:val="nil"/>
                    <w:left w:val="nil"/>
                    <w:bottom w:val="single" w:sz="4" w:space="0" w:color="auto"/>
                    <w:right w:val="single" w:sz="8" w:space="0" w:color="auto"/>
                  </w:tcBorders>
                  <w:shd w:val="clear" w:color="auto" w:fill="auto"/>
                  <w:noWrap/>
                  <w:vAlign w:val="bottom"/>
                </w:tcPr>
                <w:p w14:paraId="72B03BB3" w14:textId="77777777" w:rsidR="00397DD5" w:rsidRPr="00397DD5" w:rsidRDefault="00397DD5" w:rsidP="00397DD5">
                  <w:pPr>
                    <w:spacing w:after="120"/>
                    <w:rPr>
                      <w:rFonts w:eastAsia="Calibri" w:cs="Times New Roman"/>
                      <w:sz w:val="18"/>
                      <w:szCs w:val="18"/>
                      <w:lang w:val="es-ES"/>
                    </w:rPr>
                  </w:pPr>
                </w:p>
              </w:tc>
            </w:tr>
            <w:tr w:rsidR="00397DD5" w:rsidRPr="00397DD5" w14:paraId="01011393"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0BB07279"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MEDIANO "Z" 2 BOQ.</w:t>
                  </w:r>
                </w:p>
              </w:tc>
              <w:tc>
                <w:tcPr>
                  <w:tcW w:w="1036" w:type="dxa"/>
                  <w:tcBorders>
                    <w:top w:val="nil"/>
                    <w:left w:val="nil"/>
                    <w:bottom w:val="single" w:sz="4" w:space="0" w:color="auto"/>
                    <w:right w:val="single" w:sz="8" w:space="0" w:color="auto"/>
                  </w:tcBorders>
                  <w:shd w:val="clear" w:color="auto" w:fill="auto"/>
                  <w:noWrap/>
                  <w:vAlign w:val="bottom"/>
                </w:tcPr>
                <w:p w14:paraId="0B2434A6" w14:textId="77777777" w:rsidR="00397DD5" w:rsidRPr="00397DD5" w:rsidRDefault="00397DD5" w:rsidP="00397DD5">
                  <w:pPr>
                    <w:spacing w:after="120"/>
                    <w:rPr>
                      <w:rFonts w:eastAsia="Calibri"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0704699F"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GIII 2 BOQ.</w:t>
                  </w:r>
                </w:p>
              </w:tc>
              <w:tc>
                <w:tcPr>
                  <w:tcW w:w="1179" w:type="dxa"/>
                  <w:tcBorders>
                    <w:top w:val="nil"/>
                    <w:left w:val="nil"/>
                    <w:bottom w:val="single" w:sz="4" w:space="0" w:color="auto"/>
                    <w:right w:val="single" w:sz="8" w:space="0" w:color="auto"/>
                  </w:tcBorders>
                  <w:shd w:val="clear" w:color="auto" w:fill="auto"/>
                  <w:noWrap/>
                  <w:vAlign w:val="bottom"/>
                </w:tcPr>
                <w:p w14:paraId="4F54BDC5" w14:textId="77777777" w:rsidR="00397DD5" w:rsidRPr="00397DD5" w:rsidRDefault="00397DD5" w:rsidP="00397DD5">
                  <w:pPr>
                    <w:spacing w:after="120"/>
                    <w:rPr>
                      <w:rFonts w:eastAsia="Calibri" w:cs="Times New Roman"/>
                      <w:sz w:val="18"/>
                      <w:szCs w:val="18"/>
                      <w:lang w:val="es-ES"/>
                    </w:rPr>
                  </w:pPr>
                </w:p>
              </w:tc>
            </w:tr>
            <w:tr w:rsidR="00397DD5" w:rsidRPr="00397DD5" w14:paraId="6EEBFC7F"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21589C30"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MEDIANO 4 BOQ.</w:t>
                  </w:r>
                </w:p>
              </w:tc>
              <w:tc>
                <w:tcPr>
                  <w:tcW w:w="1036" w:type="dxa"/>
                  <w:tcBorders>
                    <w:top w:val="nil"/>
                    <w:left w:val="nil"/>
                    <w:bottom w:val="single" w:sz="4" w:space="0" w:color="auto"/>
                    <w:right w:val="single" w:sz="8" w:space="0" w:color="auto"/>
                  </w:tcBorders>
                  <w:shd w:val="clear" w:color="auto" w:fill="auto"/>
                  <w:noWrap/>
                  <w:vAlign w:val="bottom"/>
                </w:tcPr>
                <w:p w14:paraId="5F6C903D" w14:textId="77777777" w:rsidR="00397DD5" w:rsidRPr="00397DD5" w:rsidRDefault="00397DD5" w:rsidP="00397DD5">
                  <w:pPr>
                    <w:spacing w:after="120"/>
                    <w:rPr>
                      <w:rFonts w:eastAsia="Calibri"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62E65F58"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GI 4 BOQ.</w:t>
                  </w:r>
                </w:p>
              </w:tc>
              <w:tc>
                <w:tcPr>
                  <w:tcW w:w="1179" w:type="dxa"/>
                  <w:tcBorders>
                    <w:top w:val="nil"/>
                    <w:left w:val="nil"/>
                    <w:bottom w:val="single" w:sz="4" w:space="0" w:color="auto"/>
                    <w:right w:val="single" w:sz="8" w:space="0" w:color="auto"/>
                  </w:tcBorders>
                  <w:shd w:val="clear" w:color="auto" w:fill="auto"/>
                  <w:noWrap/>
                  <w:vAlign w:val="bottom"/>
                </w:tcPr>
                <w:p w14:paraId="3AE499C5" w14:textId="77777777" w:rsidR="00397DD5" w:rsidRPr="00397DD5" w:rsidRDefault="00397DD5" w:rsidP="00397DD5">
                  <w:pPr>
                    <w:spacing w:after="120"/>
                    <w:rPr>
                      <w:rFonts w:eastAsia="Calibri" w:cs="Times New Roman"/>
                      <w:sz w:val="18"/>
                      <w:szCs w:val="18"/>
                      <w:lang w:val="es-ES"/>
                    </w:rPr>
                  </w:pPr>
                </w:p>
              </w:tc>
            </w:tr>
            <w:tr w:rsidR="00397DD5" w:rsidRPr="00397DD5" w14:paraId="5BFCDD7A"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6E427D7C"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GI "L" 2 BOQ.</w:t>
                  </w:r>
                </w:p>
              </w:tc>
              <w:tc>
                <w:tcPr>
                  <w:tcW w:w="1036" w:type="dxa"/>
                  <w:tcBorders>
                    <w:top w:val="nil"/>
                    <w:left w:val="nil"/>
                    <w:bottom w:val="single" w:sz="4" w:space="0" w:color="auto"/>
                    <w:right w:val="single" w:sz="8" w:space="0" w:color="auto"/>
                  </w:tcBorders>
                  <w:shd w:val="clear" w:color="auto" w:fill="auto"/>
                  <w:noWrap/>
                  <w:vAlign w:val="bottom"/>
                </w:tcPr>
                <w:p w14:paraId="07D4E6E0" w14:textId="77777777" w:rsidR="00397DD5" w:rsidRPr="00397DD5" w:rsidRDefault="00397DD5" w:rsidP="00397DD5">
                  <w:pPr>
                    <w:spacing w:after="120"/>
                    <w:rPr>
                      <w:rFonts w:eastAsia="Calibri"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0DA9D75A"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GII 4 BOQ.</w:t>
                  </w:r>
                </w:p>
              </w:tc>
              <w:tc>
                <w:tcPr>
                  <w:tcW w:w="1179" w:type="dxa"/>
                  <w:tcBorders>
                    <w:top w:val="nil"/>
                    <w:left w:val="nil"/>
                    <w:bottom w:val="single" w:sz="4" w:space="0" w:color="auto"/>
                    <w:right w:val="single" w:sz="8" w:space="0" w:color="auto"/>
                  </w:tcBorders>
                  <w:shd w:val="clear" w:color="auto" w:fill="auto"/>
                  <w:noWrap/>
                  <w:vAlign w:val="bottom"/>
                </w:tcPr>
                <w:p w14:paraId="47B73F1C" w14:textId="77777777" w:rsidR="00397DD5" w:rsidRPr="00397DD5" w:rsidRDefault="00397DD5" w:rsidP="00397DD5">
                  <w:pPr>
                    <w:spacing w:after="120"/>
                    <w:rPr>
                      <w:rFonts w:eastAsia="Calibri" w:cs="Times New Roman"/>
                      <w:sz w:val="18"/>
                      <w:szCs w:val="18"/>
                      <w:lang w:val="es-ES"/>
                    </w:rPr>
                  </w:pPr>
                </w:p>
              </w:tc>
            </w:tr>
            <w:tr w:rsidR="00397DD5" w:rsidRPr="00397DD5" w14:paraId="4F9C46AD"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0EC97607"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GII "L" 2 BOQ.</w:t>
                  </w:r>
                </w:p>
              </w:tc>
              <w:tc>
                <w:tcPr>
                  <w:tcW w:w="1036" w:type="dxa"/>
                  <w:tcBorders>
                    <w:top w:val="nil"/>
                    <w:left w:val="nil"/>
                    <w:bottom w:val="single" w:sz="4" w:space="0" w:color="auto"/>
                    <w:right w:val="single" w:sz="8" w:space="0" w:color="auto"/>
                  </w:tcBorders>
                  <w:shd w:val="clear" w:color="auto" w:fill="auto"/>
                  <w:noWrap/>
                  <w:vAlign w:val="bottom"/>
                </w:tcPr>
                <w:p w14:paraId="61C1A2D0" w14:textId="77777777" w:rsidR="00397DD5" w:rsidRPr="00397DD5" w:rsidRDefault="00397DD5" w:rsidP="00397DD5">
                  <w:pPr>
                    <w:spacing w:after="120"/>
                    <w:rPr>
                      <w:rFonts w:eastAsia="Calibri"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5C8FEF36"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GIII 4 BOQ.</w:t>
                  </w:r>
                </w:p>
              </w:tc>
              <w:tc>
                <w:tcPr>
                  <w:tcW w:w="1179" w:type="dxa"/>
                  <w:tcBorders>
                    <w:top w:val="nil"/>
                    <w:left w:val="nil"/>
                    <w:bottom w:val="single" w:sz="4" w:space="0" w:color="auto"/>
                    <w:right w:val="single" w:sz="8" w:space="0" w:color="auto"/>
                  </w:tcBorders>
                  <w:shd w:val="clear" w:color="auto" w:fill="auto"/>
                  <w:noWrap/>
                  <w:vAlign w:val="bottom"/>
                </w:tcPr>
                <w:p w14:paraId="18D8C8CE" w14:textId="77777777" w:rsidR="00397DD5" w:rsidRPr="00397DD5" w:rsidRDefault="00397DD5" w:rsidP="00397DD5">
                  <w:pPr>
                    <w:spacing w:after="120"/>
                    <w:rPr>
                      <w:rFonts w:eastAsia="Calibri" w:cs="Times New Roman"/>
                      <w:sz w:val="18"/>
                      <w:szCs w:val="18"/>
                      <w:lang w:val="es-ES"/>
                    </w:rPr>
                  </w:pPr>
                </w:p>
              </w:tc>
            </w:tr>
            <w:tr w:rsidR="00397DD5" w:rsidRPr="00397DD5" w14:paraId="6819D0A1"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39502B65"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GIII "L" 2 BOQ.</w:t>
                  </w:r>
                </w:p>
              </w:tc>
              <w:tc>
                <w:tcPr>
                  <w:tcW w:w="1036" w:type="dxa"/>
                  <w:tcBorders>
                    <w:top w:val="nil"/>
                    <w:left w:val="nil"/>
                    <w:bottom w:val="single" w:sz="4" w:space="0" w:color="auto"/>
                    <w:right w:val="single" w:sz="8" w:space="0" w:color="auto"/>
                  </w:tcBorders>
                  <w:shd w:val="clear" w:color="auto" w:fill="auto"/>
                  <w:noWrap/>
                  <w:vAlign w:val="bottom"/>
                </w:tcPr>
                <w:p w14:paraId="539DA5A5" w14:textId="77777777" w:rsidR="00397DD5" w:rsidRPr="00397DD5" w:rsidRDefault="00397DD5" w:rsidP="00397DD5">
                  <w:pPr>
                    <w:spacing w:after="120"/>
                    <w:rPr>
                      <w:rFonts w:eastAsia="Calibri" w:cs="Times New Roman"/>
                      <w:sz w:val="18"/>
                      <w:szCs w:val="18"/>
                      <w:lang w:val="es-ES"/>
                    </w:rPr>
                  </w:pPr>
                </w:p>
              </w:tc>
              <w:tc>
                <w:tcPr>
                  <w:tcW w:w="2933" w:type="dxa"/>
                  <w:gridSpan w:val="2"/>
                  <w:tcBorders>
                    <w:top w:val="nil"/>
                    <w:left w:val="nil"/>
                    <w:bottom w:val="nil"/>
                    <w:right w:val="single" w:sz="4" w:space="0" w:color="auto"/>
                  </w:tcBorders>
                  <w:shd w:val="clear" w:color="auto" w:fill="auto"/>
                  <w:noWrap/>
                  <w:vAlign w:val="bottom"/>
                </w:tcPr>
                <w:p w14:paraId="61E8909E"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P-16</w:t>
                  </w:r>
                </w:p>
              </w:tc>
              <w:tc>
                <w:tcPr>
                  <w:tcW w:w="1179" w:type="dxa"/>
                  <w:tcBorders>
                    <w:top w:val="nil"/>
                    <w:left w:val="nil"/>
                    <w:bottom w:val="single" w:sz="4" w:space="0" w:color="auto"/>
                    <w:right w:val="single" w:sz="8" w:space="0" w:color="auto"/>
                  </w:tcBorders>
                  <w:shd w:val="clear" w:color="auto" w:fill="auto"/>
                  <w:noWrap/>
                  <w:vAlign w:val="bottom"/>
                </w:tcPr>
                <w:p w14:paraId="3200E9E5" w14:textId="77777777" w:rsidR="00397DD5" w:rsidRPr="00397DD5" w:rsidRDefault="00397DD5" w:rsidP="00397DD5">
                  <w:pPr>
                    <w:spacing w:after="120"/>
                    <w:rPr>
                      <w:rFonts w:eastAsia="Calibri" w:cs="Times New Roman"/>
                      <w:sz w:val="18"/>
                      <w:szCs w:val="18"/>
                      <w:lang w:val="es-ES"/>
                    </w:rPr>
                  </w:pPr>
                </w:p>
              </w:tc>
            </w:tr>
            <w:tr w:rsidR="00397DD5" w:rsidRPr="00397DD5" w14:paraId="62A983BC"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4165938B"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GI "T" 3 BOQ.</w:t>
                  </w:r>
                </w:p>
              </w:tc>
              <w:tc>
                <w:tcPr>
                  <w:tcW w:w="1036" w:type="dxa"/>
                  <w:tcBorders>
                    <w:top w:val="nil"/>
                    <w:left w:val="nil"/>
                    <w:bottom w:val="nil"/>
                    <w:right w:val="single" w:sz="8" w:space="0" w:color="auto"/>
                  </w:tcBorders>
                  <w:shd w:val="clear" w:color="auto" w:fill="auto"/>
                  <w:noWrap/>
                  <w:vAlign w:val="bottom"/>
                </w:tcPr>
                <w:p w14:paraId="70DA1A47" w14:textId="77777777" w:rsidR="00397DD5" w:rsidRPr="00397DD5" w:rsidRDefault="00397DD5" w:rsidP="00397DD5">
                  <w:pPr>
                    <w:spacing w:after="120"/>
                    <w:rPr>
                      <w:rFonts w:eastAsia="Calibri" w:cs="Times New Roman"/>
                      <w:sz w:val="18"/>
                      <w:szCs w:val="18"/>
                      <w:lang w:val="es-ES"/>
                    </w:rPr>
                  </w:pPr>
                </w:p>
              </w:tc>
              <w:tc>
                <w:tcPr>
                  <w:tcW w:w="2933" w:type="dxa"/>
                  <w:gridSpan w:val="2"/>
                  <w:tcBorders>
                    <w:top w:val="single" w:sz="4" w:space="0" w:color="auto"/>
                    <w:left w:val="nil"/>
                    <w:bottom w:val="single" w:sz="4" w:space="0" w:color="auto"/>
                    <w:right w:val="single" w:sz="4" w:space="0" w:color="auto"/>
                  </w:tcBorders>
                  <w:shd w:val="clear" w:color="auto" w:fill="auto"/>
                  <w:noWrap/>
                  <w:vAlign w:val="bottom"/>
                </w:tcPr>
                <w:p w14:paraId="7A2F0D60"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P-32</w:t>
                  </w:r>
                </w:p>
              </w:tc>
              <w:tc>
                <w:tcPr>
                  <w:tcW w:w="1179" w:type="dxa"/>
                  <w:tcBorders>
                    <w:top w:val="nil"/>
                    <w:left w:val="nil"/>
                    <w:bottom w:val="nil"/>
                    <w:right w:val="single" w:sz="8" w:space="0" w:color="auto"/>
                  </w:tcBorders>
                  <w:shd w:val="clear" w:color="auto" w:fill="auto"/>
                  <w:noWrap/>
                  <w:vAlign w:val="bottom"/>
                </w:tcPr>
                <w:p w14:paraId="7A21182E" w14:textId="77777777" w:rsidR="00397DD5" w:rsidRPr="00397DD5" w:rsidRDefault="00397DD5" w:rsidP="00397DD5">
                  <w:pPr>
                    <w:spacing w:after="120"/>
                    <w:rPr>
                      <w:rFonts w:eastAsia="Calibri" w:cs="Times New Roman"/>
                      <w:sz w:val="18"/>
                      <w:szCs w:val="18"/>
                      <w:lang w:val="es-ES"/>
                    </w:rPr>
                  </w:pPr>
                </w:p>
              </w:tc>
            </w:tr>
            <w:tr w:rsidR="00397DD5" w:rsidRPr="00397DD5" w14:paraId="5515F850"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1C2FBA36"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GII "T" 3 BOQ.</w:t>
                  </w:r>
                </w:p>
              </w:tc>
              <w:tc>
                <w:tcPr>
                  <w:tcW w:w="1036" w:type="dxa"/>
                  <w:tcBorders>
                    <w:top w:val="single" w:sz="4" w:space="0" w:color="auto"/>
                    <w:left w:val="nil"/>
                    <w:bottom w:val="nil"/>
                    <w:right w:val="single" w:sz="8" w:space="0" w:color="auto"/>
                  </w:tcBorders>
                  <w:shd w:val="clear" w:color="auto" w:fill="auto"/>
                  <w:noWrap/>
                  <w:vAlign w:val="bottom"/>
                </w:tcPr>
                <w:p w14:paraId="6E076735" w14:textId="77777777" w:rsidR="00397DD5" w:rsidRPr="00397DD5" w:rsidRDefault="00397DD5" w:rsidP="00397DD5">
                  <w:pPr>
                    <w:spacing w:after="120"/>
                    <w:rPr>
                      <w:rFonts w:eastAsia="Calibri"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2D0F41EF"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P-64</w:t>
                  </w:r>
                </w:p>
              </w:tc>
              <w:tc>
                <w:tcPr>
                  <w:tcW w:w="1179" w:type="dxa"/>
                  <w:tcBorders>
                    <w:top w:val="single" w:sz="4" w:space="0" w:color="auto"/>
                    <w:left w:val="nil"/>
                    <w:bottom w:val="nil"/>
                    <w:right w:val="single" w:sz="8" w:space="0" w:color="auto"/>
                  </w:tcBorders>
                  <w:shd w:val="clear" w:color="auto" w:fill="auto"/>
                  <w:noWrap/>
                  <w:vAlign w:val="bottom"/>
                </w:tcPr>
                <w:p w14:paraId="3D613408" w14:textId="77777777" w:rsidR="00397DD5" w:rsidRPr="00397DD5" w:rsidRDefault="00397DD5" w:rsidP="00397DD5">
                  <w:pPr>
                    <w:spacing w:after="120"/>
                    <w:rPr>
                      <w:rFonts w:eastAsia="Calibri" w:cs="Times New Roman"/>
                      <w:sz w:val="18"/>
                      <w:szCs w:val="18"/>
                      <w:lang w:val="es-ES"/>
                    </w:rPr>
                  </w:pPr>
                </w:p>
              </w:tc>
            </w:tr>
            <w:tr w:rsidR="00397DD5" w:rsidRPr="00397DD5" w14:paraId="70A27F60"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46E3F3FF"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GIII "T" 3 BOQ.</w:t>
                  </w:r>
                </w:p>
              </w:tc>
              <w:tc>
                <w:tcPr>
                  <w:tcW w:w="1036" w:type="dxa"/>
                  <w:tcBorders>
                    <w:top w:val="single" w:sz="4" w:space="0" w:color="auto"/>
                    <w:left w:val="nil"/>
                    <w:bottom w:val="nil"/>
                    <w:right w:val="single" w:sz="8" w:space="0" w:color="auto"/>
                  </w:tcBorders>
                  <w:shd w:val="clear" w:color="auto" w:fill="auto"/>
                  <w:noWrap/>
                  <w:vAlign w:val="bottom"/>
                </w:tcPr>
                <w:p w14:paraId="32145CCC" w14:textId="77777777" w:rsidR="00397DD5" w:rsidRPr="00397DD5" w:rsidRDefault="00397DD5" w:rsidP="00397DD5">
                  <w:pPr>
                    <w:spacing w:after="120"/>
                    <w:rPr>
                      <w:rFonts w:eastAsia="Calibri" w:cs="Times New Roman"/>
                      <w:sz w:val="18"/>
                      <w:szCs w:val="18"/>
                      <w:lang w:val="es-ES"/>
                    </w:rPr>
                  </w:pPr>
                </w:p>
              </w:tc>
              <w:tc>
                <w:tcPr>
                  <w:tcW w:w="2933" w:type="dxa"/>
                  <w:gridSpan w:val="2"/>
                  <w:tcBorders>
                    <w:top w:val="nil"/>
                    <w:left w:val="nil"/>
                    <w:bottom w:val="nil"/>
                    <w:right w:val="single" w:sz="4" w:space="0" w:color="auto"/>
                  </w:tcBorders>
                  <w:shd w:val="clear" w:color="auto" w:fill="auto"/>
                  <w:noWrap/>
                  <w:vAlign w:val="bottom"/>
                </w:tcPr>
                <w:p w14:paraId="5238CBCF"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PCM-16</w:t>
                  </w:r>
                </w:p>
              </w:tc>
              <w:tc>
                <w:tcPr>
                  <w:tcW w:w="1179" w:type="dxa"/>
                  <w:tcBorders>
                    <w:top w:val="single" w:sz="4" w:space="0" w:color="auto"/>
                    <w:left w:val="nil"/>
                    <w:bottom w:val="nil"/>
                    <w:right w:val="single" w:sz="8" w:space="0" w:color="auto"/>
                  </w:tcBorders>
                  <w:shd w:val="clear" w:color="auto" w:fill="auto"/>
                  <w:noWrap/>
                  <w:vAlign w:val="bottom"/>
                </w:tcPr>
                <w:p w14:paraId="67EFABE6" w14:textId="77777777" w:rsidR="00397DD5" w:rsidRPr="00397DD5" w:rsidRDefault="00397DD5" w:rsidP="00397DD5">
                  <w:pPr>
                    <w:spacing w:after="120"/>
                    <w:rPr>
                      <w:rFonts w:eastAsia="Calibri" w:cs="Times New Roman"/>
                      <w:sz w:val="18"/>
                      <w:szCs w:val="18"/>
                      <w:lang w:val="es-ES"/>
                    </w:rPr>
                  </w:pPr>
                </w:p>
              </w:tc>
            </w:tr>
            <w:tr w:rsidR="00397DD5" w:rsidRPr="00397DD5" w14:paraId="0E6B1435" w14:textId="77777777" w:rsidTr="00FF33CD">
              <w:trPr>
                <w:trHeight w:val="227"/>
                <w:jc w:val="center"/>
              </w:trPr>
              <w:tc>
                <w:tcPr>
                  <w:tcW w:w="3576" w:type="dxa"/>
                  <w:tcBorders>
                    <w:top w:val="nil"/>
                    <w:left w:val="single" w:sz="8" w:space="0" w:color="auto"/>
                    <w:bottom w:val="nil"/>
                    <w:right w:val="single" w:sz="4" w:space="0" w:color="auto"/>
                  </w:tcBorders>
                  <w:shd w:val="clear" w:color="auto" w:fill="auto"/>
                  <w:noWrap/>
                  <w:vAlign w:val="bottom"/>
                </w:tcPr>
                <w:p w14:paraId="24FD8A80" w14:textId="76E366B6" w:rsidR="00397DD5" w:rsidRPr="00397DD5" w:rsidRDefault="00355EFA" w:rsidP="00397DD5">
                  <w:pPr>
                    <w:spacing w:after="120"/>
                    <w:rPr>
                      <w:rFonts w:eastAsia="Calibri" w:cs="Times New Roman"/>
                      <w:sz w:val="18"/>
                      <w:szCs w:val="18"/>
                      <w:lang w:val="es-ES"/>
                    </w:rPr>
                  </w:pPr>
                  <w:r>
                    <w:rPr>
                      <w:rFonts w:eastAsia="Calibri" w:cs="Times New Roman"/>
                      <w:sz w:val="18"/>
                      <w:szCs w:val="18"/>
                      <w:lang w:val="es-ES"/>
                    </w:rPr>
                    <w:lastRenderedPageBreak/>
                    <w:t>POZO</w:t>
                  </w:r>
                  <w:r w:rsidR="00397DD5" w:rsidRPr="00397DD5">
                    <w:rPr>
                      <w:rFonts w:eastAsia="Calibri" w:cs="Times New Roman"/>
                      <w:sz w:val="18"/>
                      <w:szCs w:val="18"/>
                      <w:lang w:val="es-ES"/>
                    </w:rPr>
                    <w:t xml:space="preserve"> RECTANGULAR ENTERRADO</w:t>
                  </w:r>
                </w:p>
              </w:tc>
              <w:tc>
                <w:tcPr>
                  <w:tcW w:w="1036" w:type="dxa"/>
                  <w:tcBorders>
                    <w:top w:val="single" w:sz="4" w:space="0" w:color="auto"/>
                    <w:left w:val="nil"/>
                    <w:bottom w:val="nil"/>
                    <w:right w:val="single" w:sz="8" w:space="0" w:color="auto"/>
                  </w:tcBorders>
                  <w:shd w:val="clear" w:color="auto" w:fill="auto"/>
                  <w:noWrap/>
                  <w:vAlign w:val="bottom"/>
                </w:tcPr>
                <w:p w14:paraId="2DB71775" w14:textId="77777777" w:rsidR="00397DD5" w:rsidRPr="00397DD5" w:rsidRDefault="00397DD5" w:rsidP="00397DD5">
                  <w:pPr>
                    <w:spacing w:after="120"/>
                    <w:rPr>
                      <w:rFonts w:eastAsia="Calibri" w:cs="Times New Roman"/>
                      <w:sz w:val="18"/>
                      <w:szCs w:val="18"/>
                      <w:lang w:val="es-ES"/>
                    </w:rPr>
                  </w:pPr>
                </w:p>
              </w:tc>
              <w:tc>
                <w:tcPr>
                  <w:tcW w:w="2933" w:type="dxa"/>
                  <w:gridSpan w:val="2"/>
                  <w:tcBorders>
                    <w:top w:val="single" w:sz="4" w:space="0" w:color="auto"/>
                    <w:left w:val="nil"/>
                    <w:bottom w:val="nil"/>
                    <w:right w:val="single" w:sz="4" w:space="0" w:color="auto"/>
                  </w:tcBorders>
                  <w:shd w:val="clear" w:color="auto" w:fill="auto"/>
                  <w:noWrap/>
                  <w:vAlign w:val="bottom"/>
                </w:tcPr>
                <w:p w14:paraId="640BBDDE" w14:textId="77777777" w:rsidR="00397DD5" w:rsidRPr="00397DD5" w:rsidRDefault="00397DD5" w:rsidP="00397DD5">
                  <w:pPr>
                    <w:spacing w:after="120"/>
                    <w:rPr>
                      <w:rFonts w:eastAsia="Calibri" w:cs="Times New Roman"/>
                      <w:sz w:val="18"/>
                      <w:szCs w:val="18"/>
                      <w:lang w:val="es-ES"/>
                    </w:rPr>
                  </w:pPr>
                  <w:r w:rsidRPr="00397DD5">
                    <w:rPr>
                      <w:rFonts w:eastAsia="Calibri" w:cs="Times New Roman"/>
                      <w:sz w:val="18"/>
                      <w:szCs w:val="18"/>
                      <w:lang w:val="es-ES"/>
                    </w:rPr>
                    <w:t>PCM-32</w:t>
                  </w:r>
                </w:p>
              </w:tc>
              <w:tc>
                <w:tcPr>
                  <w:tcW w:w="1179" w:type="dxa"/>
                  <w:tcBorders>
                    <w:top w:val="single" w:sz="4" w:space="0" w:color="auto"/>
                    <w:left w:val="nil"/>
                    <w:bottom w:val="nil"/>
                    <w:right w:val="single" w:sz="8" w:space="0" w:color="auto"/>
                  </w:tcBorders>
                  <w:shd w:val="clear" w:color="auto" w:fill="auto"/>
                  <w:noWrap/>
                  <w:vAlign w:val="bottom"/>
                </w:tcPr>
                <w:p w14:paraId="317FC9BD" w14:textId="77777777" w:rsidR="00397DD5" w:rsidRPr="00397DD5" w:rsidRDefault="00397DD5" w:rsidP="00397DD5">
                  <w:pPr>
                    <w:spacing w:after="120"/>
                    <w:rPr>
                      <w:rFonts w:eastAsia="Calibri" w:cs="Times New Roman"/>
                      <w:sz w:val="18"/>
                      <w:szCs w:val="18"/>
                      <w:lang w:val="es-ES"/>
                    </w:rPr>
                  </w:pPr>
                </w:p>
              </w:tc>
            </w:tr>
            <w:tr w:rsidR="00397DD5" w:rsidRPr="00397DD5" w14:paraId="7FC29815" w14:textId="77777777" w:rsidTr="00FF33CD">
              <w:trPr>
                <w:trHeight w:val="227"/>
                <w:jc w:val="center"/>
              </w:trPr>
              <w:tc>
                <w:tcPr>
                  <w:tcW w:w="3576" w:type="dxa"/>
                  <w:tcBorders>
                    <w:top w:val="single" w:sz="4" w:space="0" w:color="auto"/>
                    <w:left w:val="single" w:sz="8" w:space="0" w:color="auto"/>
                    <w:bottom w:val="nil"/>
                    <w:right w:val="single" w:sz="4" w:space="0" w:color="auto"/>
                  </w:tcBorders>
                  <w:shd w:val="clear" w:color="auto" w:fill="auto"/>
                  <w:noWrap/>
                  <w:vAlign w:val="bottom"/>
                </w:tcPr>
                <w:p w14:paraId="3CF2DFBD" w14:textId="0CE856DF" w:rsidR="00397DD5" w:rsidRPr="00397DD5" w:rsidRDefault="00355EFA" w:rsidP="00397DD5">
                  <w:pPr>
                    <w:spacing w:after="120"/>
                    <w:rPr>
                      <w:rFonts w:eastAsia="Calibri" w:cs="Times New Roman"/>
                      <w:sz w:val="18"/>
                      <w:szCs w:val="18"/>
                      <w:lang w:val="es-ES"/>
                    </w:rPr>
                  </w:pPr>
                  <w:r>
                    <w:rPr>
                      <w:rFonts w:eastAsia="Calibri" w:cs="Times New Roman"/>
                      <w:sz w:val="18"/>
                      <w:szCs w:val="18"/>
                      <w:lang w:val="es-ES"/>
                    </w:rPr>
                    <w:t>POZO</w:t>
                  </w:r>
                  <w:r w:rsidR="00397DD5" w:rsidRPr="00397DD5">
                    <w:rPr>
                      <w:rFonts w:eastAsia="Calibri" w:cs="Times New Roman"/>
                      <w:sz w:val="18"/>
                      <w:szCs w:val="18"/>
                      <w:lang w:val="es-ES"/>
                    </w:rPr>
                    <w:t xml:space="preserve"> CONICO ENTERRADO</w:t>
                  </w:r>
                </w:p>
              </w:tc>
              <w:tc>
                <w:tcPr>
                  <w:tcW w:w="1036" w:type="dxa"/>
                  <w:tcBorders>
                    <w:top w:val="single" w:sz="4" w:space="0" w:color="auto"/>
                    <w:left w:val="nil"/>
                    <w:bottom w:val="nil"/>
                    <w:right w:val="single" w:sz="8" w:space="0" w:color="auto"/>
                  </w:tcBorders>
                  <w:shd w:val="clear" w:color="auto" w:fill="auto"/>
                  <w:noWrap/>
                  <w:vAlign w:val="bottom"/>
                </w:tcPr>
                <w:p w14:paraId="4C7E2F20" w14:textId="77777777" w:rsidR="00397DD5" w:rsidRPr="00397DD5" w:rsidRDefault="00397DD5" w:rsidP="00397DD5">
                  <w:pPr>
                    <w:spacing w:after="120"/>
                    <w:rPr>
                      <w:rFonts w:eastAsia="Calibri" w:cs="Times New Roman"/>
                      <w:sz w:val="18"/>
                      <w:szCs w:val="18"/>
                      <w:lang w:val="es-ES"/>
                    </w:rPr>
                  </w:pPr>
                </w:p>
              </w:tc>
              <w:tc>
                <w:tcPr>
                  <w:tcW w:w="2933" w:type="dxa"/>
                  <w:gridSpan w:val="2"/>
                  <w:tcBorders>
                    <w:top w:val="single" w:sz="4" w:space="0" w:color="auto"/>
                    <w:left w:val="nil"/>
                    <w:bottom w:val="nil"/>
                    <w:right w:val="single" w:sz="4" w:space="0" w:color="auto"/>
                  </w:tcBorders>
                  <w:shd w:val="clear" w:color="auto" w:fill="auto"/>
                  <w:noWrap/>
                  <w:vAlign w:val="bottom"/>
                </w:tcPr>
                <w:p w14:paraId="1FE2B3D2" w14:textId="77777777" w:rsidR="00397DD5" w:rsidRPr="00397DD5" w:rsidRDefault="00397DD5" w:rsidP="00397DD5">
                  <w:pPr>
                    <w:spacing w:after="120"/>
                    <w:rPr>
                      <w:rFonts w:eastAsia="Calibri" w:cs="Times New Roman"/>
                      <w:sz w:val="18"/>
                      <w:szCs w:val="18"/>
                      <w:lang w:val="es-ES"/>
                    </w:rPr>
                  </w:pPr>
                </w:p>
              </w:tc>
              <w:tc>
                <w:tcPr>
                  <w:tcW w:w="1179" w:type="dxa"/>
                  <w:tcBorders>
                    <w:top w:val="single" w:sz="4" w:space="0" w:color="auto"/>
                    <w:left w:val="nil"/>
                    <w:bottom w:val="nil"/>
                    <w:right w:val="single" w:sz="8" w:space="0" w:color="auto"/>
                  </w:tcBorders>
                  <w:shd w:val="clear" w:color="auto" w:fill="auto"/>
                  <w:noWrap/>
                  <w:vAlign w:val="bottom"/>
                </w:tcPr>
                <w:p w14:paraId="571946EB" w14:textId="77777777" w:rsidR="00397DD5" w:rsidRPr="00397DD5" w:rsidRDefault="00397DD5" w:rsidP="00397DD5">
                  <w:pPr>
                    <w:spacing w:after="120"/>
                    <w:rPr>
                      <w:rFonts w:eastAsia="Calibri" w:cs="Times New Roman"/>
                      <w:sz w:val="18"/>
                      <w:szCs w:val="18"/>
                      <w:lang w:val="es-ES"/>
                    </w:rPr>
                  </w:pPr>
                </w:p>
              </w:tc>
            </w:tr>
            <w:tr w:rsidR="00397DD5" w:rsidRPr="00397DD5" w14:paraId="11C2C76B" w14:textId="77777777" w:rsidTr="00FF33CD">
              <w:trPr>
                <w:trHeight w:val="270"/>
                <w:jc w:val="center"/>
              </w:trPr>
              <w:tc>
                <w:tcPr>
                  <w:tcW w:w="3576"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6751615A" w14:textId="48595B23" w:rsidR="00397DD5" w:rsidRPr="00397DD5" w:rsidRDefault="00397DD5" w:rsidP="00397DD5">
                  <w:pPr>
                    <w:spacing w:after="120"/>
                    <w:rPr>
                      <w:rFonts w:eastAsia="Calibri" w:cs="Times New Roman"/>
                      <w:b/>
                      <w:sz w:val="18"/>
                      <w:szCs w:val="18"/>
                      <w:lang w:val="es-ES"/>
                    </w:rPr>
                  </w:pPr>
                  <w:r w:rsidRPr="00397DD5">
                    <w:rPr>
                      <w:rFonts w:eastAsia="Calibri" w:cs="Times New Roman"/>
                      <w:b/>
                      <w:sz w:val="18"/>
                      <w:szCs w:val="18"/>
                      <w:lang w:val="es-ES"/>
                    </w:rPr>
                    <w:t xml:space="preserve">TOTAL </w:t>
                  </w:r>
                  <w:r w:rsidR="00355EFA">
                    <w:rPr>
                      <w:rFonts w:eastAsia="Calibri" w:cs="Times New Roman"/>
                      <w:b/>
                      <w:sz w:val="18"/>
                      <w:szCs w:val="18"/>
                      <w:lang w:val="es-ES"/>
                    </w:rPr>
                    <w:t>POZOS</w:t>
                  </w:r>
                </w:p>
              </w:tc>
              <w:tc>
                <w:tcPr>
                  <w:tcW w:w="1036" w:type="dxa"/>
                  <w:tcBorders>
                    <w:top w:val="single" w:sz="8" w:space="0" w:color="auto"/>
                    <w:left w:val="nil"/>
                    <w:bottom w:val="single" w:sz="8" w:space="0" w:color="auto"/>
                    <w:right w:val="single" w:sz="8" w:space="0" w:color="auto"/>
                  </w:tcBorders>
                  <w:shd w:val="clear" w:color="auto" w:fill="C0C0C0"/>
                  <w:noWrap/>
                  <w:vAlign w:val="bottom"/>
                </w:tcPr>
                <w:p w14:paraId="3810A020" w14:textId="77777777" w:rsidR="00397DD5" w:rsidRPr="00397DD5" w:rsidRDefault="00397DD5" w:rsidP="00397DD5">
                  <w:pPr>
                    <w:spacing w:after="120"/>
                    <w:rPr>
                      <w:rFonts w:eastAsia="Calibri" w:cs="Times New Roman"/>
                      <w:b/>
                      <w:sz w:val="18"/>
                      <w:szCs w:val="18"/>
                      <w:lang w:val="es-ES"/>
                    </w:rPr>
                  </w:pPr>
                </w:p>
              </w:tc>
              <w:tc>
                <w:tcPr>
                  <w:tcW w:w="2933" w:type="dxa"/>
                  <w:gridSpan w:val="2"/>
                  <w:tcBorders>
                    <w:top w:val="single" w:sz="8" w:space="0" w:color="auto"/>
                    <w:left w:val="nil"/>
                    <w:bottom w:val="single" w:sz="8" w:space="0" w:color="auto"/>
                    <w:right w:val="single" w:sz="4" w:space="0" w:color="auto"/>
                  </w:tcBorders>
                  <w:shd w:val="clear" w:color="auto" w:fill="C0C0C0"/>
                  <w:noWrap/>
                  <w:vAlign w:val="bottom"/>
                </w:tcPr>
                <w:p w14:paraId="70DBAAB6" w14:textId="270A3B69" w:rsidR="00397DD5" w:rsidRPr="00397DD5" w:rsidRDefault="00397DD5" w:rsidP="00397DD5">
                  <w:pPr>
                    <w:spacing w:after="120"/>
                    <w:rPr>
                      <w:rFonts w:eastAsia="Calibri" w:cs="Times New Roman"/>
                      <w:b/>
                      <w:sz w:val="18"/>
                      <w:szCs w:val="18"/>
                      <w:lang w:val="es-ES"/>
                    </w:rPr>
                  </w:pPr>
                  <w:r w:rsidRPr="00397DD5">
                    <w:rPr>
                      <w:rFonts w:eastAsia="Calibri" w:cs="Times New Roman"/>
                      <w:b/>
                      <w:sz w:val="18"/>
                      <w:szCs w:val="18"/>
                      <w:lang w:val="es-ES"/>
                    </w:rPr>
                    <w:t xml:space="preserve">TOTAL </w:t>
                  </w:r>
                  <w:r w:rsidR="00355EFA">
                    <w:rPr>
                      <w:rFonts w:eastAsia="Calibri" w:cs="Times New Roman"/>
                      <w:b/>
                      <w:sz w:val="18"/>
                      <w:szCs w:val="18"/>
                      <w:lang w:val="es-ES"/>
                    </w:rPr>
                    <w:t>POZOS</w:t>
                  </w:r>
                </w:p>
              </w:tc>
              <w:tc>
                <w:tcPr>
                  <w:tcW w:w="1179" w:type="dxa"/>
                  <w:tcBorders>
                    <w:top w:val="single" w:sz="8" w:space="0" w:color="auto"/>
                    <w:left w:val="nil"/>
                    <w:bottom w:val="single" w:sz="8" w:space="0" w:color="auto"/>
                    <w:right w:val="single" w:sz="8" w:space="0" w:color="auto"/>
                  </w:tcBorders>
                  <w:shd w:val="clear" w:color="auto" w:fill="C0C0C0"/>
                  <w:noWrap/>
                  <w:vAlign w:val="bottom"/>
                </w:tcPr>
                <w:p w14:paraId="36310613" w14:textId="77777777" w:rsidR="00397DD5" w:rsidRPr="00397DD5" w:rsidRDefault="00397DD5" w:rsidP="00397DD5">
                  <w:pPr>
                    <w:spacing w:after="120"/>
                    <w:rPr>
                      <w:rFonts w:eastAsia="Calibri" w:cs="Times New Roman"/>
                      <w:b/>
                      <w:sz w:val="18"/>
                      <w:szCs w:val="18"/>
                      <w:lang w:val="es-ES"/>
                    </w:rPr>
                  </w:pPr>
                </w:p>
              </w:tc>
            </w:tr>
          </w:tbl>
          <w:p w14:paraId="78691668" w14:textId="77777777" w:rsidR="00397DD5" w:rsidRPr="00397DD5" w:rsidRDefault="00397DD5" w:rsidP="00397DD5">
            <w:pPr>
              <w:spacing w:after="120"/>
              <w:rPr>
                <w:rFonts w:eastAsia="Calibri" w:cs="Times New Roman"/>
                <w:sz w:val="20"/>
              </w:rPr>
            </w:pPr>
            <w:r w:rsidRPr="00397DD5">
              <w:rPr>
                <w:rFonts w:eastAsia="Calibri" w:cs="Times New Roman"/>
                <w:sz w:val="16"/>
              </w:rPr>
              <w:t>“Z” O DESPLAZADOS</w:t>
            </w:r>
          </w:p>
        </w:tc>
      </w:tr>
      <w:tr w:rsidR="00397DD5" w:rsidRPr="00397DD5" w14:paraId="78E45BC5" w14:textId="77777777" w:rsidTr="00FF33CD">
        <w:trPr>
          <w:trHeight w:val="5371"/>
        </w:trPr>
        <w:tc>
          <w:tcPr>
            <w:tcW w:w="9356" w:type="dxa"/>
            <w:gridSpan w:val="3"/>
          </w:tcPr>
          <w:p w14:paraId="38682ADA" w14:textId="77777777" w:rsidR="00397DD5" w:rsidRPr="00397DD5" w:rsidRDefault="00397DD5" w:rsidP="00397DD5">
            <w:pPr>
              <w:rPr>
                <w:rFonts w:eastAsia="Calibri" w:cs="Times New Roman"/>
                <w:sz w:val="14"/>
              </w:rPr>
            </w:pPr>
          </w:p>
          <w:tbl>
            <w:tblPr>
              <w:tblW w:w="8674" w:type="dxa"/>
              <w:jc w:val="center"/>
              <w:tblLayout w:type="fixed"/>
              <w:tblCellMar>
                <w:left w:w="70" w:type="dxa"/>
                <w:right w:w="70" w:type="dxa"/>
              </w:tblCellMar>
              <w:tblLook w:val="0000" w:firstRow="0" w:lastRow="0" w:firstColumn="0" w:lastColumn="0" w:noHBand="0" w:noVBand="0"/>
            </w:tblPr>
            <w:tblGrid>
              <w:gridCol w:w="1464"/>
              <w:gridCol w:w="752"/>
              <w:gridCol w:w="1468"/>
              <w:gridCol w:w="752"/>
              <w:gridCol w:w="3502"/>
              <w:gridCol w:w="736"/>
            </w:tblGrid>
            <w:tr w:rsidR="00397DD5" w:rsidRPr="00397DD5" w14:paraId="4FA81E86" w14:textId="77777777" w:rsidTr="00FF33CD">
              <w:trPr>
                <w:trHeight w:val="270"/>
                <w:jc w:val="center"/>
              </w:trPr>
              <w:tc>
                <w:tcPr>
                  <w:tcW w:w="2216" w:type="dxa"/>
                  <w:gridSpan w:val="2"/>
                  <w:vMerge w:val="restart"/>
                  <w:tcBorders>
                    <w:top w:val="single" w:sz="8" w:space="0" w:color="auto"/>
                    <w:left w:val="single" w:sz="8" w:space="0" w:color="auto"/>
                    <w:bottom w:val="single" w:sz="4" w:space="0" w:color="000000"/>
                    <w:right w:val="single" w:sz="8" w:space="0" w:color="000000"/>
                  </w:tcBorders>
                  <w:shd w:val="clear" w:color="auto" w:fill="C0C0C0"/>
                  <w:vAlign w:val="center"/>
                </w:tcPr>
                <w:p w14:paraId="0F40C10B" w14:textId="4E9601FC" w:rsidR="00397DD5" w:rsidRPr="00397DD5" w:rsidRDefault="00355EFA" w:rsidP="00397DD5">
                  <w:pPr>
                    <w:spacing w:before="60" w:after="60" w:line="240" w:lineRule="auto"/>
                    <w:jc w:val="center"/>
                    <w:rPr>
                      <w:rFonts w:eastAsia="Calibri" w:cs="Times New Roman"/>
                      <w:b/>
                      <w:sz w:val="14"/>
                      <w:lang w:val="es-ES"/>
                    </w:rPr>
                  </w:pPr>
                  <w:r>
                    <w:rPr>
                      <w:rFonts w:eastAsia="Calibri" w:cs="Times New Roman"/>
                      <w:b/>
                      <w:sz w:val="14"/>
                      <w:lang w:val="es-ES"/>
                    </w:rPr>
                    <w:t>POZOS</w:t>
                  </w:r>
                  <w:r w:rsidR="00397DD5" w:rsidRPr="00397DD5">
                    <w:rPr>
                      <w:rFonts w:eastAsia="Calibri" w:cs="Times New Roman"/>
                      <w:b/>
                      <w:sz w:val="14"/>
                      <w:lang w:val="es-ES"/>
                    </w:rPr>
                    <w:t xml:space="preserve"> EN ARROYO</w:t>
                  </w:r>
                </w:p>
              </w:tc>
              <w:tc>
                <w:tcPr>
                  <w:tcW w:w="2220" w:type="dxa"/>
                  <w:gridSpan w:val="2"/>
                  <w:vMerge w:val="restart"/>
                  <w:tcBorders>
                    <w:top w:val="single" w:sz="8" w:space="0" w:color="auto"/>
                    <w:left w:val="single" w:sz="8" w:space="0" w:color="auto"/>
                    <w:bottom w:val="single" w:sz="4" w:space="0" w:color="000000"/>
                    <w:right w:val="single" w:sz="8" w:space="0" w:color="000000"/>
                  </w:tcBorders>
                  <w:shd w:val="clear" w:color="auto" w:fill="C0C0C0"/>
                  <w:vAlign w:val="center"/>
                </w:tcPr>
                <w:p w14:paraId="423A804A" w14:textId="6BD70E64" w:rsidR="00397DD5" w:rsidRPr="00397DD5" w:rsidRDefault="00355EFA" w:rsidP="00397DD5">
                  <w:pPr>
                    <w:spacing w:before="60" w:after="60" w:line="240" w:lineRule="auto"/>
                    <w:jc w:val="center"/>
                    <w:rPr>
                      <w:rFonts w:eastAsia="Calibri" w:cs="Times New Roman"/>
                      <w:b/>
                      <w:sz w:val="14"/>
                      <w:lang w:val="es-ES"/>
                    </w:rPr>
                  </w:pPr>
                  <w:r>
                    <w:rPr>
                      <w:rFonts w:eastAsia="Calibri" w:cs="Times New Roman"/>
                      <w:b/>
                      <w:sz w:val="14"/>
                      <w:lang w:val="es-ES"/>
                    </w:rPr>
                    <w:t>POZOS</w:t>
                  </w:r>
                  <w:r w:rsidR="00397DD5" w:rsidRPr="00397DD5">
                    <w:rPr>
                      <w:rFonts w:eastAsia="Calibri" w:cs="Times New Roman"/>
                      <w:b/>
                      <w:sz w:val="14"/>
                      <w:lang w:val="es-ES"/>
                    </w:rPr>
                    <w:t xml:space="preserve"> EN BANQUETA</w:t>
                  </w:r>
                </w:p>
              </w:tc>
              <w:tc>
                <w:tcPr>
                  <w:tcW w:w="3502" w:type="dxa"/>
                  <w:tcBorders>
                    <w:top w:val="single" w:sz="8" w:space="0" w:color="auto"/>
                    <w:left w:val="nil"/>
                    <w:bottom w:val="single" w:sz="8" w:space="0" w:color="auto"/>
                    <w:right w:val="single" w:sz="4" w:space="0" w:color="auto"/>
                  </w:tcBorders>
                  <w:shd w:val="clear" w:color="auto" w:fill="auto"/>
                  <w:noWrap/>
                  <w:vAlign w:val="bottom"/>
                </w:tcPr>
                <w:p w14:paraId="595860B0" w14:textId="344FF71C" w:rsidR="00397DD5" w:rsidRPr="00397DD5" w:rsidRDefault="00397DD5" w:rsidP="00397DD5">
                  <w:pPr>
                    <w:spacing w:before="60" w:after="60" w:line="240" w:lineRule="auto"/>
                    <w:rPr>
                      <w:rFonts w:eastAsia="Calibri" w:cs="Times New Roman"/>
                      <w:b/>
                      <w:sz w:val="14"/>
                      <w:lang w:val="es-ES"/>
                    </w:rPr>
                  </w:pPr>
                  <w:r w:rsidRPr="00397DD5">
                    <w:rPr>
                      <w:rFonts w:eastAsia="Calibri" w:cs="Times New Roman"/>
                      <w:b/>
                      <w:sz w:val="14"/>
                      <w:lang w:val="es-ES"/>
                    </w:rPr>
                    <w:t xml:space="preserve">TOTAL KM </w:t>
                  </w:r>
                  <w:r w:rsidR="00355EFA">
                    <w:rPr>
                      <w:rFonts w:eastAsia="Calibri" w:cs="Times New Roman"/>
                      <w:b/>
                      <w:sz w:val="14"/>
                      <w:lang w:val="es-ES"/>
                    </w:rPr>
                    <w:t>DUCTO</w:t>
                  </w:r>
                </w:p>
              </w:tc>
              <w:tc>
                <w:tcPr>
                  <w:tcW w:w="727" w:type="dxa"/>
                  <w:tcBorders>
                    <w:top w:val="single" w:sz="8" w:space="0" w:color="auto"/>
                    <w:left w:val="nil"/>
                    <w:bottom w:val="single" w:sz="8" w:space="0" w:color="auto"/>
                    <w:right w:val="single" w:sz="8" w:space="0" w:color="auto"/>
                  </w:tcBorders>
                  <w:shd w:val="clear" w:color="auto" w:fill="auto"/>
                  <w:noWrap/>
                  <w:vAlign w:val="bottom"/>
                </w:tcPr>
                <w:p w14:paraId="2E82168E" w14:textId="77777777" w:rsidR="00397DD5" w:rsidRPr="00397DD5" w:rsidRDefault="00397DD5" w:rsidP="00397DD5">
                  <w:pPr>
                    <w:spacing w:before="60" w:after="60" w:line="240" w:lineRule="auto"/>
                    <w:jc w:val="center"/>
                    <w:rPr>
                      <w:rFonts w:eastAsia="Calibri" w:cs="Times New Roman"/>
                      <w:b/>
                      <w:sz w:val="14"/>
                      <w:lang w:val="es-ES"/>
                    </w:rPr>
                  </w:pPr>
                  <w:r w:rsidRPr="00397DD5">
                    <w:rPr>
                      <w:rFonts w:eastAsia="Calibri" w:cs="Times New Roman"/>
                      <w:b/>
                      <w:sz w:val="14"/>
                      <w:lang w:val="es-ES"/>
                    </w:rPr>
                    <w:t> </w:t>
                  </w:r>
                </w:p>
              </w:tc>
            </w:tr>
            <w:tr w:rsidR="00397DD5" w:rsidRPr="00397DD5" w14:paraId="59D39921" w14:textId="77777777" w:rsidTr="00FF33CD">
              <w:trPr>
                <w:trHeight w:val="270"/>
                <w:jc w:val="center"/>
              </w:trPr>
              <w:tc>
                <w:tcPr>
                  <w:tcW w:w="2216" w:type="dxa"/>
                  <w:gridSpan w:val="2"/>
                  <w:vMerge/>
                  <w:tcBorders>
                    <w:top w:val="single" w:sz="8" w:space="0" w:color="auto"/>
                    <w:left w:val="single" w:sz="8" w:space="0" w:color="auto"/>
                    <w:bottom w:val="single" w:sz="4" w:space="0" w:color="000000"/>
                    <w:right w:val="single" w:sz="8" w:space="0" w:color="000000"/>
                  </w:tcBorders>
                  <w:vAlign w:val="center"/>
                </w:tcPr>
                <w:p w14:paraId="7FA7EBD1" w14:textId="77777777" w:rsidR="00397DD5" w:rsidRPr="00397DD5" w:rsidRDefault="00397DD5" w:rsidP="00397DD5">
                  <w:pPr>
                    <w:spacing w:before="60" w:after="60" w:line="240" w:lineRule="auto"/>
                    <w:rPr>
                      <w:rFonts w:eastAsia="Calibri" w:cs="Times New Roman"/>
                      <w:b/>
                      <w:sz w:val="14"/>
                      <w:lang w:val="es-ES"/>
                    </w:rPr>
                  </w:pPr>
                </w:p>
              </w:tc>
              <w:tc>
                <w:tcPr>
                  <w:tcW w:w="2220" w:type="dxa"/>
                  <w:gridSpan w:val="2"/>
                  <w:vMerge/>
                  <w:tcBorders>
                    <w:top w:val="single" w:sz="8" w:space="0" w:color="auto"/>
                    <w:left w:val="single" w:sz="8" w:space="0" w:color="auto"/>
                    <w:bottom w:val="single" w:sz="4" w:space="0" w:color="000000"/>
                    <w:right w:val="single" w:sz="8" w:space="0" w:color="000000"/>
                  </w:tcBorders>
                  <w:vAlign w:val="center"/>
                </w:tcPr>
                <w:p w14:paraId="680EBBC4" w14:textId="77777777" w:rsidR="00397DD5" w:rsidRPr="00397DD5" w:rsidRDefault="00397DD5" w:rsidP="00397DD5">
                  <w:pPr>
                    <w:spacing w:before="60" w:after="60" w:line="240" w:lineRule="auto"/>
                    <w:rPr>
                      <w:rFonts w:eastAsia="Calibri" w:cs="Times New Roman"/>
                      <w:b/>
                      <w:sz w:val="14"/>
                      <w:lang w:val="es-ES"/>
                    </w:rPr>
                  </w:pPr>
                </w:p>
              </w:tc>
              <w:tc>
                <w:tcPr>
                  <w:tcW w:w="4238" w:type="dxa"/>
                  <w:gridSpan w:val="2"/>
                  <w:tcBorders>
                    <w:top w:val="single" w:sz="8" w:space="0" w:color="auto"/>
                    <w:left w:val="nil"/>
                    <w:bottom w:val="single" w:sz="8" w:space="0" w:color="auto"/>
                    <w:right w:val="single" w:sz="8" w:space="0" w:color="000000"/>
                  </w:tcBorders>
                  <w:shd w:val="clear" w:color="auto" w:fill="C0C0C0"/>
                  <w:noWrap/>
                  <w:vAlign w:val="bottom"/>
                </w:tcPr>
                <w:p w14:paraId="18463E60" w14:textId="7AC7AC7C" w:rsidR="00397DD5" w:rsidRPr="00397DD5" w:rsidRDefault="00355EFA" w:rsidP="00397DD5">
                  <w:pPr>
                    <w:spacing w:before="60" w:after="60" w:line="240" w:lineRule="auto"/>
                    <w:jc w:val="center"/>
                    <w:rPr>
                      <w:rFonts w:eastAsia="Calibri" w:cs="Times New Roman"/>
                      <w:b/>
                      <w:sz w:val="14"/>
                      <w:lang w:val="es-ES"/>
                    </w:rPr>
                  </w:pPr>
                  <w:r>
                    <w:rPr>
                      <w:rFonts w:eastAsia="Calibri" w:cs="Times New Roman"/>
                      <w:b/>
                      <w:sz w:val="14"/>
                      <w:lang w:val="es-ES"/>
                    </w:rPr>
                    <w:t>DUCTOS</w:t>
                  </w:r>
                </w:p>
              </w:tc>
            </w:tr>
            <w:tr w:rsidR="00397DD5" w:rsidRPr="00397DD5" w14:paraId="727C7530" w14:textId="77777777" w:rsidTr="00FF33CD">
              <w:trPr>
                <w:trHeight w:val="270"/>
                <w:jc w:val="center"/>
              </w:trPr>
              <w:tc>
                <w:tcPr>
                  <w:tcW w:w="1464" w:type="dxa"/>
                  <w:tcBorders>
                    <w:top w:val="nil"/>
                    <w:left w:val="single" w:sz="8" w:space="0" w:color="auto"/>
                    <w:bottom w:val="single" w:sz="4" w:space="0" w:color="auto"/>
                    <w:right w:val="single" w:sz="4" w:space="0" w:color="auto"/>
                  </w:tcBorders>
                  <w:shd w:val="clear" w:color="auto" w:fill="C0C0C0"/>
                  <w:noWrap/>
                  <w:vAlign w:val="bottom"/>
                </w:tcPr>
                <w:p w14:paraId="25A65FEE" w14:textId="77777777" w:rsidR="00397DD5" w:rsidRPr="00397DD5" w:rsidRDefault="00397DD5" w:rsidP="00397DD5">
                  <w:pPr>
                    <w:spacing w:before="60" w:after="60" w:line="240" w:lineRule="auto"/>
                    <w:rPr>
                      <w:rFonts w:eastAsia="Calibri" w:cs="Times New Roman"/>
                      <w:b/>
                      <w:sz w:val="14"/>
                      <w:lang w:val="es-ES"/>
                    </w:rPr>
                  </w:pPr>
                  <w:r w:rsidRPr="00397DD5">
                    <w:rPr>
                      <w:rFonts w:eastAsia="Calibri" w:cs="Times New Roman"/>
                      <w:b/>
                      <w:sz w:val="14"/>
                      <w:lang w:val="es-ES"/>
                    </w:rPr>
                    <w:t>DESCRIPCIÓN</w:t>
                  </w:r>
                </w:p>
              </w:tc>
              <w:tc>
                <w:tcPr>
                  <w:tcW w:w="752" w:type="dxa"/>
                  <w:tcBorders>
                    <w:top w:val="nil"/>
                    <w:left w:val="nil"/>
                    <w:bottom w:val="single" w:sz="4" w:space="0" w:color="auto"/>
                    <w:right w:val="single" w:sz="8" w:space="0" w:color="auto"/>
                  </w:tcBorders>
                  <w:shd w:val="clear" w:color="auto" w:fill="C0C0C0"/>
                  <w:noWrap/>
                  <w:vAlign w:val="bottom"/>
                </w:tcPr>
                <w:p w14:paraId="7ABAF83C" w14:textId="77777777" w:rsidR="00397DD5" w:rsidRPr="00397DD5" w:rsidRDefault="00397DD5" w:rsidP="00397DD5">
                  <w:pPr>
                    <w:spacing w:before="60" w:after="60" w:line="240" w:lineRule="auto"/>
                    <w:jc w:val="center"/>
                    <w:rPr>
                      <w:rFonts w:eastAsia="Calibri" w:cs="Times New Roman"/>
                      <w:b/>
                      <w:sz w:val="14"/>
                      <w:lang w:val="es-ES"/>
                    </w:rPr>
                  </w:pPr>
                  <w:r w:rsidRPr="00397DD5">
                    <w:rPr>
                      <w:rFonts w:eastAsia="Calibri" w:cs="Times New Roman"/>
                      <w:b/>
                      <w:sz w:val="14"/>
                      <w:lang w:val="es-ES"/>
                    </w:rPr>
                    <w:t>CANT.</w:t>
                  </w:r>
                </w:p>
              </w:tc>
              <w:tc>
                <w:tcPr>
                  <w:tcW w:w="1468" w:type="dxa"/>
                  <w:tcBorders>
                    <w:top w:val="nil"/>
                    <w:left w:val="nil"/>
                    <w:bottom w:val="single" w:sz="4" w:space="0" w:color="auto"/>
                    <w:right w:val="single" w:sz="4" w:space="0" w:color="auto"/>
                  </w:tcBorders>
                  <w:shd w:val="clear" w:color="auto" w:fill="C0C0C0"/>
                  <w:noWrap/>
                  <w:vAlign w:val="bottom"/>
                </w:tcPr>
                <w:p w14:paraId="71D220A3" w14:textId="77777777" w:rsidR="00397DD5" w:rsidRPr="00397DD5" w:rsidRDefault="00397DD5" w:rsidP="00397DD5">
                  <w:pPr>
                    <w:spacing w:before="60" w:after="60" w:line="240" w:lineRule="auto"/>
                    <w:rPr>
                      <w:rFonts w:eastAsia="Calibri" w:cs="Times New Roman"/>
                      <w:b/>
                      <w:sz w:val="14"/>
                      <w:lang w:val="es-ES"/>
                    </w:rPr>
                  </w:pPr>
                  <w:r w:rsidRPr="00397DD5">
                    <w:rPr>
                      <w:rFonts w:eastAsia="Calibri" w:cs="Times New Roman"/>
                      <w:b/>
                      <w:sz w:val="14"/>
                      <w:lang w:val="es-ES"/>
                    </w:rPr>
                    <w:t>DESCRIPCIÓN</w:t>
                  </w:r>
                </w:p>
              </w:tc>
              <w:tc>
                <w:tcPr>
                  <w:tcW w:w="752" w:type="dxa"/>
                  <w:tcBorders>
                    <w:top w:val="nil"/>
                    <w:left w:val="nil"/>
                    <w:bottom w:val="single" w:sz="4" w:space="0" w:color="auto"/>
                    <w:right w:val="single" w:sz="8" w:space="0" w:color="auto"/>
                  </w:tcBorders>
                  <w:shd w:val="clear" w:color="auto" w:fill="C0C0C0"/>
                  <w:noWrap/>
                  <w:vAlign w:val="bottom"/>
                </w:tcPr>
                <w:p w14:paraId="253AFD62" w14:textId="77777777" w:rsidR="00397DD5" w:rsidRPr="00397DD5" w:rsidRDefault="00397DD5" w:rsidP="00397DD5">
                  <w:pPr>
                    <w:spacing w:before="60" w:after="60" w:line="240" w:lineRule="auto"/>
                    <w:jc w:val="center"/>
                    <w:rPr>
                      <w:rFonts w:eastAsia="Calibri" w:cs="Times New Roman"/>
                      <w:b/>
                      <w:sz w:val="14"/>
                      <w:lang w:val="es-ES"/>
                    </w:rPr>
                  </w:pPr>
                  <w:r w:rsidRPr="00397DD5">
                    <w:rPr>
                      <w:rFonts w:eastAsia="Calibri" w:cs="Times New Roman"/>
                      <w:b/>
                      <w:sz w:val="14"/>
                      <w:lang w:val="es-ES"/>
                    </w:rPr>
                    <w:t>CANT.</w:t>
                  </w:r>
                </w:p>
              </w:tc>
              <w:tc>
                <w:tcPr>
                  <w:tcW w:w="3502" w:type="dxa"/>
                  <w:tcBorders>
                    <w:top w:val="single" w:sz="4" w:space="0" w:color="auto"/>
                    <w:left w:val="nil"/>
                    <w:bottom w:val="single" w:sz="4" w:space="0" w:color="auto"/>
                    <w:right w:val="single" w:sz="4" w:space="0" w:color="auto"/>
                  </w:tcBorders>
                  <w:shd w:val="clear" w:color="auto" w:fill="C0C0C0"/>
                  <w:noWrap/>
                  <w:vAlign w:val="bottom"/>
                </w:tcPr>
                <w:p w14:paraId="63176F4B" w14:textId="77777777" w:rsidR="00397DD5" w:rsidRPr="00397DD5" w:rsidRDefault="00397DD5" w:rsidP="00397DD5">
                  <w:pPr>
                    <w:spacing w:before="60" w:after="60" w:line="240" w:lineRule="auto"/>
                    <w:rPr>
                      <w:rFonts w:eastAsia="Calibri" w:cs="Times New Roman"/>
                      <w:b/>
                      <w:sz w:val="14"/>
                      <w:lang w:val="es-ES"/>
                    </w:rPr>
                  </w:pPr>
                  <w:r w:rsidRPr="00397DD5">
                    <w:rPr>
                      <w:rFonts w:eastAsia="Calibri" w:cs="Times New Roman"/>
                      <w:b/>
                      <w:sz w:val="14"/>
                      <w:lang w:val="es-ES"/>
                    </w:rPr>
                    <w:t>DESCRIPCIÓN</w:t>
                  </w:r>
                </w:p>
              </w:tc>
              <w:tc>
                <w:tcPr>
                  <w:tcW w:w="727" w:type="dxa"/>
                  <w:tcBorders>
                    <w:top w:val="nil"/>
                    <w:left w:val="nil"/>
                    <w:bottom w:val="single" w:sz="8" w:space="0" w:color="auto"/>
                    <w:right w:val="single" w:sz="8" w:space="0" w:color="auto"/>
                  </w:tcBorders>
                  <w:shd w:val="clear" w:color="auto" w:fill="C0C0C0"/>
                  <w:noWrap/>
                  <w:vAlign w:val="bottom"/>
                </w:tcPr>
                <w:p w14:paraId="15157028" w14:textId="77777777" w:rsidR="00397DD5" w:rsidRPr="00397DD5" w:rsidRDefault="00397DD5" w:rsidP="00397DD5">
                  <w:pPr>
                    <w:spacing w:before="60" w:after="60" w:line="240" w:lineRule="auto"/>
                    <w:jc w:val="center"/>
                    <w:rPr>
                      <w:rFonts w:eastAsia="Calibri" w:cs="Times New Roman"/>
                      <w:b/>
                      <w:sz w:val="14"/>
                      <w:lang w:val="es-ES"/>
                    </w:rPr>
                  </w:pPr>
                  <w:r w:rsidRPr="00397DD5">
                    <w:rPr>
                      <w:rFonts w:eastAsia="Calibri" w:cs="Times New Roman"/>
                      <w:b/>
                      <w:sz w:val="14"/>
                      <w:lang w:val="es-ES"/>
                    </w:rPr>
                    <w:t>KM</w:t>
                  </w:r>
                </w:p>
              </w:tc>
            </w:tr>
            <w:tr w:rsidR="00397DD5" w:rsidRPr="00397DD5" w14:paraId="08BB51FF" w14:textId="77777777" w:rsidTr="00FF33CD">
              <w:trPr>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2BA8974B"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K1C</w:t>
                  </w:r>
                </w:p>
              </w:tc>
              <w:tc>
                <w:tcPr>
                  <w:tcW w:w="752" w:type="dxa"/>
                  <w:tcBorders>
                    <w:top w:val="nil"/>
                    <w:left w:val="nil"/>
                    <w:bottom w:val="single" w:sz="4" w:space="0" w:color="auto"/>
                    <w:right w:val="single" w:sz="8" w:space="0" w:color="auto"/>
                  </w:tcBorders>
                  <w:shd w:val="clear" w:color="auto" w:fill="auto"/>
                  <w:noWrap/>
                  <w:vAlign w:val="bottom"/>
                </w:tcPr>
                <w:p w14:paraId="7DC0DE9A"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6B28A949"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L1T</w:t>
                  </w:r>
                </w:p>
              </w:tc>
              <w:tc>
                <w:tcPr>
                  <w:tcW w:w="752" w:type="dxa"/>
                  <w:tcBorders>
                    <w:top w:val="nil"/>
                    <w:left w:val="nil"/>
                    <w:bottom w:val="single" w:sz="4" w:space="0" w:color="auto"/>
                    <w:right w:val="single" w:sz="8" w:space="0" w:color="auto"/>
                  </w:tcBorders>
                  <w:shd w:val="clear" w:color="auto" w:fill="auto"/>
                  <w:noWrap/>
                  <w:vAlign w:val="bottom"/>
                </w:tcPr>
                <w:p w14:paraId="11F352BA"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3502" w:type="dxa"/>
                  <w:tcBorders>
                    <w:top w:val="single" w:sz="8" w:space="0" w:color="auto"/>
                    <w:left w:val="nil"/>
                    <w:bottom w:val="single" w:sz="4" w:space="0" w:color="auto"/>
                    <w:right w:val="single" w:sz="4" w:space="0" w:color="auto"/>
                  </w:tcBorders>
                  <w:shd w:val="clear" w:color="auto" w:fill="auto"/>
                  <w:noWrap/>
                  <w:vAlign w:val="bottom"/>
                </w:tcPr>
                <w:p w14:paraId="3EB97121" w14:textId="5930FD8B" w:rsidR="00397DD5" w:rsidRPr="00397DD5" w:rsidRDefault="00355EFA" w:rsidP="00397DD5">
                  <w:pPr>
                    <w:spacing w:before="60" w:after="60" w:line="240" w:lineRule="auto"/>
                    <w:rPr>
                      <w:rFonts w:eastAsia="Calibri" w:cs="Times New Roman"/>
                      <w:sz w:val="14"/>
                      <w:lang w:val="es-ES"/>
                    </w:rPr>
                  </w:pPr>
                  <w:r>
                    <w:rPr>
                      <w:rFonts w:eastAsia="Calibri" w:cs="Times New Roman"/>
                      <w:sz w:val="14"/>
                      <w:lang w:val="es-ES"/>
                    </w:rPr>
                    <w:t>DUCTO</w:t>
                  </w:r>
                  <w:r w:rsidR="00397DD5" w:rsidRPr="00397DD5">
                    <w:rPr>
                      <w:rFonts w:eastAsia="Calibri" w:cs="Times New Roman"/>
                      <w:sz w:val="14"/>
                      <w:lang w:val="es-ES"/>
                    </w:rPr>
                    <w:t xml:space="preserve"> DE </w:t>
                  </w:r>
                  <w:smartTag w:uri="urn:schemas-microsoft-com:office:smarttags" w:element="metricconverter">
                    <w:smartTagPr>
                      <w:attr w:name="ProductID" w:val="100 mm"/>
                    </w:smartTagPr>
                    <w:r w:rsidR="00397DD5" w:rsidRPr="00397DD5">
                      <w:rPr>
                        <w:rFonts w:eastAsia="Calibri" w:cs="Times New Roman"/>
                        <w:sz w:val="14"/>
                        <w:lang w:val="es-ES"/>
                      </w:rPr>
                      <w:t>100 mm</w:t>
                    </w:r>
                  </w:smartTag>
                  <w:r w:rsidR="00397DD5" w:rsidRPr="00397DD5">
                    <w:rPr>
                      <w:rFonts w:eastAsia="Calibri" w:cs="Times New Roman"/>
                      <w:sz w:val="14"/>
                      <w:lang w:val="es-ES"/>
                    </w:rPr>
                    <w:t xml:space="preserve"> DE CONCRETO</w:t>
                  </w:r>
                </w:p>
              </w:tc>
              <w:tc>
                <w:tcPr>
                  <w:tcW w:w="727" w:type="dxa"/>
                  <w:tcBorders>
                    <w:top w:val="nil"/>
                    <w:left w:val="nil"/>
                    <w:bottom w:val="single" w:sz="4" w:space="0" w:color="auto"/>
                    <w:right w:val="single" w:sz="8" w:space="0" w:color="auto"/>
                  </w:tcBorders>
                  <w:shd w:val="clear" w:color="auto" w:fill="auto"/>
                  <w:noWrap/>
                  <w:vAlign w:val="bottom"/>
                </w:tcPr>
                <w:p w14:paraId="6B35C45F"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 </w:t>
                  </w:r>
                </w:p>
              </w:tc>
            </w:tr>
            <w:tr w:rsidR="00397DD5" w:rsidRPr="00397DD5" w14:paraId="5792B319" w14:textId="77777777" w:rsidTr="00FF33CD">
              <w:trPr>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15456341"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K2C</w:t>
                  </w:r>
                </w:p>
              </w:tc>
              <w:tc>
                <w:tcPr>
                  <w:tcW w:w="752" w:type="dxa"/>
                  <w:tcBorders>
                    <w:top w:val="nil"/>
                    <w:left w:val="nil"/>
                    <w:bottom w:val="single" w:sz="4" w:space="0" w:color="auto"/>
                    <w:right w:val="single" w:sz="8" w:space="0" w:color="auto"/>
                  </w:tcBorders>
                  <w:shd w:val="clear" w:color="auto" w:fill="auto"/>
                  <w:noWrap/>
                  <w:vAlign w:val="bottom"/>
                </w:tcPr>
                <w:p w14:paraId="21FD7042"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12C85DEF"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L2T</w:t>
                  </w:r>
                </w:p>
              </w:tc>
              <w:tc>
                <w:tcPr>
                  <w:tcW w:w="752" w:type="dxa"/>
                  <w:tcBorders>
                    <w:top w:val="nil"/>
                    <w:left w:val="nil"/>
                    <w:bottom w:val="single" w:sz="4" w:space="0" w:color="auto"/>
                    <w:right w:val="single" w:sz="8" w:space="0" w:color="auto"/>
                  </w:tcBorders>
                  <w:shd w:val="clear" w:color="auto" w:fill="auto"/>
                  <w:noWrap/>
                  <w:vAlign w:val="bottom"/>
                </w:tcPr>
                <w:p w14:paraId="2BC85804"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3FE56227" w14:textId="477B97EF" w:rsidR="00397DD5" w:rsidRPr="00397DD5" w:rsidRDefault="00355EFA" w:rsidP="00397DD5">
                  <w:pPr>
                    <w:spacing w:before="60" w:after="60" w:line="240" w:lineRule="auto"/>
                    <w:rPr>
                      <w:rFonts w:eastAsia="Calibri" w:cs="Times New Roman"/>
                      <w:sz w:val="14"/>
                      <w:lang w:val="es-ES"/>
                    </w:rPr>
                  </w:pPr>
                  <w:r>
                    <w:rPr>
                      <w:rFonts w:eastAsia="Calibri" w:cs="Times New Roman"/>
                      <w:sz w:val="14"/>
                      <w:lang w:val="es-ES"/>
                    </w:rPr>
                    <w:t>DUCTO</w:t>
                  </w:r>
                  <w:r w:rsidR="00397DD5" w:rsidRPr="00397DD5">
                    <w:rPr>
                      <w:rFonts w:eastAsia="Calibri" w:cs="Times New Roman"/>
                      <w:sz w:val="14"/>
                      <w:lang w:val="es-ES"/>
                    </w:rPr>
                    <w:t xml:space="preserve"> DE </w:t>
                  </w:r>
                  <w:smartTag w:uri="urn:schemas-microsoft-com:office:smarttags" w:element="metricconverter">
                    <w:smartTagPr>
                      <w:attr w:name="ProductID" w:val="100 mm"/>
                    </w:smartTagPr>
                    <w:r w:rsidR="00397DD5" w:rsidRPr="00397DD5">
                      <w:rPr>
                        <w:rFonts w:eastAsia="Calibri" w:cs="Times New Roman"/>
                        <w:sz w:val="14"/>
                        <w:lang w:val="es-ES"/>
                      </w:rPr>
                      <w:t>100 mm</w:t>
                    </w:r>
                  </w:smartTag>
                  <w:r w:rsidR="00397DD5" w:rsidRPr="00397DD5">
                    <w:rPr>
                      <w:rFonts w:eastAsia="Calibri" w:cs="Times New Roman"/>
                      <w:sz w:val="14"/>
                      <w:lang w:val="es-ES"/>
                    </w:rPr>
                    <w:t xml:space="preserve"> DE PVC</w:t>
                  </w:r>
                </w:p>
              </w:tc>
              <w:tc>
                <w:tcPr>
                  <w:tcW w:w="727" w:type="dxa"/>
                  <w:tcBorders>
                    <w:top w:val="nil"/>
                    <w:left w:val="nil"/>
                    <w:bottom w:val="single" w:sz="4" w:space="0" w:color="auto"/>
                    <w:right w:val="single" w:sz="8" w:space="0" w:color="auto"/>
                  </w:tcBorders>
                  <w:shd w:val="clear" w:color="auto" w:fill="auto"/>
                  <w:noWrap/>
                  <w:vAlign w:val="bottom"/>
                </w:tcPr>
                <w:p w14:paraId="5DF33DB2"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 </w:t>
                  </w:r>
                </w:p>
              </w:tc>
            </w:tr>
            <w:tr w:rsidR="00397DD5" w:rsidRPr="00397DD5" w14:paraId="37D83830" w14:textId="77777777" w:rsidTr="00FF33CD">
              <w:trPr>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31EDB354"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K3C</w:t>
                  </w:r>
                </w:p>
              </w:tc>
              <w:tc>
                <w:tcPr>
                  <w:tcW w:w="752" w:type="dxa"/>
                  <w:tcBorders>
                    <w:top w:val="nil"/>
                    <w:left w:val="nil"/>
                    <w:bottom w:val="single" w:sz="4" w:space="0" w:color="auto"/>
                    <w:right w:val="single" w:sz="8" w:space="0" w:color="auto"/>
                  </w:tcBorders>
                  <w:shd w:val="clear" w:color="auto" w:fill="auto"/>
                  <w:noWrap/>
                  <w:vAlign w:val="bottom"/>
                </w:tcPr>
                <w:p w14:paraId="070570EA"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76C97AD9"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L3T</w:t>
                  </w:r>
                </w:p>
              </w:tc>
              <w:tc>
                <w:tcPr>
                  <w:tcW w:w="752" w:type="dxa"/>
                  <w:tcBorders>
                    <w:top w:val="nil"/>
                    <w:left w:val="nil"/>
                    <w:bottom w:val="single" w:sz="4" w:space="0" w:color="auto"/>
                    <w:right w:val="single" w:sz="8" w:space="0" w:color="auto"/>
                  </w:tcBorders>
                  <w:shd w:val="clear" w:color="auto" w:fill="auto"/>
                  <w:noWrap/>
                  <w:vAlign w:val="bottom"/>
                </w:tcPr>
                <w:p w14:paraId="2A7ADFBA"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46E5B704" w14:textId="6B808EE1" w:rsidR="00397DD5" w:rsidRPr="00397DD5" w:rsidRDefault="00355EFA" w:rsidP="00397DD5">
                  <w:pPr>
                    <w:spacing w:before="60" w:after="60" w:line="240" w:lineRule="auto"/>
                    <w:rPr>
                      <w:rFonts w:eastAsia="Calibri" w:cs="Times New Roman"/>
                      <w:sz w:val="14"/>
                      <w:lang w:val="es-ES"/>
                    </w:rPr>
                  </w:pPr>
                  <w:r>
                    <w:rPr>
                      <w:rFonts w:eastAsia="Calibri" w:cs="Times New Roman"/>
                      <w:sz w:val="14"/>
                      <w:lang w:val="es-ES"/>
                    </w:rPr>
                    <w:t>DUCTO</w:t>
                  </w:r>
                  <w:r w:rsidR="00397DD5" w:rsidRPr="00397DD5">
                    <w:rPr>
                      <w:rFonts w:eastAsia="Calibri" w:cs="Times New Roman"/>
                      <w:sz w:val="14"/>
                      <w:lang w:val="es-ES"/>
                    </w:rPr>
                    <w:t xml:space="preserve"> DE </w:t>
                  </w:r>
                  <w:smartTag w:uri="urn:schemas-microsoft-com:office:smarttags" w:element="metricconverter">
                    <w:smartTagPr>
                      <w:attr w:name="ProductID" w:val="100 mm"/>
                    </w:smartTagPr>
                    <w:r w:rsidR="00397DD5" w:rsidRPr="00397DD5">
                      <w:rPr>
                        <w:rFonts w:eastAsia="Calibri" w:cs="Times New Roman"/>
                        <w:sz w:val="14"/>
                        <w:lang w:val="es-ES"/>
                      </w:rPr>
                      <w:t>100 mm</w:t>
                    </w:r>
                  </w:smartTag>
                  <w:r w:rsidR="00397DD5" w:rsidRPr="00397DD5">
                    <w:rPr>
                      <w:rFonts w:eastAsia="Calibri" w:cs="Times New Roman"/>
                      <w:sz w:val="14"/>
                      <w:lang w:val="es-ES"/>
                    </w:rPr>
                    <w:t xml:space="preserve"> DE ASBESTO</w:t>
                  </w:r>
                </w:p>
              </w:tc>
              <w:tc>
                <w:tcPr>
                  <w:tcW w:w="727" w:type="dxa"/>
                  <w:tcBorders>
                    <w:top w:val="nil"/>
                    <w:left w:val="nil"/>
                    <w:bottom w:val="single" w:sz="4" w:space="0" w:color="auto"/>
                    <w:right w:val="single" w:sz="8" w:space="0" w:color="auto"/>
                  </w:tcBorders>
                  <w:shd w:val="clear" w:color="auto" w:fill="auto"/>
                  <w:noWrap/>
                  <w:vAlign w:val="bottom"/>
                </w:tcPr>
                <w:p w14:paraId="75AAE320"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 </w:t>
                  </w:r>
                </w:p>
              </w:tc>
            </w:tr>
            <w:tr w:rsidR="00397DD5" w:rsidRPr="00D36F46" w14:paraId="63D7D10A" w14:textId="77777777" w:rsidTr="00FF33CD">
              <w:trPr>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7CF06320"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M1C</w:t>
                  </w:r>
                </w:p>
              </w:tc>
              <w:tc>
                <w:tcPr>
                  <w:tcW w:w="752" w:type="dxa"/>
                  <w:tcBorders>
                    <w:top w:val="nil"/>
                    <w:left w:val="nil"/>
                    <w:bottom w:val="single" w:sz="4" w:space="0" w:color="auto"/>
                    <w:right w:val="single" w:sz="8" w:space="0" w:color="auto"/>
                  </w:tcBorders>
                  <w:shd w:val="clear" w:color="auto" w:fill="auto"/>
                  <w:noWrap/>
                  <w:vAlign w:val="bottom"/>
                </w:tcPr>
                <w:p w14:paraId="2D17ACBA"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004A16D8"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L4T</w:t>
                  </w:r>
                </w:p>
              </w:tc>
              <w:tc>
                <w:tcPr>
                  <w:tcW w:w="752" w:type="dxa"/>
                  <w:tcBorders>
                    <w:top w:val="nil"/>
                    <w:left w:val="nil"/>
                    <w:bottom w:val="single" w:sz="4" w:space="0" w:color="auto"/>
                    <w:right w:val="single" w:sz="8" w:space="0" w:color="auto"/>
                  </w:tcBorders>
                  <w:shd w:val="clear" w:color="auto" w:fill="auto"/>
                  <w:noWrap/>
                  <w:vAlign w:val="bottom"/>
                </w:tcPr>
                <w:p w14:paraId="355B0395"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7FA53DEC" w14:textId="3DF62C86" w:rsidR="00397DD5" w:rsidRPr="00397DD5" w:rsidRDefault="00355EFA" w:rsidP="00397DD5">
                  <w:pPr>
                    <w:spacing w:before="60" w:after="60" w:line="240" w:lineRule="auto"/>
                    <w:rPr>
                      <w:rFonts w:eastAsia="Calibri" w:cs="Times New Roman"/>
                      <w:sz w:val="14"/>
                      <w:lang w:val="en-US"/>
                    </w:rPr>
                  </w:pPr>
                  <w:r>
                    <w:rPr>
                      <w:rFonts w:eastAsia="Calibri" w:cs="Times New Roman"/>
                      <w:sz w:val="14"/>
                      <w:lang w:val="en-US"/>
                    </w:rPr>
                    <w:t>DUCTO</w:t>
                  </w:r>
                  <w:r w:rsidR="00397DD5" w:rsidRPr="00397DD5">
                    <w:rPr>
                      <w:rFonts w:eastAsia="Calibri" w:cs="Times New Roman"/>
                      <w:sz w:val="14"/>
                      <w:lang w:val="en-US"/>
                    </w:rPr>
                    <w:t xml:space="preserve"> PVC DIAM. INT. 41.4mm EXT. 45mm</w:t>
                  </w:r>
                </w:p>
              </w:tc>
              <w:tc>
                <w:tcPr>
                  <w:tcW w:w="727" w:type="dxa"/>
                  <w:tcBorders>
                    <w:top w:val="nil"/>
                    <w:left w:val="nil"/>
                    <w:bottom w:val="single" w:sz="4" w:space="0" w:color="auto"/>
                    <w:right w:val="single" w:sz="8" w:space="0" w:color="auto"/>
                  </w:tcBorders>
                  <w:shd w:val="clear" w:color="auto" w:fill="auto"/>
                  <w:noWrap/>
                  <w:vAlign w:val="bottom"/>
                </w:tcPr>
                <w:p w14:paraId="01458A50" w14:textId="77777777" w:rsidR="00397DD5" w:rsidRPr="00397DD5" w:rsidRDefault="00397DD5" w:rsidP="00397DD5">
                  <w:pPr>
                    <w:spacing w:before="60" w:after="60" w:line="240" w:lineRule="auto"/>
                    <w:rPr>
                      <w:rFonts w:eastAsia="Calibri" w:cs="Times New Roman"/>
                      <w:sz w:val="14"/>
                      <w:lang w:val="en-US"/>
                    </w:rPr>
                  </w:pPr>
                  <w:r w:rsidRPr="00397DD5">
                    <w:rPr>
                      <w:rFonts w:eastAsia="Calibri" w:cs="Times New Roman"/>
                      <w:sz w:val="14"/>
                      <w:lang w:val="en-US"/>
                    </w:rPr>
                    <w:t> </w:t>
                  </w:r>
                </w:p>
              </w:tc>
            </w:tr>
            <w:tr w:rsidR="00397DD5" w:rsidRPr="00D36F46" w14:paraId="6B8182F2" w14:textId="77777777" w:rsidTr="00FF33CD">
              <w:trPr>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697B4C64"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M3C</w:t>
                  </w:r>
                </w:p>
              </w:tc>
              <w:tc>
                <w:tcPr>
                  <w:tcW w:w="752" w:type="dxa"/>
                  <w:tcBorders>
                    <w:top w:val="nil"/>
                    <w:left w:val="nil"/>
                    <w:bottom w:val="single" w:sz="4" w:space="0" w:color="auto"/>
                    <w:right w:val="single" w:sz="8" w:space="0" w:color="auto"/>
                  </w:tcBorders>
                  <w:shd w:val="clear" w:color="auto" w:fill="auto"/>
                  <w:noWrap/>
                  <w:vAlign w:val="bottom"/>
                </w:tcPr>
                <w:p w14:paraId="3A2E82E0"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255FB075"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L5T</w:t>
                  </w:r>
                </w:p>
              </w:tc>
              <w:tc>
                <w:tcPr>
                  <w:tcW w:w="752" w:type="dxa"/>
                  <w:tcBorders>
                    <w:top w:val="nil"/>
                    <w:left w:val="nil"/>
                    <w:bottom w:val="single" w:sz="4" w:space="0" w:color="auto"/>
                    <w:right w:val="single" w:sz="8" w:space="0" w:color="auto"/>
                  </w:tcBorders>
                  <w:shd w:val="clear" w:color="auto" w:fill="auto"/>
                  <w:noWrap/>
                  <w:vAlign w:val="bottom"/>
                </w:tcPr>
                <w:p w14:paraId="63012D40"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3F31EBA8" w14:textId="2816E1FB" w:rsidR="00397DD5" w:rsidRPr="00397DD5" w:rsidRDefault="00355EFA" w:rsidP="00397DD5">
                  <w:pPr>
                    <w:spacing w:before="60" w:after="60" w:line="240" w:lineRule="auto"/>
                    <w:rPr>
                      <w:rFonts w:eastAsia="Calibri" w:cs="Times New Roman"/>
                      <w:sz w:val="14"/>
                      <w:lang w:val="en-US"/>
                    </w:rPr>
                  </w:pPr>
                  <w:r>
                    <w:rPr>
                      <w:rFonts w:eastAsia="Calibri" w:cs="Times New Roman"/>
                      <w:sz w:val="14"/>
                      <w:lang w:val="en-US"/>
                    </w:rPr>
                    <w:t>DUCTO</w:t>
                  </w:r>
                  <w:r w:rsidR="00397DD5" w:rsidRPr="00397DD5">
                    <w:rPr>
                      <w:rFonts w:eastAsia="Calibri" w:cs="Times New Roman"/>
                      <w:sz w:val="14"/>
                      <w:lang w:val="en-US"/>
                    </w:rPr>
                    <w:t xml:space="preserve"> PVC DIAM. INT. 56.0mm EXT. 60mm</w:t>
                  </w:r>
                </w:p>
              </w:tc>
              <w:tc>
                <w:tcPr>
                  <w:tcW w:w="727" w:type="dxa"/>
                  <w:tcBorders>
                    <w:top w:val="nil"/>
                    <w:left w:val="nil"/>
                    <w:bottom w:val="single" w:sz="4" w:space="0" w:color="auto"/>
                    <w:right w:val="single" w:sz="8" w:space="0" w:color="auto"/>
                  </w:tcBorders>
                  <w:shd w:val="clear" w:color="auto" w:fill="auto"/>
                  <w:noWrap/>
                  <w:vAlign w:val="bottom"/>
                </w:tcPr>
                <w:p w14:paraId="792A6C16" w14:textId="77777777" w:rsidR="00397DD5" w:rsidRPr="00397DD5" w:rsidRDefault="00397DD5" w:rsidP="00397DD5">
                  <w:pPr>
                    <w:spacing w:before="60" w:after="60" w:line="240" w:lineRule="auto"/>
                    <w:rPr>
                      <w:rFonts w:eastAsia="Calibri" w:cs="Times New Roman"/>
                      <w:sz w:val="14"/>
                      <w:lang w:val="en-US"/>
                    </w:rPr>
                  </w:pPr>
                  <w:r w:rsidRPr="00397DD5">
                    <w:rPr>
                      <w:rFonts w:eastAsia="Calibri" w:cs="Times New Roman"/>
                      <w:sz w:val="14"/>
                      <w:lang w:val="en-US"/>
                    </w:rPr>
                    <w:t> </w:t>
                  </w:r>
                </w:p>
              </w:tc>
            </w:tr>
            <w:tr w:rsidR="00397DD5" w:rsidRPr="00D36F46" w14:paraId="7CCF41B0" w14:textId="77777777" w:rsidTr="00FF33CD">
              <w:trPr>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628980F6"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P1C</w:t>
                  </w:r>
                </w:p>
              </w:tc>
              <w:tc>
                <w:tcPr>
                  <w:tcW w:w="752" w:type="dxa"/>
                  <w:tcBorders>
                    <w:top w:val="nil"/>
                    <w:left w:val="nil"/>
                    <w:bottom w:val="single" w:sz="4" w:space="0" w:color="auto"/>
                    <w:right w:val="single" w:sz="8" w:space="0" w:color="auto"/>
                  </w:tcBorders>
                  <w:shd w:val="clear" w:color="auto" w:fill="auto"/>
                  <w:noWrap/>
                  <w:vAlign w:val="bottom"/>
                </w:tcPr>
                <w:p w14:paraId="502551BB"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42BD5025"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L6T</w:t>
                  </w:r>
                </w:p>
              </w:tc>
              <w:tc>
                <w:tcPr>
                  <w:tcW w:w="752" w:type="dxa"/>
                  <w:tcBorders>
                    <w:top w:val="nil"/>
                    <w:left w:val="nil"/>
                    <w:bottom w:val="single" w:sz="4" w:space="0" w:color="auto"/>
                    <w:right w:val="single" w:sz="8" w:space="0" w:color="auto"/>
                  </w:tcBorders>
                  <w:shd w:val="clear" w:color="auto" w:fill="auto"/>
                  <w:noWrap/>
                  <w:vAlign w:val="bottom"/>
                </w:tcPr>
                <w:p w14:paraId="73B873C7"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063E9F6B" w14:textId="10E810BC" w:rsidR="00397DD5" w:rsidRPr="00397DD5" w:rsidRDefault="00355EFA" w:rsidP="00397DD5">
                  <w:pPr>
                    <w:spacing w:before="60" w:after="60" w:line="240" w:lineRule="auto"/>
                    <w:rPr>
                      <w:rFonts w:eastAsia="Calibri" w:cs="Times New Roman"/>
                      <w:sz w:val="14"/>
                      <w:lang w:val="en-US"/>
                    </w:rPr>
                  </w:pPr>
                  <w:r>
                    <w:rPr>
                      <w:rFonts w:eastAsia="Calibri" w:cs="Times New Roman"/>
                      <w:sz w:val="14"/>
                      <w:lang w:val="en-US"/>
                    </w:rPr>
                    <w:t>DUCTO</w:t>
                  </w:r>
                  <w:r w:rsidR="00397DD5" w:rsidRPr="00397DD5">
                    <w:rPr>
                      <w:rFonts w:eastAsia="Calibri" w:cs="Times New Roman"/>
                      <w:sz w:val="14"/>
                      <w:lang w:val="en-US"/>
                    </w:rPr>
                    <w:t xml:space="preserve"> PVC DIAM. INT. 75.0mm EXT. 80.0mm</w:t>
                  </w:r>
                </w:p>
              </w:tc>
              <w:tc>
                <w:tcPr>
                  <w:tcW w:w="727" w:type="dxa"/>
                  <w:tcBorders>
                    <w:top w:val="nil"/>
                    <w:left w:val="nil"/>
                    <w:bottom w:val="single" w:sz="4" w:space="0" w:color="auto"/>
                    <w:right w:val="single" w:sz="8" w:space="0" w:color="auto"/>
                  </w:tcBorders>
                  <w:shd w:val="clear" w:color="auto" w:fill="auto"/>
                  <w:noWrap/>
                  <w:vAlign w:val="bottom"/>
                </w:tcPr>
                <w:p w14:paraId="2B7684BE" w14:textId="77777777" w:rsidR="00397DD5" w:rsidRPr="00397DD5" w:rsidRDefault="00397DD5" w:rsidP="00397DD5">
                  <w:pPr>
                    <w:spacing w:before="60" w:after="60" w:line="240" w:lineRule="auto"/>
                    <w:rPr>
                      <w:rFonts w:eastAsia="Calibri" w:cs="Times New Roman"/>
                      <w:sz w:val="14"/>
                      <w:lang w:val="en-US"/>
                    </w:rPr>
                  </w:pPr>
                  <w:r w:rsidRPr="00397DD5">
                    <w:rPr>
                      <w:rFonts w:eastAsia="Calibri" w:cs="Times New Roman"/>
                      <w:sz w:val="14"/>
                      <w:lang w:val="en-US"/>
                    </w:rPr>
                    <w:t> </w:t>
                  </w:r>
                </w:p>
              </w:tc>
            </w:tr>
            <w:tr w:rsidR="00397DD5" w:rsidRPr="00397DD5" w14:paraId="6E7BD7BF" w14:textId="77777777" w:rsidTr="00FF33CD">
              <w:trPr>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361806E2"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P2C</w:t>
                  </w:r>
                </w:p>
              </w:tc>
              <w:tc>
                <w:tcPr>
                  <w:tcW w:w="752" w:type="dxa"/>
                  <w:tcBorders>
                    <w:top w:val="nil"/>
                    <w:left w:val="nil"/>
                    <w:bottom w:val="single" w:sz="4" w:space="0" w:color="auto"/>
                    <w:right w:val="single" w:sz="8" w:space="0" w:color="auto"/>
                  </w:tcBorders>
                  <w:shd w:val="clear" w:color="auto" w:fill="auto"/>
                  <w:noWrap/>
                  <w:vAlign w:val="bottom"/>
                </w:tcPr>
                <w:p w14:paraId="52CCCF03"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162E87CD"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M2T</w:t>
                  </w:r>
                </w:p>
              </w:tc>
              <w:tc>
                <w:tcPr>
                  <w:tcW w:w="752" w:type="dxa"/>
                  <w:tcBorders>
                    <w:top w:val="nil"/>
                    <w:left w:val="nil"/>
                    <w:bottom w:val="single" w:sz="4" w:space="0" w:color="auto"/>
                    <w:right w:val="single" w:sz="8" w:space="0" w:color="auto"/>
                  </w:tcBorders>
                  <w:shd w:val="clear" w:color="auto" w:fill="auto"/>
                  <w:noWrap/>
                  <w:vAlign w:val="bottom"/>
                </w:tcPr>
                <w:p w14:paraId="121C718F"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683D2342" w14:textId="31D6B8C4" w:rsidR="00397DD5" w:rsidRPr="00397DD5" w:rsidRDefault="00355EFA" w:rsidP="00397DD5">
                  <w:pPr>
                    <w:spacing w:before="60" w:after="60" w:line="240" w:lineRule="auto"/>
                    <w:rPr>
                      <w:rFonts w:eastAsia="Calibri" w:cs="Times New Roman"/>
                      <w:sz w:val="14"/>
                      <w:lang w:val="es-ES"/>
                    </w:rPr>
                  </w:pPr>
                  <w:r>
                    <w:rPr>
                      <w:rFonts w:eastAsia="Calibri" w:cs="Times New Roman"/>
                      <w:sz w:val="14"/>
                      <w:lang w:val="es-ES"/>
                    </w:rPr>
                    <w:t>DUCTO</w:t>
                  </w:r>
                  <w:r w:rsidR="00397DD5" w:rsidRPr="00397DD5">
                    <w:rPr>
                      <w:rFonts w:eastAsia="Calibri" w:cs="Times New Roman"/>
                      <w:sz w:val="14"/>
                      <w:lang w:val="es-ES"/>
                    </w:rPr>
                    <w:t xml:space="preserve"> POLIETILENO DE ALTA DENSIDAD </w:t>
                  </w:r>
                  <w:smartTag w:uri="urn:schemas-microsoft-com:office:smarttags" w:element="metricconverter">
                    <w:smartTagPr>
                      <w:attr w:name="ProductID" w:val="35.5 mm"/>
                    </w:smartTagPr>
                    <w:r w:rsidR="00397DD5" w:rsidRPr="00397DD5">
                      <w:rPr>
                        <w:rFonts w:eastAsia="Calibri" w:cs="Times New Roman"/>
                        <w:sz w:val="14"/>
                        <w:lang w:val="es-ES"/>
                      </w:rPr>
                      <w:t>35.5 mm</w:t>
                    </w:r>
                  </w:smartTag>
                  <w:r w:rsidR="00397DD5" w:rsidRPr="00397DD5">
                    <w:rPr>
                      <w:rFonts w:eastAsia="Calibri" w:cs="Times New Roman"/>
                      <w:sz w:val="14"/>
                      <w:lang w:val="es-ES"/>
                    </w:rPr>
                    <w:t xml:space="preserve"> (SDV)</w:t>
                  </w:r>
                </w:p>
              </w:tc>
              <w:tc>
                <w:tcPr>
                  <w:tcW w:w="727" w:type="dxa"/>
                  <w:tcBorders>
                    <w:top w:val="nil"/>
                    <w:left w:val="nil"/>
                    <w:bottom w:val="single" w:sz="4" w:space="0" w:color="auto"/>
                    <w:right w:val="single" w:sz="8" w:space="0" w:color="auto"/>
                  </w:tcBorders>
                  <w:shd w:val="clear" w:color="auto" w:fill="auto"/>
                  <w:noWrap/>
                  <w:vAlign w:val="bottom"/>
                </w:tcPr>
                <w:p w14:paraId="0C7E908B"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 </w:t>
                  </w:r>
                </w:p>
              </w:tc>
            </w:tr>
            <w:tr w:rsidR="00397DD5" w:rsidRPr="00397DD5" w14:paraId="6675F7F7" w14:textId="77777777" w:rsidTr="00FF33CD">
              <w:trPr>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20109D85"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C1C</w:t>
                  </w:r>
                </w:p>
              </w:tc>
              <w:tc>
                <w:tcPr>
                  <w:tcW w:w="752" w:type="dxa"/>
                  <w:tcBorders>
                    <w:top w:val="nil"/>
                    <w:left w:val="nil"/>
                    <w:bottom w:val="single" w:sz="4" w:space="0" w:color="auto"/>
                    <w:right w:val="single" w:sz="8" w:space="0" w:color="auto"/>
                  </w:tcBorders>
                  <w:shd w:val="clear" w:color="auto" w:fill="auto"/>
                  <w:noWrap/>
                  <w:vAlign w:val="bottom"/>
                </w:tcPr>
                <w:p w14:paraId="3877B6C8"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63ABEAB9"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P2T</w:t>
                  </w:r>
                </w:p>
              </w:tc>
              <w:tc>
                <w:tcPr>
                  <w:tcW w:w="752" w:type="dxa"/>
                  <w:tcBorders>
                    <w:top w:val="nil"/>
                    <w:left w:val="nil"/>
                    <w:bottom w:val="single" w:sz="4" w:space="0" w:color="auto"/>
                    <w:right w:val="single" w:sz="8" w:space="0" w:color="auto"/>
                  </w:tcBorders>
                  <w:shd w:val="clear" w:color="auto" w:fill="auto"/>
                  <w:noWrap/>
                  <w:vAlign w:val="bottom"/>
                </w:tcPr>
                <w:p w14:paraId="5558B3C4"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46F54A02" w14:textId="157B0116" w:rsidR="00397DD5" w:rsidRPr="00397DD5" w:rsidRDefault="00355EFA" w:rsidP="00397DD5">
                  <w:pPr>
                    <w:spacing w:before="60" w:after="60" w:line="240" w:lineRule="auto"/>
                    <w:rPr>
                      <w:rFonts w:eastAsia="Calibri" w:cs="Times New Roman"/>
                      <w:sz w:val="14"/>
                      <w:lang w:val="es-ES"/>
                    </w:rPr>
                  </w:pPr>
                  <w:r>
                    <w:rPr>
                      <w:rFonts w:eastAsia="Calibri" w:cs="Times New Roman"/>
                      <w:sz w:val="14"/>
                      <w:lang w:val="es-ES"/>
                    </w:rPr>
                    <w:t>DUCTO</w:t>
                  </w:r>
                  <w:r w:rsidR="00397DD5" w:rsidRPr="00397DD5">
                    <w:rPr>
                      <w:rFonts w:eastAsia="Calibri" w:cs="Times New Roman"/>
                      <w:sz w:val="14"/>
                      <w:lang w:val="es-ES"/>
                    </w:rPr>
                    <w:t xml:space="preserve"> POLIETILENO ALTA DENSIDAD 2" NEGRO</w:t>
                  </w:r>
                </w:p>
              </w:tc>
              <w:tc>
                <w:tcPr>
                  <w:tcW w:w="727" w:type="dxa"/>
                  <w:tcBorders>
                    <w:top w:val="nil"/>
                    <w:left w:val="nil"/>
                    <w:bottom w:val="single" w:sz="4" w:space="0" w:color="auto"/>
                    <w:right w:val="single" w:sz="8" w:space="0" w:color="auto"/>
                  </w:tcBorders>
                  <w:shd w:val="clear" w:color="auto" w:fill="auto"/>
                  <w:noWrap/>
                  <w:vAlign w:val="bottom"/>
                </w:tcPr>
                <w:p w14:paraId="4B250678"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 </w:t>
                  </w:r>
                </w:p>
              </w:tc>
            </w:tr>
            <w:tr w:rsidR="00397DD5" w:rsidRPr="00397DD5" w14:paraId="4ECF5D47" w14:textId="77777777" w:rsidTr="00FF33CD">
              <w:trPr>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56B6BEC8"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C2C</w:t>
                  </w:r>
                </w:p>
              </w:tc>
              <w:tc>
                <w:tcPr>
                  <w:tcW w:w="752" w:type="dxa"/>
                  <w:tcBorders>
                    <w:top w:val="nil"/>
                    <w:left w:val="nil"/>
                    <w:bottom w:val="single" w:sz="4" w:space="0" w:color="auto"/>
                    <w:right w:val="single" w:sz="8" w:space="0" w:color="auto"/>
                  </w:tcBorders>
                  <w:shd w:val="clear" w:color="auto" w:fill="auto"/>
                  <w:noWrap/>
                  <w:vAlign w:val="bottom"/>
                </w:tcPr>
                <w:p w14:paraId="3BC1E8C1"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190B15BF"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C1T</w:t>
                  </w:r>
                </w:p>
              </w:tc>
              <w:tc>
                <w:tcPr>
                  <w:tcW w:w="752" w:type="dxa"/>
                  <w:tcBorders>
                    <w:top w:val="nil"/>
                    <w:left w:val="nil"/>
                    <w:bottom w:val="single" w:sz="4" w:space="0" w:color="auto"/>
                    <w:right w:val="single" w:sz="8" w:space="0" w:color="auto"/>
                  </w:tcBorders>
                  <w:shd w:val="clear" w:color="auto" w:fill="auto"/>
                  <w:noWrap/>
                  <w:vAlign w:val="bottom"/>
                </w:tcPr>
                <w:p w14:paraId="594E0DDD"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2276AA15" w14:textId="6FB975CE"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DUC</w:t>
                  </w:r>
                  <w:r w:rsidR="00251164">
                    <w:rPr>
                      <w:rFonts w:eastAsia="Calibri" w:cs="Times New Roman"/>
                      <w:sz w:val="14"/>
                      <w:lang w:val="es-ES"/>
                    </w:rPr>
                    <w:t>TO</w:t>
                  </w:r>
                  <w:r w:rsidRPr="00397DD5">
                    <w:rPr>
                      <w:rFonts w:eastAsia="Calibri" w:cs="Times New Roman"/>
                      <w:sz w:val="14"/>
                      <w:lang w:val="es-ES"/>
                    </w:rPr>
                    <w:t xml:space="preserve"> POLIETILENO ALTA DENSIDAD 1 1/2" GRIS</w:t>
                  </w:r>
                </w:p>
              </w:tc>
              <w:tc>
                <w:tcPr>
                  <w:tcW w:w="727" w:type="dxa"/>
                  <w:tcBorders>
                    <w:top w:val="nil"/>
                    <w:left w:val="nil"/>
                    <w:bottom w:val="single" w:sz="4" w:space="0" w:color="auto"/>
                    <w:right w:val="single" w:sz="8" w:space="0" w:color="auto"/>
                  </w:tcBorders>
                  <w:shd w:val="clear" w:color="auto" w:fill="auto"/>
                  <w:noWrap/>
                  <w:vAlign w:val="bottom"/>
                </w:tcPr>
                <w:p w14:paraId="3D67B674"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 </w:t>
                  </w:r>
                </w:p>
              </w:tc>
            </w:tr>
            <w:tr w:rsidR="00397DD5" w:rsidRPr="00397DD5" w14:paraId="64E8BCAF" w14:textId="77777777" w:rsidTr="00FF33CD">
              <w:trPr>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043A3E2B"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C3C</w:t>
                  </w:r>
                </w:p>
              </w:tc>
              <w:tc>
                <w:tcPr>
                  <w:tcW w:w="752" w:type="dxa"/>
                  <w:tcBorders>
                    <w:top w:val="nil"/>
                    <w:left w:val="nil"/>
                    <w:bottom w:val="single" w:sz="4" w:space="0" w:color="auto"/>
                    <w:right w:val="single" w:sz="8" w:space="0" w:color="auto"/>
                  </w:tcBorders>
                  <w:shd w:val="clear" w:color="auto" w:fill="auto"/>
                  <w:noWrap/>
                  <w:vAlign w:val="bottom"/>
                </w:tcPr>
                <w:p w14:paraId="496FB523"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5D84DE6C"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C2T</w:t>
                  </w:r>
                </w:p>
              </w:tc>
              <w:tc>
                <w:tcPr>
                  <w:tcW w:w="752" w:type="dxa"/>
                  <w:tcBorders>
                    <w:top w:val="nil"/>
                    <w:left w:val="nil"/>
                    <w:bottom w:val="single" w:sz="4" w:space="0" w:color="auto"/>
                    <w:right w:val="single" w:sz="8" w:space="0" w:color="auto"/>
                  </w:tcBorders>
                  <w:shd w:val="clear" w:color="auto" w:fill="auto"/>
                  <w:noWrap/>
                  <w:vAlign w:val="bottom"/>
                </w:tcPr>
                <w:p w14:paraId="4D55C5DA"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6E941642" w14:textId="38E94CB5"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DUC</w:t>
                  </w:r>
                  <w:r w:rsidR="00251164">
                    <w:rPr>
                      <w:rFonts w:eastAsia="Calibri" w:cs="Times New Roman"/>
                      <w:sz w:val="14"/>
                      <w:lang w:val="es-ES"/>
                    </w:rPr>
                    <w:t>TO</w:t>
                  </w:r>
                  <w:r w:rsidRPr="00397DD5">
                    <w:rPr>
                      <w:rFonts w:eastAsia="Calibri" w:cs="Times New Roman"/>
                      <w:sz w:val="14"/>
                      <w:lang w:val="es-ES"/>
                    </w:rPr>
                    <w:t xml:space="preserve"> POLIETILENO ALTA DENSIDAD 1 1/2" VERDE</w:t>
                  </w:r>
                </w:p>
              </w:tc>
              <w:tc>
                <w:tcPr>
                  <w:tcW w:w="727" w:type="dxa"/>
                  <w:tcBorders>
                    <w:top w:val="nil"/>
                    <w:left w:val="nil"/>
                    <w:bottom w:val="single" w:sz="4" w:space="0" w:color="auto"/>
                    <w:right w:val="single" w:sz="8" w:space="0" w:color="auto"/>
                  </w:tcBorders>
                  <w:shd w:val="clear" w:color="auto" w:fill="auto"/>
                  <w:noWrap/>
                  <w:vAlign w:val="bottom"/>
                </w:tcPr>
                <w:p w14:paraId="4226C88E"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 </w:t>
                  </w:r>
                </w:p>
              </w:tc>
            </w:tr>
            <w:tr w:rsidR="00397DD5" w:rsidRPr="00397DD5" w14:paraId="4A48816B" w14:textId="77777777" w:rsidTr="00FF33CD">
              <w:trPr>
                <w:trHeight w:val="255"/>
                <w:jc w:val="center"/>
              </w:trPr>
              <w:tc>
                <w:tcPr>
                  <w:tcW w:w="1464" w:type="dxa"/>
                  <w:tcBorders>
                    <w:top w:val="nil"/>
                    <w:left w:val="single" w:sz="8" w:space="0" w:color="auto"/>
                    <w:bottom w:val="nil"/>
                    <w:right w:val="single" w:sz="4" w:space="0" w:color="auto"/>
                  </w:tcBorders>
                  <w:shd w:val="clear" w:color="auto" w:fill="auto"/>
                  <w:noWrap/>
                  <w:vAlign w:val="bottom"/>
                </w:tcPr>
                <w:p w14:paraId="4F9B8241"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 </w:t>
                  </w:r>
                </w:p>
              </w:tc>
              <w:tc>
                <w:tcPr>
                  <w:tcW w:w="752" w:type="dxa"/>
                  <w:tcBorders>
                    <w:top w:val="nil"/>
                    <w:left w:val="nil"/>
                    <w:bottom w:val="nil"/>
                    <w:right w:val="single" w:sz="8" w:space="0" w:color="auto"/>
                  </w:tcBorders>
                  <w:shd w:val="clear" w:color="auto" w:fill="auto"/>
                  <w:noWrap/>
                  <w:vAlign w:val="bottom"/>
                </w:tcPr>
                <w:p w14:paraId="1BE0DB0C"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1468" w:type="dxa"/>
                  <w:tcBorders>
                    <w:top w:val="nil"/>
                    <w:left w:val="nil"/>
                    <w:bottom w:val="nil"/>
                    <w:right w:val="single" w:sz="4" w:space="0" w:color="auto"/>
                  </w:tcBorders>
                  <w:shd w:val="clear" w:color="auto" w:fill="auto"/>
                  <w:noWrap/>
                  <w:vAlign w:val="bottom"/>
                </w:tcPr>
                <w:p w14:paraId="1C401043"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C3T</w:t>
                  </w:r>
                </w:p>
              </w:tc>
              <w:tc>
                <w:tcPr>
                  <w:tcW w:w="752" w:type="dxa"/>
                  <w:tcBorders>
                    <w:top w:val="nil"/>
                    <w:left w:val="nil"/>
                    <w:bottom w:val="nil"/>
                    <w:right w:val="single" w:sz="8" w:space="0" w:color="auto"/>
                  </w:tcBorders>
                  <w:shd w:val="clear" w:color="auto" w:fill="auto"/>
                  <w:noWrap/>
                  <w:vAlign w:val="bottom"/>
                </w:tcPr>
                <w:p w14:paraId="60BC96F5"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3DF80CD2" w14:textId="693092BE"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DUC</w:t>
                  </w:r>
                  <w:r w:rsidR="00251164">
                    <w:rPr>
                      <w:rFonts w:eastAsia="Calibri" w:cs="Times New Roman"/>
                      <w:sz w:val="14"/>
                      <w:lang w:val="es-ES"/>
                    </w:rPr>
                    <w:t>TO</w:t>
                  </w:r>
                  <w:r w:rsidRPr="00397DD5">
                    <w:rPr>
                      <w:rFonts w:eastAsia="Calibri" w:cs="Times New Roman"/>
                      <w:sz w:val="14"/>
                      <w:lang w:val="es-ES"/>
                    </w:rPr>
                    <w:t xml:space="preserve"> POLIETILENO ALTA DENSIDAD 1 1/2" AMARILLO</w:t>
                  </w:r>
                </w:p>
              </w:tc>
              <w:tc>
                <w:tcPr>
                  <w:tcW w:w="727" w:type="dxa"/>
                  <w:tcBorders>
                    <w:top w:val="nil"/>
                    <w:left w:val="nil"/>
                    <w:bottom w:val="single" w:sz="4" w:space="0" w:color="auto"/>
                    <w:right w:val="single" w:sz="8" w:space="0" w:color="auto"/>
                  </w:tcBorders>
                  <w:shd w:val="clear" w:color="auto" w:fill="auto"/>
                  <w:noWrap/>
                  <w:vAlign w:val="bottom"/>
                </w:tcPr>
                <w:p w14:paraId="7010A9A1"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 </w:t>
                  </w:r>
                </w:p>
              </w:tc>
            </w:tr>
            <w:tr w:rsidR="00397DD5" w:rsidRPr="00397DD5" w14:paraId="4450C39E" w14:textId="77777777" w:rsidTr="00FF33CD">
              <w:trPr>
                <w:trHeight w:val="255"/>
                <w:jc w:val="center"/>
              </w:trPr>
              <w:tc>
                <w:tcPr>
                  <w:tcW w:w="1464" w:type="dxa"/>
                  <w:tcBorders>
                    <w:top w:val="single" w:sz="4" w:space="0" w:color="auto"/>
                    <w:left w:val="single" w:sz="8" w:space="0" w:color="auto"/>
                    <w:bottom w:val="nil"/>
                    <w:right w:val="single" w:sz="4" w:space="0" w:color="auto"/>
                  </w:tcBorders>
                  <w:shd w:val="clear" w:color="auto" w:fill="auto"/>
                  <w:noWrap/>
                  <w:vAlign w:val="bottom"/>
                </w:tcPr>
                <w:p w14:paraId="5A99D07E"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 </w:t>
                  </w:r>
                </w:p>
              </w:tc>
              <w:tc>
                <w:tcPr>
                  <w:tcW w:w="752" w:type="dxa"/>
                  <w:tcBorders>
                    <w:top w:val="single" w:sz="4" w:space="0" w:color="auto"/>
                    <w:left w:val="nil"/>
                    <w:bottom w:val="nil"/>
                    <w:right w:val="single" w:sz="8" w:space="0" w:color="auto"/>
                  </w:tcBorders>
                  <w:shd w:val="clear" w:color="auto" w:fill="auto"/>
                  <w:noWrap/>
                  <w:vAlign w:val="bottom"/>
                </w:tcPr>
                <w:p w14:paraId="59E05DD2"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1468" w:type="dxa"/>
                  <w:tcBorders>
                    <w:top w:val="single" w:sz="4" w:space="0" w:color="auto"/>
                    <w:left w:val="nil"/>
                    <w:bottom w:val="nil"/>
                    <w:right w:val="single" w:sz="4" w:space="0" w:color="auto"/>
                  </w:tcBorders>
                  <w:shd w:val="clear" w:color="auto" w:fill="auto"/>
                  <w:noWrap/>
                  <w:vAlign w:val="bottom"/>
                </w:tcPr>
                <w:p w14:paraId="0F7C1849"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 </w:t>
                  </w:r>
                </w:p>
              </w:tc>
              <w:tc>
                <w:tcPr>
                  <w:tcW w:w="752" w:type="dxa"/>
                  <w:tcBorders>
                    <w:top w:val="single" w:sz="4" w:space="0" w:color="auto"/>
                    <w:left w:val="nil"/>
                    <w:bottom w:val="nil"/>
                    <w:right w:val="single" w:sz="8" w:space="0" w:color="auto"/>
                  </w:tcBorders>
                  <w:shd w:val="clear" w:color="auto" w:fill="auto"/>
                  <w:noWrap/>
                  <w:vAlign w:val="bottom"/>
                </w:tcPr>
                <w:p w14:paraId="26BC5794" w14:textId="77777777" w:rsidR="00397DD5" w:rsidRPr="00397DD5" w:rsidRDefault="00397DD5" w:rsidP="00397DD5">
                  <w:pPr>
                    <w:spacing w:before="60" w:after="60" w:line="240" w:lineRule="auto"/>
                    <w:jc w:val="center"/>
                    <w:rPr>
                      <w:rFonts w:eastAsia="Calibri" w:cs="Times New Roman"/>
                      <w:sz w:val="14"/>
                      <w:lang w:val="es-ES"/>
                    </w:rPr>
                  </w:pPr>
                  <w:r w:rsidRPr="00397DD5">
                    <w:rPr>
                      <w:rFonts w:eastAsia="Calibri"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22787EF1" w14:textId="077A7ECF"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DUC</w:t>
                  </w:r>
                  <w:r w:rsidR="00251164">
                    <w:rPr>
                      <w:rFonts w:eastAsia="Calibri" w:cs="Times New Roman"/>
                      <w:sz w:val="14"/>
                      <w:lang w:val="es-ES"/>
                    </w:rPr>
                    <w:t>TO</w:t>
                  </w:r>
                  <w:r w:rsidRPr="00397DD5">
                    <w:rPr>
                      <w:rFonts w:eastAsia="Calibri" w:cs="Times New Roman"/>
                      <w:sz w:val="14"/>
                      <w:lang w:val="es-ES"/>
                    </w:rPr>
                    <w:t xml:space="preserve"> POLIETILENO ALTA DENSIDAD 1 1/2" NEGRO</w:t>
                  </w:r>
                </w:p>
              </w:tc>
              <w:tc>
                <w:tcPr>
                  <w:tcW w:w="727" w:type="dxa"/>
                  <w:tcBorders>
                    <w:top w:val="nil"/>
                    <w:left w:val="nil"/>
                    <w:bottom w:val="single" w:sz="4" w:space="0" w:color="auto"/>
                    <w:right w:val="single" w:sz="8" w:space="0" w:color="auto"/>
                  </w:tcBorders>
                  <w:shd w:val="clear" w:color="auto" w:fill="auto"/>
                  <w:noWrap/>
                  <w:vAlign w:val="bottom"/>
                </w:tcPr>
                <w:p w14:paraId="03AAA38B" w14:textId="77777777" w:rsidR="00397DD5" w:rsidRPr="00397DD5" w:rsidRDefault="00397DD5" w:rsidP="00397DD5">
                  <w:pPr>
                    <w:spacing w:before="60" w:after="60" w:line="240" w:lineRule="auto"/>
                    <w:rPr>
                      <w:rFonts w:eastAsia="Calibri" w:cs="Times New Roman"/>
                      <w:sz w:val="14"/>
                      <w:lang w:val="es-ES"/>
                    </w:rPr>
                  </w:pPr>
                  <w:r w:rsidRPr="00397DD5">
                    <w:rPr>
                      <w:rFonts w:eastAsia="Calibri" w:cs="Times New Roman"/>
                      <w:sz w:val="14"/>
                      <w:lang w:val="es-ES"/>
                    </w:rPr>
                    <w:t> </w:t>
                  </w:r>
                </w:p>
              </w:tc>
            </w:tr>
            <w:tr w:rsidR="00397DD5" w:rsidRPr="00397DD5" w14:paraId="6ACA9023" w14:textId="77777777" w:rsidTr="00FF33CD">
              <w:trPr>
                <w:trHeight w:val="270"/>
                <w:jc w:val="center"/>
              </w:trPr>
              <w:tc>
                <w:tcPr>
                  <w:tcW w:w="1464"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696D601C" w14:textId="2AE56037" w:rsidR="00397DD5" w:rsidRPr="00397DD5" w:rsidRDefault="00397DD5" w:rsidP="00397DD5">
                  <w:pPr>
                    <w:spacing w:before="60" w:after="60" w:line="240" w:lineRule="auto"/>
                    <w:rPr>
                      <w:rFonts w:eastAsia="Calibri" w:cs="Times New Roman"/>
                      <w:b/>
                      <w:sz w:val="14"/>
                      <w:lang w:val="es-ES"/>
                    </w:rPr>
                  </w:pPr>
                  <w:r w:rsidRPr="00397DD5">
                    <w:rPr>
                      <w:rFonts w:eastAsia="Calibri" w:cs="Times New Roman"/>
                      <w:b/>
                      <w:sz w:val="14"/>
                      <w:lang w:val="es-ES"/>
                    </w:rPr>
                    <w:t xml:space="preserve">TOTAL </w:t>
                  </w:r>
                  <w:r w:rsidR="00355EFA">
                    <w:rPr>
                      <w:rFonts w:eastAsia="Calibri" w:cs="Times New Roman"/>
                      <w:b/>
                      <w:sz w:val="14"/>
                      <w:lang w:val="es-ES"/>
                    </w:rPr>
                    <w:t>POZOS</w:t>
                  </w:r>
                </w:p>
              </w:tc>
              <w:tc>
                <w:tcPr>
                  <w:tcW w:w="752" w:type="dxa"/>
                  <w:tcBorders>
                    <w:top w:val="single" w:sz="8" w:space="0" w:color="auto"/>
                    <w:left w:val="nil"/>
                    <w:bottom w:val="single" w:sz="8" w:space="0" w:color="auto"/>
                    <w:right w:val="single" w:sz="8" w:space="0" w:color="auto"/>
                  </w:tcBorders>
                  <w:shd w:val="clear" w:color="auto" w:fill="C0C0C0"/>
                  <w:noWrap/>
                  <w:vAlign w:val="bottom"/>
                </w:tcPr>
                <w:p w14:paraId="240CF89A" w14:textId="77777777" w:rsidR="00397DD5" w:rsidRPr="00397DD5" w:rsidRDefault="00397DD5" w:rsidP="00397DD5">
                  <w:pPr>
                    <w:spacing w:before="60" w:after="60" w:line="240" w:lineRule="auto"/>
                    <w:jc w:val="center"/>
                    <w:rPr>
                      <w:rFonts w:eastAsia="Calibri" w:cs="Times New Roman"/>
                      <w:b/>
                      <w:sz w:val="14"/>
                      <w:lang w:val="es-ES"/>
                    </w:rPr>
                  </w:pPr>
                  <w:r w:rsidRPr="00397DD5">
                    <w:rPr>
                      <w:rFonts w:eastAsia="Calibri" w:cs="Times New Roman"/>
                      <w:b/>
                      <w:sz w:val="14"/>
                      <w:lang w:val="es-ES"/>
                    </w:rPr>
                    <w:t> </w:t>
                  </w:r>
                </w:p>
              </w:tc>
              <w:tc>
                <w:tcPr>
                  <w:tcW w:w="1468" w:type="dxa"/>
                  <w:tcBorders>
                    <w:top w:val="single" w:sz="8" w:space="0" w:color="auto"/>
                    <w:left w:val="nil"/>
                    <w:bottom w:val="single" w:sz="8" w:space="0" w:color="auto"/>
                    <w:right w:val="single" w:sz="4" w:space="0" w:color="auto"/>
                  </w:tcBorders>
                  <w:shd w:val="clear" w:color="auto" w:fill="C0C0C0"/>
                  <w:noWrap/>
                  <w:vAlign w:val="bottom"/>
                </w:tcPr>
                <w:p w14:paraId="20A9EB0A" w14:textId="3CA8F2CD" w:rsidR="00397DD5" w:rsidRPr="00397DD5" w:rsidRDefault="00397DD5" w:rsidP="00397DD5">
                  <w:pPr>
                    <w:spacing w:before="60" w:after="60" w:line="240" w:lineRule="auto"/>
                    <w:rPr>
                      <w:rFonts w:eastAsia="Calibri" w:cs="Times New Roman"/>
                      <w:b/>
                      <w:sz w:val="14"/>
                      <w:lang w:val="es-ES"/>
                    </w:rPr>
                  </w:pPr>
                  <w:r w:rsidRPr="00397DD5">
                    <w:rPr>
                      <w:rFonts w:eastAsia="Calibri" w:cs="Times New Roman"/>
                      <w:b/>
                      <w:sz w:val="14"/>
                      <w:lang w:val="es-ES"/>
                    </w:rPr>
                    <w:t xml:space="preserve">TOTAL </w:t>
                  </w:r>
                  <w:r w:rsidR="00355EFA">
                    <w:rPr>
                      <w:rFonts w:eastAsia="Calibri" w:cs="Times New Roman"/>
                      <w:b/>
                      <w:sz w:val="14"/>
                      <w:lang w:val="es-ES"/>
                    </w:rPr>
                    <w:t>POZOS</w:t>
                  </w:r>
                </w:p>
              </w:tc>
              <w:tc>
                <w:tcPr>
                  <w:tcW w:w="752" w:type="dxa"/>
                  <w:tcBorders>
                    <w:top w:val="single" w:sz="8" w:space="0" w:color="auto"/>
                    <w:left w:val="nil"/>
                    <w:bottom w:val="single" w:sz="8" w:space="0" w:color="auto"/>
                    <w:right w:val="single" w:sz="8" w:space="0" w:color="auto"/>
                  </w:tcBorders>
                  <w:shd w:val="clear" w:color="auto" w:fill="C0C0C0"/>
                  <w:noWrap/>
                  <w:vAlign w:val="bottom"/>
                </w:tcPr>
                <w:p w14:paraId="31AA8FDD" w14:textId="77777777" w:rsidR="00397DD5" w:rsidRPr="00397DD5" w:rsidRDefault="00397DD5" w:rsidP="00397DD5">
                  <w:pPr>
                    <w:spacing w:before="60" w:after="60" w:line="240" w:lineRule="auto"/>
                    <w:jc w:val="center"/>
                    <w:rPr>
                      <w:rFonts w:eastAsia="Calibri" w:cs="Times New Roman"/>
                      <w:b/>
                      <w:sz w:val="14"/>
                      <w:lang w:val="es-ES"/>
                    </w:rPr>
                  </w:pPr>
                  <w:r w:rsidRPr="00397DD5">
                    <w:rPr>
                      <w:rFonts w:eastAsia="Calibri" w:cs="Times New Roman"/>
                      <w:b/>
                      <w:sz w:val="14"/>
                      <w:lang w:val="es-ES"/>
                    </w:rPr>
                    <w:t> </w:t>
                  </w:r>
                </w:p>
              </w:tc>
              <w:tc>
                <w:tcPr>
                  <w:tcW w:w="3502" w:type="dxa"/>
                  <w:tcBorders>
                    <w:top w:val="single" w:sz="8" w:space="0" w:color="auto"/>
                    <w:left w:val="nil"/>
                    <w:bottom w:val="single" w:sz="8" w:space="0" w:color="auto"/>
                    <w:right w:val="single" w:sz="4" w:space="0" w:color="auto"/>
                  </w:tcBorders>
                  <w:shd w:val="clear" w:color="auto" w:fill="C0C0C0"/>
                  <w:noWrap/>
                  <w:vAlign w:val="bottom"/>
                </w:tcPr>
                <w:p w14:paraId="775DD1B8" w14:textId="38776DA0" w:rsidR="00397DD5" w:rsidRPr="00397DD5" w:rsidRDefault="00397DD5" w:rsidP="00397DD5">
                  <w:pPr>
                    <w:spacing w:before="60" w:after="60" w:line="240" w:lineRule="auto"/>
                    <w:rPr>
                      <w:rFonts w:eastAsia="Calibri" w:cs="Times New Roman"/>
                      <w:b/>
                      <w:sz w:val="14"/>
                      <w:lang w:val="es-ES"/>
                    </w:rPr>
                  </w:pPr>
                  <w:r w:rsidRPr="00397DD5">
                    <w:rPr>
                      <w:rFonts w:eastAsia="Calibri" w:cs="Times New Roman"/>
                      <w:b/>
                      <w:sz w:val="14"/>
                      <w:lang w:val="es-ES"/>
                    </w:rPr>
                    <w:t xml:space="preserve">TOTAL KM </w:t>
                  </w:r>
                  <w:r w:rsidR="00355EFA">
                    <w:rPr>
                      <w:rFonts w:eastAsia="Calibri" w:cs="Times New Roman"/>
                      <w:b/>
                      <w:sz w:val="14"/>
                      <w:lang w:val="es-ES"/>
                    </w:rPr>
                    <w:t>DUCTO</w:t>
                  </w:r>
                </w:p>
              </w:tc>
              <w:tc>
                <w:tcPr>
                  <w:tcW w:w="727" w:type="dxa"/>
                  <w:tcBorders>
                    <w:top w:val="single" w:sz="8" w:space="0" w:color="auto"/>
                    <w:left w:val="nil"/>
                    <w:bottom w:val="single" w:sz="8" w:space="0" w:color="auto"/>
                    <w:right w:val="single" w:sz="8" w:space="0" w:color="auto"/>
                  </w:tcBorders>
                  <w:shd w:val="clear" w:color="auto" w:fill="C0C0C0"/>
                  <w:noWrap/>
                  <w:vAlign w:val="bottom"/>
                </w:tcPr>
                <w:p w14:paraId="65438823" w14:textId="77777777" w:rsidR="00397DD5" w:rsidRPr="00397DD5" w:rsidRDefault="00397DD5" w:rsidP="00397DD5">
                  <w:pPr>
                    <w:spacing w:before="60" w:after="60" w:line="240" w:lineRule="auto"/>
                    <w:jc w:val="center"/>
                    <w:rPr>
                      <w:rFonts w:eastAsia="Calibri" w:cs="Times New Roman"/>
                      <w:b/>
                      <w:sz w:val="14"/>
                      <w:lang w:val="es-ES"/>
                    </w:rPr>
                  </w:pPr>
                  <w:r w:rsidRPr="00397DD5">
                    <w:rPr>
                      <w:rFonts w:eastAsia="Calibri" w:cs="Times New Roman"/>
                      <w:b/>
                      <w:sz w:val="14"/>
                      <w:lang w:val="es-ES"/>
                    </w:rPr>
                    <w:t> </w:t>
                  </w:r>
                </w:p>
              </w:tc>
            </w:tr>
          </w:tbl>
          <w:p w14:paraId="78087E5B" w14:textId="77777777" w:rsidR="00397DD5" w:rsidRPr="00397DD5" w:rsidRDefault="00397DD5" w:rsidP="00397DD5">
            <w:pPr>
              <w:spacing w:after="120"/>
              <w:rPr>
                <w:rFonts w:eastAsia="Calibri" w:cs="Times New Roman"/>
                <w:sz w:val="14"/>
              </w:rPr>
            </w:pPr>
          </w:p>
        </w:tc>
      </w:tr>
      <w:tr w:rsidR="00397DD5" w:rsidRPr="00397DD5" w14:paraId="20BEC12D" w14:textId="77777777" w:rsidTr="00FF33CD">
        <w:tc>
          <w:tcPr>
            <w:tcW w:w="9356" w:type="dxa"/>
            <w:gridSpan w:val="3"/>
          </w:tcPr>
          <w:p w14:paraId="6BA1985D" w14:textId="77777777" w:rsidR="00397DD5" w:rsidRPr="00397DD5" w:rsidRDefault="00397DD5" w:rsidP="00397DD5">
            <w:pPr>
              <w:spacing w:after="120"/>
              <w:rPr>
                <w:rFonts w:eastAsia="Calibri" w:cs="Times New Roman"/>
                <w:sz w:val="18"/>
              </w:rPr>
            </w:pPr>
            <w:r w:rsidRPr="00397DD5">
              <w:rPr>
                <w:rFonts w:eastAsia="Calibri" w:cs="Times New Roman"/>
                <w:sz w:val="18"/>
              </w:rPr>
              <w:t>Registrar:</w:t>
            </w:r>
          </w:p>
          <w:p w14:paraId="315F151B" w14:textId="58B57415" w:rsidR="00397DD5" w:rsidRPr="00397DD5" w:rsidRDefault="00397DD5" w:rsidP="00397DD5">
            <w:pPr>
              <w:spacing w:after="120"/>
              <w:rPr>
                <w:rFonts w:eastAsia="Calibri" w:cs="Times New Roman"/>
                <w:sz w:val="18"/>
              </w:rPr>
            </w:pPr>
            <w:r w:rsidRPr="00397DD5">
              <w:rPr>
                <w:rFonts w:eastAsia="Calibri" w:cs="Times New Roman"/>
                <w:sz w:val="18"/>
              </w:rPr>
              <w:t xml:space="preserve">Diámetros de los </w:t>
            </w:r>
            <w:r w:rsidR="00355EFA">
              <w:rPr>
                <w:rFonts w:eastAsia="Calibri" w:cs="Times New Roman"/>
                <w:sz w:val="18"/>
              </w:rPr>
              <w:t>Ductos</w:t>
            </w:r>
            <w:r w:rsidRPr="00397DD5">
              <w:rPr>
                <w:rFonts w:eastAsia="Calibri" w:cs="Times New Roman"/>
                <w:sz w:val="18"/>
              </w:rPr>
              <w:t xml:space="preserve"> utilizados: __________________________________________</w:t>
            </w:r>
          </w:p>
          <w:p w14:paraId="27B98740" w14:textId="77777777" w:rsidR="00397DD5" w:rsidRPr="00397DD5" w:rsidRDefault="00397DD5" w:rsidP="00397DD5">
            <w:pPr>
              <w:spacing w:after="120"/>
              <w:rPr>
                <w:rFonts w:eastAsia="Calibri" w:cs="Times New Roman"/>
                <w:sz w:val="18"/>
              </w:rPr>
            </w:pPr>
            <w:r w:rsidRPr="00397DD5">
              <w:rPr>
                <w:rFonts w:eastAsia="Calibri" w:cs="Times New Roman"/>
                <w:sz w:val="18"/>
              </w:rPr>
              <w:t xml:space="preserve">Cantidad de cierres de empalme de cables de fibra óptica: _____ </w:t>
            </w:r>
          </w:p>
          <w:p w14:paraId="13865EF2" w14:textId="4433251E" w:rsidR="00397DD5" w:rsidRPr="00397DD5" w:rsidRDefault="00397DD5" w:rsidP="00397DD5">
            <w:pPr>
              <w:spacing w:after="60"/>
              <w:rPr>
                <w:rFonts w:eastAsia="Calibri" w:cs="Times New Roman"/>
                <w:sz w:val="18"/>
              </w:rPr>
            </w:pPr>
            <w:r w:rsidRPr="00397DD5">
              <w:rPr>
                <w:rFonts w:eastAsia="Calibri" w:cs="Times New Roman"/>
                <w:sz w:val="18"/>
              </w:rPr>
              <w:t xml:space="preserve">Cantidad de gazas instaladas en </w:t>
            </w:r>
            <w:r w:rsidR="00355EFA">
              <w:rPr>
                <w:rFonts w:eastAsia="Calibri" w:cs="Times New Roman"/>
                <w:sz w:val="18"/>
              </w:rPr>
              <w:t>Pozos</w:t>
            </w:r>
            <w:r w:rsidRPr="00397DD5">
              <w:rPr>
                <w:rFonts w:eastAsia="Calibri" w:cs="Times New Roman"/>
                <w:sz w:val="18"/>
              </w:rPr>
              <w:t>: _____</w:t>
            </w:r>
          </w:p>
          <w:p w14:paraId="6B330E76" w14:textId="7923C16B" w:rsidR="00397DD5" w:rsidRPr="00397DD5" w:rsidRDefault="00397DD5" w:rsidP="001440ED">
            <w:pPr>
              <w:spacing w:after="60"/>
              <w:rPr>
                <w:rFonts w:eastAsia="Calibri" w:cs="Times New Roman"/>
              </w:rPr>
            </w:pPr>
            <w:r w:rsidRPr="00397DD5">
              <w:rPr>
                <w:rFonts w:eastAsia="Calibri" w:cs="Arial"/>
                <w:sz w:val="18"/>
                <w:szCs w:val="18"/>
              </w:rPr>
              <w:t xml:space="preserve">Conexiones a </w:t>
            </w:r>
            <w:r w:rsidR="00355EFA">
              <w:rPr>
                <w:rFonts w:eastAsia="Calibri" w:cs="Arial"/>
                <w:sz w:val="18"/>
                <w:szCs w:val="18"/>
              </w:rPr>
              <w:t>Pozo</w:t>
            </w:r>
            <w:r w:rsidRPr="00397DD5">
              <w:rPr>
                <w:rFonts w:eastAsia="Calibri" w:cs="Arial"/>
                <w:sz w:val="18"/>
                <w:szCs w:val="18"/>
              </w:rPr>
              <w:t>: _____</w:t>
            </w:r>
          </w:p>
        </w:tc>
      </w:tr>
      <w:tr w:rsidR="00397DD5" w:rsidRPr="00397DD5" w14:paraId="57DDA63E" w14:textId="77777777" w:rsidTr="00DD71D6">
        <w:trPr>
          <w:trHeight w:val="4385"/>
        </w:trPr>
        <w:tc>
          <w:tcPr>
            <w:tcW w:w="9356" w:type="dxa"/>
            <w:gridSpan w:val="3"/>
            <w:tcBorders>
              <w:top w:val="single" w:sz="4" w:space="0" w:color="auto"/>
              <w:left w:val="single" w:sz="4" w:space="0" w:color="auto"/>
              <w:bottom w:val="single" w:sz="4" w:space="0" w:color="auto"/>
              <w:right w:val="single" w:sz="4" w:space="0" w:color="auto"/>
            </w:tcBorders>
          </w:tcPr>
          <w:tbl>
            <w:tblPr>
              <w:tblW w:w="4101" w:type="dxa"/>
              <w:jc w:val="center"/>
              <w:tblLayout w:type="fixed"/>
              <w:tblCellMar>
                <w:left w:w="70" w:type="dxa"/>
                <w:right w:w="70" w:type="dxa"/>
              </w:tblCellMar>
              <w:tblLook w:val="0000" w:firstRow="0" w:lastRow="0" w:firstColumn="0" w:lastColumn="0" w:noHBand="0" w:noVBand="0"/>
            </w:tblPr>
            <w:tblGrid>
              <w:gridCol w:w="3057"/>
              <w:gridCol w:w="1044"/>
            </w:tblGrid>
            <w:tr w:rsidR="00397DD5" w:rsidRPr="00397DD5" w14:paraId="0C79444D" w14:textId="77777777" w:rsidTr="00FF33CD">
              <w:trPr>
                <w:trHeight w:val="270"/>
                <w:jc w:val="center"/>
              </w:trPr>
              <w:tc>
                <w:tcPr>
                  <w:tcW w:w="3057" w:type="dxa"/>
                  <w:tcBorders>
                    <w:top w:val="single" w:sz="8" w:space="0" w:color="auto"/>
                    <w:left w:val="single" w:sz="8" w:space="0" w:color="auto"/>
                    <w:bottom w:val="single" w:sz="8" w:space="0" w:color="auto"/>
                    <w:right w:val="single" w:sz="8" w:space="0" w:color="000000"/>
                  </w:tcBorders>
                  <w:shd w:val="clear" w:color="auto" w:fill="auto"/>
                  <w:noWrap/>
                  <w:vAlign w:val="bottom"/>
                </w:tcPr>
                <w:p w14:paraId="51059C03" w14:textId="6BC017AF" w:rsidR="00397DD5" w:rsidRPr="00397DD5" w:rsidRDefault="00397DD5" w:rsidP="00397DD5">
                  <w:pPr>
                    <w:spacing w:after="120"/>
                    <w:rPr>
                      <w:rFonts w:eastAsia="Calibri" w:cs="Times New Roman"/>
                      <w:b/>
                      <w:sz w:val="16"/>
                      <w:lang w:val="es-ES"/>
                    </w:rPr>
                  </w:pPr>
                  <w:r w:rsidRPr="00397DD5">
                    <w:rPr>
                      <w:rFonts w:eastAsia="Calibri" w:cs="Times New Roman"/>
                      <w:b/>
                      <w:sz w:val="16"/>
                      <w:lang w:val="es-ES"/>
                    </w:rPr>
                    <w:lastRenderedPageBreak/>
                    <w:t xml:space="preserve">TOTAL DE </w:t>
                  </w:r>
                  <w:r w:rsidR="00355EFA">
                    <w:rPr>
                      <w:rFonts w:eastAsia="Calibri" w:cs="Times New Roman"/>
                      <w:b/>
                      <w:sz w:val="16"/>
                      <w:lang w:val="es-ES"/>
                    </w:rPr>
                    <w:t>POSTES</w:t>
                  </w:r>
                </w:p>
              </w:tc>
              <w:tc>
                <w:tcPr>
                  <w:tcW w:w="1044" w:type="dxa"/>
                  <w:tcBorders>
                    <w:top w:val="single" w:sz="8" w:space="0" w:color="auto"/>
                    <w:left w:val="single" w:sz="8" w:space="0" w:color="auto"/>
                    <w:bottom w:val="single" w:sz="8" w:space="0" w:color="auto"/>
                    <w:right w:val="single" w:sz="8" w:space="0" w:color="000000"/>
                  </w:tcBorders>
                  <w:shd w:val="clear" w:color="auto" w:fill="auto"/>
                  <w:vAlign w:val="bottom"/>
                </w:tcPr>
                <w:p w14:paraId="5F3EEF90" w14:textId="77777777" w:rsidR="00397DD5" w:rsidRPr="00397DD5" w:rsidRDefault="00397DD5" w:rsidP="00397DD5">
                  <w:pPr>
                    <w:spacing w:after="120"/>
                    <w:jc w:val="center"/>
                    <w:rPr>
                      <w:rFonts w:eastAsia="Calibri" w:cs="Times New Roman"/>
                      <w:b/>
                      <w:sz w:val="16"/>
                      <w:lang w:val="es-ES"/>
                    </w:rPr>
                  </w:pPr>
                </w:p>
              </w:tc>
            </w:tr>
            <w:tr w:rsidR="00397DD5" w:rsidRPr="00397DD5" w14:paraId="1CC8DEE8" w14:textId="77777777" w:rsidTr="00FF33CD">
              <w:trPr>
                <w:trHeight w:val="270"/>
                <w:jc w:val="center"/>
              </w:trPr>
              <w:tc>
                <w:tcPr>
                  <w:tcW w:w="4101" w:type="dxa"/>
                  <w:gridSpan w:val="2"/>
                  <w:tcBorders>
                    <w:top w:val="single" w:sz="8" w:space="0" w:color="auto"/>
                    <w:left w:val="single" w:sz="8" w:space="0" w:color="auto"/>
                    <w:bottom w:val="single" w:sz="8" w:space="0" w:color="auto"/>
                    <w:right w:val="single" w:sz="8" w:space="0" w:color="000000"/>
                  </w:tcBorders>
                  <w:shd w:val="clear" w:color="auto" w:fill="C0C0C0"/>
                  <w:noWrap/>
                  <w:vAlign w:val="bottom"/>
                </w:tcPr>
                <w:p w14:paraId="233E0169" w14:textId="4359917B" w:rsidR="00397DD5" w:rsidRPr="00397DD5" w:rsidRDefault="00355EFA" w:rsidP="00397DD5">
                  <w:pPr>
                    <w:spacing w:after="120"/>
                    <w:jc w:val="center"/>
                    <w:rPr>
                      <w:rFonts w:eastAsia="Calibri" w:cs="Times New Roman"/>
                      <w:b/>
                      <w:sz w:val="16"/>
                      <w:lang w:val="es-ES"/>
                    </w:rPr>
                  </w:pPr>
                  <w:r>
                    <w:rPr>
                      <w:rFonts w:eastAsia="Calibri" w:cs="Times New Roman"/>
                      <w:b/>
                      <w:sz w:val="16"/>
                      <w:lang w:val="es-ES"/>
                    </w:rPr>
                    <w:t>POSTES</w:t>
                  </w:r>
                </w:p>
              </w:tc>
            </w:tr>
            <w:tr w:rsidR="00397DD5" w:rsidRPr="00397DD5" w14:paraId="05BEE42F" w14:textId="77777777" w:rsidTr="00FF33CD">
              <w:trPr>
                <w:trHeight w:val="270"/>
                <w:jc w:val="center"/>
              </w:trPr>
              <w:tc>
                <w:tcPr>
                  <w:tcW w:w="3057" w:type="dxa"/>
                  <w:tcBorders>
                    <w:top w:val="nil"/>
                    <w:left w:val="single" w:sz="8" w:space="0" w:color="auto"/>
                    <w:bottom w:val="single" w:sz="8" w:space="0" w:color="auto"/>
                    <w:right w:val="single" w:sz="4" w:space="0" w:color="auto"/>
                  </w:tcBorders>
                  <w:shd w:val="clear" w:color="auto" w:fill="C0C0C0"/>
                  <w:noWrap/>
                  <w:vAlign w:val="bottom"/>
                </w:tcPr>
                <w:p w14:paraId="611C21E0" w14:textId="77777777" w:rsidR="00397DD5" w:rsidRPr="00397DD5" w:rsidRDefault="00397DD5" w:rsidP="00397DD5">
                  <w:pPr>
                    <w:spacing w:after="120"/>
                    <w:rPr>
                      <w:rFonts w:eastAsia="Calibri" w:cs="Times New Roman"/>
                      <w:b/>
                      <w:sz w:val="16"/>
                      <w:lang w:val="es-ES"/>
                    </w:rPr>
                  </w:pPr>
                  <w:r w:rsidRPr="00397DD5">
                    <w:rPr>
                      <w:rFonts w:eastAsia="Calibri" w:cs="Times New Roman"/>
                      <w:b/>
                      <w:sz w:val="16"/>
                      <w:lang w:val="es-ES"/>
                    </w:rPr>
                    <w:t>DESCRIPCIÓN</w:t>
                  </w:r>
                </w:p>
              </w:tc>
              <w:tc>
                <w:tcPr>
                  <w:tcW w:w="1044" w:type="dxa"/>
                  <w:tcBorders>
                    <w:top w:val="nil"/>
                    <w:left w:val="nil"/>
                    <w:bottom w:val="single" w:sz="8" w:space="0" w:color="auto"/>
                    <w:right w:val="single" w:sz="8" w:space="0" w:color="auto"/>
                  </w:tcBorders>
                  <w:shd w:val="clear" w:color="auto" w:fill="C0C0C0"/>
                  <w:noWrap/>
                  <w:vAlign w:val="bottom"/>
                </w:tcPr>
                <w:p w14:paraId="0F4C860A" w14:textId="77777777" w:rsidR="00397DD5" w:rsidRPr="00397DD5" w:rsidRDefault="00397DD5" w:rsidP="00397DD5">
                  <w:pPr>
                    <w:spacing w:after="120"/>
                    <w:jc w:val="center"/>
                    <w:rPr>
                      <w:rFonts w:eastAsia="Calibri" w:cs="Times New Roman"/>
                      <w:b/>
                      <w:sz w:val="16"/>
                      <w:lang w:val="es-ES"/>
                    </w:rPr>
                  </w:pPr>
                  <w:r w:rsidRPr="00397DD5">
                    <w:rPr>
                      <w:rFonts w:eastAsia="Calibri" w:cs="Times New Roman"/>
                      <w:b/>
                      <w:sz w:val="16"/>
                      <w:lang w:val="es-ES"/>
                    </w:rPr>
                    <w:t>CANT.</w:t>
                  </w:r>
                </w:p>
              </w:tc>
            </w:tr>
            <w:tr w:rsidR="00397DD5" w:rsidRPr="00397DD5" w14:paraId="74125975" w14:textId="77777777" w:rsidTr="00FF33CD">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07449B8C" w14:textId="5E2EEDBB" w:rsidR="00397DD5" w:rsidRPr="00397DD5" w:rsidRDefault="00355EFA" w:rsidP="00397DD5">
                  <w:pPr>
                    <w:spacing w:after="120"/>
                    <w:rPr>
                      <w:rFonts w:eastAsia="Calibri" w:cs="Times New Roman"/>
                      <w:sz w:val="16"/>
                      <w:lang w:val="es-ES"/>
                    </w:rPr>
                  </w:pPr>
                  <w:r>
                    <w:rPr>
                      <w:rFonts w:eastAsia="Calibri" w:cs="Times New Roman"/>
                      <w:sz w:val="16"/>
                      <w:lang w:val="es-ES"/>
                    </w:rPr>
                    <w:t>POSTE</w:t>
                  </w:r>
                  <w:r w:rsidR="00397DD5" w:rsidRPr="00397DD5">
                    <w:rPr>
                      <w:rFonts w:eastAsia="Calibri" w:cs="Times New Roman"/>
                      <w:sz w:val="16"/>
                      <w:lang w:val="es-ES"/>
                    </w:rPr>
                    <w:t xml:space="preserve"> DE MADERA 7.6 MTS </w:t>
                  </w:r>
                  <w:smartTag w:uri="urn:schemas-microsoft-com:office:smarttags" w:element="metricconverter">
                    <w:smartTagPr>
                      <w:attr w:name="ProductID" w:val="25 FT"/>
                    </w:smartTagPr>
                    <w:r w:rsidR="00397DD5" w:rsidRPr="00397DD5">
                      <w:rPr>
                        <w:rFonts w:eastAsia="Calibri" w:cs="Times New Roman"/>
                        <w:sz w:val="16"/>
                        <w:lang w:val="es-ES"/>
                      </w:rPr>
                      <w:t>25 FT</w:t>
                    </w:r>
                  </w:smartTag>
                </w:p>
              </w:tc>
              <w:tc>
                <w:tcPr>
                  <w:tcW w:w="1044" w:type="dxa"/>
                  <w:tcBorders>
                    <w:top w:val="nil"/>
                    <w:left w:val="nil"/>
                    <w:bottom w:val="single" w:sz="4" w:space="0" w:color="auto"/>
                    <w:right w:val="single" w:sz="8" w:space="0" w:color="auto"/>
                  </w:tcBorders>
                  <w:shd w:val="clear" w:color="auto" w:fill="auto"/>
                  <w:noWrap/>
                  <w:vAlign w:val="bottom"/>
                </w:tcPr>
                <w:p w14:paraId="6E0FED5F" w14:textId="77777777" w:rsidR="00397DD5" w:rsidRPr="00397DD5" w:rsidRDefault="00397DD5" w:rsidP="00397DD5">
                  <w:pPr>
                    <w:spacing w:after="120"/>
                    <w:rPr>
                      <w:rFonts w:eastAsia="Calibri" w:cs="Times New Roman"/>
                      <w:sz w:val="16"/>
                      <w:lang w:val="es-ES"/>
                    </w:rPr>
                  </w:pPr>
                  <w:r w:rsidRPr="00397DD5">
                    <w:rPr>
                      <w:rFonts w:eastAsia="Calibri" w:cs="Times New Roman"/>
                      <w:sz w:val="16"/>
                      <w:lang w:val="es-ES"/>
                    </w:rPr>
                    <w:t> </w:t>
                  </w:r>
                </w:p>
              </w:tc>
            </w:tr>
            <w:tr w:rsidR="00397DD5" w:rsidRPr="00397DD5" w14:paraId="3A85D426" w14:textId="77777777" w:rsidTr="00FF33CD">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7EFED8C2" w14:textId="4962F4CD" w:rsidR="00397DD5" w:rsidRPr="00397DD5" w:rsidRDefault="00355EFA" w:rsidP="00397DD5">
                  <w:pPr>
                    <w:spacing w:after="120"/>
                    <w:rPr>
                      <w:rFonts w:eastAsia="Calibri" w:cs="Times New Roman"/>
                      <w:sz w:val="16"/>
                      <w:lang w:val="es-ES"/>
                    </w:rPr>
                  </w:pPr>
                  <w:r>
                    <w:rPr>
                      <w:rFonts w:eastAsia="Calibri" w:cs="Times New Roman"/>
                      <w:sz w:val="16"/>
                      <w:lang w:val="es-ES"/>
                    </w:rPr>
                    <w:t>POSTE</w:t>
                  </w:r>
                  <w:r w:rsidR="00397DD5" w:rsidRPr="00397DD5">
                    <w:rPr>
                      <w:rFonts w:eastAsia="Calibri" w:cs="Times New Roman"/>
                      <w:sz w:val="16"/>
                      <w:lang w:val="es-ES"/>
                    </w:rPr>
                    <w:t xml:space="preserve"> DE MADERA 9.2 MTS </w:t>
                  </w:r>
                  <w:smartTag w:uri="urn:schemas-microsoft-com:office:smarttags" w:element="metricconverter">
                    <w:smartTagPr>
                      <w:attr w:name="ProductID" w:val="30 FT"/>
                    </w:smartTagPr>
                    <w:r w:rsidR="00397DD5" w:rsidRPr="00397DD5">
                      <w:rPr>
                        <w:rFonts w:eastAsia="Calibri" w:cs="Times New Roman"/>
                        <w:sz w:val="16"/>
                        <w:lang w:val="es-ES"/>
                      </w:rPr>
                      <w:t>30 FT</w:t>
                    </w:r>
                  </w:smartTag>
                </w:p>
              </w:tc>
              <w:tc>
                <w:tcPr>
                  <w:tcW w:w="1044" w:type="dxa"/>
                  <w:tcBorders>
                    <w:top w:val="nil"/>
                    <w:left w:val="nil"/>
                    <w:bottom w:val="single" w:sz="4" w:space="0" w:color="auto"/>
                    <w:right w:val="single" w:sz="8" w:space="0" w:color="auto"/>
                  </w:tcBorders>
                  <w:shd w:val="clear" w:color="auto" w:fill="auto"/>
                  <w:noWrap/>
                  <w:vAlign w:val="bottom"/>
                </w:tcPr>
                <w:p w14:paraId="11CE830A" w14:textId="77777777" w:rsidR="00397DD5" w:rsidRPr="00397DD5" w:rsidRDefault="00397DD5" w:rsidP="00397DD5">
                  <w:pPr>
                    <w:spacing w:after="120"/>
                    <w:rPr>
                      <w:rFonts w:eastAsia="Calibri" w:cs="Times New Roman"/>
                      <w:sz w:val="16"/>
                      <w:lang w:val="es-ES"/>
                    </w:rPr>
                  </w:pPr>
                  <w:r w:rsidRPr="00397DD5">
                    <w:rPr>
                      <w:rFonts w:eastAsia="Calibri" w:cs="Times New Roman"/>
                      <w:sz w:val="16"/>
                      <w:lang w:val="es-ES"/>
                    </w:rPr>
                    <w:t> </w:t>
                  </w:r>
                </w:p>
              </w:tc>
            </w:tr>
            <w:tr w:rsidR="00397DD5" w:rsidRPr="00397DD5" w14:paraId="1FB60952" w14:textId="77777777" w:rsidTr="00FF33CD">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3B289484" w14:textId="74563C74" w:rsidR="00397DD5" w:rsidRPr="00397DD5" w:rsidRDefault="00355EFA" w:rsidP="00397DD5">
                  <w:pPr>
                    <w:spacing w:after="120"/>
                    <w:rPr>
                      <w:rFonts w:eastAsia="Calibri" w:cs="Times New Roman"/>
                      <w:sz w:val="16"/>
                      <w:lang w:val="es-ES"/>
                    </w:rPr>
                  </w:pPr>
                  <w:r>
                    <w:rPr>
                      <w:rFonts w:eastAsia="Calibri" w:cs="Times New Roman"/>
                      <w:sz w:val="16"/>
                      <w:lang w:val="es-ES"/>
                    </w:rPr>
                    <w:t>POSTE</w:t>
                  </w:r>
                  <w:r w:rsidR="00397DD5" w:rsidRPr="00397DD5">
                    <w:rPr>
                      <w:rFonts w:eastAsia="Calibri" w:cs="Times New Roman"/>
                      <w:sz w:val="16"/>
                      <w:lang w:val="es-ES"/>
                    </w:rPr>
                    <w:t xml:space="preserve"> DE MADERA 10.7 MTS </w:t>
                  </w:r>
                  <w:smartTag w:uri="urn:schemas-microsoft-com:office:smarttags" w:element="metricconverter">
                    <w:smartTagPr>
                      <w:attr w:name="ProductID" w:val="35 FT"/>
                    </w:smartTagPr>
                    <w:r w:rsidR="00397DD5" w:rsidRPr="00397DD5">
                      <w:rPr>
                        <w:rFonts w:eastAsia="Calibri" w:cs="Times New Roman"/>
                        <w:sz w:val="16"/>
                        <w:lang w:val="es-ES"/>
                      </w:rPr>
                      <w:t>35 FT</w:t>
                    </w:r>
                  </w:smartTag>
                </w:p>
              </w:tc>
              <w:tc>
                <w:tcPr>
                  <w:tcW w:w="1044" w:type="dxa"/>
                  <w:tcBorders>
                    <w:top w:val="nil"/>
                    <w:left w:val="nil"/>
                    <w:bottom w:val="single" w:sz="4" w:space="0" w:color="auto"/>
                    <w:right w:val="single" w:sz="8" w:space="0" w:color="auto"/>
                  </w:tcBorders>
                  <w:shd w:val="clear" w:color="auto" w:fill="auto"/>
                  <w:noWrap/>
                  <w:vAlign w:val="bottom"/>
                </w:tcPr>
                <w:p w14:paraId="1ED65636" w14:textId="77777777" w:rsidR="00397DD5" w:rsidRPr="00397DD5" w:rsidRDefault="00397DD5" w:rsidP="00397DD5">
                  <w:pPr>
                    <w:spacing w:after="120"/>
                    <w:rPr>
                      <w:rFonts w:eastAsia="Calibri" w:cs="Times New Roman"/>
                      <w:sz w:val="16"/>
                      <w:lang w:val="es-ES"/>
                    </w:rPr>
                  </w:pPr>
                  <w:r w:rsidRPr="00397DD5">
                    <w:rPr>
                      <w:rFonts w:eastAsia="Calibri" w:cs="Times New Roman"/>
                      <w:sz w:val="16"/>
                      <w:lang w:val="es-ES"/>
                    </w:rPr>
                    <w:t> </w:t>
                  </w:r>
                </w:p>
              </w:tc>
            </w:tr>
            <w:tr w:rsidR="00397DD5" w:rsidRPr="00397DD5" w14:paraId="548319AD" w14:textId="77777777" w:rsidTr="00FF33CD">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25904F01" w14:textId="2B5A2222" w:rsidR="00397DD5" w:rsidRPr="00397DD5" w:rsidRDefault="00355EFA" w:rsidP="00397DD5">
                  <w:pPr>
                    <w:spacing w:after="120"/>
                    <w:rPr>
                      <w:rFonts w:eastAsia="Calibri" w:cs="Times New Roman"/>
                      <w:sz w:val="16"/>
                      <w:lang w:val="es-ES"/>
                    </w:rPr>
                  </w:pPr>
                  <w:r>
                    <w:rPr>
                      <w:rFonts w:eastAsia="Calibri" w:cs="Times New Roman"/>
                      <w:sz w:val="16"/>
                      <w:lang w:val="es-ES"/>
                    </w:rPr>
                    <w:t>POSTE</w:t>
                  </w:r>
                  <w:r w:rsidR="00397DD5" w:rsidRPr="00397DD5">
                    <w:rPr>
                      <w:rFonts w:eastAsia="Calibri" w:cs="Times New Roman"/>
                      <w:sz w:val="16"/>
                      <w:lang w:val="es-ES"/>
                    </w:rPr>
                    <w:t xml:space="preserve"> DE MADERA 12.2 MTS </w:t>
                  </w:r>
                  <w:smartTag w:uri="urn:schemas-microsoft-com:office:smarttags" w:element="metricconverter">
                    <w:smartTagPr>
                      <w:attr w:name="ProductID" w:val="40 FT"/>
                    </w:smartTagPr>
                    <w:r w:rsidR="00397DD5" w:rsidRPr="00397DD5">
                      <w:rPr>
                        <w:rFonts w:eastAsia="Calibri" w:cs="Times New Roman"/>
                        <w:sz w:val="16"/>
                        <w:lang w:val="es-ES"/>
                      </w:rPr>
                      <w:t>40 FT</w:t>
                    </w:r>
                  </w:smartTag>
                </w:p>
              </w:tc>
              <w:tc>
                <w:tcPr>
                  <w:tcW w:w="1044" w:type="dxa"/>
                  <w:tcBorders>
                    <w:top w:val="nil"/>
                    <w:left w:val="nil"/>
                    <w:bottom w:val="single" w:sz="4" w:space="0" w:color="auto"/>
                    <w:right w:val="single" w:sz="8" w:space="0" w:color="auto"/>
                  </w:tcBorders>
                  <w:shd w:val="clear" w:color="auto" w:fill="auto"/>
                  <w:noWrap/>
                  <w:vAlign w:val="bottom"/>
                </w:tcPr>
                <w:p w14:paraId="2C33A664" w14:textId="77777777" w:rsidR="00397DD5" w:rsidRPr="00397DD5" w:rsidRDefault="00397DD5" w:rsidP="00397DD5">
                  <w:pPr>
                    <w:spacing w:after="120"/>
                    <w:rPr>
                      <w:rFonts w:eastAsia="Calibri" w:cs="Times New Roman"/>
                      <w:sz w:val="16"/>
                      <w:lang w:val="es-ES"/>
                    </w:rPr>
                  </w:pPr>
                  <w:r w:rsidRPr="00397DD5">
                    <w:rPr>
                      <w:rFonts w:eastAsia="Calibri" w:cs="Times New Roman"/>
                      <w:sz w:val="16"/>
                      <w:lang w:val="es-ES"/>
                    </w:rPr>
                    <w:t> </w:t>
                  </w:r>
                </w:p>
              </w:tc>
            </w:tr>
            <w:tr w:rsidR="00397DD5" w:rsidRPr="00397DD5" w14:paraId="76B3AC0D" w14:textId="77777777" w:rsidTr="00FF33CD">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447CE966" w14:textId="3BDC2CB9" w:rsidR="00397DD5" w:rsidRPr="00397DD5" w:rsidRDefault="00355EFA" w:rsidP="00397DD5">
                  <w:pPr>
                    <w:spacing w:after="120"/>
                    <w:rPr>
                      <w:rFonts w:eastAsia="Calibri" w:cs="Times New Roman"/>
                      <w:sz w:val="16"/>
                      <w:lang w:val="es-ES"/>
                    </w:rPr>
                  </w:pPr>
                  <w:r>
                    <w:rPr>
                      <w:rFonts w:eastAsia="Calibri" w:cs="Times New Roman"/>
                      <w:sz w:val="16"/>
                      <w:lang w:val="es-ES"/>
                    </w:rPr>
                    <w:t>POSTE</w:t>
                  </w:r>
                  <w:r w:rsidR="00397DD5" w:rsidRPr="00397DD5">
                    <w:rPr>
                      <w:rFonts w:eastAsia="Calibri" w:cs="Times New Roman"/>
                      <w:sz w:val="16"/>
                      <w:lang w:val="es-ES"/>
                    </w:rPr>
                    <w:t xml:space="preserve"> DE MADERA 13.7 MTS </w:t>
                  </w:r>
                  <w:smartTag w:uri="urn:schemas-microsoft-com:office:smarttags" w:element="metricconverter">
                    <w:smartTagPr>
                      <w:attr w:name="ProductID" w:val="45 FT"/>
                    </w:smartTagPr>
                    <w:r w:rsidR="00397DD5" w:rsidRPr="00397DD5">
                      <w:rPr>
                        <w:rFonts w:eastAsia="Calibri" w:cs="Times New Roman"/>
                        <w:sz w:val="16"/>
                        <w:lang w:val="es-ES"/>
                      </w:rPr>
                      <w:t>45 FT</w:t>
                    </w:r>
                  </w:smartTag>
                </w:p>
              </w:tc>
              <w:tc>
                <w:tcPr>
                  <w:tcW w:w="1044" w:type="dxa"/>
                  <w:tcBorders>
                    <w:top w:val="nil"/>
                    <w:left w:val="nil"/>
                    <w:bottom w:val="single" w:sz="4" w:space="0" w:color="auto"/>
                    <w:right w:val="single" w:sz="8" w:space="0" w:color="auto"/>
                  </w:tcBorders>
                  <w:shd w:val="clear" w:color="auto" w:fill="auto"/>
                  <w:noWrap/>
                  <w:vAlign w:val="bottom"/>
                </w:tcPr>
                <w:p w14:paraId="0712C8F2" w14:textId="77777777" w:rsidR="00397DD5" w:rsidRPr="00397DD5" w:rsidRDefault="00397DD5" w:rsidP="00397DD5">
                  <w:pPr>
                    <w:spacing w:after="120"/>
                    <w:rPr>
                      <w:rFonts w:eastAsia="Calibri" w:cs="Times New Roman"/>
                      <w:sz w:val="16"/>
                      <w:lang w:val="es-ES"/>
                    </w:rPr>
                  </w:pPr>
                  <w:r w:rsidRPr="00397DD5">
                    <w:rPr>
                      <w:rFonts w:eastAsia="Calibri" w:cs="Times New Roman"/>
                      <w:sz w:val="16"/>
                      <w:lang w:val="es-ES"/>
                    </w:rPr>
                    <w:t> </w:t>
                  </w:r>
                </w:p>
              </w:tc>
            </w:tr>
            <w:tr w:rsidR="00397DD5" w:rsidRPr="00397DD5" w14:paraId="39054AB1" w14:textId="77777777" w:rsidTr="00FF33CD">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65DC5B24" w14:textId="08AC7BCB" w:rsidR="00397DD5" w:rsidRPr="00397DD5" w:rsidRDefault="00355EFA" w:rsidP="00397DD5">
                  <w:pPr>
                    <w:spacing w:after="120"/>
                    <w:rPr>
                      <w:rFonts w:eastAsia="Calibri" w:cs="Times New Roman"/>
                      <w:sz w:val="16"/>
                      <w:lang w:val="es-ES"/>
                    </w:rPr>
                  </w:pPr>
                  <w:r>
                    <w:rPr>
                      <w:rFonts w:eastAsia="Calibri" w:cs="Times New Roman"/>
                      <w:sz w:val="16"/>
                      <w:lang w:val="es-ES"/>
                    </w:rPr>
                    <w:t>POSTE</w:t>
                  </w:r>
                  <w:r w:rsidR="00397DD5" w:rsidRPr="00397DD5">
                    <w:rPr>
                      <w:rFonts w:eastAsia="Calibri" w:cs="Times New Roman"/>
                      <w:sz w:val="16"/>
                      <w:lang w:val="es-ES"/>
                    </w:rPr>
                    <w:t xml:space="preserve"> DE CONCRETO 7.6 MTS </w:t>
                  </w:r>
                  <w:smartTag w:uri="urn:schemas-microsoft-com:office:smarttags" w:element="metricconverter">
                    <w:smartTagPr>
                      <w:attr w:name="ProductID" w:val="25 FT"/>
                    </w:smartTagPr>
                    <w:r w:rsidR="00397DD5" w:rsidRPr="00397DD5">
                      <w:rPr>
                        <w:rFonts w:eastAsia="Calibri" w:cs="Times New Roman"/>
                        <w:sz w:val="16"/>
                        <w:lang w:val="es-ES"/>
                      </w:rPr>
                      <w:t>25 FT</w:t>
                    </w:r>
                  </w:smartTag>
                </w:p>
              </w:tc>
              <w:tc>
                <w:tcPr>
                  <w:tcW w:w="1044" w:type="dxa"/>
                  <w:tcBorders>
                    <w:top w:val="nil"/>
                    <w:left w:val="nil"/>
                    <w:bottom w:val="single" w:sz="4" w:space="0" w:color="auto"/>
                    <w:right w:val="single" w:sz="8" w:space="0" w:color="auto"/>
                  </w:tcBorders>
                  <w:shd w:val="clear" w:color="auto" w:fill="auto"/>
                  <w:noWrap/>
                  <w:vAlign w:val="bottom"/>
                </w:tcPr>
                <w:p w14:paraId="51A16DFC" w14:textId="77777777" w:rsidR="00397DD5" w:rsidRPr="00397DD5" w:rsidRDefault="00397DD5" w:rsidP="00397DD5">
                  <w:pPr>
                    <w:spacing w:after="120"/>
                    <w:rPr>
                      <w:rFonts w:eastAsia="Calibri" w:cs="Times New Roman"/>
                      <w:sz w:val="16"/>
                      <w:lang w:val="es-ES"/>
                    </w:rPr>
                  </w:pPr>
                  <w:r w:rsidRPr="00397DD5">
                    <w:rPr>
                      <w:rFonts w:eastAsia="Calibri" w:cs="Times New Roman"/>
                      <w:sz w:val="16"/>
                      <w:lang w:val="es-ES"/>
                    </w:rPr>
                    <w:t> </w:t>
                  </w:r>
                </w:p>
              </w:tc>
            </w:tr>
            <w:tr w:rsidR="00397DD5" w:rsidRPr="00397DD5" w14:paraId="7B268A7B" w14:textId="77777777" w:rsidTr="00FF33CD">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1B0F4298" w14:textId="5C15D244" w:rsidR="00397DD5" w:rsidRPr="00397DD5" w:rsidRDefault="00355EFA" w:rsidP="00397DD5">
                  <w:pPr>
                    <w:spacing w:after="120"/>
                    <w:rPr>
                      <w:rFonts w:eastAsia="Calibri" w:cs="Times New Roman"/>
                      <w:sz w:val="16"/>
                      <w:lang w:val="es-ES"/>
                    </w:rPr>
                  </w:pPr>
                  <w:r>
                    <w:rPr>
                      <w:rFonts w:eastAsia="Calibri" w:cs="Times New Roman"/>
                      <w:sz w:val="16"/>
                      <w:lang w:val="es-ES"/>
                    </w:rPr>
                    <w:t>POSTE</w:t>
                  </w:r>
                  <w:r w:rsidR="00397DD5" w:rsidRPr="00397DD5">
                    <w:rPr>
                      <w:rFonts w:eastAsia="Calibri" w:cs="Times New Roman"/>
                      <w:sz w:val="16"/>
                      <w:lang w:val="es-ES"/>
                    </w:rPr>
                    <w:t xml:space="preserve"> DE FIERRO 7.6 MTS </w:t>
                  </w:r>
                  <w:smartTag w:uri="urn:schemas-microsoft-com:office:smarttags" w:element="metricconverter">
                    <w:smartTagPr>
                      <w:attr w:name="ProductID" w:val="25 FT"/>
                    </w:smartTagPr>
                    <w:r w:rsidR="00397DD5" w:rsidRPr="00397DD5">
                      <w:rPr>
                        <w:rFonts w:eastAsia="Calibri" w:cs="Times New Roman"/>
                        <w:sz w:val="16"/>
                        <w:lang w:val="es-ES"/>
                      </w:rPr>
                      <w:t>25 FT</w:t>
                    </w:r>
                  </w:smartTag>
                </w:p>
              </w:tc>
              <w:tc>
                <w:tcPr>
                  <w:tcW w:w="1044" w:type="dxa"/>
                  <w:tcBorders>
                    <w:top w:val="nil"/>
                    <w:left w:val="nil"/>
                    <w:bottom w:val="single" w:sz="4" w:space="0" w:color="auto"/>
                    <w:right w:val="single" w:sz="8" w:space="0" w:color="auto"/>
                  </w:tcBorders>
                  <w:shd w:val="clear" w:color="auto" w:fill="auto"/>
                  <w:noWrap/>
                  <w:vAlign w:val="bottom"/>
                </w:tcPr>
                <w:p w14:paraId="337A6FFA" w14:textId="77777777" w:rsidR="00397DD5" w:rsidRPr="00397DD5" w:rsidRDefault="00397DD5" w:rsidP="00397DD5">
                  <w:pPr>
                    <w:spacing w:after="120"/>
                    <w:rPr>
                      <w:rFonts w:eastAsia="Calibri" w:cs="Times New Roman"/>
                      <w:sz w:val="16"/>
                      <w:lang w:val="es-ES"/>
                    </w:rPr>
                  </w:pPr>
                  <w:r w:rsidRPr="00397DD5">
                    <w:rPr>
                      <w:rFonts w:eastAsia="Calibri" w:cs="Times New Roman"/>
                      <w:sz w:val="16"/>
                      <w:lang w:val="es-ES"/>
                    </w:rPr>
                    <w:t> </w:t>
                  </w:r>
                </w:p>
              </w:tc>
            </w:tr>
            <w:tr w:rsidR="00397DD5" w:rsidRPr="00397DD5" w14:paraId="69F1F183" w14:textId="77777777" w:rsidTr="00FF33CD">
              <w:trPr>
                <w:trHeight w:val="270"/>
                <w:jc w:val="center"/>
              </w:trPr>
              <w:tc>
                <w:tcPr>
                  <w:tcW w:w="3057"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109B8786" w14:textId="4C306B65" w:rsidR="00397DD5" w:rsidRPr="00397DD5" w:rsidRDefault="00397DD5" w:rsidP="00397DD5">
                  <w:pPr>
                    <w:spacing w:after="120"/>
                    <w:rPr>
                      <w:rFonts w:eastAsia="Calibri" w:cs="Times New Roman"/>
                      <w:b/>
                      <w:sz w:val="16"/>
                      <w:lang w:val="es-ES"/>
                    </w:rPr>
                  </w:pPr>
                  <w:r w:rsidRPr="00397DD5">
                    <w:rPr>
                      <w:rFonts w:eastAsia="Calibri" w:cs="Times New Roman"/>
                      <w:b/>
                      <w:sz w:val="16"/>
                      <w:lang w:val="es-ES"/>
                    </w:rPr>
                    <w:t xml:space="preserve">TOTAL </w:t>
                  </w:r>
                  <w:r w:rsidR="00355EFA">
                    <w:rPr>
                      <w:rFonts w:eastAsia="Calibri" w:cs="Times New Roman"/>
                      <w:b/>
                      <w:sz w:val="16"/>
                      <w:lang w:val="es-ES"/>
                    </w:rPr>
                    <w:t>POSTES</w:t>
                  </w:r>
                </w:p>
              </w:tc>
              <w:tc>
                <w:tcPr>
                  <w:tcW w:w="1044" w:type="dxa"/>
                  <w:tcBorders>
                    <w:top w:val="single" w:sz="8" w:space="0" w:color="auto"/>
                    <w:left w:val="nil"/>
                    <w:bottom w:val="single" w:sz="8" w:space="0" w:color="auto"/>
                    <w:right w:val="single" w:sz="8" w:space="0" w:color="auto"/>
                  </w:tcBorders>
                  <w:shd w:val="clear" w:color="auto" w:fill="C0C0C0"/>
                  <w:noWrap/>
                  <w:vAlign w:val="bottom"/>
                </w:tcPr>
                <w:p w14:paraId="39AAD674" w14:textId="77777777" w:rsidR="00397DD5" w:rsidRPr="00397DD5" w:rsidRDefault="00397DD5" w:rsidP="00397DD5">
                  <w:pPr>
                    <w:spacing w:after="120"/>
                    <w:jc w:val="center"/>
                    <w:rPr>
                      <w:rFonts w:eastAsia="Calibri" w:cs="Times New Roman"/>
                      <w:b/>
                      <w:sz w:val="16"/>
                      <w:lang w:val="es-ES"/>
                    </w:rPr>
                  </w:pPr>
                  <w:r w:rsidRPr="00397DD5">
                    <w:rPr>
                      <w:rFonts w:eastAsia="Calibri" w:cs="Times New Roman"/>
                      <w:b/>
                      <w:sz w:val="16"/>
                      <w:lang w:val="es-ES"/>
                    </w:rPr>
                    <w:t> </w:t>
                  </w:r>
                </w:p>
              </w:tc>
            </w:tr>
            <w:tr w:rsidR="00397DD5" w:rsidRPr="00397DD5" w14:paraId="4C64CE97" w14:textId="77777777" w:rsidTr="00FF33CD">
              <w:trPr>
                <w:trHeight w:val="60"/>
                <w:jc w:val="center"/>
              </w:trPr>
              <w:tc>
                <w:tcPr>
                  <w:tcW w:w="3057"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01CB1279" w14:textId="77777777" w:rsidR="00397DD5" w:rsidRPr="00397DD5" w:rsidRDefault="00397DD5" w:rsidP="00397DD5">
                  <w:pPr>
                    <w:spacing w:after="120"/>
                    <w:rPr>
                      <w:rFonts w:eastAsia="Calibri" w:cs="Arial"/>
                      <w:b/>
                      <w:bCs/>
                      <w:sz w:val="16"/>
                      <w:szCs w:val="16"/>
                      <w:lang w:val="es-ES"/>
                    </w:rPr>
                  </w:pPr>
                </w:p>
              </w:tc>
              <w:tc>
                <w:tcPr>
                  <w:tcW w:w="1044" w:type="dxa"/>
                  <w:tcBorders>
                    <w:top w:val="single" w:sz="8" w:space="0" w:color="auto"/>
                    <w:left w:val="nil"/>
                    <w:bottom w:val="single" w:sz="8" w:space="0" w:color="auto"/>
                    <w:right w:val="single" w:sz="8" w:space="0" w:color="auto"/>
                  </w:tcBorders>
                  <w:shd w:val="clear" w:color="auto" w:fill="C0C0C0"/>
                  <w:noWrap/>
                  <w:vAlign w:val="bottom"/>
                </w:tcPr>
                <w:p w14:paraId="6690644D" w14:textId="77777777" w:rsidR="00397DD5" w:rsidRPr="00397DD5" w:rsidRDefault="00397DD5" w:rsidP="00397DD5">
                  <w:pPr>
                    <w:spacing w:after="120"/>
                    <w:jc w:val="center"/>
                    <w:rPr>
                      <w:rFonts w:eastAsia="Calibri" w:cs="Arial"/>
                      <w:b/>
                      <w:bCs/>
                      <w:sz w:val="16"/>
                      <w:szCs w:val="16"/>
                      <w:lang w:val="es-ES"/>
                    </w:rPr>
                  </w:pPr>
                </w:p>
              </w:tc>
            </w:tr>
          </w:tbl>
          <w:p w14:paraId="525667EC" w14:textId="77777777" w:rsidR="00397DD5" w:rsidRPr="00397DD5" w:rsidRDefault="00397DD5" w:rsidP="00397DD5">
            <w:pPr>
              <w:spacing w:after="120"/>
              <w:rPr>
                <w:rFonts w:eastAsia="Calibri" w:cs="Times New Roman"/>
                <w:sz w:val="16"/>
              </w:rPr>
            </w:pPr>
          </w:p>
        </w:tc>
      </w:tr>
      <w:tr w:rsidR="00397DD5" w:rsidRPr="00397DD5" w14:paraId="3A06FDEF" w14:textId="77777777" w:rsidTr="00FF33CD">
        <w:tc>
          <w:tcPr>
            <w:tcW w:w="9356" w:type="dxa"/>
            <w:gridSpan w:val="3"/>
          </w:tcPr>
          <w:p w14:paraId="6D3F8CBC" w14:textId="7894E2B8" w:rsidR="00397DD5" w:rsidRPr="00397DD5" w:rsidRDefault="00397DD5" w:rsidP="00397DD5">
            <w:pPr>
              <w:spacing w:after="120"/>
              <w:rPr>
                <w:rFonts w:eastAsia="Calibri" w:cs="Times New Roman"/>
              </w:rPr>
            </w:pPr>
            <w:r w:rsidRPr="00397DD5">
              <w:rPr>
                <w:rFonts w:eastAsia="Calibri" w:cs="Times New Roman"/>
                <w:sz w:val="20"/>
              </w:rPr>
              <w:t xml:space="preserve">Registrar cantidad de cables a instalar por </w:t>
            </w:r>
            <w:r w:rsidR="00355EFA">
              <w:rPr>
                <w:rFonts w:eastAsia="Calibri" w:cs="Times New Roman"/>
                <w:sz w:val="20"/>
              </w:rPr>
              <w:t>Poste</w:t>
            </w:r>
            <w:r w:rsidRPr="00397DD5">
              <w:rPr>
                <w:rFonts w:eastAsia="Calibri" w:cs="Times New Roman"/>
                <w:sz w:val="20"/>
              </w:rPr>
              <w:t>: _____</w:t>
            </w:r>
          </w:p>
        </w:tc>
      </w:tr>
      <w:tr w:rsidR="00397DD5" w:rsidRPr="00397DD5" w14:paraId="315E2688" w14:textId="77777777" w:rsidTr="00397DD5">
        <w:tc>
          <w:tcPr>
            <w:tcW w:w="9356" w:type="dxa"/>
            <w:gridSpan w:val="3"/>
            <w:shd w:val="clear" w:color="auto" w:fill="D9D9D9"/>
            <w:vAlign w:val="center"/>
          </w:tcPr>
          <w:p w14:paraId="39489A8F" w14:textId="77777777" w:rsidR="00397DD5" w:rsidRPr="00397DD5" w:rsidRDefault="00397DD5" w:rsidP="00397DD5">
            <w:pPr>
              <w:spacing w:before="60" w:after="60" w:line="240" w:lineRule="auto"/>
              <w:jc w:val="center"/>
              <w:rPr>
                <w:rFonts w:eastAsia="Calibri" w:cs="Times New Roman"/>
                <w:sz w:val="18"/>
              </w:rPr>
            </w:pPr>
            <w:r w:rsidRPr="00397DD5">
              <w:rPr>
                <w:rFonts w:eastAsia="Calibri" w:cs="Times New Roman"/>
                <w:sz w:val="20"/>
              </w:rPr>
              <w:t>DAÑOS GENERADOS DURANTE LA INSTALACIÓN DEL CABLE</w:t>
            </w:r>
          </w:p>
        </w:tc>
      </w:tr>
      <w:tr w:rsidR="00397DD5" w:rsidRPr="00397DD5" w14:paraId="3E498CC8" w14:textId="77777777" w:rsidTr="00FF33CD">
        <w:trPr>
          <w:trHeight w:val="1024"/>
        </w:trPr>
        <w:tc>
          <w:tcPr>
            <w:tcW w:w="9356" w:type="dxa"/>
            <w:gridSpan w:val="3"/>
          </w:tcPr>
          <w:p w14:paraId="03F90D4C" w14:textId="77777777" w:rsidR="00397DD5" w:rsidRPr="00397DD5" w:rsidRDefault="00397DD5" w:rsidP="00397DD5">
            <w:pPr>
              <w:spacing w:after="120"/>
              <w:rPr>
                <w:rFonts w:eastAsia="Calibri" w:cs="Times New Roman"/>
                <w:i/>
                <w:sz w:val="16"/>
              </w:rPr>
            </w:pPr>
            <w:r w:rsidRPr="00397DD5">
              <w:rPr>
                <w:rFonts w:eastAsia="Calibri" w:cs="Times New Roman"/>
                <w:sz w:val="16"/>
              </w:rPr>
              <w:t xml:space="preserve">Se presentaron daños: Si: </w:t>
            </w:r>
            <w:r w:rsidRPr="00397DD5">
              <w:rPr>
                <w:rFonts w:eastAsia="Calibri" w:cs="Times New Roman"/>
                <w:sz w:val="16"/>
              </w:rPr>
              <w:t xml:space="preserve">  No: </w:t>
            </w:r>
            <w:r w:rsidRPr="00397DD5">
              <w:rPr>
                <w:rFonts w:eastAsia="Calibri" w:cs="Times New Roman"/>
                <w:sz w:val="16"/>
              </w:rPr>
              <w:t></w:t>
            </w:r>
          </w:p>
          <w:p w14:paraId="047FC094" w14:textId="77777777" w:rsidR="00397DD5" w:rsidRPr="00397DD5" w:rsidRDefault="00397DD5" w:rsidP="00397DD5">
            <w:pPr>
              <w:spacing w:after="120"/>
              <w:rPr>
                <w:rFonts w:eastAsia="Calibri" w:cs="Arial"/>
                <w:sz w:val="16"/>
                <w:szCs w:val="16"/>
              </w:rPr>
            </w:pPr>
            <w:r w:rsidRPr="00397DD5">
              <w:rPr>
                <w:rFonts w:eastAsia="Calibri" w:cs="Times New Roman"/>
                <w:sz w:val="16"/>
              </w:rPr>
              <w:t xml:space="preserve">Si se presentaron, fecha en que fue reportado al Responsable de Ing. Planta Externa Divisional </w:t>
            </w:r>
            <w:r w:rsidRPr="00397DD5">
              <w:rPr>
                <w:rFonts w:eastAsia="Calibri" w:cs="Arial"/>
                <w:sz w:val="16"/>
                <w:szCs w:val="16"/>
              </w:rPr>
              <w:t xml:space="preserve">___/___/_____, </w:t>
            </w:r>
          </w:p>
          <w:p w14:paraId="340BA86F" w14:textId="77777777" w:rsidR="00397DD5" w:rsidRPr="00397DD5" w:rsidRDefault="00397DD5" w:rsidP="00397DD5">
            <w:pPr>
              <w:spacing w:after="120"/>
              <w:rPr>
                <w:rFonts w:eastAsia="Calibri" w:cs="Times New Roman"/>
                <w:sz w:val="18"/>
              </w:rPr>
            </w:pPr>
            <w:r w:rsidRPr="00397DD5">
              <w:rPr>
                <w:rFonts w:eastAsia="Calibri" w:cs="Times New Roman"/>
                <w:sz w:val="16"/>
              </w:rPr>
              <w:t>fecha en que se terminó la reparación del daño ___/___/_____</w:t>
            </w:r>
          </w:p>
        </w:tc>
      </w:tr>
      <w:tr w:rsidR="00397DD5" w:rsidRPr="00397DD5" w14:paraId="5E821E44" w14:textId="77777777" w:rsidTr="00DD71D6">
        <w:trPr>
          <w:trHeight w:val="60"/>
        </w:trPr>
        <w:tc>
          <w:tcPr>
            <w:tcW w:w="9356" w:type="dxa"/>
            <w:gridSpan w:val="3"/>
          </w:tcPr>
          <w:p w14:paraId="26AAA20F" w14:textId="77777777" w:rsidR="00397DD5" w:rsidRPr="00397DD5" w:rsidRDefault="00397DD5" w:rsidP="00397DD5">
            <w:pPr>
              <w:spacing w:after="120"/>
              <w:rPr>
                <w:rFonts w:eastAsia="Calibri" w:cs="Times New Roman"/>
                <w:sz w:val="18"/>
              </w:rPr>
            </w:pPr>
            <w:r w:rsidRPr="00397DD5">
              <w:rPr>
                <w:rFonts w:eastAsia="Calibri" w:cs="Times New Roman"/>
                <w:sz w:val="18"/>
              </w:rPr>
              <w:t>Observaciones:</w:t>
            </w:r>
          </w:p>
          <w:p w14:paraId="7B17E546" w14:textId="77777777" w:rsidR="00397DD5" w:rsidRPr="00397DD5" w:rsidRDefault="00397DD5" w:rsidP="00397DD5">
            <w:pPr>
              <w:spacing w:after="120"/>
              <w:rPr>
                <w:rFonts w:eastAsia="Calibri" w:cs="Times New Roman"/>
                <w:sz w:val="18"/>
              </w:rPr>
            </w:pPr>
          </w:p>
          <w:p w14:paraId="5EC3A7BD" w14:textId="77777777" w:rsidR="00397DD5" w:rsidRPr="00397DD5" w:rsidRDefault="00397DD5" w:rsidP="00397DD5">
            <w:pPr>
              <w:spacing w:after="120"/>
              <w:rPr>
                <w:rFonts w:eastAsia="Calibri" w:cs="Times New Roman"/>
                <w:sz w:val="18"/>
              </w:rPr>
            </w:pPr>
          </w:p>
          <w:p w14:paraId="1306DA80" w14:textId="77777777" w:rsidR="00397DD5" w:rsidRPr="00397DD5" w:rsidRDefault="00397DD5" w:rsidP="00397DD5">
            <w:pPr>
              <w:spacing w:after="120"/>
              <w:rPr>
                <w:rFonts w:eastAsia="Calibri" w:cs="Times New Roman"/>
                <w:sz w:val="18"/>
              </w:rPr>
            </w:pPr>
          </w:p>
          <w:p w14:paraId="08F91601" w14:textId="77777777" w:rsidR="00397DD5" w:rsidRPr="00397DD5" w:rsidRDefault="00397DD5" w:rsidP="00397DD5">
            <w:pPr>
              <w:spacing w:after="120"/>
              <w:rPr>
                <w:rFonts w:eastAsia="Calibri" w:cs="Times New Roman"/>
                <w:sz w:val="18"/>
              </w:rPr>
            </w:pPr>
          </w:p>
          <w:p w14:paraId="56CDCC00" w14:textId="77777777" w:rsidR="00397DD5" w:rsidRPr="00397DD5" w:rsidRDefault="00397DD5" w:rsidP="00397DD5">
            <w:pPr>
              <w:spacing w:after="120"/>
              <w:rPr>
                <w:rFonts w:eastAsia="Calibri" w:cs="Times New Roman"/>
                <w:sz w:val="18"/>
              </w:rPr>
            </w:pPr>
          </w:p>
          <w:p w14:paraId="3017F936" w14:textId="77777777" w:rsidR="00397DD5" w:rsidRPr="00397DD5" w:rsidRDefault="00397DD5" w:rsidP="00397DD5">
            <w:pPr>
              <w:spacing w:after="120"/>
              <w:rPr>
                <w:rFonts w:eastAsia="Calibri" w:cs="Times New Roman"/>
                <w:sz w:val="18"/>
              </w:rPr>
            </w:pPr>
          </w:p>
          <w:p w14:paraId="22C064F6" w14:textId="77777777" w:rsidR="00397DD5" w:rsidRPr="00397DD5" w:rsidRDefault="00397DD5" w:rsidP="00397DD5">
            <w:pPr>
              <w:spacing w:after="120"/>
              <w:rPr>
                <w:rFonts w:eastAsia="Calibri" w:cs="Times New Roman"/>
                <w:sz w:val="18"/>
              </w:rPr>
            </w:pPr>
          </w:p>
          <w:p w14:paraId="49EDEAC3" w14:textId="77777777" w:rsidR="00397DD5" w:rsidRPr="00397DD5" w:rsidRDefault="00397DD5" w:rsidP="00397DD5">
            <w:pPr>
              <w:spacing w:after="120"/>
              <w:rPr>
                <w:rFonts w:eastAsia="Calibri" w:cs="Times New Roman"/>
                <w:sz w:val="18"/>
              </w:rPr>
            </w:pPr>
          </w:p>
          <w:p w14:paraId="475419EC" w14:textId="77777777" w:rsidR="00397DD5" w:rsidRPr="00397DD5" w:rsidRDefault="00397DD5" w:rsidP="00397DD5">
            <w:pPr>
              <w:spacing w:after="120"/>
              <w:rPr>
                <w:rFonts w:eastAsia="Calibri" w:cs="Times New Roman"/>
                <w:sz w:val="18"/>
              </w:rPr>
            </w:pPr>
          </w:p>
          <w:p w14:paraId="00735FD6" w14:textId="77777777" w:rsidR="00397DD5" w:rsidRPr="00397DD5" w:rsidRDefault="00397DD5" w:rsidP="00397DD5">
            <w:pPr>
              <w:spacing w:after="120"/>
              <w:rPr>
                <w:rFonts w:eastAsia="Calibri" w:cs="Times New Roman"/>
                <w:sz w:val="18"/>
              </w:rPr>
            </w:pPr>
          </w:p>
          <w:p w14:paraId="653033D6" w14:textId="7D42ED97" w:rsidR="00397DD5" w:rsidRPr="00397DD5" w:rsidRDefault="00397DD5" w:rsidP="00397DD5">
            <w:pPr>
              <w:spacing w:after="120"/>
              <w:rPr>
                <w:rFonts w:eastAsia="Calibri" w:cs="Times New Roman"/>
                <w:sz w:val="18"/>
              </w:rPr>
            </w:pPr>
          </w:p>
          <w:p w14:paraId="05418133" w14:textId="77777777" w:rsidR="00397DD5" w:rsidRPr="00397DD5" w:rsidRDefault="00397DD5" w:rsidP="00397DD5">
            <w:pPr>
              <w:spacing w:after="120"/>
              <w:rPr>
                <w:rFonts w:eastAsia="Calibri" w:cs="Times New Roman"/>
                <w:sz w:val="18"/>
              </w:rPr>
            </w:pPr>
          </w:p>
          <w:p w14:paraId="3D06220C" w14:textId="77777777" w:rsidR="00397DD5" w:rsidRPr="00397DD5" w:rsidRDefault="00397DD5" w:rsidP="00397DD5">
            <w:pPr>
              <w:spacing w:after="120"/>
              <w:rPr>
                <w:rFonts w:eastAsia="Calibri" w:cs="Times New Roman"/>
                <w:sz w:val="18"/>
              </w:rPr>
            </w:pPr>
          </w:p>
          <w:p w14:paraId="2F54F9C2" w14:textId="77777777" w:rsidR="00397DD5" w:rsidRPr="00397DD5" w:rsidRDefault="00397DD5" w:rsidP="00397DD5">
            <w:pPr>
              <w:spacing w:after="120"/>
              <w:rPr>
                <w:rFonts w:eastAsia="Calibri" w:cs="Times New Roman"/>
                <w:sz w:val="18"/>
              </w:rPr>
            </w:pPr>
          </w:p>
          <w:p w14:paraId="69FE4152" w14:textId="77777777" w:rsidR="00397DD5" w:rsidRPr="00397DD5" w:rsidRDefault="00397DD5" w:rsidP="00397DD5">
            <w:pPr>
              <w:spacing w:after="120"/>
              <w:rPr>
                <w:rFonts w:eastAsia="Calibri" w:cs="Times New Roman"/>
                <w:sz w:val="18"/>
              </w:rPr>
            </w:pPr>
          </w:p>
          <w:p w14:paraId="5A1CC952" w14:textId="77777777" w:rsidR="00397DD5" w:rsidRPr="00397DD5" w:rsidRDefault="00397DD5" w:rsidP="00397DD5">
            <w:pPr>
              <w:spacing w:after="120"/>
              <w:rPr>
                <w:rFonts w:eastAsia="Calibri" w:cs="Times New Roman"/>
                <w:sz w:val="18"/>
              </w:rPr>
            </w:pPr>
          </w:p>
          <w:p w14:paraId="1D642329" w14:textId="77777777" w:rsidR="00397DD5" w:rsidRPr="00397DD5" w:rsidRDefault="00397DD5" w:rsidP="00397DD5">
            <w:pPr>
              <w:spacing w:after="120"/>
              <w:rPr>
                <w:rFonts w:eastAsia="Calibri" w:cs="Times New Roman"/>
                <w:sz w:val="18"/>
              </w:rPr>
            </w:pPr>
          </w:p>
          <w:p w14:paraId="25A5A39A" w14:textId="77777777" w:rsidR="00397DD5" w:rsidRPr="00397DD5" w:rsidRDefault="00397DD5" w:rsidP="00397DD5">
            <w:pPr>
              <w:spacing w:after="120"/>
              <w:rPr>
                <w:rFonts w:eastAsia="Calibri" w:cs="Times New Roman"/>
                <w:sz w:val="18"/>
              </w:rPr>
            </w:pPr>
          </w:p>
        </w:tc>
      </w:tr>
      <w:tr w:rsidR="00397DD5" w:rsidRPr="00397DD5" w14:paraId="0434D735" w14:textId="77777777" w:rsidTr="00FF33CD">
        <w:tc>
          <w:tcPr>
            <w:tcW w:w="9356" w:type="dxa"/>
            <w:gridSpan w:val="3"/>
          </w:tcPr>
          <w:p w14:paraId="40CFEFF1" w14:textId="02CAB5AB" w:rsidR="00397DD5" w:rsidRPr="00397DD5" w:rsidRDefault="00360E93" w:rsidP="00397DD5">
            <w:pPr>
              <w:rPr>
                <w:rFonts w:eastAsia="Calibri" w:cs="Times New Roman"/>
                <w:sz w:val="18"/>
              </w:rPr>
            </w:pPr>
            <w:r w:rsidRPr="00360E93">
              <w:rPr>
                <w:rFonts w:eastAsia="Calibri" w:cs="Times New Roman"/>
                <w:sz w:val="18"/>
              </w:rPr>
              <w:lastRenderedPageBreak/>
              <w:t>Se instaló cable en la posición/</w:t>
            </w:r>
            <w:r w:rsidR="00355EFA">
              <w:rPr>
                <w:rFonts w:eastAsia="Calibri" w:cs="Times New Roman"/>
                <w:sz w:val="18"/>
              </w:rPr>
              <w:t>Ducto</w:t>
            </w:r>
            <w:r w:rsidRPr="00360E93">
              <w:rPr>
                <w:rFonts w:eastAsia="Calibri" w:cs="Times New Roman"/>
                <w:sz w:val="18"/>
              </w:rPr>
              <w:t xml:space="preserve"> asignado con base en la Normatividad Técnica de Red Nacional, la cual no podrá modificarse sin la autorización correspondiente del Instituto</w:t>
            </w:r>
            <w:r>
              <w:rPr>
                <w:rFonts w:eastAsia="Calibri" w:cs="Times New Roman"/>
                <w:sz w:val="18"/>
              </w:rPr>
              <w:t>.</w:t>
            </w:r>
          </w:p>
        </w:tc>
      </w:tr>
      <w:tr w:rsidR="00397DD5" w:rsidRPr="00397DD5" w14:paraId="3A5804B2" w14:textId="77777777" w:rsidTr="00397DD5">
        <w:tc>
          <w:tcPr>
            <w:tcW w:w="9356" w:type="dxa"/>
            <w:gridSpan w:val="3"/>
            <w:shd w:val="clear" w:color="auto" w:fill="D9D9D9"/>
          </w:tcPr>
          <w:p w14:paraId="7A30B9E2" w14:textId="77777777" w:rsidR="00397DD5" w:rsidRPr="00397DD5" w:rsidRDefault="00397DD5" w:rsidP="00397DD5">
            <w:pPr>
              <w:spacing w:before="60" w:after="60" w:line="240" w:lineRule="auto"/>
              <w:jc w:val="center"/>
              <w:rPr>
                <w:rFonts w:eastAsia="Calibri" w:cs="Times New Roman"/>
                <w:sz w:val="20"/>
              </w:rPr>
            </w:pPr>
            <w:r w:rsidRPr="00397DD5">
              <w:rPr>
                <w:rFonts w:eastAsia="Calibri" w:cs="Times New Roman"/>
                <w:sz w:val="20"/>
              </w:rPr>
              <w:t>FIRMA DE CONFORMIDAD DE LOS RESPONSABLES</w:t>
            </w:r>
          </w:p>
        </w:tc>
      </w:tr>
      <w:tr w:rsidR="00397DD5" w:rsidRPr="00397DD5" w14:paraId="39E5D6C2" w14:textId="77777777" w:rsidTr="00FF33CD">
        <w:tc>
          <w:tcPr>
            <w:tcW w:w="5098" w:type="dxa"/>
            <w:gridSpan w:val="2"/>
          </w:tcPr>
          <w:p w14:paraId="5DB8E23A" w14:textId="77777777" w:rsidR="00397DD5" w:rsidRPr="00397DD5" w:rsidRDefault="00397DD5" w:rsidP="00397DD5">
            <w:pPr>
              <w:spacing w:after="120"/>
              <w:jc w:val="center"/>
              <w:rPr>
                <w:rFonts w:eastAsia="Calibri" w:cs="Times New Roman"/>
                <w:sz w:val="18"/>
              </w:rPr>
            </w:pPr>
            <w:r w:rsidRPr="00397DD5">
              <w:rPr>
                <w:rFonts w:eastAsia="Calibri" w:cs="Times New Roman"/>
                <w:sz w:val="18"/>
              </w:rPr>
              <w:t>Responsable de la Construcción por parte del CS o AS</w:t>
            </w:r>
          </w:p>
          <w:p w14:paraId="18CBA270" w14:textId="77777777" w:rsidR="00397DD5" w:rsidRPr="00397DD5" w:rsidRDefault="00397DD5" w:rsidP="00397DD5">
            <w:pPr>
              <w:spacing w:after="120"/>
              <w:jc w:val="center"/>
              <w:rPr>
                <w:rFonts w:eastAsia="Calibri" w:cs="Times New Roman"/>
                <w:sz w:val="18"/>
              </w:rPr>
            </w:pPr>
          </w:p>
          <w:p w14:paraId="57237495" w14:textId="77777777" w:rsidR="00397DD5" w:rsidRPr="00397DD5" w:rsidRDefault="00397DD5" w:rsidP="00397DD5">
            <w:pPr>
              <w:spacing w:after="120"/>
              <w:jc w:val="center"/>
              <w:rPr>
                <w:rFonts w:eastAsia="Calibri" w:cs="Times New Roman"/>
                <w:sz w:val="18"/>
              </w:rPr>
            </w:pPr>
          </w:p>
          <w:p w14:paraId="063C666D" w14:textId="77777777" w:rsidR="00397DD5" w:rsidRPr="00397DD5" w:rsidRDefault="00397DD5" w:rsidP="00397DD5">
            <w:pPr>
              <w:spacing w:after="120"/>
              <w:jc w:val="center"/>
              <w:rPr>
                <w:rFonts w:eastAsia="Calibri" w:cs="Times New Roman"/>
                <w:sz w:val="18"/>
              </w:rPr>
            </w:pPr>
            <w:r w:rsidRPr="00397DD5">
              <w:rPr>
                <w:rFonts w:eastAsia="Calibri" w:cs="Times New Roman"/>
                <w:sz w:val="18"/>
              </w:rPr>
              <w:t>_________________________________</w:t>
            </w:r>
          </w:p>
          <w:p w14:paraId="56322575" w14:textId="77777777" w:rsidR="00397DD5" w:rsidRPr="00397DD5" w:rsidRDefault="00397DD5" w:rsidP="00397DD5">
            <w:pPr>
              <w:spacing w:after="120"/>
              <w:jc w:val="center"/>
              <w:rPr>
                <w:rFonts w:eastAsia="Calibri" w:cs="Times New Roman"/>
                <w:sz w:val="18"/>
              </w:rPr>
            </w:pPr>
            <w:r w:rsidRPr="00397DD5">
              <w:rPr>
                <w:rFonts w:eastAsia="Calibri" w:cs="Times New Roman"/>
                <w:sz w:val="18"/>
              </w:rPr>
              <w:t>Nombre y firma</w:t>
            </w:r>
          </w:p>
        </w:tc>
        <w:tc>
          <w:tcPr>
            <w:tcW w:w="4258" w:type="dxa"/>
          </w:tcPr>
          <w:p w14:paraId="5CD3ECBE" w14:textId="77777777" w:rsidR="00397DD5" w:rsidRPr="00397DD5" w:rsidRDefault="00397DD5" w:rsidP="00397DD5">
            <w:pPr>
              <w:spacing w:after="120"/>
              <w:jc w:val="center"/>
              <w:rPr>
                <w:rFonts w:eastAsia="Calibri" w:cs="Times New Roman"/>
                <w:sz w:val="18"/>
              </w:rPr>
            </w:pPr>
            <w:r w:rsidRPr="00397DD5">
              <w:rPr>
                <w:rFonts w:eastAsia="Calibri" w:cs="Times New Roman"/>
                <w:sz w:val="18"/>
              </w:rPr>
              <w:t>Inspector por parte de Red Nacional</w:t>
            </w:r>
            <w:r w:rsidRPr="00397DD5">
              <w:rPr>
                <w:rFonts w:eastAsia="Calibri" w:cs="Arial"/>
                <w:sz w:val="18"/>
                <w:szCs w:val="18"/>
              </w:rPr>
              <w:t xml:space="preserve"> </w:t>
            </w:r>
          </w:p>
          <w:p w14:paraId="492E1CCD" w14:textId="77777777" w:rsidR="00397DD5" w:rsidRPr="00397DD5" w:rsidRDefault="00397DD5" w:rsidP="00397DD5">
            <w:pPr>
              <w:spacing w:after="120"/>
              <w:rPr>
                <w:rFonts w:eastAsia="Calibri" w:cs="Times New Roman"/>
                <w:sz w:val="18"/>
              </w:rPr>
            </w:pPr>
          </w:p>
          <w:p w14:paraId="0913ADE8" w14:textId="77777777" w:rsidR="00397DD5" w:rsidRPr="00397DD5" w:rsidRDefault="00397DD5" w:rsidP="00397DD5">
            <w:pPr>
              <w:spacing w:after="120"/>
              <w:rPr>
                <w:rFonts w:eastAsia="Calibri" w:cs="Times New Roman"/>
                <w:sz w:val="18"/>
              </w:rPr>
            </w:pPr>
          </w:p>
          <w:p w14:paraId="5303510E" w14:textId="77777777" w:rsidR="00397DD5" w:rsidRPr="00397DD5" w:rsidRDefault="00397DD5" w:rsidP="00397DD5">
            <w:pPr>
              <w:spacing w:after="120"/>
              <w:jc w:val="center"/>
              <w:rPr>
                <w:rFonts w:eastAsia="Calibri" w:cs="Times New Roman"/>
                <w:sz w:val="18"/>
              </w:rPr>
            </w:pPr>
            <w:r w:rsidRPr="00397DD5">
              <w:rPr>
                <w:rFonts w:eastAsia="Calibri" w:cs="Times New Roman"/>
                <w:sz w:val="18"/>
              </w:rPr>
              <w:t>_______________________________</w:t>
            </w:r>
          </w:p>
          <w:p w14:paraId="414973A2" w14:textId="77777777" w:rsidR="00397DD5" w:rsidRPr="00397DD5" w:rsidRDefault="00397DD5" w:rsidP="00397DD5">
            <w:pPr>
              <w:spacing w:after="120"/>
              <w:jc w:val="center"/>
              <w:rPr>
                <w:rFonts w:eastAsia="Calibri" w:cs="Times New Roman"/>
                <w:sz w:val="18"/>
              </w:rPr>
            </w:pPr>
            <w:r w:rsidRPr="00397DD5">
              <w:rPr>
                <w:rFonts w:eastAsia="Calibri" w:cs="Times New Roman"/>
                <w:sz w:val="18"/>
              </w:rPr>
              <w:t>Nombre y firma</w:t>
            </w:r>
          </w:p>
        </w:tc>
      </w:tr>
    </w:tbl>
    <w:p w14:paraId="416CA033" w14:textId="77777777" w:rsidR="00397DD5" w:rsidRPr="00397DD5" w:rsidRDefault="00397DD5" w:rsidP="00397DD5">
      <w:pPr>
        <w:spacing w:after="120"/>
        <w:rPr>
          <w:rFonts w:eastAsia="Calibri" w:cs="Times New Roman"/>
        </w:rPr>
      </w:pPr>
    </w:p>
    <w:p w14:paraId="7F4AA88E" w14:textId="77777777" w:rsidR="00397DD5" w:rsidRPr="00397DD5" w:rsidRDefault="00397DD5" w:rsidP="00397DD5">
      <w:pPr>
        <w:spacing w:after="120"/>
        <w:rPr>
          <w:rFonts w:eastAsia="Calibri" w:cs="Times New Roman"/>
        </w:rPr>
      </w:pPr>
    </w:p>
    <w:p w14:paraId="13EE3F8D" w14:textId="77777777" w:rsidR="007226A2" w:rsidRDefault="007226A2" w:rsidP="00397DD5">
      <w:pPr>
        <w:spacing w:after="120"/>
        <w:rPr>
          <w:rFonts w:eastAsia="Calibri" w:cs="Times New Roman"/>
        </w:rPr>
      </w:pPr>
    </w:p>
    <w:p w14:paraId="09CC4510" w14:textId="77777777" w:rsidR="007226A2" w:rsidRDefault="007226A2" w:rsidP="00397DD5">
      <w:pPr>
        <w:spacing w:after="120"/>
        <w:rPr>
          <w:rFonts w:eastAsia="Calibri" w:cs="Times New Roman"/>
        </w:rPr>
      </w:pPr>
    </w:p>
    <w:p w14:paraId="7C8224E4" w14:textId="77777777" w:rsidR="007226A2" w:rsidRDefault="007226A2" w:rsidP="00397DD5">
      <w:pPr>
        <w:spacing w:after="120"/>
        <w:rPr>
          <w:rFonts w:eastAsia="Calibri" w:cs="Times New Roman"/>
        </w:rPr>
      </w:pPr>
    </w:p>
    <w:p w14:paraId="27CE33DE" w14:textId="77777777" w:rsidR="007226A2" w:rsidRDefault="007226A2" w:rsidP="00397DD5">
      <w:pPr>
        <w:spacing w:after="120"/>
        <w:rPr>
          <w:rFonts w:eastAsia="Calibri" w:cs="Times New Roman"/>
        </w:rPr>
      </w:pPr>
    </w:p>
    <w:p w14:paraId="2CA89B00" w14:textId="77777777" w:rsidR="007226A2" w:rsidRDefault="007226A2" w:rsidP="00397DD5">
      <w:pPr>
        <w:spacing w:after="120"/>
        <w:rPr>
          <w:rFonts w:eastAsia="Calibri" w:cs="Times New Roman"/>
        </w:rPr>
      </w:pPr>
    </w:p>
    <w:p w14:paraId="5B4F1030" w14:textId="77777777" w:rsidR="007226A2" w:rsidRDefault="007226A2" w:rsidP="00397DD5">
      <w:pPr>
        <w:spacing w:after="120"/>
        <w:rPr>
          <w:rFonts w:eastAsia="Calibri" w:cs="Times New Roman"/>
        </w:rPr>
      </w:pPr>
    </w:p>
    <w:p w14:paraId="032CDC54" w14:textId="77777777" w:rsidR="007226A2" w:rsidRDefault="007226A2" w:rsidP="00397DD5">
      <w:pPr>
        <w:spacing w:after="120"/>
        <w:rPr>
          <w:rFonts w:eastAsia="Calibri" w:cs="Times New Roman"/>
        </w:rPr>
      </w:pPr>
    </w:p>
    <w:p w14:paraId="6B0D42A7" w14:textId="77777777" w:rsidR="007226A2" w:rsidRDefault="007226A2" w:rsidP="00397DD5">
      <w:pPr>
        <w:spacing w:after="120"/>
        <w:rPr>
          <w:rFonts w:eastAsia="Calibri" w:cs="Times New Roman"/>
        </w:rPr>
      </w:pPr>
    </w:p>
    <w:p w14:paraId="76C2ED17" w14:textId="77777777" w:rsidR="007226A2" w:rsidRDefault="007226A2" w:rsidP="00397DD5">
      <w:pPr>
        <w:spacing w:after="120"/>
        <w:rPr>
          <w:rFonts w:eastAsia="Calibri" w:cs="Times New Roman"/>
        </w:rPr>
      </w:pPr>
    </w:p>
    <w:p w14:paraId="2F0E75D4" w14:textId="77777777" w:rsidR="007226A2" w:rsidRDefault="007226A2" w:rsidP="00397DD5">
      <w:pPr>
        <w:spacing w:after="120"/>
        <w:rPr>
          <w:rFonts w:eastAsia="Calibri" w:cs="Times New Roman"/>
        </w:rPr>
      </w:pPr>
    </w:p>
    <w:p w14:paraId="58CB2433" w14:textId="77777777" w:rsidR="007226A2" w:rsidRDefault="007226A2" w:rsidP="00397DD5">
      <w:pPr>
        <w:spacing w:after="120"/>
        <w:rPr>
          <w:rFonts w:eastAsia="Calibri" w:cs="Times New Roman"/>
        </w:rPr>
      </w:pPr>
    </w:p>
    <w:p w14:paraId="04389EBC" w14:textId="77777777" w:rsidR="007226A2" w:rsidRDefault="007226A2" w:rsidP="00397DD5">
      <w:pPr>
        <w:spacing w:after="120"/>
        <w:rPr>
          <w:rFonts w:eastAsia="Calibri" w:cs="Times New Roman"/>
        </w:rPr>
      </w:pPr>
    </w:p>
    <w:p w14:paraId="0B2E3C7C" w14:textId="77777777" w:rsidR="007226A2" w:rsidRDefault="007226A2" w:rsidP="00397DD5">
      <w:pPr>
        <w:spacing w:after="120"/>
        <w:rPr>
          <w:rFonts w:eastAsia="Calibri" w:cs="Times New Roman"/>
        </w:rPr>
      </w:pPr>
    </w:p>
    <w:p w14:paraId="07D31EA4" w14:textId="77777777" w:rsidR="007226A2" w:rsidRDefault="007226A2" w:rsidP="00397DD5">
      <w:pPr>
        <w:spacing w:after="120"/>
        <w:rPr>
          <w:rFonts w:eastAsia="Calibri" w:cs="Times New Roman"/>
        </w:rPr>
      </w:pPr>
    </w:p>
    <w:p w14:paraId="494B38E4" w14:textId="77777777" w:rsidR="007226A2" w:rsidRDefault="007226A2" w:rsidP="00397DD5">
      <w:pPr>
        <w:spacing w:after="120"/>
        <w:rPr>
          <w:rFonts w:eastAsia="Calibri" w:cs="Times New Roman"/>
        </w:rPr>
      </w:pPr>
    </w:p>
    <w:p w14:paraId="65D26F53" w14:textId="77777777" w:rsidR="007226A2" w:rsidRDefault="007226A2" w:rsidP="00397DD5">
      <w:pPr>
        <w:spacing w:after="120"/>
        <w:rPr>
          <w:rFonts w:eastAsia="Calibri" w:cs="Times New Roman"/>
        </w:rPr>
      </w:pPr>
    </w:p>
    <w:p w14:paraId="55059D97" w14:textId="77777777" w:rsidR="007226A2" w:rsidRDefault="007226A2" w:rsidP="00397DD5">
      <w:pPr>
        <w:spacing w:after="120"/>
        <w:rPr>
          <w:rFonts w:eastAsia="Calibri" w:cs="Times New Roman"/>
        </w:rPr>
      </w:pPr>
    </w:p>
    <w:p w14:paraId="537B8CE9" w14:textId="77777777" w:rsidR="007226A2" w:rsidRDefault="007226A2" w:rsidP="00397DD5">
      <w:pPr>
        <w:spacing w:after="120"/>
        <w:rPr>
          <w:rFonts w:eastAsia="Calibri" w:cs="Times New Roman"/>
        </w:rPr>
      </w:pPr>
    </w:p>
    <w:p w14:paraId="45D9A56E" w14:textId="77777777" w:rsidR="007226A2" w:rsidRDefault="007226A2" w:rsidP="00397DD5">
      <w:pPr>
        <w:spacing w:after="120"/>
        <w:rPr>
          <w:rFonts w:eastAsia="Calibri" w:cs="Times New Roman"/>
        </w:rPr>
      </w:pPr>
    </w:p>
    <w:p w14:paraId="49AC3E2F" w14:textId="77777777" w:rsidR="007226A2" w:rsidRDefault="007226A2" w:rsidP="00397DD5">
      <w:pPr>
        <w:spacing w:after="120"/>
        <w:rPr>
          <w:rFonts w:eastAsia="Calibri" w:cs="Times New Roman"/>
        </w:rPr>
      </w:pPr>
    </w:p>
    <w:p w14:paraId="2C6B4DB6" w14:textId="6E61AFCA" w:rsidR="003C2BA7" w:rsidRDefault="00397DD5" w:rsidP="003B7B23">
      <w:pPr>
        <w:spacing w:after="120"/>
        <w:jc w:val="both"/>
        <w:rPr>
          <w:rFonts w:cs="Arial"/>
        </w:rPr>
      </w:pPr>
      <w:r w:rsidRPr="00397DD5">
        <w:rPr>
          <w:rFonts w:eastAsia="Calibri" w:cs="Times New Roman"/>
          <w:noProof/>
          <w:lang w:eastAsia="es-MX"/>
        </w:rPr>
        <mc:AlternateContent>
          <mc:Choice Requires="wps">
            <w:drawing>
              <wp:anchor distT="0" distB="0" distL="114300" distR="114300" simplePos="0" relativeHeight="251662343" behindDoc="0" locked="0" layoutInCell="1" allowOverlap="1" wp14:anchorId="71E08BF5" wp14:editId="4E661ED4">
                <wp:simplePos x="0" y="0"/>
                <wp:positionH relativeFrom="column">
                  <wp:posOffset>-17780</wp:posOffset>
                </wp:positionH>
                <wp:positionV relativeFrom="paragraph">
                  <wp:posOffset>6468110</wp:posOffset>
                </wp:positionV>
                <wp:extent cx="5634355" cy="647700"/>
                <wp:effectExtent l="0" t="0" r="0" b="1905"/>
                <wp:wrapNone/>
                <wp:docPr id="46"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34355" cy="647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81E73F" id="Rectangle 38" o:spid="_x0000_s1026" style="position:absolute;margin-left:-1.4pt;margin-top:509.3pt;width:443.65pt;height:51pt;z-index:251662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" stroked="f"/>
            </w:pict>
          </mc:Fallback>
        </mc:AlternateContent>
      </w:r>
      <w:bookmarkEnd w:id="1279"/>
      <w:bookmarkEnd w:id="1280"/>
    </w:p>
    <w:p w14:paraId="51203C1B" w14:textId="5BEB8A83" w:rsidR="00BB7137" w:rsidRDefault="00BB7137">
      <w:pPr>
        <w:rPr>
          <w:rFonts w:cs="Arial"/>
        </w:rPr>
      </w:pPr>
      <w:r>
        <w:rPr>
          <w:rFonts w:cs="Arial"/>
        </w:rPr>
        <w:br w:type="page"/>
      </w:r>
    </w:p>
    <w:p w14:paraId="5CAEB3D2" w14:textId="34A1C76D" w:rsidR="00756F33" w:rsidRDefault="000B6F1B" w:rsidP="00525714">
      <w:pPr>
        <w:pStyle w:val="Ttulo2"/>
        <w:spacing w:after="0" w:line="259" w:lineRule="auto"/>
        <w:rPr>
          <w:rFonts w:ascii="Century Gothic" w:hAnsi="Century Gothic"/>
        </w:rPr>
      </w:pPr>
      <w:bookmarkStart w:id="1281" w:name="_Toc89033543"/>
      <w:r>
        <w:rPr>
          <w:rFonts w:ascii="Century Gothic" w:hAnsi="Century Gothic"/>
        </w:rPr>
        <w:lastRenderedPageBreak/>
        <w:t>8</w:t>
      </w:r>
      <w:r w:rsidR="002C47DA" w:rsidRPr="00525714">
        <w:rPr>
          <w:rFonts w:ascii="Century Gothic" w:hAnsi="Century Gothic"/>
        </w:rPr>
        <w:t xml:space="preserve">. </w:t>
      </w:r>
      <w:r w:rsidR="00756F33" w:rsidRPr="00525714">
        <w:rPr>
          <w:rFonts w:ascii="Century Gothic" w:hAnsi="Century Gothic"/>
        </w:rPr>
        <w:t>INFORMACIÓN QUE DEBE CONTENER EL FORMATO DE ANTEPROYECTO</w:t>
      </w:r>
      <w:bookmarkEnd w:id="1281"/>
    </w:p>
    <w:p w14:paraId="7B02240E" w14:textId="77777777" w:rsidR="00CF6D53" w:rsidRPr="00CF6D53" w:rsidDel="00290917" w:rsidRDefault="00CF6D53" w:rsidP="00CF6D53"/>
    <w:p w14:paraId="5AF9950A" w14:textId="3D6C81EE" w:rsidR="00756F33" w:rsidRDefault="000B6F1B" w:rsidP="00525714">
      <w:pPr>
        <w:pStyle w:val="Ttulo3"/>
        <w:spacing w:line="259" w:lineRule="auto"/>
        <w:ind w:left="0"/>
        <w:rPr>
          <w:rFonts w:ascii="Century Gothic" w:hAnsi="Century Gothic"/>
          <w:szCs w:val="22"/>
        </w:rPr>
      </w:pPr>
      <w:bookmarkStart w:id="1282" w:name="_Toc89033544"/>
      <w:r>
        <w:rPr>
          <w:rFonts w:ascii="Century Gothic" w:hAnsi="Century Gothic"/>
          <w:szCs w:val="22"/>
        </w:rPr>
        <w:t>8</w:t>
      </w:r>
      <w:r w:rsidR="00756F33" w:rsidRPr="00525714">
        <w:rPr>
          <w:rFonts w:ascii="Century Gothic" w:hAnsi="Century Gothic"/>
          <w:szCs w:val="22"/>
        </w:rPr>
        <w:t>.1 ANTEPROYECTO DEL SERVICIO DE COMPARTICIÓN DE INFRAESTRUCTURA SUBTERRÁNEA</w:t>
      </w:r>
      <w:bookmarkEnd w:id="1282"/>
    </w:p>
    <w:p w14:paraId="32C2DF40" w14:textId="77777777" w:rsidR="00CF6D53" w:rsidRPr="00CF6D53" w:rsidDel="00290917" w:rsidRDefault="00CF6D53" w:rsidP="00CF6D53"/>
    <w:p w14:paraId="6C6586EB" w14:textId="6E88BA52" w:rsidR="00756F33" w:rsidRDefault="00756F33" w:rsidP="00525714">
      <w:pPr>
        <w:spacing w:after="0"/>
        <w:jc w:val="both"/>
        <w:rPr>
          <w:rFonts w:cs="Arial"/>
        </w:rPr>
      </w:pPr>
      <w:r w:rsidRPr="00525714">
        <w:rPr>
          <w:rFonts w:cs="Arial"/>
        </w:rPr>
        <w:t xml:space="preserve">El CS </w:t>
      </w:r>
      <w:r w:rsidR="00CF5192">
        <w:rPr>
          <w:rFonts w:cs="Arial"/>
        </w:rPr>
        <w:t xml:space="preserve">o AS </w:t>
      </w:r>
      <w:r w:rsidRPr="00525714">
        <w:rPr>
          <w:rFonts w:cs="Arial"/>
        </w:rPr>
        <w:t>podrá elaborar su anteproyecto con base a la información obtenida del SEG/SIPO o con base a la información obtenida de la Visita Técnica y sus posibles resultados cuando opte por ella.</w:t>
      </w:r>
    </w:p>
    <w:p w14:paraId="1B227F4F" w14:textId="77777777" w:rsidR="006B12CB" w:rsidRDefault="006B12CB" w:rsidP="006B12CB">
      <w:pPr>
        <w:spacing w:after="0"/>
        <w:ind w:right="51"/>
        <w:jc w:val="both"/>
        <w:rPr>
          <w:rFonts w:eastAsia="Calibri" w:cs="Times New Roman"/>
        </w:rPr>
      </w:pPr>
    </w:p>
    <w:p w14:paraId="5E6A71C2" w14:textId="0E60BB40" w:rsidR="006B12CB" w:rsidRPr="006B12CB" w:rsidRDefault="006B12CB" w:rsidP="006B12CB">
      <w:pPr>
        <w:ind w:right="50"/>
        <w:jc w:val="both"/>
        <w:rPr>
          <w:rFonts w:eastAsia="Calibri" w:cs="Times New Roman"/>
        </w:rPr>
      </w:pPr>
      <w:r w:rsidRPr="006B12CB">
        <w:rPr>
          <w:rFonts w:eastAsia="Calibri" w:cs="Times New Roman"/>
        </w:rPr>
        <w:t>Cuando el cableado del CS</w:t>
      </w:r>
      <w:r w:rsidR="00CF5192">
        <w:rPr>
          <w:rFonts w:eastAsia="Calibri" w:cs="Times New Roman"/>
        </w:rPr>
        <w:t xml:space="preserve"> o AS</w:t>
      </w:r>
      <w:r w:rsidRPr="006B12CB">
        <w:rPr>
          <w:rFonts w:eastAsia="Calibri" w:cs="Times New Roman"/>
        </w:rPr>
        <w:t xml:space="preserve"> previsto a instalarse en infraestructura de Red Nacional provenga de algún elemento de infraestructura pasiva de un tercero el CS o AS deberá presentar el detalle técnico necesario en el Anteproyecto y los datos obtenidos mediante la realización de la Visita Técnica que solo será necesaria en el tramo donde se da el cambio de la infraestructura del tercero a la de Red Nacional.</w:t>
      </w:r>
    </w:p>
    <w:p w14:paraId="0DF5E7F9" w14:textId="77777777" w:rsidR="00756F33" w:rsidRPr="00525714" w:rsidRDefault="00756F33" w:rsidP="00525714">
      <w:pPr>
        <w:spacing w:after="0"/>
        <w:rPr>
          <w:rFonts w:cs="Arial"/>
        </w:rPr>
      </w:pPr>
      <w:r w:rsidRPr="00525714">
        <w:rPr>
          <w:rFonts w:cs="Arial"/>
        </w:rPr>
        <w:t>El anteproyecto deberá contener mínimo los siguientes elementos necesarios:</w:t>
      </w:r>
    </w:p>
    <w:p w14:paraId="2DD10603" w14:textId="77777777" w:rsidR="00756F33" w:rsidRPr="00525714" w:rsidRDefault="00756F33" w:rsidP="00525714">
      <w:pPr>
        <w:spacing w:after="0"/>
        <w:rPr>
          <w:rFonts w:cs="Arial"/>
        </w:rPr>
      </w:pPr>
    </w:p>
    <w:p w14:paraId="46E070AA" w14:textId="77777777" w:rsidR="00756F33" w:rsidRPr="00525714" w:rsidRDefault="00756F33" w:rsidP="00525714">
      <w:pPr>
        <w:spacing w:after="0"/>
        <w:rPr>
          <w:rFonts w:cs="Arial"/>
        </w:rPr>
      </w:pPr>
      <w:r w:rsidRPr="00525714">
        <w:rPr>
          <w:rFonts w:cs="Arial"/>
        </w:rPr>
        <w:t>DATOS:</w:t>
      </w:r>
    </w:p>
    <w:p w14:paraId="2B4EFFDA" w14:textId="77777777" w:rsidR="00756F33" w:rsidRPr="00525714" w:rsidRDefault="00756F33" w:rsidP="00525714">
      <w:pPr>
        <w:spacing w:after="0"/>
        <w:rPr>
          <w:rFonts w:cs="Arial"/>
          <w:b/>
        </w:rPr>
      </w:pPr>
      <w:r w:rsidRPr="00525714">
        <w:rPr>
          <w:rFonts w:cs="Arial"/>
        </w:rPr>
        <w:t>Fecha de Solicitud: XX/XX/XX</w:t>
      </w:r>
      <w:r w:rsidRPr="00525714">
        <w:rPr>
          <w:rFonts w:cs="Arial"/>
        </w:rPr>
        <w:tab/>
      </w:r>
      <w:r w:rsidRPr="00525714">
        <w:rPr>
          <w:rFonts w:cs="Arial"/>
        </w:rPr>
        <w:tab/>
      </w:r>
      <w:r w:rsidRPr="00525714">
        <w:rPr>
          <w:rFonts w:cs="Arial"/>
        </w:rPr>
        <w:tab/>
        <w:t>Folio o NIS Solicitud: XXXXX</w:t>
      </w:r>
    </w:p>
    <w:p w14:paraId="10BA1CB9" w14:textId="77777777" w:rsidR="00756F33" w:rsidRPr="00525714" w:rsidRDefault="00756F33" w:rsidP="00525714">
      <w:pPr>
        <w:shd w:val="clear" w:color="auto" w:fill="FFFFFF"/>
        <w:spacing w:after="0"/>
        <w:rPr>
          <w:rFonts w:cs="Arial"/>
        </w:rPr>
      </w:pPr>
    </w:p>
    <w:p w14:paraId="4EECA678" w14:textId="77777777" w:rsidR="00756F33" w:rsidRPr="00525714" w:rsidRDefault="00756F33" w:rsidP="00525714">
      <w:pPr>
        <w:shd w:val="clear" w:color="auto" w:fill="FFFFFF"/>
        <w:spacing w:after="0"/>
        <w:rPr>
          <w:rFonts w:cs="Arial"/>
        </w:rPr>
      </w:pPr>
      <w:r w:rsidRPr="00525714">
        <w:rPr>
          <w:rFonts w:cs="Arial"/>
        </w:rPr>
        <w:t>Nombre del proyecto:</w:t>
      </w:r>
    </w:p>
    <w:p w14:paraId="2D539BFF" w14:textId="77777777" w:rsidR="002765F2" w:rsidRDefault="00756F33" w:rsidP="00525714">
      <w:pPr>
        <w:spacing w:after="0"/>
        <w:rPr>
          <w:rFonts w:cs="Arial"/>
        </w:rPr>
        <w:sectPr w:rsidR="002765F2" w:rsidSect="00EF7720">
          <w:headerReference w:type="default" r:id="rId37"/>
          <w:headerReference w:type="first" r:id="rId38"/>
          <w:footnotePr>
            <w:numRestart w:val="eachSect"/>
          </w:footnotePr>
          <w:type w:val="oddPage"/>
          <w:pgSz w:w="12240" w:h="15840" w:code="1"/>
          <w:pgMar w:top="1418" w:right="1418" w:bottom="1418" w:left="1418" w:header="709" w:footer="709" w:gutter="0"/>
          <w:cols w:space="708"/>
          <w:titlePg/>
          <w:docGrid w:linePitch="360"/>
        </w:sectPr>
      </w:pPr>
      <w:r w:rsidRPr="00525714">
        <w:rPr>
          <w:rFonts w:cs="Arial"/>
        </w:rPr>
        <w:t>1) UBICACIÓN</w:t>
      </w:r>
    </w:p>
    <w:p w14:paraId="67BB2B73" w14:textId="77777777" w:rsidR="00756F33" w:rsidRPr="00525714" w:rsidRDefault="00756F33" w:rsidP="00525714">
      <w:pPr>
        <w:spacing w:after="0"/>
        <w:rPr>
          <w:rFonts w:cs="Arial"/>
        </w:rPr>
      </w:pPr>
      <w:r w:rsidRPr="00525714">
        <w:rPr>
          <w:rStyle w:val="Refdenotaalpie"/>
          <w:rFonts w:cs="Arial"/>
        </w:rPr>
        <w:footnoteReference w:id="4"/>
      </w:r>
    </w:p>
    <w:p w14:paraId="127EBD29" w14:textId="77777777" w:rsidR="00756F33" w:rsidRPr="00525714" w:rsidRDefault="00756F33" w:rsidP="00525714">
      <w:pPr>
        <w:spacing w:after="0"/>
        <w:ind w:firstLine="708"/>
        <w:rPr>
          <w:rFonts w:cs="Arial"/>
        </w:rPr>
      </w:pPr>
      <w:r w:rsidRPr="00525714">
        <w:rPr>
          <w:rFonts w:cs="Arial"/>
        </w:rPr>
        <w:t>Nombre de Sitio A y Sitio B:</w:t>
      </w:r>
    </w:p>
    <w:p w14:paraId="232B9454" w14:textId="77777777" w:rsidR="00756F33" w:rsidRPr="00525714" w:rsidRDefault="00756F33" w:rsidP="00525714">
      <w:pPr>
        <w:spacing w:after="0"/>
        <w:ind w:firstLine="708"/>
        <w:rPr>
          <w:rFonts w:cs="Arial"/>
        </w:rPr>
      </w:pPr>
      <w:r w:rsidRPr="00525714">
        <w:rPr>
          <w:rFonts w:cs="Arial"/>
        </w:rPr>
        <w:t>Calle: xxxxxxxxxx</w:t>
      </w:r>
    </w:p>
    <w:p w14:paraId="59E62A76" w14:textId="77777777" w:rsidR="00756F33" w:rsidRPr="00525714" w:rsidRDefault="00756F33" w:rsidP="00525714">
      <w:pPr>
        <w:spacing w:after="0"/>
        <w:ind w:firstLine="708"/>
        <w:rPr>
          <w:rFonts w:cs="Arial"/>
        </w:rPr>
      </w:pPr>
      <w:r w:rsidRPr="00525714">
        <w:rPr>
          <w:rFonts w:cs="Arial"/>
        </w:rPr>
        <w:t>No. ext.  xxxxxxxxxx</w:t>
      </w:r>
    </w:p>
    <w:p w14:paraId="6DF7E9CD" w14:textId="77777777" w:rsidR="00756F33" w:rsidRPr="00525714" w:rsidRDefault="00756F33" w:rsidP="00525714">
      <w:pPr>
        <w:spacing w:after="0"/>
        <w:ind w:firstLine="708"/>
        <w:rPr>
          <w:rFonts w:cs="Arial"/>
        </w:rPr>
      </w:pPr>
      <w:r w:rsidRPr="00525714">
        <w:rPr>
          <w:rFonts w:cs="Arial"/>
        </w:rPr>
        <w:t>No. int. xxxxxxxxxx</w:t>
      </w:r>
    </w:p>
    <w:p w14:paraId="5AD13DC1" w14:textId="77777777" w:rsidR="00756F33" w:rsidRPr="00525714" w:rsidRDefault="00756F33" w:rsidP="00525714">
      <w:pPr>
        <w:spacing w:after="0"/>
        <w:ind w:firstLine="708"/>
        <w:rPr>
          <w:rFonts w:cs="Arial"/>
        </w:rPr>
      </w:pPr>
      <w:r w:rsidRPr="00525714">
        <w:rPr>
          <w:rFonts w:cs="Arial"/>
        </w:rPr>
        <w:t>Entre calles: xxxxxxxxxx</w:t>
      </w:r>
    </w:p>
    <w:p w14:paraId="283AFEB0" w14:textId="77777777" w:rsidR="00756F33" w:rsidRPr="00525714" w:rsidRDefault="00756F33" w:rsidP="00525714">
      <w:pPr>
        <w:spacing w:after="0"/>
        <w:ind w:firstLine="708"/>
        <w:rPr>
          <w:rFonts w:cs="Arial"/>
        </w:rPr>
      </w:pPr>
      <w:r w:rsidRPr="00525714">
        <w:rPr>
          <w:rFonts w:cs="Arial"/>
        </w:rPr>
        <w:t>Población: xxxxxxxxxx</w:t>
      </w:r>
    </w:p>
    <w:p w14:paraId="7A497D27" w14:textId="77777777" w:rsidR="00756F33" w:rsidRPr="00525714" w:rsidRDefault="00756F33" w:rsidP="00525714">
      <w:pPr>
        <w:spacing w:after="0"/>
        <w:ind w:firstLine="708"/>
        <w:rPr>
          <w:rFonts w:cs="Arial"/>
        </w:rPr>
      </w:pPr>
      <w:r w:rsidRPr="00525714">
        <w:rPr>
          <w:rFonts w:cs="Arial"/>
        </w:rPr>
        <w:t>Delegación / Municipio: xxxxxxxxxx</w:t>
      </w:r>
    </w:p>
    <w:p w14:paraId="70532B7D" w14:textId="77777777" w:rsidR="00756F33" w:rsidRPr="00525714" w:rsidRDefault="00756F33" w:rsidP="00525714">
      <w:pPr>
        <w:spacing w:after="0"/>
        <w:ind w:firstLine="708"/>
        <w:rPr>
          <w:rFonts w:cs="Arial"/>
        </w:rPr>
      </w:pPr>
      <w:r w:rsidRPr="00525714">
        <w:rPr>
          <w:rFonts w:cs="Arial"/>
        </w:rPr>
        <w:t>C.P. xxxxxxxxxx</w:t>
      </w:r>
    </w:p>
    <w:p w14:paraId="41B85106" w14:textId="77777777" w:rsidR="00756F33" w:rsidRPr="00525714" w:rsidRDefault="00756F33" w:rsidP="00525714">
      <w:pPr>
        <w:spacing w:after="0"/>
        <w:ind w:firstLine="708"/>
        <w:rPr>
          <w:rFonts w:cs="Arial"/>
        </w:rPr>
      </w:pPr>
      <w:r w:rsidRPr="00525714">
        <w:rPr>
          <w:rFonts w:cs="Arial"/>
        </w:rPr>
        <w:t>Estado: xxxxxxxxxx</w:t>
      </w:r>
    </w:p>
    <w:p w14:paraId="57091B56" w14:textId="77777777" w:rsidR="00756F33" w:rsidRPr="00525714" w:rsidRDefault="00756F33" w:rsidP="00525714">
      <w:pPr>
        <w:spacing w:after="0"/>
        <w:ind w:firstLine="708"/>
        <w:rPr>
          <w:rFonts w:cs="Arial"/>
        </w:rPr>
      </w:pPr>
      <w:r w:rsidRPr="00525714">
        <w:rPr>
          <w:rFonts w:cs="Arial"/>
        </w:rPr>
        <w:t>Coordenadas: xxxxxxxxxx</w:t>
      </w:r>
    </w:p>
    <w:p w14:paraId="136A8903" w14:textId="77777777" w:rsidR="00756F33" w:rsidRPr="00525714" w:rsidRDefault="00756F33" w:rsidP="00525714">
      <w:pPr>
        <w:spacing w:after="0"/>
        <w:ind w:firstLine="708"/>
        <w:rPr>
          <w:rFonts w:cs="Arial"/>
        </w:rPr>
      </w:pPr>
      <w:r w:rsidRPr="00525714">
        <w:rPr>
          <w:rFonts w:cs="Arial"/>
        </w:rPr>
        <w:t>Latitud: xxxxxxxxxx</w:t>
      </w:r>
    </w:p>
    <w:p w14:paraId="7916F89A" w14:textId="77777777" w:rsidR="00756F33" w:rsidRPr="00525714" w:rsidRDefault="00756F33" w:rsidP="00525714">
      <w:pPr>
        <w:spacing w:after="0"/>
        <w:ind w:firstLine="708"/>
        <w:rPr>
          <w:rFonts w:cs="Arial"/>
        </w:rPr>
      </w:pPr>
      <w:r w:rsidRPr="00525714">
        <w:rPr>
          <w:rFonts w:cs="Arial"/>
        </w:rPr>
        <w:t>Longitud: xxxxxxxxxx</w:t>
      </w:r>
    </w:p>
    <w:p w14:paraId="014C14D9" w14:textId="77777777" w:rsidR="00906B83" w:rsidRPr="00525714" w:rsidRDefault="00906B83" w:rsidP="00525714">
      <w:pPr>
        <w:spacing w:after="0"/>
        <w:ind w:firstLine="708"/>
        <w:rPr>
          <w:rFonts w:cs="Arial"/>
        </w:rPr>
      </w:pPr>
    </w:p>
    <w:p w14:paraId="5EC887B2" w14:textId="77777777" w:rsidR="00756F33" w:rsidRPr="00525714" w:rsidRDefault="00756F33" w:rsidP="00525714">
      <w:pPr>
        <w:spacing w:after="0"/>
        <w:rPr>
          <w:rFonts w:cs="Arial"/>
        </w:rPr>
      </w:pPr>
      <w:r w:rsidRPr="00525714">
        <w:rPr>
          <w:rFonts w:cs="Arial"/>
        </w:rPr>
        <w:t>2) Tipo de Infraestructura: xxxxxxxxxxx</w:t>
      </w:r>
    </w:p>
    <w:p w14:paraId="4E0AA0B7" w14:textId="77777777" w:rsidR="00756F33" w:rsidRPr="00525714" w:rsidRDefault="00756F33" w:rsidP="00525714">
      <w:pPr>
        <w:spacing w:after="0"/>
        <w:ind w:firstLine="708"/>
        <w:rPr>
          <w:rFonts w:cs="Arial"/>
        </w:rPr>
      </w:pPr>
      <w:r w:rsidRPr="00525714">
        <w:rPr>
          <w:rFonts w:cs="Arial"/>
        </w:rPr>
        <w:t>Longitud de Trayectoria</w:t>
      </w:r>
      <w:r w:rsidRPr="00525714">
        <w:rPr>
          <w:rStyle w:val="Refdenotaalpie"/>
          <w:rFonts w:cs="Arial"/>
        </w:rPr>
        <w:footnoteReference w:id="5"/>
      </w:r>
      <w:r w:rsidRPr="00525714">
        <w:rPr>
          <w:rFonts w:cs="Arial"/>
        </w:rPr>
        <w:t xml:space="preserve"> (Km): xx</w:t>
      </w:r>
    </w:p>
    <w:p w14:paraId="08C464C0" w14:textId="77777777" w:rsidR="00756F33" w:rsidRPr="00525714" w:rsidRDefault="00756F33" w:rsidP="00525714">
      <w:pPr>
        <w:spacing w:after="0"/>
        <w:ind w:firstLine="708"/>
        <w:rPr>
          <w:rFonts w:cs="Arial"/>
        </w:rPr>
      </w:pPr>
      <w:r w:rsidRPr="00525714">
        <w:rPr>
          <w:rFonts w:cs="Arial"/>
        </w:rPr>
        <w:t>Cantidad de cables: xx</w:t>
      </w:r>
    </w:p>
    <w:p w14:paraId="7159CC2D" w14:textId="77777777" w:rsidR="00756F33" w:rsidRPr="00525714" w:rsidRDefault="00756F33" w:rsidP="00525714">
      <w:pPr>
        <w:spacing w:after="0"/>
        <w:ind w:firstLine="708"/>
        <w:rPr>
          <w:rFonts w:cs="Arial"/>
        </w:rPr>
      </w:pPr>
      <w:r w:rsidRPr="00525714">
        <w:rPr>
          <w:rFonts w:cs="Arial"/>
        </w:rPr>
        <w:t>Tipo de Cable 1:</w:t>
      </w:r>
      <w:r w:rsidRPr="00525714">
        <w:rPr>
          <w:rFonts w:cs="Arial"/>
        </w:rPr>
        <w:tab/>
        <w:t>Tipo de Material:</w:t>
      </w:r>
      <w:r w:rsidRPr="00525714">
        <w:rPr>
          <w:rFonts w:cs="Arial"/>
        </w:rPr>
        <w:tab/>
        <w:t>xx</w:t>
      </w:r>
      <w:r w:rsidRPr="00525714">
        <w:rPr>
          <w:rFonts w:cs="Arial"/>
        </w:rPr>
        <w:tab/>
        <w:t>Capacidad del cable:</w:t>
      </w:r>
      <w:r w:rsidRPr="00525714">
        <w:rPr>
          <w:rFonts w:cs="Arial"/>
        </w:rPr>
        <w:tab/>
        <w:t>xx</w:t>
      </w:r>
    </w:p>
    <w:p w14:paraId="1CFABD8E" w14:textId="77777777" w:rsidR="00756F33" w:rsidRPr="00525714" w:rsidRDefault="00756F33" w:rsidP="00525714">
      <w:pPr>
        <w:spacing w:after="0"/>
        <w:ind w:firstLine="708"/>
        <w:rPr>
          <w:rFonts w:cs="Arial"/>
        </w:rPr>
      </w:pPr>
      <w:r w:rsidRPr="00525714">
        <w:rPr>
          <w:rFonts w:cs="Arial"/>
        </w:rPr>
        <w:t>Tipo de Cable 2:</w:t>
      </w:r>
      <w:r w:rsidRPr="00525714">
        <w:rPr>
          <w:rFonts w:cs="Arial"/>
        </w:rPr>
        <w:tab/>
        <w:t>Tipo de Material:</w:t>
      </w:r>
      <w:r w:rsidRPr="00525714">
        <w:rPr>
          <w:rFonts w:cs="Arial"/>
        </w:rPr>
        <w:tab/>
        <w:t>xx</w:t>
      </w:r>
      <w:r w:rsidRPr="00525714">
        <w:rPr>
          <w:rFonts w:cs="Arial"/>
        </w:rPr>
        <w:tab/>
        <w:t>Capacidad del cable:</w:t>
      </w:r>
      <w:r w:rsidRPr="00525714">
        <w:rPr>
          <w:rFonts w:cs="Arial"/>
        </w:rPr>
        <w:tab/>
        <w:t>xx</w:t>
      </w:r>
    </w:p>
    <w:p w14:paraId="5A46B6F1" w14:textId="77777777" w:rsidR="00906B83" w:rsidRPr="00525714" w:rsidRDefault="00906B83" w:rsidP="00525714">
      <w:pPr>
        <w:spacing w:after="0"/>
        <w:ind w:firstLine="708"/>
        <w:rPr>
          <w:rFonts w:cs="Arial"/>
        </w:rPr>
      </w:pPr>
    </w:p>
    <w:p w14:paraId="65E52AE4" w14:textId="4376BBE1" w:rsidR="00756F33" w:rsidRPr="00525714" w:rsidRDefault="00756F33" w:rsidP="00525714">
      <w:pPr>
        <w:spacing w:after="0"/>
        <w:rPr>
          <w:rFonts w:cs="Arial"/>
          <w:color w:val="000000"/>
          <w:lang w:eastAsia="es-MX"/>
        </w:rPr>
      </w:pPr>
      <w:r w:rsidRPr="00525714">
        <w:rPr>
          <w:rFonts w:cs="Arial"/>
          <w:color w:val="000000"/>
          <w:lang w:eastAsia="es-MX"/>
        </w:rPr>
        <w:lastRenderedPageBreak/>
        <w:t xml:space="preserve">3) Tipo de </w:t>
      </w:r>
      <w:r w:rsidR="00355EFA">
        <w:rPr>
          <w:rFonts w:cs="Arial"/>
          <w:color w:val="000000"/>
          <w:lang w:eastAsia="es-MX"/>
        </w:rPr>
        <w:t>Pozos</w:t>
      </w:r>
      <w:r w:rsidRPr="00525714">
        <w:rPr>
          <w:rFonts w:cs="Arial"/>
          <w:color w:val="000000"/>
          <w:lang w:eastAsia="es-MX"/>
        </w:rPr>
        <w:t xml:space="preserve"> en arroyo y/o banqueta. Indicar total de </w:t>
      </w:r>
      <w:r w:rsidR="00355EFA">
        <w:rPr>
          <w:rFonts w:cs="Arial"/>
          <w:color w:val="000000"/>
          <w:lang w:eastAsia="es-MX"/>
        </w:rPr>
        <w:t>Pozos</w:t>
      </w:r>
      <w:r w:rsidRPr="00525714">
        <w:rPr>
          <w:rFonts w:cs="Arial"/>
          <w:color w:val="000000"/>
          <w:lang w:eastAsia="es-MX"/>
        </w:rPr>
        <w:t xml:space="preserve"> a utilizar.</w:t>
      </w:r>
    </w:p>
    <w:p w14:paraId="23AB69E3" w14:textId="77777777" w:rsidR="00906B83" w:rsidRPr="00525714" w:rsidRDefault="00906B83" w:rsidP="00525714">
      <w:pPr>
        <w:spacing w:after="0"/>
        <w:rPr>
          <w:rFonts w:cs="Arial"/>
          <w:color w:val="000000"/>
          <w:lang w:eastAsia="es-MX"/>
        </w:rPr>
      </w:pPr>
    </w:p>
    <w:p w14:paraId="0209E304" w14:textId="07FB750A" w:rsidR="00756F33" w:rsidRPr="00525714" w:rsidRDefault="00756F33" w:rsidP="00525714">
      <w:pPr>
        <w:pStyle w:val="IFTnormal"/>
        <w:spacing w:after="0" w:line="259" w:lineRule="auto"/>
        <w:rPr>
          <w:rFonts w:ascii="Century Gothic" w:hAnsi="Century Gothic"/>
          <w:lang w:val="es-ES"/>
        </w:rPr>
      </w:pPr>
      <w:r w:rsidRPr="00525714">
        <w:rPr>
          <w:rFonts w:ascii="Century Gothic" w:hAnsi="Century Gothic"/>
          <w:lang w:eastAsia="es-MX"/>
        </w:rPr>
        <w:t xml:space="preserve">4) Ubicación de </w:t>
      </w:r>
      <w:r w:rsidR="00355EFA">
        <w:rPr>
          <w:rFonts w:ascii="Century Gothic" w:hAnsi="Century Gothic"/>
          <w:lang w:eastAsia="es-MX"/>
        </w:rPr>
        <w:t>Pozos</w:t>
      </w:r>
      <w:r w:rsidRPr="00525714">
        <w:rPr>
          <w:rFonts w:ascii="Century Gothic" w:hAnsi="Century Gothic"/>
          <w:lang w:eastAsia="es-MX"/>
        </w:rPr>
        <w:t xml:space="preserve"> en arroyo o banqueta. Indicar coordenadas geográficas</w:t>
      </w:r>
      <w:r w:rsidRPr="00525714">
        <w:rPr>
          <w:rStyle w:val="Refdenotaalpie"/>
          <w:rFonts w:ascii="Century Gothic" w:hAnsi="Century Gothic"/>
          <w:lang w:eastAsia="es-MX"/>
        </w:rPr>
        <w:footnoteReference w:id="6"/>
      </w:r>
      <w:r w:rsidR="00C7297B">
        <w:rPr>
          <w:rFonts w:ascii="Century Gothic" w:hAnsi="Century Gothic"/>
          <w:lang w:eastAsia="es-MX"/>
        </w:rPr>
        <w:t xml:space="preserve">  </w:t>
      </w:r>
      <w:r w:rsidR="00C7297B" w:rsidRPr="003B7B23">
        <w:rPr>
          <w:rFonts w:ascii="Century Gothic" w:hAnsi="Century Gothic"/>
        </w:rPr>
        <w:t>basadas en la definición WGS84</w:t>
      </w:r>
      <w:r w:rsidR="005B1A80">
        <w:rPr>
          <w:rFonts w:ascii="Century Gothic" w:hAnsi="Century Gothic"/>
        </w:rPr>
        <w:t xml:space="preserve"> co</w:t>
      </w:r>
      <w:r w:rsidR="004E5419" w:rsidRPr="004E5419">
        <w:rPr>
          <w:rFonts w:ascii="Century Gothic" w:hAnsi="Century Gothic"/>
        </w:rPr>
        <w:t>n formato decimal y precisión de seis decimales</w:t>
      </w:r>
      <w:r w:rsidR="00C7297B">
        <w:rPr>
          <w:rStyle w:val="Refdenotaalpie"/>
          <w:rFonts w:ascii="Century Gothic" w:hAnsi="Century Gothic"/>
        </w:rPr>
        <w:footnoteReference w:id="7"/>
      </w:r>
      <w:r w:rsidR="00C7297B" w:rsidRPr="003B7B23">
        <w:rPr>
          <w:rFonts w:ascii="Century Gothic" w:hAnsi="Century Gothic"/>
        </w:rPr>
        <w:t>.</w:t>
      </w:r>
      <w:r w:rsidRPr="00525714">
        <w:rPr>
          <w:rFonts w:ascii="Century Gothic" w:hAnsi="Century Gothic"/>
          <w:lang w:eastAsia="es-MX"/>
        </w:rPr>
        <w:t xml:space="preserve"> </w:t>
      </w:r>
      <w:r w:rsidRPr="00525714">
        <w:rPr>
          <w:rFonts w:ascii="Century Gothic" w:hAnsi="Century Gothic"/>
          <w:lang w:val="es-ES"/>
        </w:rPr>
        <w:t>Para indicar la información del inciso 3 y 4, como ejemplo se propone la siguiente tabla:</w:t>
      </w:r>
    </w:p>
    <w:tbl>
      <w:tblPr>
        <w:tblStyle w:val="Tablaconcuadrcula"/>
        <w:tblW w:w="4248" w:type="dxa"/>
        <w:jc w:val="center"/>
        <w:tblLook w:val="0600" w:firstRow="0" w:lastRow="0" w:firstColumn="0" w:lastColumn="0" w:noHBand="1" w:noVBand="1"/>
      </w:tblPr>
      <w:tblGrid>
        <w:gridCol w:w="1191"/>
        <w:gridCol w:w="1759"/>
        <w:gridCol w:w="1298"/>
      </w:tblGrid>
      <w:tr w:rsidR="00756F33" w:rsidRPr="00525714" w14:paraId="28C7743F" w14:textId="77777777" w:rsidTr="00CF6D53">
        <w:trPr>
          <w:trHeight w:val="20"/>
          <w:jc w:val="center"/>
        </w:trPr>
        <w:tc>
          <w:tcPr>
            <w:tcW w:w="4248" w:type="dxa"/>
            <w:gridSpan w:val="3"/>
            <w:shd w:val="clear" w:color="auto" w:fill="009AD9"/>
          </w:tcPr>
          <w:p w14:paraId="5056B0BF" w14:textId="54C5B156" w:rsidR="00756F33" w:rsidRPr="00CF6D53" w:rsidRDefault="00355EFA" w:rsidP="00CF6D53">
            <w:pPr>
              <w:keepNext/>
              <w:spacing w:before="60" w:after="60"/>
              <w:jc w:val="center"/>
              <w:rPr>
                <w:rFonts w:cs="Arial"/>
                <w:b/>
                <w:bCs/>
                <w:color w:val="FFFFFF" w:themeColor="background1"/>
                <w:lang w:eastAsia="es-MX"/>
              </w:rPr>
            </w:pPr>
            <w:r>
              <w:rPr>
                <w:rFonts w:cs="Arial"/>
                <w:b/>
                <w:bCs/>
                <w:color w:val="FFFFFF" w:themeColor="background1"/>
                <w:lang w:eastAsia="es-MX"/>
              </w:rPr>
              <w:t>Pozos</w:t>
            </w:r>
            <w:r w:rsidR="00756F33" w:rsidRPr="00CF6D53">
              <w:rPr>
                <w:rFonts w:cs="Arial"/>
                <w:b/>
                <w:bCs/>
                <w:color w:val="FFFFFF" w:themeColor="background1"/>
                <w:lang w:eastAsia="es-MX"/>
              </w:rPr>
              <w:t xml:space="preserve"> en Arroyo</w:t>
            </w:r>
          </w:p>
        </w:tc>
      </w:tr>
      <w:tr w:rsidR="00756F33" w:rsidRPr="00525714" w14:paraId="1D97668B" w14:textId="77777777" w:rsidTr="00CF6D53">
        <w:trPr>
          <w:trHeight w:val="20"/>
          <w:jc w:val="center"/>
        </w:trPr>
        <w:tc>
          <w:tcPr>
            <w:tcW w:w="1191" w:type="dxa"/>
            <w:shd w:val="clear" w:color="auto" w:fill="009AD9"/>
            <w:hideMark/>
          </w:tcPr>
          <w:p w14:paraId="06C34BBD" w14:textId="77777777" w:rsidR="00756F33" w:rsidRPr="00CF6D53" w:rsidRDefault="00756F33" w:rsidP="00CF6D53">
            <w:pPr>
              <w:spacing w:before="60" w:after="60"/>
              <w:jc w:val="center"/>
              <w:rPr>
                <w:rFonts w:cs="Arial"/>
                <w:color w:val="000000"/>
                <w:lang w:eastAsia="es-MX"/>
              </w:rPr>
            </w:pPr>
            <w:r w:rsidRPr="00CF6D53">
              <w:rPr>
                <w:rFonts w:cs="Arial"/>
                <w:color w:val="FFFFFF" w:themeColor="background1"/>
                <w:lang w:eastAsia="es-MX"/>
              </w:rPr>
              <w:t>Tipo</w:t>
            </w:r>
          </w:p>
        </w:tc>
        <w:tc>
          <w:tcPr>
            <w:tcW w:w="1759" w:type="dxa"/>
            <w:shd w:val="clear" w:color="auto" w:fill="009AD9"/>
            <w:hideMark/>
          </w:tcPr>
          <w:p w14:paraId="0D3D43A4" w14:textId="77777777" w:rsidR="00756F33" w:rsidRPr="00CF6D53" w:rsidRDefault="00756F33" w:rsidP="00CF6D53">
            <w:pPr>
              <w:spacing w:before="60" w:after="60"/>
              <w:jc w:val="center"/>
              <w:rPr>
                <w:rFonts w:cs="Arial"/>
                <w:color w:val="FFFFFF" w:themeColor="background1"/>
                <w:lang w:eastAsia="es-MX"/>
              </w:rPr>
            </w:pPr>
            <w:r w:rsidRPr="00CF6D53">
              <w:rPr>
                <w:rFonts w:cs="Arial"/>
                <w:color w:val="FFFFFF" w:themeColor="background1"/>
                <w:lang w:eastAsia="es-MX"/>
              </w:rPr>
              <w:t>Longitud</w:t>
            </w:r>
          </w:p>
        </w:tc>
        <w:tc>
          <w:tcPr>
            <w:tcW w:w="1298" w:type="dxa"/>
            <w:shd w:val="clear" w:color="auto" w:fill="009AD9"/>
            <w:hideMark/>
          </w:tcPr>
          <w:p w14:paraId="0258A3FA" w14:textId="77777777" w:rsidR="00756F33" w:rsidRPr="00CF6D53" w:rsidRDefault="00756F33" w:rsidP="00CF6D53">
            <w:pPr>
              <w:spacing w:before="60" w:after="60"/>
              <w:jc w:val="center"/>
              <w:rPr>
                <w:rFonts w:cs="Arial"/>
                <w:color w:val="FFFFFF" w:themeColor="background1"/>
                <w:lang w:eastAsia="es-MX"/>
              </w:rPr>
            </w:pPr>
            <w:r w:rsidRPr="00CF6D53">
              <w:rPr>
                <w:rFonts w:cs="Arial"/>
                <w:color w:val="FFFFFF" w:themeColor="background1"/>
                <w:lang w:eastAsia="es-MX"/>
              </w:rPr>
              <w:t>Latitud</w:t>
            </w:r>
          </w:p>
        </w:tc>
      </w:tr>
      <w:tr w:rsidR="00756F33" w:rsidRPr="00525714" w14:paraId="2EFC3202" w14:textId="77777777" w:rsidTr="00CF6D53">
        <w:trPr>
          <w:trHeight w:val="20"/>
          <w:jc w:val="center"/>
        </w:trPr>
        <w:tc>
          <w:tcPr>
            <w:tcW w:w="1191" w:type="dxa"/>
            <w:vAlign w:val="center"/>
            <w:hideMark/>
          </w:tcPr>
          <w:p w14:paraId="5445A93B" w14:textId="77777777" w:rsidR="00756F33" w:rsidRPr="00525714" w:rsidRDefault="00756F33" w:rsidP="00CF6D53">
            <w:pPr>
              <w:spacing w:before="60" w:after="60"/>
              <w:jc w:val="center"/>
              <w:rPr>
                <w:rFonts w:cs="Arial"/>
                <w:color w:val="000000"/>
                <w:lang w:eastAsia="es-MX"/>
              </w:rPr>
            </w:pPr>
            <w:r w:rsidRPr="00525714">
              <w:rPr>
                <w:rFonts w:cs="Arial"/>
                <w:color w:val="000000"/>
                <w:lang w:eastAsia="es-MX"/>
              </w:rPr>
              <w:t>K2C</w:t>
            </w:r>
          </w:p>
        </w:tc>
        <w:tc>
          <w:tcPr>
            <w:tcW w:w="1759" w:type="dxa"/>
            <w:vAlign w:val="center"/>
            <w:hideMark/>
          </w:tcPr>
          <w:p w14:paraId="0F7A18E6" w14:textId="59EEDAA3" w:rsidR="00756F33" w:rsidRPr="00525714" w:rsidRDefault="00756F33" w:rsidP="00CF6D53">
            <w:pPr>
              <w:spacing w:before="60" w:after="60"/>
              <w:jc w:val="center"/>
              <w:rPr>
                <w:rFonts w:cs="Arial"/>
                <w:color w:val="000000"/>
                <w:lang w:eastAsia="es-MX"/>
              </w:rPr>
            </w:pPr>
          </w:p>
        </w:tc>
        <w:tc>
          <w:tcPr>
            <w:tcW w:w="1298" w:type="dxa"/>
            <w:vAlign w:val="center"/>
            <w:hideMark/>
          </w:tcPr>
          <w:p w14:paraId="5A19E893" w14:textId="1D02F8B4" w:rsidR="00756F33" w:rsidRPr="00525714" w:rsidRDefault="00756F33" w:rsidP="00CF6D53">
            <w:pPr>
              <w:spacing w:before="60" w:after="60"/>
              <w:jc w:val="center"/>
              <w:rPr>
                <w:rFonts w:cs="Arial"/>
                <w:color w:val="000000"/>
                <w:lang w:eastAsia="es-MX"/>
              </w:rPr>
            </w:pPr>
          </w:p>
        </w:tc>
      </w:tr>
      <w:tr w:rsidR="00756F33" w:rsidRPr="00525714" w14:paraId="0F0C5A7E" w14:textId="77777777" w:rsidTr="00CF6D53">
        <w:trPr>
          <w:trHeight w:val="20"/>
          <w:jc w:val="center"/>
        </w:trPr>
        <w:tc>
          <w:tcPr>
            <w:tcW w:w="1191" w:type="dxa"/>
            <w:vAlign w:val="center"/>
            <w:hideMark/>
          </w:tcPr>
          <w:p w14:paraId="1C175211" w14:textId="77777777" w:rsidR="00756F33" w:rsidRPr="00525714" w:rsidRDefault="00756F33" w:rsidP="00CF6D53">
            <w:pPr>
              <w:spacing w:before="60" w:after="60"/>
              <w:jc w:val="center"/>
              <w:rPr>
                <w:rFonts w:cs="Arial"/>
                <w:color w:val="000000"/>
                <w:lang w:eastAsia="es-MX"/>
              </w:rPr>
            </w:pPr>
            <w:r w:rsidRPr="00525714">
              <w:rPr>
                <w:rFonts w:cs="Arial"/>
                <w:color w:val="000000"/>
                <w:lang w:eastAsia="es-MX"/>
              </w:rPr>
              <w:t>M1C</w:t>
            </w:r>
          </w:p>
        </w:tc>
        <w:tc>
          <w:tcPr>
            <w:tcW w:w="1759" w:type="dxa"/>
            <w:vAlign w:val="center"/>
            <w:hideMark/>
          </w:tcPr>
          <w:p w14:paraId="45B419C3" w14:textId="160BD9D9" w:rsidR="00756F33" w:rsidRPr="00525714" w:rsidRDefault="00756F33" w:rsidP="00CF6D53">
            <w:pPr>
              <w:spacing w:before="60" w:after="60"/>
              <w:jc w:val="center"/>
              <w:rPr>
                <w:rFonts w:cs="Arial"/>
                <w:color w:val="000000"/>
                <w:lang w:eastAsia="es-MX"/>
              </w:rPr>
            </w:pPr>
          </w:p>
        </w:tc>
        <w:tc>
          <w:tcPr>
            <w:tcW w:w="1298" w:type="dxa"/>
            <w:vAlign w:val="center"/>
            <w:hideMark/>
          </w:tcPr>
          <w:p w14:paraId="294D2189" w14:textId="2A0FD691" w:rsidR="00756F33" w:rsidRPr="00525714" w:rsidRDefault="00756F33" w:rsidP="00CF6D53">
            <w:pPr>
              <w:spacing w:before="60" w:after="60"/>
              <w:jc w:val="center"/>
              <w:rPr>
                <w:rFonts w:cs="Arial"/>
                <w:color w:val="000000"/>
                <w:lang w:eastAsia="es-MX"/>
              </w:rPr>
            </w:pPr>
          </w:p>
        </w:tc>
      </w:tr>
      <w:tr w:rsidR="00756F33" w:rsidRPr="00525714" w14:paraId="38700AC3" w14:textId="77777777" w:rsidTr="00CF6D53">
        <w:trPr>
          <w:trHeight w:val="20"/>
          <w:jc w:val="center"/>
        </w:trPr>
        <w:tc>
          <w:tcPr>
            <w:tcW w:w="1191" w:type="dxa"/>
            <w:vAlign w:val="center"/>
            <w:hideMark/>
          </w:tcPr>
          <w:p w14:paraId="67F83F74" w14:textId="77777777" w:rsidR="00756F33" w:rsidRPr="00525714" w:rsidRDefault="00756F33" w:rsidP="00CF6D53">
            <w:pPr>
              <w:spacing w:before="60" w:after="60"/>
              <w:jc w:val="center"/>
              <w:rPr>
                <w:rFonts w:cs="Arial"/>
                <w:color w:val="000000"/>
                <w:lang w:eastAsia="es-MX"/>
              </w:rPr>
            </w:pPr>
            <w:r w:rsidRPr="00525714">
              <w:rPr>
                <w:rFonts w:cs="Arial"/>
                <w:color w:val="000000"/>
                <w:lang w:eastAsia="es-MX"/>
              </w:rPr>
              <w:t>P1C</w:t>
            </w:r>
          </w:p>
        </w:tc>
        <w:tc>
          <w:tcPr>
            <w:tcW w:w="1759" w:type="dxa"/>
            <w:vAlign w:val="center"/>
            <w:hideMark/>
          </w:tcPr>
          <w:p w14:paraId="39A7415F" w14:textId="3CA73CB6" w:rsidR="00756F33" w:rsidRPr="00525714" w:rsidRDefault="00756F33" w:rsidP="00CF6D53">
            <w:pPr>
              <w:spacing w:before="60" w:after="60"/>
              <w:jc w:val="center"/>
              <w:rPr>
                <w:rFonts w:cs="Arial"/>
                <w:color w:val="000000"/>
                <w:lang w:eastAsia="es-MX"/>
              </w:rPr>
            </w:pPr>
          </w:p>
        </w:tc>
        <w:tc>
          <w:tcPr>
            <w:tcW w:w="1298" w:type="dxa"/>
            <w:vAlign w:val="center"/>
            <w:hideMark/>
          </w:tcPr>
          <w:p w14:paraId="6083B97E" w14:textId="47916C55" w:rsidR="00756F33" w:rsidRPr="00525714" w:rsidRDefault="00756F33" w:rsidP="00CF6D53">
            <w:pPr>
              <w:spacing w:before="60" w:after="60"/>
              <w:jc w:val="center"/>
              <w:rPr>
                <w:rFonts w:cs="Arial"/>
                <w:color w:val="000000"/>
                <w:lang w:eastAsia="es-MX"/>
              </w:rPr>
            </w:pPr>
          </w:p>
        </w:tc>
      </w:tr>
      <w:tr w:rsidR="00756F33" w:rsidRPr="00525714" w14:paraId="10C7ED6F" w14:textId="77777777" w:rsidTr="00CF6D53">
        <w:trPr>
          <w:trHeight w:val="20"/>
          <w:jc w:val="center"/>
        </w:trPr>
        <w:tc>
          <w:tcPr>
            <w:tcW w:w="4248" w:type="dxa"/>
            <w:gridSpan w:val="3"/>
            <w:vAlign w:val="center"/>
          </w:tcPr>
          <w:p w14:paraId="367DBCFC" w14:textId="3F310CA1" w:rsidR="00756F33" w:rsidRPr="00525714" w:rsidRDefault="00756F33" w:rsidP="00CF6D53">
            <w:pPr>
              <w:spacing w:before="60" w:after="60"/>
              <w:rPr>
                <w:rFonts w:cs="Arial"/>
                <w:color w:val="000000"/>
                <w:lang w:eastAsia="es-MX"/>
              </w:rPr>
            </w:pPr>
            <w:r w:rsidRPr="00525714">
              <w:rPr>
                <w:rFonts w:cs="Arial"/>
                <w:color w:val="000000"/>
                <w:lang w:eastAsia="es-MX"/>
              </w:rPr>
              <w:t xml:space="preserve">Total de </w:t>
            </w:r>
            <w:r w:rsidR="00355EFA">
              <w:rPr>
                <w:rFonts w:cs="Arial"/>
                <w:color w:val="000000"/>
                <w:lang w:eastAsia="es-MX"/>
              </w:rPr>
              <w:t>Pozos</w:t>
            </w:r>
            <w:r w:rsidRPr="00525714">
              <w:rPr>
                <w:rFonts w:cs="Arial"/>
                <w:color w:val="000000"/>
                <w:lang w:eastAsia="es-MX"/>
              </w:rPr>
              <w:t xml:space="preserve"> a utilizar:__________</w:t>
            </w:r>
          </w:p>
        </w:tc>
      </w:tr>
    </w:tbl>
    <w:p w14:paraId="60EC85A7" w14:textId="77777777" w:rsidR="00756F33" w:rsidRPr="00525714" w:rsidRDefault="00756F33" w:rsidP="00525714">
      <w:pPr>
        <w:pStyle w:val="IFTnormal"/>
        <w:spacing w:after="0" w:line="259" w:lineRule="auto"/>
        <w:ind w:left="360"/>
        <w:rPr>
          <w:rFonts w:ascii="Century Gothic" w:hAnsi="Century Gothic"/>
          <w:lang w:val="es-ES"/>
        </w:rPr>
      </w:pPr>
    </w:p>
    <w:tbl>
      <w:tblPr>
        <w:tblStyle w:val="Tablaconcuadrcula"/>
        <w:tblW w:w="4390" w:type="dxa"/>
        <w:jc w:val="center"/>
        <w:tblLook w:val="0600" w:firstRow="0" w:lastRow="0" w:firstColumn="0" w:lastColumn="0" w:noHBand="1" w:noVBand="1"/>
      </w:tblPr>
      <w:tblGrid>
        <w:gridCol w:w="1190"/>
        <w:gridCol w:w="1760"/>
        <w:gridCol w:w="1440"/>
      </w:tblGrid>
      <w:tr w:rsidR="00756F33" w:rsidRPr="00CF6D53" w14:paraId="0B1C0D7D" w14:textId="77777777" w:rsidTr="00CF6D53">
        <w:trPr>
          <w:trHeight w:val="20"/>
          <w:jc w:val="center"/>
        </w:trPr>
        <w:tc>
          <w:tcPr>
            <w:tcW w:w="4390" w:type="dxa"/>
            <w:gridSpan w:val="3"/>
            <w:shd w:val="clear" w:color="auto" w:fill="009AD9"/>
          </w:tcPr>
          <w:p w14:paraId="6CD038B3" w14:textId="57BE54E7" w:rsidR="00756F33" w:rsidRPr="00CF6D53" w:rsidRDefault="00355EFA" w:rsidP="00CF6D53">
            <w:pPr>
              <w:keepNext/>
              <w:spacing w:before="60" w:after="60"/>
              <w:jc w:val="center"/>
              <w:rPr>
                <w:rFonts w:cs="Arial"/>
                <w:b/>
                <w:bCs/>
                <w:color w:val="FFFFFF" w:themeColor="background1"/>
                <w:lang w:eastAsia="es-MX"/>
              </w:rPr>
            </w:pPr>
            <w:r>
              <w:rPr>
                <w:rFonts w:cs="Arial"/>
                <w:b/>
                <w:bCs/>
                <w:color w:val="FFFFFF" w:themeColor="background1"/>
                <w:lang w:eastAsia="es-MX"/>
              </w:rPr>
              <w:t>Pozos</w:t>
            </w:r>
            <w:r w:rsidR="00756F33" w:rsidRPr="00CF6D53">
              <w:rPr>
                <w:rFonts w:cs="Arial"/>
                <w:b/>
                <w:bCs/>
                <w:color w:val="FFFFFF" w:themeColor="background1"/>
                <w:lang w:eastAsia="es-MX"/>
              </w:rPr>
              <w:t xml:space="preserve"> en Banqueta</w:t>
            </w:r>
          </w:p>
        </w:tc>
      </w:tr>
      <w:tr w:rsidR="00756F33" w:rsidRPr="00CF6D53" w14:paraId="53C2F9C7" w14:textId="77777777" w:rsidTr="00CF6D53">
        <w:trPr>
          <w:trHeight w:val="20"/>
          <w:jc w:val="center"/>
        </w:trPr>
        <w:tc>
          <w:tcPr>
            <w:tcW w:w="1190" w:type="dxa"/>
            <w:shd w:val="clear" w:color="auto" w:fill="009AD9"/>
            <w:hideMark/>
          </w:tcPr>
          <w:p w14:paraId="4E3E1B99" w14:textId="77777777" w:rsidR="00756F33" w:rsidRPr="00CF6D53" w:rsidRDefault="00756F33" w:rsidP="00CF6D53">
            <w:pPr>
              <w:keepNext/>
              <w:spacing w:before="60" w:after="60"/>
              <w:jc w:val="center"/>
              <w:rPr>
                <w:rFonts w:cs="Arial"/>
                <w:color w:val="FFFFFF" w:themeColor="background1"/>
                <w:lang w:eastAsia="es-MX"/>
              </w:rPr>
            </w:pPr>
            <w:r w:rsidRPr="00CF6D53">
              <w:rPr>
                <w:rFonts w:cs="Arial"/>
                <w:color w:val="FFFFFF" w:themeColor="background1"/>
                <w:lang w:eastAsia="es-MX"/>
              </w:rPr>
              <w:t>Tipo</w:t>
            </w:r>
          </w:p>
        </w:tc>
        <w:tc>
          <w:tcPr>
            <w:tcW w:w="1760" w:type="dxa"/>
            <w:shd w:val="clear" w:color="auto" w:fill="009AD9"/>
            <w:hideMark/>
          </w:tcPr>
          <w:p w14:paraId="3FB59659" w14:textId="77777777" w:rsidR="00756F33" w:rsidRPr="00CF6D53" w:rsidRDefault="00756F33" w:rsidP="00CF6D53">
            <w:pPr>
              <w:keepNext/>
              <w:spacing w:before="60" w:after="60"/>
              <w:jc w:val="center"/>
              <w:rPr>
                <w:rFonts w:cs="Arial"/>
                <w:color w:val="FFFFFF" w:themeColor="background1"/>
                <w:lang w:eastAsia="es-MX"/>
              </w:rPr>
            </w:pPr>
            <w:r w:rsidRPr="00CF6D53">
              <w:rPr>
                <w:rFonts w:cs="Arial"/>
                <w:color w:val="FFFFFF" w:themeColor="background1"/>
                <w:lang w:eastAsia="es-MX"/>
              </w:rPr>
              <w:t>Longitud</w:t>
            </w:r>
          </w:p>
        </w:tc>
        <w:tc>
          <w:tcPr>
            <w:tcW w:w="1440" w:type="dxa"/>
            <w:shd w:val="clear" w:color="auto" w:fill="009AD9"/>
            <w:hideMark/>
          </w:tcPr>
          <w:p w14:paraId="34559F09" w14:textId="77777777" w:rsidR="00756F33" w:rsidRPr="00CF6D53" w:rsidRDefault="00756F33" w:rsidP="00CF6D53">
            <w:pPr>
              <w:keepNext/>
              <w:spacing w:before="60" w:after="60"/>
              <w:jc w:val="center"/>
              <w:rPr>
                <w:rFonts w:cs="Arial"/>
                <w:color w:val="FFFFFF" w:themeColor="background1"/>
                <w:lang w:eastAsia="es-MX"/>
              </w:rPr>
            </w:pPr>
            <w:r w:rsidRPr="00CF6D53">
              <w:rPr>
                <w:rFonts w:cs="Arial"/>
                <w:color w:val="FFFFFF" w:themeColor="background1"/>
                <w:lang w:eastAsia="es-MX"/>
              </w:rPr>
              <w:t>Latitud</w:t>
            </w:r>
          </w:p>
        </w:tc>
      </w:tr>
      <w:tr w:rsidR="00756F33" w:rsidRPr="00525714" w14:paraId="29D37862" w14:textId="77777777" w:rsidTr="00CF6D53">
        <w:trPr>
          <w:trHeight w:val="20"/>
          <w:jc w:val="center"/>
        </w:trPr>
        <w:tc>
          <w:tcPr>
            <w:tcW w:w="1190" w:type="dxa"/>
            <w:vAlign w:val="center"/>
            <w:hideMark/>
          </w:tcPr>
          <w:p w14:paraId="79F53B81" w14:textId="77777777" w:rsidR="00756F33" w:rsidRPr="00525714" w:rsidRDefault="00756F33" w:rsidP="00525714">
            <w:pPr>
              <w:spacing w:line="259" w:lineRule="auto"/>
              <w:jc w:val="center"/>
              <w:rPr>
                <w:rFonts w:cs="Arial"/>
                <w:color w:val="000000"/>
                <w:lang w:eastAsia="es-MX"/>
              </w:rPr>
            </w:pPr>
            <w:r w:rsidRPr="00525714">
              <w:rPr>
                <w:rFonts w:cs="Arial"/>
                <w:color w:val="000000"/>
                <w:lang w:eastAsia="es-MX"/>
              </w:rPr>
              <w:t>N2T</w:t>
            </w:r>
          </w:p>
        </w:tc>
        <w:tc>
          <w:tcPr>
            <w:tcW w:w="1760" w:type="dxa"/>
            <w:vAlign w:val="center"/>
            <w:hideMark/>
          </w:tcPr>
          <w:p w14:paraId="4FF8B980" w14:textId="30F5CD53" w:rsidR="00756F33" w:rsidRPr="00525714" w:rsidRDefault="00756F33" w:rsidP="00CF6D53">
            <w:pPr>
              <w:spacing w:before="60" w:after="60"/>
              <w:jc w:val="center"/>
              <w:rPr>
                <w:rFonts w:cs="Arial"/>
                <w:color w:val="000000"/>
                <w:lang w:eastAsia="es-MX"/>
              </w:rPr>
            </w:pPr>
          </w:p>
        </w:tc>
        <w:tc>
          <w:tcPr>
            <w:tcW w:w="1440" w:type="dxa"/>
            <w:vAlign w:val="center"/>
            <w:hideMark/>
          </w:tcPr>
          <w:p w14:paraId="13F1443C" w14:textId="60D2B7D3" w:rsidR="00756F33" w:rsidRPr="00525714" w:rsidRDefault="00756F33" w:rsidP="00525714">
            <w:pPr>
              <w:spacing w:line="259" w:lineRule="auto"/>
              <w:jc w:val="center"/>
              <w:rPr>
                <w:rFonts w:cs="Arial"/>
                <w:color w:val="000000"/>
                <w:lang w:eastAsia="es-MX"/>
              </w:rPr>
            </w:pPr>
          </w:p>
        </w:tc>
      </w:tr>
      <w:tr w:rsidR="00756F33" w:rsidRPr="00525714" w14:paraId="499FADF1" w14:textId="77777777" w:rsidTr="00CF6D53">
        <w:trPr>
          <w:trHeight w:val="20"/>
          <w:jc w:val="center"/>
        </w:trPr>
        <w:tc>
          <w:tcPr>
            <w:tcW w:w="1190" w:type="dxa"/>
            <w:vAlign w:val="center"/>
            <w:hideMark/>
          </w:tcPr>
          <w:p w14:paraId="30BDFF20" w14:textId="77777777" w:rsidR="00756F33" w:rsidRPr="00525714" w:rsidRDefault="00756F33" w:rsidP="00525714">
            <w:pPr>
              <w:spacing w:line="259" w:lineRule="auto"/>
              <w:jc w:val="center"/>
              <w:rPr>
                <w:rFonts w:cs="Arial"/>
                <w:color w:val="000000"/>
                <w:lang w:eastAsia="es-MX"/>
              </w:rPr>
            </w:pPr>
            <w:r w:rsidRPr="00525714">
              <w:rPr>
                <w:rFonts w:cs="Arial"/>
                <w:color w:val="000000"/>
                <w:lang w:eastAsia="es-MX"/>
              </w:rPr>
              <w:t>P2T</w:t>
            </w:r>
          </w:p>
        </w:tc>
        <w:tc>
          <w:tcPr>
            <w:tcW w:w="1760" w:type="dxa"/>
            <w:vAlign w:val="center"/>
            <w:hideMark/>
          </w:tcPr>
          <w:p w14:paraId="03F138F5" w14:textId="0EE30F38" w:rsidR="00756F33" w:rsidRPr="00525714" w:rsidRDefault="00756F33" w:rsidP="00CF6D53">
            <w:pPr>
              <w:spacing w:before="60" w:after="60"/>
              <w:jc w:val="center"/>
              <w:rPr>
                <w:rFonts w:cs="Arial"/>
                <w:color w:val="000000"/>
                <w:lang w:eastAsia="es-MX"/>
              </w:rPr>
            </w:pPr>
          </w:p>
        </w:tc>
        <w:tc>
          <w:tcPr>
            <w:tcW w:w="1440" w:type="dxa"/>
            <w:vAlign w:val="center"/>
            <w:hideMark/>
          </w:tcPr>
          <w:p w14:paraId="5822C9AC" w14:textId="37CB8A98" w:rsidR="00756F33" w:rsidRPr="00525714" w:rsidRDefault="00756F33" w:rsidP="00525714">
            <w:pPr>
              <w:spacing w:line="259" w:lineRule="auto"/>
              <w:jc w:val="center"/>
              <w:rPr>
                <w:rFonts w:cs="Arial"/>
                <w:color w:val="000000"/>
                <w:lang w:eastAsia="es-MX"/>
              </w:rPr>
            </w:pPr>
          </w:p>
        </w:tc>
      </w:tr>
      <w:tr w:rsidR="00756F33" w:rsidRPr="00525714" w14:paraId="0D4F6BE6" w14:textId="77777777" w:rsidTr="00CF6D53">
        <w:trPr>
          <w:trHeight w:val="20"/>
          <w:jc w:val="center"/>
        </w:trPr>
        <w:tc>
          <w:tcPr>
            <w:tcW w:w="1190" w:type="dxa"/>
            <w:vAlign w:val="center"/>
            <w:hideMark/>
          </w:tcPr>
          <w:p w14:paraId="0DE0C3F5" w14:textId="77777777" w:rsidR="00756F33" w:rsidRPr="00525714" w:rsidRDefault="00756F33" w:rsidP="00525714">
            <w:pPr>
              <w:spacing w:line="259" w:lineRule="auto"/>
              <w:jc w:val="center"/>
              <w:rPr>
                <w:rFonts w:cs="Arial"/>
                <w:color w:val="000000"/>
                <w:lang w:eastAsia="es-MX"/>
              </w:rPr>
            </w:pPr>
            <w:r w:rsidRPr="00525714">
              <w:rPr>
                <w:rFonts w:cs="Arial"/>
                <w:color w:val="000000"/>
                <w:lang w:eastAsia="es-MX"/>
              </w:rPr>
              <w:t>L1T</w:t>
            </w:r>
          </w:p>
        </w:tc>
        <w:tc>
          <w:tcPr>
            <w:tcW w:w="1760" w:type="dxa"/>
            <w:vAlign w:val="center"/>
            <w:hideMark/>
          </w:tcPr>
          <w:p w14:paraId="02CA3379" w14:textId="1690CC5A" w:rsidR="00756F33" w:rsidRPr="00525714" w:rsidRDefault="00756F33" w:rsidP="00CF6D53">
            <w:pPr>
              <w:spacing w:before="60" w:after="60"/>
              <w:jc w:val="center"/>
              <w:rPr>
                <w:rFonts w:cs="Arial"/>
                <w:color w:val="000000"/>
                <w:lang w:eastAsia="es-MX"/>
              </w:rPr>
            </w:pPr>
          </w:p>
        </w:tc>
        <w:tc>
          <w:tcPr>
            <w:tcW w:w="1440" w:type="dxa"/>
            <w:vAlign w:val="center"/>
            <w:hideMark/>
          </w:tcPr>
          <w:p w14:paraId="2225558B" w14:textId="4BFC5816" w:rsidR="00756F33" w:rsidRPr="00525714" w:rsidRDefault="00756F33" w:rsidP="00065FAD">
            <w:pPr>
              <w:spacing w:line="259" w:lineRule="auto"/>
              <w:rPr>
                <w:rFonts w:cs="Arial"/>
                <w:color w:val="000000"/>
                <w:lang w:eastAsia="es-MX"/>
              </w:rPr>
            </w:pPr>
          </w:p>
        </w:tc>
      </w:tr>
      <w:tr w:rsidR="00756F33" w:rsidRPr="00525714" w14:paraId="68A16769" w14:textId="77777777" w:rsidTr="00CF6D53">
        <w:trPr>
          <w:trHeight w:val="20"/>
          <w:jc w:val="center"/>
        </w:trPr>
        <w:tc>
          <w:tcPr>
            <w:tcW w:w="4390" w:type="dxa"/>
            <w:gridSpan w:val="3"/>
            <w:vAlign w:val="center"/>
          </w:tcPr>
          <w:p w14:paraId="3AEB1C17" w14:textId="3BCC08A5" w:rsidR="00756F33" w:rsidRPr="00525714" w:rsidRDefault="00756F33" w:rsidP="00CF6D53">
            <w:pPr>
              <w:spacing w:before="60" w:after="60"/>
              <w:jc w:val="center"/>
              <w:rPr>
                <w:rFonts w:cs="Arial"/>
                <w:color w:val="000000"/>
                <w:lang w:eastAsia="es-MX"/>
              </w:rPr>
            </w:pPr>
            <w:r w:rsidRPr="00525714">
              <w:rPr>
                <w:rFonts w:cs="Arial"/>
                <w:color w:val="000000"/>
                <w:lang w:eastAsia="es-MX"/>
              </w:rPr>
              <w:t xml:space="preserve">Total de </w:t>
            </w:r>
            <w:r w:rsidR="00355EFA">
              <w:rPr>
                <w:rFonts w:cs="Arial"/>
                <w:color w:val="000000"/>
                <w:lang w:eastAsia="es-MX"/>
              </w:rPr>
              <w:t>Pozos</w:t>
            </w:r>
            <w:r w:rsidRPr="00525714">
              <w:rPr>
                <w:rFonts w:cs="Arial"/>
                <w:color w:val="000000"/>
                <w:lang w:eastAsia="es-MX"/>
              </w:rPr>
              <w:t xml:space="preserve"> a utilizar:__________</w:t>
            </w:r>
          </w:p>
        </w:tc>
      </w:tr>
    </w:tbl>
    <w:p w14:paraId="130904CF" w14:textId="005568BF" w:rsidR="00756F33" w:rsidRDefault="00756F33" w:rsidP="00525714">
      <w:pPr>
        <w:spacing w:after="0"/>
        <w:rPr>
          <w:rFonts w:cs="Arial"/>
          <w:color w:val="000000"/>
          <w:lang w:eastAsia="es-MX"/>
        </w:rPr>
      </w:pPr>
    </w:p>
    <w:p w14:paraId="0DAB7729" w14:textId="1D747CE8" w:rsidR="00756F33" w:rsidRDefault="00756F33" w:rsidP="00525714">
      <w:pPr>
        <w:spacing w:after="0"/>
        <w:jc w:val="both"/>
        <w:rPr>
          <w:rFonts w:cs="Arial"/>
          <w:color w:val="000000"/>
          <w:lang w:eastAsia="es-MX"/>
        </w:rPr>
      </w:pPr>
      <w:r w:rsidRPr="00525714">
        <w:rPr>
          <w:rFonts w:cs="Arial"/>
          <w:color w:val="000000"/>
          <w:lang w:eastAsia="es-MX"/>
        </w:rPr>
        <w:t xml:space="preserve">5) Indicar el tipo de </w:t>
      </w:r>
      <w:r w:rsidR="00355EFA">
        <w:rPr>
          <w:rFonts w:cs="Arial"/>
          <w:color w:val="000000"/>
          <w:lang w:eastAsia="es-MX"/>
        </w:rPr>
        <w:t>Ducto</w:t>
      </w:r>
      <w:r w:rsidRPr="00525714">
        <w:rPr>
          <w:rFonts w:cs="Arial"/>
          <w:color w:val="000000"/>
          <w:lang w:eastAsia="es-MX"/>
        </w:rPr>
        <w:t xml:space="preserve">(s) en arroyo o banqueta y el diámetro (35.5, 45, 60, 80, 100), diámetro cable CS o AS (mm) y distancia lineal (m) </w:t>
      </w:r>
      <w:r w:rsidRPr="00525714">
        <w:rPr>
          <w:rFonts w:cs="Arial"/>
          <w:lang w:val="es-ES"/>
        </w:rPr>
        <w:t>y distancia lineal total</w:t>
      </w:r>
      <w:r w:rsidRPr="00525714">
        <w:rPr>
          <w:rStyle w:val="Refdenotaalpie"/>
          <w:rFonts w:cs="Arial"/>
          <w:lang w:val="es-ES"/>
        </w:rPr>
        <w:footnoteReference w:id="8"/>
      </w:r>
      <w:r w:rsidRPr="00525714">
        <w:rPr>
          <w:rFonts w:cs="Arial"/>
          <w:lang w:val="es-ES"/>
        </w:rPr>
        <w:t>. Para indicar la información del presente inciso, como ejemplo se proponen las siguientes tabla</w:t>
      </w:r>
      <w:r w:rsidR="00906B83" w:rsidRPr="00525714">
        <w:rPr>
          <w:rFonts w:cs="Arial"/>
          <w:lang w:val="es-ES"/>
        </w:rPr>
        <w:t>s</w:t>
      </w:r>
      <w:r w:rsidRPr="00525714">
        <w:rPr>
          <w:rFonts w:cs="Arial"/>
          <w:color w:val="000000"/>
          <w:lang w:eastAsia="es-MX"/>
        </w:rPr>
        <w:t>:</w:t>
      </w:r>
    </w:p>
    <w:tbl>
      <w:tblPr>
        <w:tblStyle w:val="Tablaconcuadrcula"/>
        <w:tblW w:w="0" w:type="auto"/>
        <w:jc w:val="center"/>
        <w:tblLook w:val="04A0" w:firstRow="1" w:lastRow="0" w:firstColumn="1" w:lastColumn="0" w:noHBand="0" w:noVBand="1"/>
      </w:tblPr>
      <w:tblGrid>
        <w:gridCol w:w="3729"/>
        <w:gridCol w:w="3131"/>
        <w:gridCol w:w="2070"/>
      </w:tblGrid>
      <w:tr w:rsidR="0033625A" w:rsidRPr="0033625A" w14:paraId="599E6840" w14:textId="77777777" w:rsidTr="0033625A">
        <w:trPr>
          <w:jc w:val="center"/>
        </w:trPr>
        <w:tc>
          <w:tcPr>
            <w:tcW w:w="0" w:type="auto"/>
            <w:gridSpan w:val="3"/>
            <w:shd w:val="clear" w:color="auto" w:fill="009AD9"/>
          </w:tcPr>
          <w:p w14:paraId="06071ADE" w14:textId="18E89764" w:rsidR="00756F33" w:rsidRPr="0033625A" w:rsidRDefault="00355EFA" w:rsidP="00525714">
            <w:pPr>
              <w:spacing w:line="259" w:lineRule="auto"/>
              <w:jc w:val="center"/>
              <w:rPr>
                <w:rFonts w:cs="Arial"/>
                <w:b/>
                <w:bCs/>
                <w:color w:val="FFFFFF" w:themeColor="background1"/>
                <w:lang w:eastAsia="es-MX"/>
              </w:rPr>
            </w:pPr>
            <w:r>
              <w:rPr>
                <w:rFonts w:cs="Arial"/>
                <w:b/>
                <w:bCs/>
                <w:color w:val="FFFFFF" w:themeColor="background1"/>
                <w:lang w:eastAsia="es-MX"/>
              </w:rPr>
              <w:t>Ductos</w:t>
            </w:r>
            <w:r w:rsidR="00756F33" w:rsidRPr="0033625A">
              <w:rPr>
                <w:rFonts w:cs="Arial"/>
                <w:b/>
                <w:bCs/>
                <w:color w:val="FFFFFF" w:themeColor="background1"/>
                <w:lang w:eastAsia="es-MX"/>
              </w:rPr>
              <w:t xml:space="preserve"> en banqueta</w:t>
            </w:r>
          </w:p>
        </w:tc>
      </w:tr>
      <w:tr w:rsidR="0033625A" w:rsidRPr="0033625A" w14:paraId="35A6CA99" w14:textId="77777777" w:rsidTr="0033625A">
        <w:trPr>
          <w:jc w:val="center"/>
        </w:trPr>
        <w:tc>
          <w:tcPr>
            <w:tcW w:w="0" w:type="auto"/>
            <w:shd w:val="clear" w:color="auto" w:fill="009AD9"/>
          </w:tcPr>
          <w:p w14:paraId="2D124288" w14:textId="2E049944" w:rsidR="00756F33" w:rsidRPr="0033625A" w:rsidRDefault="00756F33" w:rsidP="00525714">
            <w:pPr>
              <w:spacing w:line="259" w:lineRule="auto"/>
              <w:rPr>
                <w:rFonts w:cs="Arial"/>
                <w:color w:val="FFFFFF" w:themeColor="background1"/>
                <w:lang w:eastAsia="es-MX"/>
              </w:rPr>
            </w:pPr>
            <w:r w:rsidRPr="0033625A">
              <w:rPr>
                <w:rFonts w:cs="Arial"/>
                <w:color w:val="FFFFFF" w:themeColor="background1"/>
                <w:lang w:eastAsia="es-MX"/>
              </w:rPr>
              <w:t xml:space="preserve">Diámetro nominal </w:t>
            </w:r>
            <w:r w:rsidR="00355EFA">
              <w:rPr>
                <w:rFonts w:cs="Arial"/>
                <w:color w:val="FFFFFF" w:themeColor="background1"/>
                <w:lang w:eastAsia="es-MX"/>
              </w:rPr>
              <w:t>Ducto</w:t>
            </w:r>
            <w:r w:rsidRPr="0033625A">
              <w:rPr>
                <w:rFonts w:cs="Arial"/>
                <w:color w:val="FFFFFF" w:themeColor="background1"/>
                <w:lang w:eastAsia="es-MX"/>
              </w:rPr>
              <w:t>/tubo (mm)</w:t>
            </w:r>
          </w:p>
        </w:tc>
        <w:tc>
          <w:tcPr>
            <w:tcW w:w="0" w:type="auto"/>
            <w:shd w:val="clear" w:color="auto" w:fill="009AD9"/>
          </w:tcPr>
          <w:p w14:paraId="308F28BC" w14:textId="77777777" w:rsidR="00756F33" w:rsidRPr="0033625A" w:rsidRDefault="00756F33" w:rsidP="00525714">
            <w:pPr>
              <w:spacing w:line="259" w:lineRule="auto"/>
              <w:rPr>
                <w:rFonts w:cs="Arial"/>
                <w:color w:val="FFFFFF" w:themeColor="background1"/>
                <w:lang w:eastAsia="es-MX"/>
              </w:rPr>
            </w:pPr>
            <w:r w:rsidRPr="0033625A">
              <w:rPr>
                <w:rFonts w:cs="Arial"/>
                <w:color w:val="FFFFFF" w:themeColor="background1"/>
                <w:lang w:eastAsia="es-MX"/>
              </w:rPr>
              <w:t>Diámetro cable CS o AS (mm)</w:t>
            </w:r>
          </w:p>
        </w:tc>
        <w:tc>
          <w:tcPr>
            <w:tcW w:w="0" w:type="auto"/>
            <w:shd w:val="clear" w:color="auto" w:fill="009AD9"/>
          </w:tcPr>
          <w:p w14:paraId="7F1A7927" w14:textId="77777777" w:rsidR="00756F33" w:rsidRPr="0033625A" w:rsidRDefault="00756F33" w:rsidP="00525714">
            <w:pPr>
              <w:spacing w:line="259" w:lineRule="auto"/>
              <w:rPr>
                <w:rFonts w:cs="Arial"/>
                <w:color w:val="FFFFFF" w:themeColor="background1"/>
                <w:lang w:eastAsia="es-MX"/>
              </w:rPr>
            </w:pPr>
            <w:r w:rsidRPr="0033625A">
              <w:rPr>
                <w:rFonts w:cs="Arial"/>
                <w:color w:val="FFFFFF" w:themeColor="background1"/>
                <w:lang w:eastAsia="es-MX"/>
              </w:rPr>
              <w:t>Distancia lineal (m)</w:t>
            </w:r>
          </w:p>
        </w:tc>
      </w:tr>
      <w:tr w:rsidR="00756F33" w:rsidRPr="0033625A" w14:paraId="5EDCB202" w14:textId="77777777" w:rsidTr="00756F33">
        <w:trPr>
          <w:jc w:val="center"/>
        </w:trPr>
        <w:tc>
          <w:tcPr>
            <w:tcW w:w="0" w:type="auto"/>
            <w:vAlign w:val="center"/>
          </w:tcPr>
          <w:p w14:paraId="5AB72C1E" w14:textId="77777777" w:rsidR="00756F33" w:rsidRPr="0033625A" w:rsidRDefault="00756F33" w:rsidP="00525714">
            <w:pPr>
              <w:spacing w:line="259" w:lineRule="auto"/>
              <w:jc w:val="center"/>
              <w:rPr>
                <w:rFonts w:cs="Arial"/>
                <w:color w:val="000000"/>
                <w:lang w:eastAsia="es-MX"/>
              </w:rPr>
            </w:pPr>
            <w:r w:rsidRPr="0033625A">
              <w:rPr>
                <w:rFonts w:cs="Arial"/>
                <w:color w:val="000000"/>
                <w:lang w:eastAsia="es-MX"/>
              </w:rPr>
              <w:t>35.5</w:t>
            </w:r>
          </w:p>
        </w:tc>
        <w:tc>
          <w:tcPr>
            <w:tcW w:w="0" w:type="auto"/>
          </w:tcPr>
          <w:p w14:paraId="40246140" w14:textId="77777777" w:rsidR="00756F33" w:rsidRPr="0033625A" w:rsidRDefault="00756F33" w:rsidP="00525714">
            <w:pPr>
              <w:spacing w:line="259" w:lineRule="auto"/>
              <w:rPr>
                <w:rFonts w:cs="Arial"/>
                <w:color w:val="000000"/>
                <w:lang w:eastAsia="es-MX"/>
              </w:rPr>
            </w:pPr>
          </w:p>
        </w:tc>
        <w:tc>
          <w:tcPr>
            <w:tcW w:w="0" w:type="auto"/>
          </w:tcPr>
          <w:p w14:paraId="4EB3B2BC" w14:textId="77777777" w:rsidR="00756F33" w:rsidRPr="0033625A" w:rsidRDefault="00756F33" w:rsidP="00525714">
            <w:pPr>
              <w:spacing w:line="259" w:lineRule="auto"/>
              <w:rPr>
                <w:rFonts w:cs="Arial"/>
                <w:color w:val="000000"/>
                <w:lang w:eastAsia="es-MX"/>
              </w:rPr>
            </w:pPr>
          </w:p>
        </w:tc>
      </w:tr>
      <w:tr w:rsidR="00756F33" w:rsidRPr="0033625A" w14:paraId="60F3387F" w14:textId="77777777" w:rsidTr="00756F33">
        <w:trPr>
          <w:jc w:val="center"/>
        </w:trPr>
        <w:tc>
          <w:tcPr>
            <w:tcW w:w="0" w:type="auto"/>
            <w:vAlign w:val="center"/>
          </w:tcPr>
          <w:p w14:paraId="53A5DD27" w14:textId="77777777" w:rsidR="00756F33" w:rsidRPr="0033625A" w:rsidRDefault="00756F33" w:rsidP="00525714">
            <w:pPr>
              <w:spacing w:line="259" w:lineRule="auto"/>
              <w:jc w:val="center"/>
              <w:rPr>
                <w:rFonts w:cs="Arial"/>
                <w:color w:val="000000"/>
                <w:lang w:eastAsia="es-MX"/>
              </w:rPr>
            </w:pPr>
            <w:r w:rsidRPr="0033625A">
              <w:rPr>
                <w:rFonts w:cs="Arial"/>
                <w:color w:val="000000"/>
                <w:lang w:eastAsia="es-MX"/>
              </w:rPr>
              <w:t>45</w:t>
            </w:r>
          </w:p>
        </w:tc>
        <w:tc>
          <w:tcPr>
            <w:tcW w:w="0" w:type="auto"/>
          </w:tcPr>
          <w:p w14:paraId="1D2206A0" w14:textId="77777777" w:rsidR="00756F33" w:rsidRPr="0033625A" w:rsidRDefault="00756F33" w:rsidP="00525714">
            <w:pPr>
              <w:spacing w:line="259" w:lineRule="auto"/>
              <w:rPr>
                <w:rFonts w:cs="Arial"/>
                <w:color w:val="000000"/>
                <w:lang w:eastAsia="es-MX"/>
              </w:rPr>
            </w:pPr>
          </w:p>
        </w:tc>
        <w:tc>
          <w:tcPr>
            <w:tcW w:w="0" w:type="auto"/>
          </w:tcPr>
          <w:p w14:paraId="3D64D95A" w14:textId="77777777" w:rsidR="00756F33" w:rsidRPr="0033625A" w:rsidRDefault="00756F33" w:rsidP="00525714">
            <w:pPr>
              <w:spacing w:line="259" w:lineRule="auto"/>
              <w:rPr>
                <w:rFonts w:cs="Arial"/>
                <w:color w:val="000000"/>
                <w:lang w:eastAsia="es-MX"/>
              </w:rPr>
            </w:pPr>
          </w:p>
        </w:tc>
      </w:tr>
      <w:tr w:rsidR="00756F33" w:rsidRPr="0033625A" w14:paraId="25B64320" w14:textId="77777777" w:rsidTr="00756F33">
        <w:trPr>
          <w:jc w:val="center"/>
        </w:trPr>
        <w:tc>
          <w:tcPr>
            <w:tcW w:w="0" w:type="auto"/>
            <w:vAlign w:val="center"/>
          </w:tcPr>
          <w:p w14:paraId="6DCB4211" w14:textId="77777777" w:rsidR="00756F33" w:rsidRPr="0033625A" w:rsidRDefault="00756F33" w:rsidP="00525714">
            <w:pPr>
              <w:spacing w:line="259" w:lineRule="auto"/>
              <w:jc w:val="center"/>
              <w:rPr>
                <w:rFonts w:cs="Arial"/>
                <w:color w:val="000000"/>
                <w:lang w:eastAsia="es-MX"/>
              </w:rPr>
            </w:pPr>
            <w:r w:rsidRPr="0033625A">
              <w:rPr>
                <w:rFonts w:cs="Arial"/>
                <w:color w:val="000000"/>
                <w:lang w:eastAsia="es-MX"/>
              </w:rPr>
              <w:t>60</w:t>
            </w:r>
          </w:p>
        </w:tc>
        <w:tc>
          <w:tcPr>
            <w:tcW w:w="0" w:type="auto"/>
          </w:tcPr>
          <w:p w14:paraId="29B26F87" w14:textId="77777777" w:rsidR="00756F33" w:rsidRPr="0033625A" w:rsidRDefault="00756F33" w:rsidP="00525714">
            <w:pPr>
              <w:spacing w:line="259" w:lineRule="auto"/>
              <w:rPr>
                <w:rFonts w:cs="Arial"/>
                <w:color w:val="000000"/>
                <w:lang w:eastAsia="es-MX"/>
              </w:rPr>
            </w:pPr>
          </w:p>
        </w:tc>
        <w:tc>
          <w:tcPr>
            <w:tcW w:w="0" w:type="auto"/>
          </w:tcPr>
          <w:p w14:paraId="3D6D5081" w14:textId="77777777" w:rsidR="00756F33" w:rsidRPr="0033625A" w:rsidRDefault="00756F33" w:rsidP="00525714">
            <w:pPr>
              <w:spacing w:line="259" w:lineRule="auto"/>
              <w:rPr>
                <w:rFonts w:cs="Arial"/>
                <w:color w:val="000000"/>
                <w:lang w:eastAsia="es-MX"/>
              </w:rPr>
            </w:pPr>
          </w:p>
        </w:tc>
      </w:tr>
      <w:tr w:rsidR="00756F33" w:rsidRPr="0033625A" w14:paraId="54E98E6C" w14:textId="77777777" w:rsidTr="00756F33">
        <w:trPr>
          <w:jc w:val="center"/>
        </w:trPr>
        <w:tc>
          <w:tcPr>
            <w:tcW w:w="0" w:type="auto"/>
            <w:vAlign w:val="center"/>
          </w:tcPr>
          <w:p w14:paraId="5C39E96E" w14:textId="77777777" w:rsidR="00756F33" w:rsidRPr="0033625A" w:rsidRDefault="00756F33" w:rsidP="00525714">
            <w:pPr>
              <w:spacing w:line="259" w:lineRule="auto"/>
              <w:jc w:val="center"/>
              <w:rPr>
                <w:rFonts w:cs="Arial"/>
                <w:color w:val="000000"/>
                <w:lang w:eastAsia="es-MX"/>
              </w:rPr>
            </w:pPr>
            <w:r w:rsidRPr="0033625A">
              <w:rPr>
                <w:rFonts w:cs="Arial"/>
                <w:color w:val="000000"/>
                <w:lang w:eastAsia="es-MX"/>
              </w:rPr>
              <w:t>80</w:t>
            </w:r>
          </w:p>
        </w:tc>
        <w:tc>
          <w:tcPr>
            <w:tcW w:w="0" w:type="auto"/>
          </w:tcPr>
          <w:p w14:paraId="34BD13C1" w14:textId="77777777" w:rsidR="00756F33" w:rsidRPr="0033625A" w:rsidRDefault="00756F33" w:rsidP="00525714">
            <w:pPr>
              <w:spacing w:line="259" w:lineRule="auto"/>
              <w:rPr>
                <w:rFonts w:cs="Arial"/>
                <w:color w:val="000000"/>
                <w:lang w:eastAsia="es-MX"/>
              </w:rPr>
            </w:pPr>
          </w:p>
        </w:tc>
        <w:tc>
          <w:tcPr>
            <w:tcW w:w="0" w:type="auto"/>
          </w:tcPr>
          <w:p w14:paraId="54AB9114" w14:textId="77777777" w:rsidR="00756F33" w:rsidRPr="0033625A" w:rsidRDefault="00756F33" w:rsidP="00525714">
            <w:pPr>
              <w:spacing w:line="259" w:lineRule="auto"/>
              <w:rPr>
                <w:rFonts w:cs="Arial"/>
                <w:color w:val="000000"/>
                <w:lang w:eastAsia="es-MX"/>
              </w:rPr>
            </w:pPr>
          </w:p>
        </w:tc>
      </w:tr>
      <w:tr w:rsidR="00756F33" w:rsidRPr="0033625A" w14:paraId="208D09B4" w14:textId="77777777" w:rsidTr="00756F33">
        <w:trPr>
          <w:jc w:val="center"/>
        </w:trPr>
        <w:tc>
          <w:tcPr>
            <w:tcW w:w="0" w:type="auto"/>
            <w:vAlign w:val="center"/>
          </w:tcPr>
          <w:p w14:paraId="1F099D21" w14:textId="77777777" w:rsidR="00756F33" w:rsidRPr="0033625A" w:rsidRDefault="00756F33" w:rsidP="00525714">
            <w:pPr>
              <w:spacing w:line="259" w:lineRule="auto"/>
              <w:jc w:val="center"/>
              <w:rPr>
                <w:rFonts w:cs="Arial"/>
                <w:color w:val="000000"/>
                <w:lang w:eastAsia="es-MX"/>
              </w:rPr>
            </w:pPr>
            <w:r w:rsidRPr="0033625A">
              <w:rPr>
                <w:rFonts w:cs="Arial"/>
                <w:color w:val="000000"/>
                <w:lang w:eastAsia="es-MX"/>
              </w:rPr>
              <w:t>100</w:t>
            </w:r>
          </w:p>
        </w:tc>
        <w:tc>
          <w:tcPr>
            <w:tcW w:w="0" w:type="auto"/>
          </w:tcPr>
          <w:p w14:paraId="4EDDB0F0" w14:textId="77777777" w:rsidR="00756F33" w:rsidRPr="0033625A" w:rsidRDefault="00756F33" w:rsidP="00525714">
            <w:pPr>
              <w:spacing w:line="259" w:lineRule="auto"/>
              <w:rPr>
                <w:rFonts w:cs="Arial"/>
                <w:color w:val="000000"/>
                <w:lang w:eastAsia="es-MX"/>
              </w:rPr>
            </w:pPr>
          </w:p>
        </w:tc>
        <w:tc>
          <w:tcPr>
            <w:tcW w:w="0" w:type="auto"/>
          </w:tcPr>
          <w:p w14:paraId="29D9B8A3" w14:textId="77777777" w:rsidR="00756F33" w:rsidRPr="0033625A" w:rsidRDefault="00756F33" w:rsidP="00525714">
            <w:pPr>
              <w:spacing w:line="259" w:lineRule="auto"/>
              <w:rPr>
                <w:rFonts w:cs="Arial"/>
                <w:color w:val="000000"/>
                <w:lang w:eastAsia="es-MX"/>
              </w:rPr>
            </w:pPr>
          </w:p>
        </w:tc>
      </w:tr>
      <w:tr w:rsidR="00756F33" w:rsidRPr="0033625A" w14:paraId="4DC67D16" w14:textId="77777777" w:rsidTr="00756F33">
        <w:trPr>
          <w:trHeight w:val="101"/>
          <w:jc w:val="center"/>
        </w:trPr>
        <w:tc>
          <w:tcPr>
            <w:tcW w:w="0" w:type="auto"/>
            <w:gridSpan w:val="2"/>
            <w:vAlign w:val="center"/>
          </w:tcPr>
          <w:p w14:paraId="5DB9F29D" w14:textId="77777777" w:rsidR="00756F33" w:rsidRPr="0033625A" w:rsidRDefault="00756F33" w:rsidP="00525714">
            <w:pPr>
              <w:spacing w:line="259" w:lineRule="auto"/>
              <w:rPr>
                <w:rFonts w:cs="Arial"/>
                <w:color w:val="000000"/>
                <w:lang w:eastAsia="es-MX"/>
              </w:rPr>
            </w:pPr>
            <w:r w:rsidRPr="0033625A">
              <w:rPr>
                <w:rFonts w:cs="Arial"/>
                <w:color w:val="000000"/>
                <w:lang w:eastAsia="es-MX"/>
              </w:rPr>
              <w:t>TOTAL</w:t>
            </w:r>
          </w:p>
        </w:tc>
        <w:tc>
          <w:tcPr>
            <w:tcW w:w="0" w:type="auto"/>
          </w:tcPr>
          <w:p w14:paraId="419D6207" w14:textId="77777777" w:rsidR="00756F33" w:rsidRPr="0033625A" w:rsidRDefault="00756F33" w:rsidP="00525714">
            <w:pPr>
              <w:spacing w:line="259" w:lineRule="auto"/>
              <w:rPr>
                <w:rFonts w:cs="Arial"/>
                <w:color w:val="000000"/>
                <w:lang w:eastAsia="es-MX"/>
              </w:rPr>
            </w:pPr>
          </w:p>
        </w:tc>
      </w:tr>
    </w:tbl>
    <w:p w14:paraId="52B986F7" w14:textId="77777777" w:rsidR="00756F33" w:rsidRPr="0033625A" w:rsidRDefault="00756F33" w:rsidP="00525714">
      <w:pPr>
        <w:spacing w:after="0"/>
        <w:rPr>
          <w:rFonts w:cs="Arial"/>
          <w:color w:val="000000"/>
          <w:sz w:val="20"/>
          <w:szCs w:val="20"/>
          <w:lang w:eastAsia="es-MX"/>
        </w:rPr>
      </w:pPr>
    </w:p>
    <w:tbl>
      <w:tblPr>
        <w:tblStyle w:val="Tablaconcuadrcula"/>
        <w:tblW w:w="0" w:type="auto"/>
        <w:jc w:val="center"/>
        <w:tblLook w:val="04A0" w:firstRow="1" w:lastRow="0" w:firstColumn="1" w:lastColumn="0" w:noHBand="0" w:noVBand="1"/>
      </w:tblPr>
      <w:tblGrid>
        <w:gridCol w:w="3729"/>
        <w:gridCol w:w="3131"/>
        <w:gridCol w:w="2070"/>
      </w:tblGrid>
      <w:tr w:rsidR="0033625A" w:rsidRPr="0033625A" w14:paraId="47028498" w14:textId="77777777" w:rsidTr="0033625A">
        <w:trPr>
          <w:jc w:val="center"/>
        </w:trPr>
        <w:tc>
          <w:tcPr>
            <w:tcW w:w="0" w:type="auto"/>
            <w:gridSpan w:val="3"/>
            <w:shd w:val="clear" w:color="auto" w:fill="009AD9"/>
          </w:tcPr>
          <w:p w14:paraId="327B80A2" w14:textId="0178998D" w:rsidR="00756F33" w:rsidRPr="0033625A" w:rsidRDefault="00355EFA" w:rsidP="00525714">
            <w:pPr>
              <w:spacing w:line="259" w:lineRule="auto"/>
              <w:jc w:val="center"/>
              <w:rPr>
                <w:rFonts w:cs="Arial"/>
                <w:b/>
                <w:bCs/>
                <w:color w:val="FFFFFF" w:themeColor="background1"/>
                <w:lang w:eastAsia="es-MX"/>
              </w:rPr>
            </w:pPr>
            <w:r>
              <w:rPr>
                <w:rFonts w:cs="Arial"/>
                <w:b/>
                <w:bCs/>
                <w:color w:val="FFFFFF" w:themeColor="background1"/>
                <w:lang w:eastAsia="es-MX"/>
              </w:rPr>
              <w:t>Ductos</w:t>
            </w:r>
            <w:r w:rsidR="00756F33" w:rsidRPr="0033625A">
              <w:rPr>
                <w:rFonts w:cs="Arial"/>
                <w:b/>
                <w:bCs/>
                <w:color w:val="FFFFFF" w:themeColor="background1"/>
                <w:lang w:eastAsia="es-MX"/>
              </w:rPr>
              <w:t xml:space="preserve"> en arroyo </w:t>
            </w:r>
          </w:p>
        </w:tc>
      </w:tr>
      <w:tr w:rsidR="0033625A" w:rsidRPr="0033625A" w14:paraId="79253AD3" w14:textId="77777777" w:rsidTr="0033625A">
        <w:trPr>
          <w:jc w:val="center"/>
        </w:trPr>
        <w:tc>
          <w:tcPr>
            <w:tcW w:w="0" w:type="auto"/>
            <w:shd w:val="clear" w:color="auto" w:fill="009AD9"/>
          </w:tcPr>
          <w:p w14:paraId="46A58878" w14:textId="0AA77385" w:rsidR="00756F33" w:rsidRPr="0033625A" w:rsidRDefault="00756F33" w:rsidP="00525714">
            <w:pPr>
              <w:spacing w:line="259" w:lineRule="auto"/>
              <w:rPr>
                <w:rFonts w:cs="Arial"/>
                <w:color w:val="FFFFFF" w:themeColor="background1"/>
                <w:lang w:eastAsia="es-MX"/>
              </w:rPr>
            </w:pPr>
            <w:r w:rsidRPr="0033625A">
              <w:rPr>
                <w:rFonts w:cs="Arial"/>
                <w:color w:val="FFFFFF" w:themeColor="background1"/>
                <w:lang w:eastAsia="es-MX"/>
              </w:rPr>
              <w:t xml:space="preserve">Diámetro nominal </w:t>
            </w:r>
            <w:r w:rsidR="00355EFA">
              <w:rPr>
                <w:rFonts w:cs="Arial"/>
                <w:color w:val="FFFFFF" w:themeColor="background1"/>
                <w:lang w:eastAsia="es-MX"/>
              </w:rPr>
              <w:t>Ducto</w:t>
            </w:r>
            <w:r w:rsidRPr="0033625A">
              <w:rPr>
                <w:rFonts w:cs="Arial"/>
                <w:color w:val="FFFFFF" w:themeColor="background1"/>
                <w:lang w:eastAsia="es-MX"/>
              </w:rPr>
              <w:t>/tubo (mm)</w:t>
            </w:r>
          </w:p>
        </w:tc>
        <w:tc>
          <w:tcPr>
            <w:tcW w:w="0" w:type="auto"/>
            <w:shd w:val="clear" w:color="auto" w:fill="009AD9"/>
          </w:tcPr>
          <w:p w14:paraId="577147D9" w14:textId="77777777" w:rsidR="00756F33" w:rsidRPr="0033625A" w:rsidRDefault="00756F33" w:rsidP="00525714">
            <w:pPr>
              <w:spacing w:line="259" w:lineRule="auto"/>
              <w:rPr>
                <w:rFonts w:cs="Arial"/>
                <w:color w:val="FFFFFF" w:themeColor="background1"/>
                <w:lang w:eastAsia="es-MX"/>
              </w:rPr>
            </w:pPr>
            <w:r w:rsidRPr="0033625A">
              <w:rPr>
                <w:rFonts w:cs="Arial"/>
                <w:color w:val="FFFFFF" w:themeColor="background1"/>
                <w:lang w:eastAsia="es-MX"/>
              </w:rPr>
              <w:t>Diámetro cable CS o AS (mm)</w:t>
            </w:r>
          </w:p>
        </w:tc>
        <w:tc>
          <w:tcPr>
            <w:tcW w:w="0" w:type="auto"/>
            <w:shd w:val="clear" w:color="auto" w:fill="009AD9"/>
          </w:tcPr>
          <w:p w14:paraId="2FDE2B05" w14:textId="77777777" w:rsidR="00756F33" w:rsidRPr="0033625A" w:rsidRDefault="00756F33" w:rsidP="00525714">
            <w:pPr>
              <w:spacing w:line="259" w:lineRule="auto"/>
              <w:rPr>
                <w:rFonts w:cs="Arial"/>
                <w:color w:val="FFFFFF" w:themeColor="background1"/>
                <w:lang w:eastAsia="es-MX"/>
              </w:rPr>
            </w:pPr>
            <w:r w:rsidRPr="0033625A">
              <w:rPr>
                <w:rFonts w:cs="Arial"/>
                <w:color w:val="FFFFFF" w:themeColor="background1"/>
                <w:lang w:eastAsia="es-MX"/>
              </w:rPr>
              <w:t>Distancia lineal (m)</w:t>
            </w:r>
          </w:p>
        </w:tc>
      </w:tr>
      <w:tr w:rsidR="00756F33" w:rsidRPr="0033625A" w14:paraId="5901F798" w14:textId="77777777" w:rsidTr="00756F33">
        <w:trPr>
          <w:jc w:val="center"/>
        </w:trPr>
        <w:tc>
          <w:tcPr>
            <w:tcW w:w="0" w:type="auto"/>
            <w:vAlign w:val="center"/>
          </w:tcPr>
          <w:p w14:paraId="244EB2F4" w14:textId="77777777" w:rsidR="00756F33" w:rsidRPr="0033625A" w:rsidRDefault="00756F33" w:rsidP="00525714">
            <w:pPr>
              <w:spacing w:line="259" w:lineRule="auto"/>
              <w:jc w:val="center"/>
              <w:rPr>
                <w:rFonts w:cs="Arial"/>
                <w:color w:val="000000"/>
                <w:lang w:eastAsia="es-MX"/>
              </w:rPr>
            </w:pPr>
            <w:r w:rsidRPr="0033625A">
              <w:rPr>
                <w:rFonts w:cs="Arial"/>
                <w:color w:val="000000"/>
                <w:lang w:eastAsia="es-MX"/>
              </w:rPr>
              <w:t>35.5</w:t>
            </w:r>
          </w:p>
        </w:tc>
        <w:tc>
          <w:tcPr>
            <w:tcW w:w="0" w:type="auto"/>
          </w:tcPr>
          <w:p w14:paraId="7A340FAE" w14:textId="77777777" w:rsidR="00756F33" w:rsidRPr="0033625A" w:rsidRDefault="00756F33" w:rsidP="00525714">
            <w:pPr>
              <w:spacing w:line="259" w:lineRule="auto"/>
              <w:rPr>
                <w:rFonts w:cs="Arial"/>
                <w:color w:val="000000"/>
                <w:lang w:eastAsia="es-MX"/>
              </w:rPr>
            </w:pPr>
          </w:p>
        </w:tc>
        <w:tc>
          <w:tcPr>
            <w:tcW w:w="0" w:type="auto"/>
          </w:tcPr>
          <w:p w14:paraId="3A4A8CA2" w14:textId="77777777" w:rsidR="00756F33" w:rsidRPr="0033625A" w:rsidRDefault="00756F33" w:rsidP="00525714">
            <w:pPr>
              <w:spacing w:line="259" w:lineRule="auto"/>
              <w:rPr>
                <w:rFonts w:cs="Arial"/>
                <w:color w:val="000000"/>
                <w:lang w:eastAsia="es-MX"/>
              </w:rPr>
            </w:pPr>
          </w:p>
        </w:tc>
      </w:tr>
      <w:tr w:rsidR="00756F33" w:rsidRPr="0033625A" w14:paraId="5B859D1C" w14:textId="77777777" w:rsidTr="00756F33">
        <w:trPr>
          <w:jc w:val="center"/>
        </w:trPr>
        <w:tc>
          <w:tcPr>
            <w:tcW w:w="0" w:type="auto"/>
            <w:vAlign w:val="center"/>
          </w:tcPr>
          <w:p w14:paraId="3B846CC4" w14:textId="77777777" w:rsidR="00756F33" w:rsidRPr="0033625A" w:rsidRDefault="00756F33" w:rsidP="00525714">
            <w:pPr>
              <w:spacing w:line="259" w:lineRule="auto"/>
              <w:jc w:val="center"/>
              <w:rPr>
                <w:rFonts w:cs="Arial"/>
                <w:color w:val="000000"/>
                <w:lang w:eastAsia="es-MX"/>
              </w:rPr>
            </w:pPr>
            <w:r w:rsidRPr="0033625A">
              <w:rPr>
                <w:rFonts w:cs="Arial"/>
                <w:color w:val="000000"/>
                <w:lang w:eastAsia="es-MX"/>
              </w:rPr>
              <w:t>45</w:t>
            </w:r>
          </w:p>
        </w:tc>
        <w:tc>
          <w:tcPr>
            <w:tcW w:w="0" w:type="auto"/>
          </w:tcPr>
          <w:p w14:paraId="624D8048" w14:textId="77777777" w:rsidR="00756F33" w:rsidRPr="0033625A" w:rsidRDefault="00756F33" w:rsidP="00525714">
            <w:pPr>
              <w:spacing w:line="259" w:lineRule="auto"/>
              <w:rPr>
                <w:rFonts w:cs="Arial"/>
                <w:color w:val="000000"/>
                <w:lang w:eastAsia="es-MX"/>
              </w:rPr>
            </w:pPr>
          </w:p>
        </w:tc>
        <w:tc>
          <w:tcPr>
            <w:tcW w:w="0" w:type="auto"/>
          </w:tcPr>
          <w:p w14:paraId="523F2545" w14:textId="77777777" w:rsidR="00756F33" w:rsidRPr="0033625A" w:rsidRDefault="00756F33" w:rsidP="00525714">
            <w:pPr>
              <w:spacing w:line="259" w:lineRule="auto"/>
              <w:rPr>
                <w:rFonts w:cs="Arial"/>
                <w:color w:val="000000"/>
                <w:lang w:eastAsia="es-MX"/>
              </w:rPr>
            </w:pPr>
          </w:p>
        </w:tc>
      </w:tr>
      <w:tr w:rsidR="00756F33" w:rsidRPr="0033625A" w14:paraId="655BFD7D" w14:textId="77777777" w:rsidTr="00756F33">
        <w:trPr>
          <w:jc w:val="center"/>
        </w:trPr>
        <w:tc>
          <w:tcPr>
            <w:tcW w:w="0" w:type="auto"/>
            <w:vAlign w:val="center"/>
          </w:tcPr>
          <w:p w14:paraId="2FE91B3B" w14:textId="77777777" w:rsidR="00756F33" w:rsidRPr="0033625A" w:rsidRDefault="00756F33" w:rsidP="00525714">
            <w:pPr>
              <w:spacing w:line="259" w:lineRule="auto"/>
              <w:jc w:val="center"/>
              <w:rPr>
                <w:rFonts w:cs="Arial"/>
                <w:color w:val="000000"/>
                <w:lang w:eastAsia="es-MX"/>
              </w:rPr>
            </w:pPr>
            <w:r w:rsidRPr="0033625A">
              <w:rPr>
                <w:rFonts w:cs="Arial"/>
                <w:color w:val="000000"/>
                <w:lang w:eastAsia="es-MX"/>
              </w:rPr>
              <w:t>60</w:t>
            </w:r>
          </w:p>
        </w:tc>
        <w:tc>
          <w:tcPr>
            <w:tcW w:w="0" w:type="auto"/>
          </w:tcPr>
          <w:p w14:paraId="1CC67B08" w14:textId="77777777" w:rsidR="00756F33" w:rsidRPr="0033625A" w:rsidRDefault="00756F33" w:rsidP="00525714">
            <w:pPr>
              <w:spacing w:line="259" w:lineRule="auto"/>
              <w:rPr>
                <w:rFonts w:cs="Arial"/>
                <w:color w:val="000000"/>
                <w:lang w:eastAsia="es-MX"/>
              </w:rPr>
            </w:pPr>
          </w:p>
        </w:tc>
        <w:tc>
          <w:tcPr>
            <w:tcW w:w="0" w:type="auto"/>
          </w:tcPr>
          <w:p w14:paraId="056A9829" w14:textId="77777777" w:rsidR="00756F33" w:rsidRPr="0033625A" w:rsidRDefault="00756F33" w:rsidP="00525714">
            <w:pPr>
              <w:spacing w:line="259" w:lineRule="auto"/>
              <w:rPr>
                <w:rFonts w:cs="Arial"/>
                <w:color w:val="000000"/>
                <w:lang w:eastAsia="es-MX"/>
              </w:rPr>
            </w:pPr>
          </w:p>
        </w:tc>
      </w:tr>
      <w:tr w:rsidR="00756F33" w:rsidRPr="0033625A" w14:paraId="081FE446" w14:textId="77777777" w:rsidTr="00756F33">
        <w:trPr>
          <w:jc w:val="center"/>
        </w:trPr>
        <w:tc>
          <w:tcPr>
            <w:tcW w:w="0" w:type="auto"/>
            <w:vAlign w:val="center"/>
          </w:tcPr>
          <w:p w14:paraId="15187EC7" w14:textId="77777777" w:rsidR="00756F33" w:rsidRPr="0033625A" w:rsidRDefault="00756F33" w:rsidP="00525714">
            <w:pPr>
              <w:spacing w:line="259" w:lineRule="auto"/>
              <w:jc w:val="center"/>
              <w:rPr>
                <w:rFonts w:cs="Arial"/>
                <w:color w:val="000000"/>
                <w:lang w:eastAsia="es-MX"/>
              </w:rPr>
            </w:pPr>
            <w:r w:rsidRPr="0033625A">
              <w:rPr>
                <w:rFonts w:cs="Arial"/>
                <w:color w:val="000000"/>
                <w:lang w:eastAsia="es-MX"/>
              </w:rPr>
              <w:t>80</w:t>
            </w:r>
          </w:p>
        </w:tc>
        <w:tc>
          <w:tcPr>
            <w:tcW w:w="0" w:type="auto"/>
          </w:tcPr>
          <w:p w14:paraId="67C44E04" w14:textId="77777777" w:rsidR="00756F33" w:rsidRPr="0033625A" w:rsidRDefault="00756F33" w:rsidP="00525714">
            <w:pPr>
              <w:spacing w:line="259" w:lineRule="auto"/>
              <w:rPr>
                <w:rFonts w:cs="Arial"/>
                <w:color w:val="000000"/>
                <w:lang w:eastAsia="es-MX"/>
              </w:rPr>
            </w:pPr>
          </w:p>
        </w:tc>
        <w:tc>
          <w:tcPr>
            <w:tcW w:w="0" w:type="auto"/>
          </w:tcPr>
          <w:p w14:paraId="70F1D25B" w14:textId="77777777" w:rsidR="00756F33" w:rsidRPr="0033625A" w:rsidRDefault="00756F33" w:rsidP="00525714">
            <w:pPr>
              <w:spacing w:line="259" w:lineRule="auto"/>
              <w:rPr>
                <w:rFonts w:cs="Arial"/>
                <w:color w:val="000000"/>
                <w:lang w:eastAsia="es-MX"/>
              </w:rPr>
            </w:pPr>
          </w:p>
        </w:tc>
      </w:tr>
      <w:tr w:rsidR="00756F33" w:rsidRPr="0033625A" w14:paraId="14A25366" w14:textId="77777777" w:rsidTr="00756F33">
        <w:trPr>
          <w:jc w:val="center"/>
        </w:trPr>
        <w:tc>
          <w:tcPr>
            <w:tcW w:w="0" w:type="auto"/>
            <w:vAlign w:val="center"/>
          </w:tcPr>
          <w:p w14:paraId="4A85049B" w14:textId="77777777" w:rsidR="00756F33" w:rsidRPr="0033625A" w:rsidRDefault="00756F33" w:rsidP="00525714">
            <w:pPr>
              <w:spacing w:line="259" w:lineRule="auto"/>
              <w:jc w:val="center"/>
              <w:rPr>
                <w:rFonts w:cs="Arial"/>
                <w:color w:val="000000"/>
                <w:lang w:eastAsia="es-MX"/>
              </w:rPr>
            </w:pPr>
            <w:r w:rsidRPr="0033625A">
              <w:rPr>
                <w:rFonts w:cs="Arial"/>
                <w:color w:val="000000"/>
                <w:lang w:eastAsia="es-MX"/>
              </w:rPr>
              <w:t>100</w:t>
            </w:r>
          </w:p>
        </w:tc>
        <w:tc>
          <w:tcPr>
            <w:tcW w:w="0" w:type="auto"/>
          </w:tcPr>
          <w:p w14:paraId="6C0E8A78" w14:textId="27BD0831" w:rsidR="00756F33" w:rsidRPr="0033625A" w:rsidRDefault="00756F33" w:rsidP="00525714">
            <w:pPr>
              <w:tabs>
                <w:tab w:val="left" w:pos="975"/>
              </w:tabs>
              <w:spacing w:line="259" w:lineRule="auto"/>
              <w:rPr>
                <w:rFonts w:cs="Arial"/>
                <w:color w:val="000000"/>
                <w:lang w:eastAsia="es-MX"/>
              </w:rPr>
            </w:pPr>
          </w:p>
        </w:tc>
        <w:tc>
          <w:tcPr>
            <w:tcW w:w="0" w:type="auto"/>
          </w:tcPr>
          <w:p w14:paraId="04E30779" w14:textId="77777777" w:rsidR="00756F33" w:rsidRPr="0033625A" w:rsidRDefault="00756F33" w:rsidP="00525714">
            <w:pPr>
              <w:spacing w:line="259" w:lineRule="auto"/>
              <w:rPr>
                <w:rFonts w:cs="Arial"/>
                <w:color w:val="000000"/>
                <w:lang w:eastAsia="es-MX"/>
              </w:rPr>
            </w:pPr>
          </w:p>
        </w:tc>
      </w:tr>
      <w:tr w:rsidR="00756F33" w:rsidRPr="00525714" w14:paraId="0A4E527E" w14:textId="77777777" w:rsidTr="00756F33">
        <w:trPr>
          <w:jc w:val="center"/>
        </w:trPr>
        <w:tc>
          <w:tcPr>
            <w:tcW w:w="0" w:type="auto"/>
            <w:gridSpan w:val="2"/>
            <w:vAlign w:val="center"/>
          </w:tcPr>
          <w:p w14:paraId="32662A80" w14:textId="77777777" w:rsidR="00756F33" w:rsidRPr="00525714" w:rsidRDefault="00756F33" w:rsidP="00525714">
            <w:pPr>
              <w:tabs>
                <w:tab w:val="left" w:pos="975"/>
              </w:tabs>
              <w:spacing w:line="259" w:lineRule="auto"/>
              <w:rPr>
                <w:rFonts w:cs="Arial"/>
                <w:color w:val="000000"/>
                <w:sz w:val="22"/>
                <w:szCs w:val="22"/>
                <w:lang w:eastAsia="es-MX"/>
              </w:rPr>
            </w:pPr>
            <w:r w:rsidRPr="00525714">
              <w:rPr>
                <w:rFonts w:cs="Arial"/>
                <w:color w:val="000000"/>
                <w:sz w:val="22"/>
                <w:szCs w:val="22"/>
                <w:lang w:eastAsia="es-MX"/>
              </w:rPr>
              <w:lastRenderedPageBreak/>
              <w:t>TOTAL</w:t>
            </w:r>
          </w:p>
        </w:tc>
        <w:tc>
          <w:tcPr>
            <w:tcW w:w="0" w:type="auto"/>
          </w:tcPr>
          <w:p w14:paraId="14793E0E" w14:textId="77777777" w:rsidR="00756F33" w:rsidRPr="00525714" w:rsidRDefault="00756F33" w:rsidP="00525714">
            <w:pPr>
              <w:spacing w:line="259" w:lineRule="auto"/>
              <w:rPr>
                <w:rFonts w:cs="Arial"/>
                <w:color w:val="000000"/>
                <w:sz w:val="22"/>
                <w:szCs w:val="22"/>
                <w:lang w:eastAsia="es-MX"/>
              </w:rPr>
            </w:pPr>
          </w:p>
        </w:tc>
      </w:tr>
    </w:tbl>
    <w:p w14:paraId="3B71460C" w14:textId="550758C2" w:rsidR="00756F33" w:rsidRPr="00525714" w:rsidRDefault="00756F33" w:rsidP="00525714">
      <w:pPr>
        <w:spacing w:after="0"/>
        <w:rPr>
          <w:rFonts w:cs="Arial"/>
        </w:rPr>
      </w:pPr>
      <w:r w:rsidRPr="00525714">
        <w:rPr>
          <w:rFonts w:cs="Arial"/>
        </w:rPr>
        <w:t xml:space="preserve">6) </w:t>
      </w:r>
      <w:r w:rsidRPr="00525714">
        <w:rPr>
          <w:rFonts w:cs="Arial"/>
          <w:lang w:val="es-ES"/>
        </w:rPr>
        <w:t>Para cada anteproyecto del CS o AS,</w:t>
      </w:r>
      <w:r w:rsidRPr="00525714" w:rsidDel="0095587E">
        <w:rPr>
          <w:rFonts w:cs="Arial"/>
        </w:rPr>
        <w:t xml:space="preserve"> </w:t>
      </w:r>
      <w:r w:rsidRPr="00525714">
        <w:rPr>
          <w:rFonts w:cs="Arial"/>
        </w:rPr>
        <w:t xml:space="preserve">indicar </w:t>
      </w:r>
      <w:r w:rsidRPr="00525714">
        <w:rPr>
          <w:rFonts w:cs="Arial"/>
          <w:lang w:val="es-ES"/>
        </w:rPr>
        <w:t xml:space="preserve">los elementos y/o dispositivo de </w:t>
      </w:r>
      <w:r w:rsidRPr="00525714">
        <w:rPr>
          <w:rFonts w:cs="Arial"/>
        </w:rPr>
        <w:t xml:space="preserve">alojamiento en el </w:t>
      </w:r>
      <w:r w:rsidR="00355EFA">
        <w:rPr>
          <w:rFonts w:cs="Arial"/>
        </w:rPr>
        <w:t>Pozo</w:t>
      </w:r>
      <w:r w:rsidRPr="00525714">
        <w:rPr>
          <w:rFonts w:cs="Arial"/>
        </w:rPr>
        <w:t xml:space="preserve"> </w:t>
      </w:r>
      <w:r w:rsidRPr="00525714">
        <w:rPr>
          <w:rFonts w:cs="Arial"/>
          <w:lang w:val="es-ES"/>
        </w:rPr>
        <w:t>que requerirá para dicho anteproyecto, por ejemplo:</w:t>
      </w:r>
    </w:p>
    <w:p w14:paraId="03990837" w14:textId="3266AEED" w:rsidR="00756F33" w:rsidRPr="00525714" w:rsidRDefault="003B7B23" w:rsidP="00525714">
      <w:pPr>
        <w:spacing w:after="0"/>
        <w:ind w:left="775" w:hanging="360"/>
        <w:rPr>
          <w:rFonts w:cs="Arial"/>
        </w:rPr>
      </w:pPr>
      <w:r w:rsidRPr="00525714">
        <w:rPr>
          <w:rFonts w:eastAsia="Calibri" w:cs="Arial"/>
        </w:rPr>
        <w:t>•</w:t>
      </w:r>
      <w:r w:rsidR="003C75BF" w:rsidRPr="00525714">
        <w:rPr>
          <w:rFonts w:eastAsia="Calibri" w:cs="Arial"/>
        </w:rPr>
        <w:tab/>
      </w:r>
      <w:r w:rsidR="00756F33" w:rsidRPr="00525714">
        <w:rPr>
          <w:rFonts w:cs="Arial"/>
        </w:rPr>
        <w:t>Cierre de empalme</w:t>
      </w:r>
      <w:r w:rsidR="00756F33" w:rsidRPr="00525714">
        <w:rPr>
          <w:rStyle w:val="Refdenotaalpie"/>
          <w:rFonts w:cs="Arial"/>
          <w:lang w:val="es-ES"/>
        </w:rPr>
        <w:footnoteReference w:id="9"/>
      </w:r>
    </w:p>
    <w:p w14:paraId="20DCCEE5" w14:textId="5C185632" w:rsidR="00756F33" w:rsidRPr="00525714" w:rsidRDefault="003B7B23" w:rsidP="00525714">
      <w:pPr>
        <w:spacing w:after="0"/>
        <w:ind w:left="775" w:hanging="360"/>
        <w:rPr>
          <w:rFonts w:cs="Arial"/>
        </w:rPr>
      </w:pPr>
      <w:r w:rsidRPr="00525714">
        <w:rPr>
          <w:rFonts w:eastAsia="Calibri" w:cs="Arial"/>
        </w:rPr>
        <w:t>•</w:t>
      </w:r>
      <w:r w:rsidR="003C75BF" w:rsidRPr="00525714">
        <w:rPr>
          <w:rFonts w:eastAsia="Calibri" w:cs="Arial"/>
        </w:rPr>
        <w:tab/>
      </w:r>
      <w:r w:rsidR="00756F33" w:rsidRPr="00525714">
        <w:rPr>
          <w:rFonts w:cs="Arial"/>
        </w:rPr>
        <w:t>Gaza de fibra óptica</w:t>
      </w:r>
    </w:p>
    <w:p w14:paraId="51F9E169" w14:textId="5A9A5933" w:rsidR="00756F33" w:rsidRPr="00525714" w:rsidRDefault="003B7B23" w:rsidP="00C13D93">
      <w:pPr>
        <w:pStyle w:val="IFTnormal"/>
        <w:spacing w:after="0" w:line="259" w:lineRule="auto"/>
        <w:ind w:left="775" w:hanging="360"/>
        <w:rPr>
          <w:rFonts w:ascii="Century Gothic" w:hAnsi="Century Gothic"/>
          <w:lang w:val="es-ES"/>
        </w:rPr>
      </w:pPr>
      <w:r w:rsidRPr="00525714">
        <w:rPr>
          <w:rFonts w:ascii="Century Gothic" w:hAnsi="Century Gothic"/>
          <w:lang w:val="es-ES"/>
        </w:rPr>
        <w:t>•</w:t>
      </w:r>
      <w:r w:rsidR="003C75BF" w:rsidRPr="00525714">
        <w:rPr>
          <w:rFonts w:ascii="Century Gothic" w:hAnsi="Century Gothic"/>
          <w:lang w:val="es-ES"/>
        </w:rPr>
        <w:tab/>
      </w:r>
      <w:r w:rsidR="00756F33" w:rsidRPr="00525714">
        <w:rPr>
          <w:rFonts w:ascii="Century Gothic" w:hAnsi="Century Gothic"/>
          <w:lang w:val="es-ES"/>
        </w:rPr>
        <w:t>Terminales</w:t>
      </w:r>
    </w:p>
    <w:p w14:paraId="7A495826" w14:textId="3B135BC7" w:rsidR="00756F33" w:rsidRPr="00525714" w:rsidRDefault="003B7B23" w:rsidP="00525714">
      <w:pPr>
        <w:pStyle w:val="IFTnormal"/>
        <w:spacing w:after="0" w:line="259" w:lineRule="auto"/>
        <w:ind w:left="775" w:hanging="360"/>
        <w:rPr>
          <w:rFonts w:ascii="Century Gothic" w:hAnsi="Century Gothic"/>
          <w:lang w:val="es-ES"/>
        </w:rPr>
      </w:pPr>
      <w:r w:rsidRPr="00525714">
        <w:rPr>
          <w:rFonts w:ascii="Century Gothic" w:hAnsi="Century Gothic"/>
          <w:lang w:val="es-ES"/>
        </w:rPr>
        <w:t>•</w:t>
      </w:r>
      <w:r w:rsidR="003C75BF" w:rsidRPr="00525714">
        <w:rPr>
          <w:rFonts w:ascii="Century Gothic" w:hAnsi="Century Gothic"/>
          <w:lang w:val="es-ES"/>
        </w:rPr>
        <w:tab/>
      </w:r>
      <w:r w:rsidR="00756F33" w:rsidRPr="00525714">
        <w:rPr>
          <w:rFonts w:ascii="Century Gothic" w:hAnsi="Century Gothic"/>
          <w:lang w:val="es-ES"/>
        </w:rPr>
        <w:t>Dispositivos TAP</w:t>
      </w:r>
    </w:p>
    <w:p w14:paraId="6AC7B64B" w14:textId="1967FA9E" w:rsidR="00756F33" w:rsidRDefault="003B7B23" w:rsidP="00525714">
      <w:pPr>
        <w:pStyle w:val="IFTnormal"/>
        <w:spacing w:after="0" w:line="259" w:lineRule="auto"/>
        <w:ind w:left="775" w:hanging="360"/>
        <w:rPr>
          <w:rFonts w:ascii="Century Gothic" w:hAnsi="Century Gothic"/>
          <w:lang w:val="es-ES"/>
        </w:rPr>
      </w:pPr>
      <w:r w:rsidRPr="00525714">
        <w:rPr>
          <w:rFonts w:ascii="Century Gothic" w:hAnsi="Century Gothic"/>
          <w:lang w:val="es-ES"/>
        </w:rPr>
        <w:t>•</w:t>
      </w:r>
      <w:r w:rsidR="003C75BF" w:rsidRPr="00525714">
        <w:rPr>
          <w:rFonts w:ascii="Century Gothic" w:hAnsi="Century Gothic"/>
          <w:lang w:val="es-ES"/>
        </w:rPr>
        <w:tab/>
      </w:r>
      <w:r w:rsidR="00756F33" w:rsidRPr="00525714">
        <w:rPr>
          <w:rFonts w:ascii="Century Gothic" w:hAnsi="Century Gothic"/>
          <w:lang w:val="es-ES"/>
        </w:rPr>
        <w:t>Cualquier otro elemento adicional como dispositivos no eléctricos de conexión a instalar</w:t>
      </w:r>
    </w:p>
    <w:p w14:paraId="45063AD1" w14:textId="77777777" w:rsidR="00B70DA6" w:rsidRPr="00525714" w:rsidRDefault="00B70DA6" w:rsidP="00525714">
      <w:pPr>
        <w:pStyle w:val="IFTnormal"/>
        <w:spacing w:after="0" w:line="259" w:lineRule="auto"/>
        <w:ind w:left="775" w:hanging="360"/>
        <w:rPr>
          <w:rFonts w:ascii="Century Gothic" w:hAnsi="Century Gothic"/>
          <w:lang w:val="es-ES"/>
        </w:rPr>
      </w:pPr>
    </w:p>
    <w:p w14:paraId="0AA94B44" w14:textId="77777777" w:rsidR="00756F33" w:rsidRPr="00525714" w:rsidRDefault="00756F33" w:rsidP="00525714">
      <w:pPr>
        <w:spacing w:after="0"/>
        <w:rPr>
          <w:rFonts w:cs="Arial"/>
        </w:rPr>
      </w:pPr>
      <w:r w:rsidRPr="00525714">
        <w:rPr>
          <w:rFonts w:cs="Arial"/>
        </w:rPr>
        <w:t>7) Plano de localización:</w:t>
      </w:r>
    </w:p>
    <w:p w14:paraId="1BB93876" w14:textId="77777777" w:rsidR="00756F33" w:rsidRPr="00525714" w:rsidRDefault="00756F33" w:rsidP="00525714">
      <w:pPr>
        <w:spacing w:after="0"/>
        <w:ind w:firstLine="708"/>
        <w:rPr>
          <w:rFonts w:cs="Arial"/>
        </w:rPr>
      </w:pPr>
      <w:r w:rsidRPr="00525714">
        <w:rPr>
          <w:rFonts w:cs="Arial"/>
        </w:rPr>
        <w:t xml:space="preserve">• Planimetría indicando el lugar de instalación y la trayectoria </w:t>
      </w:r>
    </w:p>
    <w:p w14:paraId="2BB7C8A8" w14:textId="1B0B3F57" w:rsidR="00756F33" w:rsidRDefault="00756F33" w:rsidP="00525714">
      <w:pPr>
        <w:spacing w:after="0"/>
        <w:ind w:firstLine="708"/>
        <w:rPr>
          <w:rFonts w:cs="Arial"/>
        </w:rPr>
      </w:pPr>
      <w:r w:rsidRPr="00525714">
        <w:rPr>
          <w:rFonts w:cs="Arial"/>
        </w:rPr>
        <w:t>• Contiene rosa de los vientos</w:t>
      </w:r>
    </w:p>
    <w:p w14:paraId="1989B729" w14:textId="77777777" w:rsidR="00B70DA6" w:rsidRPr="00525714" w:rsidRDefault="00B70DA6" w:rsidP="00525714">
      <w:pPr>
        <w:spacing w:after="0"/>
        <w:ind w:firstLine="708"/>
        <w:rPr>
          <w:rFonts w:cs="Arial"/>
        </w:rPr>
      </w:pPr>
    </w:p>
    <w:p w14:paraId="44999AF0" w14:textId="77777777" w:rsidR="00756F33" w:rsidRPr="00525714" w:rsidRDefault="00756F33" w:rsidP="00525714">
      <w:pPr>
        <w:spacing w:after="0"/>
        <w:rPr>
          <w:rFonts w:cs="Arial"/>
        </w:rPr>
      </w:pPr>
      <w:r w:rsidRPr="00525714">
        <w:rPr>
          <w:rFonts w:cs="Arial"/>
        </w:rPr>
        <w:t>8) Planimetría con detalle:</w:t>
      </w:r>
    </w:p>
    <w:p w14:paraId="53D9D515" w14:textId="300ACD71" w:rsidR="00756F33" w:rsidRPr="00525714" w:rsidRDefault="003B7B23" w:rsidP="00525714">
      <w:pPr>
        <w:shd w:val="clear" w:color="auto" w:fill="FFFFFF"/>
        <w:spacing w:after="0"/>
        <w:ind w:left="1068" w:hanging="360"/>
        <w:rPr>
          <w:rFonts w:cs="Arial"/>
          <w:color w:val="000000"/>
          <w:lang w:eastAsia="es-MX"/>
        </w:rPr>
      </w:pPr>
      <w:r w:rsidRPr="00525714">
        <w:rPr>
          <w:rFonts w:eastAsia="Calibri" w:cs="Arial"/>
          <w:color w:val="000000"/>
          <w:lang w:eastAsia="es-MX"/>
        </w:rPr>
        <w:t>•</w:t>
      </w:r>
      <w:r w:rsidR="003C75BF" w:rsidRPr="00525714">
        <w:rPr>
          <w:rFonts w:eastAsia="Calibri" w:cs="Arial"/>
          <w:color w:val="000000"/>
          <w:lang w:eastAsia="es-MX"/>
        </w:rPr>
        <w:tab/>
      </w:r>
      <w:r w:rsidR="00756F33" w:rsidRPr="00525714">
        <w:rPr>
          <w:rFonts w:cs="Arial"/>
          <w:color w:val="000000"/>
          <w:lang w:eastAsia="es-MX"/>
        </w:rPr>
        <w:t>Nombre de las calles</w:t>
      </w:r>
    </w:p>
    <w:p w14:paraId="66D0760C" w14:textId="01CA4471" w:rsidR="00756F33" w:rsidRPr="00525714" w:rsidRDefault="003B7B23" w:rsidP="00525714">
      <w:pPr>
        <w:shd w:val="clear" w:color="auto" w:fill="FFFFFF"/>
        <w:spacing w:after="0"/>
        <w:ind w:left="1068" w:hanging="360"/>
        <w:rPr>
          <w:rFonts w:cs="Arial"/>
          <w:color w:val="000000"/>
          <w:lang w:eastAsia="es-MX"/>
        </w:rPr>
      </w:pPr>
      <w:r w:rsidRPr="00525714">
        <w:rPr>
          <w:rFonts w:eastAsia="Calibri" w:cs="Arial"/>
          <w:color w:val="000000"/>
          <w:lang w:eastAsia="es-MX"/>
        </w:rPr>
        <w:t>•</w:t>
      </w:r>
      <w:r w:rsidR="003C75BF" w:rsidRPr="00525714">
        <w:rPr>
          <w:rFonts w:eastAsia="Calibri" w:cs="Arial"/>
          <w:color w:val="000000"/>
          <w:lang w:eastAsia="es-MX"/>
        </w:rPr>
        <w:tab/>
      </w:r>
      <w:r w:rsidR="00756F33" w:rsidRPr="00525714">
        <w:rPr>
          <w:rFonts w:cs="Arial"/>
          <w:color w:val="000000"/>
          <w:lang w:eastAsia="es-MX"/>
        </w:rPr>
        <w:t>Indica la trayectoria con inicio y fin</w:t>
      </w:r>
    </w:p>
    <w:p w14:paraId="664D8805" w14:textId="50F4A1BD" w:rsidR="00756F33" w:rsidRPr="00525714" w:rsidRDefault="003B7B23" w:rsidP="00525714">
      <w:pPr>
        <w:shd w:val="clear" w:color="auto" w:fill="FFFFFF"/>
        <w:spacing w:after="0"/>
        <w:ind w:left="1068" w:hanging="360"/>
        <w:rPr>
          <w:rFonts w:cs="Arial"/>
          <w:color w:val="000000"/>
          <w:lang w:eastAsia="es-MX"/>
        </w:rPr>
      </w:pPr>
      <w:r w:rsidRPr="00525714">
        <w:rPr>
          <w:rFonts w:eastAsia="Calibri" w:cs="Arial"/>
          <w:color w:val="000000"/>
          <w:lang w:eastAsia="es-MX"/>
        </w:rPr>
        <w:t>•</w:t>
      </w:r>
      <w:r w:rsidR="003C75BF" w:rsidRPr="00525714">
        <w:rPr>
          <w:rFonts w:eastAsia="Calibri" w:cs="Arial"/>
          <w:color w:val="000000"/>
          <w:lang w:eastAsia="es-MX"/>
        </w:rPr>
        <w:tab/>
      </w:r>
      <w:r w:rsidR="00756F33" w:rsidRPr="00525714">
        <w:rPr>
          <w:rFonts w:cs="Arial"/>
          <w:color w:val="000000"/>
          <w:lang w:eastAsia="es-MX"/>
        </w:rPr>
        <w:t>Indicar NIS si existen proyectos asociado</w:t>
      </w:r>
    </w:p>
    <w:p w14:paraId="4768039A" w14:textId="15E4EC99" w:rsidR="00756F33" w:rsidRPr="00525714" w:rsidRDefault="003B7B23" w:rsidP="00525714">
      <w:pPr>
        <w:shd w:val="clear" w:color="auto" w:fill="FFFFFF"/>
        <w:spacing w:after="0"/>
        <w:ind w:left="1068" w:hanging="360"/>
        <w:rPr>
          <w:rFonts w:cs="Arial"/>
          <w:color w:val="000000"/>
          <w:lang w:eastAsia="es-MX"/>
        </w:rPr>
      </w:pPr>
      <w:r w:rsidRPr="00525714">
        <w:rPr>
          <w:rFonts w:eastAsia="Calibri" w:cs="Arial"/>
          <w:color w:val="000000"/>
          <w:lang w:eastAsia="es-MX"/>
        </w:rPr>
        <w:t>•</w:t>
      </w:r>
      <w:r w:rsidR="003C75BF" w:rsidRPr="00525714">
        <w:rPr>
          <w:rFonts w:eastAsia="Calibri" w:cs="Arial"/>
          <w:color w:val="000000"/>
          <w:lang w:eastAsia="es-MX"/>
        </w:rPr>
        <w:tab/>
      </w:r>
      <w:r w:rsidR="00756F33" w:rsidRPr="00525714">
        <w:rPr>
          <w:rFonts w:cs="Arial"/>
          <w:color w:val="000000"/>
          <w:lang w:eastAsia="es-MX"/>
        </w:rPr>
        <w:t xml:space="preserve">Identificar los </w:t>
      </w:r>
      <w:r w:rsidR="00355EFA">
        <w:rPr>
          <w:rFonts w:cs="Arial"/>
          <w:color w:val="000000"/>
          <w:lang w:eastAsia="es-MX"/>
        </w:rPr>
        <w:t>Pozos</w:t>
      </w:r>
      <w:r w:rsidR="00756F33" w:rsidRPr="00525714">
        <w:rPr>
          <w:rFonts w:cs="Arial"/>
          <w:color w:val="000000"/>
          <w:lang w:eastAsia="es-MX"/>
        </w:rPr>
        <w:t xml:space="preserve"> a utilizar, por ejemplo : R01, R02 R03</w:t>
      </w:r>
    </w:p>
    <w:p w14:paraId="7C5F1856" w14:textId="0A556AC6" w:rsidR="00756F33" w:rsidRPr="00525714" w:rsidRDefault="003B7B23" w:rsidP="00525714">
      <w:pPr>
        <w:shd w:val="clear" w:color="auto" w:fill="FFFFFF"/>
        <w:spacing w:after="0"/>
        <w:ind w:left="1068" w:hanging="360"/>
        <w:rPr>
          <w:rFonts w:cs="Arial"/>
          <w:color w:val="000000"/>
          <w:lang w:eastAsia="es-MX"/>
        </w:rPr>
      </w:pPr>
      <w:r w:rsidRPr="00525714">
        <w:rPr>
          <w:rFonts w:eastAsia="Calibri" w:cs="Arial"/>
          <w:color w:val="000000"/>
          <w:lang w:eastAsia="es-MX"/>
        </w:rPr>
        <w:t>•</w:t>
      </w:r>
      <w:r w:rsidR="003C75BF" w:rsidRPr="00525714">
        <w:rPr>
          <w:rFonts w:eastAsia="Calibri" w:cs="Arial"/>
          <w:color w:val="000000"/>
          <w:lang w:eastAsia="es-MX"/>
        </w:rPr>
        <w:tab/>
      </w:r>
      <w:r w:rsidR="00756F33" w:rsidRPr="00525714">
        <w:rPr>
          <w:rFonts w:cs="Arial"/>
          <w:color w:val="000000"/>
          <w:lang w:eastAsia="es-MX"/>
        </w:rPr>
        <w:t xml:space="preserve">Indicar el tipo de </w:t>
      </w:r>
      <w:r w:rsidR="00355EFA">
        <w:rPr>
          <w:rFonts w:cs="Arial"/>
          <w:color w:val="000000"/>
          <w:lang w:eastAsia="es-MX"/>
        </w:rPr>
        <w:t>Pozo</w:t>
      </w:r>
      <w:r w:rsidR="00756F33" w:rsidRPr="00525714">
        <w:rPr>
          <w:rFonts w:cs="Arial"/>
          <w:color w:val="000000"/>
          <w:lang w:eastAsia="es-MX"/>
        </w:rPr>
        <w:t xml:space="preserve"> (GII2,GII”T”,…)</w:t>
      </w:r>
    </w:p>
    <w:p w14:paraId="6735A2EF" w14:textId="061562A5" w:rsidR="00756F33" w:rsidRPr="00525714" w:rsidRDefault="003B7B23" w:rsidP="00525714">
      <w:pPr>
        <w:shd w:val="clear" w:color="auto" w:fill="FFFFFF"/>
        <w:spacing w:after="0"/>
        <w:ind w:left="1068" w:hanging="360"/>
        <w:rPr>
          <w:rFonts w:cs="Arial"/>
          <w:color w:val="000000"/>
          <w:lang w:eastAsia="es-MX"/>
        </w:rPr>
      </w:pPr>
      <w:r w:rsidRPr="00525714">
        <w:rPr>
          <w:rFonts w:eastAsia="Calibri" w:cs="Arial"/>
          <w:color w:val="000000"/>
          <w:lang w:eastAsia="es-MX"/>
        </w:rPr>
        <w:t>•</w:t>
      </w:r>
      <w:r w:rsidR="003C75BF" w:rsidRPr="00525714">
        <w:rPr>
          <w:rFonts w:eastAsia="Calibri" w:cs="Arial"/>
          <w:color w:val="000000"/>
          <w:lang w:eastAsia="es-MX"/>
        </w:rPr>
        <w:tab/>
      </w:r>
      <w:r w:rsidR="00756F33" w:rsidRPr="00525714">
        <w:rPr>
          <w:rFonts w:cs="Arial"/>
          <w:color w:val="000000"/>
          <w:lang w:eastAsia="es-MX"/>
        </w:rPr>
        <w:t xml:space="preserve">Indicar si la trayectoria del cable pasará por un </w:t>
      </w:r>
      <w:r w:rsidR="00355EFA">
        <w:rPr>
          <w:rFonts w:cs="Arial"/>
          <w:color w:val="000000"/>
          <w:lang w:eastAsia="es-MX"/>
        </w:rPr>
        <w:t>Ducto</w:t>
      </w:r>
      <w:r w:rsidR="00756F33" w:rsidRPr="00525714">
        <w:rPr>
          <w:rFonts w:cs="Arial"/>
          <w:color w:val="000000"/>
          <w:lang w:eastAsia="es-MX"/>
        </w:rPr>
        <w:t xml:space="preserve"> o sub</w:t>
      </w:r>
      <w:r w:rsidR="00191FE9">
        <w:rPr>
          <w:rFonts w:cs="Arial"/>
          <w:color w:val="000000"/>
          <w:lang w:eastAsia="es-MX"/>
        </w:rPr>
        <w:t>d</w:t>
      </w:r>
      <w:r w:rsidR="00355EFA">
        <w:rPr>
          <w:rFonts w:cs="Arial"/>
          <w:color w:val="000000"/>
          <w:lang w:eastAsia="es-MX"/>
        </w:rPr>
        <w:t>ucto</w:t>
      </w:r>
      <w:r w:rsidR="00756F33" w:rsidRPr="00525714">
        <w:rPr>
          <w:rFonts w:cs="Arial"/>
          <w:color w:val="000000"/>
          <w:lang w:eastAsia="es-MX"/>
        </w:rPr>
        <w:t xml:space="preserve">. </w:t>
      </w:r>
    </w:p>
    <w:p w14:paraId="0FB8A93B" w14:textId="7DE9E17E" w:rsidR="00756F33" w:rsidRDefault="003B7B23" w:rsidP="00525714">
      <w:pPr>
        <w:shd w:val="clear" w:color="auto" w:fill="FFFFFF"/>
        <w:spacing w:after="0"/>
        <w:ind w:left="1068" w:hanging="360"/>
        <w:jc w:val="both"/>
        <w:rPr>
          <w:rFonts w:cs="Arial"/>
          <w:lang w:val="es-ES"/>
        </w:rPr>
      </w:pPr>
      <w:r w:rsidRPr="00525714">
        <w:rPr>
          <w:rFonts w:eastAsia="Calibri" w:cs="Arial"/>
          <w:color w:val="000000"/>
          <w:lang w:eastAsia="es-MX"/>
        </w:rPr>
        <w:t>•</w:t>
      </w:r>
      <w:r w:rsidR="003C75BF" w:rsidRPr="00525714">
        <w:rPr>
          <w:rFonts w:eastAsia="Calibri" w:cs="Arial"/>
          <w:color w:val="000000"/>
          <w:lang w:eastAsia="es-MX"/>
        </w:rPr>
        <w:tab/>
      </w:r>
      <w:r w:rsidR="00756F33" w:rsidRPr="00525714">
        <w:rPr>
          <w:rFonts w:cs="Arial"/>
        </w:rPr>
        <w:t>M</w:t>
      </w:r>
      <w:r w:rsidR="00756F33" w:rsidRPr="00525714">
        <w:rPr>
          <w:rFonts w:cs="Arial"/>
          <w:lang w:val="es-ES"/>
        </w:rPr>
        <w:t>arcar con una (x) los</w:t>
      </w:r>
      <w:r w:rsidR="00756F33" w:rsidRPr="00525714">
        <w:rPr>
          <w:rFonts w:cs="Arial"/>
          <w:b/>
          <w:bCs/>
        </w:rPr>
        <w:t xml:space="preserve"> </w:t>
      </w:r>
      <w:r w:rsidR="00355EFA">
        <w:rPr>
          <w:rFonts w:cs="Arial"/>
          <w:lang w:val="es-ES"/>
        </w:rPr>
        <w:t>Pozos</w:t>
      </w:r>
      <w:r w:rsidR="00756F33" w:rsidRPr="00525714">
        <w:rPr>
          <w:rFonts w:cs="Arial"/>
          <w:lang w:val="es-ES"/>
        </w:rPr>
        <w:t xml:space="preserve"> y </w:t>
      </w:r>
      <w:r w:rsidR="00355EFA">
        <w:rPr>
          <w:rFonts w:cs="Arial"/>
          <w:lang w:val="es-ES"/>
        </w:rPr>
        <w:t>Ductos</w:t>
      </w:r>
      <w:r w:rsidR="00756F33" w:rsidRPr="00525714">
        <w:rPr>
          <w:rFonts w:cs="Arial"/>
          <w:lang w:val="es-ES"/>
        </w:rPr>
        <w:t xml:space="preserve"> a utilizar, Indicar en el eje de la canalización distancia entre </w:t>
      </w:r>
      <w:r w:rsidR="00355EFA">
        <w:rPr>
          <w:rFonts w:cs="Arial"/>
          <w:lang w:val="es-ES"/>
        </w:rPr>
        <w:t>Pozos</w:t>
      </w:r>
      <w:r w:rsidR="00756F33" w:rsidRPr="00525714">
        <w:rPr>
          <w:rFonts w:cs="Arial"/>
          <w:lang w:val="es-ES"/>
        </w:rPr>
        <w:t xml:space="preserve"> y tipo de obra de la canalización a utilizar (bajo banqueta o bajo el arroyo vial de acuerdo a normatividad), Indicar perfiles de las obras de canalización (imagen de la colocación y distribución de los </w:t>
      </w:r>
      <w:r w:rsidR="00355EFA">
        <w:rPr>
          <w:rFonts w:cs="Arial"/>
          <w:lang w:val="es-ES"/>
        </w:rPr>
        <w:t>Ductos</w:t>
      </w:r>
      <w:r w:rsidR="00756F33" w:rsidRPr="00525714">
        <w:rPr>
          <w:rFonts w:cs="Arial"/>
          <w:lang w:val="es-ES"/>
        </w:rPr>
        <w:t xml:space="preserve">) así como señalar el </w:t>
      </w:r>
      <w:r w:rsidR="00355EFA">
        <w:rPr>
          <w:rFonts w:cs="Arial"/>
          <w:lang w:val="es-ES"/>
        </w:rPr>
        <w:t>Ducto</w:t>
      </w:r>
      <w:r w:rsidR="00756F33" w:rsidRPr="00525714">
        <w:rPr>
          <w:rFonts w:cs="Arial"/>
          <w:lang w:val="es-ES"/>
        </w:rPr>
        <w:t xml:space="preserve"> a ocupar, Indicar y notas de ser necesario.</w:t>
      </w:r>
    </w:p>
    <w:p w14:paraId="037524B1" w14:textId="77777777" w:rsidR="00B70DA6" w:rsidRPr="00525714" w:rsidRDefault="00B70DA6" w:rsidP="00525714">
      <w:pPr>
        <w:shd w:val="clear" w:color="auto" w:fill="FFFFFF"/>
        <w:spacing w:after="0"/>
        <w:ind w:left="1068" w:hanging="360"/>
        <w:jc w:val="both"/>
        <w:rPr>
          <w:rFonts w:cs="Arial"/>
          <w:color w:val="000000"/>
          <w:lang w:eastAsia="es-MX"/>
        </w:rPr>
      </w:pPr>
    </w:p>
    <w:p w14:paraId="3A410052" w14:textId="16E05AAC" w:rsidR="00756F33" w:rsidRPr="00525714" w:rsidRDefault="00756F33" w:rsidP="00525714">
      <w:pPr>
        <w:spacing w:after="0"/>
        <w:rPr>
          <w:rFonts w:cs="Arial"/>
        </w:rPr>
      </w:pPr>
      <w:r w:rsidRPr="00525714">
        <w:rPr>
          <w:rFonts w:cs="Arial"/>
        </w:rPr>
        <w:t xml:space="preserve">9) En caso de requerir la actividad complementaria de conexión de </w:t>
      </w:r>
      <w:r w:rsidR="00355EFA">
        <w:rPr>
          <w:rFonts w:cs="Arial"/>
        </w:rPr>
        <w:t>Pozo</w:t>
      </w:r>
      <w:r w:rsidRPr="00525714">
        <w:rPr>
          <w:rFonts w:cs="Arial"/>
        </w:rPr>
        <w:t>,</w:t>
      </w:r>
      <w:r w:rsidRPr="00525714" w:rsidDel="00115B8A">
        <w:rPr>
          <w:rFonts w:cs="Arial"/>
        </w:rPr>
        <w:t xml:space="preserve"> </w:t>
      </w:r>
      <w:r w:rsidRPr="00525714">
        <w:rPr>
          <w:rFonts w:cs="Arial"/>
        </w:rPr>
        <w:t xml:space="preserve">plano isométrico del </w:t>
      </w:r>
      <w:r w:rsidR="00355EFA">
        <w:rPr>
          <w:rFonts w:cs="Arial"/>
        </w:rPr>
        <w:t>Pozo</w:t>
      </w:r>
      <w:r w:rsidRPr="00525714">
        <w:rPr>
          <w:rFonts w:cs="Arial"/>
        </w:rPr>
        <w:t xml:space="preserve"> obtenido con el detalle de conexión.</w:t>
      </w:r>
      <w:r w:rsidRPr="00525714">
        <w:rPr>
          <w:rStyle w:val="Refdenotaalpie"/>
          <w:rFonts w:cs="Arial"/>
        </w:rPr>
        <w:footnoteReference w:id="10"/>
      </w:r>
    </w:p>
    <w:p w14:paraId="6AB612FE" w14:textId="1E672F9E" w:rsidR="00756F33" w:rsidRPr="00525714" w:rsidRDefault="003B7B23" w:rsidP="00525714">
      <w:pPr>
        <w:shd w:val="clear" w:color="auto" w:fill="FFFFFF"/>
        <w:spacing w:after="0"/>
        <w:ind w:left="1068" w:hanging="360"/>
        <w:rPr>
          <w:rFonts w:cs="Arial"/>
          <w:color w:val="000000"/>
          <w:lang w:eastAsia="es-MX"/>
        </w:rPr>
      </w:pPr>
      <w:r w:rsidRPr="00525714">
        <w:rPr>
          <w:rFonts w:eastAsia="Calibri" w:cs="Arial"/>
          <w:color w:val="000000"/>
          <w:lang w:eastAsia="es-MX"/>
        </w:rPr>
        <w:t>•</w:t>
      </w:r>
      <w:r w:rsidR="003C75BF" w:rsidRPr="00525714">
        <w:rPr>
          <w:rFonts w:eastAsia="Calibri" w:cs="Arial"/>
          <w:color w:val="000000"/>
          <w:lang w:eastAsia="es-MX"/>
        </w:rPr>
        <w:tab/>
      </w:r>
      <w:r w:rsidR="00756F33" w:rsidRPr="00525714">
        <w:rPr>
          <w:rFonts w:cs="Arial"/>
          <w:color w:val="000000"/>
          <w:lang w:eastAsia="es-MX"/>
        </w:rPr>
        <w:t>Medidas de ancho, largo, alto</w:t>
      </w:r>
    </w:p>
    <w:p w14:paraId="660385DE" w14:textId="38033913" w:rsidR="00756F33" w:rsidRPr="00525714" w:rsidRDefault="003B7B23" w:rsidP="00525714">
      <w:pPr>
        <w:spacing w:after="0"/>
        <w:ind w:left="1068" w:hanging="360"/>
        <w:rPr>
          <w:rFonts w:cs="Arial"/>
        </w:rPr>
      </w:pPr>
      <w:r w:rsidRPr="00525714">
        <w:rPr>
          <w:rFonts w:eastAsia="Calibri" w:cs="Arial"/>
        </w:rPr>
        <w:t>•</w:t>
      </w:r>
      <w:r w:rsidR="003C75BF" w:rsidRPr="00525714">
        <w:rPr>
          <w:rFonts w:eastAsia="Calibri" w:cs="Arial"/>
        </w:rPr>
        <w:tab/>
      </w:r>
      <w:r w:rsidR="00756F33" w:rsidRPr="00525714">
        <w:rPr>
          <w:rFonts w:cs="Arial"/>
          <w:color w:val="000000"/>
          <w:lang w:eastAsia="es-MX"/>
        </w:rPr>
        <w:t xml:space="preserve">Cara de conexión a </w:t>
      </w:r>
      <w:r w:rsidR="00355EFA">
        <w:rPr>
          <w:rFonts w:cs="Arial"/>
          <w:color w:val="000000"/>
          <w:lang w:eastAsia="es-MX"/>
        </w:rPr>
        <w:t>Pozo</w:t>
      </w:r>
      <w:r w:rsidR="00756F33" w:rsidRPr="00525714">
        <w:rPr>
          <w:rFonts w:cs="Arial"/>
          <w:color w:val="000000"/>
          <w:lang w:eastAsia="es-MX"/>
        </w:rPr>
        <w:t xml:space="preserve"> acotado en metros.</w:t>
      </w:r>
    </w:p>
    <w:p w14:paraId="30338F8F" w14:textId="400D4276" w:rsidR="00756F33" w:rsidRDefault="003B7B23" w:rsidP="00525714">
      <w:pPr>
        <w:spacing w:after="0"/>
        <w:ind w:left="1068" w:hanging="360"/>
        <w:rPr>
          <w:rFonts w:cs="Arial"/>
          <w:lang w:val="es-ES"/>
        </w:rPr>
      </w:pPr>
      <w:r w:rsidRPr="00525714">
        <w:rPr>
          <w:rFonts w:eastAsia="Calibri" w:cs="Arial"/>
        </w:rPr>
        <w:t>•</w:t>
      </w:r>
      <w:r w:rsidR="003C75BF" w:rsidRPr="00525714">
        <w:rPr>
          <w:rFonts w:eastAsia="Calibri" w:cs="Arial"/>
        </w:rPr>
        <w:tab/>
      </w:r>
      <w:r w:rsidR="00756F33" w:rsidRPr="00525714">
        <w:rPr>
          <w:rFonts w:cs="Arial"/>
          <w:lang w:val="es-ES"/>
        </w:rPr>
        <w:t>Disponibilidad de acceso</w:t>
      </w:r>
      <w:r w:rsidR="00756F33" w:rsidRPr="00525714">
        <w:rPr>
          <w:rStyle w:val="Refdenotaalpie"/>
          <w:rFonts w:cs="Arial"/>
          <w:lang w:val="es-ES"/>
        </w:rPr>
        <w:footnoteReference w:id="11"/>
      </w:r>
    </w:p>
    <w:p w14:paraId="57BB907E" w14:textId="77777777" w:rsidR="00B70DA6" w:rsidRPr="00525714" w:rsidRDefault="00B70DA6" w:rsidP="00525714">
      <w:pPr>
        <w:spacing w:after="0"/>
        <w:ind w:left="1068" w:hanging="360"/>
        <w:rPr>
          <w:rFonts w:cs="Arial"/>
        </w:rPr>
      </w:pPr>
    </w:p>
    <w:p w14:paraId="451728BB" w14:textId="77777777" w:rsidR="00756F33" w:rsidRPr="00525714" w:rsidRDefault="00756F33" w:rsidP="00525714">
      <w:pPr>
        <w:spacing w:after="0"/>
        <w:rPr>
          <w:rFonts w:cs="Arial"/>
          <w:lang w:val="es-ES"/>
        </w:rPr>
      </w:pPr>
      <w:r w:rsidRPr="00525714">
        <w:rPr>
          <w:rFonts w:cs="Arial"/>
        </w:rPr>
        <w:t xml:space="preserve">10) Simbología que identifique los elementos </w:t>
      </w:r>
      <w:r w:rsidRPr="00525714">
        <w:rPr>
          <w:rFonts w:cs="Arial"/>
          <w:lang w:val="es-ES"/>
        </w:rPr>
        <w:t>utilizados en el anteproyecto</w:t>
      </w:r>
    </w:p>
    <w:p w14:paraId="24826839" w14:textId="51A313A1" w:rsidR="00906B83" w:rsidRPr="00525714" w:rsidRDefault="00756F33" w:rsidP="00525714">
      <w:pPr>
        <w:spacing w:after="0"/>
        <w:jc w:val="both"/>
        <w:rPr>
          <w:rFonts w:cs="Arial"/>
          <w:noProof/>
          <w:lang w:eastAsia="es-MX"/>
        </w:rPr>
      </w:pPr>
      <w:r w:rsidRPr="00525714">
        <w:rPr>
          <w:rFonts w:cs="Arial"/>
          <w:lang w:val="es-ES"/>
        </w:rPr>
        <w:t>A continuación, se presenta una plantilla con el objeto de que sirva como guía para distribuir la información necesaria que se indicada en los numerales anteriores de la presenta sección.</w:t>
      </w:r>
      <w:r w:rsidR="00906B83" w:rsidRPr="00525714">
        <w:rPr>
          <w:rFonts w:cs="Arial"/>
          <w:noProof/>
          <w:lang w:eastAsia="es-MX"/>
        </w:rPr>
        <w:t xml:space="preserve"> </w:t>
      </w:r>
    </w:p>
    <w:p w14:paraId="39E527D4" w14:textId="77777777" w:rsidR="00906B83" w:rsidRPr="00525714" w:rsidRDefault="00906B83" w:rsidP="00525714">
      <w:pPr>
        <w:spacing w:after="0"/>
        <w:jc w:val="both"/>
        <w:rPr>
          <w:rFonts w:cs="Arial"/>
          <w:noProof/>
          <w:lang w:eastAsia="es-MX"/>
        </w:rPr>
      </w:pPr>
    </w:p>
    <w:p w14:paraId="2735B0AE" w14:textId="5CAB96AB" w:rsidR="00A12807" w:rsidRDefault="00906B83" w:rsidP="00B70DA6">
      <w:pPr>
        <w:spacing w:after="0"/>
        <w:jc w:val="center"/>
        <w:rPr>
          <w:rFonts w:cs="Arial"/>
          <w:lang w:val="es-ES"/>
        </w:rPr>
      </w:pPr>
      <w:r w:rsidRPr="00525714">
        <w:rPr>
          <w:rFonts w:cs="Arial"/>
          <w:noProof/>
          <w:lang w:eastAsia="es-MX"/>
        </w:rPr>
        <w:lastRenderedPageBreak/>
        <w:drawing>
          <wp:inline distT="0" distB="0" distL="0" distR="0" wp14:anchorId="2574DC9E" wp14:editId="4BC87978">
            <wp:extent cx="5040000" cy="3977117"/>
            <wp:effectExtent l="0" t="0" r="8255" b="444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040000" cy="3977117"/>
                    </a:xfrm>
                    <a:prstGeom prst="rect">
                      <a:avLst/>
                    </a:prstGeom>
                  </pic:spPr>
                </pic:pic>
              </a:graphicData>
            </a:graphic>
          </wp:inline>
        </w:drawing>
      </w:r>
    </w:p>
    <w:p w14:paraId="3DBFFB1C" w14:textId="77777777" w:rsidR="00B70DA6" w:rsidRPr="00525714" w:rsidRDefault="00B70DA6" w:rsidP="00B70DA6">
      <w:pPr>
        <w:spacing w:after="0"/>
        <w:jc w:val="center"/>
        <w:rPr>
          <w:rFonts w:cs="Arial"/>
          <w:lang w:val="es-ES"/>
        </w:rPr>
      </w:pPr>
    </w:p>
    <w:p w14:paraId="453A8B82" w14:textId="7B89690A" w:rsidR="00A12807" w:rsidRPr="00525714" w:rsidRDefault="00756F33" w:rsidP="00B70DA6">
      <w:pPr>
        <w:spacing w:after="0"/>
        <w:jc w:val="center"/>
        <w:rPr>
          <w:rFonts w:cs="Arial"/>
        </w:rPr>
      </w:pPr>
      <w:r w:rsidRPr="00525714">
        <w:rPr>
          <w:rFonts w:cs="Arial"/>
          <w:noProof/>
          <w:lang w:eastAsia="es-MX"/>
        </w:rPr>
        <w:drawing>
          <wp:inline distT="0" distB="0" distL="0" distR="0" wp14:anchorId="76F05EDE" wp14:editId="7D96B343">
            <wp:extent cx="5040000" cy="3945578"/>
            <wp:effectExtent l="0" t="0" r="8255" b="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040000" cy="3945578"/>
                    </a:xfrm>
                    <a:prstGeom prst="rect">
                      <a:avLst/>
                    </a:prstGeom>
                  </pic:spPr>
                </pic:pic>
              </a:graphicData>
            </a:graphic>
          </wp:inline>
        </w:drawing>
      </w:r>
    </w:p>
    <w:p w14:paraId="71C9ACBF" w14:textId="6EB15768" w:rsidR="00756F33" w:rsidRPr="00525714" w:rsidDel="000814D3" w:rsidRDefault="000B6F1B" w:rsidP="00525714">
      <w:pPr>
        <w:pStyle w:val="Ttulo3"/>
        <w:spacing w:line="259" w:lineRule="auto"/>
        <w:ind w:left="0"/>
        <w:rPr>
          <w:rFonts w:ascii="Century Gothic" w:hAnsi="Century Gothic"/>
        </w:rPr>
      </w:pPr>
      <w:bookmarkStart w:id="1283" w:name="_Toc89033545"/>
      <w:r>
        <w:rPr>
          <w:rFonts w:ascii="Century Gothic" w:hAnsi="Century Gothic"/>
          <w:szCs w:val="22"/>
        </w:rPr>
        <w:lastRenderedPageBreak/>
        <w:t>8</w:t>
      </w:r>
      <w:r w:rsidR="00756F33" w:rsidRPr="00525714">
        <w:rPr>
          <w:rFonts w:ascii="Century Gothic" w:hAnsi="Century Gothic"/>
          <w:szCs w:val="22"/>
        </w:rPr>
        <w:t>.2 ANTEPROYECTO DEL SERVICIO DE COMPARTICIÓN DE INFRAESTRUCTURA AÉREA</w:t>
      </w:r>
      <w:bookmarkEnd w:id="1283"/>
    </w:p>
    <w:p w14:paraId="7695EAA9" w14:textId="6038DF66" w:rsidR="006B12CB" w:rsidRDefault="00756F33" w:rsidP="00525714">
      <w:pPr>
        <w:spacing w:after="0"/>
        <w:jc w:val="both"/>
        <w:rPr>
          <w:rFonts w:cs="Arial"/>
        </w:rPr>
      </w:pPr>
      <w:r w:rsidRPr="00525714">
        <w:rPr>
          <w:rFonts w:cs="Arial"/>
        </w:rPr>
        <w:t xml:space="preserve">El CS </w:t>
      </w:r>
      <w:r w:rsidR="00CF5192">
        <w:rPr>
          <w:rFonts w:cs="Arial"/>
        </w:rPr>
        <w:t xml:space="preserve">o AS </w:t>
      </w:r>
      <w:r w:rsidRPr="00525714">
        <w:rPr>
          <w:rFonts w:cs="Arial"/>
        </w:rPr>
        <w:t>podrá elaborar su anteproyecto con base a la información obtenida del SEG/SIPO o con base a la información obtenida de la Visita Técnica y sus posibles resultados cuando opte por ella.</w:t>
      </w:r>
    </w:p>
    <w:p w14:paraId="2B5EBB6B" w14:textId="77777777" w:rsidR="006B12CB" w:rsidRDefault="006B12CB" w:rsidP="006B12CB">
      <w:pPr>
        <w:spacing w:after="0"/>
        <w:ind w:right="50"/>
        <w:jc w:val="both"/>
      </w:pPr>
    </w:p>
    <w:p w14:paraId="70584C01" w14:textId="00DF3F86" w:rsidR="006B12CB" w:rsidRPr="002E0CAE" w:rsidRDefault="006B12CB" w:rsidP="006B12CB">
      <w:pPr>
        <w:spacing w:after="0"/>
        <w:ind w:right="50"/>
        <w:jc w:val="both"/>
      </w:pPr>
      <w:r w:rsidRPr="002E0CAE">
        <w:t xml:space="preserve">Cuando el cableado del CS </w:t>
      </w:r>
      <w:r w:rsidR="00CF5192">
        <w:t xml:space="preserve">o AS </w:t>
      </w:r>
      <w:r w:rsidRPr="002E0CAE">
        <w:t xml:space="preserve">previsto a instalarse en infraestructura de </w:t>
      </w:r>
      <w:bookmarkStart w:id="1284" w:name="_Hlk119933150"/>
      <w:r w:rsidRPr="002E0CAE">
        <w:t>Red Nacional</w:t>
      </w:r>
      <w:bookmarkEnd w:id="1284"/>
      <w:r w:rsidRPr="002E0CAE">
        <w:t xml:space="preserve"> provenga de algún elemento de infraestructura pasiva de un tercero el CS o AS deberá presentar el detalle técnico necesario en el Anteproyecto y los datos obtenidos mediante la realización de la Visita Técnica que solo será necesaria en el tramo donde se da el cambio de la infraestructura del tercero a la de Red Nacional.</w:t>
      </w:r>
    </w:p>
    <w:p w14:paraId="60F50F86" w14:textId="04095F33" w:rsidR="00756F33" w:rsidRPr="00525714" w:rsidRDefault="00756F33" w:rsidP="00525714">
      <w:pPr>
        <w:spacing w:after="0"/>
        <w:jc w:val="both"/>
        <w:rPr>
          <w:rFonts w:cs="Arial"/>
        </w:rPr>
      </w:pPr>
      <w:r w:rsidRPr="00525714">
        <w:rPr>
          <w:rFonts w:cs="Arial"/>
        </w:rPr>
        <w:t xml:space="preserve"> </w:t>
      </w:r>
    </w:p>
    <w:p w14:paraId="34617680" w14:textId="1F3748E4" w:rsidR="00756F33" w:rsidRPr="00525714" w:rsidRDefault="00756F33" w:rsidP="00525714">
      <w:pPr>
        <w:spacing w:after="0"/>
        <w:jc w:val="both"/>
        <w:rPr>
          <w:rFonts w:cs="Arial"/>
        </w:rPr>
      </w:pPr>
      <w:r w:rsidRPr="00525714">
        <w:rPr>
          <w:rFonts w:cs="Arial"/>
        </w:rPr>
        <w:t>El anteproyecto deberá contener mínimo los siguientes elementos necesarios:</w:t>
      </w:r>
    </w:p>
    <w:p w14:paraId="3DE964D6" w14:textId="77777777" w:rsidR="00B70DA6" w:rsidRDefault="00B70DA6" w:rsidP="00525714">
      <w:pPr>
        <w:spacing w:after="0"/>
        <w:jc w:val="both"/>
        <w:rPr>
          <w:rFonts w:cs="Arial"/>
        </w:rPr>
      </w:pPr>
    </w:p>
    <w:p w14:paraId="1A0BD8C8" w14:textId="7CD62228" w:rsidR="00756F33" w:rsidRPr="00525714" w:rsidRDefault="00756F33" w:rsidP="00525714">
      <w:pPr>
        <w:spacing w:after="0"/>
        <w:jc w:val="both"/>
        <w:rPr>
          <w:rFonts w:cs="Arial"/>
        </w:rPr>
      </w:pPr>
      <w:r w:rsidRPr="00525714">
        <w:rPr>
          <w:rFonts w:cs="Arial"/>
        </w:rPr>
        <w:t>DATOS:</w:t>
      </w:r>
    </w:p>
    <w:p w14:paraId="538820AF" w14:textId="77777777" w:rsidR="00756F33" w:rsidRPr="00525714" w:rsidRDefault="00756F33" w:rsidP="00525714">
      <w:pPr>
        <w:spacing w:after="0"/>
        <w:rPr>
          <w:rFonts w:cs="Arial"/>
          <w:b/>
        </w:rPr>
      </w:pPr>
      <w:r w:rsidRPr="00525714">
        <w:rPr>
          <w:rFonts w:cs="Arial"/>
        </w:rPr>
        <w:t>Fecha de Solicitud: XX/XX/XX</w:t>
      </w:r>
      <w:r w:rsidRPr="00525714">
        <w:rPr>
          <w:rFonts w:cs="Arial"/>
        </w:rPr>
        <w:tab/>
      </w:r>
      <w:r w:rsidRPr="00525714">
        <w:rPr>
          <w:rFonts w:cs="Arial"/>
        </w:rPr>
        <w:tab/>
      </w:r>
      <w:r w:rsidRPr="00525714">
        <w:rPr>
          <w:rFonts w:cs="Arial"/>
        </w:rPr>
        <w:tab/>
        <w:t>Folio o NIS Solicitud: XXXXX</w:t>
      </w:r>
    </w:p>
    <w:p w14:paraId="285AC3F9" w14:textId="295F2913" w:rsidR="00756F33" w:rsidRDefault="00756F33" w:rsidP="00525714">
      <w:pPr>
        <w:shd w:val="clear" w:color="auto" w:fill="FFFFFF"/>
        <w:spacing w:after="0"/>
        <w:rPr>
          <w:rFonts w:cs="Arial"/>
        </w:rPr>
      </w:pPr>
      <w:r w:rsidRPr="00525714">
        <w:rPr>
          <w:rFonts w:cs="Arial"/>
        </w:rPr>
        <w:t>Nombre del proyecto:</w:t>
      </w:r>
    </w:p>
    <w:p w14:paraId="42B78B4E" w14:textId="77777777" w:rsidR="00524308" w:rsidRPr="00525714" w:rsidRDefault="00524308" w:rsidP="00525714">
      <w:pPr>
        <w:shd w:val="clear" w:color="auto" w:fill="FFFFFF"/>
        <w:spacing w:after="0"/>
        <w:rPr>
          <w:rFonts w:cs="Arial"/>
        </w:rPr>
      </w:pPr>
    </w:p>
    <w:p w14:paraId="1C6016F0" w14:textId="77777777" w:rsidR="00756F33" w:rsidRPr="00525714" w:rsidRDefault="00756F33" w:rsidP="00525714">
      <w:pPr>
        <w:spacing w:after="0"/>
        <w:rPr>
          <w:rFonts w:cs="Arial"/>
        </w:rPr>
      </w:pPr>
      <w:r w:rsidRPr="00525714">
        <w:rPr>
          <w:rFonts w:cs="Arial"/>
        </w:rPr>
        <w:t>1) UBICACIÓN</w:t>
      </w:r>
      <w:r w:rsidRPr="00525714">
        <w:rPr>
          <w:rStyle w:val="Refdenotaalpie"/>
          <w:rFonts w:cs="Arial"/>
        </w:rPr>
        <w:footnoteReference w:id="12"/>
      </w:r>
    </w:p>
    <w:p w14:paraId="2D5CC97C" w14:textId="77777777" w:rsidR="00756F33" w:rsidRPr="00525714" w:rsidRDefault="00756F33" w:rsidP="00525714">
      <w:pPr>
        <w:spacing w:after="0"/>
        <w:ind w:firstLine="708"/>
        <w:rPr>
          <w:rFonts w:cs="Arial"/>
        </w:rPr>
      </w:pPr>
      <w:r w:rsidRPr="00525714">
        <w:rPr>
          <w:rFonts w:cs="Arial"/>
        </w:rPr>
        <w:t>Nombre de Sitio A y Sitio B:</w:t>
      </w:r>
    </w:p>
    <w:p w14:paraId="5BAA5AC9" w14:textId="77777777" w:rsidR="00756F33" w:rsidRPr="00525714" w:rsidRDefault="00756F33" w:rsidP="00525714">
      <w:pPr>
        <w:spacing w:after="0"/>
        <w:ind w:firstLine="708"/>
        <w:rPr>
          <w:rFonts w:cs="Arial"/>
        </w:rPr>
      </w:pPr>
      <w:r w:rsidRPr="00525714">
        <w:rPr>
          <w:rFonts w:cs="Arial"/>
        </w:rPr>
        <w:t>Calle: xxxxxxxxxx</w:t>
      </w:r>
    </w:p>
    <w:p w14:paraId="3169A876" w14:textId="77777777" w:rsidR="00756F33" w:rsidRPr="00525714" w:rsidRDefault="00756F33" w:rsidP="00525714">
      <w:pPr>
        <w:spacing w:after="0"/>
        <w:ind w:firstLine="708"/>
        <w:rPr>
          <w:rFonts w:cs="Arial"/>
        </w:rPr>
      </w:pPr>
      <w:r w:rsidRPr="00525714">
        <w:rPr>
          <w:rFonts w:cs="Arial"/>
        </w:rPr>
        <w:t>No. ext.  xxxxxxxxxx</w:t>
      </w:r>
    </w:p>
    <w:p w14:paraId="3D708FBC" w14:textId="77777777" w:rsidR="00756F33" w:rsidRPr="00525714" w:rsidRDefault="00756F33" w:rsidP="00525714">
      <w:pPr>
        <w:spacing w:after="0"/>
        <w:ind w:firstLine="708"/>
        <w:rPr>
          <w:rFonts w:cs="Arial"/>
        </w:rPr>
      </w:pPr>
      <w:r w:rsidRPr="00525714">
        <w:rPr>
          <w:rFonts w:cs="Arial"/>
        </w:rPr>
        <w:t>No. int. Xxxxxxxxxx</w:t>
      </w:r>
    </w:p>
    <w:p w14:paraId="2246E31C" w14:textId="77777777" w:rsidR="00756F33" w:rsidRPr="00525714" w:rsidRDefault="00756F33" w:rsidP="00525714">
      <w:pPr>
        <w:spacing w:after="0"/>
        <w:ind w:firstLine="708"/>
        <w:rPr>
          <w:rFonts w:cs="Arial"/>
        </w:rPr>
      </w:pPr>
      <w:r w:rsidRPr="00525714">
        <w:rPr>
          <w:rFonts w:cs="Arial"/>
        </w:rPr>
        <w:t>Entre calles: xxxxxxxxxx</w:t>
      </w:r>
    </w:p>
    <w:p w14:paraId="14836B69" w14:textId="77777777" w:rsidR="00756F33" w:rsidRPr="00525714" w:rsidRDefault="00756F33" w:rsidP="00525714">
      <w:pPr>
        <w:spacing w:after="0"/>
        <w:ind w:firstLine="708"/>
        <w:rPr>
          <w:rFonts w:cs="Arial"/>
        </w:rPr>
      </w:pPr>
      <w:r w:rsidRPr="00525714">
        <w:rPr>
          <w:rFonts w:cs="Arial"/>
        </w:rPr>
        <w:t>Población: xxxxxxxxxx</w:t>
      </w:r>
    </w:p>
    <w:p w14:paraId="10BC6481" w14:textId="77777777" w:rsidR="00756F33" w:rsidRPr="00525714" w:rsidRDefault="00756F33" w:rsidP="00525714">
      <w:pPr>
        <w:spacing w:after="0"/>
        <w:ind w:firstLine="708"/>
        <w:rPr>
          <w:rFonts w:cs="Arial"/>
        </w:rPr>
      </w:pPr>
      <w:r w:rsidRPr="00525714">
        <w:rPr>
          <w:rFonts w:cs="Arial"/>
        </w:rPr>
        <w:t>Delegación / Municipio: xxxxxxxxxx</w:t>
      </w:r>
    </w:p>
    <w:p w14:paraId="266855AC" w14:textId="77777777" w:rsidR="00756F33" w:rsidRPr="00525714" w:rsidRDefault="00756F33" w:rsidP="00525714">
      <w:pPr>
        <w:spacing w:after="0"/>
        <w:ind w:firstLine="708"/>
        <w:rPr>
          <w:rFonts w:cs="Arial"/>
        </w:rPr>
      </w:pPr>
      <w:r w:rsidRPr="00525714">
        <w:rPr>
          <w:rFonts w:cs="Arial"/>
        </w:rPr>
        <w:t>C.P. xxxxxxxxxx</w:t>
      </w:r>
    </w:p>
    <w:p w14:paraId="0BAB72CA" w14:textId="77777777" w:rsidR="00756F33" w:rsidRPr="00525714" w:rsidRDefault="00756F33" w:rsidP="00525714">
      <w:pPr>
        <w:spacing w:after="0"/>
        <w:ind w:firstLine="708"/>
        <w:rPr>
          <w:rFonts w:cs="Arial"/>
        </w:rPr>
      </w:pPr>
      <w:r w:rsidRPr="00525714">
        <w:rPr>
          <w:rFonts w:cs="Arial"/>
        </w:rPr>
        <w:t>Estado: xxxxxxxxxx</w:t>
      </w:r>
    </w:p>
    <w:p w14:paraId="4B5F77EA" w14:textId="77777777" w:rsidR="00756F33" w:rsidRPr="00525714" w:rsidRDefault="00756F33" w:rsidP="00525714">
      <w:pPr>
        <w:spacing w:after="0"/>
        <w:ind w:firstLine="708"/>
        <w:rPr>
          <w:rFonts w:cs="Arial"/>
        </w:rPr>
      </w:pPr>
      <w:r w:rsidRPr="00525714">
        <w:rPr>
          <w:rFonts w:cs="Arial"/>
        </w:rPr>
        <w:t>Coordenadas: xxxxxxxxxx</w:t>
      </w:r>
    </w:p>
    <w:p w14:paraId="28881F41" w14:textId="77777777" w:rsidR="00756F33" w:rsidRPr="00525714" w:rsidRDefault="00756F33" w:rsidP="00525714">
      <w:pPr>
        <w:spacing w:after="0"/>
        <w:ind w:firstLine="708"/>
        <w:rPr>
          <w:rFonts w:cs="Arial"/>
        </w:rPr>
      </w:pPr>
      <w:r w:rsidRPr="00525714">
        <w:rPr>
          <w:rFonts w:cs="Arial"/>
        </w:rPr>
        <w:t>Latitud: xxxxxxxxxx</w:t>
      </w:r>
    </w:p>
    <w:p w14:paraId="0923D2E3" w14:textId="77777777" w:rsidR="00756F33" w:rsidRPr="00525714" w:rsidRDefault="00756F33" w:rsidP="00525714">
      <w:pPr>
        <w:spacing w:after="0"/>
        <w:ind w:firstLine="708"/>
        <w:rPr>
          <w:rFonts w:cs="Arial"/>
        </w:rPr>
      </w:pPr>
      <w:r w:rsidRPr="00525714">
        <w:rPr>
          <w:rFonts w:cs="Arial"/>
        </w:rPr>
        <w:t>Longitud: xxxxxxxxxx</w:t>
      </w:r>
    </w:p>
    <w:p w14:paraId="3E5E12E0" w14:textId="77777777" w:rsidR="00EB2067" w:rsidRPr="00525714" w:rsidRDefault="00EB2067" w:rsidP="00525714">
      <w:pPr>
        <w:spacing w:after="0"/>
        <w:ind w:firstLine="708"/>
        <w:rPr>
          <w:rFonts w:cs="Arial"/>
        </w:rPr>
      </w:pPr>
    </w:p>
    <w:p w14:paraId="3A06EEFF" w14:textId="77777777" w:rsidR="00756F33" w:rsidRPr="00525714" w:rsidRDefault="00756F33" w:rsidP="00525714">
      <w:pPr>
        <w:spacing w:after="0"/>
        <w:rPr>
          <w:rFonts w:cs="Arial"/>
        </w:rPr>
      </w:pPr>
      <w:r w:rsidRPr="00525714">
        <w:rPr>
          <w:rFonts w:cs="Arial"/>
        </w:rPr>
        <w:t>2) Tipo de Infraestructura: xxxxxxxxxxx</w:t>
      </w:r>
    </w:p>
    <w:p w14:paraId="370B7B63" w14:textId="77777777" w:rsidR="00756F33" w:rsidRPr="00525714" w:rsidRDefault="00756F33" w:rsidP="00525714">
      <w:pPr>
        <w:spacing w:after="0"/>
        <w:ind w:firstLine="708"/>
        <w:rPr>
          <w:rFonts w:cs="Arial"/>
        </w:rPr>
      </w:pPr>
      <w:r w:rsidRPr="00525714">
        <w:rPr>
          <w:rFonts w:cs="Arial"/>
        </w:rPr>
        <w:t>Longitud de Trayectoria</w:t>
      </w:r>
      <w:r w:rsidRPr="00525714">
        <w:rPr>
          <w:rStyle w:val="Refdenotaalpie"/>
          <w:rFonts w:cs="Arial"/>
        </w:rPr>
        <w:footnoteReference w:id="13"/>
      </w:r>
      <w:r w:rsidRPr="00525714">
        <w:rPr>
          <w:rFonts w:cs="Arial"/>
        </w:rPr>
        <w:t xml:space="preserve"> (Km): xx</w:t>
      </w:r>
    </w:p>
    <w:p w14:paraId="4E895B22" w14:textId="77777777" w:rsidR="00756F33" w:rsidRPr="00525714" w:rsidRDefault="00756F33" w:rsidP="00525714">
      <w:pPr>
        <w:spacing w:after="0"/>
        <w:ind w:firstLine="708"/>
        <w:rPr>
          <w:rFonts w:cs="Arial"/>
        </w:rPr>
      </w:pPr>
      <w:r w:rsidRPr="00525714">
        <w:rPr>
          <w:rFonts w:cs="Arial"/>
        </w:rPr>
        <w:t>Cantidad de cables: xx</w:t>
      </w:r>
    </w:p>
    <w:p w14:paraId="0679FCD9" w14:textId="77777777" w:rsidR="00756F33" w:rsidRPr="00525714" w:rsidRDefault="00756F33" w:rsidP="00525714">
      <w:pPr>
        <w:spacing w:after="0"/>
        <w:ind w:firstLine="708"/>
        <w:rPr>
          <w:rFonts w:cs="Arial"/>
        </w:rPr>
      </w:pPr>
      <w:r w:rsidRPr="00525714">
        <w:rPr>
          <w:rFonts w:cs="Arial"/>
        </w:rPr>
        <w:t xml:space="preserve">Cable 1: </w:t>
      </w:r>
    </w:p>
    <w:p w14:paraId="10E5CDFA" w14:textId="77777777" w:rsidR="00756F33" w:rsidRPr="00525714" w:rsidRDefault="00756F33" w:rsidP="00525714">
      <w:pPr>
        <w:spacing w:after="0"/>
        <w:ind w:firstLine="708"/>
        <w:rPr>
          <w:rFonts w:cs="Arial"/>
        </w:rPr>
      </w:pPr>
      <w:r w:rsidRPr="00525714">
        <w:rPr>
          <w:rFonts w:cs="Arial"/>
        </w:rPr>
        <w:t>Tipo de Material:  Capacidad del cable:</w:t>
      </w:r>
      <w:r w:rsidRPr="00525714">
        <w:rPr>
          <w:rFonts w:cs="Arial"/>
        </w:rPr>
        <w:tab/>
        <w:t xml:space="preserve">      Peso:        Diámetro:</w:t>
      </w:r>
    </w:p>
    <w:p w14:paraId="5B1BABB0" w14:textId="77777777" w:rsidR="00756F33" w:rsidRPr="00525714" w:rsidRDefault="00756F33" w:rsidP="00525714">
      <w:pPr>
        <w:spacing w:after="0"/>
        <w:ind w:firstLine="708"/>
        <w:rPr>
          <w:rFonts w:cs="Arial"/>
        </w:rPr>
      </w:pPr>
      <w:r w:rsidRPr="00525714">
        <w:rPr>
          <w:rFonts w:cs="Arial"/>
        </w:rPr>
        <w:t>Cable 2:</w:t>
      </w:r>
    </w:p>
    <w:p w14:paraId="4F965DCC" w14:textId="12CA9689" w:rsidR="00756F33" w:rsidRDefault="00756F33" w:rsidP="00525714">
      <w:pPr>
        <w:spacing w:after="0"/>
        <w:ind w:firstLine="708"/>
        <w:jc w:val="both"/>
        <w:rPr>
          <w:rFonts w:cs="Arial"/>
        </w:rPr>
      </w:pPr>
      <w:r w:rsidRPr="00525714">
        <w:rPr>
          <w:rFonts w:cs="Arial"/>
        </w:rPr>
        <w:t>Tipo de Material:  Capacidad del cable:</w:t>
      </w:r>
      <w:r w:rsidRPr="00525714">
        <w:rPr>
          <w:rFonts w:cs="Arial"/>
        </w:rPr>
        <w:tab/>
        <w:t xml:space="preserve">      Peso:        Diámetro:</w:t>
      </w:r>
    </w:p>
    <w:p w14:paraId="00FDAF36" w14:textId="77777777" w:rsidR="00B70DA6" w:rsidRPr="00525714" w:rsidRDefault="00B70DA6" w:rsidP="00525714">
      <w:pPr>
        <w:spacing w:after="0"/>
        <w:ind w:firstLine="708"/>
        <w:jc w:val="both"/>
        <w:rPr>
          <w:rFonts w:cs="Arial"/>
        </w:rPr>
      </w:pPr>
    </w:p>
    <w:p w14:paraId="5699334D" w14:textId="77777777" w:rsidR="00756F33" w:rsidRPr="00525714" w:rsidRDefault="00756F33" w:rsidP="00525714">
      <w:pPr>
        <w:tabs>
          <w:tab w:val="left" w:pos="3612"/>
        </w:tabs>
        <w:spacing w:after="0"/>
        <w:jc w:val="both"/>
        <w:rPr>
          <w:rFonts w:cs="Arial"/>
        </w:rPr>
      </w:pPr>
      <w:r w:rsidRPr="00525714">
        <w:rPr>
          <w:rFonts w:cs="Arial"/>
        </w:rPr>
        <w:t>3) Tabla en formato libre en donde se tiene que indicar los elementos a utilizar, con su respectiva cantidad:</w:t>
      </w:r>
    </w:p>
    <w:p w14:paraId="4E51E2CB" w14:textId="247311E4" w:rsidR="00756F33" w:rsidRPr="00525714" w:rsidRDefault="003B7B23" w:rsidP="00525714">
      <w:pPr>
        <w:spacing w:after="0"/>
        <w:ind w:left="720" w:hanging="360"/>
        <w:jc w:val="both"/>
        <w:rPr>
          <w:rFonts w:cs="Arial"/>
        </w:rPr>
      </w:pPr>
      <w:r w:rsidRPr="00525714">
        <w:rPr>
          <w:rFonts w:eastAsia="Calibri" w:cs="Arial"/>
        </w:rPr>
        <w:lastRenderedPageBreak/>
        <w:t>•</w:t>
      </w:r>
      <w:r w:rsidR="003C75BF" w:rsidRPr="00525714">
        <w:rPr>
          <w:rFonts w:eastAsia="Calibri" w:cs="Arial"/>
        </w:rPr>
        <w:tab/>
      </w:r>
      <w:r w:rsidR="00756F33" w:rsidRPr="00525714">
        <w:rPr>
          <w:rFonts w:cs="Arial"/>
        </w:rPr>
        <w:t xml:space="preserve">Número de </w:t>
      </w:r>
      <w:r w:rsidR="00355EFA">
        <w:rPr>
          <w:rFonts w:cs="Arial"/>
        </w:rPr>
        <w:t>Postes</w:t>
      </w:r>
    </w:p>
    <w:p w14:paraId="36766D13" w14:textId="59C8A5FC" w:rsidR="00756F33" w:rsidRPr="00525714" w:rsidRDefault="003B7B23" w:rsidP="00525714">
      <w:pPr>
        <w:spacing w:after="0"/>
        <w:ind w:left="720" w:hanging="360"/>
        <w:jc w:val="both"/>
        <w:rPr>
          <w:rFonts w:cs="Arial"/>
        </w:rPr>
      </w:pPr>
      <w:r w:rsidRPr="00525714">
        <w:rPr>
          <w:rFonts w:eastAsia="Calibri" w:cs="Arial"/>
        </w:rPr>
        <w:t>•</w:t>
      </w:r>
      <w:r w:rsidR="003C75BF" w:rsidRPr="00525714">
        <w:rPr>
          <w:rFonts w:eastAsia="Calibri" w:cs="Arial"/>
        </w:rPr>
        <w:tab/>
      </w:r>
      <w:r w:rsidR="00756F33" w:rsidRPr="00525714">
        <w:rPr>
          <w:rFonts w:cs="Arial"/>
        </w:rPr>
        <w:t>Cajas empalme</w:t>
      </w:r>
    </w:p>
    <w:p w14:paraId="784337E2" w14:textId="3CDF09DA" w:rsidR="00756F33" w:rsidRPr="00525714" w:rsidRDefault="003B7B23" w:rsidP="00525714">
      <w:pPr>
        <w:spacing w:after="0"/>
        <w:ind w:left="720" w:hanging="360"/>
        <w:jc w:val="both"/>
        <w:rPr>
          <w:rFonts w:cs="Arial"/>
        </w:rPr>
      </w:pPr>
      <w:r w:rsidRPr="00525714">
        <w:rPr>
          <w:rFonts w:eastAsia="Calibri" w:cs="Arial"/>
        </w:rPr>
        <w:t>•</w:t>
      </w:r>
      <w:r w:rsidR="003C75BF" w:rsidRPr="00525714">
        <w:rPr>
          <w:rFonts w:eastAsia="Calibri" w:cs="Arial"/>
        </w:rPr>
        <w:tab/>
      </w:r>
      <w:r w:rsidR="00756F33" w:rsidRPr="00525714">
        <w:rPr>
          <w:rFonts w:cs="Arial"/>
        </w:rPr>
        <w:t>Gazas</w:t>
      </w:r>
    </w:p>
    <w:p w14:paraId="45C3CBF7" w14:textId="65865605" w:rsidR="00756F33" w:rsidRPr="00525714" w:rsidRDefault="003B7B23" w:rsidP="00525714">
      <w:pPr>
        <w:spacing w:after="0"/>
        <w:ind w:left="720" w:hanging="360"/>
        <w:jc w:val="both"/>
        <w:rPr>
          <w:rFonts w:cs="Arial"/>
        </w:rPr>
      </w:pPr>
      <w:r w:rsidRPr="00525714">
        <w:rPr>
          <w:rFonts w:eastAsia="Calibri" w:cs="Arial"/>
        </w:rPr>
        <w:t>•</w:t>
      </w:r>
      <w:r w:rsidR="003C75BF" w:rsidRPr="00525714">
        <w:rPr>
          <w:rFonts w:eastAsia="Calibri" w:cs="Arial"/>
        </w:rPr>
        <w:tab/>
      </w:r>
      <w:r w:rsidR="00756F33" w:rsidRPr="00525714">
        <w:rPr>
          <w:rFonts w:cs="Arial"/>
        </w:rPr>
        <w:t>Retenidas</w:t>
      </w:r>
    </w:p>
    <w:p w14:paraId="0374AE1B" w14:textId="03F1C09E" w:rsidR="00756F33" w:rsidRPr="00525714" w:rsidRDefault="003B7B23" w:rsidP="00525714">
      <w:pPr>
        <w:spacing w:after="0"/>
        <w:ind w:left="720" w:hanging="360"/>
        <w:jc w:val="both"/>
        <w:rPr>
          <w:rFonts w:cs="Arial"/>
        </w:rPr>
      </w:pPr>
      <w:r w:rsidRPr="00525714">
        <w:rPr>
          <w:rFonts w:eastAsia="Calibri" w:cs="Arial"/>
        </w:rPr>
        <w:t>•</w:t>
      </w:r>
      <w:r w:rsidR="003C75BF" w:rsidRPr="00525714">
        <w:rPr>
          <w:rFonts w:eastAsia="Calibri" w:cs="Arial"/>
        </w:rPr>
        <w:tab/>
      </w:r>
      <w:r w:rsidR="00756F33" w:rsidRPr="00525714">
        <w:rPr>
          <w:rFonts w:cs="Arial"/>
        </w:rPr>
        <w:t>Distancias ruta total</w:t>
      </w:r>
      <w:r w:rsidR="00756F33" w:rsidRPr="00525714">
        <w:rPr>
          <w:rStyle w:val="Refdenotaalpie"/>
          <w:rFonts w:cs="Arial"/>
        </w:rPr>
        <w:footnoteReference w:id="14"/>
      </w:r>
    </w:p>
    <w:p w14:paraId="2E480073" w14:textId="6D821AE3" w:rsidR="00756F33" w:rsidRPr="00525714" w:rsidRDefault="003B7B23" w:rsidP="00525714">
      <w:pPr>
        <w:tabs>
          <w:tab w:val="left" w:pos="3612"/>
        </w:tabs>
        <w:spacing w:after="0"/>
        <w:ind w:left="720" w:hanging="360"/>
        <w:jc w:val="both"/>
        <w:rPr>
          <w:rFonts w:cs="Arial"/>
        </w:rPr>
      </w:pPr>
      <w:r w:rsidRPr="00525714">
        <w:rPr>
          <w:rFonts w:eastAsia="Calibri" w:cs="Arial"/>
        </w:rPr>
        <w:t>•</w:t>
      </w:r>
      <w:r w:rsidR="003C75BF" w:rsidRPr="00525714">
        <w:rPr>
          <w:rFonts w:eastAsia="Calibri" w:cs="Arial"/>
        </w:rPr>
        <w:tab/>
      </w:r>
      <w:r w:rsidR="00756F33" w:rsidRPr="00525714">
        <w:rPr>
          <w:rFonts w:cs="Arial"/>
        </w:rPr>
        <w:t xml:space="preserve">Subidas a </w:t>
      </w:r>
      <w:r w:rsidR="00355EFA">
        <w:rPr>
          <w:rFonts w:cs="Arial"/>
        </w:rPr>
        <w:t>Poste</w:t>
      </w:r>
    </w:p>
    <w:p w14:paraId="1B460FED" w14:textId="334E661C" w:rsidR="00756F33" w:rsidRDefault="003B7B23" w:rsidP="00525714">
      <w:pPr>
        <w:tabs>
          <w:tab w:val="left" w:pos="3612"/>
        </w:tabs>
        <w:spacing w:after="0"/>
        <w:ind w:left="720" w:hanging="360"/>
        <w:rPr>
          <w:rFonts w:cs="Arial"/>
        </w:rPr>
      </w:pPr>
      <w:r w:rsidRPr="00525714">
        <w:rPr>
          <w:rFonts w:eastAsia="Calibri" w:cs="Arial"/>
        </w:rPr>
        <w:t>•</w:t>
      </w:r>
      <w:r w:rsidR="003C75BF" w:rsidRPr="00525714">
        <w:rPr>
          <w:rFonts w:eastAsia="Calibri" w:cs="Arial"/>
        </w:rPr>
        <w:tab/>
      </w:r>
      <w:r w:rsidR="00756F33" w:rsidRPr="00525714">
        <w:rPr>
          <w:rFonts w:cs="Arial"/>
        </w:rPr>
        <w:t xml:space="preserve">Bajadas de </w:t>
      </w:r>
      <w:r w:rsidR="00355EFA">
        <w:rPr>
          <w:rFonts w:cs="Arial"/>
        </w:rPr>
        <w:t>Poste</w:t>
      </w:r>
    </w:p>
    <w:p w14:paraId="2A4221A2" w14:textId="77777777" w:rsidR="00B70DA6" w:rsidRPr="00525714" w:rsidRDefault="00B70DA6" w:rsidP="00525714">
      <w:pPr>
        <w:tabs>
          <w:tab w:val="left" w:pos="3612"/>
        </w:tabs>
        <w:spacing w:after="0"/>
        <w:ind w:left="720" w:hanging="360"/>
        <w:rPr>
          <w:rFonts w:cs="Arial"/>
        </w:rPr>
      </w:pPr>
    </w:p>
    <w:p w14:paraId="69DDA9E6" w14:textId="61B00C86" w:rsidR="00756F33" w:rsidRPr="00525714" w:rsidRDefault="00756F33" w:rsidP="00525714">
      <w:pPr>
        <w:tabs>
          <w:tab w:val="left" w:pos="3612"/>
        </w:tabs>
        <w:spacing w:after="0"/>
        <w:rPr>
          <w:rFonts w:cs="Arial"/>
        </w:rPr>
      </w:pPr>
      <w:r w:rsidRPr="00525714">
        <w:rPr>
          <w:rFonts w:cs="Arial"/>
        </w:rPr>
        <w:t xml:space="preserve">4) Dibujo del corte longitudinal de dos </w:t>
      </w:r>
      <w:r w:rsidR="00355EFA">
        <w:rPr>
          <w:rFonts w:cs="Arial"/>
        </w:rPr>
        <w:t>Postes</w:t>
      </w:r>
      <w:r w:rsidRPr="00525714">
        <w:rPr>
          <w:rFonts w:cs="Arial"/>
        </w:rPr>
        <w:t xml:space="preserve"> en el que se muestre:</w:t>
      </w:r>
    </w:p>
    <w:p w14:paraId="77CBBC3C" w14:textId="39DD4E0B" w:rsidR="00756F33" w:rsidRPr="00525714" w:rsidRDefault="003B7B23" w:rsidP="00525714">
      <w:pPr>
        <w:tabs>
          <w:tab w:val="left" w:pos="3612"/>
        </w:tabs>
        <w:spacing w:after="0"/>
        <w:ind w:left="720" w:hanging="360"/>
        <w:jc w:val="both"/>
        <w:rPr>
          <w:rFonts w:cs="Arial"/>
          <w:lang w:eastAsia="es-ES"/>
        </w:rPr>
      </w:pPr>
      <w:r w:rsidRPr="00525714">
        <w:rPr>
          <w:rFonts w:eastAsia="Calibri" w:cs="Arial"/>
          <w:lang w:eastAsia="es-ES"/>
        </w:rPr>
        <w:t>•</w:t>
      </w:r>
      <w:r w:rsidR="003C75BF" w:rsidRPr="00525714">
        <w:rPr>
          <w:rFonts w:eastAsia="Calibri" w:cs="Arial"/>
          <w:lang w:eastAsia="es-ES"/>
        </w:rPr>
        <w:tab/>
      </w:r>
      <w:r w:rsidR="00756F33" w:rsidRPr="00525714">
        <w:rPr>
          <w:rFonts w:cs="Arial"/>
          <w:lang w:eastAsia="es-ES"/>
        </w:rPr>
        <w:t xml:space="preserve">Distancia de separación entre la altura máxima del </w:t>
      </w:r>
      <w:r w:rsidR="00355EFA">
        <w:rPr>
          <w:rFonts w:cs="Arial"/>
          <w:lang w:eastAsia="es-ES"/>
        </w:rPr>
        <w:t>Poste</w:t>
      </w:r>
      <w:r w:rsidR="00756F33" w:rsidRPr="00525714">
        <w:rPr>
          <w:rFonts w:cs="Arial"/>
          <w:lang w:eastAsia="es-ES"/>
        </w:rPr>
        <w:t xml:space="preserve"> y el cable de</w:t>
      </w:r>
      <w:r w:rsidR="006B12CB">
        <w:rPr>
          <w:rFonts w:cs="Arial"/>
          <w:lang w:eastAsia="es-ES"/>
        </w:rPr>
        <w:t>l</w:t>
      </w:r>
      <w:r w:rsidR="0059511A" w:rsidRPr="00525714">
        <w:rPr>
          <w:rFonts w:cs="Arial"/>
          <w:lang w:eastAsia="es-ES"/>
        </w:rPr>
        <w:t xml:space="preserve"> </w:t>
      </w:r>
      <w:r w:rsidR="006B12CB">
        <w:rPr>
          <w:rFonts w:cs="Arial"/>
          <w:lang w:eastAsia="es-ES"/>
        </w:rPr>
        <w:t>AEP</w:t>
      </w:r>
      <w:r w:rsidR="00756F33" w:rsidRPr="00525714">
        <w:rPr>
          <w:rFonts w:cs="Arial"/>
          <w:lang w:eastAsia="es-ES"/>
        </w:rPr>
        <w:t xml:space="preserve">. </w:t>
      </w:r>
    </w:p>
    <w:p w14:paraId="5E014846" w14:textId="0178AF39" w:rsidR="00756F33" w:rsidRPr="00525714" w:rsidRDefault="003B7B23" w:rsidP="00525714">
      <w:pPr>
        <w:tabs>
          <w:tab w:val="left" w:pos="3612"/>
        </w:tabs>
        <w:spacing w:after="0"/>
        <w:ind w:left="709" w:hanging="360"/>
        <w:jc w:val="both"/>
        <w:rPr>
          <w:rFonts w:cs="Arial"/>
          <w:lang w:eastAsia="es-ES"/>
        </w:rPr>
      </w:pPr>
      <w:r w:rsidRPr="00525714">
        <w:rPr>
          <w:rFonts w:eastAsia="Calibri" w:cs="Arial"/>
          <w:lang w:eastAsia="es-ES"/>
        </w:rPr>
        <w:t>•</w:t>
      </w:r>
      <w:r w:rsidR="003C75BF" w:rsidRPr="00525714">
        <w:rPr>
          <w:rFonts w:eastAsia="Calibri" w:cs="Arial"/>
          <w:lang w:eastAsia="es-ES"/>
        </w:rPr>
        <w:tab/>
      </w:r>
      <w:r w:rsidR="00756F33" w:rsidRPr="00525714">
        <w:rPr>
          <w:rFonts w:cs="Arial"/>
          <w:lang w:eastAsia="es-ES"/>
        </w:rPr>
        <w:t>Distancia de separación entre el cable de</w:t>
      </w:r>
      <w:r w:rsidR="006B12CB">
        <w:rPr>
          <w:rFonts w:cs="Arial"/>
          <w:lang w:eastAsia="es-ES"/>
        </w:rPr>
        <w:t>l</w:t>
      </w:r>
      <w:r w:rsidR="0059511A" w:rsidRPr="00525714">
        <w:rPr>
          <w:rFonts w:cs="Arial"/>
          <w:lang w:eastAsia="es-ES"/>
        </w:rPr>
        <w:t xml:space="preserve"> </w:t>
      </w:r>
      <w:r w:rsidR="006B12CB">
        <w:rPr>
          <w:rFonts w:cs="Arial"/>
          <w:lang w:eastAsia="es-ES"/>
        </w:rPr>
        <w:t>AEP</w:t>
      </w:r>
      <w:r w:rsidR="0059511A" w:rsidRPr="00525714">
        <w:rPr>
          <w:rFonts w:cs="Arial"/>
          <w:lang w:eastAsia="es-ES"/>
        </w:rPr>
        <w:t xml:space="preserve"> </w:t>
      </w:r>
      <w:r w:rsidR="00756F33" w:rsidRPr="00525714">
        <w:rPr>
          <w:rFonts w:cs="Arial"/>
          <w:lang w:eastAsia="es-ES"/>
        </w:rPr>
        <w:t>y el cable del CS o AS.</w:t>
      </w:r>
    </w:p>
    <w:p w14:paraId="723E96A5" w14:textId="0E863C3F" w:rsidR="00756F33" w:rsidRPr="00525714" w:rsidRDefault="003B7B23" w:rsidP="00525714">
      <w:pPr>
        <w:tabs>
          <w:tab w:val="left" w:pos="3612"/>
        </w:tabs>
        <w:spacing w:after="0"/>
        <w:ind w:left="720" w:hanging="360"/>
        <w:jc w:val="both"/>
        <w:rPr>
          <w:rFonts w:cs="Arial"/>
          <w:lang w:eastAsia="es-ES"/>
        </w:rPr>
      </w:pPr>
      <w:r w:rsidRPr="00525714">
        <w:rPr>
          <w:rFonts w:eastAsia="Calibri" w:cs="Arial"/>
          <w:lang w:eastAsia="es-ES"/>
        </w:rPr>
        <w:t>•</w:t>
      </w:r>
      <w:r w:rsidR="003C75BF" w:rsidRPr="00525714">
        <w:rPr>
          <w:rFonts w:eastAsia="Calibri" w:cs="Arial"/>
          <w:lang w:eastAsia="es-ES"/>
        </w:rPr>
        <w:tab/>
      </w:r>
      <w:r w:rsidR="00756F33" w:rsidRPr="00525714">
        <w:rPr>
          <w:rFonts w:cs="Arial"/>
          <w:lang w:eastAsia="es-ES"/>
        </w:rPr>
        <w:t xml:space="preserve">Tipo de cable a utilizar y sus características </w:t>
      </w:r>
    </w:p>
    <w:p w14:paraId="66262363" w14:textId="781815BA" w:rsidR="00756F33" w:rsidRPr="00525714" w:rsidRDefault="00B70DA6" w:rsidP="00525714">
      <w:pPr>
        <w:tabs>
          <w:tab w:val="left" w:pos="3612"/>
        </w:tabs>
        <w:spacing w:after="0"/>
        <w:ind w:left="1440" w:hanging="360"/>
        <w:jc w:val="both"/>
        <w:rPr>
          <w:rFonts w:cs="Arial"/>
        </w:rPr>
      </w:pPr>
      <w:r>
        <w:rPr>
          <w:rFonts w:eastAsia="Calibri" w:cs="Courier New"/>
        </w:rPr>
        <w:t>○</w:t>
      </w:r>
      <w:r>
        <w:rPr>
          <w:rFonts w:eastAsia="Calibri" w:cs="Courier New"/>
        </w:rPr>
        <w:tab/>
      </w:r>
      <w:r w:rsidR="00756F33" w:rsidRPr="00525714">
        <w:rPr>
          <w:rFonts w:cs="Arial"/>
          <w:lang w:eastAsia="es-ES"/>
        </w:rPr>
        <w:t>Ejemplo: cable auto soportado de 48 fibras ópticas tubo holgado sin armadura fibra monomodo dispersión normal</w:t>
      </w:r>
    </w:p>
    <w:p w14:paraId="60287916" w14:textId="7A07BBE8" w:rsidR="00756F33" w:rsidRDefault="003B7B23" w:rsidP="00525714">
      <w:pPr>
        <w:tabs>
          <w:tab w:val="left" w:pos="3612"/>
        </w:tabs>
        <w:spacing w:after="0"/>
        <w:ind w:left="720" w:hanging="360"/>
        <w:jc w:val="both"/>
        <w:rPr>
          <w:rFonts w:cs="Arial"/>
          <w:lang w:eastAsia="es-ES"/>
        </w:rPr>
      </w:pPr>
      <w:r w:rsidRPr="00525714">
        <w:rPr>
          <w:rFonts w:eastAsia="Calibri" w:cs="Arial"/>
        </w:rPr>
        <w:t>•</w:t>
      </w:r>
      <w:r w:rsidR="003C75BF" w:rsidRPr="00525714">
        <w:rPr>
          <w:rFonts w:eastAsia="Calibri" w:cs="Arial"/>
        </w:rPr>
        <w:tab/>
      </w:r>
      <w:r w:rsidR="00756F33" w:rsidRPr="00525714">
        <w:rPr>
          <w:rFonts w:cs="Arial"/>
        </w:rPr>
        <w:t>U</w:t>
      </w:r>
      <w:r w:rsidR="00756F33" w:rsidRPr="00525714">
        <w:rPr>
          <w:rFonts w:cs="Arial"/>
          <w:lang w:eastAsia="es-ES"/>
        </w:rPr>
        <w:t xml:space="preserve">bicación del </w:t>
      </w:r>
      <w:r w:rsidR="00355EFA">
        <w:rPr>
          <w:rFonts w:cs="Arial"/>
          <w:lang w:eastAsia="es-ES"/>
        </w:rPr>
        <w:t>Poste</w:t>
      </w:r>
      <w:r w:rsidR="001A7803">
        <w:rPr>
          <w:rFonts w:cs="Arial"/>
          <w:lang w:eastAsia="es-ES"/>
        </w:rPr>
        <w:t xml:space="preserve"> </w:t>
      </w:r>
      <w:r w:rsidR="001A7803" w:rsidRPr="00932DE6">
        <w:rPr>
          <w:rFonts w:cs="Arial"/>
          <w:lang w:eastAsia="es-ES"/>
        </w:rPr>
        <w:t xml:space="preserve">bajo la definición de coordenadas </w:t>
      </w:r>
      <w:r w:rsidR="00517D94">
        <w:rPr>
          <w:rFonts w:cs="Arial"/>
          <w:lang w:eastAsia="es-ES"/>
        </w:rPr>
        <w:t xml:space="preserve">decimales </w:t>
      </w:r>
      <w:r w:rsidR="001A7803" w:rsidRPr="00517D94">
        <w:rPr>
          <w:rFonts w:cs="Arial"/>
          <w:lang w:eastAsia="es-ES"/>
        </w:rPr>
        <w:t>WGS84</w:t>
      </w:r>
      <w:r w:rsidR="001A7803" w:rsidRPr="00DD71D6">
        <w:rPr>
          <w:rStyle w:val="Refdenotaalpie"/>
          <w:rFonts w:cs="Arial"/>
          <w:lang w:eastAsia="es-ES"/>
        </w:rPr>
        <w:footnoteReference w:id="15"/>
      </w:r>
    </w:p>
    <w:p w14:paraId="1773BA95" w14:textId="77777777" w:rsidR="00B70DA6" w:rsidRPr="00525714" w:rsidRDefault="00B70DA6" w:rsidP="00525714">
      <w:pPr>
        <w:tabs>
          <w:tab w:val="left" w:pos="3612"/>
        </w:tabs>
        <w:spacing w:after="0"/>
        <w:ind w:left="720" w:hanging="360"/>
        <w:jc w:val="both"/>
        <w:rPr>
          <w:rFonts w:cs="Arial"/>
        </w:rPr>
      </w:pPr>
    </w:p>
    <w:p w14:paraId="0BBA1EF5" w14:textId="15C0B12A" w:rsidR="00756F33" w:rsidRPr="00525714" w:rsidRDefault="00756F33" w:rsidP="00525714">
      <w:pPr>
        <w:tabs>
          <w:tab w:val="left" w:pos="3612"/>
        </w:tabs>
        <w:spacing w:after="0"/>
        <w:jc w:val="both"/>
        <w:rPr>
          <w:rFonts w:cs="Arial"/>
        </w:rPr>
      </w:pPr>
      <w:r w:rsidRPr="00525714">
        <w:rPr>
          <w:rFonts w:cs="Arial"/>
        </w:rPr>
        <w:t xml:space="preserve">5) Dibujo longitudinal de la gaza del cable en </w:t>
      </w:r>
      <w:r w:rsidR="00355EFA">
        <w:rPr>
          <w:rFonts w:cs="Arial"/>
        </w:rPr>
        <w:t>Poste</w:t>
      </w:r>
      <w:r w:rsidRPr="00525714">
        <w:rPr>
          <w:rFonts w:cs="Arial"/>
        </w:rPr>
        <w:t>.</w:t>
      </w:r>
    </w:p>
    <w:p w14:paraId="7E4247EF" w14:textId="281FE6BD" w:rsidR="00756F33" w:rsidRDefault="003B7B23" w:rsidP="00525714">
      <w:pPr>
        <w:tabs>
          <w:tab w:val="left" w:pos="3612"/>
        </w:tabs>
        <w:spacing w:after="0"/>
        <w:ind w:left="720" w:hanging="360"/>
        <w:jc w:val="both"/>
        <w:rPr>
          <w:rFonts w:cs="Arial"/>
        </w:rPr>
      </w:pPr>
      <w:r w:rsidRPr="00525714">
        <w:rPr>
          <w:rFonts w:cs="Arial"/>
        </w:rPr>
        <w:t>•</w:t>
      </w:r>
      <w:r w:rsidR="003C75BF" w:rsidRPr="00525714">
        <w:rPr>
          <w:rFonts w:cs="Arial"/>
        </w:rPr>
        <w:tab/>
      </w:r>
      <w:r w:rsidR="00756F33" w:rsidRPr="00525714">
        <w:rPr>
          <w:rFonts w:cs="Arial"/>
        </w:rPr>
        <w:t xml:space="preserve">Indica los elementos colocados en el </w:t>
      </w:r>
      <w:r w:rsidR="00355EFA">
        <w:rPr>
          <w:rFonts w:cs="Arial"/>
        </w:rPr>
        <w:t>Poste</w:t>
      </w:r>
      <w:r w:rsidR="00756F33" w:rsidRPr="00525714">
        <w:rPr>
          <w:rFonts w:cs="Arial"/>
        </w:rPr>
        <w:t xml:space="preserve">. Ejemplo: herraje de tensión en ambos lados del </w:t>
      </w:r>
      <w:r w:rsidR="00355EFA">
        <w:rPr>
          <w:rFonts w:cs="Arial"/>
        </w:rPr>
        <w:t>Poste</w:t>
      </w:r>
      <w:r w:rsidR="00756F33" w:rsidRPr="00525714">
        <w:rPr>
          <w:rFonts w:cs="Arial"/>
        </w:rPr>
        <w:t xml:space="preserve">. Distancia de la gaza al </w:t>
      </w:r>
      <w:r w:rsidR="00355EFA">
        <w:rPr>
          <w:rFonts w:cs="Arial"/>
        </w:rPr>
        <w:t>Poste</w:t>
      </w:r>
      <w:r w:rsidR="00756F33" w:rsidRPr="00525714">
        <w:rPr>
          <w:rFonts w:cs="Arial"/>
        </w:rPr>
        <w:t>.</w:t>
      </w:r>
    </w:p>
    <w:p w14:paraId="4B920FE9" w14:textId="77777777" w:rsidR="00B70DA6" w:rsidRPr="00525714" w:rsidRDefault="00B70DA6" w:rsidP="00525714">
      <w:pPr>
        <w:tabs>
          <w:tab w:val="left" w:pos="3612"/>
        </w:tabs>
        <w:spacing w:after="0"/>
        <w:ind w:left="720" w:hanging="360"/>
        <w:jc w:val="both"/>
        <w:rPr>
          <w:rFonts w:cs="Arial"/>
        </w:rPr>
      </w:pPr>
    </w:p>
    <w:p w14:paraId="4FCE9F19" w14:textId="77777777" w:rsidR="00756F33" w:rsidRPr="00525714" w:rsidRDefault="00756F33" w:rsidP="00525714">
      <w:pPr>
        <w:tabs>
          <w:tab w:val="left" w:pos="3612"/>
        </w:tabs>
        <w:spacing w:after="0"/>
        <w:jc w:val="both"/>
        <w:rPr>
          <w:rFonts w:cs="Arial"/>
        </w:rPr>
      </w:pPr>
      <w:r w:rsidRPr="00525714">
        <w:rPr>
          <w:rFonts w:cs="Arial"/>
        </w:rPr>
        <w:t>6) Dibujo detalle de remate donde se muestre la posición de los elementos con vista frontal:</w:t>
      </w:r>
    </w:p>
    <w:p w14:paraId="44BA64EA" w14:textId="27D7986C" w:rsidR="00756F33" w:rsidRPr="00525714" w:rsidRDefault="003B7B23" w:rsidP="00525714">
      <w:pPr>
        <w:tabs>
          <w:tab w:val="left" w:pos="3612"/>
        </w:tabs>
        <w:spacing w:after="0"/>
        <w:ind w:left="720" w:hanging="360"/>
        <w:jc w:val="both"/>
        <w:rPr>
          <w:rFonts w:cs="Arial"/>
          <w:lang w:eastAsia="es-ES"/>
        </w:rPr>
      </w:pPr>
      <w:r w:rsidRPr="00525714">
        <w:rPr>
          <w:rFonts w:eastAsia="Calibri" w:cs="Arial"/>
          <w:lang w:eastAsia="es-ES"/>
        </w:rPr>
        <w:t>•</w:t>
      </w:r>
      <w:r w:rsidR="003C75BF" w:rsidRPr="00525714">
        <w:rPr>
          <w:rFonts w:eastAsia="Calibri" w:cs="Arial"/>
          <w:lang w:eastAsia="es-ES"/>
        </w:rPr>
        <w:tab/>
      </w:r>
      <w:r w:rsidR="00756F33" w:rsidRPr="00525714">
        <w:rPr>
          <w:rFonts w:cs="Arial"/>
          <w:lang w:eastAsia="es-ES"/>
        </w:rPr>
        <w:t>Cadena</w:t>
      </w:r>
    </w:p>
    <w:p w14:paraId="3DBE2EE3" w14:textId="1A882018" w:rsidR="00756F33" w:rsidRPr="00525714" w:rsidRDefault="003B7B23" w:rsidP="00525714">
      <w:pPr>
        <w:tabs>
          <w:tab w:val="left" w:pos="3612"/>
        </w:tabs>
        <w:spacing w:after="0"/>
        <w:ind w:left="720" w:hanging="360"/>
        <w:jc w:val="both"/>
        <w:rPr>
          <w:rFonts w:cs="Arial"/>
          <w:lang w:eastAsia="es-ES"/>
        </w:rPr>
      </w:pPr>
      <w:r w:rsidRPr="00525714">
        <w:rPr>
          <w:rFonts w:eastAsia="Calibri" w:cs="Arial"/>
          <w:lang w:eastAsia="es-ES"/>
        </w:rPr>
        <w:t>•</w:t>
      </w:r>
      <w:r w:rsidR="003C75BF" w:rsidRPr="00525714">
        <w:rPr>
          <w:rFonts w:eastAsia="Calibri" w:cs="Arial"/>
          <w:lang w:eastAsia="es-ES"/>
        </w:rPr>
        <w:tab/>
      </w:r>
      <w:r w:rsidR="00756F33" w:rsidRPr="00525714">
        <w:rPr>
          <w:rFonts w:cs="Arial"/>
          <w:lang w:eastAsia="es-ES"/>
        </w:rPr>
        <w:t>Argollas</w:t>
      </w:r>
    </w:p>
    <w:p w14:paraId="4419980D" w14:textId="0F64705E" w:rsidR="00756F33" w:rsidRPr="00525714" w:rsidRDefault="003B7B23" w:rsidP="00525714">
      <w:pPr>
        <w:tabs>
          <w:tab w:val="left" w:pos="3612"/>
        </w:tabs>
        <w:spacing w:after="0"/>
        <w:ind w:left="720" w:hanging="360"/>
        <w:jc w:val="both"/>
        <w:rPr>
          <w:rFonts w:cs="Arial"/>
          <w:lang w:eastAsia="es-ES"/>
        </w:rPr>
      </w:pPr>
      <w:r w:rsidRPr="00525714">
        <w:rPr>
          <w:rFonts w:eastAsia="Calibri" w:cs="Arial"/>
          <w:lang w:eastAsia="es-ES"/>
        </w:rPr>
        <w:t>•</w:t>
      </w:r>
      <w:r w:rsidR="003C75BF" w:rsidRPr="00525714">
        <w:rPr>
          <w:rFonts w:eastAsia="Calibri" w:cs="Arial"/>
          <w:lang w:eastAsia="es-ES"/>
        </w:rPr>
        <w:tab/>
      </w:r>
      <w:r w:rsidR="00756F33" w:rsidRPr="00525714">
        <w:rPr>
          <w:rFonts w:cs="Arial"/>
          <w:lang w:eastAsia="es-ES"/>
        </w:rPr>
        <w:t>Ancla de remate</w:t>
      </w:r>
    </w:p>
    <w:p w14:paraId="24EAFF8B" w14:textId="3D793024" w:rsidR="00756F33" w:rsidRDefault="003B7B23" w:rsidP="00525714">
      <w:pPr>
        <w:tabs>
          <w:tab w:val="left" w:pos="3612"/>
        </w:tabs>
        <w:spacing w:after="0"/>
        <w:ind w:left="720" w:hanging="360"/>
        <w:jc w:val="both"/>
        <w:rPr>
          <w:rFonts w:cs="Arial"/>
          <w:lang w:eastAsia="es-ES"/>
        </w:rPr>
      </w:pPr>
      <w:r w:rsidRPr="00525714">
        <w:rPr>
          <w:rFonts w:eastAsia="Calibri" w:cs="Arial"/>
          <w:lang w:eastAsia="es-ES"/>
        </w:rPr>
        <w:t>•</w:t>
      </w:r>
      <w:r w:rsidR="003C75BF" w:rsidRPr="00525714">
        <w:rPr>
          <w:rFonts w:eastAsia="Calibri" w:cs="Arial"/>
          <w:lang w:eastAsia="es-ES"/>
        </w:rPr>
        <w:tab/>
      </w:r>
      <w:r w:rsidR="00756F33" w:rsidRPr="00525714">
        <w:rPr>
          <w:rFonts w:cs="Arial"/>
          <w:lang w:eastAsia="es-ES"/>
        </w:rPr>
        <w:t>Fleje debajo de ancla lado opuesto de la terminal y su medida</w:t>
      </w:r>
    </w:p>
    <w:p w14:paraId="6D38AE64" w14:textId="77777777" w:rsidR="00B70DA6" w:rsidRPr="00525714" w:rsidRDefault="00B70DA6" w:rsidP="00525714">
      <w:pPr>
        <w:tabs>
          <w:tab w:val="left" w:pos="3612"/>
        </w:tabs>
        <w:spacing w:after="0"/>
        <w:ind w:left="720" w:hanging="360"/>
        <w:jc w:val="both"/>
        <w:rPr>
          <w:rFonts w:cs="Arial"/>
          <w:lang w:eastAsia="es-ES"/>
        </w:rPr>
      </w:pPr>
    </w:p>
    <w:p w14:paraId="665A42A6" w14:textId="3A7714B4" w:rsidR="00756F33" w:rsidRDefault="00756F33" w:rsidP="00525714">
      <w:pPr>
        <w:tabs>
          <w:tab w:val="left" w:pos="3612"/>
        </w:tabs>
        <w:spacing w:after="0"/>
        <w:jc w:val="both"/>
        <w:rPr>
          <w:rFonts w:cs="Arial"/>
        </w:rPr>
      </w:pPr>
      <w:r w:rsidRPr="00525714">
        <w:rPr>
          <w:rFonts w:cs="Arial"/>
        </w:rPr>
        <w:t xml:space="preserve">7) Cálculos de carga en el </w:t>
      </w:r>
      <w:r w:rsidR="00355EFA">
        <w:rPr>
          <w:rFonts w:cs="Arial"/>
        </w:rPr>
        <w:t>Poste</w:t>
      </w:r>
      <w:r w:rsidRPr="00525714">
        <w:rPr>
          <w:rFonts w:cs="Arial"/>
        </w:rPr>
        <w:t xml:space="preserve"> para lo cual deberá considerar los pesos del cable y de la gaza a instalar, así como de accesorios de distribución y empalme que coloque el CS o AS; además deberá contemplar la colocación de retenidas para mantener en equilibrio las fuerzas que se ejercen en los </w:t>
      </w:r>
      <w:r w:rsidR="00355EFA">
        <w:rPr>
          <w:rFonts w:cs="Arial"/>
        </w:rPr>
        <w:t>Postes</w:t>
      </w:r>
      <w:r w:rsidRPr="00525714">
        <w:rPr>
          <w:rFonts w:cs="Arial"/>
        </w:rPr>
        <w:t>.</w:t>
      </w:r>
    </w:p>
    <w:p w14:paraId="04E17D3B" w14:textId="77777777" w:rsidR="00B70DA6" w:rsidRPr="00525714" w:rsidRDefault="00B70DA6" w:rsidP="00525714">
      <w:pPr>
        <w:tabs>
          <w:tab w:val="left" w:pos="3612"/>
        </w:tabs>
        <w:spacing w:after="0"/>
        <w:jc w:val="both"/>
        <w:rPr>
          <w:rFonts w:cs="Arial"/>
        </w:rPr>
      </w:pPr>
    </w:p>
    <w:p w14:paraId="2FBBBB43" w14:textId="77777777" w:rsidR="00756F33" w:rsidRPr="00525714" w:rsidRDefault="00756F33" w:rsidP="00525714">
      <w:pPr>
        <w:tabs>
          <w:tab w:val="left" w:pos="3612"/>
        </w:tabs>
        <w:spacing w:after="0"/>
        <w:jc w:val="both"/>
        <w:rPr>
          <w:rFonts w:cs="Arial"/>
        </w:rPr>
      </w:pPr>
      <w:r w:rsidRPr="00525714">
        <w:rPr>
          <w:rFonts w:cs="Arial"/>
        </w:rPr>
        <w:t>8) Plano de localización</w:t>
      </w:r>
    </w:p>
    <w:p w14:paraId="500BD4D4" w14:textId="4DFF81C5" w:rsidR="00756F33" w:rsidRPr="00525714" w:rsidRDefault="003B7B23" w:rsidP="00525714">
      <w:pPr>
        <w:tabs>
          <w:tab w:val="left" w:pos="3612"/>
        </w:tabs>
        <w:spacing w:after="0"/>
        <w:ind w:left="720" w:hanging="360"/>
        <w:jc w:val="both"/>
        <w:rPr>
          <w:rFonts w:cs="Arial"/>
          <w:lang w:eastAsia="es-ES"/>
        </w:rPr>
      </w:pPr>
      <w:r w:rsidRPr="00525714">
        <w:rPr>
          <w:rFonts w:eastAsia="Calibri" w:cs="Arial"/>
          <w:lang w:eastAsia="es-ES"/>
        </w:rPr>
        <w:t>•</w:t>
      </w:r>
      <w:r w:rsidR="003C75BF" w:rsidRPr="00525714">
        <w:rPr>
          <w:rFonts w:eastAsia="Calibri" w:cs="Arial"/>
          <w:lang w:eastAsia="es-ES"/>
        </w:rPr>
        <w:tab/>
      </w:r>
      <w:r w:rsidR="00756F33" w:rsidRPr="00525714">
        <w:rPr>
          <w:rFonts w:cs="Arial"/>
          <w:lang w:eastAsia="es-ES"/>
        </w:rPr>
        <w:t xml:space="preserve">Planimetría indicando el lugar de instalación y la trayectoria </w:t>
      </w:r>
    </w:p>
    <w:p w14:paraId="70F09A89" w14:textId="598DECA4" w:rsidR="00756F33" w:rsidRDefault="003B7B23" w:rsidP="00525714">
      <w:pPr>
        <w:tabs>
          <w:tab w:val="left" w:pos="3612"/>
        </w:tabs>
        <w:spacing w:after="0"/>
        <w:ind w:left="720" w:hanging="360"/>
        <w:jc w:val="both"/>
        <w:rPr>
          <w:rFonts w:cs="Arial"/>
          <w:lang w:eastAsia="es-ES"/>
        </w:rPr>
      </w:pPr>
      <w:r w:rsidRPr="00525714">
        <w:rPr>
          <w:rFonts w:eastAsia="Calibri" w:cs="Arial"/>
          <w:lang w:eastAsia="es-ES"/>
        </w:rPr>
        <w:t>•</w:t>
      </w:r>
      <w:r w:rsidR="003C75BF" w:rsidRPr="00525714">
        <w:rPr>
          <w:rFonts w:eastAsia="Calibri" w:cs="Arial"/>
          <w:lang w:eastAsia="es-ES"/>
        </w:rPr>
        <w:tab/>
      </w:r>
      <w:r w:rsidR="00756F33" w:rsidRPr="00525714">
        <w:rPr>
          <w:rFonts w:cs="Arial"/>
          <w:lang w:eastAsia="es-ES"/>
        </w:rPr>
        <w:t>Contiene rosa de los vientos</w:t>
      </w:r>
    </w:p>
    <w:p w14:paraId="34BC2FDD" w14:textId="77777777" w:rsidR="00B70DA6" w:rsidRPr="00525714" w:rsidRDefault="00B70DA6" w:rsidP="00525714">
      <w:pPr>
        <w:tabs>
          <w:tab w:val="left" w:pos="3612"/>
        </w:tabs>
        <w:spacing w:after="0"/>
        <w:ind w:left="720" w:hanging="360"/>
        <w:jc w:val="both"/>
        <w:rPr>
          <w:rFonts w:cs="Arial"/>
          <w:lang w:eastAsia="es-ES"/>
        </w:rPr>
      </w:pPr>
    </w:p>
    <w:p w14:paraId="59656B96" w14:textId="77777777" w:rsidR="00756F33" w:rsidRPr="00525714" w:rsidRDefault="00756F33" w:rsidP="00525714">
      <w:pPr>
        <w:tabs>
          <w:tab w:val="left" w:pos="3612"/>
        </w:tabs>
        <w:spacing w:after="0"/>
        <w:jc w:val="both"/>
        <w:rPr>
          <w:rFonts w:cs="Arial"/>
        </w:rPr>
      </w:pPr>
      <w:r w:rsidRPr="00525714">
        <w:rPr>
          <w:rFonts w:cs="Arial"/>
        </w:rPr>
        <w:t>9) Planimetría con detalle:</w:t>
      </w:r>
    </w:p>
    <w:p w14:paraId="22DD3009" w14:textId="1C2F1160" w:rsidR="00756F33" w:rsidRPr="00525714" w:rsidRDefault="003B7B23" w:rsidP="00525714">
      <w:pPr>
        <w:tabs>
          <w:tab w:val="left" w:pos="3612"/>
        </w:tabs>
        <w:spacing w:after="0"/>
        <w:ind w:left="720" w:hanging="360"/>
        <w:jc w:val="both"/>
        <w:rPr>
          <w:rFonts w:cs="Arial"/>
          <w:lang w:eastAsia="es-ES"/>
        </w:rPr>
      </w:pPr>
      <w:r w:rsidRPr="00525714">
        <w:rPr>
          <w:rFonts w:eastAsia="Calibri" w:cs="Arial"/>
          <w:lang w:eastAsia="es-ES"/>
        </w:rPr>
        <w:t>•</w:t>
      </w:r>
      <w:r w:rsidR="003C75BF" w:rsidRPr="00525714">
        <w:rPr>
          <w:rFonts w:eastAsia="Calibri" w:cs="Arial"/>
          <w:lang w:eastAsia="es-ES"/>
        </w:rPr>
        <w:tab/>
      </w:r>
      <w:r w:rsidR="00756F33" w:rsidRPr="00525714">
        <w:rPr>
          <w:rFonts w:cs="Arial"/>
          <w:lang w:eastAsia="es-ES"/>
        </w:rPr>
        <w:t>Nombre de las calles</w:t>
      </w:r>
    </w:p>
    <w:p w14:paraId="1A889B3E" w14:textId="0C657AF4" w:rsidR="00756F33" w:rsidRPr="00525714" w:rsidRDefault="003B7B23" w:rsidP="00525714">
      <w:pPr>
        <w:tabs>
          <w:tab w:val="left" w:pos="3612"/>
        </w:tabs>
        <w:spacing w:after="0"/>
        <w:ind w:left="720" w:hanging="360"/>
        <w:jc w:val="both"/>
        <w:rPr>
          <w:rFonts w:cs="Arial"/>
          <w:lang w:eastAsia="es-ES"/>
        </w:rPr>
      </w:pPr>
      <w:r w:rsidRPr="00525714">
        <w:rPr>
          <w:rFonts w:eastAsia="Calibri" w:cs="Arial"/>
          <w:lang w:eastAsia="es-ES"/>
        </w:rPr>
        <w:t>•</w:t>
      </w:r>
      <w:r w:rsidR="003C75BF" w:rsidRPr="00525714">
        <w:rPr>
          <w:rFonts w:eastAsia="Calibri" w:cs="Arial"/>
          <w:lang w:eastAsia="es-ES"/>
        </w:rPr>
        <w:tab/>
      </w:r>
      <w:r w:rsidR="00756F33" w:rsidRPr="00525714">
        <w:rPr>
          <w:rFonts w:cs="Arial"/>
          <w:lang w:eastAsia="es-ES"/>
        </w:rPr>
        <w:t>Indica la trayectoria con inicio y fin del CS o AS</w:t>
      </w:r>
    </w:p>
    <w:p w14:paraId="05B8686D" w14:textId="77639EDD" w:rsidR="00756F33" w:rsidRPr="00525714" w:rsidRDefault="003B7B23" w:rsidP="00525714">
      <w:pPr>
        <w:tabs>
          <w:tab w:val="left" w:pos="3612"/>
        </w:tabs>
        <w:spacing w:after="0"/>
        <w:ind w:left="720" w:hanging="360"/>
        <w:jc w:val="both"/>
        <w:rPr>
          <w:rFonts w:cs="Arial"/>
          <w:lang w:eastAsia="es-ES"/>
        </w:rPr>
      </w:pPr>
      <w:r w:rsidRPr="00525714">
        <w:rPr>
          <w:rFonts w:eastAsia="Calibri" w:cs="Arial"/>
          <w:lang w:eastAsia="es-ES"/>
        </w:rPr>
        <w:t>•</w:t>
      </w:r>
      <w:r w:rsidR="003C75BF" w:rsidRPr="00525714">
        <w:rPr>
          <w:rFonts w:eastAsia="Calibri" w:cs="Arial"/>
          <w:lang w:eastAsia="es-ES"/>
        </w:rPr>
        <w:tab/>
      </w:r>
      <w:r w:rsidR="00756F33" w:rsidRPr="00525714">
        <w:rPr>
          <w:rFonts w:cs="Arial"/>
          <w:lang w:eastAsia="es-ES"/>
        </w:rPr>
        <w:t xml:space="preserve">Indicar en la trayectoria si existen proyectos con NIS asociado </w:t>
      </w:r>
    </w:p>
    <w:p w14:paraId="0E8ADB58" w14:textId="1D3F19D6" w:rsidR="00756F33" w:rsidRPr="00525714" w:rsidRDefault="003B7B23" w:rsidP="00525714">
      <w:pPr>
        <w:tabs>
          <w:tab w:val="left" w:pos="3612"/>
        </w:tabs>
        <w:spacing w:after="0"/>
        <w:ind w:left="720" w:hanging="360"/>
        <w:jc w:val="both"/>
        <w:rPr>
          <w:rFonts w:cs="Arial"/>
          <w:lang w:eastAsia="es-ES"/>
        </w:rPr>
      </w:pPr>
      <w:r w:rsidRPr="00525714">
        <w:rPr>
          <w:rFonts w:eastAsia="Calibri" w:cs="Arial"/>
          <w:lang w:eastAsia="es-ES"/>
        </w:rPr>
        <w:lastRenderedPageBreak/>
        <w:t>•</w:t>
      </w:r>
      <w:r w:rsidR="003C75BF" w:rsidRPr="00525714">
        <w:rPr>
          <w:rFonts w:eastAsia="Calibri" w:cs="Arial"/>
          <w:lang w:eastAsia="es-ES"/>
        </w:rPr>
        <w:tab/>
      </w:r>
      <w:r w:rsidR="00756F33" w:rsidRPr="00525714">
        <w:rPr>
          <w:rFonts w:cs="Arial"/>
          <w:lang w:eastAsia="es-ES"/>
        </w:rPr>
        <w:t xml:space="preserve">Indica los </w:t>
      </w:r>
      <w:r w:rsidR="00355EFA">
        <w:rPr>
          <w:rFonts w:cs="Arial"/>
          <w:lang w:eastAsia="es-ES"/>
        </w:rPr>
        <w:t>Postes</w:t>
      </w:r>
      <w:r w:rsidR="00756F33" w:rsidRPr="00525714">
        <w:rPr>
          <w:rFonts w:cs="Arial"/>
          <w:lang w:eastAsia="es-ES"/>
        </w:rPr>
        <w:t xml:space="preserve"> a utilizar con su respectivo número de </w:t>
      </w:r>
      <w:r w:rsidR="00355EFA">
        <w:rPr>
          <w:rFonts w:cs="Arial"/>
          <w:lang w:eastAsia="es-ES"/>
        </w:rPr>
        <w:t>Poste</w:t>
      </w:r>
      <w:r w:rsidR="00756F33" w:rsidRPr="00525714">
        <w:rPr>
          <w:rFonts w:cs="Arial"/>
          <w:lang w:eastAsia="es-ES"/>
        </w:rPr>
        <w:t xml:space="preserve"> </w:t>
      </w:r>
    </w:p>
    <w:p w14:paraId="000D65DC" w14:textId="18CEDB92" w:rsidR="00756F33" w:rsidRPr="00525714" w:rsidRDefault="003B7B23" w:rsidP="00525714">
      <w:pPr>
        <w:tabs>
          <w:tab w:val="left" w:pos="3612"/>
        </w:tabs>
        <w:spacing w:after="0"/>
        <w:ind w:left="720" w:hanging="360"/>
        <w:jc w:val="both"/>
        <w:rPr>
          <w:rFonts w:cs="Arial"/>
          <w:lang w:eastAsia="es-ES"/>
        </w:rPr>
      </w:pPr>
      <w:r w:rsidRPr="00525714">
        <w:rPr>
          <w:rFonts w:eastAsia="Calibri" w:cs="Arial"/>
          <w:lang w:eastAsia="es-ES"/>
        </w:rPr>
        <w:t>•</w:t>
      </w:r>
      <w:r w:rsidR="003C75BF" w:rsidRPr="00525714">
        <w:rPr>
          <w:rFonts w:eastAsia="Calibri" w:cs="Arial"/>
          <w:lang w:eastAsia="es-ES"/>
        </w:rPr>
        <w:tab/>
      </w:r>
      <w:r w:rsidR="00756F33" w:rsidRPr="00525714">
        <w:rPr>
          <w:rFonts w:cs="Arial"/>
          <w:lang w:eastAsia="es-ES"/>
        </w:rPr>
        <w:t xml:space="preserve">Distancia entre </w:t>
      </w:r>
      <w:r w:rsidR="00355EFA">
        <w:rPr>
          <w:rFonts w:cs="Arial"/>
          <w:lang w:eastAsia="es-ES"/>
        </w:rPr>
        <w:t>Postes</w:t>
      </w:r>
      <w:r w:rsidR="00756F33" w:rsidRPr="00525714">
        <w:rPr>
          <w:rStyle w:val="Refdenotaalpie"/>
          <w:rFonts w:cs="Arial"/>
          <w:lang w:eastAsia="es-ES"/>
        </w:rPr>
        <w:footnoteReference w:id="16"/>
      </w:r>
    </w:p>
    <w:p w14:paraId="1D0966D1" w14:textId="6C384EDB" w:rsidR="00756F33" w:rsidRPr="00525714" w:rsidRDefault="003B7B23" w:rsidP="00525714">
      <w:pPr>
        <w:tabs>
          <w:tab w:val="left" w:pos="3612"/>
        </w:tabs>
        <w:spacing w:after="0"/>
        <w:ind w:left="720" w:hanging="360"/>
        <w:jc w:val="both"/>
        <w:rPr>
          <w:rFonts w:cs="Arial"/>
          <w:lang w:eastAsia="es-ES"/>
        </w:rPr>
      </w:pPr>
      <w:r w:rsidRPr="00525714">
        <w:rPr>
          <w:rFonts w:eastAsia="Calibri" w:cs="Arial"/>
          <w:lang w:eastAsia="es-ES"/>
        </w:rPr>
        <w:t>•</w:t>
      </w:r>
      <w:r w:rsidR="003C75BF" w:rsidRPr="00525714">
        <w:rPr>
          <w:rFonts w:eastAsia="Calibri" w:cs="Arial"/>
          <w:lang w:eastAsia="es-ES"/>
        </w:rPr>
        <w:tab/>
      </w:r>
      <w:r w:rsidR="00756F33" w:rsidRPr="00525714">
        <w:rPr>
          <w:rFonts w:cs="Arial"/>
          <w:lang w:eastAsia="es-ES"/>
        </w:rPr>
        <w:t>Inicio y fin de la ruta (con coordenadas)</w:t>
      </w:r>
    </w:p>
    <w:p w14:paraId="0CBA14C1" w14:textId="7E8A103E" w:rsidR="00756F33" w:rsidRPr="00525714" w:rsidRDefault="003B7B23" w:rsidP="00525714">
      <w:pPr>
        <w:tabs>
          <w:tab w:val="left" w:pos="3612"/>
        </w:tabs>
        <w:spacing w:after="0"/>
        <w:ind w:left="720" w:hanging="360"/>
        <w:jc w:val="both"/>
        <w:rPr>
          <w:rFonts w:cs="Arial"/>
          <w:lang w:eastAsia="es-ES"/>
        </w:rPr>
      </w:pPr>
      <w:r w:rsidRPr="00525714">
        <w:rPr>
          <w:rFonts w:eastAsia="Calibri" w:cs="Arial"/>
          <w:lang w:eastAsia="es-ES"/>
        </w:rPr>
        <w:t>•</w:t>
      </w:r>
      <w:r w:rsidR="003C75BF" w:rsidRPr="00525714">
        <w:rPr>
          <w:rFonts w:eastAsia="Calibri" w:cs="Arial"/>
          <w:lang w:eastAsia="es-ES"/>
        </w:rPr>
        <w:tab/>
      </w:r>
      <w:r w:rsidR="00756F33" w:rsidRPr="00525714">
        <w:rPr>
          <w:rFonts w:cs="Arial"/>
          <w:lang w:eastAsia="es-ES"/>
        </w:rPr>
        <w:t xml:space="preserve">Posición de: </w:t>
      </w:r>
    </w:p>
    <w:p w14:paraId="59BAF366" w14:textId="7EE9E870" w:rsidR="00756F33" w:rsidRPr="00525714" w:rsidRDefault="00B70DA6" w:rsidP="00525714">
      <w:pPr>
        <w:tabs>
          <w:tab w:val="left" w:pos="3612"/>
        </w:tabs>
        <w:spacing w:after="0"/>
        <w:ind w:left="1440" w:hanging="360"/>
        <w:jc w:val="both"/>
        <w:rPr>
          <w:rFonts w:cs="Arial"/>
          <w:lang w:eastAsia="es-ES"/>
        </w:rPr>
      </w:pPr>
      <w:r>
        <w:rPr>
          <w:rFonts w:eastAsia="Calibri" w:cs="Courier New"/>
          <w:lang w:eastAsia="es-ES"/>
        </w:rPr>
        <w:t>○</w:t>
      </w:r>
      <w:r>
        <w:rPr>
          <w:rFonts w:eastAsia="Calibri" w:cs="Courier New"/>
          <w:lang w:eastAsia="es-ES"/>
        </w:rPr>
        <w:tab/>
      </w:r>
      <w:r w:rsidR="00756F33" w:rsidRPr="00525714">
        <w:rPr>
          <w:rFonts w:cs="Arial"/>
          <w:lang w:eastAsia="es-ES"/>
        </w:rPr>
        <w:t>Las gazas</w:t>
      </w:r>
    </w:p>
    <w:p w14:paraId="74186E3D" w14:textId="2FB28F3C" w:rsidR="00756F33" w:rsidRPr="00525714" w:rsidRDefault="00B70DA6" w:rsidP="00525714">
      <w:pPr>
        <w:tabs>
          <w:tab w:val="left" w:pos="3612"/>
        </w:tabs>
        <w:spacing w:after="0"/>
        <w:ind w:left="1440" w:hanging="360"/>
        <w:jc w:val="both"/>
        <w:rPr>
          <w:rFonts w:cs="Arial"/>
          <w:lang w:eastAsia="es-ES"/>
        </w:rPr>
      </w:pPr>
      <w:r>
        <w:rPr>
          <w:rFonts w:eastAsia="Calibri" w:cs="Courier New"/>
          <w:lang w:eastAsia="es-ES"/>
        </w:rPr>
        <w:t>○</w:t>
      </w:r>
      <w:r>
        <w:rPr>
          <w:rFonts w:eastAsia="Calibri" w:cs="Courier New"/>
          <w:lang w:eastAsia="es-ES"/>
        </w:rPr>
        <w:tab/>
      </w:r>
      <w:r w:rsidR="00756F33" w:rsidRPr="00525714">
        <w:rPr>
          <w:rFonts w:cs="Arial"/>
          <w:lang w:eastAsia="es-ES"/>
        </w:rPr>
        <w:t>Las retinadas</w:t>
      </w:r>
    </w:p>
    <w:p w14:paraId="684A005C" w14:textId="3F10DCEB" w:rsidR="00756F33" w:rsidRDefault="00B70DA6" w:rsidP="00525714">
      <w:pPr>
        <w:tabs>
          <w:tab w:val="left" w:pos="3612"/>
        </w:tabs>
        <w:spacing w:after="0"/>
        <w:ind w:left="1440" w:hanging="360"/>
        <w:jc w:val="both"/>
        <w:rPr>
          <w:rFonts w:cs="Arial"/>
          <w:lang w:eastAsia="es-ES"/>
        </w:rPr>
      </w:pPr>
      <w:r>
        <w:rPr>
          <w:rFonts w:eastAsia="Calibri" w:cs="Courier New"/>
          <w:lang w:eastAsia="es-ES"/>
        </w:rPr>
        <w:t>○</w:t>
      </w:r>
      <w:r>
        <w:rPr>
          <w:rFonts w:eastAsia="Calibri" w:cs="Courier New"/>
          <w:lang w:eastAsia="es-ES"/>
        </w:rPr>
        <w:tab/>
      </w:r>
      <w:r w:rsidR="00756F33" w:rsidRPr="00525714">
        <w:rPr>
          <w:rFonts w:cs="Arial"/>
          <w:lang w:eastAsia="es-ES"/>
        </w:rPr>
        <w:t>Las subidas y bajadas</w:t>
      </w:r>
    </w:p>
    <w:p w14:paraId="04F7FA5E" w14:textId="77777777" w:rsidR="00B70DA6" w:rsidRPr="00525714" w:rsidRDefault="00B70DA6" w:rsidP="00525714">
      <w:pPr>
        <w:tabs>
          <w:tab w:val="left" w:pos="3612"/>
        </w:tabs>
        <w:spacing w:after="0"/>
        <w:ind w:left="1440" w:hanging="360"/>
        <w:jc w:val="both"/>
        <w:rPr>
          <w:rFonts w:cs="Arial"/>
          <w:lang w:eastAsia="es-ES"/>
        </w:rPr>
      </w:pPr>
    </w:p>
    <w:p w14:paraId="79FCC054" w14:textId="77777777" w:rsidR="00756F33" w:rsidRPr="00525714" w:rsidRDefault="00756F33" w:rsidP="00525714">
      <w:pPr>
        <w:tabs>
          <w:tab w:val="left" w:pos="3612"/>
        </w:tabs>
        <w:spacing w:after="0"/>
        <w:jc w:val="both"/>
        <w:rPr>
          <w:rFonts w:cs="Arial"/>
          <w:lang w:val="es-ES"/>
        </w:rPr>
      </w:pPr>
      <w:r w:rsidRPr="00525714">
        <w:rPr>
          <w:rFonts w:cs="Arial"/>
        </w:rPr>
        <w:t xml:space="preserve">10) Simbología que identifique los elementos </w:t>
      </w:r>
      <w:r w:rsidRPr="00525714">
        <w:rPr>
          <w:rFonts w:cs="Arial"/>
          <w:lang w:val="es-ES"/>
        </w:rPr>
        <w:t>utilizados en el anteproyecto</w:t>
      </w:r>
    </w:p>
    <w:p w14:paraId="626EB134" w14:textId="171EC247" w:rsidR="0059511A" w:rsidRDefault="00756F33" w:rsidP="00525714">
      <w:pPr>
        <w:spacing w:after="0"/>
        <w:jc w:val="both"/>
        <w:rPr>
          <w:rFonts w:cs="Arial"/>
          <w:lang w:val="es-ES"/>
        </w:rPr>
      </w:pPr>
      <w:r w:rsidRPr="00525714">
        <w:rPr>
          <w:rFonts w:cs="Arial"/>
          <w:lang w:val="es-ES"/>
        </w:rPr>
        <w:t>A continuación, se presenta una plantilla con el objeto de que sirva como guía para ingresar la información necesaria que se indicada en los numerales anteriores de la presenta</w:t>
      </w:r>
      <w:r w:rsidR="0059511A" w:rsidRPr="00525714">
        <w:rPr>
          <w:rFonts w:cs="Arial"/>
          <w:lang w:val="es-ES"/>
        </w:rPr>
        <w:t xml:space="preserve"> </w:t>
      </w:r>
      <w:r w:rsidRPr="00525714">
        <w:rPr>
          <w:rFonts w:cs="Arial"/>
          <w:lang w:val="es-ES"/>
        </w:rPr>
        <w:t>sección.</w:t>
      </w:r>
    </w:p>
    <w:p w14:paraId="120FD2C5" w14:textId="77777777" w:rsidR="001B1DC8" w:rsidRPr="00525714" w:rsidRDefault="001B1DC8" w:rsidP="00525714">
      <w:pPr>
        <w:spacing w:after="0"/>
        <w:jc w:val="both"/>
        <w:rPr>
          <w:rFonts w:cs="Arial"/>
          <w:lang w:val="es-ES"/>
        </w:rPr>
      </w:pPr>
    </w:p>
    <w:p w14:paraId="177BAC39" w14:textId="77777777" w:rsidR="00C14A3A" w:rsidRPr="00525714" w:rsidRDefault="00756F33" w:rsidP="007C25D5">
      <w:pPr>
        <w:tabs>
          <w:tab w:val="left" w:pos="3612"/>
        </w:tabs>
        <w:spacing w:after="0"/>
        <w:ind w:left="284" w:right="-1878"/>
        <w:jc w:val="both"/>
        <w:rPr>
          <w:rFonts w:cs="Arial"/>
        </w:rPr>
      </w:pPr>
      <w:r w:rsidRPr="00525714">
        <w:rPr>
          <w:rFonts w:cs="Arial"/>
          <w:noProof/>
          <w:lang w:eastAsia="es-MX"/>
        </w:rPr>
        <w:drawing>
          <wp:inline distT="0" distB="0" distL="0" distR="0" wp14:anchorId="50DB3A0C" wp14:editId="5807F5E0">
            <wp:extent cx="5885167" cy="4511615"/>
            <wp:effectExtent l="0" t="0" r="1905" b="381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70489" cy="4577023"/>
                    </a:xfrm>
                    <a:prstGeom prst="rect">
                      <a:avLst/>
                    </a:prstGeom>
                  </pic:spPr>
                </pic:pic>
              </a:graphicData>
            </a:graphic>
          </wp:inline>
        </w:drawing>
      </w:r>
    </w:p>
    <w:p w14:paraId="51E33FB3" w14:textId="77777777" w:rsidR="006B12CB" w:rsidRPr="00525714" w:rsidRDefault="006B12CB" w:rsidP="00525714">
      <w:pPr>
        <w:spacing w:after="0"/>
        <w:rPr>
          <w:rFonts w:cs="Arial"/>
        </w:rPr>
      </w:pPr>
    </w:p>
    <w:p w14:paraId="4FC113E4" w14:textId="77777777" w:rsidR="006B12CB" w:rsidRDefault="006B12CB" w:rsidP="00DD71D6">
      <w:bookmarkStart w:id="1285" w:name="_Toc89033546"/>
    </w:p>
    <w:p w14:paraId="5A550655" w14:textId="52CA25B0" w:rsidR="00756F33" w:rsidRPr="00525714" w:rsidRDefault="000B6F1B" w:rsidP="00525714">
      <w:pPr>
        <w:pStyle w:val="Ttulo3"/>
        <w:spacing w:line="259" w:lineRule="auto"/>
        <w:ind w:left="0"/>
        <w:rPr>
          <w:rFonts w:ascii="Century Gothic" w:hAnsi="Century Gothic"/>
          <w:szCs w:val="22"/>
        </w:rPr>
      </w:pPr>
      <w:r>
        <w:rPr>
          <w:rFonts w:ascii="Century Gothic" w:hAnsi="Century Gothic"/>
          <w:szCs w:val="22"/>
        </w:rPr>
        <w:lastRenderedPageBreak/>
        <w:t>8</w:t>
      </w:r>
      <w:r w:rsidR="00756F33" w:rsidRPr="00525714">
        <w:rPr>
          <w:rFonts w:ascii="Century Gothic" w:hAnsi="Century Gothic"/>
          <w:szCs w:val="22"/>
        </w:rPr>
        <w:t>.3 ANTEPROYECTO DE SERVICIO DE COMPARTICIÓN DE INFRAESTRUCTURA MIXTO (SUBTERRÁNEA Y AÉREO)</w:t>
      </w:r>
      <w:bookmarkEnd w:id="1285"/>
    </w:p>
    <w:p w14:paraId="0421BE6A" w14:textId="77777777" w:rsidR="001B1DC8" w:rsidRDefault="001B1DC8" w:rsidP="00525714">
      <w:pPr>
        <w:tabs>
          <w:tab w:val="left" w:pos="3612"/>
        </w:tabs>
        <w:spacing w:after="0"/>
        <w:rPr>
          <w:rFonts w:cs="Arial"/>
        </w:rPr>
      </w:pPr>
    </w:p>
    <w:p w14:paraId="6D62F2E1" w14:textId="05CF7E02" w:rsidR="00756F33" w:rsidRDefault="00756F33" w:rsidP="00525714">
      <w:pPr>
        <w:tabs>
          <w:tab w:val="left" w:pos="3612"/>
        </w:tabs>
        <w:spacing w:after="0"/>
        <w:rPr>
          <w:rFonts w:cs="Arial"/>
        </w:rPr>
      </w:pPr>
      <w:r w:rsidRPr="00525714">
        <w:rPr>
          <w:rFonts w:cs="Arial"/>
        </w:rPr>
        <w:t>Para la elaboración del anteproyecto mixto (subterráneo y aéreo) deberá contener la información indicada en el anteproyecto subterránea y aéreo.</w:t>
      </w:r>
    </w:p>
    <w:p w14:paraId="326CA8F5" w14:textId="751A5A2E" w:rsidR="00754E5D" w:rsidRDefault="00754E5D" w:rsidP="00525714">
      <w:pPr>
        <w:tabs>
          <w:tab w:val="left" w:pos="3612"/>
        </w:tabs>
        <w:spacing w:after="0"/>
        <w:rPr>
          <w:rFonts w:cs="Arial"/>
        </w:rPr>
      </w:pPr>
    </w:p>
    <w:p w14:paraId="6D72CFED" w14:textId="77777777" w:rsidR="006B12CB" w:rsidRDefault="006B12CB" w:rsidP="00DD71D6"/>
    <w:p w14:paraId="1A8542CB" w14:textId="3014ACE0" w:rsidR="006B12CB" w:rsidRPr="00294B3C" w:rsidRDefault="000B6F1B" w:rsidP="006B12CB">
      <w:pPr>
        <w:keepNext/>
        <w:spacing w:after="200" w:line="276" w:lineRule="auto"/>
        <w:jc w:val="both"/>
        <w:outlineLvl w:val="1"/>
        <w:rPr>
          <w:rFonts w:eastAsia="Times New Roman" w:cs="Arial"/>
          <w:b/>
          <w:bCs/>
        </w:rPr>
      </w:pPr>
      <w:r>
        <w:rPr>
          <w:rFonts w:eastAsia="Times New Roman" w:cs="Arial"/>
          <w:b/>
          <w:bCs/>
        </w:rPr>
        <w:t>9</w:t>
      </w:r>
      <w:r w:rsidR="006B12CB" w:rsidRPr="00294B3C">
        <w:rPr>
          <w:rFonts w:eastAsia="Times New Roman" w:cs="Arial"/>
          <w:b/>
          <w:bCs/>
        </w:rPr>
        <w:t xml:space="preserve">. </w:t>
      </w:r>
      <w:bookmarkStart w:id="1286" w:name="_Toc120803636"/>
      <w:r w:rsidR="006B12CB" w:rsidRPr="00294B3C">
        <w:rPr>
          <w:rFonts w:eastAsia="Times New Roman" w:cs="Arial"/>
          <w:b/>
          <w:bCs/>
        </w:rPr>
        <w:t>Programa de Trabajo.</w:t>
      </w:r>
      <w:bookmarkEnd w:id="1286"/>
    </w:p>
    <w:p w14:paraId="05601A6D" w14:textId="77777777" w:rsidR="006B12CB" w:rsidRPr="002E0CAE" w:rsidRDefault="006B12CB" w:rsidP="00DD71D6"/>
    <w:p w14:paraId="52E26F4F" w14:textId="77777777" w:rsidR="006B12CB" w:rsidRPr="002E0CAE" w:rsidRDefault="006B12CB" w:rsidP="006B12CB">
      <w:pPr>
        <w:tabs>
          <w:tab w:val="left" w:pos="3612"/>
        </w:tabs>
        <w:spacing w:before="240"/>
        <w:jc w:val="both"/>
        <w:rPr>
          <w:rFonts w:cs="Arial"/>
        </w:rPr>
      </w:pPr>
      <w:r w:rsidRPr="002E0CAE">
        <w:rPr>
          <w:rFonts w:cs="Arial"/>
        </w:rPr>
        <w:t>El siguiente ejemplo se presenta para otorgar un punto de referencia a nuevos CS o AS respecto a la estructura y diseño que los CS o AS utilizan para la elaboración del Programa de Trabajo, quedará a consideración de los CS o AS replicar o replantear el formato presentado, no debe considerarse por Red Nacional como un condicionante para la autorización del mismo.</w:t>
      </w:r>
    </w:p>
    <w:p w14:paraId="53D50DE1" w14:textId="77777777" w:rsidR="006B12CB" w:rsidRPr="002E0CAE" w:rsidRDefault="006B12CB" w:rsidP="006B12CB">
      <w:pPr>
        <w:tabs>
          <w:tab w:val="left" w:pos="3612"/>
        </w:tabs>
        <w:spacing w:before="240"/>
        <w:jc w:val="both"/>
        <w:rPr>
          <w:rFonts w:cs="Arial"/>
        </w:rPr>
      </w:pPr>
    </w:p>
    <w:p w14:paraId="2F8244F6" w14:textId="77777777" w:rsidR="006B12CB" w:rsidRPr="002E0CAE" w:rsidRDefault="006B12CB" w:rsidP="006B12CB">
      <w:pPr>
        <w:jc w:val="center"/>
        <w:rPr>
          <w:rFonts w:ascii="Arial" w:hAnsi="Arial" w:cs="Arial"/>
        </w:rPr>
      </w:pPr>
      <w:r w:rsidRPr="002E0CAE">
        <w:rPr>
          <w:rFonts w:cs="Arial"/>
          <w:noProof/>
          <w:lang w:eastAsia="es-MX"/>
        </w:rPr>
        <w:drawing>
          <wp:inline distT="0" distB="0" distL="0" distR="0" wp14:anchorId="1662160A" wp14:editId="4BF4451D">
            <wp:extent cx="5972175" cy="2207172"/>
            <wp:effectExtent l="0" t="0" r="0" b="3175"/>
            <wp:docPr id="37" name="Imagen 37"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n 37" descr="Interfaz de usuario gráfica&#10;&#10;Descripción generada automáticament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98823" cy="2217020"/>
                    </a:xfrm>
                    <a:prstGeom prst="rect">
                      <a:avLst/>
                    </a:prstGeom>
                    <a:noFill/>
                    <a:ln>
                      <a:noFill/>
                    </a:ln>
                  </pic:spPr>
                </pic:pic>
              </a:graphicData>
            </a:graphic>
          </wp:inline>
        </w:drawing>
      </w:r>
    </w:p>
    <w:p w14:paraId="339C4B23" w14:textId="77777777" w:rsidR="006B12CB" w:rsidRPr="002E0CAE" w:rsidRDefault="006B12CB" w:rsidP="006B12CB">
      <w:pPr>
        <w:jc w:val="center"/>
        <w:rPr>
          <w:rFonts w:ascii="Arial" w:hAnsi="Arial" w:cs="Arial"/>
        </w:rPr>
      </w:pPr>
    </w:p>
    <w:p w14:paraId="0DFB5948" w14:textId="77777777" w:rsidR="006B12CB" w:rsidRPr="002E0CAE" w:rsidRDefault="006B12CB" w:rsidP="006B12CB">
      <w:pPr>
        <w:jc w:val="both"/>
        <w:rPr>
          <w:rFonts w:ascii="Arial" w:hAnsi="Arial" w:cs="Arial"/>
        </w:rPr>
      </w:pPr>
    </w:p>
    <w:p w14:paraId="7E9CD148" w14:textId="77777777" w:rsidR="006B12CB" w:rsidRPr="002E0CAE" w:rsidRDefault="006B12CB" w:rsidP="006B12CB">
      <w:pPr>
        <w:jc w:val="both"/>
        <w:rPr>
          <w:rFonts w:ascii="Arial" w:hAnsi="Arial" w:cs="Arial"/>
        </w:rPr>
      </w:pPr>
    </w:p>
    <w:p w14:paraId="6115A4D9" w14:textId="77777777" w:rsidR="006B12CB" w:rsidRPr="002E0CAE" w:rsidRDefault="006B12CB" w:rsidP="006B12CB">
      <w:pPr>
        <w:jc w:val="both"/>
        <w:rPr>
          <w:rFonts w:ascii="Arial" w:hAnsi="Arial" w:cs="Arial"/>
        </w:rPr>
      </w:pPr>
    </w:p>
    <w:p w14:paraId="0F0294F8" w14:textId="77777777" w:rsidR="006B12CB" w:rsidRDefault="006B12CB" w:rsidP="00525714">
      <w:pPr>
        <w:tabs>
          <w:tab w:val="left" w:pos="3612"/>
        </w:tabs>
        <w:spacing w:after="0"/>
        <w:rPr>
          <w:rFonts w:cs="Arial"/>
        </w:rPr>
      </w:pPr>
    </w:p>
    <w:p w14:paraId="50AECA20" w14:textId="77777777" w:rsidR="00EF7720" w:rsidRDefault="00EF7720" w:rsidP="00525714">
      <w:pPr>
        <w:tabs>
          <w:tab w:val="left" w:pos="3612"/>
        </w:tabs>
        <w:spacing w:after="0"/>
        <w:rPr>
          <w:rFonts w:cs="Arial"/>
        </w:rPr>
      </w:pPr>
    </w:p>
    <w:p w14:paraId="78ACB7D9" w14:textId="77777777" w:rsidR="00760943" w:rsidRDefault="00760943" w:rsidP="00525714">
      <w:pPr>
        <w:tabs>
          <w:tab w:val="left" w:pos="3612"/>
        </w:tabs>
        <w:spacing w:after="0"/>
        <w:rPr>
          <w:rFonts w:cs="Arial"/>
        </w:rPr>
        <w:sectPr w:rsidR="00760943" w:rsidSect="002765F2">
          <w:type w:val="continuous"/>
          <w:pgSz w:w="12240" w:h="15840" w:code="1"/>
          <w:pgMar w:top="1418" w:right="1418" w:bottom="1418" w:left="1418" w:header="709" w:footer="709" w:gutter="0"/>
          <w:cols w:space="708"/>
          <w:titlePg/>
          <w:docGrid w:linePitch="360"/>
        </w:sectPr>
      </w:pPr>
    </w:p>
    <w:p w14:paraId="7A62DC20" w14:textId="77777777" w:rsidR="00754E5D" w:rsidRDefault="00754E5D" w:rsidP="00525714">
      <w:pPr>
        <w:tabs>
          <w:tab w:val="left" w:pos="3612"/>
        </w:tabs>
        <w:spacing w:after="0"/>
        <w:rPr>
          <w:rFonts w:cs="Arial"/>
        </w:rPr>
      </w:pPr>
    </w:p>
    <w:p w14:paraId="1490DF30" w14:textId="3CDD95F2" w:rsidR="00883C87" w:rsidRDefault="00AB2188" w:rsidP="003B7B23">
      <w:pPr>
        <w:spacing w:after="120"/>
        <w:rPr>
          <w:rFonts w:cs="Arial"/>
        </w:rPr>
      </w:pPr>
      <w:r w:rsidRPr="003B7B23">
        <w:rPr>
          <w:rFonts w:cs="Arial"/>
          <w:noProof/>
          <w:lang w:eastAsia="es-MX"/>
        </w:rPr>
        <mc:AlternateContent>
          <mc:Choice Requires="wps">
            <w:drawing>
              <wp:inline distT="0" distB="0" distL="0" distR="0" wp14:anchorId="597872A1" wp14:editId="2928CCCA">
                <wp:extent cx="5753100" cy="7680861"/>
                <wp:effectExtent l="38100" t="38100" r="38100" b="34925"/>
                <wp:docPr id="102"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53100" cy="7680861"/>
                        </a:xfrm>
                        <a:prstGeom prst="roundRect">
                          <a:avLst>
                            <a:gd name="adj" fmla="val 6030"/>
                          </a:avLst>
                        </a:prstGeom>
                        <a:noFill/>
                        <a:ln w="76200" cap="flat" cmpd="sng" algn="ctr">
                          <a:solidFill>
                            <a:srgbClr val="009AD9"/>
                          </a:solidFill>
                          <a:prstDash val="solid"/>
                          <a:miter lim="800000"/>
                        </a:ln>
                        <a:effectLst/>
                      </wps:spPr>
                      <wps:txbx>
                        <w:txbxContent>
                          <w:p w14:paraId="4495AF9C" w14:textId="77777777" w:rsidR="00847319" w:rsidRDefault="00847319" w:rsidP="00760943">
                            <w:pPr>
                              <w:spacing w:after="0"/>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5A82A948" wp14:editId="61A51FEC">
                                  <wp:extent cx="2552700" cy="1438275"/>
                                  <wp:effectExtent l="0" t="0" r="0" b="9525"/>
                                  <wp:docPr id="7"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F874589" w14:textId="77777777" w:rsidR="00847319" w:rsidRDefault="00847319" w:rsidP="00C13D93">
                            <w:pPr>
                              <w:spacing w:after="0" w:line="360" w:lineRule="auto"/>
                              <w:jc w:val="center"/>
                              <w:rPr>
                                <w:rFonts w:cs="Arial"/>
                                <w:b/>
                                <w:sz w:val="24"/>
                                <w:szCs w:val="24"/>
                                <w:lang w:val="es-ES"/>
                              </w:rPr>
                            </w:pPr>
                          </w:p>
                          <w:p w14:paraId="586DFC52" w14:textId="550797D7" w:rsidR="00847319" w:rsidRDefault="00847319" w:rsidP="00760943">
                            <w:pPr>
                              <w:pStyle w:val="Ttulo1"/>
                              <w:spacing w:after="120" w:line="259" w:lineRule="auto"/>
                              <w:jc w:val="center"/>
                              <w:rPr>
                                <w:rFonts w:ascii="Century Gothic" w:hAnsi="Century Gothic"/>
                                <w:bCs/>
                                <w:sz w:val="24"/>
                                <w:szCs w:val="24"/>
                                <w:u w:val="single"/>
                              </w:rPr>
                            </w:pPr>
                            <w:bookmarkStart w:id="1287" w:name="_Toc128048536"/>
                            <w:bookmarkStart w:id="1288" w:name="_Toc128048718"/>
                            <w:bookmarkStart w:id="1289" w:name="_Toc128048910"/>
                            <w:bookmarkStart w:id="1290" w:name="_Toc128050176"/>
                            <w:bookmarkStart w:id="1291" w:name="_Toc128050386"/>
                            <w:bookmarkStart w:id="1292" w:name="_Toc128052187"/>
                            <w:r w:rsidRPr="00E32447">
                              <w:rPr>
                                <w:rFonts w:ascii="Century Gothic" w:hAnsi="Century Gothic"/>
                                <w:bCs/>
                                <w:sz w:val="24"/>
                                <w:szCs w:val="24"/>
                                <w:u w:val="single"/>
                              </w:rPr>
                              <w:t xml:space="preserve">ANEXO </w:t>
                            </w:r>
                            <w:r>
                              <w:rPr>
                                <w:rFonts w:ascii="Century Gothic" w:hAnsi="Century Gothic"/>
                                <w:bCs/>
                                <w:sz w:val="24"/>
                                <w:szCs w:val="24"/>
                                <w:u w:val="single"/>
                              </w:rPr>
                              <w:t>2</w:t>
                            </w:r>
                            <w:bookmarkEnd w:id="1287"/>
                            <w:bookmarkEnd w:id="1288"/>
                            <w:bookmarkEnd w:id="1289"/>
                            <w:bookmarkEnd w:id="1290"/>
                            <w:bookmarkEnd w:id="1291"/>
                            <w:bookmarkEnd w:id="1292"/>
                            <w:r w:rsidRPr="00E32447">
                              <w:rPr>
                                <w:rFonts w:ascii="Century Gothic" w:hAnsi="Century Gothic"/>
                                <w:bCs/>
                                <w:sz w:val="24"/>
                                <w:szCs w:val="24"/>
                                <w:u w:val="single"/>
                              </w:rPr>
                              <w:t xml:space="preserve"> </w:t>
                            </w:r>
                          </w:p>
                          <w:p w14:paraId="205460DD" w14:textId="77777777" w:rsidR="00847319" w:rsidRDefault="00847319" w:rsidP="00C13D93">
                            <w:pPr>
                              <w:pStyle w:val="Ttulo1"/>
                              <w:spacing w:after="0" w:line="259" w:lineRule="auto"/>
                              <w:jc w:val="center"/>
                              <w:rPr>
                                <w:rFonts w:ascii="Century Gothic" w:hAnsi="Century Gothic"/>
                                <w:bCs/>
                                <w:sz w:val="24"/>
                                <w:szCs w:val="24"/>
                              </w:rPr>
                            </w:pPr>
                            <w:bookmarkStart w:id="1293" w:name="_Toc128048537"/>
                            <w:bookmarkStart w:id="1294" w:name="_Toc128048719"/>
                            <w:bookmarkStart w:id="1295" w:name="_Toc128048911"/>
                            <w:bookmarkStart w:id="1296" w:name="_Toc128050177"/>
                            <w:bookmarkStart w:id="1297" w:name="_Toc128050387"/>
                            <w:bookmarkStart w:id="1298" w:name="_Toc128052188"/>
                            <w:r w:rsidRPr="00754E5D">
                              <w:rPr>
                                <w:rFonts w:ascii="Century Gothic" w:hAnsi="Century Gothic"/>
                                <w:bCs/>
                                <w:sz w:val="24"/>
                                <w:szCs w:val="24"/>
                              </w:rPr>
                              <w:t>NORMA 1</w:t>
                            </w:r>
                            <w:r>
                              <w:rPr>
                                <w:rFonts w:ascii="Century Gothic" w:hAnsi="Century Gothic"/>
                                <w:bCs/>
                                <w:sz w:val="24"/>
                                <w:szCs w:val="24"/>
                              </w:rPr>
                              <w:t>.</w:t>
                            </w:r>
                            <w:r w:rsidRPr="00754E5D">
                              <w:rPr>
                                <w:rFonts w:ascii="Century Gothic" w:hAnsi="Century Gothic"/>
                                <w:bCs/>
                                <w:sz w:val="24"/>
                                <w:szCs w:val="24"/>
                              </w:rPr>
                              <w:t xml:space="preserve"> </w:t>
                            </w:r>
                            <w:r>
                              <w:rPr>
                                <w:rFonts w:ascii="Century Gothic" w:hAnsi="Century Gothic"/>
                                <w:bCs/>
                                <w:sz w:val="24"/>
                                <w:szCs w:val="24"/>
                              </w:rPr>
                              <w:t xml:space="preserve">COMPARTICIÓN DE </w:t>
                            </w:r>
                            <w:r w:rsidRPr="00754E5D">
                              <w:rPr>
                                <w:rFonts w:ascii="Century Gothic" w:hAnsi="Century Gothic"/>
                                <w:bCs/>
                                <w:sz w:val="24"/>
                                <w:szCs w:val="24"/>
                              </w:rPr>
                              <w:t>CANALIZACI</w:t>
                            </w:r>
                            <w:r>
                              <w:rPr>
                                <w:rFonts w:ascii="Century Gothic" w:hAnsi="Century Gothic"/>
                                <w:bCs/>
                                <w:sz w:val="24"/>
                                <w:szCs w:val="24"/>
                              </w:rPr>
                              <w:t>ÓN DE</w:t>
                            </w:r>
                            <w:bookmarkEnd w:id="1293"/>
                            <w:bookmarkEnd w:id="1294"/>
                            <w:bookmarkEnd w:id="1295"/>
                            <w:bookmarkEnd w:id="1296"/>
                            <w:bookmarkEnd w:id="1297"/>
                            <w:bookmarkEnd w:id="1298"/>
                            <w:r>
                              <w:rPr>
                                <w:rFonts w:ascii="Century Gothic" w:hAnsi="Century Gothic"/>
                                <w:bCs/>
                                <w:sz w:val="24"/>
                                <w:szCs w:val="24"/>
                              </w:rPr>
                              <w:t xml:space="preserve"> </w:t>
                            </w:r>
                          </w:p>
                          <w:p w14:paraId="0383A291" w14:textId="22292A9C" w:rsidR="00847319" w:rsidRPr="00754E5D" w:rsidRDefault="00847319" w:rsidP="00C13D93">
                            <w:pPr>
                              <w:pStyle w:val="Ttulo1"/>
                              <w:spacing w:after="0" w:line="259" w:lineRule="auto"/>
                              <w:jc w:val="center"/>
                              <w:rPr>
                                <w:rFonts w:ascii="Century Gothic" w:hAnsi="Century Gothic"/>
                                <w:bCs/>
                                <w:sz w:val="24"/>
                                <w:szCs w:val="24"/>
                              </w:rPr>
                            </w:pPr>
                            <w:bookmarkStart w:id="1299" w:name="_Toc128048538"/>
                            <w:bookmarkStart w:id="1300" w:name="_Toc128048720"/>
                            <w:bookmarkStart w:id="1301" w:name="_Toc128048912"/>
                            <w:bookmarkStart w:id="1302" w:name="_Toc128050178"/>
                            <w:bookmarkStart w:id="1303" w:name="_Toc128050388"/>
                            <w:bookmarkStart w:id="1304" w:name="_Toc128052189"/>
                            <w:r>
                              <w:rPr>
                                <w:rFonts w:ascii="Century Gothic" w:hAnsi="Century Gothic"/>
                                <w:bCs/>
                                <w:sz w:val="24"/>
                                <w:szCs w:val="24"/>
                              </w:rPr>
                              <w:t>RED NACIONAL PARA CS O AS</w:t>
                            </w:r>
                            <w:bookmarkEnd w:id="1299"/>
                            <w:bookmarkEnd w:id="1300"/>
                            <w:bookmarkEnd w:id="1301"/>
                            <w:bookmarkEnd w:id="1302"/>
                            <w:bookmarkEnd w:id="1303"/>
                            <w:bookmarkEnd w:id="1304"/>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597872A1" id="_x0000_s1032" style="width:453pt;height:604.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" filled="f" strokecolor="#009ad9" strokeweight="6pt">
                <v:stroke joinstyle="miter"/>
                <v:path arrowok="t"/>
                <v:textbox>
                  <w:txbxContent>
                    <w:p w14:paraId="4495AF9C" w14:textId="77777777" w:rsidR="00847319" w:rsidRDefault="00847319" w:rsidP="00760943">
                      <w:pPr>
                        <w:spacing w:after="0"/>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5A82A948" wp14:editId="61A51FEC">
                            <wp:extent cx="2552700" cy="1438275"/>
                            <wp:effectExtent l="0" t="0" r="0" b="9525"/>
                            <wp:docPr id="7"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F874589" w14:textId="77777777" w:rsidR="00847319" w:rsidRDefault="00847319" w:rsidP="00C13D93">
                      <w:pPr>
                        <w:spacing w:after="0" w:line="360" w:lineRule="auto"/>
                        <w:jc w:val="center"/>
                        <w:rPr>
                          <w:rFonts w:cs="Arial"/>
                          <w:b/>
                          <w:sz w:val="24"/>
                          <w:szCs w:val="24"/>
                          <w:lang w:val="es-ES"/>
                        </w:rPr>
                      </w:pPr>
                    </w:p>
                    <w:p w14:paraId="586DFC52" w14:textId="550797D7" w:rsidR="00847319" w:rsidRDefault="00847319" w:rsidP="00760943">
                      <w:pPr>
                        <w:pStyle w:val="Ttulo1"/>
                        <w:spacing w:after="120" w:line="259" w:lineRule="auto"/>
                        <w:jc w:val="center"/>
                        <w:rPr>
                          <w:rFonts w:ascii="Century Gothic" w:hAnsi="Century Gothic"/>
                          <w:bCs/>
                          <w:sz w:val="24"/>
                          <w:szCs w:val="24"/>
                          <w:u w:val="single"/>
                        </w:rPr>
                      </w:pPr>
                      <w:bookmarkStart w:id="3778" w:name="_Toc128048536"/>
                      <w:bookmarkStart w:id="3779" w:name="_Toc128048718"/>
                      <w:bookmarkStart w:id="3780" w:name="_Toc128048910"/>
                      <w:bookmarkStart w:id="3781" w:name="_Toc128050176"/>
                      <w:bookmarkStart w:id="3782" w:name="_Toc128050386"/>
                      <w:bookmarkStart w:id="3783" w:name="_Toc128052187"/>
                      <w:r w:rsidRPr="00E32447">
                        <w:rPr>
                          <w:rFonts w:ascii="Century Gothic" w:hAnsi="Century Gothic"/>
                          <w:bCs/>
                          <w:sz w:val="24"/>
                          <w:szCs w:val="24"/>
                          <w:u w:val="single"/>
                        </w:rPr>
                        <w:t xml:space="preserve">ANEXO </w:t>
                      </w:r>
                      <w:r>
                        <w:rPr>
                          <w:rFonts w:ascii="Century Gothic" w:hAnsi="Century Gothic"/>
                          <w:bCs/>
                          <w:sz w:val="24"/>
                          <w:szCs w:val="24"/>
                          <w:u w:val="single"/>
                        </w:rPr>
                        <w:t>2</w:t>
                      </w:r>
                      <w:bookmarkEnd w:id="3778"/>
                      <w:bookmarkEnd w:id="3779"/>
                      <w:bookmarkEnd w:id="3780"/>
                      <w:bookmarkEnd w:id="3781"/>
                      <w:bookmarkEnd w:id="3782"/>
                      <w:bookmarkEnd w:id="3783"/>
                      <w:r w:rsidRPr="00E32447">
                        <w:rPr>
                          <w:rFonts w:ascii="Century Gothic" w:hAnsi="Century Gothic"/>
                          <w:bCs/>
                          <w:sz w:val="24"/>
                          <w:szCs w:val="24"/>
                          <w:u w:val="single"/>
                        </w:rPr>
                        <w:t xml:space="preserve"> </w:t>
                      </w:r>
                    </w:p>
                    <w:p w14:paraId="205460DD" w14:textId="77777777" w:rsidR="00847319" w:rsidRDefault="00847319" w:rsidP="00C13D93">
                      <w:pPr>
                        <w:pStyle w:val="Ttulo1"/>
                        <w:spacing w:after="0" w:line="259" w:lineRule="auto"/>
                        <w:jc w:val="center"/>
                        <w:rPr>
                          <w:rFonts w:ascii="Century Gothic" w:hAnsi="Century Gothic"/>
                          <w:bCs/>
                          <w:sz w:val="24"/>
                          <w:szCs w:val="24"/>
                        </w:rPr>
                      </w:pPr>
                      <w:bookmarkStart w:id="3784" w:name="_Toc128048537"/>
                      <w:bookmarkStart w:id="3785" w:name="_Toc128048719"/>
                      <w:bookmarkStart w:id="3786" w:name="_Toc128048911"/>
                      <w:bookmarkStart w:id="3787" w:name="_Toc128050177"/>
                      <w:bookmarkStart w:id="3788" w:name="_Toc128050387"/>
                      <w:bookmarkStart w:id="3789" w:name="_Toc128052188"/>
                      <w:r w:rsidRPr="00754E5D">
                        <w:rPr>
                          <w:rFonts w:ascii="Century Gothic" w:hAnsi="Century Gothic"/>
                          <w:bCs/>
                          <w:sz w:val="24"/>
                          <w:szCs w:val="24"/>
                        </w:rPr>
                        <w:t>NORMA 1</w:t>
                      </w:r>
                      <w:r>
                        <w:rPr>
                          <w:rFonts w:ascii="Century Gothic" w:hAnsi="Century Gothic"/>
                          <w:bCs/>
                          <w:sz w:val="24"/>
                          <w:szCs w:val="24"/>
                        </w:rPr>
                        <w:t>.</w:t>
                      </w:r>
                      <w:r w:rsidRPr="00754E5D">
                        <w:rPr>
                          <w:rFonts w:ascii="Century Gothic" w:hAnsi="Century Gothic"/>
                          <w:bCs/>
                          <w:sz w:val="24"/>
                          <w:szCs w:val="24"/>
                        </w:rPr>
                        <w:t xml:space="preserve"> </w:t>
                      </w:r>
                      <w:r>
                        <w:rPr>
                          <w:rFonts w:ascii="Century Gothic" w:hAnsi="Century Gothic"/>
                          <w:bCs/>
                          <w:sz w:val="24"/>
                          <w:szCs w:val="24"/>
                        </w:rPr>
                        <w:t xml:space="preserve">COMPARTICIÓN DE </w:t>
                      </w:r>
                      <w:r w:rsidRPr="00754E5D">
                        <w:rPr>
                          <w:rFonts w:ascii="Century Gothic" w:hAnsi="Century Gothic"/>
                          <w:bCs/>
                          <w:sz w:val="24"/>
                          <w:szCs w:val="24"/>
                        </w:rPr>
                        <w:t>CANALIZACI</w:t>
                      </w:r>
                      <w:r>
                        <w:rPr>
                          <w:rFonts w:ascii="Century Gothic" w:hAnsi="Century Gothic"/>
                          <w:bCs/>
                          <w:sz w:val="24"/>
                          <w:szCs w:val="24"/>
                        </w:rPr>
                        <w:t>ÓN DE</w:t>
                      </w:r>
                      <w:bookmarkEnd w:id="3784"/>
                      <w:bookmarkEnd w:id="3785"/>
                      <w:bookmarkEnd w:id="3786"/>
                      <w:bookmarkEnd w:id="3787"/>
                      <w:bookmarkEnd w:id="3788"/>
                      <w:bookmarkEnd w:id="3789"/>
                      <w:r>
                        <w:rPr>
                          <w:rFonts w:ascii="Century Gothic" w:hAnsi="Century Gothic"/>
                          <w:bCs/>
                          <w:sz w:val="24"/>
                          <w:szCs w:val="24"/>
                        </w:rPr>
                        <w:t xml:space="preserve"> </w:t>
                      </w:r>
                    </w:p>
                    <w:p w14:paraId="0383A291" w14:textId="22292A9C" w:rsidR="00847319" w:rsidRPr="00754E5D" w:rsidRDefault="00847319" w:rsidP="00C13D93">
                      <w:pPr>
                        <w:pStyle w:val="Ttulo1"/>
                        <w:spacing w:after="0" w:line="259" w:lineRule="auto"/>
                        <w:jc w:val="center"/>
                        <w:rPr>
                          <w:rFonts w:ascii="Century Gothic" w:hAnsi="Century Gothic"/>
                          <w:bCs/>
                          <w:sz w:val="24"/>
                          <w:szCs w:val="24"/>
                        </w:rPr>
                      </w:pPr>
                      <w:bookmarkStart w:id="3790" w:name="_Toc128048538"/>
                      <w:bookmarkStart w:id="3791" w:name="_Toc128048720"/>
                      <w:bookmarkStart w:id="3792" w:name="_Toc128048912"/>
                      <w:bookmarkStart w:id="3793" w:name="_Toc128050178"/>
                      <w:bookmarkStart w:id="3794" w:name="_Toc128050388"/>
                      <w:bookmarkStart w:id="3795" w:name="_Toc128052189"/>
                      <w:r>
                        <w:rPr>
                          <w:rFonts w:ascii="Century Gothic" w:hAnsi="Century Gothic"/>
                          <w:bCs/>
                          <w:sz w:val="24"/>
                          <w:szCs w:val="24"/>
                        </w:rPr>
                        <w:t>RED NACIONAL PARA CS O AS</w:t>
                      </w:r>
                      <w:bookmarkEnd w:id="3790"/>
                      <w:bookmarkEnd w:id="3791"/>
                      <w:bookmarkEnd w:id="3792"/>
                      <w:bookmarkEnd w:id="3793"/>
                      <w:bookmarkEnd w:id="3794"/>
                      <w:bookmarkEnd w:id="3795"/>
                    </w:p>
                  </w:txbxContent>
                </v:textbox>
                <w10:anchorlock/>
              </v:roundrect>
            </w:pict>
          </mc:Fallback>
        </mc:AlternateContent>
      </w:r>
    </w:p>
    <w:p w14:paraId="1BCE4BDE" w14:textId="77777777" w:rsidR="00760943" w:rsidRDefault="00760943" w:rsidP="003B7B23">
      <w:pPr>
        <w:spacing w:after="120"/>
        <w:rPr>
          <w:rFonts w:cs="Arial"/>
        </w:rPr>
      </w:pPr>
    </w:p>
    <w:p w14:paraId="4F8EE47C" w14:textId="77777777" w:rsidR="00760943" w:rsidRDefault="00760943" w:rsidP="003B7B23">
      <w:pPr>
        <w:spacing w:after="120"/>
        <w:rPr>
          <w:rFonts w:cs="Arial"/>
        </w:rPr>
        <w:sectPr w:rsidR="00760943" w:rsidSect="00EF7720">
          <w:headerReference w:type="first" r:id="rId43"/>
          <w:footnotePr>
            <w:numRestart w:val="eachSect"/>
          </w:footnotePr>
          <w:type w:val="oddPage"/>
          <w:pgSz w:w="12240" w:h="15840" w:code="1"/>
          <w:pgMar w:top="1418" w:right="1418" w:bottom="1418" w:left="1418" w:header="709" w:footer="709" w:gutter="0"/>
          <w:cols w:space="708"/>
          <w:titlePg/>
          <w:docGrid w:linePitch="360"/>
        </w:sectPr>
      </w:pPr>
    </w:p>
    <w:p w14:paraId="3344C266" w14:textId="77777777" w:rsidR="006B12CB" w:rsidRDefault="006B12CB" w:rsidP="00DD71D6">
      <w:pPr>
        <w:rPr>
          <w:lang w:val="es-ES" w:eastAsia="es-ES"/>
        </w:rPr>
      </w:pPr>
      <w:bookmarkStart w:id="1305" w:name="_Toc89033547"/>
      <w:bookmarkStart w:id="1306" w:name="_Toc120548851"/>
      <w:bookmarkStart w:id="1307" w:name="_Toc120803637"/>
    </w:p>
    <w:p w14:paraId="20A48C5E" w14:textId="77777777" w:rsidR="00885F12" w:rsidRDefault="006B12CB" w:rsidP="00885F12">
      <w:pPr>
        <w:spacing w:after="0" w:line="276" w:lineRule="auto"/>
        <w:jc w:val="center"/>
        <w:outlineLvl w:val="0"/>
        <w:rPr>
          <w:rFonts w:eastAsia="Calibri" w:cstheme="majorHAnsi"/>
          <w:b/>
          <w:color w:val="000000"/>
          <w:lang w:val="es-ES" w:eastAsia="es-ES"/>
        </w:rPr>
      </w:pPr>
      <w:r w:rsidRPr="00292140">
        <w:rPr>
          <w:rFonts w:eastAsia="Calibri" w:cstheme="majorHAnsi"/>
          <w:b/>
          <w:color w:val="000000"/>
          <w:lang w:val="es-ES" w:eastAsia="es-ES"/>
        </w:rPr>
        <w:t>ANEXO 2</w:t>
      </w:r>
      <w:r w:rsidRPr="00292140">
        <w:rPr>
          <w:rFonts w:eastAsia="Calibri" w:cstheme="majorHAnsi"/>
          <w:b/>
          <w:bCs/>
          <w:color w:val="000000"/>
          <w:lang w:val="es-ES" w:eastAsia="es-ES"/>
        </w:rPr>
        <w:t>.</w:t>
      </w:r>
      <w:r w:rsidRPr="00292140">
        <w:rPr>
          <w:rFonts w:eastAsia="Calibri" w:cstheme="majorHAnsi"/>
          <w:b/>
          <w:color w:val="000000"/>
          <w:lang w:val="es-ES" w:eastAsia="es-ES"/>
        </w:rPr>
        <w:t xml:space="preserve"> </w:t>
      </w:r>
    </w:p>
    <w:p w14:paraId="472F7A66" w14:textId="0FAAA5BA" w:rsidR="006B12CB" w:rsidRPr="00885F12" w:rsidRDefault="006B12CB" w:rsidP="00DD71D6">
      <w:pPr>
        <w:spacing w:after="0" w:line="276" w:lineRule="auto"/>
        <w:jc w:val="center"/>
        <w:outlineLvl w:val="0"/>
        <w:rPr>
          <w:rFonts w:eastAsia="Calibri" w:cstheme="majorHAnsi"/>
          <w:b/>
          <w:bCs/>
          <w:color w:val="000000"/>
          <w:lang w:val="es-ES" w:eastAsia="es-ES"/>
        </w:rPr>
      </w:pPr>
      <w:r w:rsidRPr="00292140">
        <w:rPr>
          <w:rFonts w:eastAsia="Calibri" w:cstheme="majorHAnsi"/>
          <w:b/>
          <w:color w:val="000000"/>
          <w:lang w:val="es-ES" w:eastAsia="es-ES"/>
        </w:rPr>
        <w:t>NORMA 1</w:t>
      </w:r>
      <w:r w:rsidRPr="00292140">
        <w:rPr>
          <w:rFonts w:eastAsia="Calibri" w:cstheme="majorHAnsi"/>
          <w:b/>
          <w:bCs/>
          <w:color w:val="000000"/>
          <w:lang w:val="es-ES" w:eastAsia="es-ES"/>
        </w:rPr>
        <w:t>: COMPARTICIÓN DE CANALIZACIÓN</w:t>
      </w:r>
      <w:r w:rsidR="00885F12">
        <w:rPr>
          <w:rFonts w:eastAsia="Calibri" w:cstheme="majorHAnsi"/>
          <w:b/>
          <w:bCs/>
          <w:color w:val="000000"/>
          <w:lang w:val="es-ES" w:eastAsia="es-ES"/>
        </w:rPr>
        <w:t xml:space="preserve"> </w:t>
      </w:r>
      <w:r w:rsidRPr="00292140">
        <w:rPr>
          <w:rFonts w:eastAsia="Calibri" w:cstheme="majorHAnsi"/>
          <w:b/>
          <w:bCs/>
          <w:color w:val="000000"/>
          <w:lang w:val="es-ES" w:eastAsia="es-ES"/>
        </w:rPr>
        <w:t>DE RED NACIONAL PARA CS O AS</w:t>
      </w:r>
      <w:r w:rsidRPr="00292140">
        <w:rPr>
          <w:rFonts w:eastAsia="Calibri" w:cstheme="majorHAnsi"/>
          <w:b/>
          <w:bCs/>
          <w:color w:val="000000"/>
          <w:szCs w:val="26"/>
          <w:lang w:val="es-ES" w:eastAsia="es-ES"/>
        </w:rPr>
        <w:t>.</w:t>
      </w:r>
      <w:bookmarkEnd w:id="1305"/>
      <w:bookmarkEnd w:id="1306"/>
      <w:bookmarkEnd w:id="1307"/>
    </w:p>
    <w:p w14:paraId="03777C2A" w14:textId="77777777" w:rsidR="006B12CB" w:rsidRPr="00292140" w:rsidRDefault="006B12CB" w:rsidP="006B12CB">
      <w:pPr>
        <w:rPr>
          <w:rFonts w:cstheme="majorHAnsi"/>
        </w:rPr>
      </w:pPr>
    </w:p>
    <w:p w14:paraId="700FA62D" w14:textId="77777777" w:rsidR="00DA49B9" w:rsidRPr="00823265" w:rsidRDefault="006B12CB" w:rsidP="00DA49B9">
      <w:pPr>
        <w:tabs>
          <w:tab w:val="right" w:leader="dot" w:pos="9396"/>
        </w:tabs>
        <w:spacing w:after="100"/>
        <w:jc w:val="both"/>
        <w:rPr>
          <w:rFonts w:cstheme="majorHAnsi"/>
          <w:noProof/>
          <w:lang w:eastAsia="es-MX"/>
        </w:rPr>
      </w:pPr>
      <w:r w:rsidRPr="00823265">
        <w:rPr>
          <w:rFonts w:cstheme="majorHAnsi"/>
        </w:rPr>
        <w:fldChar w:fldCharType="begin"/>
      </w:r>
      <w:r w:rsidRPr="00823265">
        <w:rPr>
          <w:rFonts w:cstheme="majorHAnsi"/>
        </w:rPr>
        <w:instrText xml:space="preserve"> TOC \o "1-3" \h \z \u </w:instrText>
      </w:r>
      <w:r w:rsidRPr="00823265">
        <w:rPr>
          <w:rFonts w:cstheme="majorHAnsi"/>
        </w:rPr>
        <w:fldChar w:fldCharType="separate"/>
      </w:r>
    </w:p>
    <w:tbl>
      <w:tblPr>
        <w:tblW w:w="5583" w:type="pct"/>
        <w:jc w:val="center"/>
        <w:tblLayout w:type="fixed"/>
        <w:tblLook w:val="04A0" w:firstRow="1" w:lastRow="0" w:firstColumn="1" w:lastColumn="0" w:noHBand="0" w:noVBand="1"/>
      </w:tblPr>
      <w:tblGrid>
        <w:gridCol w:w="420"/>
        <w:gridCol w:w="1136"/>
        <w:gridCol w:w="8090"/>
        <w:gridCol w:w="855"/>
      </w:tblGrid>
      <w:tr w:rsidR="00DA49B9" w:rsidRPr="00DA49B9" w14:paraId="6645D109" w14:textId="77777777" w:rsidTr="000F1D1E">
        <w:trPr>
          <w:jc w:val="center"/>
        </w:trPr>
        <w:tc>
          <w:tcPr>
            <w:tcW w:w="200" w:type="pct"/>
            <w:vAlign w:val="center"/>
          </w:tcPr>
          <w:p w14:paraId="23671060" w14:textId="77777777" w:rsidR="00DA49B9" w:rsidRPr="00DA49B9" w:rsidRDefault="00DA49B9" w:rsidP="00DA49B9">
            <w:pPr>
              <w:spacing w:before="240" w:after="0" w:line="240" w:lineRule="auto"/>
              <w:ind w:left="-113"/>
              <w:jc w:val="right"/>
              <w:rPr>
                <w:rFonts w:eastAsia="Times New Roman" w:cs="Arial"/>
                <w:b/>
                <w:bCs/>
                <w:lang w:eastAsia="es-ES"/>
              </w:rPr>
            </w:pPr>
            <w:bookmarkStart w:id="1308" w:name="_Toc375583281"/>
            <w:r w:rsidRPr="00DA49B9">
              <w:rPr>
                <w:rFonts w:eastAsia="Times New Roman" w:cs="Arial"/>
                <w:b/>
                <w:bCs/>
                <w:lang w:eastAsia="es-ES"/>
              </w:rPr>
              <w:t>1</w:t>
            </w:r>
          </w:p>
        </w:tc>
        <w:tc>
          <w:tcPr>
            <w:tcW w:w="541" w:type="pct"/>
            <w:vAlign w:val="center"/>
            <w:hideMark/>
          </w:tcPr>
          <w:p w14:paraId="43EBE873" w14:textId="77777777" w:rsidR="00DA49B9" w:rsidRPr="00DA49B9" w:rsidRDefault="00DA49B9" w:rsidP="00DA49B9">
            <w:pPr>
              <w:spacing w:before="240" w:after="0" w:line="240" w:lineRule="auto"/>
              <w:rPr>
                <w:rFonts w:eastAsia="Times New Roman" w:cs="Arial"/>
                <w:b/>
                <w:bCs/>
                <w:lang w:eastAsia="es-ES"/>
              </w:rPr>
            </w:pPr>
          </w:p>
        </w:tc>
        <w:tc>
          <w:tcPr>
            <w:tcW w:w="3852" w:type="pct"/>
            <w:vAlign w:val="center"/>
            <w:hideMark/>
          </w:tcPr>
          <w:p w14:paraId="4C4158BF" w14:textId="77777777" w:rsidR="00DA49B9" w:rsidRPr="00DA49B9" w:rsidRDefault="00DA49B9" w:rsidP="00DA49B9">
            <w:pPr>
              <w:tabs>
                <w:tab w:val="left" w:leader="dot" w:pos="7586"/>
              </w:tabs>
              <w:spacing w:before="240" w:after="0" w:line="240" w:lineRule="auto"/>
              <w:jc w:val="both"/>
              <w:rPr>
                <w:rFonts w:eastAsia="Times New Roman" w:cs="Arial"/>
                <w:b/>
                <w:bCs/>
                <w:lang w:eastAsia="es-ES"/>
              </w:rPr>
            </w:pPr>
            <w:r w:rsidRPr="00DA49B9">
              <w:rPr>
                <w:rFonts w:eastAsia="Times New Roman" w:cs="Arial"/>
                <w:b/>
                <w:bCs/>
                <w:lang w:eastAsia="es-ES"/>
              </w:rPr>
              <w:t>OBJETIVO</w:t>
            </w:r>
            <w:r w:rsidRPr="00DA49B9">
              <w:rPr>
                <w:rFonts w:eastAsia="Calibri" w:cs="Arial"/>
                <w:b/>
                <w:bCs/>
                <w:iCs/>
              </w:rPr>
              <w:tab/>
            </w:r>
          </w:p>
        </w:tc>
        <w:tc>
          <w:tcPr>
            <w:tcW w:w="407" w:type="pct"/>
            <w:vAlign w:val="center"/>
          </w:tcPr>
          <w:p w14:paraId="01F6707B" w14:textId="77777777" w:rsidR="00DA49B9" w:rsidRPr="00DA49B9" w:rsidRDefault="00DA49B9" w:rsidP="00DA49B9">
            <w:pPr>
              <w:spacing w:before="240" w:after="0" w:line="240" w:lineRule="auto"/>
              <w:rPr>
                <w:rFonts w:eastAsia="Times New Roman" w:cs="Arial"/>
                <w:b/>
                <w:bCs/>
                <w:lang w:eastAsia="es-ES"/>
              </w:rPr>
            </w:pPr>
            <w:r w:rsidRPr="00DA49B9">
              <w:rPr>
                <w:rFonts w:eastAsia="Times New Roman" w:cs="Arial"/>
                <w:b/>
                <w:bCs/>
                <w:lang w:eastAsia="es-ES"/>
              </w:rPr>
              <w:t>70</w:t>
            </w:r>
          </w:p>
        </w:tc>
      </w:tr>
      <w:tr w:rsidR="00DA49B9" w:rsidRPr="00DA49B9" w14:paraId="49B9E39D" w14:textId="77777777" w:rsidTr="000F1D1E">
        <w:trPr>
          <w:jc w:val="center"/>
        </w:trPr>
        <w:tc>
          <w:tcPr>
            <w:tcW w:w="200" w:type="pct"/>
            <w:vAlign w:val="center"/>
          </w:tcPr>
          <w:p w14:paraId="1F712283" w14:textId="77777777" w:rsidR="00DA49B9" w:rsidRPr="00DA49B9" w:rsidRDefault="00DA49B9" w:rsidP="00DA49B9">
            <w:pPr>
              <w:spacing w:before="240" w:after="0" w:line="240" w:lineRule="auto"/>
              <w:ind w:left="-113"/>
              <w:jc w:val="right"/>
              <w:rPr>
                <w:rFonts w:eastAsia="Times New Roman" w:cs="Arial"/>
                <w:b/>
                <w:bCs/>
                <w:lang w:eastAsia="es-ES"/>
              </w:rPr>
            </w:pPr>
            <w:r w:rsidRPr="00DA49B9">
              <w:rPr>
                <w:rFonts w:eastAsia="Times New Roman" w:cs="Arial"/>
                <w:b/>
                <w:bCs/>
                <w:lang w:eastAsia="es-ES"/>
              </w:rPr>
              <w:t>2</w:t>
            </w:r>
          </w:p>
        </w:tc>
        <w:tc>
          <w:tcPr>
            <w:tcW w:w="541" w:type="pct"/>
            <w:vAlign w:val="center"/>
          </w:tcPr>
          <w:p w14:paraId="5245B6B5" w14:textId="77777777" w:rsidR="00DA49B9" w:rsidRPr="00DA49B9" w:rsidRDefault="00DA49B9" w:rsidP="00DA49B9">
            <w:pPr>
              <w:spacing w:before="240" w:after="0" w:line="240" w:lineRule="auto"/>
              <w:rPr>
                <w:rFonts w:eastAsia="Times New Roman" w:cs="Arial"/>
                <w:b/>
                <w:bCs/>
                <w:lang w:eastAsia="es-ES"/>
              </w:rPr>
            </w:pPr>
          </w:p>
        </w:tc>
        <w:tc>
          <w:tcPr>
            <w:tcW w:w="3852" w:type="pct"/>
            <w:vAlign w:val="center"/>
          </w:tcPr>
          <w:p w14:paraId="577F23A8" w14:textId="77777777" w:rsidR="00DA49B9" w:rsidRPr="00DA49B9" w:rsidRDefault="00DA49B9" w:rsidP="00DA49B9">
            <w:pPr>
              <w:tabs>
                <w:tab w:val="left" w:leader="dot" w:pos="7586"/>
              </w:tabs>
              <w:spacing w:before="240" w:after="0" w:line="240" w:lineRule="auto"/>
              <w:jc w:val="both"/>
              <w:rPr>
                <w:rFonts w:eastAsia="Times New Roman" w:cs="Arial"/>
                <w:b/>
                <w:bCs/>
                <w:lang w:eastAsia="es-ES"/>
              </w:rPr>
            </w:pPr>
            <w:r w:rsidRPr="00DA49B9">
              <w:rPr>
                <w:rFonts w:eastAsia="Times New Roman" w:cs="Arial"/>
                <w:b/>
                <w:bCs/>
                <w:lang w:eastAsia="es-ES"/>
              </w:rPr>
              <w:t>ALCANCE</w:t>
            </w:r>
            <w:r w:rsidRPr="00DA49B9">
              <w:rPr>
                <w:rFonts w:eastAsia="Calibri" w:cs="Arial"/>
                <w:b/>
                <w:bCs/>
                <w:iCs/>
              </w:rPr>
              <w:tab/>
            </w:r>
          </w:p>
        </w:tc>
        <w:tc>
          <w:tcPr>
            <w:tcW w:w="407" w:type="pct"/>
            <w:vAlign w:val="center"/>
          </w:tcPr>
          <w:p w14:paraId="4387BF12" w14:textId="77777777" w:rsidR="00DA49B9" w:rsidRPr="00DA49B9" w:rsidRDefault="00DA49B9" w:rsidP="00DA49B9">
            <w:pPr>
              <w:spacing w:before="240" w:after="0" w:line="240" w:lineRule="auto"/>
              <w:rPr>
                <w:rFonts w:eastAsia="Times New Roman" w:cs="Arial"/>
                <w:b/>
                <w:bCs/>
                <w:lang w:eastAsia="es-ES"/>
              </w:rPr>
            </w:pPr>
            <w:r w:rsidRPr="00DA49B9">
              <w:rPr>
                <w:rFonts w:eastAsia="Times New Roman" w:cs="Arial"/>
                <w:b/>
                <w:bCs/>
                <w:lang w:eastAsia="es-ES"/>
              </w:rPr>
              <w:t>70</w:t>
            </w:r>
          </w:p>
        </w:tc>
      </w:tr>
      <w:tr w:rsidR="00DA49B9" w:rsidRPr="00DA49B9" w14:paraId="1880C57F" w14:textId="77777777" w:rsidTr="000F1D1E">
        <w:trPr>
          <w:jc w:val="center"/>
        </w:trPr>
        <w:tc>
          <w:tcPr>
            <w:tcW w:w="200" w:type="pct"/>
            <w:vAlign w:val="center"/>
          </w:tcPr>
          <w:p w14:paraId="7B5DE236" w14:textId="77777777" w:rsidR="00DA49B9" w:rsidRPr="00DA49B9" w:rsidRDefault="00DA49B9" w:rsidP="00DA49B9">
            <w:pPr>
              <w:spacing w:before="240" w:after="0" w:line="240" w:lineRule="auto"/>
              <w:ind w:left="-113"/>
              <w:jc w:val="right"/>
              <w:rPr>
                <w:rFonts w:eastAsia="Times New Roman" w:cs="Arial"/>
                <w:b/>
                <w:bCs/>
                <w:lang w:eastAsia="es-ES"/>
              </w:rPr>
            </w:pPr>
            <w:r w:rsidRPr="00DA49B9">
              <w:rPr>
                <w:rFonts w:eastAsia="Times New Roman" w:cs="Arial"/>
                <w:b/>
                <w:bCs/>
                <w:lang w:eastAsia="es-ES"/>
              </w:rPr>
              <w:t>3</w:t>
            </w:r>
          </w:p>
        </w:tc>
        <w:tc>
          <w:tcPr>
            <w:tcW w:w="541" w:type="pct"/>
            <w:vAlign w:val="center"/>
          </w:tcPr>
          <w:p w14:paraId="5BBC2C33" w14:textId="77777777" w:rsidR="00DA49B9" w:rsidRPr="00DA49B9" w:rsidRDefault="00DA49B9" w:rsidP="00DA49B9">
            <w:pPr>
              <w:spacing w:before="240" w:after="0" w:line="240" w:lineRule="auto"/>
              <w:rPr>
                <w:rFonts w:eastAsia="Times New Roman" w:cs="Arial"/>
                <w:b/>
                <w:bCs/>
                <w:lang w:eastAsia="es-ES"/>
              </w:rPr>
            </w:pPr>
          </w:p>
        </w:tc>
        <w:tc>
          <w:tcPr>
            <w:tcW w:w="3852" w:type="pct"/>
            <w:vAlign w:val="center"/>
          </w:tcPr>
          <w:p w14:paraId="5CF880A9" w14:textId="77777777" w:rsidR="00DA49B9" w:rsidRPr="00DA49B9" w:rsidRDefault="00DA49B9" w:rsidP="00DA49B9">
            <w:pPr>
              <w:tabs>
                <w:tab w:val="left" w:leader="dot" w:pos="7586"/>
              </w:tabs>
              <w:spacing w:before="240" w:after="0" w:line="240" w:lineRule="auto"/>
              <w:jc w:val="both"/>
              <w:rPr>
                <w:rFonts w:eastAsia="Times New Roman" w:cs="Arial"/>
                <w:b/>
                <w:bCs/>
                <w:lang w:eastAsia="es-ES"/>
              </w:rPr>
            </w:pPr>
            <w:r w:rsidRPr="00DA49B9">
              <w:rPr>
                <w:rFonts w:eastAsia="Times New Roman" w:cs="Arial"/>
                <w:b/>
                <w:bCs/>
                <w:lang w:eastAsia="es-ES"/>
              </w:rPr>
              <w:t>DESARROLLO</w:t>
            </w:r>
            <w:r w:rsidRPr="00DA49B9">
              <w:rPr>
                <w:rFonts w:eastAsia="Calibri" w:cs="Arial"/>
                <w:b/>
                <w:bCs/>
                <w:iCs/>
              </w:rPr>
              <w:tab/>
            </w:r>
          </w:p>
        </w:tc>
        <w:tc>
          <w:tcPr>
            <w:tcW w:w="407" w:type="pct"/>
            <w:vAlign w:val="center"/>
          </w:tcPr>
          <w:p w14:paraId="446CAEF5" w14:textId="77777777" w:rsidR="00DA49B9" w:rsidRPr="00DA49B9" w:rsidRDefault="00DA49B9" w:rsidP="00DA49B9">
            <w:pPr>
              <w:spacing w:before="240" w:after="0" w:line="240" w:lineRule="auto"/>
              <w:rPr>
                <w:rFonts w:eastAsia="Times New Roman" w:cs="Arial"/>
                <w:b/>
                <w:bCs/>
                <w:lang w:eastAsia="es-ES"/>
              </w:rPr>
            </w:pPr>
            <w:r w:rsidRPr="00DA49B9">
              <w:rPr>
                <w:rFonts w:eastAsia="Times New Roman" w:cs="Arial"/>
                <w:b/>
                <w:bCs/>
                <w:lang w:eastAsia="es-ES"/>
              </w:rPr>
              <w:t>70</w:t>
            </w:r>
          </w:p>
        </w:tc>
      </w:tr>
      <w:tr w:rsidR="00DA49B9" w:rsidRPr="00DA49B9" w14:paraId="063FB667" w14:textId="77777777" w:rsidTr="000F1D1E">
        <w:trPr>
          <w:jc w:val="center"/>
        </w:trPr>
        <w:tc>
          <w:tcPr>
            <w:tcW w:w="200" w:type="pct"/>
            <w:vAlign w:val="center"/>
          </w:tcPr>
          <w:p w14:paraId="1F256079" w14:textId="77777777" w:rsidR="00DA49B9" w:rsidRPr="00DA49B9" w:rsidRDefault="00DA49B9" w:rsidP="00DA49B9">
            <w:pPr>
              <w:spacing w:before="240" w:after="0" w:line="240" w:lineRule="auto"/>
              <w:ind w:left="-113"/>
              <w:jc w:val="right"/>
              <w:rPr>
                <w:rFonts w:eastAsia="Times New Roman" w:cs="Arial"/>
                <w:b/>
                <w:bCs/>
                <w:lang w:eastAsia="es-ES"/>
              </w:rPr>
            </w:pPr>
          </w:p>
        </w:tc>
        <w:tc>
          <w:tcPr>
            <w:tcW w:w="541" w:type="pct"/>
            <w:vAlign w:val="center"/>
          </w:tcPr>
          <w:p w14:paraId="77F2B26F" w14:textId="77777777" w:rsidR="00DA49B9" w:rsidRPr="00DA49B9" w:rsidRDefault="00DA49B9" w:rsidP="00DA49B9">
            <w:pPr>
              <w:spacing w:before="240" w:after="0" w:line="240" w:lineRule="auto"/>
              <w:rPr>
                <w:rFonts w:eastAsia="Times New Roman" w:cs="Arial"/>
                <w:bCs/>
                <w:lang w:eastAsia="es-ES"/>
              </w:rPr>
            </w:pPr>
            <w:r w:rsidRPr="00DA49B9">
              <w:rPr>
                <w:rFonts w:eastAsia="Times New Roman" w:cs="Arial"/>
                <w:bCs/>
                <w:lang w:eastAsia="es-ES"/>
              </w:rPr>
              <w:t>3.1</w:t>
            </w:r>
          </w:p>
        </w:tc>
        <w:tc>
          <w:tcPr>
            <w:tcW w:w="3852" w:type="pct"/>
            <w:vAlign w:val="center"/>
          </w:tcPr>
          <w:p w14:paraId="34B43A2C" w14:textId="77777777" w:rsidR="00DA49B9" w:rsidRPr="00DA49B9" w:rsidRDefault="00DA49B9" w:rsidP="00DA49B9">
            <w:pPr>
              <w:tabs>
                <w:tab w:val="left" w:leader="dot" w:pos="7586"/>
              </w:tabs>
              <w:spacing w:before="240" w:after="0" w:line="240" w:lineRule="auto"/>
              <w:jc w:val="both"/>
              <w:rPr>
                <w:rFonts w:eastAsia="Times New Roman" w:cs="Arial"/>
                <w:bCs/>
                <w:lang w:eastAsia="es-ES"/>
              </w:rPr>
            </w:pPr>
            <w:r w:rsidRPr="00DA49B9">
              <w:rPr>
                <w:rFonts w:eastAsia="Times New Roman" w:cs="Arial"/>
                <w:bCs/>
                <w:lang w:eastAsia="es-ES"/>
              </w:rPr>
              <w:t>Lineamientos Técnicos</w:t>
            </w:r>
            <w:r w:rsidRPr="00DA49B9">
              <w:rPr>
                <w:rFonts w:eastAsia="Calibri" w:cs="Arial"/>
                <w:bCs/>
                <w:iCs/>
              </w:rPr>
              <w:tab/>
            </w:r>
          </w:p>
        </w:tc>
        <w:tc>
          <w:tcPr>
            <w:tcW w:w="407" w:type="pct"/>
            <w:vAlign w:val="center"/>
          </w:tcPr>
          <w:p w14:paraId="0128688E" w14:textId="77777777" w:rsidR="00DA49B9" w:rsidRPr="00DA49B9" w:rsidRDefault="00DA49B9" w:rsidP="00DA49B9">
            <w:pPr>
              <w:spacing w:before="240" w:after="0" w:line="240" w:lineRule="auto"/>
              <w:rPr>
                <w:rFonts w:eastAsia="Times New Roman" w:cs="Arial"/>
                <w:bCs/>
                <w:lang w:eastAsia="es-ES"/>
              </w:rPr>
            </w:pPr>
            <w:r w:rsidRPr="00DA49B9">
              <w:rPr>
                <w:rFonts w:eastAsia="Times New Roman" w:cs="Arial"/>
                <w:bCs/>
                <w:lang w:eastAsia="es-ES"/>
              </w:rPr>
              <w:t>70</w:t>
            </w:r>
          </w:p>
        </w:tc>
      </w:tr>
      <w:tr w:rsidR="00DA49B9" w:rsidRPr="00DA49B9" w14:paraId="478472D5" w14:textId="77777777" w:rsidTr="000F1D1E">
        <w:trPr>
          <w:jc w:val="center"/>
        </w:trPr>
        <w:tc>
          <w:tcPr>
            <w:tcW w:w="200" w:type="pct"/>
            <w:vAlign w:val="center"/>
          </w:tcPr>
          <w:p w14:paraId="55454457" w14:textId="77777777" w:rsidR="00DA49B9" w:rsidRPr="00DA49B9" w:rsidRDefault="00DA49B9" w:rsidP="00DA49B9">
            <w:pPr>
              <w:spacing w:after="0" w:line="276" w:lineRule="auto"/>
              <w:ind w:left="-113"/>
              <w:jc w:val="right"/>
              <w:rPr>
                <w:rFonts w:eastAsia="Times New Roman" w:cs="Arial"/>
                <w:lang w:eastAsia="es-ES"/>
              </w:rPr>
            </w:pPr>
          </w:p>
        </w:tc>
        <w:tc>
          <w:tcPr>
            <w:tcW w:w="541" w:type="pct"/>
            <w:hideMark/>
          </w:tcPr>
          <w:p w14:paraId="5D5BA869" w14:textId="77777777" w:rsidR="00DA49B9" w:rsidRPr="00DA49B9" w:rsidRDefault="00DA49B9" w:rsidP="00DA49B9">
            <w:pPr>
              <w:spacing w:after="0" w:line="276" w:lineRule="auto"/>
              <w:jc w:val="center"/>
              <w:rPr>
                <w:rFonts w:eastAsia="Times New Roman" w:cs="Arial"/>
                <w:lang w:eastAsia="es-ES"/>
              </w:rPr>
            </w:pPr>
            <w:r w:rsidRPr="00DA49B9">
              <w:rPr>
                <w:rFonts w:eastAsia="Times New Roman" w:cs="Arial"/>
                <w:lang w:eastAsia="es-ES"/>
              </w:rPr>
              <w:t>3.1.1</w:t>
            </w:r>
          </w:p>
        </w:tc>
        <w:tc>
          <w:tcPr>
            <w:tcW w:w="3852" w:type="pct"/>
            <w:vAlign w:val="center"/>
            <w:hideMark/>
          </w:tcPr>
          <w:p w14:paraId="2058A6D4"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Lineamientos Generales para la compartición de canalización de Red Nacional</w:t>
            </w:r>
            <w:r w:rsidRPr="00DA49B9">
              <w:rPr>
                <w:rFonts w:eastAsia="Calibri" w:cs="Arial"/>
                <w:b/>
                <w:iCs/>
              </w:rPr>
              <w:tab/>
            </w:r>
          </w:p>
        </w:tc>
        <w:tc>
          <w:tcPr>
            <w:tcW w:w="407" w:type="pct"/>
            <w:vAlign w:val="center"/>
          </w:tcPr>
          <w:p w14:paraId="0404CEF6"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70</w:t>
            </w:r>
          </w:p>
        </w:tc>
      </w:tr>
      <w:tr w:rsidR="00DA49B9" w:rsidRPr="00DA49B9" w14:paraId="4D2F9C01" w14:textId="77777777" w:rsidTr="000F1D1E">
        <w:trPr>
          <w:jc w:val="center"/>
        </w:trPr>
        <w:tc>
          <w:tcPr>
            <w:tcW w:w="200" w:type="pct"/>
            <w:vAlign w:val="center"/>
          </w:tcPr>
          <w:p w14:paraId="3F362973" w14:textId="77777777" w:rsidR="00DA49B9" w:rsidRPr="00DA49B9" w:rsidRDefault="00DA49B9" w:rsidP="00DA49B9">
            <w:pPr>
              <w:spacing w:after="0" w:line="276" w:lineRule="auto"/>
              <w:ind w:left="-113"/>
              <w:jc w:val="right"/>
              <w:rPr>
                <w:rFonts w:eastAsia="Times New Roman" w:cs="Arial"/>
                <w:lang w:eastAsia="es-ES"/>
              </w:rPr>
            </w:pPr>
          </w:p>
        </w:tc>
        <w:tc>
          <w:tcPr>
            <w:tcW w:w="541" w:type="pct"/>
          </w:tcPr>
          <w:p w14:paraId="1BE0F2FA" w14:textId="77777777" w:rsidR="00DA49B9" w:rsidRPr="00DA49B9" w:rsidRDefault="00DA49B9" w:rsidP="00DA49B9">
            <w:pPr>
              <w:spacing w:after="0" w:line="276" w:lineRule="auto"/>
              <w:jc w:val="center"/>
              <w:rPr>
                <w:rFonts w:eastAsia="Times New Roman" w:cs="Arial"/>
                <w:lang w:eastAsia="es-ES"/>
              </w:rPr>
            </w:pPr>
            <w:r w:rsidRPr="00DA49B9">
              <w:rPr>
                <w:rFonts w:eastAsia="Times New Roman" w:cs="Arial"/>
                <w:lang w:eastAsia="es-ES"/>
              </w:rPr>
              <w:t>3.1.2</w:t>
            </w:r>
          </w:p>
        </w:tc>
        <w:tc>
          <w:tcPr>
            <w:tcW w:w="3852" w:type="pct"/>
            <w:vAlign w:val="center"/>
          </w:tcPr>
          <w:p w14:paraId="1FD61E44"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Ingeniería y construcción de compartición de Canalización de Red Nacional</w:t>
            </w:r>
            <w:r w:rsidRPr="00DA49B9">
              <w:rPr>
                <w:rFonts w:eastAsia="Calibri" w:cs="Arial"/>
                <w:b/>
                <w:iCs/>
              </w:rPr>
              <w:tab/>
            </w:r>
          </w:p>
        </w:tc>
        <w:tc>
          <w:tcPr>
            <w:tcW w:w="407" w:type="pct"/>
            <w:vAlign w:val="center"/>
          </w:tcPr>
          <w:p w14:paraId="7453C814"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71</w:t>
            </w:r>
          </w:p>
        </w:tc>
      </w:tr>
      <w:tr w:rsidR="00DA49B9" w:rsidRPr="00DA49B9" w14:paraId="6529DCA7" w14:textId="77777777" w:rsidTr="000F1D1E">
        <w:trPr>
          <w:jc w:val="center"/>
        </w:trPr>
        <w:tc>
          <w:tcPr>
            <w:tcW w:w="200" w:type="pct"/>
          </w:tcPr>
          <w:p w14:paraId="3680AC34" w14:textId="77777777" w:rsidR="00DA49B9" w:rsidRPr="00DA49B9" w:rsidRDefault="00DA49B9" w:rsidP="00DA49B9">
            <w:pPr>
              <w:spacing w:after="0" w:line="276" w:lineRule="auto"/>
              <w:ind w:left="-113"/>
              <w:rPr>
                <w:rFonts w:eastAsia="Times New Roman" w:cs="Arial"/>
                <w:lang w:eastAsia="es-ES"/>
              </w:rPr>
            </w:pPr>
          </w:p>
        </w:tc>
        <w:tc>
          <w:tcPr>
            <w:tcW w:w="541" w:type="pct"/>
          </w:tcPr>
          <w:p w14:paraId="015B1891"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3.2.</w:t>
            </w:r>
          </w:p>
        </w:tc>
        <w:tc>
          <w:tcPr>
            <w:tcW w:w="3852" w:type="pct"/>
            <w:vAlign w:val="center"/>
          </w:tcPr>
          <w:p w14:paraId="1ECA25B4"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Calibri" w:cs="Arial"/>
                <w:iCs/>
              </w:rPr>
              <w:t>Reglas de Seguridad para realizar Trabajos de Construcción en Canalización de Red Nacional</w:t>
            </w:r>
            <w:r w:rsidRPr="00DA49B9">
              <w:rPr>
                <w:rFonts w:eastAsia="Calibri" w:cs="Arial"/>
                <w:b/>
                <w:iCs/>
              </w:rPr>
              <w:tab/>
            </w:r>
          </w:p>
        </w:tc>
        <w:tc>
          <w:tcPr>
            <w:tcW w:w="407" w:type="pct"/>
            <w:vAlign w:val="center"/>
          </w:tcPr>
          <w:p w14:paraId="4C15389E"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75</w:t>
            </w:r>
          </w:p>
        </w:tc>
      </w:tr>
      <w:tr w:rsidR="00DA49B9" w:rsidRPr="00DA49B9" w14:paraId="3F0ED3E4" w14:textId="77777777" w:rsidTr="000F1D1E">
        <w:trPr>
          <w:jc w:val="center"/>
        </w:trPr>
        <w:tc>
          <w:tcPr>
            <w:tcW w:w="200" w:type="pct"/>
            <w:vAlign w:val="center"/>
          </w:tcPr>
          <w:p w14:paraId="1202CD56" w14:textId="77777777" w:rsidR="00DA49B9" w:rsidRPr="00DA49B9" w:rsidRDefault="00DA49B9" w:rsidP="00DA49B9">
            <w:pPr>
              <w:spacing w:after="0" w:line="276" w:lineRule="auto"/>
              <w:ind w:left="-113"/>
              <w:jc w:val="right"/>
              <w:rPr>
                <w:rFonts w:eastAsia="Times New Roman" w:cs="Arial"/>
                <w:lang w:eastAsia="es-ES"/>
              </w:rPr>
            </w:pPr>
          </w:p>
        </w:tc>
        <w:tc>
          <w:tcPr>
            <w:tcW w:w="541" w:type="pct"/>
          </w:tcPr>
          <w:p w14:paraId="108C077B" w14:textId="77777777" w:rsidR="00DA49B9" w:rsidRPr="00DA49B9" w:rsidRDefault="00DA49B9" w:rsidP="00DA49B9">
            <w:pPr>
              <w:spacing w:after="0" w:line="276" w:lineRule="auto"/>
              <w:jc w:val="center"/>
              <w:rPr>
                <w:rFonts w:eastAsia="Times New Roman" w:cs="Arial"/>
                <w:lang w:eastAsia="es-ES"/>
              </w:rPr>
            </w:pPr>
            <w:r w:rsidRPr="00DA49B9">
              <w:rPr>
                <w:rFonts w:eastAsia="Times New Roman" w:cs="Arial"/>
                <w:lang w:eastAsia="es-ES"/>
              </w:rPr>
              <w:t>3.2.1</w:t>
            </w:r>
          </w:p>
        </w:tc>
        <w:tc>
          <w:tcPr>
            <w:tcW w:w="3852" w:type="pct"/>
            <w:vAlign w:val="center"/>
          </w:tcPr>
          <w:p w14:paraId="6707A5BD"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Apertura y cierre del Pozo</w:t>
            </w:r>
            <w:r w:rsidRPr="00DA49B9">
              <w:rPr>
                <w:rFonts w:eastAsia="Calibri" w:cs="Arial"/>
                <w:b/>
                <w:iCs/>
              </w:rPr>
              <w:tab/>
            </w:r>
          </w:p>
        </w:tc>
        <w:tc>
          <w:tcPr>
            <w:tcW w:w="407" w:type="pct"/>
            <w:vAlign w:val="center"/>
          </w:tcPr>
          <w:p w14:paraId="2B6E3C5F"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76</w:t>
            </w:r>
          </w:p>
        </w:tc>
      </w:tr>
      <w:tr w:rsidR="00DA49B9" w:rsidRPr="00DA49B9" w14:paraId="4A712988" w14:textId="77777777" w:rsidTr="000F1D1E">
        <w:trPr>
          <w:jc w:val="center"/>
        </w:trPr>
        <w:tc>
          <w:tcPr>
            <w:tcW w:w="200" w:type="pct"/>
            <w:vAlign w:val="center"/>
          </w:tcPr>
          <w:p w14:paraId="36E3A154" w14:textId="77777777" w:rsidR="00DA49B9" w:rsidRPr="00DA49B9" w:rsidRDefault="00DA49B9" w:rsidP="00DA49B9">
            <w:pPr>
              <w:spacing w:after="0" w:line="276" w:lineRule="auto"/>
              <w:ind w:left="-113"/>
              <w:jc w:val="right"/>
              <w:rPr>
                <w:rFonts w:eastAsia="Times New Roman" w:cs="Arial"/>
                <w:lang w:eastAsia="es-ES"/>
              </w:rPr>
            </w:pPr>
          </w:p>
        </w:tc>
        <w:tc>
          <w:tcPr>
            <w:tcW w:w="541" w:type="pct"/>
          </w:tcPr>
          <w:p w14:paraId="55B0E2A4" w14:textId="77777777" w:rsidR="00DA49B9" w:rsidRPr="00DA49B9" w:rsidRDefault="00DA49B9" w:rsidP="00DA49B9">
            <w:pPr>
              <w:spacing w:after="0" w:line="276" w:lineRule="auto"/>
              <w:jc w:val="center"/>
              <w:rPr>
                <w:rFonts w:eastAsia="Times New Roman" w:cs="Arial"/>
                <w:lang w:eastAsia="es-ES"/>
              </w:rPr>
            </w:pPr>
            <w:r w:rsidRPr="00DA49B9">
              <w:rPr>
                <w:rFonts w:eastAsia="Times New Roman" w:cs="Arial"/>
                <w:lang w:eastAsia="es-ES"/>
              </w:rPr>
              <w:t>3.2.2</w:t>
            </w:r>
          </w:p>
        </w:tc>
        <w:tc>
          <w:tcPr>
            <w:tcW w:w="3852" w:type="pct"/>
            <w:vAlign w:val="center"/>
          </w:tcPr>
          <w:p w14:paraId="7DF38038"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Entrada al Pozo</w:t>
            </w:r>
            <w:r w:rsidRPr="00DA49B9">
              <w:rPr>
                <w:rFonts w:eastAsia="Calibri" w:cs="Arial"/>
                <w:b/>
                <w:iCs/>
              </w:rPr>
              <w:tab/>
            </w:r>
          </w:p>
        </w:tc>
        <w:tc>
          <w:tcPr>
            <w:tcW w:w="407" w:type="pct"/>
            <w:vAlign w:val="center"/>
          </w:tcPr>
          <w:p w14:paraId="018AF1F6"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76</w:t>
            </w:r>
          </w:p>
        </w:tc>
      </w:tr>
      <w:tr w:rsidR="00DA49B9" w:rsidRPr="00DA49B9" w14:paraId="6E4B9E0D" w14:textId="77777777" w:rsidTr="000F1D1E">
        <w:trPr>
          <w:jc w:val="center"/>
        </w:trPr>
        <w:tc>
          <w:tcPr>
            <w:tcW w:w="200" w:type="pct"/>
            <w:vAlign w:val="center"/>
          </w:tcPr>
          <w:p w14:paraId="725324F7" w14:textId="77777777" w:rsidR="00DA49B9" w:rsidRPr="00DA49B9" w:rsidRDefault="00DA49B9" w:rsidP="00DA49B9">
            <w:pPr>
              <w:spacing w:after="0" w:line="276" w:lineRule="auto"/>
              <w:ind w:left="-113"/>
              <w:jc w:val="right"/>
              <w:rPr>
                <w:rFonts w:eastAsia="Times New Roman" w:cs="Arial"/>
                <w:lang w:eastAsia="es-ES"/>
              </w:rPr>
            </w:pPr>
          </w:p>
        </w:tc>
        <w:tc>
          <w:tcPr>
            <w:tcW w:w="541" w:type="pct"/>
            <w:vAlign w:val="center"/>
          </w:tcPr>
          <w:p w14:paraId="7ABE05DF" w14:textId="77777777" w:rsidR="00DA49B9" w:rsidRPr="00DA49B9" w:rsidRDefault="00DA49B9" w:rsidP="00DA49B9">
            <w:pPr>
              <w:spacing w:after="0" w:line="276" w:lineRule="auto"/>
              <w:ind w:right="-44"/>
              <w:jc w:val="right"/>
              <w:rPr>
                <w:rFonts w:eastAsia="Times New Roman" w:cs="Arial"/>
                <w:lang w:eastAsia="es-ES"/>
              </w:rPr>
            </w:pPr>
            <w:r w:rsidRPr="00DA49B9">
              <w:rPr>
                <w:rFonts w:eastAsia="Times New Roman" w:cs="Arial"/>
                <w:lang w:eastAsia="es-ES"/>
              </w:rPr>
              <w:t>3.2.2.1</w:t>
            </w:r>
          </w:p>
        </w:tc>
        <w:tc>
          <w:tcPr>
            <w:tcW w:w="3852" w:type="pct"/>
            <w:vAlign w:val="center"/>
          </w:tcPr>
          <w:p w14:paraId="66F43CD0"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Precauciones que deben seguir al trabajar en Pozos</w:t>
            </w:r>
            <w:r w:rsidRPr="00DA49B9">
              <w:rPr>
                <w:rFonts w:eastAsia="Calibri" w:cs="Arial"/>
                <w:b/>
                <w:iCs/>
              </w:rPr>
              <w:tab/>
            </w:r>
          </w:p>
        </w:tc>
        <w:tc>
          <w:tcPr>
            <w:tcW w:w="407" w:type="pct"/>
            <w:vAlign w:val="center"/>
          </w:tcPr>
          <w:p w14:paraId="42CDDAB1"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77</w:t>
            </w:r>
          </w:p>
        </w:tc>
      </w:tr>
      <w:tr w:rsidR="00DA49B9" w:rsidRPr="00DA49B9" w14:paraId="6BEC8EA8" w14:textId="77777777" w:rsidTr="000F1D1E">
        <w:trPr>
          <w:jc w:val="center"/>
        </w:trPr>
        <w:tc>
          <w:tcPr>
            <w:tcW w:w="200" w:type="pct"/>
            <w:vAlign w:val="center"/>
          </w:tcPr>
          <w:p w14:paraId="65FB4C2F" w14:textId="77777777" w:rsidR="00DA49B9" w:rsidRPr="00DA49B9" w:rsidRDefault="00DA49B9" w:rsidP="00DA49B9">
            <w:pPr>
              <w:spacing w:after="0" w:line="276" w:lineRule="auto"/>
              <w:ind w:left="-113"/>
              <w:jc w:val="right"/>
              <w:rPr>
                <w:rFonts w:eastAsia="Times New Roman" w:cs="Arial"/>
                <w:lang w:eastAsia="es-ES"/>
              </w:rPr>
            </w:pPr>
          </w:p>
        </w:tc>
        <w:tc>
          <w:tcPr>
            <w:tcW w:w="541" w:type="pct"/>
            <w:vAlign w:val="center"/>
          </w:tcPr>
          <w:p w14:paraId="74A6A3D4" w14:textId="77777777" w:rsidR="00DA49B9" w:rsidRPr="00DA49B9" w:rsidRDefault="00DA49B9" w:rsidP="00DA49B9">
            <w:pPr>
              <w:spacing w:after="0" w:line="276" w:lineRule="auto"/>
              <w:ind w:right="-44"/>
              <w:jc w:val="right"/>
              <w:rPr>
                <w:rFonts w:eastAsia="Times New Roman" w:cs="Arial"/>
                <w:lang w:eastAsia="es-ES"/>
              </w:rPr>
            </w:pPr>
            <w:r w:rsidRPr="00DA49B9">
              <w:rPr>
                <w:rFonts w:eastAsia="Times New Roman" w:cs="Arial"/>
                <w:lang w:eastAsia="es-ES"/>
              </w:rPr>
              <w:t>3.2.2.2</w:t>
            </w:r>
          </w:p>
        </w:tc>
        <w:tc>
          <w:tcPr>
            <w:tcW w:w="3852" w:type="pct"/>
            <w:vAlign w:val="center"/>
          </w:tcPr>
          <w:p w14:paraId="37E7E66A"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Colocación de Señalización</w:t>
            </w:r>
            <w:r w:rsidRPr="00DA49B9">
              <w:rPr>
                <w:rFonts w:eastAsia="Calibri" w:cs="Arial"/>
                <w:b/>
                <w:iCs/>
              </w:rPr>
              <w:tab/>
            </w:r>
          </w:p>
        </w:tc>
        <w:tc>
          <w:tcPr>
            <w:tcW w:w="407" w:type="pct"/>
            <w:vAlign w:val="center"/>
          </w:tcPr>
          <w:p w14:paraId="567F47A6"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78</w:t>
            </w:r>
          </w:p>
        </w:tc>
      </w:tr>
      <w:tr w:rsidR="00DA49B9" w:rsidRPr="00DA49B9" w14:paraId="39912F57" w14:textId="77777777" w:rsidTr="000F1D1E">
        <w:trPr>
          <w:jc w:val="center"/>
        </w:trPr>
        <w:tc>
          <w:tcPr>
            <w:tcW w:w="200" w:type="pct"/>
            <w:vAlign w:val="center"/>
          </w:tcPr>
          <w:p w14:paraId="6D29BDB0" w14:textId="77777777" w:rsidR="00DA49B9" w:rsidRPr="00DA49B9" w:rsidRDefault="00DA49B9" w:rsidP="00DA49B9">
            <w:pPr>
              <w:spacing w:after="0" w:line="276" w:lineRule="auto"/>
              <w:ind w:left="-113"/>
              <w:jc w:val="right"/>
              <w:rPr>
                <w:rFonts w:eastAsia="Times New Roman" w:cs="Arial"/>
                <w:lang w:eastAsia="es-ES"/>
              </w:rPr>
            </w:pPr>
          </w:p>
        </w:tc>
        <w:tc>
          <w:tcPr>
            <w:tcW w:w="541" w:type="pct"/>
            <w:vAlign w:val="center"/>
          </w:tcPr>
          <w:p w14:paraId="755EF01C" w14:textId="77777777" w:rsidR="00DA49B9" w:rsidRPr="00DA49B9" w:rsidRDefault="00DA49B9" w:rsidP="00DA49B9">
            <w:pPr>
              <w:spacing w:after="0" w:line="276" w:lineRule="auto"/>
              <w:ind w:right="-44"/>
              <w:jc w:val="right"/>
              <w:rPr>
                <w:rFonts w:eastAsia="Times New Roman" w:cs="Arial"/>
                <w:lang w:eastAsia="es-ES"/>
              </w:rPr>
            </w:pPr>
            <w:r w:rsidRPr="00DA49B9">
              <w:rPr>
                <w:rFonts w:eastAsia="Times New Roman" w:cs="Arial"/>
                <w:lang w:eastAsia="es-ES"/>
              </w:rPr>
              <w:t>3.2.2.3</w:t>
            </w:r>
          </w:p>
        </w:tc>
        <w:tc>
          <w:tcPr>
            <w:tcW w:w="3852" w:type="pct"/>
            <w:vAlign w:val="center"/>
          </w:tcPr>
          <w:p w14:paraId="562E6705"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Limpieza y Ventilación</w:t>
            </w:r>
            <w:r w:rsidRPr="00DA49B9">
              <w:rPr>
                <w:rFonts w:eastAsia="Calibri" w:cs="Arial"/>
                <w:b/>
                <w:iCs/>
              </w:rPr>
              <w:tab/>
            </w:r>
          </w:p>
        </w:tc>
        <w:tc>
          <w:tcPr>
            <w:tcW w:w="407" w:type="pct"/>
            <w:vAlign w:val="center"/>
          </w:tcPr>
          <w:p w14:paraId="4D33069A"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78</w:t>
            </w:r>
          </w:p>
        </w:tc>
      </w:tr>
      <w:tr w:rsidR="00DA49B9" w:rsidRPr="00DA49B9" w14:paraId="74FA80AB" w14:textId="77777777" w:rsidTr="000F1D1E">
        <w:trPr>
          <w:jc w:val="center"/>
        </w:trPr>
        <w:tc>
          <w:tcPr>
            <w:tcW w:w="200" w:type="pct"/>
            <w:vAlign w:val="center"/>
          </w:tcPr>
          <w:p w14:paraId="11D1FDF1" w14:textId="77777777" w:rsidR="00DA49B9" w:rsidRPr="00DA49B9" w:rsidRDefault="00DA49B9" w:rsidP="00DA49B9">
            <w:pPr>
              <w:spacing w:after="0" w:line="276" w:lineRule="auto"/>
              <w:ind w:left="-113"/>
              <w:jc w:val="right"/>
              <w:rPr>
                <w:rFonts w:eastAsia="Times New Roman" w:cs="Arial"/>
                <w:lang w:eastAsia="es-ES"/>
              </w:rPr>
            </w:pPr>
          </w:p>
        </w:tc>
        <w:tc>
          <w:tcPr>
            <w:tcW w:w="541" w:type="pct"/>
            <w:vAlign w:val="center"/>
          </w:tcPr>
          <w:p w14:paraId="4007B827" w14:textId="77777777" w:rsidR="00DA49B9" w:rsidRPr="00DA49B9" w:rsidRDefault="00DA49B9" w:rsidP="00DA49B9">
            <w:pPr>
              <w:spacing w:after="0" w:line="276" w:lineRule="auto"/>
              <w:ind w:right="-44"/>
              <w:jc w:val="right"/>
              <w:rPr>
                <w:rFonts w:eastAsia="Times New Roman" w:cs="Arial"/>
                <w:lang w:eastAsia="es-ES"/>
              </w:rPr>
            </w:pPr>
            <w:r w:rsidRPr="00DA49B9">
              <w:rPr>
                <w:rFonts w:eastAsia="Times New Roman" w:cs="Arial"/>
                <w:lang w:eastAsia="es-ES"/>
              </w:rPr>
              <w:t>3.2.2.4</w:t>
            </w:r>
          </w:p>
        </w:tc>
        <w:tc>
          <w:tcPr>
            <w:tcW w:w="3852" w:type="pct"/>
            <w:vAlign w:val="center"/>
          </w:tcPr>
          <w:p w14:paraId="03309374"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Brocal contra Escurrimientos</w:t>
            </w:r>
            <w:r w:rsidRPr="00DA49B9">
              <w:rPr>
                <w:rFonts w:eastAsia="Calibri" w:cs="Arial"/>
                <w:b/>
                <w:iCs/>
              </w:rPr>
              <w:tab/>
            </w:r>
          </w:p>
        </w:tc>
        <w:tc>
          <w:tcPr>
            <w:tcW w:w="407" w:type="pct"/>
            <w:vAlign w:val="center"/>
          </w:tcPr>
          <w:p w14:paraId="7995701A"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79</w:t>
            </w:r>
          </w:p>
        </w:tc>
      </w:tr>
      <w:tr w:rsidR="00DA49B9" w:rsidRPr="00DA49B9" w14:paraId="5267D05D" w14:textId="77777777" w:rsidTr="000F1D1E">
        <w:trPr>
          <w:jc w:val="center"/>
        </w:trPr>
        <w:tc>
          <w:tcPr>
            <w:tcW w:w="200" w:type="pct"/>
            <w:vAlign w:val="center"/>
          </w:tcPr>
          <w:p w14:paraId="49270E31" w14:textId="77777777" w:rsidR="00DA49B9" w:rsidRPr="00DA49B9" w:rsidRDefault="00DA49B9" w:rsidP="00DA49B9">
            <w:pPr>
              <w:spacing w:after="0" w:line="276" w:lineRule="auto"/>
              <w:ind w:left="-113"/>
              <w:jc w:val="right"/>
              <w:rPr>
                <w:rFonts w:eastAsia="Times New Roman" w:cs="Arial"/>
                <w:lang w:eastAsia="es-ES"/>
              </w:rPr>
            </w:pPr>
          </w:p>
        </w:tc>
        <w:tc>
          <w:tcPr>
            <w:tcW w:w="541" w:type="pct"/>
            <w:vAlign w:val="center"/>
          </w:tcPr>
          <w:p w14:paraId="7A584131" w14:textId="77777777" w:rsidR="00DA49B9" w:rsidRPr="00DA49B9" w:rsidRDefault="00DA49B9" w:rsidP="00DA49B9">
            <w:pPr>
              <w:spacing w:after="0" w:line="276" w:lineRule="auto"/>
              <w:ind w:right="-44"/>
              <w:jc w:val="right"/>
              <w:rPr>
                <w:rFonts w:eastAsia="Times New Roman" w:cs="Arial"/>
                <w:lang w:eastAsia="es-ES"/>
              </w:rPr>
            </w:pPr>
            <w:r w:rsidRPr="00DA49B9">
              <w:rPr>
                <w:rFonts w:eastAsia="Times New Roman" w:cs="Arial"/>
                <w:lang w:eastAsia="es-ES"/>
              </w:rPr>
              <w:t>3.2.2.5</w:t>
            </w:r>
          </w:p>
        </w:tc>
        <w:tc>
          <w:tcPr>
            <w:tcW w:w="3852" w:type="pct"/>
            <w:vAlign w:val="center"/>
          </w:tcPr>
          <w:p w14:paraId="26C9FB60"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Colocación de Sombrilla para Cablista y Defensa para Pozo</w:t>
            </w:r>
            <w:r w:rsidRPr="00DA49B9">
              <w:rPr>
                <w:rFonts w:eastAsia="Calibri" w:cs="Arial"/>
                <w:b/>
                <w:iCs/>
              </w:rPr>
              <w:tab/>
            </w:r>
          </w:p>
        </w:tc>
        <w:tc>
          <w:tcPr>
            <w:tcW w:w="407" w:type="pct"/>
            <w:vAlign w:val="center"/>
          </w:tcPr>
          <w:p w14:paraId="2DBD4E0B"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79</w:t>
            </w:r>
          </w:p>
        </w:tc>
      </w:tr>
      <w:tr w:rsidR="00DA49B9" w:rsidRPr="00DA49B9" w14:paraId="70D3DFD2" w14:textId="77777777" w:rsidTr="000F1D1E">
        <w:trPr>
          <w:jc w:val="center"/>
        </w:trPr>
        <w:tc>
          <w:tcPr>
            <w:tcW w:w="200" w:type="pct"/>
            <w:vAlign w:val="center"/>
          </w:tcPr>
          <w:p w14:paraId="73B16DDA" w14:textId="77777777" w:rsidR="00DA49B9" w:rsidRPr="00DA49B9" w:rsidRDefault="00DA49B9" w:rsidP="00DA49B9">
            <w:pPr>
              <w:spacing w:after="0" w:line="276" w:lineRule="auto"/>
              <w:ind w:left="-113"/>
              <w:jc w:val="right"/>
              <w:rPr>
                <w:rFonts w:eastAsia="Times New Roman" w:cs="Arial"/>
                <w:lang w:eastAsia="es-ES"/>
              </w:rPr>
            </w:pPr>
          </w:p>
        </w:tc>
        <w:tc>
          <w:tcPr>
            <w:tcW w:w="541" w:type="pct"/>
          </w:tcPr>
          <w:p w14:paraId="78D03DE0"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3.3</w:t>
            </w:r>
          </w:p>
        </w:tc>
        <w:tc>
          <w:tcPr>
            <w:tcW w:w="3852" w:type="pct"/>
            <w:vAlign w:val="center"/>
          </w:tcPr>
          <w:p w14:paraId="67E2B9FA"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Tendido de Cable e Instalación de otros elementos de Red Sobre la Infraestructura Desagregada</w:t>
            </w:r>
            <w:r w:rsidRPr="00DA49B9">
              <w:rPr>
                <w:rFonts w:eastAsia="Calibri" w:cs="Arial"/>
                <w:b/>
                <w:iCs/>
              </w:rPr>
              <w:tab/>
            </w:r>
          </w:p>
        </w:tc>
        <w:tc>
          <w:tcPr>
            <w:tcW w:w="407" w:type="pct"/>
            <w:vAlign w:val="center"/>
          </w:tcPr>
          <w:p w14:paraId="0005928D"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79</w:t>
            </w:r>
          </w:p>
        </w:tc>
      </w:tr>
      <w:tr w:rsidR="00DA49B9" w:rsidRPr="00DA49B9" w14:paraId="59DA75D4" w14:textId="77777777" w:rsidTr="000F1D1E">
        <w:trPr>
          <w:jc w:val="center"/>
        </w:trPr>
        <w:tc>
          <w:tcPr>
            <w:tcW w:w="200" w:type="pct"/>
            <w:vAlign w:val="center"/>
          </w:tcPr>
          <w:p w14:paraId="0B3E68C4" w14:textId="77777777" w:rsidR="00DA49B9" w:rsidRPr="00DA49B9" w:rsidRDefault="00DA49B9" w:rsidP="00DA49B9">
            <w:pPr>
              <w:spacing w:after="0" w:line="276" w:lineRule="auto"/>
              <w:ind w:left="-113"/>
              <w:jc w:val="right"/>
              <w:rPr>
                <w:rFonts w:eastAsia="Times New Roman" w:cs="Arial"/>
                <w:lang w:eastAsia="es-ES"/>
              </w:rPr>
            </w:pPr>
          </w:p>
        </w:tc>
        <w:tc>
          <w:tcPr>
            <w:tcW w:w="541" w:type="pct"/>
            <w:vAlign w:val="center"/>
          </w:tcPr>
          <w:p w14:paraId="7445D0A3"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3.4</w:t>
            </w:r>
          </w:p>
        </w:tc>
        <w:tc>
          <w:tcPr>
            <w:tcW w:w="3852" w:type="pct"/>
            <w:vAlign w:val="center"/>
          </w:tcPr>
          <w:p w14:paraId="3561E837"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Remoción De Cableado En Planta Interna Y Externa</w:t>
            </w:r>
            <w:r w:rsidRPr="00DA49B9">
              <w:rPr>
                <w:rFonts w:eastAsia="Calibri" w:cs="Arial"/>
                <w:b/>
                <w:iCs/>
              </w:rPr>
              <w:tab/>
            </w:r>
          </w:p>
        </w:tc>
        <w:tc>
          <w:tcPr>
            <w:tcW w:w="407" w:type="pct"/>
            <w:vAlign w:val="center"/>
          </w:tcPr>
          <w:p w14:paraId="08164825"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81</w:t>
            </w:r>
          </w:p>
        </w:tc>
      </w:tr>
      <w:tr w:rsidR="00DA49B9" w:rsidRPr="00DA49B9" w14:paraId="5659D2F2" w14:textId="77777777" w:rsidTr="000F1D1E">
        <w:trPr>
          <w:jc w:val="center"/>
        </w:trPr>
        <w:tc>
          <w:tcPr>
            <w:tcW w:w="200" w:type="pct"/>
            <w:vAlign w:val="center"/>
          </w:tcPr>
          <w:p w14:paraId="2CE71D4F" w14:textId="77777777" w:rsidR="00DA49B9" w:rsidRPr="00DA49B9" w:rsidRDefault="00DA49B9" w:rsidP="00DA49B9">
            <w:pPr>
              <w:spacing w:before="240" w:after="0" w:line="240" w:lineRule="auto"/>
              <w:ind w:left="-113"/>
              <w:jc w:val="right"/>
              <w:rPr>
                <w:rFonts w:eastAsia="Times New Roman" w:cs="Arial"/>
                <w:b/>
                <w:lang w:eastAsia="es-ES"/>
              </w:rPr>
            </w:pPr>
            <w:r w:rsidRPr="00DA49B9">
              <w:rPr>
                <w:rFonts w:eastAsia="Times New Roman" w:cs="Arial"/>
                <w:b/>
                <w:lang w:eastAsia="es-ES"/>
              </w:rPr>
              <w:t>4</w:t>
            </w:r>
          </w:p>
        </w:tc>
        <w:tc>
          <w:tcPr>
            <w:tcW w:w="541" w:type="pct"/>
            <w:vAlign w:val="center"/>
          </w:tcPr>
          <w:p w14:paraId="395C2AA1" w14:textId="77777777" w:rsidR="00DA49B9" w:rsidRPr="00DA49B9" w:rsidRDefault="00DA49B9" w:rsidP="00DA49B9">
            <w:pPr>
              <w:spacing w:before="240" w:after="0" w:line="240" w:lineRule="auto"/>
              <w:rPr>
                <w:rFonts w:eastAsia="Times New Roman" w:cs="Arial"/>
                <w:b/>
                <w:lang w:eastAsia="es-ES"/>
              </w:rPr>
            </w:pPr>
          </w:p>
        </w:tc>
        <w:tc>
          <w:tcPr>
            <w:tcW w:w="3852" w:type="pct"/>
            <w:vAlign w:val="center"/>
            <w:hideMark/>
          </w:tcPr>
          <w:p w14:paraId="1FDC2E8B" w14:textId="77777777" w:rsidR="00DA49B9" w:rsidRPr="00DA49B9" w:rsidRDefault="00DA49B9" w:rsidP="00DA49B9">
            <w:pPr>
              <w:tabs>
                <w:tab w:val="left" w:leader="dot" w:pos="7586"/>
              </w:tabs>
              <w:spacing w:before="240" w:after="0" w:line="240" w:lineRule="auto"/>
              <w:jc w:val="both"/>
              <w:rPr>
                <w:rFonts w:eastAsia="Times New Roman" w:cs="Arial"/>
                <w:b/>
                <w:lang w:eastAsia="es-ES"/>
              </w:rPr>
            </w:pPr>
            <w:r w:rsidRPr="00DA49B9">
              <w:rPr>
                <w:rFonts w:eastAsia="Times New Roman" w:cs="Arial"/>
                <w:b/>
                <w:lang w:eastAsia="es-ES"/>
              </w:rPr>
              <w:t>ANEXOS</w:t>
            </w:r>
            <w:r w:rsidRPr="00DA49B9">
              <w:rPr>
                <w:rFonts w:eastAsia="Calibri" w:cs="Arial"/>
                <w:b/>
                <w:iCs/>
              </w:rPr>
              <w:tab/>
            </w:r>
          </w:p>
        </w:tc>
        <w:tc>
          <w:tcPr>
            <w:tcW w:w="407" w:type="pct"/>
            <w:vAlign w:val="center"/>
          </w:tcPr>
          <w:p w14:paraId="5CF24BFB" w14:textId="77777777" w:rsidR="00DA49B9" w:rsidRPr="00DA49B9" w:rsidRDefault="00DA49B9" w:rsidP="00DA49B9">
            <w:pPr>
              <w:spacing w:before="240" w:after="0" w:line="240" w:lineRule="auto"/>
              <w:rPr>
                <w:rFonts w:eastAsia="Times New Roman" w:cs="Arial"/>
                <w:b/>
                <w:lang w:eastAsia="es-ES"/>
              </w:rPr>
            </w:pPr>
            <w:r w:rsidRPr="00DA49B9">
              <w:rPr>
                <w:rFonts w:eastAsia="Times New Roman" w:cs="Arial"/>
                <w:b/>
                <w:lang w:eastAsia="es-ES"/>
              </w:rPr>
              <w:t>81</w:t>
            </w:r>
          </w:p>
        </w:tc>
      </w:tr>
      <w:tr w:rsidR="00DA49B9" w:rsidRPr="00DA49B9" w14:paraId="185AC273" w14:textId="77777777" w:rsidTr="000F1D1E">
        <w:trPr>
          <w:jc w:val="center"/>
        </w:trPr>
        <w:tc>
          <w:tcPr>
            <w:tcW w:w="200" w:type="pct"/>
            <w:vAlign w:val="center"/>
          </w:tcPr>
          <w:p w14:paraId="4EFE63EE" w14:textId="77777777" w:rsidR="00DA49B9" w:rsidRPr="00DA49B9" w:rsidRDefault="00DA49B9" w:rsidP="00DA49B9">
            <w:pPr>
              <w:spacing w:before="240" w:after="0" w:line="240" w:lineRule="auto"/>
              <w:ind w:left="-113"/>
              <w:jc w:val="right"/>
              <w:rPr>
                <w:rFonts w:eastAsia="Times New Roman" w:cs="Arial"/>
                <w:b/>
                <w:lang w:eastAsia="es-ES"/>
              </w:rPr>
            </w:pPr>
            <w:r w:rsidRPr="00DA49B9">
              <w:rPr>
                <w:rFonts w:eastAsia="Times New Roman" w:cs="Arial"/>
                <w:b/>
                <w:lang w:eastAsia="es-ES"/>
              </w:rPr>
              <w:t>5</w:t>
            </w:r>
          </w:p>
        </w:tc>
        <w:tc>
          <w:tcPr>
            <w:tcW w:w="541" w:type="pct"/>
            <w:vAlign w:val="center"/>
          </w:tcPr>
          <w:p w14:paraId="104C8F62" w14:textId="77777777" w:rsidR="00DA49B9" w:rsidRPr="00DA49B9" w:rsidRDefault="00DA49B9" w:rsidP="00DA49B9">
            <w:pPr>
              <w:spacing w:before="240" w:after="0" w:line="240" w:lineRule="auto"/>
              <w:rPr>
                <w:rFonts w:eastAsia="Times New Roman" w:cs="Arial"/>
                <w:b/>
                <w:lang w:eastAsia="es-ES"/>
              </w:rPr>
            </w:pPr>
          </w:p>
        </w:tc>
        <w:tc>
          <w:tcPr>
            <w:tcW w:w="3852" w:type="pct"/>
            <w:vAlign w:val="center"/>
          </w:tcPr>
          <w:p w14:paraId="642567FC" w14:textId="77777777" w:rsidR="00DA49B9" w:rsidRPr="00DA49B9" w:rsidRDefault="00DA49B9" w:rsidP="00DA49B9">
            <w:pPr>
              <w:tabs>
                <w:tab w:val="left" w:leader="dot" w:pos="7586"/>
              </w:tabs>
              <w:spacing w:before="240" w:after="0" w:line="240" w:lineRule="auto"/>
              <w:jc w:val="both"/>
              <w:rPr>
                <w:rFonts w:eastAsia="Times New Roman" w:cs="Arial"/>
                <w:b/>
                <w:lang w:eastAsia="es-ES"/>
              </w:rPr>
            </w:pPr>
            <w:r w:rsidRPr="00DA49B9">
              <w:rPr>
                <w:rFonts w:eastAsia="Times New Roman" w:cs="Arial"/>
                <w:b/>
                <w:lang w:eastAsia="es-ES"/>
              </w:rPr>
              <w:t>BIBLIOGRAFÍA</w:t>
            </w:r>
            <w:r w:rsidRPr="00DA49B9">
              <w:rPr>
                <w:rFonts w:eastAsia="Calibri" w:cs="Arial"/>
                <w:b/>
                <w:iCs/>
              </w:rPr>
              <w:tab/>
            </w:r>
          </w:p>
        </w:tc>
        <w:tc>
          <w:tcPr>
            <w:tcW w:w="407" w:type="pct"/>
            <w:vAlign w:val="center"/>
          </w:tcPr>
          <w:p w14:paraId="0A131008" w14:textId="77777777" w:rsidR="00DA49B9" w:rsidRPr="00DA49B9" w:rsidRDefault="00DA49B9" w:rsidP="00DA49B9">
            <w:pPr>
              <w:spacing w:before="240" w:after="0" w:line="240" w:lineRule="auto"/>
              <w:rPr>
                <w:rFonts w:eastAsia="Times New Roman" w:cs="Arial"/>
                <w:b/>
                <w:lang w:eastAsia="es-ES"/>
              </w:rPr>
            </w:pPr>
            <w:r w:rsidRPr="00DA49B9">
              <w:rPr>
                <w:rFonts w:eastAsia="Times New Roman" w:cs="Arial"/>
                <w:b/>
                <w:lang w:eastAsia="es-ES"/>
              </w:rPr>
              <w:t>81</w:t>
            </w:r>
          </w:p>
        </w:tc>
      </w:tr>
      <w:tr w:rsidR="00DA49B9" w:rsidRPr="00DA49B9" w14:paraId="44BFAD73" w14:textId="77777777" w:rsidTr="000F1D1E">
        <w:trPr>
          <w:jc w:val="center"/>
        </w:trPr>
        <w:tc>
          <w:tcPr>
            <w:tcW w:w="200" w:type="pct"/>
            <w:vAlign w:val="center"/>
          </w:tcPr>
          <w:p w14:paraId="6CE26A73" w14:textId="77777777" w:rsidR="00DA49B9" w:rsidRPr="00DA49B9" w:rsidRDefault="00DA49B9" w:rsidP="00DA49B9">
            <w:pPr>
              <w:spacing w:before="240" w:after="0" w:line="240" w:lineRule="auto"/>
              <w:ind w:left="-113"/>
              <w:jc w:val="right"/>
              <w:rPr>
                <w:rFonts w:eastAsia="Times New Roman" w:cs="Arial"/>
                <w:b/>
                <w:lang w:eastAsia="es-ES"/>
              </w:rPr>
            </w:pPr>
          </w:p>
        </w:tc>
        <w:tc>
          <w:tcPr>
            <w:tcW w:w="541" w:type="pct"/>
            <w:vAlign w:val="center"/>
          </w:tcPr>
          <w:p w14:paraId="451AB237" w14:textId="77777777" w:rsidR="00DA49B9" w:rsidRPr="00DA49B9" w:rsidRDefault="00DA49B9" w:rsidP="00DA49B9">
            <w:pPr>
              <w:spacing w:before="240" w:after="0" w:line="240" w:lineRule="auto"/>
              <w:rPr>
                <w:rFonts w:eastAsia="Times New Roman" w:cs="Arial"/>
                <w:b/>
                <w:lang w:eastAsia="es-ES"/>
              </w:rPr>
            </w:pPr>
          </w:p>
        </w:tc>
        <w:tc>
          <w:tcPr>
            <w:tcW w:w="3852" w:type="pct"/>
            <w:vAlign w:val="center"/>
          </w:tcPr>
          <w:p w14:paraId="2C33CC50" w14:textId="77777777" w:rsidR="00DA49B9" w:rsidRPr="00DA49B9" w:rsidRDefault="00DA49B9" w:rsidP="00DA49B9">
            <w:pPr>
              <w:tabs>
                <w:tab w:val="left" w:leader="dot" w:pos="7586"/>
              </w:tabs>
              <w:spacing w:before="240" w:after="0" w:line="240" w:lineRule="auto"/>
              <w:jc w:val="both"/>
              <w:rPr>
                <w:rFonts w:eastAsia="Times New Roman" w:cs="Arial"/>
                <w:b/>
                <w:lang w:eastAsia="es-ES"/>
              </w:rPr>
            </w:pPr>
            <w:r w:rsidRPr="00DA49B9">
              <w:rPr>
                <w:rFonts w:eastAsia="Times New Roman" w:cs="Arial"/>
                <w:b/>
                <w:lang w:eastAsia="es-ES"/>
              </w:rPr>
              <w:t>ANEXO 1</w:t>
            </w:r>
            <w:r w:rsidRPr="00DA49B9">
              <w:rPr>
                <w:rFonts w:eastAsia="Times New Roman" w:cs="Arial"/>
                <w:b/>
                <w:lang w:eastAsia="es-ES"/>
              </w:rPr>
              <w:tab/>
            </w:r>
          </w:p>
        </w:tc>
        <w:tc>
          <w:tcPr>
            <w:tcW w:w="407" w:type="pct"/>
            <w:vAlign w:val="center"/>
          </w:tcPr>
          <w:p w14:paraId="5A31D4DB" w14:textId="77777777" w:rsidR="00DA49B9" w:rsidRPr="00DA49B9" w:rsidRDefault="00DA49B9" w:rsidP="00DA49B9">
            <w:pPr>
              <w:spacing w:before="240" w:after="0" w:line="240" w:lineRule="auto"/>
              <w:rPr>
                <w:rFonts w:eastAsia="Times New Roman" w:cs="Arial"/>
                <w:b/>
                <w:lang w:eastAsia="es-ES"/>
              </w:rPr>
            </w:pPr>
            <w:r w:rsidRPr="00DA49B9">
              <w:rPr>
                <w:rFonts w:eastAsia="Times New Roman" w:cs="Arial"/>
                <w:b/>
                <w:lang w:eastAsia="es-ES"/>
              </w:rPr>
              <w:t>82</w:t>
            </w:r>
          </w:p>
        </w:tc>
      </w:tr>
      <w:tr w:rsidR="00DA49B9" w:rsidRPr="00DA49B9" w14:paraId="0A9732B0" w14:textId="77777777" w:rsidTr="000F1D1E">
        <w:trPr>
          <w:jc w:val="center"/>
        </w:trPr>
        <w:tc>
          <w:tcPr>
            <w:tcW w:w="200" w:type="pct"/>
            <w:vAlign w:val="center"/>
          </w:tcPr>
          <w:p w14:paraId="086DF118" w14:textId="77777777" w:rsidR="00DA49B9" w:rsidRPr="00DA49B9" w:rsidRDefault="00DA49B9" w:rsidP="00DA49B9">
            <w:pPr>
              <w:spacing w:after="0" w:line="276" w:lineRule="auto"/>
              <w:ind w:left="-113"/>
              <w:jc w:val="right"/>
              <w:rPr>
                <w:rFonts w:eastAsia="Times New Roman" w:cs="Arial"/>
                <w:lang w:eastAsia="es-ES"/>
              </w:rPr>
            </w:pPr>
          </w:p>
        </w:tc>
        <w:tc>
          <w:tcPr>
            <w:tcW w:w="541" w:type="pct"/>
            <w:vAlign w:val="center"/>
          </w:tcPr>
          <w:p w14:paraId="7CC6D0CD" w14:textId="77777777" w:rsidR="00DA49B9" w:rsidRPr="00DA49B9" w:rsidRDefault="00DA49B9" w:rsidP="00DA49B9">
            <w:pPr>
              <w:spacing w:after="0" w:line="276" w:lineRule="auto"/>
              <w:rPr>
                <w:rFonts w:eastAsia="Times New Roman" w:cs="Arial"/>
                <w:lang w:eastAsia="es-ES"/>
              </w:rPr>
            </w:pPr>
          </w:p>
        </w:tc>
        <w:tc>
          <w:tcPr>
            <w:tcW w:w="3852" w:type="pct"/>
            <w:vAlign w:val="center"/>
          </w:tcPr>
          <w:p w14:paraId="72453351"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Consideraciones Generales</w:t>
            </w:r>
            <w:r w:rsidRPr="00DA49B9">
              <w:rPr>
                <w:rFonts w:eastAsia="Calibri" w:cs="Arial"/>
                <w:iCs/>
              </w:rPr>
              <w:tab/>
            </w:r>
          </w:p>
        </w:tc>
        <w:tc>
          <w:tcPr>
            <w:tcW w:w="407" w:type="pct"/>
            <w:vAlign w:val="center"/>
          </w:tcPr>
          <w:p w14:paraId="63CEAB86"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82</w:t>
            </w:r>
          </w:p>
        </w:tc>
      </w:tr>
      <w:tr w:rsidR="00DA49B9" w:rsidRPr="00DA49B9" w14:paraId="54A8DDBB" w14:textId="77777777" w:rsidTr="000F1D1E">
        <w:trPr>
          <w:jc w:val="center"/>
        </w:trPr>
        <w:tc>
          <w:tcPr>
            <w:tcW w:w="200" w:type="pct"/>
            <w:vAlign w:val="center"/>
          </w:tcPr>
          <w:p w14:paraId="658038D7" w14:textId="77777777" w:rsidR="00DA49B9" w:rsidRPr="00DA49B9" w:rsidRDefault="00DA49B9" w:rsidP="00DA49B9">
            <w:pPr>
              <w:spacing w:after="0" w:line="276" w:lineRule="auto"/>
              <w:ind w:left="-113"/>
              <w:jc w:val="right"/>
              <w:rPr>
                <w:rFonts w:eastAsia="Times New Roman" w:cs="Arial"/>
                <w:lang w:eastAsia="es-ES"/>
              </w:rPr>
            </w:pPr>
          </w:p>
        </w:tc>
        <w:tc>
          <w:tcPr>
            <w:tcW w:w="541" w:type="pct"/>
            <w:vAlign w:val="center"/>
          </w:tcPr>
          <w:p w14:paraId="03118513" w14:textId="77777777" w:rsidR="00DA49B9" w:rsidRPr="00DA49B9" w:rsidRDefault="00DA49B9" w:rsidP="00DA49B9">
            <w:pPr>
              <w:spacing w:after="0" w:line="276" w:lineRule="auto"/>
              <w:rPr>
                <w:rFonts w:eastAsia="Times New Roman" w:cs="Arial"/>
                <w:lang w:eastAsia="es-ES"/>
              </w:rPr>
            </w:pPr>
          </w:p>
        </w:tc>
        <w:tc>
          <w:tcPr>
            <w:tcW w:w="3852" w:type="pct"/>
            <w:vAlign w:val="center"/>
          </w:tcPr>
          <w:p w14:paraId="522ACBC5"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Pozos utilizados para nuevos trabajos de canalización en Red Nacional.</w:t>
            </w:r>
          </w:p>
        </w:tc>
        <w:tc>
          <w:tcPr>
            <w:tcW w:w="407" w:type="pct"/>
            <w:vAlign w:val="center"/>
          </w:tcPr>
          <w:p w14:paraId="4ED8224E"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82</w:t>
            </w:r>
          </w:p>
        </w:tc>
      </w:tr>
      <w:tr w:rsidR="00DA49B9" w:rsidRPr="00DA49B9" w14:paraId="64CA2E9A" w14:textId="77777777" w:rsidTr="000F1D1E">
        <w:trPr>
          <w:jc w:val="center"/>
        </w:trPr>
        <w:tc>
          <w:tcPr>
            <w:tcW w:w="200" w:type="pct"/>
            <w:vAlign w:val="center"/>
          </w:tcPr>
          <w:p w14:paraId="6D4F2F24" w14:textId="77777777" w:rsidR="00DA49B9" w:rsidRPr="00DA49B9" w:rsidRDefault="00DA49B9" w:rsidP="00DA49B9">
            <w:pPr>
              <w:spacing w:after="0" w:line="276" w:lineRule="auto"/>
              <w:ind w:left="-113"/>
              <w:jc w:val="right"/>
              <w:rPr>
                <w:rFonts w:eastAsia="Times New Roman" w:cs="Arial"/>
                <w:lang w:eastAsia="es-ES"/>
              </w:rPr>
            </w:pPr>
          </w:p>
        </w:tc>
        <w:tc>
          <w:tcPr>
            <w:tcW w:w="541" w:type="pct"/>
            <w:vAlign w:val="center"/>
          </w:tcPr>
          <w:p w14:paraId="11D05A9D" w14:textId="77777777" w:rsidR="00DA49B9" w:rsidRPr="00DA49B9" w:rsidRDefault="00DA49B9" w:rsidP="00DA49B9">
            <w:pPr>
              <w:spacing w:after="0" w:line="276" w:lineRule="auto"/>
              <w:rPr>
                <w:rFonts w:eastAsia="Times New Roman" w:cs="Arial"/>
                <w:lang w:eastAsia="es-ES"/>
              </w:rPr>
            </w:pPr>
          </w:p>
        </w:tc>
        <w:tc>
          <w:tcPr>
            <w:tcW w:w="3852" w:type="pct"/>
            <w:vAlign w:val="center"/>
          </w:tcPr>
          <w:p w14:paraId="0130E71F"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Pozos existentes en desuso para nuevos trabajos de canalización en Red Nacional</w:t>
            </w:r>
            <w:r w:rsidRPr="00DA49B9">
              <w:rPr>
                <w:rFonts w:eastAsia="Calibri" w:cs="Arial"/>
                <w:iCs/>
              </w:rPr>
              <w:tab/>
            </w:r>
          </w:p>
        </w:tc>
        <w:tc>
          <w:tcPr>
            <w:tcW w:w="407" w:type="pct"/>
            <w:vAlign w:val="center"/>
          </w:tcPr>
          <w:p w14:paraId="4C1F3893"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83</w:t>
            </w:r>
          </w:p>
        </w:tc>
      </w:tr>
      <w:tr w:rsidR="00DA49B9" w:rsidRPr="00DA49B9" w14:paraId="2228164C" w14:textId="77777777" w:rsidTr="000F1D1E">
        <w:trPr>
          <w:jc w:val="center"/>
        </w:trPr>
        <w:tc>
          <w:tcPr>
            <w:tcW w:w="200" w:type="pct"/>
            <w:vAlign w:val="center"/>
          </w:tcPr>
          <w:p w14:paraId="3B6AAF06" w14:textId="77777777" w:rsidR="00DA49B9" w:rsidRPr="00DA49B9" w:rsidRDefault="00DA49B9" w:rsidP="00DA49B9">
            <w:pPr>
              <w:spacing w:after="0" w:line="276" w:lineRule="auto"/>
              <w:ind w:left="-113"/>
              <w:jc w:val="right"/>
              <w:rPr>
                <w:rFonts w:eastAsia="Times New Roman" w:cs="Arial"/>
                <w:lang w:eastAsia="es-ES"/>
              </w:rPr>
            </w:pPr>
          </w:p>
        </w:tc>
        <w:tc>
          <w:tcPr>
            <w:tcW w:w="541" w:type="pct"/>
          </w:tcPr>
          <w:p w14:paraId="06C9544C" w14:textId="77777777" w:rsidR="00DA49B9" w:rsidRPr="00DA49B9" w:rsidRDefault="00DA49B9" w:rsidP="00DA49B9">
            <w:pPr>
              <w:spacing w:after="0" w:line="276" w:lineRule="auto"/>
              <w:rPr>
                <w:rFonts w:eastAsia="Times New Roman" w:cs="Arial"/>
                <w:lang w:eastAsia="es-ES"/>
              </w:rPr>
            </w:pPr>
          </w:p>
        </w:tc>
        <w:tc>
          <w:tcPr>
            <w:tcW w:w="3852" w:type="pct"/>
            <w:vAlign w:val="center"/>
          </w:tcPr>
          <w:p w14:paraId="74B39649"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Tapas para Pozos existentes de la canalización de Red Nacional</w:t>
            </w:r>
            <w:r w:rsidRPr="00DA49B9">
              <w:rPr>
                <w:rFonts w:eastAsia="Calibri" w:cs="Arial"/>
                <w:iCs/>
              </w:rPr>
              <w:tab/>
            </w:r>
          </w:p>
        </w:tc>
        <w:tc>
          <w:tcPr>
            <w:tcW w:w="407" w:type="pct"/>
            <w:vAlign w:val="bottom"/>
          </w:tcPr>
          <w:p w14:paraId="289974F1"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85</w:t>
            </w:r>
          </w:p>
        </w:tc>
      </w:tr>
      <w:bookmarkEnd w:id="1308"/>
    </w:tbl>
    <w:p w14:paraId="5430B2EF" w14:textId="0DC23FA0" w:rsidR="00DA49B9" w:rsidRPr="00823265" w:rsidRDefault="00DA49B9" w:rsidP="00DA49B9">
      <w:pPr>
        <w:tabs>
          <w:tab w:val="right" w:leader="dot" w:pos="9396"/>
        </w:tabs>
        <w:spacing w:after="100"/>
        <w:jc w:val="both"/>
        <w:rPr>
          <w:rFonts w:cstheme="majorHAnsi"/>
          <w:noProof/>
          <w:lang w:eastAsia="es-MX"/>
        </w:rPr>
      </w:pPr>
    </w:p>
    <w:p w14:paraId="0DA061F4" w14:textId="3A5DBE39" w:rsidR="006B12CB" w:rsidRPr="00823265" w:rsidRDefault="006B12CB" w:rsidP="006B12CB">
      <w:pPr>
        <w:tabs>
          <w:tab w:val="left" w:pos="1540"/>
          <w:tab w:val="right" w:leader="dot" w:pos="8828"/>
        </w:tabs>
        <w:spacing w:after="100"/>
        <w:ind w:left="440"/>
        <w:jc w:val="both"/>
        <w:rPr>
          <w:rFonts w:cstheme="majorHAnsi"/>
          <w:noProof/>
          <w:lang w:eastAsia="es-MX"/>
        </w:rPr>
      </w:pPr>
    </w:p>
    <w:p w14:paraId="4C8C6AEF" w14:textId="5C72C1D3" w:rsidR="00756F33" w:rsidRPr="00DA49B9" w:rsidRDefault="006B12CB" w:rsidP="00DA49B9">
      <w:pPr>
        <w:rPr>
          <w:b/>
        </w:rPr>
      </w:pPr>
      <w:r w:rsidRPr="00823265">
        <w:lastRenderedPageBreak/>
        <w:fldChar w:fldCharType="end"/>
      </w:r>
      <w:bookmarkStart w:id="1309" w:name="_Toc89033548"/>
      <w:r w:rsidR="00EE580C" w:rsidRPr="00DA49B9">
        <w:rPr>
          <w:b/>
        </w:rPr>
        <w:t xml:space="preserve">1.- </w:t>
      </w:r>
      <w:bookmarkStart w:id="1310" w:name="_Toc52278642"/>
      <w:r w:rsidR="00756F33" w:rsidRPr="00DA49B9">
        <w:rPr>
          <w:b/>
        </w:rPr>
        <w:t>OBJETIVO.</w:t>
      </w:r>
      <w:bookmarkEnd w:id="1309"/>
      <w:bookmarkEnd w:id="1310"/>
    </w:p>
    <w:p w14:paraId="41EF319C" w14:textId="05A7F9E3" w:rsidR="00756F3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El presente documento contiene la normativa técnica que se deberá seguir para la utilización y acceso a la infraestructura pasiva de</w:t>
      </w:r>
      <w:r w:rsidR="009927EE" w:rsidRPr="003B7B23">
        <w:rPr>
          <w:rFonts w:ascii="Century Gothic" w:hAnsi="Century Gothic" w:cs="Arial"/>
          <w:sz w:val="22"/>
          <w:szCs w:val="22"/>
        </w:rPr>
        <w:t xml:space="preserve"> Red Nacional</w:t>
      </w:r>
      <w:r w:rsidRPr="003B7B23">
        <w:rPr>
          <w:rFonts w:ascii="Century Gothic" w:hAnsi="Century Gothic" w:cs="Arial"/>
          <w:sz w:val="22"/>
          <w:szCs w:val="22"/>
        </w:rPr>
        <w:t>, así como para la instalación de cables y de otros elementos de red que sean necesarios para la eficiente prestación de los servicios de telecomunicaciones.</w:t>
      </w:r>
    </w:p>
    <w:p w14:paraId="182A242D" w14:textId="77777777" w:rsidR="00B70DA6" w:rsidRPr="003B7B23" w:rsidRDefault="00B70DA6" w:rsidP="00524308">
      <w:pPr>
        <w:pStyle w:val="Texto1"/>
        <w:spacing w:line="259" w:lineRule="auto"/>
        <w:ind w:left="0"/>
        <w:contextualSpacing w:val="0"/>
        <w:rPr>
          <w:rFonts w:ascii="Century Gothic" w:hAnsi="Century Gothic" w:cs="Arial"/>
          <w:sz w:val="22"/>
          <w:szCs w:val="22"/>
        </w:rPr>
      </w:pPr>
    </w:p>
    <w:p w14:paraId="104EFEE6" w14:textId="05DB3BE6" w:rsidR="00756F33" w:rsidRPr="003B7B23" w:rsidRDefault="00EE580C" w:rsidP="00524308">
      <w:pPr>
        <w:pStyle w:val="Ttulo2"/>
        <w:spacing w:after="120" w:line="259" w:lineRule="auto"/>
        <w:rPr>
          <w:rFonts w:ascii="Century Gothic" w:hAnsi="Century Gothic"/>
        </w:rPr>
      </w:pPr>
      <w:bookmarkStart w:id="1311" w:name="_Toc89033549"/>
      <w:r w:rsidRPr="003B7B23">
        <w:rPr>
          <w:rFonts w:ascii="Century Gothic" w:hAnsi="Century Gothic"/>
        </w:rPr>
        <w:t xml:space="preserve">2.- </w:t>
      </w:r>
      <w:bookmarkStart w:id="1312" w:name="_Ref207457235"/>
      <w:bookmarkStart w:id="1313" w:name="_Toc52278643"/>
      <w:r w:rsidR="00756F33" w:rsidRPr="003B7B23">
        <w:rPr>
          <w:rFonts w:ascii="Century Gothic" w:hAnsi="Century Gothic"/>
        </w:rPr>
        <w:t>ALCANCE.</w:t>
      </w:r>
      <w:bookmarkEnd w:id="1311"/>
      <w:bookmarkEnd w:id="1312"/>
      <w:bookmarkEnd w:id="1313"/>
    </w:p>
    <w:p w14:paraId="41956D22" w14:textId="23BA9A5B" w:rsidR="00756F3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 xml:space="preserve">Este documento debe ser aplicado por </w:t>
      </w:r>
      <w:r w:rsidR="009927EE" w:rsidRPr="003B7B23">
        <w:rPr>
          <w:rFonts w:ascii="Century Gothic" w:hAnsi="Century Gothic" w:cs="Arial"/>
          <w:sz w:val="22"/>
          <w:szCs w:val="22"/>
        </w:rPr>
        <w:t>Red Nacional</w:t>
      </w:r>
      <w:r w:rsidRPr="003B7B23">
        <w:rPr>
          <w:rFonts w:ascii="Century Gothic" w:hAnsi="Century Gothic" w:cs="Arial"/>
          <w:sz w:val="22"/>
          <w:szCs w:val="22"/>
        </w:rPr>
        <w:t xml:space="preserve"> y los CS o AS que deseen la compartición de la Infraestructura pasiva.</w:t>
      </w:r>
    </w:p>
    <w:p w14:paraId="712E69C8" w14:textId="77777777" w:rsidR="00B70DA6" w:rsidRPr="003B7B23" w:rsidRDefault="00B70DA6" w:rsidP="00524308">
      <w:pPr>
        <w:pStyle w:val="Texto1"/>
        <w:spacing w:line="259" w:lineRule="auto"/>
        <w:ind w:left="0"/>
        <w:contextualSpacing w:val="0"/>
        <w:rPr>
          <w:rFonts w:ascii="Century Gothic" w:hAnsi="Century Gothic" w:cs="Arial"/>
          <w:sz w:val="22"/>
          <w:szCs w:val="22"/>
          <w:lang w:val="es-ES_tradnl"/>
        </w:rPr>
      </w:pPr>
    </w:p>
    <w:p w14:paraId="1551CCD8" w14:textId="09917E1F" w:rsidR="00756F33" w:rsidRPr="003B7B23" w:rsidRDefault="00BF156A" w:rsidP="00524308">
      <w:pPr>
        <w:pStyle w:val="Ttulo2"/>
        <w:spacing w:after="120" w:line="259" w:lineRule="auto"/>
        <w:rPr>
          <w:rFonts w:ascii="Century Gothic" w:hAnsi="Century Gothic"/>
        </w:rPr>
      </w:pPr>
      <w:bookmarkStart w:id="1314" w:name="_Toc52278644"/>
      <w:bookmarkStart w:id="1315" w:name="_Toc89033550"/>
      <w:bookmarkStart w:id="1316" w:name="_Toc52278646"/>
      <w:bookmarkStart w:id="1317" w:name="_Toc89033552"/>
      <w:r>
        <w:rPr>
          <w:rFonts w:ascii="Century Gothic" w:hAnsi="Century Gothic"/>
        </w:rPr>
        <w:t>3</w:t>
      </w:r>
      <w:r w:rsidR="00EE580C" w:rsidRPr="003B7B23">
        <w:rPr>
          <w:rFonts w:ascii="Century Gothic" w:hAnsi="Century Gothic"/>
        </w:rPr>
        <w:t xml:space="preserve">.- </w:t>
      </w:r>
      <w:bookmarkEnd w:id="1314"/>
      <w:bookmarkEnd w:id="1315"/>
      <w:r w:rsidR="00756F33" w:rsidRPr="003B7B23">
        <w:rPr>
          <w:rFonts w:ascii="Century Gothic" w:hAnsi="Century Gothic"/>
        </w:rPr>
        <w:t>DESARROLLO.</w:t>
      </w:r>
      <w:bookmarkEnd w:id="1316"/>
      <w:bookmarkEnd w:id="1317"/>
    </w:p>
    <w:p w14:paraId="7E2C26BF" w14:textId="496E142E" w:rsidR="00756F33" w:rsidRDefault="00BF156A" w:rsidP="00524308">
      <w:pPr>
        <w:pStyle w:val="Ttulo3"/>
        <w:spacing w:after="120" w:line="259" w:lineRule="auto"/>
        <w:ind w:left="0"/>
        <w:rPr>
          <w:rFonts w:ascii="Century Gothic" w:hAnsi="Century Gothic" w:cs="Arial"/>
          <w:szCs w:val="22"/>
        </w:rPr>
      </w:pPr>
      <w:bookmarkStart w:id="1318" w:name="_Toc52278647"/>
      <w:bookmarkStart w:id="1319" w:name="_Toc89033553"/>
      <w:r>
        <w:rPr>
          <w:rStyle w:val="Ttulodellibro"/>
          <w:rFonts w:ascii="Century Gothic" w:eastAsia="Calibri" w:hAnsi="Century Gothic"/>
          <w:szCs w:val="22"/>
        </w:rPr>
        <w:t>3</w:t>
      </w:r>
      <w:r w:rsidR="00EE580C" w:rsidRPr="003B7B23">
        <w:rPr>
          <w:rStyle w:val="Ttulodellibro"/>
          <w:rFonts w:ascii="Century Gothic" w:eastAsia="Calibri" w:hAnsi="Century Gothic"/>
          <w:szCs w:val="22"/>
        </w:rPr>
        <w:t xml:space="preserve">.1.- </w:t>
      </w:r>
      <w:r w:rsidR="00756F33" w:rsidRPr="003B7B23">
        <w:rPr>
          <w:rStyle w:val="Ttulodellibro"/>
          <w:rFonts w:ascii="Century Gothic" w:eastAsia="Calibri" w:hAnsi="Century Gothic"/>
          <w:szCs w:val="22"/>
        </w:rPr>
        <w:t>LINEAMIENTOS</w:t>
      </w:r>
      <w:r w:rsidR="00756F33" w:rsidRPr="003B7B23">
        <w:rPr>
          <w:rFonts w:ascii="Century Gothic" w:hAnsi="Century Gothic" w:cs="Arial"/>
          <w:szCs w:val="22"/>
        </w:rPr>
        <w:t xml:space="preserve"> TÉCNICOS.</w:t>
      </w:r>
      <w:bookmarkEnd w:id="1318"/>
      <w:bookmarkEnd w:id="1319"/>
    </w:p>
    <w:p w14:paraId="7ED77AFF" w14:textId="3FC516C0" w:rsidR="00756F33" w:rsidRPr="003B7B23" w:rsidRDefault="00BF156A" w:rsidP="00524308">
      <w:pPr>
        <w:pStyle w:val="Ttulo4"/>
        <w:spacing w:before="0" w:after="120" w:line="259" w:lineRule="auto"/>
        <w:rPr>
          <w:rFonts w:ascii="Century Gothic" w:hAnsi="Century Gothic"/>
          <w:sz w:val="22"/>
          <w:szCs w:val="22"/>
        </w:rPr>
      </w:pPr>
      <w:bookmarkStart w:id="1320" w:name="_Toc52278648"/>
      <w:r>
        <w:rPr>
          <w:rFonts w:ascii="Century Gothic" w:hAnsi="Century Gothic" w:cs="Arial"/>
          <w:sz w:val="22"/>
          <w:szCs w:val="22"/>
          <w:lang w:eastAsia="en-US"/>
        </w:rPr>
        <w:t>3</w:t>
      </w:r>
      <w:r w:rsidR="00EE580C" w:rsidRPr="003B7B23">
        <w:rPr>
          <w:rFonts w:ascii="Century Gothic" w:hAnsi="Century Gothic" w:cs="Arial"/>
          <w:sz w:val="22"/>
          <w:szCs w:val="22"/>
          <w:lang w:eastAsia="en-US"/>
        </w:rPr>
        <w:t xml:space="preserve">.1.1.- </w:t>
      </w:r>
      <w:r w:rsidR="00756F33" w:rsidRPr="003B7B23">
        <w:rPr>
          <w:rFonts w:ascii="Century Gothic" w:hAnsi="Century Gothic" w:cs="Arial"/>
          <w:sz w:val="22"/>
          <w:szCs w:val="22"/>
          <w:lang w:eastAsia="en-US"/>
        </w:rPr>
        <w:t xml:space="preserve">Lineamientos Generales para la compartición de canalización de </w:t>
      </w:r>
      <w:r w:rsidR="0051574E">
        <w:rPr>
          <w:rFonts w:ascii="Century Gothic" w:hAnsi="Century Gothic" w:cs="Arial"/>
          <w:sz w:val="22"/>
          <w:szCs w:val="22"/>
          <w:lang w:eastAsia="en-US"/>
        </w:rPr>
        <w:t>Red Nacional</w:t>
      </w:r>
      <w:r w:rsidR="00756F33" w:rsidRPr="003B7B23">
        <w:rPr>
          <w:rFonts w:ascii="Century Gothic" w:hAnsi="Century Gothic"/>
          <w:sz w:val="22"/>
          <w:szCs w:val="22"/>
        </w:rPr>
        <w:t>.</w:t>
      </w:r>
      <w:bookmarkEnd w:id="1320"/>
    </w:p>
    <w:p w14:paraId="2B969488" w14:textId="65A24BB5" w:rsidR="00756F33" w:rsidRDefault="003B7B23" w:rsidP="00524308">
      <w:pPr>
        <w:pStyle w:val="Texto1"/>
        <w:suppressAutoHyphens w:val="0"/>
        <w:spacing w:line="259" w:lineRule="auto"/>
        <w:ind w:left="284" w:hanging="284"/>
        <w:contextualSpacing w:val="0"/>
        <w:rPr>
          <w:rFonts w:ascii="Century Gothic" w:hAnsi="Century Gothic" w:cs="Arial"/>
          <w:color w:val="000000"/>
          <w:sz w:val="22"/>
          <w:szCs w:val="22"/>
        </w:rPr>
      </w:pPr>
      <w:r w:rsidRPr="003B7B23">
        <w:rPr>
          <w:rFonts w:ascii="Century Gothic" w:hAnsi="Century Gothic" w:cs="Arial"/>
          <w:color w:val="000000"/>
          <w:sz w:val="22"/>
          <w:szCs w:val="22"/>
        </w:rPr>
        <w:t>•</w:t>
      </w:r>
      <w:r w:rsidR="003C75BF" w:rsidRPr="003B7B23">
        <w:rPr>
          <w:rFonts w:ascii="Century Gothic" w:hAnsi="Century Gothic" w:cs="Arial"/>
          <w:color w:val="000000"/>
          <w:sz w:val="22"/>
          <w:szCs w:val="22"/>
        </w:rPr>
        <w:tab/>
      </w:r>
      <w:r w:rsidR="00756F33" w:rsidRPr="003B7B23">
        <w:rPr>
          <w:rFonts w:ascii="Century Gothic" w:hAnsi="Century Gothic" w:cs="Arial"/>
          <w:sz w:val="22"/>
          <w:szCs w:val="22"/>
        </w:rPr>
        <w:t xml:space="preserve">Los soportes para los cables de los CS o AS deben ser materiales homologados que no pongan en riesgo la Red existente de </w:t>
      </w:r>
      <w:r w:rsidR="009927EE" w:rsidRPr="003B7B23">
        <w:rPr>
          <w:rFonts w:ascii="Century Gothic" w:hAnsi="Century Gothic" w:cs="Arial"/>
          <w:sz w:val="22"/>
          <w:szCs w:val="22"/>
        </w:rPr>
        <w:t xml:space="preserve">Red Nacional </w:t>
      </w:r>
      <w:r w:rsidR="00756F33" w:rsidRPr="003B7B23">
        <w:rPr>
          <w:rFonts w:ascii="Century Gothic" w:hAnsi="Century Gothic" w:cs="Arial"/>
          <w:sz w:val="22"/>
          <w:szCs w:val="22"/>
        </w:rPr>
        <w:t xml:space="preserve">por mala calidad. Los cuales deben ser galvanizados por inmersión en caliente o por deposito galvánico electrolítico cumpliendo los </w:t>
      </w:r>
      <w:r w:rsidR="00756F33" w:rsidRPr="003B7B23">
        <w:rPr>
          <w:rFonts w:ascii="Century Gothic" w:hAnsi="Century Gothic" w:cs="Arial"/>
          <w:color w:val="000000"/>
          <w:sz w:val="22"/>
          <w:szCs w:val="22"/>
        </w:rPr>
        <w:t>estándares: ASTM A 47, 116, 143, 164, 326, 376, 384, 385, 780 y ASTM B 633.</w:t>
      </w:r>
    </w:p>
    <w:p w14:paraId="1E3F41A9" w14:textId="77777777" w:rsidR="009B4C5A" w:rsidRPr="003B7B23" w:rsidRDefault="009B4C5A" w:rsidP="00524308">
      <w:pPr>
        <w:pStyle w:val="Texto1"/>
        <w:suppressAutoHyphens w:val="0"/>
        <w:spacing w:line="259" w:lineRule="auto"/>
        <w:ind w:left="284" w:hanging="284"/>
        <w:contextualSpacing w:val="0"/>
        <w:rPr>
          <w:rFonts w:ascii="Century Gothic" w:hAnsi="Century Gothic" w:cs="Arial"/>
          <w:color w:val="000000"/>
          <w:sz w:val="22"/>
          <w:szCs w:val="22"/>
        </w:rPr>
      </w:pPr>
    </w:p>
    <w:p w14:paraId="4ACCDDAD" w14:textId="76628D9D" w:rsidR="00756F33" w:rsidRDefault="00BF156A" w:rsidP="00524308">
      <w:pPr>
        <w:pStyle w:val="Ttulo4"/>
        <w:spacing w:before="0" w:after="120" w:line="259" w:lineRule="auto"/>
        <w:ind w:left="284" w:hanging="284"/>
        <w:rPr>
          <w:rFonts w:ascii="Century Gothic" w:hAnsi="Century Gothic" w:cs="Arial"/>
          <w:sz w:val="22"/>
          <w:szCs w:val="22"/>
        </w:rPr>
      </w:pPr>
      <w:bookmarkStart w:id="1321" w:name="_Toc52278649"/>
      <w:r>
        <w:rPr>
          <w:rFonts w:ascii="Century Gothic" w:hAnsi="Century Gothic" w:cs="Arial"/>
          <w:sz w:val="22"/>
          <w:szCs w:val="22"/>
          <w:lang w:eastAsia="en-US"/>
        </w:rPr>
        <w:t>3</w:t>
      </w:r>
      <w:r w:rsidR="00EE580C" w:rsidRPr="003B7B23">
        <w:rPr>
          <w:rFonts w:ascii="Century Gothic" w:hAnsi="Century Gothic" w:cs="Arial"/>
          <w:sz w:val="22"/>
          <w:szCs w:val="22"/>
          <w:lang w:eastAsia="en-US"/>
        </w:rPr>
        <w:t xml:space="preserve">.1.2.- </w:t>
      </w:r>
      <w:r w:rsidR="00756F33" w:rsidRPr="003B7B23">
        <w:rPr>
          <w:rFonts w:ascii="Century Gothic" w:hAnsi="Century Gothic" w:cs="Arial"/>
          <w:sz w:val="22"/>
          <w:szCs w:val="22"/>
          <w:lang w:eastAsia="en-US"/>
        </w:rPr>
        <w:t>Ingeniería</w:t>
      </w:r>
      <w:r w:rsidR="00756F33" w:rsidRPr="003B7B23">
        <w:rPr>
          <w:rFonts w:ascii="Century Gothic" w:hAnsi="Century Gothic" w:cs="Arial"/>
          <w:sz w:val="22"/>
          <w:szCs w:val="22"/>
        </w:rPr>
        <w:t xml:space="preserve"> y construcción de compartición de </w:t>
      </w:r>
      <w:r w:rsidR="00756F33" w:rsidRPr="003B7B23">
        <w:rPr>
          <w:rFonts w:ascii="Century Gothic" w:hAnsi="Century Gothic" w:cs="Arial"/>
          <w:sz w:val="22"/>
          <w:szCs w:val="22"/>
          <w:lang w:val="es-ES"/>
        </w:rPr>
        <w:t>Canalización</w:t>
      </w:r>
      <w:r w:rsidR="00756F33" w:rsidRPr="003B7B23">
        <w:rPr>
          <w:rFonts w:ascii="Century Gothic" w:hAnsi="Century Gothic" w:cs="Arial"/>
          <w:sz w:val="22"/>
          <w:szCs w:val="22"/>
        </w:rPr>
        <w:t xml:space="preserve"> de</w:t>
      </w:r>
      <w:r w:rsidR="009927EE" w:rsidRPr="003B7B23">
        <w:rPr>
          <w:rFonts w:ascii="Century Gothic" w:hAnsi="Century Gothic" w:cs="Arial"/>
          <w:sz w:val="22"/>
          <w:szCs w:val="22"/>
        </w:rPr>
        <w:t xml:space="preserve"> Red Nacional</w:t>
      </w:r>
      <w:r w:rsidR="00756F33" w:rsidRPr="003B7B23">
        <w:rPr>
          <w:rFonts w:ascii="Century Gothic" w:hAnsi="Century Gothic" w:cs="Arial"/>
          <w:sz w:val="22"/>
          <w:szCs w:val="22"/>
        </w:rPr>
        <w:t>.</w:t>
      </w:r>
      <w:bookmarkEnd w:id="1321"/>
    </w:p>
    <w:p w14:paraId="17F45EAD" w14:textId="77777777" w:rsidR="00182675" w:rsidRDefault="00182675" w:rsidP="00524308">
      <w:pPr>
        <w:pStyle w:val="Texto1"/>
        <w:spacing w:line="259" w:lineRule="auto"/>
        <w:ind w:left="284" w:hanging="284"/>
        <w:contextualSpacing w:val="0"/>
        <w:jc w:val="center"/>
        <w:rPr>
          <w:rFonts w:ascii="Century Gothic" w:hAnsi="Century Gothic" w:cs="Arial"/>
          <w:b/>
          <w:sz w:val="22"/>
          <w:szCs w:val="22"/>
          <w:lang w:val="es-ES"/>
        </w:rPr>
      </w:pPr>
    </w:p>
    <w:p w14:paraId="30611F7F" w14:textId="09040205" w:rsidR="00756F33" w:rsidRPr="003B7B23" w:rsidRDefault="00756F33" w:rsidP="00524308">
      <w:pPr>
        <w:pStyle w:val="Texto1"/>
        <w:spacing w:line="259" w:lineRule="auto"/>
        <w:ind w:left="284" w:hanging="284"/>
        <w:contextualSpacing w:val="0"/>
        <w:jc w:val="center"/>
        <w:rPr>
          <w:rFonts w:ascii="Century Gothic" w:hAnsi="Century Gothic" w:cs="Arial"/>
          <w:sz w:val="22"/>
          <w:szCs w:val="22"/>
          <w:lang w:val="es-ES"/>
        </w:rPr>
      </w:pPr>
      <w:r w:rsidRPr="003B7B23">
        <w:rPr>
          <w:rFonts w:ascii="Century Gothic" w:hAnsi="Century Gothic" w:cs="Arial"/>
          <w:b/>
          <w:sz w:val="22"/>
          <w:szCs w:val="22"/>
          <w:lang w:val="es-ES"/>
        </w:rPr>
        <w:t>Tabla 1</w:t>
      </w:r>
      <w:r w:rsidRPr="003B7B23">
        <w:rPr>
          <w:rFonts w:ascii="Century Gothic" w:hAnsi="Century Gothic" w:cs="Arial"/>
          <w:sz w:val="22"/>
          <w:szCs w:val="22"/>
          <w:lang w:val="es-ES"/>
        </w:rPr>
        <w:t xml:space="preserve">. </w:t>
      </w:r>
      <w:r w:rsidR="00355EFA">
        <w:rPr>
          <w:rFonts w:ascii="Century Gothic" w:hAnsi="Century Gothic" w:cs="Arial"/>
          <w:sz w:val="22"/>
          <w:szCs w:val="22"/>
          <w:lang w:val="es-ES"/>
        </w:rPr>
        <w:t>Pozos</w:t>
      </w:r>
      <w:r w:rsidRPr="003B7B23">
        <w:rPr>
          <w:rFonts w:ascii="Century Gothic" w:hAnsi="Century Gothic" w:cs="Arial"/>
          <w:sz w:val="22"/>
          <w:szCs w:val="22"/>
          <w:lang w:val="es-ES"/>
        </w:rPr>
        <w:t xml:space="preserve"> y canalizaciones con </w:t>
      </w:r>
      <w:r w:rsidR="00355EFA">
        <w:rPr>
          <w:rFonts w:ascii="Century Gothic" w:hAnsi="Century Gothic" w:cs="Arial"/>
          <w:sz w:val="22"/>
          <w:szCs w:val="22"/>
          <w:lang w:val="es-ES"/>
        </w:rPr>
        <w:t>Ductos</w:t>
      </w:r>
      <w:r w:rsidRPr="003B7B23">
        <w:rPr>
          <w:rFonts w:ascii="Century Gothic" w:hAnsi="Century Gothic" w:cs="Arial"/>
          <w:sz w:val="22"/>
          <w:szCs w:val="22"/>
          <w:lang w:val="es-ES"/>
        </w:rPr>
        <w:t xml:space="preserve"> de concreto.</w:t>
      </w:r>
    </w:p>
    <w:p w14:paraId="74A5F732" w14:textId="03413B64" w:rsidR="00756F33" w:rsidRDefault="00756F33" w:rsidP="00524308">
      <w:pPr>
        <w:pStyle w:val="Texto1"/>
        <w:spacing w:line="259" w:lineRule="auto"/>
        <w:ind w:left="284" w:hanging="284"/>
        <w:contextualSpacing w:val="0"/>
        <w:jc w:val="center"/>
        <w:rPr>
          <w:rFonts w:ascii="Century Gothic" w:hAnsi="Century Gothic" w:cs="Arial"/>
          <w:sz w:val="22"/>
          <w:szCs w:val="22"/>
        </w:rPr>
      </w:pPr>
      <w:r w:rsidRPr="003B7B23">
        <w:rPr>
          <w:rFonts w:ascii="Century Gothic" w:hAnsi="Century Gothic" w:cs="Arial"/>
          <w:noProof/>
          <w:lang w:eastAsia="es-MX"/>
        </w:rPr>
        <w:lastRenderedPageBreak/>
        <w:drawing>
          <wp:inline distT="0" distB="0" distL="0" distR="0" wp14:anchorId="5CD85851" wp14:editId="72C1146F">
            <wp:extent cx="5747385" cy="3265805"/>
            <wp:effectExtent l="0" t="0" r="5715" b="0"/>
            <wp:docPr id="84"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47385" cy="3265805"/>
                    </a:xfrm>
                    <a:prstGeom prst="rect">
                      <a:avLst/>
                    </a:prstGeom>
                    <a:noFill/>
                    <a:ln>
                      <a:noFill/>
                    </a:ln>
                  </pic:spPr>
                </pic:pic>
              </a:graphicData>
            </a:graphic>
          </wp:inline>
        </w:drawing>
      </w:r>
    </w:p>
    <w:p w14:paraId="78901788" w14:textId="77777777" w:rsidR="009B4C5A" w:rsidRPr="003B7B23" w:rsidRDefault="009B4C5A" w:rsidP="00524308">
      <w:pPr>
        <w:pStyle w:val="Texto1"/>
        <w:spacing w:line="259" w:lineRule="auto"/>
        <w:ind w:left="284" w:hanging="284"/>
        <w:contextualSpacing w:val="0"/>
        <w:jc w:val="center"/>
        <w:rPr>
          <w:rFonts w:ascii="Century Gothic" w:hAnsi="Century Gothic" w:cs="Arial"/>
          <w:sz w:val="22"/>
          <w:szCs w:val="22"/>
        </w:rPr>
      </w:pPr>
    </w:p>
    <w:p w14:paraId="1E093B77" w14:textId="760863C7" w:rsidR="00756F33" w:rsidRDefault="00756F33" w:rsidP="00524308">
      <w:pPr>
        <w:pStyle w:val="Texto1"/>
        <w:spacing w:line="259" w:lineRule="auto"/>
        <w:ind w:left="284" w:hanging="284"/>
        <w:contextualSpacing w:val="0"/>
        <w:jc w:val="center"/>
        <w:rPr>
          <w:rFonts w:ascii="Century Gothic" w:hAnsi="Century Gothic" w:cs="Arial"/>
          <w:sz w:val="22"/>
          <w:szCs w:val="22"/>
        </w:rPr>
      </w:pPr>
      <w:r w:rsidRPr="003B7B23">
        <w:rPr>
          <w:rFonts w:ascii="Century Gothic" w:hAnsi="Century Gothic" w:cs="Arial"/>
          <w:b/>
          <w:sz w:val="22"/>
          <w:szCs w:val="22"/>
        </w:rPr>
        <w:t>Tabla 2</w:t>
      </w:r>
      <w:r w:rsidRPr="003B7B23">
        <w:rPr>
          <w:rFonts w:ascii="Century Gothic" w:hAnsi="Century Gothic" w:cs="Arial"/>
          <w:sz w:val="22"/>
          <w:szCs w:val="22"/>
        </w:rPr>
        <w:t xml:space="preserve">. </w:t>
      </w:r>
      <w:r w:rsidR="00355EFA">
        <w:rPr>
          <w:rFonts w:ascii="Century Gothic" w:hAnsi="Century Gothic" w:cs="Arial"/>
          <w:sz w:val="22"/>
          <w:szCs w:val="22"/>
        </w:rPr>
        <w:t>Pozos</w:t>
      </w:r>
      <w:r w:rsidRPr="003B7B23">
        <w:rPr>
          <w:rFonts w:ascii="Century Gothic" w:hAnsi="Century Gothic" w:cs="Arial"/>
          <w:sz w:val="22"/>
          <w:szCs w:val="22"/>
        </w:rPr>
        <w:t xml:space="preserve"> y canalizaciones con </w:t>
      </w:r>
      <w:r w:rsidR="00355EFA">
        <w:rPr>
          <w:rFonts w:ascii="Century Gothic" w:hAnsi="Century Gothic" w:cs="Arial"/>
          <w:sz w:val="22"/>
          <w:szCs w:val="22"/>
        </w:rPr>
        <w:t>Ductos</w:t>
      </w:r>
      <w:r w:rsidRPr="003B7B23">
        <w:rPr>
          <w:rFonts w:ascii="Century Gothic" w:hAnsi="Century Gothic" w:cs="Arial"/>
          <w:sz w:val="22"/>
          <w:szCs w:val="22"/>
        </w:rPr>
        <w:t xml:space="preserve"> de PVC.</w:t>
      </w:r>
    </w:p>
    <w:p w14:paraId="7495432B" w14:textId="35624EDF" w:rsidR="009F41B5" w:rsidRPr="003B7B23" w:rsidRDefault="009F41B5" w:rsidP="00524308">
      <w:pPr>
        <w:pStyle w:val="Texto1"/>
        <w:spacing w:line="259" w:lineRule="auto"/>
        <w:ind w:left="284" w:hanging="284"/>
        <w:contextualSpacing w:val="0"/>
        <w:jc w:val="center"/>
        <w:rPr>
          <w:rFonts w:ascii="Century Gothic" w:hAnsi="Century Gothic" w:cs="Arial"/>
          <w:sz w:val="22"/>
          <w:szCs w:val="22"/>
        </w:rPr>
      </w:pPr>
      <w:r w:rsidRPr="009F41B5">
        <w:rPr>
          <w:rFonts w:eastAsia="Calibri"/>
          <w:noProof/>
          <w:sz w:val="22"/>
          <w:szCs w:val="22"/>
          <w:lang w:eastAsia="es-MX"/>
        </w:rPr>
        <w:drawing>
          <wp:inline distT="0" distB="0" distL="0" distR="0" wp14:anchorId="17788127" wp14:editId="04FF7B3B">
            <wp:extent cx="5747385" cy="2874874"/>
            <wp:effectExtent l="0" t="0" r="5715" b="1905"/>
            <wp:docPr id="1182363280" name="Imagen 1182363280"/>
            <wp:cNvGraphicFramePr/>
            <a:graphic xmlns:a="http://schemas.openxmlformats.org/drawingml/2006/main">
              <a:graphicData uri="http://schemas.openxmlformats.org/drawingml/2006/picture">
                <pic:pic xmlns:pic="http://schemas.openxmlformats.org/drawingml/2006/picture">
                  <pic:nvPicPr>
                    <pic:cNvPr id="1182363280" name="Imagen 2"/>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51032" cy="2876698"/>
                    </a:xfrm>
                    <a:prstGeom prst="rect">
                      <a:avLst/>
                    </a:prstGeom>
                    <a:noFill/>
                    <a:ln>
                      <a:noFill/>
                    </a:ln>
                  </pic:spPr>
                </pic:pic>
              </a:graphicData>
            </a:graphic>
          </wp:inline>
        </w:drawing>
      </w:r>
    </w:p>
    <w:p w14:paraId="6D45727C" w14:textId="31C8197F" w:rsidR="00756F33" w:rsidRPr="003B7B23" w:rsidRDefault="00756F33" w:rsidP="00524308">
      <w:pPr>
        <w:pStyle w:val="Texto1"/>
        <w:spacing w:line="259" w:lineRule="auto"/>
        <w:ind w:left="284" w:hanging="284"/>
        <w:contextualSpacing w:val="0"/>
        <w:rPr>
          <w:rFonts w:ascii="Century Gothic" w:hAnsi="Century Gothic" w:cs="Arial"/>
          <w:noProof/>
          <w:sz w:val="22"/>
          <w:szCs w:val="22"/>
          <w:lang w:eastAsia="es-MX"/>
        </w:rPr>
      </w:pPr>
    </w:p>
    <w:p w14:paraId="1C45FA02" w14:textId="77777777" w:rsidR="00756F33" w:rsidRPr="003B7B23" w:rsidRDefault="00756F33" w:rsidP="00524308">
      <w:pPr>
        <w:pStyle w:val="Texto1"/>
        <w:spacing w:line="259" w:lineRule="auto"/>
        <w:ind w:left="284" w:hanging="284"/>
        <w:contextualSpacing w:val="0"/>
        <w:rPr>
          <w:rFonts w:ascii="Century Gothic" w:hAnsi="Century Gothic" w:cs="Arial"/>
          <w:sz w:val="22"/>
          <w:szCs w:val="22"/>
        </w:rPr>
      </w:pPr>
    </w:p>
    <w:p w14:paraId="4394D50D" w14:textId="0CF77C60"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En </w:t>
      </w:r>
      <w:r w:rsidR="00355EFA">
        <w:rPr>
          <w:rFonts w:ascii="Century Gothic" w:hAnsi="Century Gothic" w:cs="Arial"/>
          <w:sz w:val="22"/>
          <w:szCs w:val="22"/>
        </w:rPr>
        <w:t>Pozos</w:t>
      </w:r>
      <w:r w:rsidR="00756F33" w:rsidRPr="003B7B23">
        <w:rPr>
          <w:rFonts w:ascii="Century Gothic" w:hAnsi="Century Gothic" w:cs="Arial"/>
          <w:sz w:val="22"/>
          <w:szCs w:val="22"/>
        </w:rPr>
        <w:t xml:space="preserve"> </w:t>
      </w:r>
      <w:r w:rsidR="009927EE" w:rsidRPr="003B7B23">
        <w:rPr>
          <w:rFonts w:ascii="Century Gothic" w:hAnsi="Century Gothic" w:cs="Arial"/>
          <w:sz w:val="22"/>
          <w:szCs w:val="22"/>
        </w:rPr>
        <w:t>de Red Nacional</w:t>
      </w:r>
      <w:r w:rsidR="00713BA2" w:rsidRPr="003B7B23">
        <w:rPr>
          <w:rFonts w:ascii="Century Gothic" w:hAnsi="Century Gothic" w:cs="Arial"/>
          <w:sz w:val="22"/>
          <w:szCs w:val="22"/>
        </w:rPr>
        <w:t xml:space="preserve"> </w:t>
      </w:r>
      <w:r w:rsidR="00756F33" w:rsidRPr="003B7B23">
        <w:rPr>
          <w:rFonts w:ascii="Century Gothic" w:hAnsi="Century Gothic" w:cs="Arial"/>
          <w:sz w:val="22"/>
          <w:szCs w:val="22"/>
        </w:rPr>
        <w:t xml:space="preserve">los dispositivos de los CS o AS que requieran de conexiones a tierra deben conectarse al cable existente en 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(si existe) o instalar una varilla de 1.5 m de ¾” cadweld para conectar su cable.</w:t>
      </w:r>
    </w:p>
    <w:p w14:paraId="3FBE21A6" w14:textId="116481F0"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lastRenderedPageBreak/>
        <w:t>•</w:t>
      </w:r>
      <w:r w:rsidR="003C75BF" w:rsidRPr="003B7B23">
        <w:rPr>
          <w:rFonts w:ascii="Century Gothic" w:hAnsi="Century Gothic" w:cs="Arial"/>
          <w:sz w:val="22"/>
          <w:szCs w:val="22"/>
        </w:rPr>
        <w:tab/>
      </w:r>
      <w:r w:rsidR="00756F33" w:rsidRPr="003B7B23">
        <w:rPr>
          <w:rFonts w:ascii="Century Gothic" w:hAnsi="Century Gothic" w:cs="Arial"/>
          <w:sz w:val="22"/>
          <w:szCs w:val="22"/>
        </w:rPr>
        <w:t>Los cables existentes que estén en riesgo de ser pisados o afectados durante la inmersión, deben ser protegidos y acomodados en los soportes.</w:t>
      </w:r>
    </w:p>
    <w:p w14:paraId="7C1DB38B" w14:textId="0D6B1564"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El movimiento de los cables existentes, se hace por dos operarios, uno o cada extremo del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y moviéndolos lentamente hasta acomodarlos en los soportes. En caso de que falten soportes en los bastidores, éstos deberán de colocarse invariablemente.</w:t>
      </w:r>
    </w:p>
    <w:p w14:paraId="1A7DDE53" w14:textId="3492980B"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Si se detectan cables existentes con fugas de gas, reportarlo a </w:t>
      </w:r>
      <w:r w:rsidR="009927EE" w:rsidRPr="003B7B23">
        <w:rPr>
          <w:rFonts w:ascii="Century Gothic" w:hAnsi="Century Gothic" w:cs="Arial"/>
          <w:sz w:val="22"/>
          <w:szCs w:val="22"/>
        </w:rPr>
        <w:t>Red Nacional</w:t>
      </w:r>
      <w:r w:rsidR="00756F33" w:rsidRPr="003B7B23">
        <w:rPr>
          <w:rFonts w:ascii="Century Gothic" w:hAnsi="Century Gothic" w:cs="Arial"/>
          <w:sz w:val="22"/>
          <w:szCs w:val="22"/>
        </w:rPr>
        <w:t>.</w:t>
      </w:r>
    </w:p>
    <w:p w14:paraId="69C6CF52" w14:textId="60205EBD"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El descenso al </w:t>
      </w:r>
      <w:r w:rsidR="00355EFA">
        <w:rPr>
          <w:rFonts w:ascii="Century Gothic" w:hAnsi="Century Gothic" w:cs="Arial"/>
          <w:sz w:val="22"/>
          <w:szCs w:val="22"/>
        </w:rPr>
        <w:t>Pozo</w:t>
      </w:r>
      <w:r w:rsidR="00756F33" w:rsidRPr="003B7B23">
        <w:rPr>
          <w:rFonts w:ascii="Century Gothic" w:hAnsi="Century Gothic" w:cs="Arial"/>
          <w:sz w:val="22"/>
          <w:szCs w:val="22"/>
        </w:rPr>
        <w:t>, se hace apoyándose en los escalones, de no haberlos, se debe utilizar la escalera portátil.</w:t>
      </w:r>
    </w:p>
    <w:p w14:paraId="0B0C6D56" w14:textId="5E2E81B6"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Por ningún motivo se deben pisar los cables, ya que esto puede ocasionar un accidente y provocar daños a los cables, con la consecuente afectación a la continuidad del servicio.</w:t>
      </w:r>
    </w:p>
    <w:p w14:paraId="76CB28F9" w14:textId="19B70448"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Los cables de paso en el </w:t>
      </w:r>
      <w:r w:rsidR="00355EFA">
        <w:rPr>
          <w:rFonts w:ascii="Century Gothic" w:hAnsi="Century Gothic" w:cs="Arial"/>
          <w:sz w:val="22"/>
          <w:szCs w:val="22"/>
        </w:rPr>
        <w:t>Pozo</w:t>
      </w:r>
      <w:r w:rsidR="00756F33" w:rsidRPr="003B7B23">
        <w:rPr>
          <w:rFonts w:ascii="Century Gothic" w:hAnsi="Century Gothic" w:cs="Arial"/>
          <w:sz w:val="22"/>
          <w:szCs w:val="22"/>
        </w:rPr>
        <w:t>:</w:t>
      </w:r>
    </w:p>
    <w:p w14:paraId="6AEFC327" w14:textId="1D2C0557"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En caso de que alguno de los </w:t>
      </w:r>
      <w:r w:rsidR="00355EFA">
        <w:rPr>
          <w:rFonts w:ascii="Century Gothic" w:hAnsi="Century Gothic" w:cs="Arial"/>
          <w:sz w:val="22"/>
          <w:szCs w:val="22"/>
        </w:rPr>
        <w:t>Ductos</w:t>
      </w:r>
      <w:r w:rsidR="00756F33" w:rsidRPr="003B7B23">
        <w:rPr>
          <w:rFonts w:ascii="Century Gothic" w:hAnsi="Century Gothic" w:cs="Arial"/>
          <w:sz w:val="22"/>
          <w:szCs w:val="22"/>
        </w:rPr>
        <w:t xml:space="preserve"> tenga un tropezón, se genera la solicitud de acondicionamiento para su reparación.</w:t>
      </w:r>
    </w:p>
    <w:p w14:paraId="0B1EA230" w14:textId="3CD5A383"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Los cables a instalar en 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deben ser sin excesivas longitudes.</w:t>
      </w:r>
    </w:p>
    <w:p w14:paraId="3140B805" w14:textId="6AEEA850"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Se colocará en el soporte correspondiente a los niveles de su </w:t>
      </w:r>
      <w:r w:rsidR="00355EFA">
        <w:rPr>
          <w:rFonts w:ascii="Century Gothic" w:hAnsi="Century Gothic" w:cs="Arial"/>
          <w:sz w:val="22"/>
          <w:szCs w:val="22"/>
        </w:rPr>
        <w:t>Ducto</w:t>
      </w:r>
      <w:r w:rsidR="00756F33" w:rsidRPr="003B7B23">
        <w:rPr>
          <w:rFonts w:ascii="Century Gothic" w:hAnsi="Century Gothic" w:cs="Arial"/>
          <w:sz w:val="22"/>
          <w:szCs w:val="22"/>
        </w:rPr>
        <w:t>.</w:t>
      </w:r>
    </w:p>
    <w:p w14:paraId="1AE07495" w14:textId="22E45BC1"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El cable debe estar identificado con una etiqueta que diferencie a cables de </w:t>
      </w:r>
      <w:r w:rsidR="00447AAC" w:rsidRPr="003B7B23">
        <w:rPr>
          <w:rFonts w:ascii="Century Gothic" w:hAnsi="Century Gothic" w:cs="Arial"/>
          <w:sz w:val="22"/>
          <w:szCs w:val="22"/>
        </w:rPr>
        <w:t xml:space="preserve">Red Nacional </w:t>
      </w:r>
      <w:r w:rsidR="00756F33" w:rsidRPr="003B7B23">
        <w:rPr>
          <w:rFonts w:ascii="Century Gothic" w:hAnsi="Century Gothic" w:cs="Arial"/>
          <w:sz w:val="22"/>
          <w:szCs w:val="22"/>
        </w:rPr>
        <w:t>de los otros CS o AS. La identificación será clara, duradera y legible a simple vista con el logo, marca o la identificación de los CS o AS.</w:t>
      </w:r>
    </w:p>
    <w:p w14:paraId="2FE526A9" w14:textId="60BBE917"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El cable no debe obstaculizar la trayectoria hacia los eslabones, (barra de fierro en forma de “U”, que sirve a sujetar las poleas para el jalado de los cables </w:t>
      </w:r>
      <w:r w:rsidR="00355EFA">
        <w:rPr>
          <w:rFonts w:ascii="Century Gothic" w:hAnsi="Century Gothic" w:cs="Arial"/>
          <w:sz w:val="22"/>
          <w:szCs w:val="22"/>
        </w:rPr>
        <w:t>Pozos</w:t>
      </w:r>
      <w:r w:rsidR="00756F33" w:rsidRPr="003B7B23">
        <w:rPr>
          <w:rFonts w:ascii="Century Gothic" w:hAnsi="Century Gothic" w:cs="Arial"/>
          <w:sz w:val="22"/>
          <w:szCs w:val="22"/>
        </w:rPr>
        <w:t>).</w:t>
      </w:r>
    </w:p>
    <w:p w14:paraId="0508F385" w14:textId="3B331394"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Los </w:t>
      </w:r>
      <w:r w:rsidR="00355EFA">
        <w:rPr>
          <w:rFonts w:ascii="Century Gothic" w:hAnsi="Century Gothic" w:cs="Arial"/>
          <w:sz w:val="22"/>
          <w:szCs w:val="22"/>
        </w:rPr>
        <w:t>Ductos</w:t>
      </w:r>
      <w:r w:rsidR="00756F33" w:rsidRPr="003B7B23">
        <w:rPr>
          <w:rFonts w:ascii="Century Gothic" w:hAnsi="Century Gothic" w:cs="Arial"/>
          <w:sz w:val="22"/>
          <w:szCs w:val="22"/>
        </w:rPr>
        <w:t xml:space="preserve"> de los </w:t>
      </w:r>
      <w:r w:rsidR="00355EFA">
        <w:rPr>
          <w:rFonts w:ascii="Century Gothic" w:hAnsi="Century Gothic" w:cs="Arial"/>
          <w:sz w:val="22"/>
          <w:szCs w:val="22"/>
        </w:rPr>
        <w:t>Pozos</w:t>
      </w:r>
      <w:r w:rsidR="00756F33" w:rsidRPr="003B7B23">
        <w:rPr>
          <w:rFonts w:ascii="Century Gothic" w:hAnsi="Century Gothic" w:cs="Arial"/>
          <w:sz w:val="22"/>
          <w:szCs w:val="22"/>
        </w:rPr>
        <w:t xml:space="preserve"> de visita, las acometidas a Centrales y/o Edificios de Clientes, incluyendo el </w:t>
      </w:r>
      <w:r w:rsidR="00355EFA">
        <w:rPr>
          <w:rFonts w:ascii="Century Gothic" w:hAnsi="Century Gothic" w:cs="Arial"/>
          <w:sz w:val="22"/>
          <w:szCs w:val="22"/>
        </w:rPr>
        <w:t>Ducto</w:t>
      </w:r>
      <w:r w:rsidR="00756F33" w:rsidRPr="003B7B23">
        <w:rPr>
          <w:rFonts w:ascii="Century Gothic" w:hAnsi="Century Gothic" w:cs="Arial"/>
          <w:sz w:val="22"/>
          <w:szCs w:val="22"/>
        </w:rPr>
        <w:t xml:space="preserve"> ocupado por el cable a instalar debe ser sellado con Resina Expandible.</w:t>
      </w:r>
    </w:p>
    <w:p w14:paraId="4372EBCA" w14:textId="76F82787"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cables a instalar no deben quedar encimados sobre cables existentes.</w:t>
      </w:r>
    </w:p>
    <w:p w14:paraId="2ACC803F" w14:textId="07F15782"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Ocupación de </w:t>
      </w:r>
      <w:r w:rsidR="00355EFA">
        <w:rPr>
          <w:rFonts w:ascii="Century Gothic" w:hAnsi="Century Gothic" w:cs="Arial"/>
          <w:sz w:val="22"/>
          <w:szCs w:val="22"/>
        </w:rPr>
        <w:t>Ductos</w:t>
      </w:r>
      <w:r w:rsidR="00756F33" w:rsidRPr="003B7B23">
        <w:rPr>
          <w:rFonts w:ascii="Century Gothic" w:hAnsi="Century Gothic" w:cs="Arial"/>
          <w:sz w:val="22"/>
          <w:szCs w:val="22"/>
        </w:rPr>
        <w:t xml:space="preserve"> en </w:t>
      </w:r>
      <w:r w:rsidR="00355EFA">
        <w:rPr>
          <w:rFonts w:ascii="Century Gothic" w:hAnsi="Century Gothic" w:cs="Arial"/>
          <w:sz w:val="22"/>
          <w:szCs w:val="22"/>
        </w:rPr>
        <w:t>Pozos</w:t>
      </w:r>
      <w:r w:rsidR="00756F33" w:rsidRPr="003B7B23">
        <w:rPr>
          <w:rFonts w:ascii="Century Gothic" w:hAnsi="Century Gothic" w:cs="Arial"/>
          <w:sz w:val="22"/>
          <w:szCs w:val="22"/>
        </w:rPr>
        <w:t xml:space="preserve"> con una pared de empalmes.</w:t>
      </w:r>
    </w:p>
    <w:p w14:paraId="0260BEE4" w14:textId="4B81D9EC"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La ocupación de </w:t>
      </w:r>
      <w:r w:rsidR="00377F9D">
        <w:rPr>
          <w:rFonts w:ascii="Century Gothic" w:hAnsi="Century Gothic" w:cs="Arial"/>
          <w:sz w:val="22"/>
          <w:szCs w:val="22"/>
        </w:rPr>
        <w:t>D</w:t>
      </w:r>
      <w:r w:rsidR="00756F33" w:rsidRPr="003B7B23">
        <w:rPr>
          <w:rFonts w:ascii="Century Gothic" w:hAnsi="Century Gothic" w:cs="Arial"/>
          <w:sz w:val="22"/>
          <w:szCs w:val="22"/>
        </w:rPr>
        <w:t xml:space="preserve">uctos se inicia en la pared de empalmes hacia el lado contrario y de las camas de </w:t>
      </w:r>
      <w:r w:rsidR="00355EFA">
        <w:rPr>
          <w:rFonts w:ascii="Century Gothic" w:hAnsi="Century Gothic" w:cs="Arial"/>
          <w:sz w:val="22"/>
          <w:szCs w:val="22"/>
        </w:rPr>
        <w:t>Ductos</w:t>
      </w:r>
      <w:r w:rsidR="00756F33" w:rsidRPr="003B7B23">
        <w:rPr>
          <w:rFonts w:ascii="Century Gothic" w:hAnsi="Century Gothic" w:cs="Arial"/>
          <w:sz w:val="22"/>
          <w:szCs w:val="22"/>
        </w:rPr>
        <w:t xml:space="preserve"> inferiores hacia las camas de </w:t>
      </w:r>
      <w:r w:rsidR="00355EFA">
        <w:rPr>
          <w:rFonts w:ascii="Century Gothic" w:hAnsi="Century Gothic" w:cs="Arial"/>
          <w:sz w:val="22"/>
          <w:szCs w:val="22"/>
        </w:rPr>
        <w:t>Ductos</w:t>
      </w:r>
      <w:r w:rsidR="00756F33" w:rsidRPr="003B7B23">
        <w:rPr>
          <w:rFonts w:ascii="Century Gothic" w:hAnsi="Century Gothic" w:cs="Arial"/>
          <w:sz w:val="22"/>
          <w:szCs w:val="22"/>
        </w:rPr>
        <w:t xml:space="preserve"> superiores. Véase figura 1.</w:t>
      </w:r>
    </w:p>
    <w:p w14:paraId="5487E7AD" w14:textId="76D0EADE"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soportes instalados para cable en los bastidores forman las camas. Los bastidores tienen capacidad para cuatro camas y la numeración de las camas se inicia de la parte más baja del bastidor.</w:t>
      </w:r>
    </w:p>
    <w:p w14:paraId="7CCFB030" w14:textId="4F9211F8"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La ubicación de los cables en las camas de los soportes, debe corresponder con las camas de los </w:t>
      </w:r>
      <w:r w:rsidR="00377F9D">
        <w:rPr>
          <w:rFonts w:ascii="Century Gothic" w:hAnsi="Century Gothic" w:cs="Arial"/>
          <w:sz w:val="22"/>
          <w:szCs w:val="22"/>
        </w:rPr>
        <w:t>D</w:t>
      </w:r>
      <w:r w:rsidR="00756F33" w:rsidRPr="003B7B23">
        <w:rPr>
          <w:rFonts w:ascii="Century Gothic" w:hAnsi="Century Gothic" w:cs="Arial"/>
          <w:sz w:val="22"/>
          <w:szCs w:val="22"/>
        </w:rPr>
        <w:t>uctos. Los empalmes de una misma cama se distribuyen en el espacio que hay en el soporte. Lo anterior se muestra en la figura 1.</w:t>
      </w:r>
    </w:p>
    <w:p w14:paraId="46A71833" w14:textId="77777777" w:rsidR="00756F33" w:rsidRPr="003B7B23" w:rsidRDefault="00756F33" w:rsidP="003B7B23">
      <w:pPr>
        <w:pStyle w:val="Texto1"/>
        <w:spacing w:line="259" w:lineRule="auto"/>
        <w:ind w:left="777"/>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lastRenderedPageBreak/>
        <w:drawing>
          <wp:inline distT="0" distB="0" distL="0" distR="0" wp14:anchorId="06A33A19" wp14:editId="0EC98B73">
            <wp:extent cx="5558409" cy="2149434"/>
            <wp:effectExtent l="0" t="0" r="4445" b="3810"/>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81907" cy="2158521"/>
                    </a:xfrm>
                    <a:prstGeom prst="rect">
                      <a:avLst/>
                    </a:prstGeom>
                    <a:noFill/>
                    <a:ln>
                      <a:noFill/>
                    </a:ln>
                  </pic:spPr>
                </pic:pic>
              </a:graphicData>
            </a:graphic>
          </wp:inline>
        </w:drawing>
      </w:r>
    </w:p>
    <w:p w14:paraId="1358329F" w14:textId="6743BB6B" w:rsidR="00756F33" w:rsidRPr="003B7B23" w:rsidRDefault="00756F33" w:rsidP="003B7B23">
      <w:pPr>
        <w:pStyle w:val="Texto1"/>
        <w:spacing w:line="259" w:lineRule="auto"/>
        <w:contextualSpacing w:val="0"/>
        <w:jc w:val="center"/>
        <w:rPr>
          <w:rFonts w:ascii="Century Gothic" w:hAnsi="Century Gothic" w:cs="Arial"/>
          <w:sz w:val="18"/>
          <w:szCs w:val="18"/>
        </w:rPr>
      </w:pPr>
      <w:r w:rsidRPr="003B7B23">
        <w:rPr>
          <w:rFonts w:ascii="Century Gothic" w:hAnsi="Century Gothic" w:cs="Arial"/>
          <w:b/>
          <w:sz w:val="18"/>
          <w:szCs w:val="18"/>
        </w:rPr>
        <w:t>Figura 1</w:t>
      </w:r>
      <w:r w:rsidRPr="003B7B23">
        <w:rPr>
          <w:rFonts w:ascii="Century Gothic" w:hAnsi="Century Gothic" w:cs="Arial"/>
          <w:sz w:val="18"/>
          <w:szCs w:val="18"/>
        </w:rPr>
        <w:t xml:space="preserve">. Ocupación de </w:t>
      </w:r>
      <w:r w:rsidR="00355EFA">
        <w:rPr>
          <w:rFonts w:ascii="Century Gothic" w:hAnsi="Century Gothic" w:cs="Arial"/>
          <w:sz w:val="18"/>
          <w:szCs w:val="18"/>
        </w:rPr>
        <w:t>Ductos</w:t>
      </w:r>
      <w:r w:rsidRPr="003B7B23">
        <w:rPr>
          <w:rFonts w:ascii="Century Gothic" w:hAnsi="Century Gothic" w:cs="Arial"/>
          <w:sz w:val="18"/>
          <w:szCs w:val="18"/>
        </w:rPr>
        <w:t xml:space="preserve"> y soportes de cables en </w:t>
      </w:r>
      <w:r w:rsidR="00355EFA">
        <w:rPr>
          <w:rFonts w:ascii="Century Gothic" w:hAnsi="Century Gothic" w:cs="Arial"/>
          <w:sz w:val="18"/>
          <w:szCs w:val="18"/>
        </w:rPr>
        <w:t>Pozos</w:t>
      </w:r>
      <w:r w:rsidRPr="003B7B23">
        <w:rPr>
          <w:rFonts w:ascii="Century Gothic" w:hAnsi="Century Gothic" w:cs="Arial"/>
          <w:sz w:val="18"/>
          <w:szCs w:val="18"/>
        </w:rPr>
        <w:t xml:space="preserve"> con una pared de empalme.</w:t>
      </w:r>
    </w:p>
    <w:p w14:paraId="399ACC4A" w14:textId="77777777" w:rsidR="00447AAC" w:rsidRPr="003B7B23" w:rsidRDefault="00447AAC" w:rsidP="003B7B23">
      <w:pPr>
        <w:pStyle w:val="Texto1"/>
        <w:spacing w:line="259" w:lineRule="auto"/>
        <w:contextualSpacing w:val="0"/>
        <w:jc w:val="center"/>
        <w:rPr>
          <w:rFonts w:ascii="Century Gothic" w:hAnsi="Century Gothic" w:cs="Arial"/>
          <w:sz w:val="18"/>
          <w:szCs w:val="18"/>
        </w:rPr>
      </w:pPr>
    </w:p>
    <w:p w14:paraId="029BF426" w14:textId="5ABC4A47"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Ocupación de </w:t>
      </w:r>
      <w:r w:rsidR="00355EFA">
        <w:rPr>
          <w:rFonts w:ascii="Century Gothic" w:hAnsi="Century Gothic" w:cs="Arial"/>
          <w:sz w:val="22"/>
          <w:szCs w:val="22"/>
        </w:rPr>
        <w:t>Ductos</w:t>
      </w:r>
      <w:r w:rsidR="00756F33" w:rsidRPr="003B7B23">
        <w:rPr>
          <w:rFonts w:ascii="Century Gothic" w:hAnsi="Century Gothic" w:cs="Arial"/>
          <w:sz w:val="22"/>
          <w:szCs w:val="22"/>
        </w:rPr>
        <w:t xml:space="preserve"> en </w:t>
      </w:r>
      <w:r w:rsidR="00355EFA">
        <w:rPr>
          <w:rFonts w:ascii="Century Gothic" w:hAnsi="Century Gothic" w:cs="Arial"/>
          <w:sz w:val="22"/>
          <w:szCs w:val="22"/>
        </w:rPr>
        <w:t>Pozos</w:t>
      </w:r>
      <w:r w:rsidR="00756F33" w:rsidRPr="003B7B23">
        <w:rPr>
          <w:rFonts w:ascii="Century Gothic" w:hAnsi="Century Gothic" w:cs="Arial"/>
          <w:sz w:val="22"/>
          <w:szCs w:val="22"/>
        </w:rPr>
        <w:t xml:space="preserve"> con dos paredes de empalmes:</w:t>
      </w:r>
    </w:p>
    <w:p w14:paraId="33F2114C" w14:textId="047A5E5D"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La canalización se divide verticalmente en dos partes iguales, la ocupación de cada pared de empalmes se hace de los </w:t>
      </w:r>
      <w:r w:rsidR="00355EFA">
        <w:rPr>
          <w:rFonts w:ascii="Century Gothic" w:hAnsi="Century Gothic" w:cs="Arial"/>
          <w:sz w:val="22"/>
          <w:szCs w:val="22"/>
        </w:rPr>
        <w:t>Ductos</w:t>
      </w:r>
      <w:r w:rsidR="00756F33" w:rsidRPr="003B7B23">
        <w:rPr>
          <w:rFonts w:ascii="Century Gothic" w:hAnsi="Century Gothic" w:cs="Arial"/>
          <w:sz w:val="22"/>
          <w:szCs w:val="22"/>
        </w:rPr>
        <w:t xml:space="preserve"> de afuera hacia el centro de la canalización y de las camas inferiores a las camas superiores. Véase figura 2.</w:t>
      </w:r>
    </w:p>
    <w:p w14:paraId="688E72FE" w14:textId="6582BDB8"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El acomodo de cables y empalmes en los soportes, se hace de forma que las camas correspondan a la misma cama de </w:t>
      </w:r>
      <w:r w:rsidR="00377F9D">
        <w:rPr>
          <w:rFonts w:ascii="Century Gothic" w:hAnsi="Century Gothic" w:cs="Arial"/>
          <w:sz w:val="22"/>
          <w:szCs w:val="22"/>
        </w:rPr>
        <w:t>D</w:t>
      </w:r>
      <w:r w:rsidR="00756F33" w:rsidRPr="003B7B23">
        <w:rPr>
          <w:rFonts w:ascii="Century Gothic" w:hAnsi="Century Gothic" w:cs="Arial"/>
          <w:sz w:val="22"/>
          <w:szCs w:val="22"/>
        </w:rPr>
        <w:t>uctos. Esto se muestra en la figura 2.</w:t>
      </w:r>
    </w:p>
    <w:p w14:paraId="01745434" w14:textId="53977602" w:rsidR="002333D8" w:rsidRDefault="002333D8" w:rsidP="003B7B23">
      <w:pPr>
        <w:pStyle w:val="Texto1"/>
        <w:spacing w:line="259" w:lineRule="auto"/>
        <w:ind w:left="417"/>
        <w:contextualSpacing w:val="0"/>
        <w:jc w:val="center"/>
        <w:rPr>
          <w:rFonts w:ascii="Century Gothic" w:hAnsi="Century Gothic" w:cs="Arial"/>
          <w:sz w:val="22"/>
          <w:szCs w:val="22"/>
        </w:rPr>
      </w:pPr>
      <w:r>
        <w:rPr>
          <w:rFonts w:ascii="Century Gothic" w:hAnsi="Century Gothic" w:cs="Arial"/>
          <w:noProof/>
          <w:sz w:val="22"/>
          <w:szCs w:val="22"/>
          <w:lang w:eastAsia="es-MX"/>
        </w:rPr>
        <w:drawing>
          <wp:inline distT="0" distB="0" distL="0" distR="0" wp14:anchorId="2A824A0B" wp14:editId="5FF1A017">
            <wp:extent cx="4839335" cy="2095500"/>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839335" cy="2095500"/>
                    </a:xfrm>
                    <a:prstGeom prst="rect">
                      <a:avLst/>
                    </a:prstGeom>
                    <a:noFill/>
                  </pic:spPr>
                </pic:pic>
              </a:graphicData>
            </a:graphic>
          </wp:inline>
        </w:drawing>
      </w:r>
    </w:p>
    <w:p w14:paraId="26B49F31" w14:textId="77777777" w:rsidR="002333D8" w:rsidRPr="003B7B23" w:rsidRDefault="002333D8" w:rsidP="003B7B23">
      <w:pPr>
        <w:pStyle w:val="Texto1"/>
        <w:spacing w:line="259" w:lineRule="auto"/>
        <w:ind w:left="417"/>
        <w:contextualSpacing w:val="0"/>
        <w:jc w:val="center"/>
        <w:rPr>
          <w:rFonts w:ascii="Century Gothic" w:hAnsi="Century Gothic" w:cs="Arial"/>
          <w:sz w:val="22"/>
          <w:szCs w:val="22"/>
        </w:rPr>
      </w:pPr>
    </w:p>
    <w:p w14:paraId="5BD7A7FF" w14:textId="39BC5651" w:rsidR="00756F33" w:rsidRPr="003B7B23" w:rsidRDefault="00756F33" w:rsidP="003B7B23">
      <w:pPr>
        <w:pStyle w:val="Texto1"/>
        <w:spacing w:line="259" w:lineRule="auto"/>
        <w:contextualSpacing w:val="0"/>
        <w:jc w:val="center"/>
        <w:rPr>
          <w:rFonts w:ascii="Century Gothic" w:hAnsi="Century Gothic" w:cs="Arial"/>
          <w:sz w:val="18"/>
          <w:szCs w:val="18"/>
        </w:rPr>
      </w:pPr>
      <w:r w:rsidRPr="003B7B23">
        <w:rPr>
          <w:rFonts w:ascii="Century Gothic" w:hAnsi="Century Gothic" w:cs="Arial"/>
          <w:b/>
          <w:sz w:val="18"/>
          <w:szCs w:val="18"/>
        </w:rPr>
        <w:t>Figura 2</w:t>
      </w:r>
      <w:r w:rsidRPr="003B7B23">
        <w:rPr>
          <w:rFonts w:ascii="Century Gothic" w:hAnsi="Century Gothic" w:cs="Arial"/>
          <w:sz w:val="18"/>
          <w:szCs w:val="18"/>
        </w:rPr>
        <w:t xml:space="preserve">. Ocupación de </w:t>
      </w:r>
      <w:r w:rsidR="00355EFA">
        <w:rPr>
          <w:rFonts w:ascii="Century Gothic" w:hAnsi="Century Gothic" w:cs="Arial"/>
          <w:sz w:val="18"/>
          <w:szCs w:val="18"/>
        </w:rPr>
        <w:t>Ductos</w:t>
      </w:r>
      <w:r w:rsidRPr="003B7B23">
        <w:rPr>
          <w:rFonts w:ascii="Century Gothic" w:hAnsi="Century Gothic" w:cs="Arial"/>
          <w:sz w:val="18"/>
          <w:szCs w:val="18"/>
        </w:rPr>
        <w:t xml:space="preserve"> y soportes de cables en </w:t>
      </w:r>
      <w:r w:rsidR="00355EFA">
        <w:rPr>
          <w:rFonts w:ascii="Century Gothic" w:hAnsi="Century Gothic" w:cs="Arial"/>
          <w:sz w:val="18"/>
          <w:szCs w:val="18"/>
        </w:rPr>
        <w:t>Pozos</w:t>
      </w:r>
      <w:r w:rsidRPr="003B7B23">
        <w:rPr>
          <w:rFonts w:ascii="Century Gothic" w:hAnsi="Century Gothic" w:cs="Arial"/>
          <w:sz w:val="18"/>
          <w:szCs w:val="18"/>
        </w:rPr>
        <w:t xml:space="preserve"> con dos paredes de empalme.</w:t>
      </w:r>
    </w:p>
    <w:p w14:paraId="017191E7" w14:textId="34330493"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En ningún caso, los cables podrán pasar por el piso del </w:t>
      </w:r>
      <w:r w:rsidR="00355EFA">
        <w:rPr>
          <w:rFonts w:ascii="Century Gothic" w:hAnsi="Century Gothic" w:cs="Arial"/>
          <w:sz w:val="22"/>
          <w:szCs w:val="22"/>
        </w:rPr>
        <w:t>Pozo</w:t>
      </w:r>
      <w:r w:rsidR="00756F33" w:rsidRPr="003B7B23">
        <w:rPr>
          <w:rFonts w:ascii="Century Gothic" w:hAnsi="Century Gothic" w:cs="Arial"/>
          <w:sz w:val="22"/>
          <w:szCs w:val="22"/>
        </w:rPr>
        <w:t>.</w:t>
      </w:r>
    </w:p>
    <w:p w14:paraId="7CF70715" w14:textId="3352EE20"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Gazas de cables de fibra:</w:t>
      </w:r>
    </w:p>
    <w:p w14:paraId="2BD7AB5D" w14:textId="28F3E66F"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Las gazas de cables de fibra óptica se deben sujetar con cuatro cinturones plásticos, distribuidos a cada 90 grados y no deben sujetarse a gazas de </w:t>
      </w:r>
      <w:r w:rsidR="00447AAC" w:rsidRPr="003B7B23">
        <w:rPr>
          <w:rFonts w:ascii="Century Gothic" w:hAnsi="Century Gothic" w:cs="Arial"/>
          <w:sz w:val="22"/>
          <w:szCs w:val="22"/>
        </w:rPr>
        <w:t xml:space="preserve">Red Nacional. </w:t>
      </w:r>
    </w:p>
    <w:p w14:paraId="0BD5E209" w14:textId="24433C71"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La longitud máxima permitida para la gaza en </w:t>
      </w:r>
      <w:r w:rsidR="00355EFA">
        <w:rPr>
          <w:rFonts w:ascii="Century Gothic" w:hAnsi="Century Gothic" w:cs="Arial"/>
          <w:sz w:val="22"/>
          <w:szCs w:val="22"/>
        </w:rPr>
        <w:t>Pozo</w:t>
      </w:r>
      <w:r w:rsidR="00756F33" w:rsidRPr="003B7B23">
        <w:rPr>
          <w:rFonts w:ascii="Century Gothic" w:hAnsi="Century Gothic" w:cs="Arial"/>
          <w:sz w:val="22"/>
          <w:szCs w:val="22"/>
        </w:rPr>
        <w:t xml:space="preserve"> es de </w:t>
      </w:r>
      <w:r w:rsidR="00076C51" w:rsidRPr="003B7B23">
        <w:rPr>
          <w:rFonts w:ascii="Century Gothic" w:hAnsi="Century Gothic" w:cs="Arial"/>
          <w:sz w:val="22"/>
          <w:szCs w:val="22"/>
        </w:rPr>
        <w:t>cinco</w:t>
      </w:r>
      <w:r w:rsidR="00756F33" w:rsidRPr="003B7B23">
        <w:rPr>
          <w:rFonts w:ascii="Century Gothic" w:hAnsi="Century Gothic" w:cs="Arial"/>
          <w:sz w:val="22"/>
          <w:szCs w:val="22"/>
        </w:rPr>
        <w:t xml:space="preserve"> metros cada una, el diámetro interior de las gazas debe ser de 40 a 50 cm.</w:t>
      </w:r>
    </w:p>
    <w:p w14:paraId="274D1F2E" w14:textId="25E9E0A3"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lastRenderedPageBreak/>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Todos los cables que entren o salgan de un cierre, deben ser identificados con etiqueta diferenciadora a </w:t>
      </w:r>
      <w:r w:rsidR="00447AAC" w:rsidRPr="003B7B23">
        <w:rPr>
          <w:rFonts w:ascii="Century Gothic" w:hAnsi="Century Gothic" w:cs="Arial"/>
          <w:sz w:val="22"/>
          <w:szCs w:val="22"/>
        </w:rPr>
        <w:t xml:space="preserve">Red Nacional </w:t>
      </w:r>
      <w:r w:rsidR="00756F33" w:rsidRPr="003B7B23">
        <w:rPr>
          <w:rFonts w:ascii="Century Gothic" w:hAnsi="Century Gothic" w:cs="Arial"/>
          <w:sz w:val="22"/>
          <w:szCs w:val="22"/>
        </w:rPr>
        <w:t>y a otros CS o AS. La identificación será clara, duradera y legible a simple vista con el logo, marca o la identificación de los CS o AS.</w:t>
      </w:r>
    </w:p>
    <w:p w14:paraId="54B1EC1F" w14:textId="1743D6B2"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Los cables de los CS o AS deberán estar plenamente identificados con la leyenda “CABLE PROPIEDAD DE </w:t>
      </w:r>
      <w:r w:rsidR="00377F9D">
        <w:rPr>
          <w:rFonts w:ascii="Century Gothic" w:hAnsi="Century Gothic" w:cs="Arial"/>
          <w:sz w:val="22"/>
          <w:szCs w:val="22"/>
        </w:rPr>
        <w:t>(</w:t>
      </w:r>
      <w:r w:rsidR="00756F33" w:rsidRPr="003B7B23">
        <w:rPr>
          <w:rFonts w:ascii="Century Gothic" w:hAnsi="Century Gothic" w:cs="Arial"/>
          <w:sz w:val="22"/>
          <w:szCs w:val="22"/>
        </w:rPr>
        <w:t>NOMBRE DEL SOLICITANTE</w:t>
      </w:r>
      <w:r w:rsidR="00377F9D">
        <w:rPr>
          <w:rFonts w:ascii="Century Gothic" w:hAnsi="Century Gothic" w:cs="Arial"/>
          <w:sz w:val="22"/>
          <w:szCs w:val="22"/>
        </w:rPr>
        <w:t>)</w:t>
      </w:r>
      <w:r w:rsidR="00756F33" w:rsidRPr="003B7B23">
        <w:rPr>
          <w:rFonts w:ascii="Century Gothic" w:hAnsi="Century Gothic" w:cs="Arial"/>
          <w:sz w:val="22"/>
          <w:szCs w:val="22"/>
        </w:rPr>
        <w:t>”.</w:t>
      </w:r>
    </w:p>
    <w:p w14:paraId="48BC34E2" w14:textId="216914F1"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Ubicación de los cierres de empalme o elementos pasivos de los CS o AS:</w:t>
      </w:r>
    </w:p>
    <w:p w14:paraId="774590D9" w14:textId="42728801"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Los elementos deberán ubicarse en las paredes longitudinales de los </w:t>
      </w:r>
      <w:r w:rsidR="00355EFA">
        <w:rPr>
          <w:rFonts w:ascii="Century Gothic" w:hAnsi="Century Gothic" w:cs="Arial"/>
          <w:sz w:val="22"/>
          <w:szCs w:val="22"/>
        </w:rPr>
        <w:t>Pozos</w:t>
      </w:r>
      <w:r w:rsidR="00756F33" w:rsidRPr="003B7B23">
        <w:rPr>
          <w:rFonts w:ascii="Century Gothic" w:hAnsi="Century Gothic" w:cs="Arial"/>
          <w:sz w:val="22"/>
          <w:szCs w:val="22"/>
        </w:rPr>
        <w:t xml:space="preserve"> tipo chico, mediano y grande. </w:t>
      </w:r>
    </w:p>
    <w:p w14:paraId="42D2D15D" w14:textId="3ED856BF"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Los elementos deberán ubicarse en la pared de empalmes para los </w:t>
      </w:r>
      <w:r w:rsidR="00355EFA">
        <w:rPr>
          <w:rFonts w:ascii="Century Gothic" w:hAnsi="Century Gothic" w:cs="Arial"/>
          <w:sz w:val="22"/>
          <w:szCs w:val="22"/>
        </w:rPr>
        <w:t>Pozos</w:t>
      </w:r>
      <w:r w:rsidR="00756F33" w:rsidRPr="003B7B23">
        <w:rPr>
          <w:rFonts w:ascii="Century Gothic" w:hAnsi="Century Gothic" w:cs="Arial"/>
          <w:sz w:val="22"/>
          <w:szCs w:val="22"/>
        </w:rPr>
        <w:t xml:space="preserve"> L, K, C, M y P.</w:t>
      </w:r>
    </w:p>
    <w:p w14:paraId="2CB6B26E" w14:textId="69A47E93"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Está estrictamente prohibido colocar dispositivos y cables en el techo.</w:t>
      </w:r>
    </w:p>
    <w:p w14:paraId="77E7F109" w14:textId="0C84A2B3"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Se deberá tener la precaución de no obstruir las entradas o salidas de </w:t>
      </w:r>
      <w:r w:rsidR="00377F9D">
        <w:rPr>
          <w:rFonts w:ascii="Century Gothic" w:hAnsi="Century Gothic" w:cs="Arial"/>
          <w:sz w:val="22"/>
          <w:szCs w:val="22"/>
        </w:rPr>
        <w:t>D</w:t>
      </w:r>
      <w:r w:rsidR="00756F33" w:rsidRPr="003B7B23">
        <w:rPr>
          <w:rFonts w:ascii="Century Gothic" w:hAnsi="Century Gothic" w:cs="Arial"/>
          <w:sz w:val="22"/>
          <w:szCs w:val="22"/>
        </w:rPr>
        <w:t>uctos.</w:t>
      </w:r>
    </w:p>
    <w:p w14:paraId="1816E6A0" w14:textId="0D727539" w:rsidR="00756F33" w:rsidRPr="003B7B23" w:rsidRDefault="00756F33" w:rsidP="00524308">
      <w:pPr>
        <w:pStyle w:val="Texto1"/>
        <w:spacing w:line="259" w:lineRule="auto"/>
        <w:ind w:left="567"/>
        <w:contextualSpacing w:val="0"/>
        <w:rPr>
          <w:rFonts w:ascii="Century Gothic" w:hAnsi="Century Gothic" w:cs="Arial"/>
          <w:sz w:val="22"/>
          <w:szCs w:val="22"/>
        </w:rPr>
      </w:pPr>
      <w:r w:rsidRPr="003B7B23">
        <w:rPr>
          <w:rFonts w:ascii="Century Gothic" w:hAnsi="Century Gothic" w:cs="Arial"/>
          <w:sz w:val="22"/>
          <w:szCs w:val="22"/>
        </w:rPr>
        <w:t xml:space="preserve">Para determinar el 80% de la ST del </w:t>
      </w:r>
      <w:r w:rsidR="00377F9D">
        <w:rPr>
          <w:rFonts w:ascii="Century Gothic" w:hAnsi="Century Gothic" w:cs="Arial"/>
          <w:sz w:val="22"/>
          <w:szCs w:val="22"/>
        </w:rPr>
        <w:t>D</w:t>
      </w:r>
      <w:r w:rsidRPr="003B7B23">
        <w:rPr>
          <w:rFonts w:ascii="Century Gothic" w:hAnsi="Century Gothic" w:cs="Arial"/>
          <w:sz w:val="22"/>
          <w:szCs w:val="22"/>
        </w:rPr>
        <w:t xml:space="preserve">ucto, se debe calcular con base en el Área Interior del </w:t>
      </w:r>
      <w:r w:rsidR="00355EFA">
        <w:rPr>
          <w:rFonts w:ascii="Century Gothic" w:hAnsi="Century Gothic" w:cs="Arial"/>
          <w:sz w:val="22"/>
          <w:szCs w:val="22"/>
        </w:rPr>
        <w:t>Ducto</w:t>
      </w:r>
      <w:r w:rsidRPr="003B7B23">
        <w:rPr>
          <w:rFonts w:ascii="Century Gothic" w:hAnsi="Century Gothic" w:cs="Arial"/>
          <w:sz w:val="22"/>
          <w:szCs w:val="22"/>
        </w:rPr>
        <w:t xml:space="preserve"> (AID), basado en su diámetro nominal o el medido en sitio. AID se calcula con la fórmula:</w:t>
      </w:r>
    </w:p>
    <w:p w14:paraId="419A4172" w14:textId="77777777" w:rsidR="00756F33" w:rsidRPr="003B7B23" w:rsidRDefault="00756F33" w:rsidP="00524308">
      <w:pPr>
        <w:spacing w:after="120"/>
        <w:ind w:left="567"/>
        <w:jc w:val="center"/>
        <w:rPr>
          <w:rFonts w:cs="Arial"/>
          <w:bCs/>
        </w:rPr>
      </w:pPr>
      <w:bookmarkStart w:id="1322" w:name="_Hlk149563313"/>
      <w:r w:rsidRPr="003B7B23">
        <w:rPr>
          <w:rFonts w:cs="Arial"/>
        </w:rPr>
        <w:t xml:space="preserve">AID= </w:t>
      </w:r>
      <m:oMath>
        <m:r>
          <w:rPr>
            <w:rFonts w:ascii="Cambria Math" w:hAnsi="Cambria Math" w:cs="Arial"/>
          </w:rPr>
          <m:t>π</m:t>
        </m:r>
        <m:d>
          <m:dPr>
            <m:ctrlPr>
              <w:rPr>
                <w:rFonts w:ascii="Cambria Math" w:hAnsi="Cambria Math" w:cs="Arial"/>
                <w:i/>
              </w:rPr>
            </m:ctrlPr>
          </m:dPr>
          <m:e>
            <m:f>
              <m:fPr>
                <m:ctrlPr>
                  <w:rPr>
                    <w:rFonts w:ascii="Cambria Math" w:hAnsi="Cambria Math" w:cs="Arial"/>
                    <w:i/>
                  </w:rPr>
                </m:ctrlPr>
              </m:fPr>
              <m:num>
                <m:sSup>
                  <m:sSupPr>
                    <m:ctrlPr>
                      <w:rPr>
                        <w:rFonts w:ascii="Cambria Math" w:hAnsi="Cambria Math" w:cs="Arial"/>
                        <w:i/>
                      </w:rPr>
                    </m:ctrlPr>
                  </m:sSupPr>
                  <m:e>
                    <m:r>
                      <w:rPr>
                        <w:rFonts w:ascii="Cambria Math" w:hAnsi="Cambria Math" w:cs="Arial"/>
                      </w:rPr>
                      <m:t>d</m:t>
                    </m:r>
                  </m:e>
                  <m:sup>
                    <m:r>
                      <w:rPr>
                        <w:rFonts w:ascii="Cambria Math" w:hAnsi="Cambria Math" w:cs="Arial"/>
                      </w:rPr>
                      <m:t>2</m:t>
                    </m:r>
                  </m:sup>
                </m:sSup>
              </m:num>
              <m:den>
                <m:r>
                  <w:rPr>
                    <w:rFonts w:ascii="Cambria Math" w:hAnsi="Cambria Math" w:cs="Arial"/>
                  </w:rPr>
                  <m:t>4</m:t>
                </m:r>
              </m:den>
            </m:f>
          </m:e>
        </m:d>
      </m:oMath>
    </w:p>
    <w:bookmarkEnd w:id="1322"/>
    <w:p w14:paraId="55CD8A87" w14:textId="77777777" w:rsidR="00756F33" w:rsidRPr="003B7B23" w:rsidRDefault="00756F33" w:rsidP="00524308">
      <w:pPr>
        <w:pStyle w:val="Texto1"/>
        <w:spacing w:line="259" w:lineRule="auto"/>
        <w:ind w:left="567"/>
        <w:contextualSpacing w:val="0"/>
        <w:rPr>
          <w:rFonts w:ascii="Century Gothic" w:hAnsi="Century Gothic" w:cs="Arial"/>
          <w:sz w:val="22"/>
          <w:szCs w:val="22"/>
        </w:rPr>
      </w:pPr>
      <w:r w:rsidRPr="003B7B23">
        <w:rPr>
          <w:rFonts w:ascii="Century Gothic" w:hAnsi="Century Gothic" w:cs="Arial"/>
          <w:sz w:val="22"/>
          <w:szCs w:val="22"/>
        </w:rPr>
        <w:t>ST se calcula multiplicando AID por 0.8 para obtener el 80% de la S</w:t>
      </w:r>
      <w:r w:rsidRPr="003B7B23">
        <w:rPr>
          <w:rFonts w:ascii="Century Gothic" w:hAnsi="Century Gothic" w:cs="Arial"/>
          <w:sz w:val="22"/>
          <w:szCs w:val="22"/>
          <w:vertAlign w:val="subscript"/>
        </w:rPr>
        <w:t>T</w:t>
      </w:r>
      <w:r w:rsidRPr="003B7B23">
        <w:rPr>
          <w:rFonts w:ascii="Century Gothic" w:hAnsi="Century Gothic" w:cs="Arial"/>
          <w:sz w:val="22"/>
          <w:szCs w:val="22"/>
        </w:rPr>
        <w:t>.</w:t>
      </w:r>
    </w:p>
    <w:p w14:paraId="75EF256C" w14:textId="7F9CA488" w:rsidR="00756F33" w:rsidRPr="003B7B23" w:rsidRDefault="00756F33" w:rsidP="00524308">
      <w:pPr>
        <w:spacing w:after="120"/>
        <w:ind w:left="567"/>
        <w:rPr>
          <w:rFonts w:cs="Arial"/>
        </w:rPr>
      </w:pPr>
      <w:r w:rsidRPr="003B7B23">
        <w:rPr>
          <w:rFonts w:cs="Arial"/>
        </w:rPr>
        <w:t>ST= 0.8 x AID</w:t>
      </w:r>
    </w:p>
    <w:p w14:paraId="6B690590" w14:textId="77777777" w:rsidR="00524308" w:rsidRDefault="00524308" w:rsidP="003B7B23">
      <w:pPr>
        <w:pStyle w:val="Texto1"/>
        <w:spacing w:line="259" w:lineRule="auto"/>
        <w:contextualSpacing w:val="0"/>
        <w:rPr>
          <w:rFonts w:ascii="Century Gothic" w:hAnsi="Century Gothic" w:cs="Arial"/>
          <w:sz w:val="22"/>
          <w:szCs w:val="22"/>
        </w:rPr>
      </w:pPr>
    </w:p>
    <w:p w14:paraId="41A8C0A6" w14:textId="4324163E" w:rsidR="002765F2" w:rsidRDefault="00756F33" w:rsidP="00524308">
      <w:pPr>
        <w:pStyle w:val="Texto1"/>
        <w:spacing w:line="259" w:lineRule="auto"/>
        <w:ind w:left="709"/>
        <w:contextualSpacing w:val="0"/>
        <w:rPr>
          <w:rFonts w:ascii="Century Gothic" w:hAnsi="Century Gothic" w:cs="Arial"/>
          <w:sz w:val="22"/>
          <w:szCs w:val="22"/>
        </w:rPr>
        <w:sectPr w:rsidR="002765F2" w:rsidSect="00EF7720">
          <w:headerReference w:type="default" r:id="rId48"/>
          <w:headerReference w:type="first" r:id="rId49"/>
          <w:footnotePr>
            <w:numRestart w:val="eachSect"/>
          </w:footnotePr>
          <w:type w:val="oddPage"/>
          <w:pgSz w:w="12240" w:h="15840" w:code="1"/>
          <w:pgMar w:top="1418" w:right="1418" w:bottom="1418" w:left="1418" w:header="709" w:footer="709" w:gutter="0"/>
          <w:cols w:space="708"/>
          <w:titlePg/>
          <w:docGrid w:linePitch="360"/>
        </w:sectPr>
      </w:pPr>
      <w:r w:rsidRPr="003B7B23">
        <w:rPr>
          <w:rFonts w:ascii="Century Gothic" w:hAnsi="Century Gothic" w:cs="Arial"/>
          <w:sz w:val="22"/>
          <w:szCs w:val="22"/>
        </w:rPr>
        <w:t xml:space="preserve">Para calcular la capacidad susceptible de utilización de un </w:t>
      </w:r>
      <w:r w:rsidR="00377F9D">
        <w:rPr>
          <w:rFonts w:ascii="Century Gothic" w:hAnsi="Century Gothic" w:cs="Arial"/>
          <w:sz w:val="22"/>
          <w:szCs w:val="22"/>
        </w:rPr>
        <w:t>D</w:t>
      </w:r>
      <w:r w:rsidRPr="003B7B23">
        <w:rPr>
          <w:rFonts w:ascii="Century Gothic" w:hAnsi="Century Gothic" w:cs="Arial"/>
          <w:sz w:val="22"/>
          <w:szCs w:val="22"/>
        </w:rPr>
        <w:t>ucto, se suma las áreas ocupadas por cables o sub</w:t>
      </w:r>
      <w:r w:rsidR="00191FE9">
        <w:rPr>
          <w:rFonts w:ascii="Century Gothic" w:hAnsi="Century Gothic" w:cs="Arial"/>
          <w:sz w:val="22"/>
          <w:szCs w:val="22"/>
        </w:rPr>
        <w:t>d</w:t>
      </w:r>
      <w:r w:rsidR="00355EFA">
        <w:rPr>
          <w:rFonts w:ascii="Century Gothic" w:hAnsi="Century Gothic" w:cs="Arial"/>
          <w:sz w:val="22"/>
          <w:szCs w:val="22"/>
        </w:rPr>
        <w:t>uctos</w:t>
      </w:r>
      <w:r w:rsidRPr="003B7B23">
        <w:rPr>
          <w:rFonts w:ascii="Century Gothic" w:hAnsi="Century Gothic" w:cs="Arial"/>
          <w:sz w:val="22"/>
          <w:szCs w:val="22"/>
        </w:rPr>
        <w:t xml:space="preserve"> instalados, multiplicado por el factor 1.27</w:t>
      </w:r>
    </w:p>
    <w:p w14:paraId="727B8C34" w14:textId="5A761087" w:rsidR="00756F33" w:rsidRPr="003B7B23" w:rsidRDefault="00756F33" w:rsidP="00524308">
      <w:pPr>
        <w:pStyle w:val="Texto1"/>
        <w:spacing w:line="259" w:lineRule="auto"/>
        <w:ind w:left="709"/>
        <w:contextualSpacing w:val="0"/>
        <w:rPr>
          <w:rFonts w:ascii="Century Gothic" w:hAnsi="Century Gothic" w:cs="Arial"/>
          <w:sz w:val="22"/>
          <w:szCs w:val="22"/>
        </w:rPr>
      </w:pPr>
      <w:r w:rsidRPr="003B7B23">
        <w:rPr>
          <w:rFonts w:ascii="Century Gothic" w:hAnsi="Century Gothic" w:cs="Arial"/>
          <w:sz w:val="22"/>
          <w:szCs w:val="22"/>
          <w:vertAlign w:val="superscript"/>
        </w:rPr>
        <w:footnoteReference w:id="17"/>
      </w:r>
      <w:r w:rsidRPr="003B7B23">
        <w:rPr>
          <w:rFonts w:ascii="Century Gothic" w:hAnsi="Century Gothic" w:cs="Arial"/>
          <w:sz w:val="22"/>
          <w:szCs w:val="22"/>
        </w:rPr>
        <w:t>. Si la sumatoria es menor a S</w:t>
      </w:r>
      <w:r w:rsidRPr="003B7B23">
        <w:rPr>
          <w:rFonts w:ascii="Century Gothic" w:hAnsi="Century Gothic" w:cs="Arial"/>
          <w:sz w:val="22"/>
          <w:szCs w:val="22"/>
          <w:vertAlign w:val="subscript"/>
        </w:rPr>
        <w:t>T</w:t>
      </w:r>
      <w:r w:rsidRPr="003B7B23">
        <w:rPr>
          <w:rFonts w:ascii="Century Gothic" w:hAnsi="Century Gothic" w:cs="Arial"/>
          <w:sz w:val="22"/>
          <w:szCs w:val="22"/>
        </w:rPr>
        <w:t xml:space="preserve">, el </w:t>
      </w:r>
      <w:r w:rsidR="00377F9D">
        <w:rPr>
          <w:rFonts w:ascii="Century Gothic" w:hAnsi="Century Gothic" w:cs="Arial"/>
          <w:sz w:val="22"/>
          <w:szCs w:val="22"/>
        </w:rPr>
        <w:t>D</w:t>
      </w:r>
      <w:r w:rsidRPr="003B7B23">
        <w:rPr>
          <w:rFonts w:ascii="Century Gothic" w:hAnsi="Century Gothic" w:cs="Arial"/>
          <w:sz w:val="22"/>
          <w:szCs w:val="22"/>
        </w:rPr>
        <w:t>ucto cuenta con capacidad excedente susceptible a ser compartida.</w:t>
      </w:r>
    </w:p>
    <w:p w14:paraId="08BE9D5B" w14:textId="77777777" w:rsidR="00756F33" w:rsidRPr="003B7B23" w:rsidRDefault="00756F33" w:rsidP="003B7B23">
      <w:pPr>
        <w:spacing w:after="120"/>
        <w:jc w:val="center"/>
        <w:rPr>
          <w:rFonts w:eastAsia="Calibri" w:cs="Arial"/>
          <w:color w:val="000000"/>
          <w:lang w:val="es-ES_tradnl"/>
        </w:rPr>
      </w:pPr>
      <w:bookmarkStart w:id="1323" w:name="_Hlk149563387"/>
      <m:oMathPara>
        <m:oMath>
          <m:r>
            <w:rPr>
              <w:rFonts w:ascii="Cambria Math" w:eastAsia="Calibri" w:hAnsi="Cambria Math" w:cs="Arial"/>
              <w:color w:val="000000"/>
              <w:lang w:val="es-ES_tradnl"/>
            </w:rPr>
            <m:t>Área ocupada por cables y subductos =(1.27)</m:t>
          </m:r>
          <m:f>
            <m:fPr>
              <m:ctrlPr>
                <w:rPr>
                  <w:rFonts w:ascii="Cambria Math" w:eastAsia="Calibri" w:hAnsi="Cambria Math" w:cs="Arial"/>
                  <w:i/>
                  <w:color w:val="000000"/>
                  <w:lang w:val="es-ES_tradnl"/>
                </w:rPr>
              </m:ctrlPr>
            </m:fPr>
            <m:num>
              <m:r>
                <w:rPr>
                  <w:rFonts w:ascii="Cambria Math" w:eastAsia="Calibri" w:hAnsi="Cambria Math" w:cs="Arial"/>
                  <w:color w:val="000000"/>
                  <w:lang w:val="es-ES_tradnl"/>
                </w:rPr>
                <m:t>π</m:t>
              </m:r>
            </m:num>
            <m:den>
              <m:r>
                <w:rPr>
                  <w:rFonts w:ascii="Cambria Math" w:eastAsia="Calibri" w:hAnsi="Cambria Math" w:cs="Arial"/>
                  <w:color w:val="000000"/>
                  <w:lang w:val="es-ES_tradnl"/>
                </w:rPr>
                <m:t>4</m:t>
              </m:r>
            </m:den>
          </m:f>
          <m:d>
            <m:dPr>
              <m:begChr m:val="["/>
              <m:endChr m:val="]"/>
              <m:ctrlPr>
                <w:rPr>
                  <w:rFonts w:ascii="Cambria Math" w:eastAsia="Calibri" w:hAnsi="Cambria Math" w:cs="Arial"/>
                  <w:i/>
                  <w:color w:val="000000"/>
                  <w:lang w:val="es-ES_tradnl"/>
                </w:rPr>
              </m:ctrlPr>
            </m:dPr>
            <m:e>
              <m:nary>
                <m:naryPr>
                  <m:chr m:val="∑"/>
                  <m:limLoc m:val="undOvr"/>
                  <m:ctrlPr>
                    <w:rPr>
                      <w:rFonts w:ascii="Cambria Math" w:eastAsia="Calibri" w:hAnsi="Cambria Math" w:cs="Arial"/>
                      <w:i/>
                      <w:color w:val="000000"/>
                      <w:lang w:val="es-ES_tradnl"/>
                    </w:rPr>
                  </m:ctrlPr>
                </m:naryPr>
                <m:sub>
                  <m:r>
                    <w:rPr>
                      <w:rFonts w:ascii="Cambria Math" w:eastAsia="Calibri" w:hAnsi="Cambria Math" w:cs="Arial"/>
                      <w:color w:val="000000"/>
                      <w:lang w:val="es-ES_tradnl"/>
                    </w:rPr>
                    <m:t>1</m:t>
                  </m:r>
                </m:sub>
                <m:sup>
                  <m:r>
                    <w:rPr>
                      <w:rFonts w:ascii="Cambria Math" w:eastAsia="Calibri" w:hAnsi="Cambria Math" w:cs="Arial"/>
                      <w:color w:val="000000"/>
                      <w:lang w:val="es-ES_tradnl"/>
                    </w:rPr>
                    <m:t>n</m:t>
                  </m:r>
                </m:sup>
                <m:e>
                  <m:sSubSup>
                    <m:sSubSupPr>
                      <m:ctrlPr>
                        <w:rPr>
                          <w:rFonts w:ascii="Cambria Math" w:eastAsia="Calibri" w:hAnsi="Cambria Math" w:cs="Arial"/>
                          <w:i/>
                          <w:color w:val="000000"/>
                          <w:lang w:val="es-ES_tradnl"/>
                        </w:rPr>
                      </m:ctrlPr>
                    </m:sSubSupPr>
                    <m:e>
                      <m:r>
                        <w:rPr>
                          <w:rFonts w:ascii="Cambria Math" w:eastAsia="Calibri" w:hAnsi="Cambria Math" w:cs="Arial"/>
                          <w:color w:val="000000"/>
                          <w:lang w:val="es-ES_tradnl"/>
                        </w:rPr>
                        <m:t>d</m:t>
                      </m:r>
                    </m:e>
                    <m:sub>
                      <m:r>
                        <w:rPr>
                          <w:rFonts w:ascii="Cambria Math" w:eastAsia="Calibri" w:hAnsi="Cambria Math" w:cs="Arial"/>
                          <w:color w:val="000000"/>
                          <w:lang w:val="es-ES_tradnl"/>
                        </w:rPr>
                        <m:t>i</m:t>
                      </m:r>
                    </m:sub>
                    <m:sup>
                      <m:r>
                        <w:rPr>
                          <w:rFonts w:ascii="Cambria Math" w:eastAsia="Calibri" w:hAnsi="Cambria Math" w:cs="Arial"/>
                          <w:color w:val="000000"/>
                          <w:lang w:val="es-ES_tradnl"/>
                        </w:rPr>
                        <m:t>2</m:t>
                      </m:r>
                    </m:sup>
                  </m:sSubSup>
                </m:e>
              </m:nary>
            </m:e>
          </m:d>
        </m:oMath>
      </m:oMathPara>
    </w:p>
    <w:bookmarkEnd w:id="1323"/>
    <w:p w14:paraId="2CA3DD0A" w14:textId="77777777" w:rsidR="00754E5D" w:rsidRDefault="00754E5D">
      <w:pPr>
        <w:rPr>
          <w:rFonts w:eastAsia="Times New Roman" w:cs="Arial"/>
          <w:lang w:eastAsia="es-ES"/>
        </w:rPr>
      </w:pPr>
      <w:r>
        <w:rPr>
          <w:rFonts w:cs="Arial"/>
        </w:rPr>
        <w:br w:type="page"/>
      </w:r>
    </w:p>
    <w:p w14:paraId="13A76648" w14:textId="75605E41" w:rsidR="00756F33" w:rsidRPr="003B7B23" w:rsidRDefault="00756F33" w:rsidP="00524308">
      <w:pPr>
        <w:pStyle w:val="Texto1"/>
        <w:spacing w:line="259" w:lineRule="auto"/>
        <w:ind w:left="567"/>
        <w:contextualSpacing w:val="0"/>
        <w:rPr>
          <w:rFonts w:ascii="Century Gothic" w:hAnsi="Century Gothic" w:cs="Arial"/>
          <w:sz w:val="22"/>
          <w:szCs w:val="22"/>
        </w:rPr>
      </w:pPr>
      <w:r w:rsidRPr="003B7B23">
        <w:rPr>
          <w:rFonts w:ascii="Century Gothic" w:hAnsi="Century Gothic" w:cs="Arial"/>
          <w:sz w:val="22"/>
          <w:szCs w:val="22"/>
        </w:rPr>
        <w:lastRenderedPageBreak/>
        <w:t xml:space="preserve">Para poder hacer uso del </w:t>
      </w:r>
      <w:r w:rsidR="00377F9D">
        <w:rPr>
          <w:rFonts w:ascii="Century Gothic" w:hAnsi="Century Gothic" w:cs="Arial"/>
          <w:sz w:val="22"/>
          <w:szCs w:val="22"/>
        </w:rPr>
        <w:t>D</w:t>
      </w:r>
      <w:r w:rsidRPr="003B7B23">
        <w:rPr>
          <w:rFonts w:ascii="Century Gothic" w:hAnsi="Century Gothic" w:cs="Arial"/>
          <w:sz w:val="22"/>
          <w:szCs w:val="22"/>
        </w:rPr>
        <w:t>ucto, la suma de las áreas de los cables o sub</w:t>
      </w:r>
      <w:r w:rsidR="00191FE9">
        <w:rPr>
          <w:rFonts w:ascii="Century Gothic" w:hAnsi="Century Gothic" w:cs="Arial"/>
          <w:sz w:val="22"/>
          <w:szCs w:val="22"/>
        </w:rPr>
        <w:t>d</w:t>
      </w:r>
      <w:r w:rsidR="00355EFA">
        <w:rPr>
          <w:rFonts w:ascii="Century Gothic" w:hAnsi="Century Gothic" w:cs="Arial"/>
          <w:sz w:val="22"/>
          <w:szCs w:val="22"/>
        </w:rPr>
        <w:t>uctos</w:t>
      </w:r>
      <w:r w:rsidRPr="003B7B23">
        <w:rPr>
          <w:rFonts w:ascii="Century Gothic" w:hAnsi="Century Gothic" w:cs="Arial"/>
          <w:sz w:val="22"/>
          <w:szCs w:val="22"/>
        </w:rPr>
        <w:t xml:space="preserve"> instalados más el área del cable o sub</w:t>
      </w:r>
      <w:r w:rsidR="00191FE9">
        <w:rPr>
          <w:rFonts w:ascii="Century Gothic" w:hAnsi="Century Gothic" w:cs="Arial"/>
          <w:sz w:val="22"/>
          <w:szCs w:val="22"/>
        </w:rPr>
        <w:t>d</w:t>
      </w:r>
      <w:r w:rsidR="00355EFA">
        <w:rPr>
          <w:rFonts w:ascii="Century Gothic" w:hAnsi="Century Gothic" w:cs="Arial"/>
          <w:sz w:val="22"/>
          <w:szCs w:val="22"/>
        </w:rPr>
        <w:t>ucto</w:t>
      </w:r>
      <w:r w:rsidRPr="003B7B23">
        <w:rPr>
          <w:rFonts w:ascii="Century Gothic" w:hAnsi="Century Gothic" w:cs="Arial"/>
          <w:sz w:val="22"/>
          <w:szCs w:val="22"/>
        </w:rPr>
        <w:t xml:space="preserve"> a instalar multiplicado por el factor 1.27 debe ser menor o igual a S</w:t>
      </w:r>
      <w:r w:rsidRPr="003B7B23">
        <w:rPr>
          <w:rFonts w:ascii="Century Gothic" w:hAnsi="Century Gothic" w:cs="Arial"/>
          <w:sz w:val="22"/>
          <w:szCs w:val="22"/>
          <w:vertAlign w:val="subscript"/>
        </w:rPr>
        <w:t>T</w:t>
      </w:r>
      <w:r w:rsidRPr="003B7B23">
        <w:rPr>
          <w:rFonts w:ascii="Century Gothic" w:hAnsi="Century Gothic" w:cs="Arial"/>
          <w:sz w:val="22"/>
          <w:szCs w:val="22"/>
        </w:rPr>
        <w:t xml:space="preserve"> calculada del </w:t>
      </w:r>
      <w:r w:rsidR="00355EFA">
        <w:rPr>
          <w:rFonts w:ascii="Century Gothic" w:hAnsi="Century Gothic" w:cs="Arial"/>
          <w:sz w:val="22"/>
          <w:szCs w:val="22"/>
        </w:rPr>
        <w:t>Ducto</w:t>
      </w:r>
      <w:r w:rsidRPr="003B7B23">
        <w:rPr>
          <w:rFonts w:ascii="Century Gothic" w:hAnsi="Century Gothic" w:cs="Arial"/>
          <w:sz w:val="22"/>
          <w:szCs w:val="22"/>
        </w:rPr>
        <w:t>.</w:t>
      </w:r>
    </w:p>
    <w:p w14:paraId="180B90CE" w14:textId="77777777" w:rsidR="00756F33" w:rsidRPr="003B7B23" w:rsidRDefault="00756F33" w:rsidP="003B7B23">
      <w:pPr>
        <w:spacing w:after="120"/>
        <w:ind w:left="708"/>
        <w:jc w:val="center"/>
        <w:rPr>
          <w:rFonts w:cs="Arial"/>
        </w:rPr>
      </w:pPr>
      <m:oMathPara>
        <m:oMath>
          <m:r>
            <w:rPr>
              <w:rFonts w:ascii="Cambria Math" w:eastAsia="Calibri" w:hAnsi="Cambria Math" w:cs="Arial"/>
              <w:color w:val="000000"/>
              <w:lang w:val="es-ES_tradnl"/>
            </w:rPr>
            <m:t>Área ocupada por cables y subductos =</m:t>
          </m:r>
          <m:d>
            <m:dPr>
              <m:ctrlPr>
                <w:rPr>
                  <w:rFonts w:ascii="Cambria Math" w:eastAsia="Calibri" w:hAnsi="Cambria Math" w:cs="Arial"/>
                  <w:i/>
                  <w:color w:val="000000"/>
                  <w:lang w:val="es-ES_tradnl"/>
                </w:rPr>
              </m:ctrlPr>
            </m:dPr>
            <m:e>
              <m:r>
                <w:rPr>
                  <w:rFonts w:ascii="Cambria Math" w:eastAsia="Calibri" w:hAnsi="Cambria Math" w:cs="Arial"/>
                  <w:color w:val="000000"/>
                  <w:lang w:val="es-ES_tradnl"/>
                </w:rPr>
                <m:t>1.27</m:t>
              </m:r>
            </m:e>
          </m:d>
          <m:r>
            <w:rPr>
              <w:rFonts w:ascii="Cambria Math" w:eastAsia="Calibri" w:hAnsi="Cambria Math" w:cs="Arial"/>
              <w:color w:val="000000"/>
              <w:lang w:val="es-ES_tradnl"/>
            </w:rPr>
            <m:t>*</m:t>
          </m:r>
          <m:f>
            <m:fPr>
              <m:ctrlPr>
                <w:rPr>
                  <w:rFonts w:ascii="Cambria Math" w:eastAsia="Calibri" w:hAnsi="Cambria Math" w:cs="Arial"/>
                  <w:i/>
                  <w:color w:val="000000"/>
                  <w:lang w:val="es-ES_tradnl"/>
                </w:rPr>
              </m:ctrlPr>
            </m:fPr>
            <m:num>
              <m:r>
                <w:rPr>
                  <w:rFonts w:ascii="Cambria Math" w:eastAsia="Calibri" w:hAnsi="Cambria Math" w:cs="Arial"/>
                  <w:color w:val="000000"/>
                  <w:lang w:val="es-ES_tradnl"/>
                </w:rPr>
                <m:t>π</m:t>
              </m:r>
            </m:num>
            <m:den>
              <m:r>
                <w:rPr>
                  <w:rFonts w:ascii="Cambria Math" w:eastAsia="Calibri" w:hAnsi="Cambria Math" w:cs="Arial"/>
                  <w:color w:val="000000"/>
                  <w:lang w:val="es-ES_tradnl"/>
                </w:rPr>
                <m:t>4</m:t>
              </m:r>
            </m:den>
          </m:f>
          <m:d>
            <m:dPr>
              <m:begChr m:val="["/>
              <m:endChr m:val="]"/>
              <m:ctrlPr>
                <w:rPr>
                  <w:rFonts w:ascii="Cambria Math" w:eastAsia="Calibri" w:hAnsi="Cambria Math" w:cs="Arial"/>
                  <w:i/>
                  <w:color w:val="000000"/>
                  <w:lang w:val="es-ES_tradnl"/>
                </w:rPr>
              </m:ctrlPr>
            </m:dPr>
            <m:e>
              <m:nary>
                <m:naryPr>
                  <m:chr m:val="∑"/>
                  <m:limLoc m:val="undOvr"/>
                  <m:ctrlPr>
                    <w:rPr>
                      <w:rFonts w:ascii="Cambria Math" w:eastAsia="Calibri" w:hAnsi="Cambria Math" w:cs="Arial"/>
                      <w:i/>
                      <w:color w:val="000000"/>
                      <w:lang w:val="es-ES_tradnl"/>
                    </w:rPr>
                  </m:ctrlPr>
                </m:naryPr>
                <m:sub>
                  <m:r>
                    <w:rPr>
                      <w:rFonts w:ascii="Cambria Math" w:eastAsia="Calibri" w:hAnsi="Cambria Math" w:cs="Arial"/>
                      <w:color w:val="000000"/>
                      <w:lang w:val="es-ES_tradnl"/>
                    </w:rPr>
                    <m:t>1</m:t>
                  </m:r>
                </m:sub>
                <m:sup>
                  <m:r>
                    <w:rPr>
                      <w:rFonts w:ascii="Cambria Math" w:eastAsia="Calibri" w:hAnsi="Cambria Math" w:cs="Arial"/>
                      <w:color w:val="000000"/>
                      <w:lang w:val="es-ES_tradnl"/>
                    </w:rPr>
                    <m:t>n</m:t>
                  </m:r>
                </m:sup>
                <m:e>
                  <m:sSubSup>
                    <m:sSubSupPr>
                      <m:ctrlPr>
                        <w:rPr>
                          <w:rFonts w:ascii="Cambria Math" w:eastAsia="Calibri" w:hAnsi="Cambria Math" w:cs="Arial"/>
                          <w:i/>
                          <w:color w:val="000000"/>
                          <w:lang w:val="es-ES_tradnl"/>
                        </w:rPr>
                      </m:ctrlPr>
                    </m:sSubSupPr>
                    <m:e>
                      <m:r>
                        <w:rPr>
                          <w:rFonts w:ascii="Cambria Math" w:eastAsia="Calibri" w:hAnsi="Cambria Math" w:cs="Arial"/>
                          <w:color w:val="000000"/>
                          <w:lang w:val="es-ES_tradnl"/>
                        </w:rPr>
                        <m:t>d</m:t>
                      </m:r>
                    </m:e>
                    <m:sub>
                      <m:r>
                        <w:rPr>
                          <w:rFonts w:ascii="Cambria Math" w:eastAsia="Calibri" w:hAnsi="Cambria Math" w:cs="Arial"/>
                          <w:color w:val="000000"/>
                          <w:lang w:val="es-ES_tradnl"/>
                        </w:rPr>
                        <m:t>i</m:t>
                      </m:r>
                    </m:sub>
                    <m:sup>
                      <m:r>
                        <w:rPr>
                          <w:rFonts w:ascii="Cambria Math" w:eastAsia="Calibri" w:hAnsi="Cambria Math" w:cs="Arial"/>
                          <w:color w:val="000000"/>
                          <w:lang w:val="es-ES_tradnl"/>
                        </w:rPr>
                        <m:t>2</m:t>
                      </m:r>
                    </m:sup>
                  </m:sSubSup>
                </m:e>
              </m:nary>
            </m:e>
          </m:d>
        </m:oMath>
      </m:oMathPara>
    </w:p>
    <w:p w14:paraId="0EBEEE9A" w14:textId="2563822E" w:rsidR="00756F33" w:rsidRDefault="00756F33" w:rsidP="003B7B23">
      <w:pPr>
        <w:pStyle w:val="Texto1"/>
        <w:spacing w:line="259" w:lineRule="auto"/>
        <w:contextualSpacing w:val="0"/>
        <w:rPr>
          <w:rFonts w:ascii="Century Gothic" w:hAnsi="Century Gothic" w:cs="Arial"/>
          <w:sz w:val="22"/>
          <w:szCs w:val="22"/>
        </w:rPr>
      </w:pPr>
    </w:p>
    <w:p w14:paraId="4DD45386" w14:textId="4EF08B0F" w:rsidR="00756F33" w:rsidRPr="003B7B23" w:rsidRDefault="00BF156A" w:rsidP="003B7B23">
      <w:pPr>
        <w:pStyle w:val="Ttulo3"/>
        <w:spacing w:after="120" w:line="259" w:lineRule="auto"/>
        <w:ind w:left="0"/>
        <w:rPr>
          <w:rFonts w:ascii="Century Gothic" w:hAnsi="Century Gothic" w:cs="Arial"/>
          <w:szCs w:val="22"/>
        </w:rPr>
      </w:pPr>
      <w:bookmarkStart w:id="1324" w:name="_Toc52278650"/>
      <w:bookmarkStart w:id="1325" w:name="_Toc89033554"/>
      <w:r>
        <w:rPr>
          <w:rStyle w:val="Ttulodellibro"/>
          <w:rFonts w:ascii="Century Gothic" w:eastAsia="Calibri" w:hAnsi="Century Gothic"/>
          <w:szCs w:val="22"/>
        </w:rPr>
        <w:t>3</w:t>
      </w:r>
      <w:r w:rsidR="00D20FC8" w:rsidRPr="003B7B23">
        <w:rPr>
          <w:rStyle w:val="Ttulodellibro"/>
          <w:rFonts w:ascii="Century Gothic" w:eastAsia="Calibri" w:hAnsi="Century Gothic"/>
          <w:szCs w:val="22"/>
        </w:rPr>
        <w:t xml:space="preserve">.2.- </w:t>
      </w:r>
      <w:r w:rsidR="00756F33" w:rsidRPr="003B7B23">
        <w:rPr>
          <w:rStyle w:val="Ttulodellibro"/>
          <w:rFonts w:ascii="Century Gothic" w:eastAsia="Calibri" w:hAnsi="Century Gothic"/>
          <w:szCs w:val="22"/>
        </w:rPr>
        <w:t>REGLAS</w:t>
      </w:r>
      <w:r w:rsidR="00756F33" w:rsidRPr="003B7B23">
        <w:rPr>
          <w:rFonts w:ascii="Century Gothic" w:hAnsi="Century Gothic" w:cs="Arial"/>
          <w:szCs w:val="22"/>
        </w:rPr>
        <w:t xml:space="preserve"> DE SEGURIDAD PARA REALIZAR TRABAJOS DE CONSTRUCCIÓN EN </w:t>
      </w:r>
      <w:r w:rsidR="00756F33" w:rsidRPr="003B7B23">
        <w:rPr>
          <w:rFonts w:ascii="Century Gothic" w:hAnsi="Century Gothic" w:cs="Arial"/>
          <w:szCs w:val="22"/>
          <w:lang w:val="es-ES"/>
        </w:rPr>
        <w:t>CANALIZACIÓN</w:t>
      </w:r>
      <w:r w:rsidR="00756F33" w:rsidRPr="003B7B23">
        <w:rPr>
          <w:rFonts w:ascii="Century Gothic" w:hAnsi="Century Gothic" w:cs="Arial"/>
          <w:szCs w:val="22"/>
        </w:rPr>
        <w:t xml:space="preserve"> DE</w:t>
      </w:r>
      <w:r w:rsidR="00447AAC" w:rsidRPr="003B7B23">
        <w:rPr>
          <w:rFonts w:ascii="Century Gothic" w:hAnsi="Century Gothic" w:cs="Arial"/>
          <w:szCs w:val="22"/>
        </w:rPr>
        <w:t xml:space="preserve"> RED NACIONAL</w:t>
      </w:r>
      <w:r w:rsidR="00756F33" w:rsidRPr="003B7B23">
        <w:rPr>
          <w:rFonts w:ascii="Century Gothic" w:hAnsi="Century Gothic" w:cs="Arial"/>
          <w:szCs w:val="22"/>
        </w:rPr>
        <w:t>.</w:t>
      </w:r>
      <w:bookmarkEnd w:id="1324"/>
      <w:bookmarkEnd w:id="1325"/>
    </w:p>
    <w:p w14:paraId="659523C1" w14:textId="5D5BDA1F" w:rsidR="00756F33" w:rsidRPr="003B7B23" w:rsidRDefault="00756F33" w:rsidP="00D524CB">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Los CS o AS deberán asegurarse qu</w:t>
      </w:r>
      <w:r w:rsidR="00420C8E">
        <w:rPr>
          <w:rFonts w:ascii="Century Gothic" w:hAnsi="Century Gothic" w:cs="Arial"/>
          <w:sz w:val="22"/>
          <w:szCs w:val="22"/>
        </w:rPr>
        <w:t>e</w:t>
      </w:r>
      <w:r w:rsidRPr="003B7B23">
        <w:rPr>
          <w:rFonts w:ascii="Century Gothic" w:hAnsi="Century Gothic" w:cs="Arial"/>
          <w:sz w:val="22"/>
          <w:szCs w:val="22"/>
        </w:rPr>
        <w:t xml:space="preserve"> su constructor cuenta con la capacitación, los recursos humanos, herramientas, equipos y materiales para cumplir con la construcción en canalizaciones de </w:t>
      </w:r>
      <w:r w:rsidR="00447AAC" w:rsidRPr="003B7B23">
        <w:rPr>
          <w:rFonts w:ascii="Century Gothic" w:hAnsi="Century Gothic" w:cs="Arial"/>
          <w:sz w:val="22"/>
          <w:szCs w:val="22"/>
        </w:rPr>
        <w:t>Red Nacional</w:t>
      </w:r>
      <w:r w:rsidRPr="003B7B23">
        <w:rPr>
          <w:rFonts w:ascii="Century Gothic" w:hAnsi="Century Gothic" w:cs="Arial"/>
          <w:sz w:val="22"/>
          <w:szCs w:val="22"/>
        </w:rPr>
        <w:t xml:space="preserve">, así como con la seguridad de sus trabajadores, de los terceros que éste contrate y peatones, en las zonas donde los CS o AS cuenten con los trabajos a construir validados por </w:t>
      </w:r>
      <w:r w:rsidR="00447AAC" w:rsidRPr="003B7B23">
        <w:rPr>
          <w:rFonts w:ascii="Century Gothic" w:hAnsi="Century Gothic" w:cs="Arial"/>
          <w:sz w:val="22"/>
          <w:szCs w:val="22"/>
        </w:rPr>
        <w:t>Red Nacional</w:t>
      </w:r>
      <w:r w:rsidRPr="003B7B23">
        <w:rPr>
          <w:rFonts w:ascii="Century Gothic" w:hAnsi="Century Gothic" w:cs="Arial"/>
          <w:sz w:val="22"/>
          <w:szCs w:val="22"/>
        </w:rPr>
        <w:t>.</w:t>
      </w:r>
    </w:p>
    <w:p w14:paraId="28433A87" w14:textId="77777777" w:rsidR="00756F33" w:rsidRPr="003B7B23" w:rsidRDefault="00756F33" w:rsidP="00D524CB">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Todo trabajador deberá cumplir con el equipo de seguridad:</w:t>
      </w:r>
    </w:p>
    <w:p w14:paraId="362915B9" w14:textId="76D7F66B"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Uniforme que indique el nombre de los CS o AS.</w:t>
      </w:r>
    </w:p>
    <w:p w14:paraId="61333B63" w14:textId="0C4E6A9A"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Guantes contra riesgos mecánicos y contra agresivos químicos.</w:t>
      </w:r>
    </w:p>
    <w:p w14:paraId="057A355C" w14:textId="6DC3C003"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Casco dieléctrico.</w:t>
      </w:r>
    </w:p>
    <w:p w14:paraId="3C5DCF95" w14:textId="5EB2D645"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Zapatos de seguridad.</w:t>
      </w:r>
    </w:p>
    <w:p w14:paraId="75F153B4" w14:textId="70B6A55B"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Botas bajas de cuero, de agua.</w:t>
      </w:r>
    </w:p>
    <w:p w14:paraId="462512A8" w14:textId="575D2079"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Gafas de seguridad.</w:t>
      </w:r>
    </w:p>
    <w:p w14:paraId="17499106" w14:textId="4724D604"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Protector lumbar.</w:t>
      </w:r>
    </w:p>
    <w:p w14:paraId="7C4D4C6C" w14:textId="2416D184"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Bolsas portaherramientas, etc.</w:t>
      </w:r>
    </w:p>
    <w:p w14:paraId="3C79C2BF" w14:textId="6ABB5812"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Chaleco reflectante, etc.</w:t>
      </w:r>
    </w:p>
    <w:p w14:paraId="2630E870" w14:textId="77777777" w:rsidR="00756F33" w:rsidRPr="003B7B23" w:rsidRDefault="00756F33" w:rsidP="003B7B23">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La obra:</w:t>
      </w:r>
    </w:p>
    <w:p w14:paraId="3D51DC5E" w14:textId="08845645"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Escalera.</w:t>
      </w:r>
    </w:p>
    <w:p w14:paraId="087FC729" w14:textId="6B05D24E"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Conos de señalamiento.</w:t>
      </w:r>
    </w:p>
    <w:p w14:paraId="29082E89" w14:textId="1B8837E7"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Cintas de señalización.</w:t>
      </w:r>
    </w:p>
    <w:p w14:paraId="39EE11EA" w14:textId="3D333E93"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Herramienta para instalar cable aéreo (porta bobina, pértiga, poleas, winch, etc.).</w:t>
      </w:r>
    </w:p>
    <w:p w14:paraId="7D32172B" w14:textId="77E5CA2F" w:rsidR="00754E5D"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Manta indicando: los CS o AS que estén construyendo, tiempo de duración de la Obra, Número telefónico del responsable de la obra, obra que se está realizando, identificador de la obra, etc.</w:t>
      </w:r>
    </w:p>
    <w:p w14:paraId="458A6A48" w14:textId="77777777" w:rsidR="00754E5D" w:rsidRDefault="00754E5D">
      <w:pPr>
        <w:rPr>
          <w:rFonts w:eastAsia="Times New Roman" w:cs="Arial"/>
          <w:lang w:eastAsia="es-ES"/>
        </w:rPr>
      </w:pPr>
      <w:r>
        <w:rPr>
          <w:rFonts w:cs="Arial"/>
        </w:rPr>
        <w:br w:type="page"/>
      </w:r>
    </w:p>
    <w:p w14:paraId="704DE8B8" w14:textId="77777777" w:rsidR="00756F33" w:rsidRPr="003B7B23" w:rsidRDefault="00756F3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p>
    <w:p w14:paraId="05AFD2AC" w14:textId="77777777" w:rsidR="00756F33" w:rsidRPr="003B7B23" w:rsidRDefault="00756F33" w:rsidP="009B4C5A">
      <w:pPr>
        <w:pStyle w:val="Texto1"/>
        <w:keepNext/>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Vehículos:</w:t>
      </w:r>
    </w:p>
    <w:p w14:paraId="4531C250" w14:textId="1161595D"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Identificación de los CS o AS responsable de la obra.</w:t>
      </w:r>
    </w:p>
    <w:p w14:paraId="20F848E3" w14:textId="5261FC4A"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Teléfono para quejas, etc.</w:t>
      </w:r>
    </w:p>
    <w:p w14:paraId="7010ED6D" w14:textId="435689A5" w:rsidR="00756F33" w:rsidRDefault="003B7B23" w:rsidP="003B7B23">
      <w:pPr>
        <w:tabs>
          <w:tab w:val="left" w:pos="624"/>
        </w:tabs>
        <w:spacing w:after="120"/>
        <w:ind w:left="624" w:right="142" w:hanging="284"/>
        <w:jc w:val="both"/>
        <w:rPr>
          <w:rFonts w:cs="Arial"/>
        </w:rPr>
      </w:pPr>
      <w:r w:rsidRPr="003B7B23">
        <w:rPr>
          <w:rFonts w:cs="Arial"/>
        </w:rPr>
        <w:t>•</w:t>
      </w:r>
      <w:r w:rsidR="003C75BF" w:rsidRPr="003B7B23">
        <w:rPr>
          <w:rFonts w:cs="Arial"/>
        </w:rPr>
        <w:tab/>
      </w:r>
      <w:r w:rsidR="00756F33" w:rsidRPr="003B7B23">
        <w:rPr>
          <w:rFonts w:cs="Arial"/>
        </w:rPr>
        <w:t xml:space="preserve">Se debe poner especial atención en que los materiales, herramienta y equipo no queden tan próximos a la boca del </w:t>
      </w:r>
      <w:r w:rsidR="00355EFA">
        <w:rPr>
          <w:rFonts w:cs="Arial"/>
        </w:rPr>
        <w:t>Pozo</w:t>
      </w:r>
      <w:r w:rsidR="00756F33" w:rsidRPr="003B7B23">
        <w:rPr>
          <w:rFonts w:cs="Arial"/>
        </w:rPr>
        <w:t>, que pudieran caer al interior de este, lesionando con ello al técnico que está trabajando en el interior o a los cables existentes.</w:t>
      </w:r>
    </w:p>
    <w:p w14:paraId="473DD4BF" w14:textId="77777777" w:rsidR="00372F8D" w:rsidRPr="003B7B23" w:rsidRDefault="00372F8D" w:rsidP="003B7B23">
      <w:pPr>
        <w:tabs>
          <w:tab w:val="left" w:pos="624"/>
        </w:tabs>
        <w:spacing w:after="120"/>
        <w:ind w:left="624" w:right="142" w:hanging="284"/>
        <w:jc w:val="both"/>
        <w:rPr>
          <w:rFonts w:cs="Arial"/>
        </w:rPr>
      </w:pPr>
    </w:p>
    <w:p w14:paraId="54715AF1" w14:textId="565F7450" w:rsidR="00756F33" w:rsidRPr="003B7B23" w:rsidRDefault="00BF156A" w:rsidP="003B7B23">
      <w:pPr>
        <w:pStyle w:val="Ttulo4"/>
        <w:spacing w:before="0" w:after="120" w:line="259" w:lineRule="auto"/>
        <w:rPr>
          <w:rFonts w:ascii="Century Gothic" w:hAnsi="Century Gothic" w:cs="Arial"/>
          <w:sz w:val="22"/>
          <w:szCs w:val="22"/>
        </w:rPr>
      </w:pPr>
      <w:bookmarkStart w:id="1326" w:name="_Toc52278651"/>
      <w:r>
        <w:rPr>
          <w:rFonts w:ascii="Century Gothic" w:hAnsi="Century Gothic" w:cs="Arial"/>
          <w:sz w:val="22"/>
          <w:szCs w:val="22"/>
          <w:lang w:eastAsia="en-US"/>
        </w:rPr>
        <w:t>3</w:t>
      </w:r>
      <w:r w:rsidR="00D20FC8" w:rsidRPr="003B7B23">
        <w:rPr>
          <w:rFonts w:ascii="Century Gothic" w:hAnsi="Century Gothic" w:cs="Arial"/>
          <w:sz w:val="22"/>
          <w:szCs w:val="22"/>
          <w:lang w:eastAsia="en-US"/>
        </w:rPr>
        <w:t xml:space="preserve">.2.1.- </w:t>
      </w:r>
      <w:r w:rsidR="00756F33" w:rsidRPr="003B7B23">
        <w:rPr>
          <w:rFonts w:ascii="Century Gothic" w:hAnsi="Century Gothic" w:cs="Arial"/>
          <w:sz w:val="22"/>
          <w:szCs w:val="22"/>
          <w:lang w:eastAsia="en-US"/>
        </w:rPr>
        <w:t>Apertura</w:t>
      </w:r>
      <w:r w:rsidR="00756F33" w:rsidRPr="003B7B23">
        <w:rPr>
          <w:rFonts w:ascii="Century Gothic" w:hAnsi="Century Gothic" w:cs="Arial"/>
          <w:sz w:val="22"/>
          <w:szCs w:val="22"/>
        </w:rPr>
        <w:t xml:space="preserve"> y cierre del </w:t>
      </w:r>
      <w:r w:rsidR="00355EFA">
        <w:rPr>
          <w:rFonts w:ascii="Century Gothic" w:hAnsi="Century Gothic" w:cs="Arial"/>
          <w:sz w:val="22"/>
          <w:szCs w:val="22"/>
        </w:rPr>
        <w:t>Pozo</w:t>
      </w:r>
      <w:r w:rsidR="00756F33" w:rsidRPr="003B7B23">
        <w:rPr>
          <w:rFonts w:ascii="Century Gothic" w:hAnsi="Century Gothic" w:cs="Arial"/>
          <w:sz w:val="22"/>
          <w:szCs w:val="22"/>
        </w:rPr>
        <w:t>.</w:t>
      </w:r>
      <w:bookmarkEnd w:id="1326"/>
    </w:p>
    <w:p w14:paraId="1BBAC291" w14:textId="698C095A" w:rsidR="00756F33" w:rsidRPr="003B7B23" w:rsidRDefault="003B7B23" w:rsidP="009B4C5A">
      <w:pPr>
        <w:pStyle w:val="Texto1"/>
        <w:suppressAutoHyphens w:val="0"/>
        <w:spacing w:line="259" w:lineRule="auto"/>
        <w:ind w:left="567"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Con carácter general y antes de iniciar los trabajos y proceder a la apertura del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es preciso proteger colocando los dispositivos de señalización.</w:t>
      </w:r>
    </w:p>
    <w:p w14:paraId="66C7078B" w14:textId="57E8C797" w:rsidR="00756F33" w:rsidRPr="003B7B23" w:rsidRDefault="003B7B23" w:rsidP="009B4C5A">
      <w:pPr>
        <w:pStyle w:val="Texto1"/>
        <w:suppressAutoHyphens w:val="0"/>
        <w:spacing w:line="259" w:lineRule="auto"/>
        <w:ind w:left="567"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Cuando se tiene acceso a un </w:t>
      </w:r>
      <w:r w:rsidR="00355EFA">
        <w:rPr>
          <w:rFonts w:ascii="Century Gothic" w:hAnsi="Century Gothic" w:cs="Arial"/>
          <w:sz w:val="22"/>
          <w:szCs w:val="22"/>
        </w:rPr>
        <w:t>Pozo</w:t>
      </w:r>
      <w:r w:rsidR="00756F33" w:rsidRPr="003B7B23">
        <w:rPr>
          <w:rFonts w:ascii="Century Gothic" w:hAnsi="Century Gothic" w:cs="Arial"/>
          <w:sz w:val="22"/>
          <w:szCs w:val="22"/>
        </w:rPr>
        <w:t xml:space="preserve"> para realizar el enlace con un </w:t>
      </w:r>
      <w:r w:rsidR="00355EFA">
        <w:rPr>
          <w:rFonts w:ascii="Century Gothic" w:hAnsi="Century Gothic" w:cs="Arial"/>
          <w:sz w:val="22"/>
          <w:szCs w:val="22"/>
        </w:rPr>
        <w:t>Pozo</w:t>
      </w:r>
      <w:r w:rsidR="00756F33" w:rsidRPr="003B7B23">
        <w:rPr>
          <w:rFonts w:ascii="Century Gothic" w:hAnsi="Century Gothic" w:cs="Arial"/>
          <w:sz w:val="22"/>
          <w:szCs w:val="22"/>
        </w:rPr>
        <w:t xml:space="preserve"> de los CS o AS para su uso, tanto la apertura como el cierre de la tapa se llevarán a cabo con la mayor precaución posible, a fin de evitar la caída de la tapa en el interior del registro, con el consiguiente daño y afectación de la Red instalada.</w:t>
      </w:r>
    </w:p>
    <w:p w14:paraId="7C795BA6" w14:textId="7EDBF112" w:rsidR="00756F33" w:rsidRDefault="003B7B23" w:rsidP="009B4C5A">
      <w:pPr>
        <w:pStyle w:val="Texto1"/>
        <w:suppressAutoHyphens w:val="0"/>
        <w:spacing w:line="259" w:lineRule="auto"/>
        <w:ind w:left="567"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Las tapas de los </w:t>
      </w:r>
      <w:r w:rsidR="00355EFA">
        <w:rPr>
          <w:rFonts w:ascii="Century Gothic" w:hAnsi="Century Gothic" w:cs="Arial"/>
          <w:sz w:val="22"/>
          <w:szCs w:val="22"/>
        </w:rPr>
        <w:t>Pozos</w:t>
      </w:r>
      <w:r w:rsidR="00756F33" w:rsidRPr="003B7B23">
        <w:rPr>
          <w:rFonts w:ascii="Century Gothic" w:hAnsi="Century Gothic" w:cs="Arial"/>
          <w:sz w:val="22"/>
          <w:szCs w:val="22"/>
        </w:rPr>
        <w:t xml:space="preserve"> se levantarán con el gancho. En ningún caso se emplearán otras herramientas. El manejo de la tapa, una vez abierto 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se hará por deslizamiento. Si no fuese posible deslizar la tapa, por ejemplo, en los casos en que el acceso al </w:t>
      </w:r>
      <w:r w:rsidR="00355EFA">
        <w:rPr>
          <w:rFonts w:ascii="Century Gothic" w:hAnsi="Century Gothic" w:cs="Arial"/>
          <w:sz w:val="22"/>
          <w:szCs w:val="22"/>
        </w:rPr>
        <w:t>Pozo</w:t>
      </w:r>
      <w:r w:rsidR="00756F33" w:rsidRPr="003B7B23">
        <w:rPr>
          <w:rFonts w:ascii="Century Gothic" w:hAnsi="Century Gothic" w:cs="Arial"/>
          <w:sz w:val="22"/>
          <w:szCs w:val="22"/>
        </w:rPr>
        <w:t xml:space="preserve"> está elevado respecto del terreno circundante, entre dos personas se alzará la tapa; una vez terminado el trabajo en el </w:t>
      </w:r>
      <w:r w:rsidR="00355EFA">
        <w:rPr>
          <w:rFonts w:ascii="Century Gothic" w:hAnsi="Century Gothic" w:cs="Arial"/>
          <w:sz w:val="22"/>
          <w:szCs w:val="22"/>
        </w:rPr>
        <w:t>Pozo</w:t>
      </w:r>
      <w:r w:rsidR="00756F33" w:rsidRPr="003B7B23">
        <w:rPr>
          <w:rFonts w:ascii="Century Gothic" w:hAnsi="Century Gothic" w:cs="Arial"/>
          <w:sz w:val="22"/>
          <w:szCs w:val="22"/>
        </w:rPr>
        <w:t>, se presentará la tapa sobre el marco y se encajonará finalmente por deslizamiento. Véase figura 3.</w:t>
      </w:r>
    </w:p>
    <w:p w14:paraId="522D18DD" w14:textId="77777777" w:rsidR="00754E5D" w:rsidRPr="003B7B23" w:rsidRDefault="00754E5D" w:rsidP="009B4C5A">
      <w:pPr>
        <w:pStyle w:val="Texto1"/>
        <w:suppressAutoHyphens w:val="0"/>
        <w:spacing w:line="259" w:lineRule="auto"/>
        <w:ind w:left="567" w:hanging="284"/>
        <w:contextualSpacing w:val="0"/>
        <w:rPr>
          <w:rFonts w:ascii="Century Gothic" w:hAnsi="Century Gothic" w:cs="Arial"/>
          <w:sz w:val="22"/>
          <w:szCs w:val="22"/>
        </w:rPr>
      </w:pPr>
    </w:p>
    <w:p w14:paraId="56BDEEAF" w14:textId="2EB7CD10" w:rsidR="00756F33" w:rsidRPr="003B7B23" w:rsidRDefault="00BF156A" w:rsidP="003B7B23">
      <w:pPr>
        <w:pStyle w:val="Ttulo4"/>
        <w:spacing w:before="0" w:after="120" w:line="259" w:lineRule="auto"/>
        <w:rPr>
          <w:rFonts w:ascii="Century Gothic" w:hAnsi="Century Gothic" w:cs="Arial"/>
          <w:sz w:val="22"/>
          <w:szCs w:val="22"/>
        </w:rPr>
      </w:pPr>
      <w:bookmarkStart w:id="1327" w:name="_Toc52278652"/>
      <w:r>
        <w:rPr>
          <w:rFonts w:ascii="Century Gothic" w:hAnsi="Century Gothic" w:cs="Arial"/>
          <w:sz w:val="22"/>
          <w:szCs w:val="22"/>
          <w:lang w:eastAsia="en-US"/>
        </w:rPr>
        <w:t>3</w:t>
      </w:r>
      <w:r w:rsidR="00D20FC8" w:rsidRPr="003B7B23">
        <w:rPr>
          <w:rFonts w:ascii="Century Gothic" w:hAnsi="Century Gothic" w:cs="Arial"/>
          <w:sz w:val="22"/>
          <w:szCs w:val="22"/>
          <w:lang w:eastAsia="en-US"/>
        </w:rPr>
        <w:t xml:space="preserve">.2.2.- </w:t>
      </w:r>
      <w:r w:rsidR="00756F33" w:rsidRPr="003B7B23">
        <w:rPr>
          <w:rFonts w:ascii="Century Gothic" w:hAnsi="Century Gothic" w:cs="Arial"/>
          <w:sz w:val="22"/>
          <w:szCs w:val="22"/>
          <w:lang w:eastAsia="en-US"/>
        </w:rPr>
        <w:t>Entrada</w:t>
      </w:r>
      <w:r w:rsidR="00756F33" w:rsidRPr="003B7B23">
        <w:rPr>
          <w:rFonts w:ascii="Century Gothic" w:hAnsi="Century Gothic" w:cs="Arial"/>
          <w:sz w:val="22"/>
          <w:szCs w:val="22"/>
        </w:rPr>
        <w:t xml:space="preserve"> al </w:t>
      </w:r>
      <w:r w:rsidR="00355EFA">
        <w:rPr>
          <w:rFonts w:ascii="Century Gothic" w:hAnsi="Century Gothic" w:cs="Arial"/>
          <w:sz w:val="22"/>
          <w:szCs w:val="22"/>
        </w:rPr>
        <w:t>Pozo</w:t>
      </w:r>
      <w:r w:rsidR="00756F33" w:rsidRPr="003B7B23">
        <w:rPr>
          <w:rFonts w:ascii="Century Gothic" w:hAnsi="Century Gothic" w:cs="Arial"/>
          <w:sz w:val="22"/>
          <w:szCs w:val="22"/>
        </w:rPr>
        <w:t>.</w:t>
      </w:r>
      <w:bookmarkEnd w:id="1327"/>
    </w:p>
    <w:p w14:paraId="4F7A8152" w14:textId="3E54E937"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Para entrar a un </w:t>
      </w:r>
      <w:r w:rsidR="00355EFA">
        <w:rPr>
          <w:rFonts w:ascii="Century Gothic" w:hAnsi="Century Gothic" w:cs="Arial"/>
          <w:sz w:val="22"/>
          <w:szCs w:val="22"/>
        </w:rPr>
        <w:t>Pozo</w:t>
      </w:r>
      <w:r w:rsidR="00756F33" w:rsidRPr="003B7B23">
        <w:rPr>
          <w:rFonts w:ascii="Century Gothic" w:hAnsi="Century Gothic" w:cs="Arial"/>
          <w:sz w:val="22"/>
          <w:szCs w:val="22"/>
        </w:rPr>
        <w:t xml:space="preserve">, los CS o AS realizarán las siguientes actividades, a fin de que haya condiciones de seguridad y limpieza, para evitar daños a cables ya instalados y que ocasionen faltas en el servicio, así como riesgos al </w:t>
      </w:r>
      <w:r w:rsidR="00377F9D">
        <w:rPr>
          <w:rFonts w:ascii="Century Gothic" w:hAnsi="Century Gothic" w:cs="Arial"/>
          <w:sz w:val="22"/>
          <w:szCs w:val="22"/>
        </w:rPr>
        <w:t>trabajador</w:t>
      </w:r>
      <w:r w:rsidR="00756F33" w:rsidRPr="003B7B23">
        <w:rPr>
          <w:rFonts w:ascii="Century Gothic" w:hAnsi="Century Gothic" w:cs="Arial"/>
          <w:sz w:val="22"/>
          <w:szCs w:val="22"/>
        </w:rPr>
        <w:t>.</w:t>
      </w:r>
    </w:p>
    <w:p w14:paraId="29C00726" w14:textId="2E269673" w:rsidR="00756F33" w:rsidRPr="003B7B23" w:rsidRDefault="003B7B23" w:rsidP="00D524CB">
      <w:pPr>
        <w:pStyle w:val="Texto1"/>
        <w:tabs>
          <w:tab w:val="left" w:pos="624"/>
        </w:tabs>
        <w:suppressAutoHyphens w:val="0"/>
        <w:spacing w:line="259" w:lineRule="auto"/>
        <w:ind w:left="624" w:hanging="340"/>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Detección de gases en </w:t>
      </w:r>
      <w:r w:rsidR="00355EFA">
        <w:rPr>
          <w:rFonts w:ascii="Century Gothic" w:hAnsi="Century Gothic" w:cs="Arial"/>
          <w:sz w:val="22"/>
          <w:szCs w:val="22"/>
        </w:rPr>
        <w:t>Pozo</w:t>
      </w:r>
      <w:r w:rsidR="00756F33" w:rsidRPr="003B7B23">
        <w:rPr>
          <w:rFonts w:ascii="Century Gothic" w:hAnsi="Century Gothic" w:cs="Arial"/>
          <w:sz w:val="22"/>
          <w:szCs w:val="22"/>
        </w:rPr>
        <w:t xml:space="preserve">. Se considera en principio a todo </w:t>
      </w:r>
      <w:r w:rsidR="00355EFA">
        <w:rPr>
          <w:rFonts w:ascii="Century Gothic" w:hAnsi="Century Gothic" w:cs="Arial"/>
          <w:sz w:val="22"/>
          <w:szCs w:val="22"/>
        </w:rPr>
        <w:t>Pozo</w:t>
      </w:r>
      <w:r w:rsidR="00756F33" w:rsidRPr="003B7B23">
        <w:rPr>
          <w:rFonts w:ascii="Century Gothic" w:hAnsi="Century Gothic" w:cs="Arial"/>
          <w:sz w:val="22"/>
          <w:szCs w:val="22"/>
        </w:rPr>
        <w:t xml:space="preserve"> como posible depósito de gases explosivos, tóxicos, asfixiantes o carencia de oxígeno; es por ello, que la entrada al </w:t>
      </w:r>
      <w:r w:rsidR="00355EFA">
        <w:rPr>
          <w:rFonts w:ascii="Century Gothic" w:hAnsi="Century Gothic" w:cs="Arial"/>
          <w:sz w:val="22"/>
          <w:szCs w:val="22"/>
        </w:rPr>
        <w:t>Pozo</w:t>
      </w:r>
      <w:r w:rsidR="00756F33" w:rsidRPr="003B7B23">
        <w:rPr>
          <w:rFonts w:ascii="Century Gothic" w:hAnsi="Century Gothic" w:cs="Arial"/>
          <w:sz w:val="22"/>
          <w:szCs w:val="22"/>
        </w:rPr>
        <w:t xml:space="preserve"> irá precedida por la determinación del porcentaje de oxígeno y de la detección de gases, tanto tóxicos como explosivos. En los sitios o zonas en los que se tengan antecedentes de riesgos y también en aquellos </w:t>
      </w:r>
      <w:r w:rsidR="00355EFA">
        <w:rPr>
          <w:rFonts w:ascii="Century Gothic" w:hAnsi="Century Gothic" w:cs="Arial"/>
          <w:sz w:val="22"/>
          <w:szCs w:val="22"/>
        </w:rPr>
        <w:t>Pozos</w:t>
      </w:r>
      <w:r w:rsidR="00756F33" w:rsidRPr="003B7B23">
        <w:rPr>
          <w:rFonts w:ascii="Century Gothic" w:hAnsi="Century Gothic" w:cs="Arial"/>
          <w:sz w:val="22"/>
          <w:szCs w:val="22"/>
        </w:rPr>
        <w:t xml:space="preserve"> cercanos a:</w:t>
      </w:r>
    </w:p>
    <w:p w14:paraId="46DF06E9" w14:textId="384AEBFB" w:rsidR="00756F33" w:rsidRPr="003B7B23" w:rsidRDefault="00B70DA6" w:rsidP="00D524CB">
      <w:pPr>
        <w:pStyle w:val="Texto1"/>
        <w:suppressAutoHyphens w:val="0"/>
        <w:spacing w:line="259" w:lineRule="auto"/>
        <w:ind w:left="1134" w:hanging="34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Redes subterráneas de gas natural para consumo de la población.</w:t>
      </w:r>
    </w:p>
    <w:p w14:paraId="7518E4C5" w14:textId="05B22FD3" w:rsidR="00756F33" w:rsidRPr="003B7B23" w:rsidRDefault="00B70DA6" w:rsidP="00D524CB">
      <w:pPr>
        <w:pStyle w:val="Texto1"/>
        <w:suppressAutoHyphens w:val="0"/>
        <w:spacing w:line="259" w:lineRule="auto"/>
        <w:ind w:left="1134" w:hanging="34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Estaciones de venta de gasolina y diesel.</w:t>
      </w:r>
    </w:p>
    <w:p w14:paraId="570D4862" w14:textId="10D25B12" w:rsidR="00756F33" w:rsidRPr="003B7B23" w:rsidRDefault="00B70DA6" w:rsidP="00D524CB">
      <w:pPr>
        <w:pStyle w:val="Texto1"/>
        <w:suppressAutoHyphens w:val="0"/>
        <w:spacing w:line="259" w:lineRule="auto"/>
        <w:ind w:left="1134" w:hanging="34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Edificios con depósito de gasolina y diesel.</w:t>
      </w:r>
    </w:p>
    <w:p w14:paraId="339ECA51" w14:textId="19668AC7"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lastRenderedPageBreak/>
        <w:t>○</w:t>
      </w:r>
      <w:r>
        <w:rPr>
          <w:rFonts w:ascii="Century Gothic" w:hAnsi="Century Gothic" w:cs="Arial"/>
          <w:sz w:val="22"/>
          <w:szCs w:val="22"/>
        </w:rPr>
        <w:tab/>
      </w:r>
      <w:r w:rsidR="00355EFA">
        <w:rPr>
          <w:rFonts w:ascii="Century Gothic" w:hAnsi="Century Gothic" w:cs="Arial"/>
          <w:sz w:val="22"/>
          <w:szCs w:val="22"/>
        </w:rPr>
        <w:t>Ductos</w:t>
      </w:r>
      <w:r w:rsidR="00756F33" w:rsidRPr="003B7B23">
        <w:rPr>
          <w:rFonts w:ascii="Century Gothic" w:hAnsi="Century Gothic" w:cs="Arial"/>
          <w:sz w:val="22"/>
          <w:szCs w:val="22"/>
        </w:rPr>
        <w:t xml:space="preserve"> de PEMEX.</w:t>
      </w:r>
    </w:p>
    <w:p w14:paraId="6DC462C9" w14:textId="184BD50D"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Estaciones de gas y plantas petroquímicas.</w:t>
      </w:r>
    </w:p>
    <w:p w14:paraId="220E9F4C" w14:textId="66C74AD4"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No debe entrar ningún trabajador de los CS o AS a un </w:t>
      </w:r>
      <w:r w:rsidR="00355EFA">
        <w:rPr>
          <w:rFonts w:ascii="Century Gothic" w:hAnsi="Century Gothic" w:cs="Arial"/>
          <w:sz w:val="22"/>
          <w:szCs w:val="22"/>
        </w:rPr>
        <w:t>Pozo</w:t>
      </w:r>
      <w:r w:rsidR="00756F33" w:rsidRPr="003B7B23">
        <w:rPr>
          <w:rFonts w:ascii="Century Gothic" w:hAnsi="Century Gothic" w:cs="Arial"/>
          <w:sz w:val="22"/>
          <w:szCs w:val="22"/>
        </w:rPr>
        <w:t xml:space="preserve"> sin antes haber efectuado pruebas que permitan asegurar que no existen gases peligrosos. Cuando se realice cualquier trabajo en </w:t>
      </w:r>
      <w:r w:rsidR="00355EFA">
        <w:rPr>
          <w:rFonts w:ascii="Century Gothic" w:hAnsi="Century Gothic" w:cs="Arial"/>
          <w:sz w:val="22"/>
          <w:szCs w:val="22"/>
        </w:rPr>
        <w:t>Pozo</w:t>
      </w:r>
      <w:r w:rsidR="00756F33" w:rsidRPr="003B7B23">
        <w:rPr>
          <w:rFonts w:ascii="Century Gothic" w:hAnsi="Century Gothic" w:cs="Arial"/>
          <w:sz w:val="22"/>
          <w:szCs w:val="22"/>
        </w:rPr>
        <w:t>, es necesario realizar previamente lo siguiente:</w:t>
      </w:r>
    </w:p>
    <w:p w14:paraId="2601FE34" w14:textId="068E95C3"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Localización del </w:t>
      </w:r>
      <w:r w:rsidR="00355EFA">
        <w:rPr>
          <w:rFonts w:ascii="Century Gothic" w:hAnsi="Century Gothic" w:cs="Arial"/>
          <w:sz w:val="22"/>
          <w:szCs w:val="22"/>
        </w:rPr>
        <w:t>Pozo</w:t>
      </w:r>
      <w:r w:rsidR="00756F33" w:rsidRPr="003B7B23">
        <w:rPr>
          <w:rFonts w:ascii="Century Gothic" w:hAnsi="Century Gothic" w:cs="Arial"/>
          <w:sz w:val="22"/>
          <w:szCs w:val="22"/>
        </w:rPr>
        <w:t>.</w:t>
      </w:r>
    </w:p>
    <w:p w14:paraId="3581D154" w14:textId="27141F26"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Colocación de señalización en la entrada al </w:t>
      </w:r>
      <w:r w:rsidR="00355EFA">
        <w:rPr>
          <w:rFonts w:ascii="Century Gothic" w:hAnsi="Century Gothic" w:cs="Arial"/>
          <w:sz w:val="22"/>
          <w:szCs w:val="22"/>
        </w:rPr>
        <w:t>Pozo</w:t>
      </w:r>
      <w:r w:rsidR="00756F33" w:rsidRPr="003B7B23">
        <w:rPr>
          <w:rFonts w:ascii="Century Gothic" w:hAnsi="Century Gothic" w:cs="Arial"/>
          <w:sz w:val="22"/>
          <w:szCs w:val="22"/>
        </w:rPr>
        <w:t>; ya que toda obra que se ejecuta en la vía pública, debe contar con dispositivos de señalización preventivos, restrictivos e informativos.</w:t>
      </w:r>
    </w:p>
    <w:p w14:paraId="50486572" w14:textId="49FBCF51"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Proceda a la apertura del </w:t>
      </w:r>
      <w:r w:rsidR="00355EFA">
        <w:rPr>
          <w:rFonts w:ascii="Century Gothic" w:hAnsi="Century Gothic" w:cs="Arial"/>
          <w:sz w:val="22"/>
          <w:szCs w:val="22"/>
        </w:rPr>
        <w:t>Pozo</w:t>
      </w:r>
      <w:r w:rsidR="00756F33" w:rsidRPr="003B7B23">
        <w:rPr>
          <w:rFonts w:ascii="Century Gothic" w:hAnsi="Century Gothic" w:cs="Arial"/>
          <w:sz w:val="22"/>
          <w:szCs w:val="22"/>
        </w:rPr>
        <w:t>.</w:t>
      </w:r>
    </w:p>
    <w:p w14:paraId="0468AFC4" w14:textId="2345918A"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Detección de gases.</w:t>
      </w:r>
    </w:p>
    <w:p w14:paraId="3F2BB484" w14:textId="5E84996A"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Carencia de </w:t>
      </w:r>
      <w:r w:rsidRPr="003B7B23">
        <w:rPr>
          <w:rFonts w:ascii="Century Gothic" w:hAnsi="Century Gothic" w:cs="Arial"/>
          <w:sz w:val="22"/>
          <w:szCs w:val="22"/>
        </w:rPr>
        <w:t>oxígeno</w:t>
      </w:r>
      <w:r w:rsidR="00756F33" w:rsidRPr="003B7B23">
        <w:rPr>
          <w:rFonts w:ascii="Century Gothic" w:hAnsi="Century Gothic" w:cs="Arial"/>
          <w:sz w:val="22"/>
          <w:szCs w:val="22"/>
        </w:rPr>
        <w:t xml:space="preserve"> o irrespirable.</w:t>
      </w:r>
    </w:p>
    <w:p w14:paraId="0AB8FC48" w14:textId="07F30966"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Gas explosivo.</w:t>
      </w:r>
    </w:p>
    <w:p w14:paraId="75B2FED7" w14:textId="689C67C8"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Gas tóxico.</w:t>
      </w:r>
    </w:p>
    <w:p w14:paraId="6EE77025" w14:textId="24105678"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Si hay gases se procede:</w:t>
      </w:r>
    </w:p>
    <w:p w14:paraId="3FC626F7" w14:textId="5C4D4073"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A la ventilación del </w:t>
      </w:r>
      <w:r w:rsidR="00355EFA">
        <w:rPr>
          <w:rFonts w:ascii="Century Gothic" w:hAnsi="Century Gothic" w:cs="Arial"/>
          <w:sz w:val="22"/>
          <w:szCs w:val="22"/>
        </w:rPr>
        <w:t>Pozo</w:t>
      </w:r>
      <w:r w:rsidR="00756F33" w:rsidRPr="003B7B23">
        <w:rPr>
          <w:rFonts w:ascii="Century Gothic" w:hAnsi="Century Gothic" w:cs="Arial"/>
          <w:sz w:val="22"/>
          <w:szCs w:val="22"/>
        </w:rPr>
        <w:t>.</w:t>
      </w:r>
    </w:p>
    <w:p w14:paraId="2FD19E62" w14:textId="1AAE5671"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Se vuelve a medir si existe la presencia de gases en el </w:t>
      </w:r>
      <w:r w:rsidR="00355EFA">
        <w:rPr>
          <w:rFonts w:ascii="Century Gothic" w:hAnsi="Century Gothic" w:cs="Arial"/>
          <w:sz w:val="22"/>
          <w:szCs w:val="22"/>
        </w:rPr>
        <w:t>Pozo</w:t>
      </w:r>
      <w:r w:rsidR="00756F33" w:rsidRPr="003B7B23">
        <w:rPr>
          <w:rFonts w:ascii="Century Gothic" w:hAnsi="Century Gothic" w:cs="Arial"/>
          <w:sz w:val="22"/>
          <w:szCs w:val="22"/>
        </w:rPr>
        <w:t>.</w:t>
      </w:r>
    </w:p>
    <w:p w14:paraId="17B5E87A" w14:textId="31D3F8BA" w:rsidR="00756F3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Si, a pesar de ventilar 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previo a los trabajos, se detectan gases, existe falta de oxígeno, o existen de gases por emanación, se debe cerrar 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e informar a </w:t>
      </w:r>
      <w:r w:rsidR="00447AAC" w:rsidRPr="003B7B23">
        <w:rPr>
          <w:rFonts w:ascii="Century Gothic" w:hAnsi="Century Gothic" w:cs="Arial"/>
          <w:sz w:val="22"/>
          <w:szCs w:val="22"/>
        </w:rPr>
        <w:t>Red Nacional</w:t>
      </w:r>
      <w:r w:rsidR="00756F33" w:rsidRPr="003B7B23">
        <w:rPr>
          <w:rFonts w:ascii="Century Gothic" w:hAnsi="Century Gothic" w:cs="Arial"/>
          <w:sz w:val="22"/>
          <w:szCs w:val="22"/>
        </w:rPr>
        <w:t>.</w:t>
      </w:r>
    </w:p>
    <w:p w14:paraId="284594F6" w14:textId="77777777" w:rsidR="009B4C5A" w:rsidRPr="003B7B23" w:rsidRDefault="009B4C5A" w:rsidP="003B7B23">
      <w:pPr>
        <w:pStyle w:val="Texto1"/>
        <w:suppressAutoHyphens w:val="0"/>
        <w:spacing w:line="259" w:lineRule="auto"/>
        <w:ind w:left="1134" w:hanging="357"/>
        <w:contextualSpacing w:val="0"/>
        <w:rPr>
          <w:rFonts w:ascii="Century Gothic" w:hAnsi="Century Gothic" w:cs="Arial"/>
          <w:sz w:val="22"/>
          <w:szCs w:val="22"/>
        </w:rPr>
      </w:pPr>
    </w:p>
    <w:p w14:paraId="38A43FC0" w14:textId="0ABA5327" w:rsidR="00756F33" w:rsidRPr="003B7B23" w:rsidRDefault="00BF156A" w:rsidP="003B7B23">
      <w:pPr>
        <w:pStyle w:val="Ttulo5"/>
        <w:spacing w:after="120" w:line="259" w:lineRule="auto"/>
        <w:rPr>
          <w:rFonts w:ascii="Century Gothic" w:hAnsi="Century Gothic" w:cs="Arial"/>
          <w:bCs/>
          <w:sz w:val="22"/>
          <w:szCs w:val="22"/>
        </w:rPr>
      </w:pPr>
      <w:r>
        <w:rPr>
          <w:rFonts w:ascii="Century Gothic" w:hAnsi="Century Gothic" w:cs="Arial"/>
          <w:bCs/>
          <w:sz w:val="22"/>
          <w:szCs w:val="22"/>
        </w:rPr>
        <w:t>3</w:t>
      </w:r>
      <w:r w:rsidR="00D20FC8" w:rsidRPr="003B7B23">
        <w:rPr>
          <w:rFonts w:ascii="Century Gothic" w:hAnsi="Century Gothic" w:cs="Arial"/>
          <w:bCs/>
          <w:sz w:val="22"/>
          <w:szCs w:val="22"/>
        </w:rPr>
        <w:t xml:space="preserve">.2.2.1.- </w:t>
      </w:r>
      <w:r w:rsidR="00756F33" w:rsidRPr="003B7B23">
        <w:rPr>
          <w:rFonts w:ascii="Century Gothic" w:hAnsi="Century Gothic" w:cs="Arial"/>
          <w:bCs/>
          <w:sz w:val="22"/>
          <w:szCs w:val="22"/>
        </w:rPr>
        <w:t xml:space="preserve">Precauciones que deben seguir al trabajar en </w:t>
      </w:r>
      <w:r w:rsidR="00355EFA">
        <w:rPr>
          <w:rFonts w:ascii="Century Gothic" w:hAnsi="Century Gothic" w:cs="Arial"/>
          <w:bCs/>
          <w:sz w:val="22"/>
          <w:szCs w:val="22"/>
        </w:rPr>
        <w:t>Pozos</w:t>
      </w:r>
      <w:r w:rsidR="00756F33" w:rsidRPr="003B7B23">
        <w:rPr>
          <w:rFonts w:ascii="Century Gothic" w:hAnsi="Century Gothic" w:cs="Arial"/>
          <w:bCs/>
          <w:sz w:val="22"/>
          <w:szCs w:val="22"/>
        </w:rPr>
        <w:t>.</w:t>
      </w:r>
    </w:p>
    <w:p w14:paraId="102E81C5" w14:textId="036A2041"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Acondicionamiento de los </w:t>
      </w:r>
      <w:r w:rsidR="00355EFA">
        <w:rPr>
          <w:rFonts w:ascii="Century Gothic" w:hAnsi="Century Gothic" w:cs="Arial"/>
          <w:sz w:val="22"/>
          <w:szCs w:val="22"/>
        </w:rPr>
        <w:t>Pozos</w:t>
      </w:r>
      <w:r w:rsidR="00756F33" w:rsidRPr="003B7B23">
        <w:rPr>
          <w:rFonts w:ascii="Century Gothic" w:hAnsi="Century Gothic" w:cs="Arial"/>
          <w:sz w:val="22"/>
          <w:szCs w:val="22"/>
        </w:rPr>
        <w:t xml:space="preserve"> por parte de los CS o AS, si se trabaja la inmersión de cables.</w:t>
      </w:r>
    </w:p>
    <w:p w14:paraId="63350DF3" w14:textId="27E8F72C"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Instale el brocal contra escurrimientos si existe el riesgo de inundación.</w:t>
      </w:r>
    </w:p>
    <w:p w14:paraId="056503A4" w14:textId="19640661"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Colocar sombrilla para cablista y defensa para </w:t>
      </w:r>
      <w:r w:rsidR="00355EFA">
        <w:rPr>
          <w:rFonts w:ascii="Century Gothic" w:hAnsi="Century Gothic" w:cs="Arial"/>
          <w:sz w:val="22"/>
          <w:szCs w:val="22"/>
        </w:rPr>
        <w:t>Pozo</w:t>
      </w:r>
      <w:r w:rsidR="00756F33" w:rsidRPr="003B7B23">
        <w:rPr>
          <w:rFonts w:ascii="Century Gothic" w:hAnsi="Century Gothic" w:cs="Arial"/>
          <w:sz w:val="22"/>
          <w:szCs w:val="22"/>
        </w:rPr>
        <w:t>.</w:t>
      </w:r>
    </w:p>
    <w:p w14:paraId="0F494E52" w14:textId="18302524"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Instalar extractor de aire.</w:t>
      </w:r>
    </w:p>
    <w:p w14:paraId="0A4E6BEB" w14:textId="2D556386" w:rsidR="00756F33" w:rsidRPr="003B7B23" w:rsidRDefault="003B7B23" w:rsidP="003B7B23">
      <w:pPr>
        <w:tabs>
          <w:tab w:val="left" w:pos="1070"/>
        </w:tabs>
        <w:spacing w:after="120"/>
        <w:ind w:left="641" w:right="142" w:hanging="357"/>
        <w:jc w:val="both"/>
        <w:rPr>
          <w:rFonts w:cs="Arial"/>
        </w:rPr>
      </w:pPr>
      <w:r w:rsidRPr="003B7B23">
        <w:rPr>
          <w:rFonts w:cs="Arial"/>
        </w:rPr>
        <w:t>•</w:t>
      </w:r>
      <w:r w:rsidR="003C75BF" w:rsidRPr="003B7B23">
        <w:rPr>
          <w:rFonts w:cs="Arial"/>
        </w:rPr>
        <w:tab/>
      </w:r>
      <w:r w:rsidR="00756F33" w:rsidRPr="003B7B23">
        <w:rPr>
          <w:rFonts w:cs="Arial"/>
        </w:rPr>
        <w:t xml:space="preserve">En el interior o en la boca del </w:t>
      </w:r>
      <w:r w:rsidR="00355EFA">
        <w:rPr>
          <w:rFonts w:cs="Arial"/>
        </w:rPr>
        <w:t>Pozo</w:t>
      </w:r>
      <w:r w:rsidR="00756F33" w:rsidRPr="003B7B23">
        <w:rPr>
          <w:rFonts w:cs="Arial"/>
        </w:rPr>
        <w:t xml:space="preserve"> está rigurosamente prohibido fumar.</w:t>
      </w:r>
    </w:p>
    <w:p w14:paraId="7D8EDED3" w14:textId="3FD7CC91" w:rsidR="00756F33" w:rsidRPr="003B7B23" w:rsidRDefault="003B7B23" w:rsidP="003B7B23">
      <w:pPr>
        <w:tabs>
          <w:tab w:val="left" w:pos="1070"/>
        </w:tabs>
        <w:spacing w:after="120"/>
        <w:ind w:left="641" w:right="142" w:hanging="357"/>
        <w:jc w:val="both"/>
        <w:rPr>
          <w:rFonts w:cs="Arial"/>
        </w:rPr>
      </w:pPr>
      <w:r w:rsidRPr="003B7B23">
        <w:rPr>
          <w:rFonts w:cs="Arial"/>
        </w:rPr>
        <w:t>•</w:t>
      </w:r>
      <w:r w:rsidR="003C75BF" w:rsidRPr="003B7B23">
        <w:rPr>
          <w:rFonts w:cs="Arial"/>
        </w:rPr>
        <w:tab/>
      </w:r>
      <w:r w:rsidR="00756F33" w:rsidRPr="003B7B23">
        <w:rPr>
          <w:rFonts w:cs="Arial"/>
        </w:rPr>
        <w:t xml:space="preserve">Encender fósforos o mecheros, introducir quemadores de gas encendidos, encendedores, para soldar o para contraer mangas termo-contráctiles; en el interior del </w:t>
      </w:r>
      <w:r w:rsidR="00355EFA">
        <w:rPr>
          <w:rFonts w:cs="Arial"/>
        </w:rPr>
        <w:t>Pozo</w:t>
      </w:r>
      <w:r w:rsidR="00756F33" w:rsidRPr="003B7B23">
        <w:rPr>
          <w:rFonts w:cs="Arial"/>
        </w:rPr>
        <w:t xml:space="preserve"> antes de ello, debe asegurarse de que la ventilación es total y no existe peligro de una explosión.</w:t>
      </w:r>
    </w:p>
    <w:p w14:paraId="6D07374A" w14:textId="54CFBC0E" w:rsidR="00756F33" w:rsidRDefault="003B7B23" w:rsidP="003B7B23">
      <w:pPr>
        <w:tabs>
          <w:tab w:val="left" w:pos="1070"/>
        </w:tabs>
        <w:spacing w:after="120"/>
        <w:ind w:left="641" w:right="142" w:hanging="357"/>
        <w:jc w:val="both"/>
        <w:rPr>
          <w:rFonts w:cs="Arial"/>
        </w:rPr>
      </w:pPr>
      <w:r w:rsidRPr="003B7B23">
        <w:rPr>
          <w:rFonts w:cs="Arial"/>
        </w:rPr>
        <w:lastRenderedPageBreak/>
        <w:t>•</w:t>
      </w:r>
      <w:r w:rsidR="003C75BF" w:rsidRPr="003B7B23">
        <w:rPr>
          <w:rFonts w:cs="Arial"/>
        </w:rPr>
        <w:tab/>
      </w:r>
      <w:r w:rsidR="00756F33" w:rsidRPr="003B7B23">
        <w:rPr>
          <w:rFonts w:cs="Arial"/>
        </w:rPr>
        <w:t xml:space="preserve">Se debe contar con todos los insumos necesarios (material, equipo y herramienta) para poder hacer el trabajo en el </w:t>
      </w:r>
      <w:r w:rsidR="00355EFA">
        <w:rPr>
          <w:rFonts w:cs="Arial"/>
        </w:rPr>
        <w:t>Pozo</w:t>
      </w:r>
      <w:r w:rsidR="00756F33" w:rsidRPr="003B7B23">
        <w:rPr>
          <w:rFonts w:cs="Arial"/>
        </w:rPr>
        <w:t>, de no contar con ellos, NO SE DEBE iniciar la ejecución de los trabajos.</w:t>
      </w:r>
    </w:p>
    <w:p w14:paraId="5F888123" w14:textId="77777777" w:rsidR="00372F8D" w:rsidRPr="003B7B23" w:rsidRDefault="00372F8D" w:rsidP="003B7B23">
      <w:pPr>
        <w:tabs>
          <w:tab w:val="left" w:pos="1070"/>
        </w:tabs>
        <w:spacing w:after="120"/>
        <w:ind w:left="641" w:right="142" w:hanging="357"/>
        <w:jc w:val="both"/>
        <w:rPr>
          <w:rFonts w:cs="Arial"/>
        </w:rPr>
      </w:pPr>
    </w:p>
    <w:p w14:paraId="48E10ECA" w14:textId="2914B2A5" w:rsidR="00756F33" w:rsidRPr="003B7B23" w:rsidRDefault="00BF156A" w:rsidP="003B7B23">
      <w:pPr>
        <w:pStyle w:val="Ttulo5"/>
        <w:spacing w:after="120" w:line="259" w:lineRule="auto"/>
        <w:rPr>
          <w:rFonts w:ascii="Century Gothic" w:hAnsi="Century Gothic" w:cs="Arial"/>
          <w:bCs/>
          <w:sz w:val="22"/>
          <w:szCs w:val="22"/>
        </w:rPr>
      </w:pPr>
      <w:r>
        <w:rPr>
          <w:rFonts w:ascii="Century Gothic" w:hAnsi="Century Gothic" w:cs="Arial"/>
          <w:bCs/>
          <w:sz w:val="22"/>
          <w:szCs w:val="22"/>
        </w:rPr>
        <w:t>3</w:t>
      </w:r>
      <w:r w:rsidR="00D20FC8" w:rsidRPr="003B7B23">
        <w:rPr>
          <w:rFonts w:ascii="Century Gothic" w:hAnsi="Century Gothic" w:cs="Arial"/>
          <w:bCs/>
          <w:sz w:val="22"/>
          <w:szCs w:val="22"/>
        </w:rPr>
        <w:t xml:space="preserve">.2.2.2.- </w:t>
      </w:r>
      <w:r w:rsidR="00756F33" w:rsidRPr="003B7B23">
        <w:rPr>
          <w:rFonts w:ascii="Century Gothic" w:hAnsi="Century Gothic" w:cs="Arial"/>
          <w:bCs/>
          <w:sz w:val="22"/>
          <w:szCs w:val="22"/>
        </w:rPr>
        <w:t>Colocación de Señalización.</w:t>
      </w:r>
    </w:p>
    <w:p w14:paraId="7D012D6D" w14:textId="5F0F4BAD" w:rsidR="00756F33" w:rsidRPr="003B7B23" w:rsidRDefault="003B7B23" w:rsidP="003B7B23">
      <w:pPr>
        <w:tabs>
          <w:tab w:val="left" w:pos="1070"/>
        </w:tabs>
        <w:spacing w:after="120"/>
        <w:ind w:left="641" w:right="142" w:hanging="357"/>
        <w:jc w:val="both"/>
        <w:rPr>
          <w:rFonts w:cs="Arial"/>
        </w:rPr>
      </w:pPr>
      <w:r w:rsidRPr="003B7B23">
        <w:rPr>
          <w:rFonts w:cs="Arial"/>
        </w:rPr>
        <w:t>•</w:t>
      </w:r>
      <w:r w:rsidR="003C75BF" w:rsidRPr="003B7B23">
        <w:rPr>
          <w:rFonts w:cs="Arial"/>
        </w:rPr>
        <w:tab/>
      </w:r>
      <w:r w:rsidR="00756F33" w:rsidRPr="003B7B23">
        <w:rPr>
          <w:rFonts w:cs="Arial"/>
        </w:rPr>
        <w:t xml:space="preserve">Cuando el </w:t>
      </w:r>
      <w:r w:rsidR="00355EFA">
        <w:rPr>
          <w:rFonts w:cs="Arial"/>
        </w:rPr>
        <w:t>Pozo</w:t>
      </w:r>
      <w:r w:rsidR="00756F33" w:rsidRPr="003B7B23">
        <w:rPr>
          <w:rFonts w:cs="Arial"/>
        </w:rPr>
        <w:t xml:space="preserve"> se localiza en el arroyo, se colocarán conos a cada </w:t>
      </w:r>
      <w:r w:rsidR="00076C51" w:rsidRPr="003B7B23">
        <w:rPr>
          <w:rFonts w:cs="Arial"/>
        </w:rPr>
        <w:t>cinco</w:t>
      </w:r>
      <w:r w:rsidR="00756F33" w:rsidRPr="003B7B23">
        <w:rPr>
          <w:rFonts w:cs="Arial"/>
        </w:rPr>
        <w:t xml:space="preserve"> m</w:t>
      </w:r>
      <w:r w:rsidR="00076C51" w:rsidRPr="003B7B23">
        <w:rPr>
          <w:rFonts w:cs="Arial"/>
        </w:rPr>
        <w:t>etros</w:t>
      </w:r>
      <w:r w:rsidR="00756F33" w:rsidRPr="003B7B23">
        <w:rPr>
          <w:rFonts w:cs="Arial"/>
        </w:rPr>
        <w:t>, formando un triángulo con base de 4 m y un vértice distante a 25 m, tanto en avenidas como en ejes viales como se muestra en la figura 3.</w:t>
      </w:r>
    </w:p>
    <w:p w14:paraId="3138AAD4" w14:textId="77777777" w:rsidR="00756F33" w:rsidRPr="003B7B23" w:rsidRDefault="00756F33" w:rsidP="003B7B23">
      <w:pPr>
        <w:pStyle w:val="Texto1"/>
        <w:spacing w:line="259" w:lineRule="auto"/>
        <w:contextualSpacing w:val="0"/>
        <w:jc w:val="center"/>
        <w:rPr>
          <w:rFonts w:ascii="Century Gothic" w:hAnsi="Century Gothic" w:cs="Arial"/>
          <w:sz w:val="22"/>
          <w:szCs w:val="22"/>
          <w:highlight w:val="yellow"/>
        </w:rPr>
      </w:pPr>
      <w:r w:rsidRPr="003B7B23">
        <w:rPr>
          <w:rFonts w:ascii="Century Gothic" w:hAnsi="Century Gothic" w:cs="Arial"/>
          <w:noProof/>
          <w:sz w:val="22"/>
          <w:szCs w:val="22"/>
          <w:highlight w:val="yellow"/>
          <w:lang w:eastAsia="es-MX"/>
        </w:rPr>
        <w:drawing>
          <wp:inline distT="0" distB="0" distL="0" distR="0" wp14:anchorId="665AA52D" wp14:editId="7133C7FA">
            <wp:extent cx="2636322" cy="2801342"/>
            <wp:effectExtent l="0" t="0" r="0" b="0"/>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638749" cy="2803921"/>
                    </a:xfrm>
                    <a:prstGeom prst="rect">
                      <a:avLst/>
                    </a:prstGeom>
                    <a:noFill/>
                    <a:ln>
                      <a:noFill/>
                    </a:ln>
                  </pic:spPr>
                </pic:pic>
              </a:graphicData>
            </a:graphic>
          </wp:inline>
        </w:drawing>
      </w:r>
    </w:p>
    <w:p w14:paraId="65FE6726" w14:textId="68D70D67" w:rsidR="00756F33" w:rsidRPr="003B7B23" w:rsidRDefault="00756F33" w:rsidP="003B7B23">
      <w:pPr>
        <w:pStyle w:val="Texto1"/>
        <w:spacing w:line="259" w:lineRule="auto"/>
        <w:contextualSpacing w:val="0"/>
        <w:jc w:val="center"/>
        <w:rPr>
          <w:rFonts w:ascii="Century Gothic" w:hAnsi="Century Gothic" w:cs="Arial"/>
          <w:sz w:val="18"/>
          <w:szCs w:val="18"/>
        </w:rPr>
      </w:pPr>
      <w:r w:rsidRPr="003B7B23">
        <w:rPr>
          <w:rFonts w:ascii="Century Gothic" w:hAnsi="Century Gothic" w:cs="Arial"/>
          <w:b/>
          <w:sz w:val="18"/>
          <w:szCs w:val="18"/>
        </w:rPr>
        <w:t>Figura 3</w:t>
      </w:r>
      <w:r w:rsidRPr="003B7B23">
        <w:rPr>
          <w:rFonts w:ascii="Century Gothic" w:hAnsi="Century Gothic" w:cs="Arial"/>
          <w:sz w:val="18"/>
          <w:szCs w:val="18"/>
        </w:rPr>
        <w:t xml:space="preserve">. Señalización de </w:t>
      </w:r>
      <w:r w:rsidR="00355EFA">
        <w:rPr>
          <w:rFonts w:ascii="Century Gothic" w:hAnsi="Century Gothic" w:cs="Arial"/>
          <w:sz w:val="18"/>
          <w:szCs w:val="18"/>
        </w:rPr>
        <w:t>Pozo</w:t>
      </w:r>
      <w:r w:rsidRPr="003B7B23">
        <w:rPr>
          <w:rFonts w:ascii="Century Gothic" w:hAnsi="Century Gothic" w:cs="Arial"/>
          <w:sz w:val="18"/>
          <w:szCs w:val="18"/>
        </w:rPr>
        <w:t xml:space="preserve"> en arroyo.</w:t>
      </w:r>
    </w:p>
    <w:p w14:paraId="6BC7F85D" w14:textId="77777777" w:rsidR="00447AAC" w:rsidRPr="003B7B23" w:rsidRDefault="00447AAC" w:rsidP="003B7B23">
      <w:pPr>
        <w:pStyle w:val="Ttulo5"/>
        <w:spacing w:after="120" w:line="259" w:lineRule="auto"/>
        <w:rPr>
          <w:rFonts w:ascii="Century Gothic" w:hAnsi="Century Gothic" w:cs="Arial"/>
          <w:bCs/>
          <w:sz w:val="22"/>
          <w:szCs w:val="22"/>
        </w:rPr>
      </w:pPr>
    </w:p>
    <w:p w14:paraId="719006A3" w14:textId="1A16359E" w:rsidR="00756F33" w:rsidRPr="003B7B23" w:rsidRDefault="00BF156A" w:rsidP="003B7B23">
      <w:pPr>
        <w:pStyle w:val="Ttulo5"/>
        <w:spacing w:after="120" w:line="259" w:lineRule="auto"/>
        <w:rPr>
          <w:rFonts w:ascii="Century Gothic" w:hAnsi="Century Gothic" w:cs="Arial"/>
          <w:bCs/>
          <w:sz w:val="22"/>
          <w:szCs w:val="22"/>
        </w:rPr>
      </w:pPr>
      <w:r>
        <w:rPr>
          <w:rFonts w:ascii="Century Gothic" w:hAnsi="Century Gothic" w:cs="Arial"/>
          <w:bCs/>
          <w:sz w:val="22"/>
          <w:szCs w:val="22"/>
        </w:rPr>
        <w:t>3</w:t>
      </w:r>
      <w:r w:rsidR="00D20FC8" w:rsidRPr="003B7B23">
        <w:rPr>
          <w:rFonts w:ascii="Century Gothic" w:hAnsi="Century Gothic" w:cs="Arial"/>
          <w:bCs/>
          <w:sz w:val="22"/>
          <w:szCs w:val="22"/>
        </w:rPr>
        <w:t xml:space="preserve">.2.2.3.- </w:t>
      </w:r>
      <w:r w:rsidR="00756F33" w:rsidRPr="003B7B23">
        <w:rPr>
          <w:rFonts w:ascii="Century Gothic" w:hAnsi="Century Gothic" w:cs="Arial"/>
          <w:bCs/>
          <w:sz w:val="22"/>
          <w:szCs w:val="22"/>
        </w:rPr>
        <w:t>Limpieza y Ventilación.</w:t>
      </w:r>
    </w:p>
    <w:p w14:paraId="3D5B88FC" w14:textId="37E47918"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Retire todos los desperdicios y basura.</w:t>
      </w:r>
    </w:p>
    <w:p w14:paraId="7BA3096E" w14:textId="34FF6A4F"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Limpie los muros de la zona del empalme.</w:t>
      </w:r>
    </w:p>
    <w:p w14:paraId="38ADB1A7" w14:textId="727F8ECC"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Aplique bactericida y desodorante en paredes y en el firme del </w:t>
      </w:r>
      <w:r w:rsidR="00355EFA">
        <w:rPr>
          <w:rFonts w:ascii="Century Gothic" w:hAnsi="Century Gothic" w:cs="Arial"/>
          <w:sz w:val="22"/>
          <w:szCs w:val="22"/>
        </w:rPr>
        <w:t>Pozo</w:t>
      </w:r>
      <w:r w:rsidR="00756F33" w:rsidRPr="003B7B23">
        <w:rPr>
          <w:rFonts w:ascii="Century Gothic" w:hAnsi="Century Gothic" w:cs="Arial"/>
          <w:sz w:val="22"/>
          <w:szCs w:val="22"/>
        </w:rPr>
        <w:t>.</w:t>
      </w:r>
    </w:p>
    <w:p w14:paraId="7A8534B2" w14:textId="56AAD050"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Use mascarilla contra malos olores en caso de ser necesario.</w:t>
      </w:r>
    </w:p>
    <w:p w14:paraId="6343997B" w14:textId="73E06A77"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Coloque el extractor de aire en el brocal o en el acceso del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para ventilarlo y poder realizar los trabajos más cómodamente, sí en el interior del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persisten los malos olores.</w:t>
      </w:r>
    </w:p>
    <w:p w14:paraId="3363F799" w14:textId="0361442E"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Coloque cartones en el firme del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en forma de tarima.</w:t>
      </w:r>
    </w:p>
    <w:p w14:paraId="1D1E8259" w14:textId="45815062" w:rsidR="00447AAC"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Al finalizar el trabajo, el </w:t>
      </w:r>
      <w:r w:rsidR="00355EFA">
        <w:rPr>
          <w:rFonts w:ascii="Century Gothic" w:hAnsi="Century Gothic" w:cs="Arial"/>
          <w:sz w:val="22"/>
          <w:szCs w:val="22"/>
        </w:rPr>
        <w:t>Pozo</w:t>
      </w:r>
      <w:r w:rsidR="00756F33" w:rsidRPr="003B7B23">
        <w:rPr>
          <w:rFonts w:ascii="Century Gothic" w:hAnsi="Century Gothic" w:cs="Arial"/>
          <w:sz w:val="22"/>
          <w:szCs w:val="22"/>
        </w:rPr>
        <w:t>, la baqueta o el arroyo deberá quedar limpio y sin material sobrante de la actividad.</w:t>
      </w:r>
    </w:p>
    <w:p w14:paraId="698056F7" w14:textId="77777777" w:rsidR="00372F8D" w:rsidRPr="003B7B23" w:rsidRDefault="00372F8D"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p>
    <w:p w14:paraId="367B5B09" w14:textId="6113A16C" w:rsidR="00756F33" w:rsidRPr="003B7B23" w:rsidRDefault="00BF156A" w:rsidP="003B7B23">
      <w:pPr>
        <w:pStyle w:val="Ttulo5"/>
        <w:spacing w:after="120" w:line="259" w:lineRule="auto"/>
        <w:rPr>
          <w:rFonts w:ascii="Century Gothic" w:hAnsi="Century Gothic" w:cs="Arial"/>
          <w:bCs/>
          <w:sz w:val="22"/>
          <w:szCs w:val="22"/>
        </w:rPr>
      </w:pPr>
      <w:r>
        <w:rPr>
          <w:rFonts w:ascii="Century Gothic" w:hAnsi="Century Gothic" w:cs="Arial"/>
          <w:bCs/>
          <w:sz w:val="22"/>
          <w:szCs w:val="22"/>
        </w:rPr>
        <w:lastRenderedPageBreak/>
        <w:t>3</w:t>
      </w:r>
      <w:r w:rsidR="00D20FC8" w:rsidRPr="003B7B23">
        <w:rPr>
          <w:rFonts w:ascii="Century Gothic" w:hAnsi="Century Gothic" w:cs="Arial"/>
          <w:bCs/>
          <w:sz w:val="22"/>
          <w:szCs w:val="22"/>
        </w:rPr>
        <w:t xml:space="preserve">.2.2.4.- </w:t>
      </w:r>
      <w:r w:rsidR="00756F33" w:rsidRPr="003B7B23">
        <w:rPr>
          <w:rFonts w:ascii="Century Gothic" w:hAnsi="Century Gothic" w:cs="Arial"/>
          <w:bCs/>
          <w:sz w:val="22"/>
          <w:szCs w:val="22"/>
        </w:rPr>
        <w:t>Brocal contra Escurrimientos.</w:t>
      </w:r>
    </w:p>
    <w:p w14:paraId="356045C8" w14:textId="44CFF870" w:rsidR="00756F3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En caso de que los trabajos se realicen en temporada de lluvias y por la ubicación del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exista riesgo de inundación por escurrimiento de aguas pluviales, Instale un brocal contra escurrimientos.</w:t>
      </w:r>
    </w:p>
    <w:p w14:paraId="27010BA8" w14:textId="77777777" w:rsidR="00372F8D" w:rsidRPr="003B7B23" w:rsidRDefault="00372F8D"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p>
    <w:p w14:paraId="4961D782" w14:textId="4924A0D3" w:rsidR="00756F33" w:rsidRPr="003B7B23" w:rsidRDefault="00BF156A" w:rsidP="003B7B23">
      <w:pPr>
        <w:pStyle w:val="Ttulo5"/>
        <w:spacing w:after="120" w:line="259" w:lineRule="auto"/>
        <w:rPr>
          <w:rFonts w:ascii="Century Gothic" w:hAnsi="Century Gothic" w:cs="Arial"/>
          <w:bCs/>
          <w:sz w:val="22"/>
          <w:szCs w:val="22"/>
        </w:rPr>
      </w:pPr>
      <w:r>
        <w:rPr>
          <w:rFonts w:ascii="Century Gothic" w:hAnsi="Century Gothic" w:cs="Arial"/>
          <w:bCs/>
          <w:sz w:val="22"/>
          <w:szCs w:val="22"/>
        </w:rPr>
        <w:t>3</w:t>
      </w:r>
      <w:r w:rsidR="00D20FC8" w:rsidRPr="003B7B23">
        <w:rPr>
          <w:rFonts w:ascii="Century Gothic" w:hAnsi="Century Gothic" w:cs="Arial"/>
          <w:bCs/>
          <w:sz w:val="22"/>
          <w:szCs w:val="22"/>
        </w:rPr>
        <w:t xml:space="preserve">.2.2.5.- </w:t>
      </w:r>
      <w:r w:rsidR="00756F33" w:rsidRPr="003B7B23">
        <w:rPr>
          <w:rFonts w:ascii="Century Gothic" w:hAnsi="Century Gothic" w:cs="Arial"/>
          <w:bCs/>
          <w:sz w:val="22"/>
          <w:szCs w:val="22"/>
        </w:rPr>
        <w:t xml:space="preserve">Colocación de Sombrilla para Cablista y Defensa para </w:t>
      </w:r>
      <w:r w:rsidR="00355EFA">
        <w:rPr>
          <w:rFonts w:ascii="Century Gothic" w:hAnsi="Century Gothic" w:cs="Arial"/>
          <w:bCs/>
          <w:sz w:val="22"/>
          <w:szCs w:val="22"/>
        </w:rPr>
        <w:t>Pozo</w:t>
      </w:r>
      <w:r w:rsidR="00756F33" w:rsidRPr="003B7B23">
        <w:rPr>
          <w:rFonts w:ascii="Century Gothic" w:hAnsi="Century Gothic" w:cs="Arial"/>
          <w:bCs/>
          <w:sz w:val="22"/>
          <w:szCs w:val="22"/>
        </w:rPr>
        <w:t>.</w:t>
      </w:r>
    </w:p>
    <w:p w14:paraId="49956580" w14:textId="4AAE6A44"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Cuando por las condiciones climatológicas, durante el desarrollo del trabajo se requiera Reducir la exposición solar o la lluvia, use la sombrilla para este fin.</w:t>
      </w:r>
    </w:p>
    <w:p w14:paraId="0363C016" w14:textId="44D76187" w:rsidR="00756F3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Use la Defensa para </w:t>
      </w:r>
      <w:r w:rsidR="00355EFA">
        <w:rPr>
          <w:rFonts w:ascii="Century Gothic" w:hAnsi="Century Gothic" w:cs="Arial"/>
          <w:sz w:val="22"/>
          <w:szCs w:val="22"/>
        </w:rPr>
        <w:t>Pozo</w:t>
      </w:r>
      <w:r w:rsidR="00756F33" w:rsidRPr="003B7B23">
        <w:rPr>
          <w:rFonts w:ascii="Century Gothic" w:hAnsi="Century Gothic" w:cs="Arial"/>
          <w:sz w:val="22"/>
          <w:szCs w:val="22"/>
        </w:rPr>
        <w:t xml:space="preserve"> como señal de precaución que 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está abierto, la cual debe ser colocada en el lado contrario, en donde se encuentra la tapa. Véase figura 3.</w:t>
      </w:r>
    </w:p>
    <w:p w14:paraId="3191CA36" w14:textId="77777777" w:rsidR="00372F8D" w:rsidRPr="003B7B23" w:rsidRDefault="00372F8D"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p>
    <w:p w14:paraId="24CCC4A4" w14:textId="1D3A8A68" w:rsidR="00756F33" w:rsidRPr="003B7B23" w:rsidRDefault="00BF156A" w:rsidP="003B7B23">
      <w:pPr>
        <w:pStyle w:val="Ttulo3"/>
        <w:spacing w:after="120" w:line="259" w:lineRule="auto"/>
        <w:ind w:left="0"/>
        <w:rPr>
          <w:rFonts w:ascii="Century Gothic" w:hAnsi="Century Gothic"/>
          <w:szCs w:val="22"/>
        </w:rPr>
      </w:pPr>
      <w:bookmarkStart w:id="1328" w:name="_Toc52278653"/>
      <w:bookmarkStart w:id="1329" w:name="_Toc89033555"/>
      <w:bookmarkStart w:id="1330" w:name="_Ref274157088"/>
      <w:r>
        <w:rPr>
          <w:rStyle w:val="Ttulodellibro"/>
          <w:rFonts w:ascii="Century Gothic" w:eastAsia="Calibri" w:hAnsi="Century Gothic"/>
          <w:szCs w:val="22"/>
        </w:rPr>
        <w:t>3</w:t>
      </w:r>
      <w:r w:rsidR="00D20FC8" w:rsidRPr="003B7B23">
        <w:rPr>
          <w:rStyle w:val="Ttulodellibro"/>
          <w:rFonts w:ascii="Century Gothic" w:eastAsia="Calibri" w:hAnsi="Century Gothic"/>
          <w:szCs w:val="22"/>
        </w:rPr>
        <w:t xml:space="preserve">.3.- </w:t>
      </w:r>
      <w:r w:rsidR="00756F33" w:rsidRPr="003B7B23">
        <w:rPr>
          <w:rStyle w:val="Ttulodellibro"/>
          <w:rFonts w:ascii="Century Gothic" w:eastAsia="Calibri" w:hAnsi="Century Gothic"/>
          <w:szCs w:val="22"/>
        </w:rPr>
        <w:t>TENDIDO</w:t>
      </w:r>
      <w:r w:rsidR="00756F33" w:rsidRPr="003B7B23">
        <w:rPr>
          <w:rFonts w:ascii="Century Gothic" w:hAnsi="Century Gothic"/>
          <w:szCs w:val="22"/>
        </w:rPr>
        <w:t xml:space="preserve"> DE CABLE E INSTALACIÓN DE OTROS ELEMENTOS DE RED SOBRE LA INFRAESTRUCTURA DESAGREGADA.</w:t>
      </w:r>
      <w:bookmarkEnd w:id="1328"/>
      <w:bookmarkEnd w:id="1329"/>
    </w:p>
    <w:p w14:paraId="5EA08757" w14:textId="0342905D" w:rsidR="00756F33" w:rsidRPr="003B7B23" w:rsidRDefault="00756F33" w:rsidP="003B7B23">
      <w:pPr>
        <w:pStyle w:val="Texto1"/>
        <w:spacing w:line="259" w:lineRule="auto"/>
        <w:contextualSpacing w:val="0"/>
        <w:rPr>
          <w:rFonts w:ascii="Century Gothic" w:hAnsi="Century Gothic" w:cs="Arial"/>
          <w:sz w:val="22"/>
          <w:szCs w:val="22"/>
        </w:rPr>
      </w:pPr>
      <w:r w:rsidRPr="003B7B23">
        <w:rPr>
          <w:rFonts w:ascii="Century Gothic" w:hAnsi="Century Gothic" w:cs="Arial"/>
          <w:sz w:val="22"/>
          <w:szCs w:val="22"/>
        </w:rPr>
        <w:t xml:space="preserve">El método por seguir para introducir los cables de cobre o de fibra óptica de los CS o AS en la Infraestructura Desagregada en Centrales de </w:t>
      </w:r>
      <w:r w:rsidR="00447AAC" w:rsidRPr="003B7B23">
        <w:rPr>
          <w:rFonts w:ascii="Century Gothic" w:hAnsi="Century Gothic" w:cs="Arial"/>
          <w:sz w:val="22"/>
          <w:szCs w:val="22"/>
        </w:rPr>
        <w:t xml:space="preserve">Red Nacional </w:t>
      </w:r>
      <w:r w:rsidRPr="003B7B23">
        <w:rPr>
          <w:rFonts w:ascii="Century Gothic" w:hAnsi="Century Gothic" w:cs="Arial"/>
          <w:sz w:val="22"/>
          <w:szCs w:val="22"/>
        </w:rPr>
        <w:t>es de la siguiente forma:</w:t>
      </w:r>
    </w:p>
    <w:p w14:paraId="4F75048C" w14:textId="4F3C0D41" w:rsidR="00756F33" w:rsidRPr="003B7B23" w:rsidRDefault="003B7B23" w:rsidP="00D524CB">
      <w:pPr>
        <w:pStyle w:val="Texto1"/>
        <w:suppressAutoHyphens w:val="0"/>
        <w:spacing w:line="259" w:lineRule="auto"/>
        <w:ind w:left="851"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355EFA">
        <w:rPr>
          <w:rFonts w:ascii="Century Gothic" w:hAnsi="Century Gothic" w:cs="Arial"/>
          <w:sz w:val="22"/>
          <w:szCs w:val="22"/>
        </w:rPr>
        <w:t>Pozo</w:t>
      </w:r>
      <w:r w:rsidR="00756F33" w:rsidRPr="003B7B23">
        <w:rPr>
          <w:rFonts w:ascii="Century Gothic" w:hAnsi="Century Gothic" w:cs="Arial"/>
          <w:sz w:val="22"/>
          <w:szCs w:val="22"/>
        </w:rPr>
        <w:t xml:space="preserve"> de visita de la Central Telefónica:</w:t>
      </w:r>
    </w:p>
    <w:p w14:paraId="573C56EF" w14:textId="0C0BFD5A" w:rsidR="00756F33" w:rsidRPr="003B7B23" w:rsidRDefault="00B70DA6" w:rsidP="00D524CB">
      <w:pPr>
        <w:pStyle w:val="Texto1"/>
        <w:suppressAutoHyphens w:val="0"/>
        <w:spacing w:line="259" w:lineRule="auto"/>
        <w:ind w:left="1134"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El acceso de todo cable a la Central se realiza a través de un </w:t>
      </w:r>
      <w:r w:rsidR="00355EFA">
        <w:rPr>
          <w:rFonts w:ascii="Century Gothic" w:hAnsi="Century Gothic" w:cs="Arial"/>
          <w:sz w:val="22"/>
          <w:szCs w:val="22"/>
        </w:rPr>
        <w:t>Pozo</w:t>
      </w:r>
      <w:r w:rsidR="00756F33" w:rsidRPr="003B7B23">
        <w:rPr>
          <w:rFonts w:ascii="Century Gothic" w:hAnsi="Century Gothic" w:cs="Arial"/>
          <w:sz w:val="22"/>
          <w:szCs w:val="22"/>
        </w:rPr>
        <w:t xml:space="preserve"> especial que se denomina “</w:t>
      </w:r>
      <w:r w:rsidR="00355EFA">
        <w:rPr>
          <w:rFonts w:ascii="Century Gothic" w:hAnsi="Century Gothic" w:cs="Arial"/>
          <w:sz w:val="22"/>
          <w:szCs w:val="22"/>
        </w:rPr>
        <w:t>Pozo</w:t>
      </w:r>
      <w:r w:rsidR="00756F33" w:rsidRPr="003B7B23">
        <w:rPr>
          <w:rFonts w:ascii="Century Gothic" w:hAnsi="Century Gothic" w:cs="Arial"/>
          <w:sz w:val="22"/>
          <w:szCs w:val="22"/>
        </w:rPr>
        <w:t xml:space="preserve"> de visita”.</w:t>
      </w:r>
    </w:p>
    <w:p w14:paraId="40DFF421" w14:textId="66B61801" w:rsidR="00756F33" w:rsidRPr="003B7B23" w:rsidRDefault="00B70DA6" w:rsidP="00D524CB">
      <w:pPr>
        <w:pStyle w:val="Texto1"/>
        <w:suppressAutoHyphens w:val="0"/>
        <w:spacing w:line="259" w:lineRule="auto"/>
        <w:ind w:left="1134"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Los </w:t>
      </w:r>
      <w:r w:rsidR="00355EFA">
        <w:rPr>
          <w:rFonts w:ascii="Century Gothic" w:hAnsi="Century Gothic" w:cs="Arial"/>
          <w:sz w:val="22"/>
          <w:szCs w:val="22"/>
        </w:rPr>
        <w:t>Ductos</w:t>
      </w:r>
      <w:r w:rsidR="00756F33" w:rsidRPr="003B7B23">
        <w:rPr>
          <w:rFonts w:ascii="Century Gothic" w:hAnsi="Century Gothic" w:cs="Arial"/>
          <w:sz w:val="22"/>
          <w:szCs w:val="22"/>
        </w:rPr>
        <w:t xml:space="preserve"> que comunican al </w:t>
      </w:r>
      <w:r w:rsidR="00355EFA">
        <w:rPr>
          <w:rFonts w:ascii="Century Gothic" w:hAnsi="Century Gothic" w:cs="Arial"/>
          <w:sz w:val="22"/>
          <w:szCs w:val="22"/>
        </w:rPr>
        <w:t>Pozo</w:t>
      </w:r>
      <w:r w:rsidR="00756F33" w:rsidRPr="003B7B23">
        <w:rPr>
          <w:rFonts w:ascii="Century Gothic" w:hAnsi="Century Gothic" w:cs="Arial"/>
          <w:sz w:val="22"/>
          <w:szCs w:val="22"/>
        </w:rPr>
        <w:t xml:space="preserve"> de visita y la fosa de cables siempre deben estar obturados en ambos extremos. La instalación del cable será realizada por </w:t>
      </w:r>
      <w:r w:rsidR="00447AAC" w:rsidRPr="003B7B23">
        <w:rPr>
          <w:rFonts w:ascii="Century Gothic" w:hAnsi="Century Gothic" w:cs="Arial"/>
          <w:sz w:val="22"/>
          <w:szCs w:val="22"/>
        </w:rPr>
        <w:t>Red Nacional</w:t>
      </w:r>
      <w:r w:rsidR="00756F33" w:rsidRPr="003B7B23">
        <w:rPr>
          <w:rFonts w:ascii="Century Gothic" w:hAnsi="Century Gothic" w:cs="Arial"/>
          <w:sz w:val="22"/>
          <w:szCs w:val="22"/>
        </w:rPr>
        <w:t>.</w:t>
      </w:r>
    </w:p>
    <w:p w14:paraId="6AA55FA4" w14:textId="1B1E7F26" w:rsidR="00756F33" w:rsidRPr="003B7B23" w:rsidRDefault="003B7B23" w:rsidP="00D524CB">
      <w:pPr>
        <w:pStyle w:val="Texto1"/>
        <w:suppressAutoHyphens w:val="0"/>
        <w:spacing w:line="259" w:lineRule="auto"/>
        <w:ind w:left="851"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Tendido de cable de fibra óptica:</w:t>
      </w:r>
    </w:p>
    <w:p w14:paraId="6553059F" w14:textId="72C3B9D9"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El cable que suministra e instala</w:t>
      </w:r>
      <w:r w:rsidR="00447AAC" w:rsidRPr="003B7B23">
        <w:rPr>
          <w:rFonts w:ascii="Century Gothic" w:hAnsi="Century Gothic" w:cs="Arial"/>
          <w:sz w:val="22"/>
          <w:szCs w:val="22"/>
        </w:rPr>
        <w:t xml:space="preserve"> Red Nacional</w:t>
      </w:r>
      <w:r w:rsidR="00756F33" w:rsidRPr="003B7B23">
        <w:rPr>
          <w:rFonts w:ascii="Century Gothic" w:hAnsi="Century Gothic" w:cs="Arial"/>
          <w:sz w:val="22"/>
          <w:szCs w:val="22"/>
        </w:rPr>
        <w:t xml:space="preserve">, y que ofrece a los CS o AS en capacidades de 48 </w:t>
      </w:r>
      <w:r w:rsidR="0092772D" w:rsidRPr="003B7B23">
        <w:rPr>
          <w:rFonts w:ascii="Century Gothic" w:hAnsi="Century Gothic" w:cs="Arial"/>
          <w:sz w:val="22"/>
          <w:szCs w:val="22"/>
        </w:rPr>
        <w:t>o</w:t>
      </w:r>
      <w:r w:rsidR="00756F33" w:rsidRPr="003B7B23">
        <w:rPr>
          <w:rFonts w:ascii="Century Gothic" w:hAnsi="Century Gothic" w:cs="Arial"/>
          <w:sz w:val="22"/>
          <w:szCs w:val="22"/>
        </w:rPr>
        <w:t xml:space="preserve"> 96 fibras (identificación de las fibras con el código internacional), mono modo del tipo G</w:t>
      </w:r>
      <w:r w:rsidR="0092772D">
        <w:rPr>
          <w:rFonts w:ascii="Century Gothic" w:hAnsi="Century Gothic" w:cs="Arial"/>
          <w:sz w:val="22"/>
          <w:szCs w:val="22"/>
        </w:rPr>
        <w:t>.</w:t>
      </w:r>
      <w:r w:rsidR="00756F33" w:rsidRPr="003B7B23">
        <w:rPr>
          <w:rFonts w:ascii="Century Gothic" w:hAnsi="Century Gothic" w:cs="Arial"/>
          <w:sz w:val="22"/>
          <w:szCs w:val="22"/>
        </w:rPr>
        <w:t>652 D, desde la fosa de cables hasta la sala de coubicación para desagregación de los CS o AS.</w:t>
      </w:r>
    </w:p>
    <w:p w14:paraId="3D0B85F2" w14:textId="5D57AB4C"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No está permitido realizar enlaces de </w:t>
      </w:r>
      <w:r w:rsidR="00355EFA">
        <w:rPr>
          <w:rFonts w:ascii="Century Gothic" w:hAnsi="Century Gothic" w:cs="Arial"/>
          <w:sz w:val="22"/>
          <w:szCs w:val="22"/>
        </w:rPr>
        <w:t>Pozos</w:t>
      </w:r>
      <w:r w:rsidR="00756F33" w:rsidRPr="003B7B23">
        <w:rPr>
          <w:rFonts w:ascii="Century Gothic" w:hAnsi="Century Gothic" w:cs="Arial"/>
          <w:sz w:val="22"/>
          <w:szCs w:val="22"/>
        </w:rPr>
        <w:t xml:space="preserve"> de los CS o AS con 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de visita.</w:t>
      </w:r>
    </w:p>
    <w:p w14:paraId="7E1E5EF1" w14:textId="07535915"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No se permite ubicar cajas de empalme o gazas en 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de visita.</w:t>
      </w:r>
    </w:p>
    <w:p w14:paraId="6E2D2F12" w14:textId="1574226B"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447AAC" w:rsidRPr="003B7B23">
        <w:rPr>
          <w:rFonts w:ascii="Century Gothic" w:hAnsi="Century Gothic" w:cs="Arial"/>
          <w:sz w:val="22"/>
          <w:szCs w:val="22"/>
        </w:rPr>
        <w:t xml:space="preserve">Red Nacional </w:t>
      </w:r>
      <w:r w:rsidR="00756F33" w:rsidRPr="003B7B23">
        <w:rPr>
          <w:rFonts w:ascii="Century Gothic" w:hAnsi="Century Gothic" w:cs="Arial"/>
          <w:sz w:val="22"/>
          <w:szCs w:val="22"/>
        </w:rPr>
        <w:t xml:space="preserve">instalará el cable de fibra óptica entre DFO de los CS o AS y 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w:t>
      </w:r>
      <w:r w:rsidR="00191FE9">
        <w:rPr>
          <w:rFonts w:ascii="Century Gothic" w:hAnsi="Century Gothic" w:cs="Arial"/>
          <w:sz w:val="22"/>
          <w:szCs w:val="22"/>
        </w:rPr>
        <w:t>p</w:t>
      </w:r>
      <w:r w:rsidR="00355EFA">
        <w:rPr>
          <w:rFonts w:ascii="Century Gothic" w:hAnsi="Century Gothic" w:cs="Arial"/>
          <w:sz w:val="22"/>
          <w:szCs w:val="22"/>
        </w:rPr>
        <w:t>oste</w:t>
      </w:r>
      <w:r w:rsidR="00756F33" w:rsidRPr="003B7B23">
        <w:rPr>
          <w:rFonts w:ascii="Century Gothic" w:hAnsi="Century Gothic" w:cs="Arial"/>
          <w:sz w:val="22"/>
          <w:szCs w:val="22"/>
        </w:rPr>
        <w:t xml:space="preserve">rior del </w:t>
      </w:r>
      <w:r w:rsidR="00355EFA">
        <w:rPr>
          <w:rFonts w:ascii="Century Gothic" w:hAnsi="Century Gothic" w:cs="Arial"/>
          <w:sz w:val="22"/>
          <w:szCs w:val="22"/>
        </w:rPr>
        <w:t>Pozo</w:t>
      </w:r>
      <w:r w:rsidR="00756F33" w:rsidRPr="003B7B23">
        <w:rPr>
          <w:rFonts w:ascii="Century Gothic" w:hAnsi="Century Gothic" w:cs="Arial"/>
          <w:sz w:val="22"/>
          <w:szCs w:val="22"/>
        </w:rPr>
        <w:t xml:space="preserve"> de visita de los CS o AS (1er </w:t>
      </w:r>
      <w:r w:rsidR="00355EFA">
        <w:rPr>
          <w:rFonts w:ascii="Century Gothic" w:hAnsi="Century Gothic" w:cs="Arial"/>
          <w:sz w:val="22"/>
          <w:szCs w:val="22"/>
        </w:rPr>
        <w:t>Pozo</w:t>
      </w:r>
      <w:r w:rsidR="00756F33" w:rsidRPr="003B7B23">
        <w:rPr>
          <w:rFonts w:ascii="Century Gothic" w:hAnsi="Century Gothic" w:cs="Arial"/>
          <w:sz w:val="22"/>
          <w:szCs w:val="22"/>
        </w:rPr>
        <w:t xml:space="preserve"> </w:t>
      </w:r>
      <w:r w:rsidR="00355EFA">
        <w:rPr>
          <w:rFonts w:ascii="Century Gothic" w:hAnsi="Century Gothic" w:cs="Arial"/>
          <w:sz w:val="22"/>
          <w:szCs w:val="22"/>
        </w:rPr>
        <w:t>Poste</w:t>
      </w:r>
      <w:r w:rsidR="00756F33" w:rsidRPr="003B7B23">
        <w:rPr>
          <w:rFonts w:ascii="Century Gothic" w:hAnsi="Century Gothic" w:cs="Arial"/>
          <w:sz w:val="22"/>
          <w:szCs w:val="22"/>
        </w:rPr>
        <w:t xml:space="preserve">rior al </w:t>
      </w:r>
      <w:r w:rsidR="00355EFA">
        <w:rPr>
          <w:rFonts w:ascii="Century Gothic" w:hAnsi="Century Gothic" w:cs="Arial"/>
          <w:sz w:val="22"/>
          <w:szCs w:val="22"/>
        </w:rPr>
        <w:t>Pozo</w:t>
      </w:r>
      <w:r w:rsidR="00756F33" w:rsidRPr="003B7B23">
        <w:rPr>
          <w:rFonts w:ascii="Century Gothic" w:hAnsi="Century Gothic" w:cs="Arial"/>
          <w:sz w:val="22"/>
          <w:szCs w:val="22"/>
        </w:rPr>
        <w:t xml:space="preserve"> de acometida a la central telefónica), en el cual los CS o AS dejan su cable en gaza. Véase figura 4.</w:t>
      </w:r>
    </w:p>
    <w:p w14:paraId="5673B88E" w14:textId="3BF3A699"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lastRenderedPageBreak/>
        <w:t>○</w:t>
      </w:r>
      <w:r>
        <w:rPr>
          <w:rFonts w:ascii="Century Gothic" w:hAnsi="Century Gothic" w:cs="Arial"/>
          <w:sz w:val="22"/>
          <w:szCs w:val="22"/>
        </w:rPr>
        <w:tab/>
      </w:r>
      <w:r w:rsidR="00831EF0" w:rsidRPr="003B7B23">
        <w:rPr>
          <w:rFonts w:ascii="Century Gothic" w:hAnsi="Century Gothic" w:cs="Arial"/>
          <w:sz w:val="22"/>
          <w:szCs w:val="22"/>
        </w:rPr>
        <w:t xml:space="preserve">Red Nacional </w:t>
      </w:r>
      <w:r w:rsidR="00756F33" w:rsidRPr="003B7B23">
        <w:rPr>
          <w:rFonts w:ascii="Century Gothic" w:hAnsi="Century Gothic" w:cs="Arial"/>
          <w:sz w:val="22"/>
          <w:szCs w:val="22"/>
        </w:rPr>
        <w:t>realizará el cambio de tipo de cable en la fosa de cables suministrando e instalando un cierre con sus respectivas fusiones de fibras ópticas. Véase figura 4.</w:t>
      </w:r>
    </w:p>
    <w:p w14:paraId="307BF288" w14:textId="77777777" w:rsidR="00756F33" w:rsidRPr="003B7B23" w:rsidRDefault="00756F33" w:rsidP="003B7B23">
      <w:pPr>
        <w:pStyle w:val="Texto1"/>
        <w:spacing w:line="259" w:lineRule="auto"/>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3F42D6A7" wp14:editId="532C0E16">
            <wp:extent cx="5452861" cy="2291938"/>
            <wp:effectExtent l="0" t="0" r="0" b="0"/>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63499" cy="2296409"/>
                    </a:xfrm>
                    <a:prstGeom prst="rect">
                      <a:avLst/>
                    </a:prstGeom>
                    <a:noFill/>
                    <a:ln>
                      <a:noFill/>
                    </a:ln>
                  </pic:spPr>
                </pic:pic>
              </a:graphicData>
            </a:graphic>
          </wp:inline>
        </w:drawing>
      </w:r>
    </w:p>
    <w:p w14:paraId="1E14282B" w14:textId="7A3FC2AD" w:rsidR="00756F33" w:rsidRPr="003B7B23" w:rsidRDefault="00756F33" w:rsidP="003B7B23">
      <w:pPr>
        <w:pStyle w:val="Texto1"/>
        <w:spacing w:line="259" w:lineRule="auto"/>
        <w:ind w:left="777"/>
        <w:contextualSpacing w:val="0"/>
        <w:jc w:val="center"/>
        <w:rPr>
          <w:rFonts w:ascii="Century Gothic" w:hAnsi="Century Gothic" w:cs="Arial"/>
          <w:sz w:val="20"/>
          <w:szCs w:val="20"/>
        </w:rPr>
      </w:pPr>
      <w:r w:rsidRPr="003B7B23">
        <w:rPr>
          <w:rFonts w:ascii="Century Gothic" w:hAnsi="Century Gothic" w:cs="Arial"/>
          <w:b/>
          <w:sz w:val="20"/>
          <w:szCs w:val="20"/>
        </w:rPr>
        <w:t>Figura 4</w:t>
      </w:r>
      <w:r w:rsidRPr="003B7B23">
        <w:rPr>
          <w:rFonts w:ascii="Century Gothic" w:hAnsi="Century Gothic" w:cs="Arial"/>
          <w:sz w:val="20"/>
          <w:szCs w:val="20"/>
        </w:rPr>
        <w:t xml:space="preserve">. Recorrido del cable instalado por </w:t>
      </w:r>
      <w:r w:rsidR="00831EF0" w:rsidRPr="003B7B23">
        <w:rPr>
          <w:rFonts w:ascii="Century Gothic" w:hAnsi="Century Gothic" w:cs="Arial"/>
          <w:sz w:val="20"/>
          <w:szCs w:val="20"/>
        </w:rPr>
        <w:t xml:space="preserve">Red Nacional </w:t>
      </w:r>
      <w:r w:rsidRPr="003B7B23">
        <w:rPr>
          <w:rFonts w:ascii="Century Gothic" w:hAnsi="Century Gothic" w:cs="Arial"/>
          <w:sz w:val="20"/>
          <w:szCs w:val="20"/>
        </w:rPr>
        <w:t>en la central para los CS o AS.</w:t>
      </w:r>
    </w:p>
    <w:p w14:paraId="0655CE85" w14:textId="77777777" w:rsidR="00831EF0" w:rsidRPr="003B7B23" w:rsidRDefault="00831EF0" w:rsidP="003B7B23">
      <w:pPr>
        <w:pStyle w:val="Texto1"/>
        <w:spacing w:line="259" w:lineRule="auto"/>
        <w:ind w:left="777"/>
        <w:contextualSpacing w:val="0"/>
        <w:jc w:val="center"/>
        <w:rPr>
          <w:rFonts w:ascii="Century Gothic" w:hAnsi="Century Gothic" w:cs="Arial"/>
          <w:sz w:val="20"/>
          <w:szCs w:val="20"/>
        </w:rPr>
      </w:pPr>
    </w:p>
    <w:p w14:paraId="24E07014" w14:textId="457A1552"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831EF0" w:rsidRPr="003B7B23">
        <w:rPr>
          <w:rFonts w:ascii="Century Gothic" w:hAnsi="Century Gothic" w:cs="Arial"/>
          <w:sz w:val="22"/>
          <w:szCs w:val="22"/>
        </w:rPr>
        <w:t xml:space="preserve">Red Nacional </w:t>
      </w:r>
      <w:r w:rsidR="00756F33" w:rsidRPr="003B7B23">
        <w:rPr>
          <w:rFonts w:ascii="Century Gothic" w:hAnsi="Century Gothic" w:cs="Arial"/>
          <w:sz w:val="22"/>
          <w:szCs w:val="22"/>
        </w:rPr>
        <w:t>dejará el cable en punta con el extremo protegido con un capuchón, para evitar la entrada de humedad al cable y dejando la gaza suficiente, para que en la sala de coubicación para desagregación, el cable se pueda rematar en el distribuidor (DFO) de los CS o AS.</w:t>
      </w:r>
    </w:p>
    <w:p w14:paraId="513865BD" w14:textId="2EC06337"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831EF0" w:rsidRPr="003B7B23">
        <w:rPr>
          <w:rFonts w:ascii="Century Gothic" w:hAnsi="Century Gothic" w:cs="Arial"/>
          <w:sz w:val="22"/>
          <w:szCs w:val="22"/>
        </w:rPr>
        <w:t xml:space="preserve">Red Nacional </w:t>
      </w:r>
      <w:r w:rsidR="00756F33" w:rsidRPr="003B7B23">
        <w:rPr>
          <w:rFonts w:ascii="Century Gothic" w:hAnsi="Century Gothic" w:cs="Arial"/>
          <w:sz w:val="22"/>
          <w:szCs w:val="22"/>
        </w:rPr>
        <w:t xml:space="preserve">colocará etiquetas de identificación en cada extremo del cable, en el interior de </w:t>
      </w:r>
      <w:r w:rsidR="00355EFA">
        <w:rPr>
          <w:rFonts w:ascii="Century Gothic" w:hAnsi="Century Gothic" w:cs="Arial"/>
          <w:sz w:val="22"/>
          <w:szCs w:val="22"/>
        </w:rPr>
        <w:t>Pozos</w:t>
      </w:r>
      <w:r w:rsidR="00756F33" w:rsidRPr="003B7B23">
        <w:rPr>
          <w:rFonts w:ascii="Century Gothic" w:hAnsi="Century Gothic" w:cs="Arial"/>
          <w:sz w:val="22"/>
          <w:szCs w:val="22"/>
        </w:rPr>
        <w:t xml:space="preserve"> de paso y en cada cable de entrada </w:t>
      </w:r>
      <w:r w:rsidR="0092772D" w:rsidRPr="003B7B23">
        <w:rPr>
          <w:rFonts w:ascii="Century Gothic" w:hAnsi="Century Gothic" w:cs="Arial"/>
          <w:sz w:val="22"/>
          <w:szCs w:val="22"/>
        </w:rPr>
        <w:t>o</w:t>
      </w:r>
      <w:r w:rsidR="00756F33" w:rsidRPr="003B7B23">
        <w:rPr>
          <w:rFonts w:ascii="Century Gothic" w:hAnsi="Century Gothic" w:cs="Arial"/>
          <w:sz w:val="22"/>
          <w:szCs w:val="22"/>
        </w:rPr>
        <w:t xml:space="preserve"> salida de un cierre de empalme, la etiqueta permitirá la identificación de los CS o AS. La etiqueta debe ser suministrada por los CS o AS.</w:t>
      </w:r>
    </w:p>
    <w:p w14:paraId="7BA3DF85" w14:textId="1EF15214"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cables de Fibra Óptica que se instalan dentro de la central, se acomodan y se fija a la escalerilla de aluminio, desde la entrada a la fosa o trinchera, hasta la sala de coubicación para desagregación donde se ubica el Distribuidor de Fibras Ópticas (DFO).</w:t>
      </w:r>
    </w:p>
    <w:p w14:paraId="58C2E5AE" w14:textId="77777777" w:rsidR="00756F33" w:rsidRPr="003B7B23" w:rsidRDefault="00756F33" w:rsidP="003B7B23">
      <w:pPr>
        <w:pStyle w:val="Texto1"/>
        <w:spacing w:line="259" w:lineRule="auto"/>
        <w:ind w:left="1134"/>
        <w:contextualSpacing w:val="0"/>
        <w:rPr>
          <w:rFonts w:ascii="Century Gothic" w:hAnsi="Century Gothic" w:cs="Arial"/>
          <w:sz w:val="22"/>
          <w:szCs w:val="22"/>
        </w:rPr>
      </w:pPr>
      <w:r w:rsidRPr="003B7B23">
        <w:rPr>
          <w:rFonts w:ascii="Century Gothic" w:hAnsi="Century Gothic" w:cs="Arial"/>
          <w:sz w:val="22"/>
          <w:szCs w:val="22"/>
        </w:rPr>
        <w:t>Los cables de Fibra Óptica, los cierres de empalmes de transición de cable exterior a interior, deben estar sobre las escalerillas y sujeto a la misma.</w:t>
      </w:r>
    </w:p>
    <w:p w14:paraId="47F2217F" w14:textId="77777777" w:rsidR="00831EF0" w:rsidRPr="003B7B23" w:rsidRDefault="00831EF0" w:rsidP="003B7B23">
      <w:pPr>
        <w:pStyle w:val="Texto1"/>
        <w:spacing w:line="259" w:lineRule="auto"/>
        <w:ind w:left="1134"/>
        <w:contextualSpacing w:val="0"/>
        <w:rPr>
          <w:rFonts w:ascii="Century Gothic" w:hAnsi="Century Gothic" w:cs="Arial"/>
          <w:sz w:val="22"/>
          <w:szCs w:val="22"/>
        </w:rPr>
      </w:pPr>
    </w:p>
    <w:p w14:paraId="2EFBE472" w14:textId="3E6FE1B0" w:rsidR="00756F33" w:rsidRPr="003B7B23" w:rsidRDefault="003B7B23" w:rsidP="003B7B23">
      <w:pPr>
        <w:pStyle w:val="Texto1"/>
        <w:suppressAutoHyphens w:val="0"/>
        <w:spacing w:line="259" w:lineRule="auto"/>
        <w:ind w:left="786" w:hanging="360"/>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Para la verificación del estado e instalación del cable en planta interna o externa se realizarán las siguientes actividades:</w:t>
      </w:r>
    </w:p>
    <w:p w14:paraId="1077C50E" w14:textId="28A0D1C5" w:rsidR="00756F33" w:rsidRPr="003B7B23" w:rsidRDefault="00B70DA6" w:rsidP="003B7B23">
      <w:pPr>
        <w:pStyle w:val="Texto1"/>
        <w:suppressAutoHyphens w:val="0"/>
        <w:spacing w:line="259" w:lineRule="auto"/>
        <w:ind w:left="1137" w:hanging="360"/>
        <w:contextualSpacing w:val="0"/>
        <w:rPr>
          <w:rFonts w:ascii="Century Gothic" w:hAnsi="Century Gothic" w:cs="Arial"/>
          <w:sz w:val="22"/>
          <w:szCs w:val="22"/>
        </w:rPr>
      </w:pPr>
      <w:r>
        <w:rPr>
          <w:rFonts w:ascii="Century Gothic" w:hAnsi="Century Gothic" w:cs="Courier New"/>
          <w:sz w:val="22"/>
          <w:szCs w:val="22"/>
        </w:rPr>
        <w:t>○</w:t>
      </w:r>
      <w:r>
        <w:rPr>
          <w:rFonts w:ascii="Century Gothic" w:hAnsi="Century Gothic" w:cs="Courier New"/>
          <w:sz w:val="22"/>
          <w:szCs w:val="22"/>
        </w:rPr>
        <w:tab/>
      </w:r>
      <w:r w:rsidR="00756F33" w:rsidRPr="003B7B23">
        <w:rPr>
          <w:rFonts w:ascii="Century Gothic" w:hAnsi="Century Gothic" w:cs="Arial"/>
          <w:sz w:val="22"/>
          <w:szCs w:val="22"/>
        </w:rPr>
        <w:t>Prueba de continuidad en cableado de cobre y fibra óptica.</w:t>
      </w:r>
    </w:p>
    <w:p w14:paraId="5DCF632E" w14:textId="41073749" w:rsidR="00756F33" w:rsidRDefault="00B70DA6" w:rsidP="003B7B23">
      <w:pPr>
        <w:pStyle w:val="Texto1"/>
        <w:suppressAutoHyphens w:val="0"/>
        <w:spacing w:line="259" w:lineRule="auto"/>
        <w:ind w:left="1137" w:hanging="360"/>
        <w:contextualSpacing w:val="0"/>
        <w:rPr>
          <w:rFonts w:ascii="Century Gothic" w:hAnsi="Century Gothic" w:cs="Arial"/>
          <w:sz w:val="22"/>
          <w:szCs w:val="22"/>
        </w:rPr>
      </w:pPr>
      <w:r>
        <w:rPr>
          <w:rFonts w:ascii="Century Gothic" w:hAnsi="Century Gothic" w:cs="Courier New"/>
          <w:sz w:val="22"/>
          <w:szCs w:val="22"/>
        </w:rPr>
        <w:t>○</w:t>
      </w:r>
      <w:r>
        <w:rPr>
          <w:rFonts w:ascii="Century Gothic" w:hAnsi="Century Gothic" w:cs="Courier New"/>
          <w:sz w:val="22"/>
          <w:szCs w:val="22"/>
        </w:rPr>
        <w:tab/>
      </w:r>
      <w:r w:rsidR="00756F33" w:rsidRPr="003B7B23">
        <w:rPr>
          <w:rFonts w:ascii="Century Gothic" w:hAnsi="Century Gothic" w:cs="Arial"/>
          <w:sz w:val="22"/>
          <w:szCs w:val="22"/>
        </w:rPr>
        <w:t>Verificación de la atenuación en los empalmes de fibra óptica, la cual debe ser inferior a 0.08 [dB], de acuerdo a la recomendación ITU-T L.12 “Empalmes de fibra óptica”.</w:t>
      </w:r>
    </w:p>
    <w:p w14:paraId="4CE0B1CD" w14:textId="77777777" w:rsidR="00372F8D" w:rsidRPr="003B7B23" w:rsidRDefault="00372F8D" w:rsidP="003B7B23">
      <w:pPr>
        <w:pStyle w:val="Texto1"/>
        <w:suppressAutoHyphens w:val="0"/>
        <w:spacing w:line="259" w:lineRule="auto"/>
        <w:ind w:left="1137" w:hanging="360"/>
        <w:contextualSpacing w:val="0"/>
        <w:rPr>
          <w:rFonts w:ascii="Century Gothic" w:hAnsi="Century Gothic" w:cs="Arial"/>
          <w:sz w:val="22"/>
          <w:szCs w:val="22"/>
        </w:rPr>
      </w:pPr>
    </w:p>
    <w:p w14:paraId="781CC548" w14:textId="69DC83C2" w:rsidR="00756F33" w:rsidRPr="003B7B23" w:rsidRDefault="00BF156A" w:rsidP="003B7B23">
      <w:pPr>
        <w:pStyle w:val="Ttulo3"/>
        <w:spacing w:after="120" w:line="259" w:lineRule="auto"/>
        <w:ind w:left="0"/>
        <w:rPr>
          <w:rFonts w:ascii="Century Gothic" w:hAnsi="Century Gothic"/>
          <w:szCs w:val="22"/>
        </w:rPr>
      </w:pPr>
      <w:bookmarkStart w:id="1331" w:name="_Toc52278654"/>
      <w:bookmarkStart w:id="1332" w:name="_Toc89033556"/>
      <w:r>
        <w:rPr>
          <w:rStyle w:val="Ttulodellibro"/>
          <w:rFonts w:ascii="Century Gothic" w:eastAsia="Calibri" w:hAnsi="Century Gothic"/>
          <w:szCs w:val="22"/>
        </w:rPr>
        <w:lastRenderedPageBreak/>
        <w:t>3</w:t>
      </w:r>
      <w:r w:rsidR="00D20FC8" w:rsidRPr="003B7B23">
        <w:rPr>
          <w:rStyle w:val="Ttulodellibro"/>
          <w:rFonts w:ascii="Century Gothic" w:eastAsia="Calibri" w:hAnsi="Century Gothic"/>
          <w:szCs w:val="22"/>
        </w:rPr>
        <w:t xml:space="preserve">.4.- </w:t>
      </w:r>
      <w:r w:rsidR="00756F33" w:rsidRPr="003B7B23">
        <w:rPr>
          <w:rStyle w:val="Ttulodellibro"/>
          <w:rFonts w:ascii="Century Gothic" w:eastAsia="Calibri" w:hAnsi="Century Gothic"/>
          <w:szCs w:val="22"/>
        </w:rPr>
        <w:t>REMOCIÓN</w:t>
      </w:r>
      <w:r w:rsidR="00756F33" w:rsidRPr="003B7B23">
        <w:rPr>
          <w:rFonts w:ascii="Century Gothic" w:hAnsi="Century Gothic"/>
          <w:szCs w:val="22"/>
        </w:rPr>
        <w:t xml:space="preserve"> DE CABLEADO EN PLANTA INTERNA Y EXTERNA.</w:t>
      </w:r>
      <w:bookmarkEnd w:id="1331"/>
      <w:bookmarkEnd w:id="1332"/>
      <w:r w:rsidR="00756F33" w:rsidRPr="003B7B23">
        <w:rPr>
          <w:rFonts w:ascii="Century Gothic" w:hAnsi="Century Gothic"/>
          <w:szCs w:val="22"/>
        </w:rPr>
        <w:t xml:space="preserve"> </w:t>
      </w:r>
    </w:p>
    <w:p w14:paraId="02C958BD" w14:textId="77777777" w:rsidR="00756F33" w:rsidRPr="003B7B23" w:rsidRDefault="00756F33" w:rsidP="003B7B23">
      <w:pPr>
        <w:spacing w:after="120"/>
        <w:jc w:val="both"/>
        <w:rPr>
          <w:rFonts w:cs="Arial"/>
        </w:rPr>
      </w:pPr>
      <w:r w:rsidRPr="003B7B23">
        <w:rPr>
          <w:rFonts w:cs="Arial"/>
        </w:rPr>
        <w:t>La remoción o desmontaje de los cables se realiza cuando se ha ratificado que no tiene habilitado ningún servicio.</w:t>
      </w:r>
    </w:p>
    <w:p w14:paraId="015E0EA0" w14:textId="77777777" w:rsidR="00756F33" w:rsidRPr="003B7B23" w:rsidRDefault="00756F33" w:rsidP="003B7B23">
      <w:pPr>
        <w:spacing w:after="120"/>
        <w:rPr>
          <w:rFonts w:cs="Arial"/>
        </w:rPr>
      </w:pPr>
      <w:r w:rsidRPr="003B7B23">
        <w:rPr>
          <w:rFonts w:cs="Arial"/>
        </w:rPr>
        <w:t>Los criterios para la remoción o desmontaje de los cables son los siguientes:</w:t>
      </w:r>
    </w:p>
    <w:p w14:paraId="1063B9F1" w14:textId="46B89A47" w:rsidR="00756F33" w:rsidRPr="003B7B23" w:rsidRDefault="003B7B23" w:rsidP="003B7B23">
      <w:pPr>
        <w:spacing w:after="120"/>
        <w:ind w:left="720" w:hanging="360"/>
        <w:rPr>
          <w:rFonts w:cs="Arial"/>
        </w:rPr>
      </w:pPr>
      <w:r w:rsidRPr="003B7B23">
        <w:rPr>
          <w:rFonts w:eastAsia="Calibri" w:cs="Arial"/>
        </w:rPr>
        <w:t>•</w:t>
      </w:r>
      <w:r w:rsidR="003C75BF" w:rsidRPr="003B7B23">
        <w:rPr>
          <w:rFonts w:eastAsia="Calibri" w:cs="Arial"/>
        </w:rPr>
        <w:tab/>
      </w:r>
      <w:r w:rsidR="00756F33" w:rsidRPr="003B7B23">
        <w:rPr>
          <w:rFonts w:cs="Arial"/>
        </w:rPr>
        <w:t>El cable se encuentra sin servicio.</w:t>
      </w:r>
    </w:p>
    <w:p w14:paraId="5CE1044C" w14:textId="26EC9F5E" w:rsidR="00756F33" w:rsidRPr="003B7B23" w:rsidRDefault="003B7B23" w:rsidP="003B7B23">
      <w:pPr>
        <w:spacing w:after="120"/>
        <w:ind w:left="720" w:hanging="360"/>
        <w:rPr>
          <w:rFonts w:cs="Arial"/>
        </w:rPr>
      </w:pPr>
      <w:r w:rsidRPr="003B7B23">
        <w:rPr>
          <w:rFonts w:eastAsia="Calibri" w:cs="Arial"/>
        </w:rPr>
        <w:t>•</w:t>
      </w:r>
      <w:r w:rsidR="003C75BF" w:rsidRPr="003B7B23">
        <w:rPr>
          <w:rFonts w:eastAsia="Calibri" w:cs="Arial"/>
        </w:rPr>
        <w:tab/>
      </w:r>
      <w:r w:rsidR="00756F33" w:rsidRPr="003B7B23">
        <w:rPr>
          <w:rFonts w:cs="Arial"/>
        </w:rPr>
        <w:t>El cable está o no asignado a un proyecto.</w:t>
      </w:r>
    </w:p>
    <w:p w14:paraId="3F6EB5B3" w14:textId="55006CD3" w:rsidR="00756F33" w:rsidRPr="003B7B23" w:rsidRDefault="003B7B23" w:rsidP="003B7B23">
      <w:pPr>
        <w:spacing w:after="120"/>
        <w:ind w:left="720" w:hanging="360"/>
        <w:rPr>
          <w:rFonts w:cs="Arial"/>
        </w:rPr>
      </w:pPr>
      <w:r w:rsidRPr="003B7B23">
        <w:rPr>
          <w:rFonts w:eastAsia="Calibri" w:cs="Arial"/>
        </w:rPr>
        <w:t>•</w:t>
      </w:r>
      <w:r w:rsidR="003C75BF" w:rsidRPr="003B7B23">
        <w:rPr>
          <w:rFonts w:eastAsia="Calibri" w:cs="Arial"/>
        </w:rPr>
        <w:tab/>
      </w:r>
      <w:r w:rsidR="00756F33" w:rsidRPr="003B7B23">
        <w:rPr>
          <w:rFonts w:cs="Arial"/>
        </w:rPr>
        <w:t>El cable está o no asignado a algún cliente.</w:t>
      </w:r>
    </w:p>
    <w:p w14:paraId="153D7B22" w14:textId="77777777" w:rsidR="00756F33" w:rsidRPr="003B7B23" w:rsidRDefault="00756F33" w:rsidP="003B7B23">
      <w:pPr>
        <w:spacing w:after="120"/>
        <w:jc w:val="both"/>
        <w:rPr>
          <w:rFonts w:cs="Arial"/>
        </w:rPr>
      </w:pPr>
      <w:r w:rsidRPr="003B7B23">
        <w:rPr>
          <w:rFonts w:cs="Arial"/>
        </w:rPr>
        <w:t>Los criterios que impiden la remoción de cableado utilizando los procedimientos convencionales son:</w:t>
      </w:r>
    </w:p>
    <w:p w14:paraId="72A9786D" w14:textId="762853BC" w:rsidR="00756F33" w:rsidRPr="003B7B23" w:rsidRDefault="003C75BF" w:rsidP="003B7B23">
      <w:pPr>
        <w:pStyle w:val="Citaift"/>
        <w:spacing w:after="120" w:line="259" w:lineRule="auto"/>
        <w:ind w:left="723" w:hanging="360"/>
        <w:rPr>
          <w:rFonts w:ascii="Century Gothic" w:hAnsi="Century Gothic"/>
          <w:i w:val="0"/>
          <w:color w:val="auto"/>
          <w:sz w:val="22"/>
          <w:szCs w:val="22"/>
        </w:rPr>
      </w:pPr>
      <w:r w:rsidRPr="003B7B23">
        <w:rPr>
          <w:rFonts w:ascii="Century Gothic" w:hAnsi="Century Gothic"/>
          <w:i w:val="0"/>
          <w:color w:val="auto"/>
          <w:sz w:val="22"/>
          <w:szCs w:val="22"/>
        </w:rPr>
        <w:t>1)</w:t>
      </w:r>
      <w:r w:rsidRPr="003B7B23">
        <w:rPr>
          <w:rFonts w:ascii="Century Gothic" w:hAnsi="Century Gothic"/>
          <w:i w:val="0"/>
          <w:color w:val="auto"/>
          <w:sz w:val="22"/>
          <w:szCs w:val="22"/>
        </w:rPr>
        <w:tab/>
      </w:r>
      <w:r w:rsidR="00756F33" w:rsidRPr="003B7B23">
        <w:rPr>
          <w:rFonts w:ascii="Century Gothic" w:hAnsi="Century Gothic"/>
          <w:i w:val="0"/>
          <w:color w:val="auto"/>
          <w:sz w:val="22"/>
          <w:szCs w:val="22"/>
        </w:rPr>
        <w:t>Vías caídas. - Cuando a lo largo del eje de canalización ubicado en arroyo o en banqueta sufrió de algún hundimiento de la tierra, la cual oprime el cable en su interior.</w:t>
      </w:r>
    </w:p>
    <w:p w14:paraId="6A7DECD3" w14:textId="0B271A4B" w:rsidR="00756F33" w:rsidRPr="003B7B23" w:rsidRDefault="003C75BF" w:rsidP="003B7B23">
      <w:pPr>
        <w:pStyle w:val="Citaift"/>
        <w:spacing w:after="120" w:line="259" w:lineRule="auto"/>
        <w:ind w:left="723" w:hanging="360"/>
        <w:rPr>
          <w:rFonts w:ascii="Century Gothic" w:hAnsi="Century Gothic"/>
          <w:i w:val="0"/>
          <w:color w:val="auto"/>
          <w:sz w:val="22"/>
          <w:szCs w:val="22"/>
        </w:rPr>
      </w:pPr>
      <w:r w:rsidRPr="003B7B23">
        <w:rPr>
          <w:rFonts w:ascii="Century Gothic" w:hAnsi="Century Gothic"/>
          <w:i w:val="0"/>
          <w:color w:val="auto"/>
          <w:sz w:val="22"/>
          <w:szCs w:val="22"/>
        </w:rPr>
        <w:t>2)</w:t>
      </w:r>
      <w:r w:rsidRPr="003B7B23">
        <w:rPr>
          <w:rFonts w:ascii="Century Gothic" w:hAnsi="Century Gothic"/>
          <w:i w:val="0"/>
          <w:color w:val="auto"/>
          <w:sz w:val="22"/>
          <w:szCs w:val="22"/>
        </w:rPr>
        <w:tab/>
      </w:r>
      <w:r w:rsidR="00756F33" w:rsidRPr="003B7B23">
        <w:rPr>
          <w:rFonts w:ascii="Century Gothic" w:hAnsi="Century Gothic"/>
          <w:i w:val="0"/>
          <w:color w:val="auto"/>
          <w:sz w:val="22"/>
          <w:szCs w:val="22"/>
        </w:rPr>
        <w:t>Vías estranguladas. - A lo largo de las canalizaciones pude existir alteraciones en las rutas debido al crecimiento de las raíces de los árboles.</w:t>
      </w:r>
    </w:p>
    <w:p w14:paraId="7BF344F9" w14:textId="2EEB79E2" w:rsidR="00756F33" w:rsidRPr="003B7B23" w:rsidRDefault="003C75BF" w:rsidP="003B7B23">
      <w:pPr>
        <w:pStyle w:val="Citaift"/>
        <w:spacing w:after="120" w:line="259" w:lineRule="auto"/>
        <w:ind w:left="723" w:hanging="360"/>
        <w:rPr>
          <w:rFonts w:ascii="Century Gothic" w:hAnsi="Century Gothic"/>
          <w:i w:val="0"/>
          <w:color w:val="auto"/>
          <w:sz w:val="22"/>
          <w:szCs w:val="22"/>
        </w:rPr>
      </w:pPr>
      <w:r w:rsidRPr="003B7B23">
        <w:rPr>
          <w:rFonts w:ascii="Century Gothic" w:hAnsi="Century Gothic"/>
          <w:i w:val="0"/>
          <w:color w:val="auto"/>
          <w:sz w:val="22"/>
          <w:szCs w:val="22"/>
        </w:rPr>
        <w:t>3)</w:t>
      </w:r>
      <w:r w:rsidRPr="003B7B23">
        <w:rPr>
          <w:rFonts w:ascii="Century Gothic" w:hAnsi="Century Gothic"/>
          <w:i w:val="0"/>
          <w:color w:val="auto"/>
          <w:sz w:val="22"/>
          <w:szCs w:val="22"/>
        </w:rPr>
        <w:tab/>
      </w:r>
      <w:r w:rsidR="00756F33" w:rsidRPr="003B7B23">
        <w:rPr>
          <w:rFonts w:ascii="Century Gothic" w:hAnsi="Century Gothic"/>
          <w:i w:val="0"/>
          <w:color w:val="auto"/>
          <w:sz w:val="22"/>
          <w:szCs w:val="22"/>
        </w:rPr>
        <w:t xml:space="preserve">Adherencia del cableado a la canalización. - La interacción del cableado con las adversidades en instalaciones subterráneas (corrosión, humedad, aguas residuales, etc.), originan que la cubierta del cableado se "adhiera" a las paredes del </w:t>
      </w:r>
      <w:r w:rsidR="00355EFA">
        <w:rPr>
          <w:rFonts w:ascii="Century Gothic" w:hAnsi="Century Gothic"/>
          <w:i w:val="0"/>
          <w:color w:val="auto"/>
          <w:sz w:val="22"/>
          <w:szCs w:val="22"/>
        </w:rPr>
        <w:t>Ducto</w:t>
      </w:r>
      <w:r w:rsidR="00756F33" w:rsidRPr="003B7B23">
        <w:rPr>
          <w:rFonts w:ascii="Century Gothic" w:hAnsi="Century Gothic"/>
          <w:i w:val="0"/>
          <w:color w:val="auto"/>
          <w:sz w:val="22"/>
          <w:szCs w:val="22"/>
        </w:rPr>
        <w:t xml:space="preserve"> interior de concreto, lo cual imposibilita el desmontaje del mismo.</w:t>
      </w:r>
    </w:p>
    <w:p w14:paraId="3EA9FAFE" w14:textId="47A6B151" w:rsidR="00756F33" w:rsidRPr="003B7B23" w:rsidRDefault="003C75BF" w:rsidP="003B7B23">
      <w:pPr>
        <w:pStyle w:val="Citaift"/>
        <w:spacing w:after="120" w:line="259" w:lineRule="auto"/>
        <w:ind w:left="723" w:hanging="360"/>
        <w:rPr>
          <w:rFonts w:ascii="Century Gothic" w:hAnsi="Century Gothic"/>
          <w:i w:val="0"/>
          <w:sz w:val="22"/>
          <w:szCs w:val="22"/>
        </w:rPr>
      </w:pPr>
      <w:r w:rsidRPr="003B7B23">
        <w:rPr>
          <w:rFonts w:ascii="Century Gothic" w:hAnsi="Century Gothic"/>
          <w:i w:val="0"/>
          <w:sz w:val="22"/>
          <w:szCs w:val="22"/>
        </w:rPr>
        <w:t>4)</w:t>
      </w:r>
      <w:r w:rsidRPr="003B7B23">
        <w:rPr>
          <w:rFonts w:ascii="Century Gothic" w:hAnsi="Century Gothic"/>
          <w:i w:val="0"/>
          <w:sz w:val="22"/>
          <w:szCs w:val="22"/>
        </w:rPr>
        <w:tab/>
      </w:r>
      <w:r w:rsidR="00756F33" w:rsidRPr="003B7B23">
        <w:rPr>
          <w:rFonts w:ascii="Century Gothic" w:hAnsi="Century Gothic"/>
          <w:i w:val="0"/>
          <w:color w:val="auto"/>
          <w:sz w:val="22"/>
          <w:szCs w:val="22"/>
        </w:rPr>
        <w:t>Remoción riesgosa. - La instalación de cableado puede ocasionar que éstos se "trencen", si se intentara retirarlos, la fricción entre las cubiertas de los cables existentes, origina la ruptura de las cubiertas exteriores, provocando la interrupción de los servicios existentes.</w:t>
      </w:r>
    </w:p>
    <w:p w14:paraId="1A0EC9E7" w14:textId="1AAFAA9F" w:rsidR="00756F33" w:rsidRDefault="00756F33" w:rsidP="003B7B23">
      <w:pPr>
        <w:spacing w:after="120"/>
        <w:ind w:left="284" w:right="142"/>
        <w:jc w:val="both"/>
        <w:rPr>
          <w:rFonts w:cs="Arial"/>
        </w:rPr>
      </w:pPr>
      <w:r w:rsidRPr="003B7B23">
        <w:rPr>
          <w:rFonts w:cs="Arial"/>
        </w:rPr>
        <w:t xml:space="preserve">Para los casos 1) y 2), el realizar el desmontaje del cable con equipo mecanizado (WINCH) ocasionará daños a la obra de canalización, a los </w:t>
      </w:r>
      <w:r w:rsidR="00355EFA">
        <w:rPr>
          <w:rFonts w:cs="Arial"/>
        </w:rPr>
        <w:t>Pozos</w:t>
      </w:r>
      <w:r w:rsidRPr="003B7B23">
        <w:rPr>
          <w:rFonts w:cs="Arial"/>
        </w:rPr>
        <w:t xml:space="preserve"> y a los cables con servicios activos existentes.</w:t>
      </w:r>
    </w:p>
    <w:p w14:paraId="0AC1DF81" w14:textId="77777777" w:rsidR="00372F8D" w:rsidRPr="003B7B23" w:rsidRDefault="00372F8D" w:rsidP="003B7B23">
      <w:pPr>
        <w:spacing w:after="120"/>
        <w:ind w:left="284" w:right="142"/>
        <w:jc w:val="both"/>
        <w:rPr>
          <w:rFonts w:cs="Arial"/>
        </w:rPr>
      </w:pPr>
    </w:p>
    <w:p w14:paraId="44645E69" w14:textId="4BB78A5C" w:rsidR="00756F33" w:rsidRDefault="00BF156A" w:rsidP="003B7B23">
      <w:pPr>
        <w:pStyle w:val="Ttulo2"/>
        <w:spacing w:after="120" w:line="259" w:lineRule="auto"/>
        <w:rPr>
          <w:rFonts w:ascii="Century Gothic" w:hAnsi="Century Gothic"/>
        </w:rPr>
      </w:pPr>
      <w:bookmarkStart w:id="1333" w:name="_Ref284088016"/>
      <w:bookmarkStart w:id="1334" w:name="_Toc52278655"/>
      <w:bookmarkStart w:id="1335" w:name="_Toc89033557"/>
      <w:r>
        <w:rPr>
          <w:rFonts w:ascii="Century Gothic" w:hAnsi="Century Gothic"/>
        </w:rPr>
        <w:t>4</w:t>
      </w:r>
      <w:r w:rsidR="00AA5F43" w:rsidRPr="003B7B23">
        <w:rPr>
          <w:rFonts w:ascii="Century Gothic" w:hAnsi="Century Gothic"/>
        </w:rPr>
        <w:t xml:space="preserve">.- </w:t>
      </w:r>
      <w:r w:rsidR="00756F33" w:rsidRPr="003B7B23">
        <w:rPr>
          <w:rFonts w:ascii="Century Gothic" w:hAnsi="Century Gothic"/>
        </w:rPr>
        <w:t>ANEXOS.</w:t>
      </w:r>
      <w:bookmarkEnd w:id="1330"/>
      <w:bookmarkEnd w:id="1333"/>
      <w:bookmarkEnd w:id="1334"/>
      <w:bookmarkEnd w:id="1335"/>
    </w:p>
    <w:p w14:paraId="5986C486" w14:textId="5EB9707C" w:rsidR="00756F33" w:rsidRDefault="00756F33" w:rsidP="003B7B23">
      <w:pPr>
        <w:spacing w:after="120"/>
        <w:ind w:left="284" w:right="142"/>
        <w:jc w:val="both"/>
        <w:rPr>
          <w:rFonts w:cs="Arial"/>
        </w:rPr>
      </w:pPr>
      <w:r w:rsidRPr="003B7B23">
        <w:rPr>
          <w:rFonts w:cs="Arial"/>
        </w:rPr>
        <w:t xml:space="preserve">Anexo 1. Tipos de </w:t>
      </w:r>
      <w:r w:rsidR="00355EFA">
        <w:rPr>
          <w:rFonts w:cs="Arial"/>
        </w:rPr>
        <w:t>Pozo</w:t>
      </w:r>
      <w:r w:rsidRPr="003B7B23">
        <w:rPr>
          <w:rFonts w:cs="Arial"/>
        </w:rPr>
        <w:t>, Dimensiones y Tapas.</w:t>
      </w:r>
    </w:p>
    <w:p w14:paraId="7F7B0FBF" w14:textId="77777777" w:rsidR="00372F8D" w:rsidRPr="003B7B23" w:rsidRDefault="00372F8D" w:rsidP="003B7B23">
      <w:pPr>
        <w:spacing w:after="120"/>
        <w:ind w:left="284" w:right="142"/>
        <w:jc w:val="both"/>
        <w:rPr>
          <w:rFonts w:cs="Arial"/>
        </w:rPr>
      </w:pPr>
    </w:p>
    <w:p w14:paraId="222E357A" w14:textId="2B264B4C" w:rsidR="00756F33" w:rsidRPr="003B7B23" w:rsidRDefault="00BF156A" w:rsidP="003B7B23">
      <w:pPr>
        <w:pStyle w:val="Ttulo2"/>
        <w:spacing w:after="120" w:line="259" w:lineRule="auto"/>
        <w:rPr>
          <w:rFonts w:ascii="Century Gothic" w:hAnsi="Century Gothic"/>
        </w:rPr>
      </w:pPr>
      <w:bookmarkStart w:id="1336" w:name="_Ref274157111"/>
      <w:bookmarkStart w:id="1337" w:name="_Toc52278656"/>
      <w:bookmarkStart w:id="1338" w:name="_Toc89033558"/>
      <w:r>
        <w:rPr>
          <w:rFonts w:ascii="Century Gothic" w:hAnsi="Century Gothic"/>
        </w:rPr>
        <w:t>5</w:t>
      </w:r>
      <w:r w:rsidR="00AA5F43" w:rsidRPr="003B7B23">
        <w:rPr>
          <w:rFonts w:ascii="Century Gothic" w:hAnsi="Century Gothic"/>
        </w:rPr>
        <w:t xml:space="preserve">.- </w:t>
      </w:r>
      <w:r w:rsidR="00756F33" w:rsidRPr="003B7B23">
        <w:rPr>
          <w:rFonts w:ascii="Century Gothic" w:hAnsi="Century Gothic"/>
        </w:rPr>
        <w:t>BIBLIOGRAFÍA.</w:t>
      </w:r>
      <w:bookmarkEnd w:id="1336"/>
      <w:bookmarkEnd w:id="1337"/>
      <w:bookmarkEnd w:id="1338"/>
    </w:p>
    <w:p w14:paraId="61C65944" w14:textId="77777777" w:rsidR="00756F33" w:rsidRPr="003B7B23" w:rsidRDefault="00756F33" w:rsidP="003B7B23">
      <w:pPr>
        <w:pStyle w:val="Texto1"/>
        <w:spacing w:line="259" w:lineRule="auto"/>
        <w:contextualSpacing w:val="0"/>
        <w:rPr>
          <w:rFonts w:ascii="Century Gothic" w:hAnsi="Century Gothic" w:cs="Arial"/>
          <w:sz w:val="22"/>
          <w:szCs w:val="22"/>
        </w:rPr>
      </w:pPr>
      <w:r w:rsidRPr="003B7B23">
        <w:rPr>
          <w:rFonts w:ascii="Century Gothic" w:hAnsi="Century Gothic" w:cs="Arial"/>
          <w:sz w:val="22"/>
          <w:szCs w:val="22"/>
        </w:rPr>
        <w:t>Rec. ITU-T L.12: Empalmes de fibra óptica.</w:t>
      </w:r>
    </w:p>
    <w:p w14:paraId="225DF2DD" w14:textId="19DE2E95" w:rsidR="00372F8D" w:rsidRDefault="00372F8D">
      <w:pPr>
        <w:rPr>
          <w:rFonts w:cs="Arial"/>
        </w:rPr>
      </w:pPr>
      <w:r>
        <w:rPr>
          <w:rFonts w:cs="Arial"/>
        </w:rPr>
        <w:br w:type="page"/>
      </w:r>
    </w:p>
    <w:p w14:paraId="7BADCAF0" w14:textId="77777777" w:rsidR="00756F33" w:rsidRPr="003B7B23" w:rsidRDefault="00756F33" w:rsidP="003B7B23">
      <w:pPr>
        <w:spacing w:after="120"/>
        <w:rPr>
          <w:rFonts w:cs="Arial"/>
        </w:rPr>
      </w:pPr>
    </w:p>
    <w:p w14:paraId="093ACCEC" w14:textId="06ED9C26" w:rsidR="00756F33" w:rsidRPr="003B7B23" w:rsidRDefault="00756F33" w:rsidP="003B7B23">
      <w:pPr>
        <w:pStyle w:val="Ttulo3"/>
        <w:spacing w:after="120" w:line="259" w:lineRule="auto"/>
        <w:ind w:left="0"/>
        <w:rPr>
          <w:rFonts w:ascii="Century Gothic" w:hAnsi="Century Gothic" w:cs="Arial"/>
          <w:szCs w:val="22"/>
        </w:rPr>
      </w:pPr>
      <w:bookmarkStart w:id="1339" w:name="_Toc52278657"/>
      <w:bookmarkStart w:id="1340" w:name="_Toc89033559"/>
      <w:r w:rsidRPr="003B7B23">
        <w:rPr>
          <w:rFonts w:ascii="Century Gothic" w:hAnsi="Century Gothic" w:cs="Arial"/>
          <w:szCs w:val="22"/>
        </w:rPr>
        <w:t>ANEXO 1</w:t>
      </w:r>
      <w:bookmarkEnd w:id="1339"/>
      <w:bookmarkEnd w:id="1340"/>
    </w:p>
    <w:p w14:paraId="494146E8" w14:textId="77777777" w:rsidR="00921B95" w:rsidRDefault="00921B95" w:rsidP="00DD71D6">
      <w:bookmarkStart w:id="1341" w:name="_Toc52278658"/>
      <w:bookmarkStart w:id="1342" w:name="_Toc89033560"/>
    </w:p>
    <w:p w14:paraId="2FD43BE6" w14:textId="0490FCDC" w:rsidR="00756F33" w:rsidRPr="003B7B23" w:rsidRDefault="00756F33" w:rsidP="003B7B23">
      <w:pPr>
        <w:pStyle w:val="Ttulo3"/>
        <w:spacing w:after="120" w:line="259" w:lineRule="auto"/>
        <w:ind w:left="0"/>
        <w:rPr>
          <w:rFonts w:ascii="Century Gothic" w:hAnsi="Century Gothic" w:cs="Arial"/>
          <w:szCs w:val="22"/>
        </w:rPr>
      </w:pPr>
      <w:r w:rsidRPr="003B7B23">
        <w:rPr>
          <w:rFonts w:ascii="Century Gothic" w:hAnsi="Century Gothic" w:cs="Arial"/>
          <w:szCs w:val="22"/>
        </w:rPr>
        <w:t>Consideraciones Generales:</w:t>
      </w:r>
      <w:bookmarkEnd w:id="1341"/>
      <w:bookmarkEnd w:id="1342"/>
    </w:p>
    <w:p w14:paraId="7C0AA8F0" w14:textId="0D6BF206" w:rsidR="00756F33" w:rsidRDefault="00756F33" w:rsidP="003B7B23">
      <w:pPr>
        <w:pStyle w:val="Prrafodelista"/>
        <w:spacing w:after="120" w:line="259" w:lineRule="auto"/>
        <w:ind w:left="0"/>
        <w:contextualSpacing w:val="0"/>
        <w:jc w:val="both"/>
        <w:rPr>
          <w:rFonts w:ascii="Century Gothic" w:hAnsi="Century Gothic" w:cs="Arial"/>
          <w:lang w:val="es-ES"/>
        </w:rPr>
      </w:pPr>
      <w:r w:rsidRPr="003B7B23">
        <w:rPr>
          <w:rFonts w:ascii="Century Gothic" w:hAnsi="Century Gothic" w:cs="Arial"/>
          <w:lang w:val="es-ES"/>
        </w:rPr>
        <w:t xml:space="preserve">Los CS o AS que despliegan redes coaxiales, en ningún caso deberán instalar su Punto Terminal de Acceso (por sus siglas en inglés TAP), en la práctica común cuando se realizan trabajos de Nueva Obra civil, dónde el CS o AS debe construir sus propios </w:t>
      </w:r>
      <w:r w:rsidR="00355EFA">
        <w:rPr>
          <w:rFonts w:ascii="Century Gothic" w:hAnsi="Century Gothic" w:cs="Arial"/>
          <w:lang w:val="es-ES"/>
        </w:rPr>
        <w:t>Ductos</w:t>
      </w:r>
      <w:r w:rsidRPr="003B7B23">
        <w:rPr>
          <w:rFonts w:ascii="Century Gothic" w:hAnsi="Century Gothic" w:cs="Arial"/>
          <w:lang w:val="es-ES"/>
        </w:rPr>
        <w:t xml:space="preserve">, también construye sus propios </w:t>
      </w:r>
      <w:r w:rsidR="00355EFA">
        <w:rPr>
          <w:rFonts w:ascii="Century Gothic" w:hAnsi="Century Gothic" w:cs="Arial"/>
          <w:lang w:val="es-ES"/>
        </w:rPr>
        <w:t>Pozos</w:t>
      </w:r>
      <w:r w:rsidRPr="003B7B23">
        <w:rPr>
          <w:rFonts w:ascii="Century Gothic" w:hAnsi="Century Gothic" w:cs="Arial"/>
          <w:lang w:val="es-ES"/>
        </w:rPr>
        <w:t xml:space="preserve"> en los cuales instalará dicho elemento. </w:t>
      </w:r>
    </w:p>
    <w:p w14:paraId="6EC492EA" w14:textId="77777777" w:rsidR="00372F8D" w:rsidRPr="003B7B23" w:rsidRDefault="00372F8D" w:rsidP="003B7B23">
      <w:pPr>
        <w:pStyle w:val="Prrafodelista"/>
        <w:spacing w:after="120" w:line="259" w:lineRule="auto"/>
        <w:ind w:left="0"/>
        <w:contextualSpacing w:val="0"/>
        <w:jc w:val="both"/>
        <w:rPr>
          <w:rFonts w:ascii="Century Gothic" w:hAnsi="Century Gothic" w:cs="Arial"/>
          <w:lang w:val="es-ES"/>
        </w:rPr>
      </w:pPr>
    </w:p>
    <w:p w14:paraId="3FFFFCD8" w14:textId="01307712" w:rsidR="00756F33" w:rsidRDefault="00355EFA" w:rsidP="003B7B23">
      <w:pPr>
        <w:pStyle w:val="Ttulo3"/>
        <w:spacing w:after="120" w:line="259" w:lineRule="auto"/>
        <w:ind w:left="0"/>
        <w:rPr>
          <w:rFonts w:ascii="Century Gothic" w:hAnsi="Century Gothic" w:cs="Arial"/>
          <w:szCs w:val="22"/>
        </w:rPr>
      </w:pPr>
      <w:bookmarkStart w:id="1343" w:name="_Toc52278659"/>
      <w:bookmarkStart w:id="1344" w:name="_Toc89033561"/>
      <w:r>
        <w:rPr>
          <w:rFonts w:ascii="Century Gothic" w:hAnsi="Century Gothic" w:cs="Arial"/>
          <w:szCs w:val="22"/>
        </w:rPr>
        <w:t>Pozos</w:t>
      </w:r>
      <w:r w:rsidR="00756F33" w:rsidRPr="003B7B23">
        <w:rPr>
          <w:rFonts w:ascii="Century Gothic" w:hAnsi="Century Gothic" w:cs="Arial"/>
          <w:szCs w:val="22"/>
        </w:rPr>
        <w:t xml:space="preserve"> utilizados para nuevos trabajos de canalización </w:t>
      </w:r>
      <w:r w:rsidR="00831EF0" w:rsidRPr="003B7B23">
        <w:rPr>
          <w:rFonts w:ascii="Century Gothic" w:hAnsi="Century Gothic" w:cs="Arial"/>
          <w:szCs w:val="22"/>
        </w:rPr>
        <w:t xml:space="preserve">de Red Nacional </w:t>
      </w:r>
      <w:bookmarkEnd w:id="1343"/>
      <w:bookmarkEnd w:id="1344"/>
    </w:p>
    <w:p w14:paraId="6EC2BDB6" w14:textId="77777777" w:rsidR="00921B95" w:rsidRDefault="00921B95" w:rsidP="00921B95"/>
    <w:p w14:paraId="6FA5B5FA" w14:textId="161DFA3A" w:rsidR="00756F33" w:rsidRPr="003B7B23" w:rsidRDefault="009F41B5" w:rsidP="00DD71D6">
      <w:pPr>
        <w:rPr>
          <w:rFonts w:cs="Arial"/>
        </w:rPr>
      </w:pPr>
      <w:r w:rsidRPr="009F41B5">
        <w:rPr>
          <w:noProof/>
          <w:lang w:eastAsia="es-MX"/>
        </w:rPr>
        <w:drawing>
          <wp:inline distT="0" distB="0" distL="0" distR="0" wp14:anchorId="171538A6" wp14:editId="582044D9">
            <wp:extent cx="3959860" cy="4495800"/>
            <wp:effectExtent l="0" t="0" r="2540" b="0"/>
            <wp:docPr id="1057315610" name="Imagen 1057315610"/>
            <wp:cNvGraphicFramePr/>
            <a:graphic xmlns:a="http://schemas.openxmlformats.org/drawingml/2006/main">
              <a:graphicData uri="http://schemas.openxmlformats.org/drawingml/2006/picture">
                <pic:pic xmlns:pic="http://schemas.openxmlformats.org/drawingml/2006/picture">
                  <pic:nvPicPr>
                    <pic:cNvPr id="1057315610" name="Imagen 3"/>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959860" cy="4495800"/>
                    </a:xfrm>
                    <a:prstGeom prst="rect">
                      <a:avLst/>
                    </a:prstGeom>
                    <a:noFill/>
                    <a:ln>
                      <a:noFill/>
                    </a:ln>
                  </pic:spPr>
                </pic:pic>
              </a:graphicData>
            </a:graphic>
          </wp:inline>
        </w:drawing>
      </w:r>
    </w:p>
    <w:p w14:paraId="1841861A" w14:textId="6A8BBB0D" w:rsidR="00756F33" w:rsidRDefault="00756F33" w:rsidP="003B7B23">
      <w:pPr>
        <w:pStyle w:val="Texto1"/>
        <w:spacing w:line="259" w:lineRule="auto"/>
        <w:contextualSpacing w:val="0"/>
        <w:rPr>
          <w:rFonts w:ascii="Century Gothic" w:hAnsi="Century Gothic" w:cs="Arial"/>
          <w:sz w:val="22"/>
          <w:szCs w:val="22"/>
        </w:rPr>
      </w:pPr>
    </w:p>
    <w:p w14:paraId="0D93DE08" w14:textId="77777777" w:rsidR="00754E5D" w:rsidRPr="003B7B23" w:rsidRDefault="00754E5D" w:rsidP="00754E5D">
      <w:pPr>
        <w:pStyle w:val="Texto1"/>
        <w:spacing w:line="259" w:lineRule="auto"/>
        <w:ind w:left="0"/>
        <w:contextualSpacing w:val="0"/>
        <w:rPr>
          <w:rFonts w:ascii="Century Gothic" w:hAnsi="Century Gothic" w:cs="Arial"/>
          <w:sz w:val="22"/>
          <w:szCs w:val="22"/>
        </w:rPr>
      </w:pPr>
    </w:p>
    <w:p w14:paraId="24C240B4" w14:textId="3B54AB6E" w:rsidR="00756F33" w:rsidRPr="003B7B23" w:rsidRDefault="00355EFA" w:rsidP="003B7B23">
      <w:pPr>
        <w:pStyle w:val="Ttulo3"/>
        <w:spacing w:after="120" w:line="259" w:lineRule="auto"/>
        <w:ind w:left="0"/>
        <w:rPr>
          <w:rFonts w:ascii="Century Gothic" w:hAnsi="Century Gothic" w:cs="Arial"/>
          <w:szCs w:val="22"/>
        </w:rPr>
      </w:pPr>
      <w:bookmarkStart w:id="1345" w:name="_Toc52278660"/>
      <w:bookmarkStart w:id="1346" w:name="_Toc89033562"/>
      <w:bookmarkStart w:id="1347" w:name="_Hlk149563585"/>
      <w:r>
        <w:rPr>
          <w:rFonts w:ascii="Century Gothic" w:hAnsi="Century Gothic" w:cs="Arial"/>
          <w:szCs w:val="22"/>
        </w:rPr>
        <w:lastRenderedPageBreak/>
        <w:t>Pozos</w:t>
      </w:r>
      <w:r w:rsidR="00756F33" w:rsidRPr="003B7B23">
        <w:rPr>
          <w:rFonts w:ascii="Century Gothic" w:hAnsi="Century Gothic" w:cs="Arial"/>
          <w:szCs w:val="22"/>
        </w:rPr>
        <w:t xml:space="preserve"> existentes en desuso para nuevos trabajos de canalización </w:t>
      </w:r>
      <w:r w:rsidR="00831EF0" w:rsidRPr="003B7B23">
        <w:rPr>
          <w:rFonts w:ascii="Century Gothic" w:hAnsi="Century Gothic" w:cs="Arial"/>
          <w:szCs w:val="22"/>
        </w:rPr>
        <w:t>de Red Nacional</w:t>
      </w:r>
      <w:r w:rsidR="00756F33" w:rsidRPr="003B7B23">
        <w:rPr>
          <w:rFonts w:ascii="Century Gothic" w:hAnsi="Century Gothic" w:cs="Arial"/>
          <w:szCs w:val="22"/>
        </w:rPr>
        <w:t>.</w:t>
      </w:r>
      <w:bookmarkEnd w:id="1345"/>
      <w:bookmarkEnd w:id="1346"/>
    </w:p>
    <w:p w14:paraId="484771C4" w14:textId="77777777" w:rsidR="009F41B5" w:rsidRPr="009F41B5" w:rsidRDefault="009F41B5" w:rsidP="00DD71D6">
      <w:bookmarkStart w:id="1348" w:name="_Toc52278661"/>
      <w:bookmarkStart w:id="1349" w:name="_Toc89033563"/>
      <w:r w:rsidRPr="009F41B5" w:rsidDel="00C71ABD">
        <w:rPr>
          <w:noProof/>
          <w:lang w:eastAsia="es-MX"/>
        </w:rPr>
        <w:drawing>
          <wp:inline distT="0" distB="0" distL="0" distR="0" wp14:anchorId="417DBDE4" wp14:editId="0FEAB7DC">
            <wp:extent cx="5160010" cy="2089785"/>
            <wp:effectExtent l="0" t="0" r="2540" b="5715"/>
            <wp:docPr id="77" name="Imagen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60010" cy="2089785"/>
                    </a:xfrm>
                    <a:prstGeom prst="rect">
                      <a:avLst/>
                    </a:prstGeom>
                    <a:noFill/>
                    <a:ln>
                      <a:noFill/>
                    </a:ln>
                  </pic:spPr>
                </pic:pic>
              </a:graphicData>
            </a:graphic>
          </wp:inline>
        </w:drawing>
      </w:r>
    </w:p>
    <w:p w14:paraId="77E4358E" w14:textId="77777777" w:rsidR="009F41B5" w:rsidRPr="009F41B5" w:rsidRDefault="009F41B5" w:rsidP="00DD71D6"/>
    <w:p w14:paraId="08E78220" w14:textId="77777777" w:rsidR="009F41B5" w:rsidRPr="009F41B5" w:rsidRDefault="009F41B5" w:rsidP="00DD71D6">
      <w:r w:rsidRPr="009F41B5" w:rsidDel="00C71ABD">
        <w:rPr>
          <w:noProof/>
          <w:lang w:eastAsia="es-MX"/>
        </w:rPr>
        <w:drawing>
          <wp:inline distT="0" distB="0" distL="0" distR="0" wp14:anchorId="3A9C3935" wp14:editId="164B6845">
            <wp:extent cx="5160010" cy="1697990"/>
            <wp:effectExtent l="0" t="0" r="2540" b="0"/>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160010" cy="1697990"/>
                    </a:xfrm>
                    <a:prstGeom prst="rect">
                      <a:avLst/>
                    </a:prstGeom>
                    <a:noFill/>
                    <a:ln>
                      <a:noFill/>
                    </a:ln>
                  </pic:spPr>
                </pic:pic>
              </a:graphicData>
            </a:graphic>
          </wp:inline>
        </w:drawing>
      </w:r>
    </w:p>
    <w:p w14:paraId="3477AAB7" w14:textId="77777777" w:rsidR="009F41B5" w:rsidRPr="009F41B5" w:rsidRDefault="009F41B5" w:rsidP="00DD71D6"/>
    <w:p w14:paraId="6DDD04F2" w14:textId="77777777" w:rsidR="009F41B5" w:rsidRPr="009F41B5" w:rsidRDefault="009F41B5" w:rsidP="00DD71D6">
      <w:r w:rsidRPr="009F41B5" w:rsidDel="00EE22A1">
        <w:rPr>
          <w:noProof/>
          <w:lang w:eastAsia="es-MX"/>
        </w:rPr>
        <w:drawing>
          <wp:inline distT="0" distB="0" distL="0" distR="0" wp14:anchorId="65EBD384" wp14:editId="231E4E7D">
            <wp:extent cx="5160010" cy="1697990"/>
            <wp:effectExtent l="0" t="0" r="2540" b="0"/>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160010" cy="1697990"/>
                    </a:xfrm>
                    <a:prstGeom prst="rect">
                      <a:avLst/>
                    </a:prstGeom>
                    <a:noFill/>
                    <a:ln>
                      <a:noFill/>
                    </a:ln>
                  </pic:spPr>
                </pic:pic>
              </a:graphicData>
            </a:graphic>
          </wp:inline>
        </w:drawing>
      </w:r>
    </w:p>
    <w:p w14:paraId="5313A948" w14:textId="77777777" w:rsidR="009F41B5" w:rsidRPr="009F41B5" w:rsidRDefault="009F41B5" w:rsidP="00DD71D6"/>
    <w:p w14:paraId="77F42B8D" w14:textId="77777777" w:rsidR="00921B95" w:rsidRDefault="009F41B5" w:rsidP="00DD71D6">
      <w:r w:rsidRPr="009F41B5" w:rsidDel="00EE22A1">
        <w:rPr>
          <w:noProof/>
          <w:lang w:eastAsia="es-MX"/>
        </w:rPr>
        <w:lastRenderedPageBreak/>
        <w:drawing>
          <wp:inline distT="0" distB="0" distL="0" distR="0" wp14:anchorId="5CB5DB96" wp14:editId="47B602F3">
            <wp:extent cx="5160010" cy="1697990"/>
            <wp:effectExtent l="0" t="0" r="2540" b="0"/>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160010" cy="1697990"/>
                    </a:xfrm>
                    <a:prstGeom prst="rect">
                      <a:avLst/>
                    </a:prstGeom>
                    <a:noFill/>
                    <a:ln>
                      <a:noFill/>
                    </a:ln>
                  </pic:spPr>
                </pic:pic>
              </a:graphicData>
            </a:graphic>
          </wp:inline>
        </w:drawing>
      </w:r>
    </w:p>
    <w:p w14:paraId="34520241" w14:textId="2E3D124F" w:rsidR="009F41B5" w:rsidRPr="009F41B5" w:rsidRDefault="009F41B5" w:rsidP="00DD71D6">
      <w:r w:rsidRPr="009F41B5" w:rsidDel="00EE22A1">
        <w:rPr>
          <w:noProof/>
          <w:lang w:eastAsia="es-MX"/>
        </w:rPr>
        <w:drawing>
          <wp:inline distT="0" distB="0" distL="0" distR="0" wp14:anchorId="2C9C0EFA" wp14:editId="79F75978">
            <wp:extent cx="5160010" cy="1697990"/>
            <wp:effectExtent l="0" t="0" r="2540" b="0"/>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160010" cy="1697990"/>
                    </a:xfrm>
                    <a:prstGeom prst="rect">
                      <a:avLst/>
                    </a:prstGeom>
                    <a:noFill/>
                    <a:ln>
                      <a:noFill/>
                    </a:ln>
                  </pic:spPr>
                </pic:pic>
              </a:graphicData>
            </a:graphic>
          </wp:inline>
        </w:drawing>
      </w:r>
    </w:p>
    <w:p w14:paraId="492D3BF3" w14:textId="77777777" w:rsidR="009F41B5" w:rsidRPr="009F41B5" w:rsidRDefault="009F41B5" w:rsidP="00DD71D6"/>
    <w:p w14:paraId="6761A5ED" w14:textId="77777777" w:rsidR="009F41B5" w:rsidRPr="009F41B5" w:rsidRDefault="009F41B5" w:rsidP="00DD71D6">
      <w:r w:rsidRPr="009F41B5" w:rsidDel="003644B7">
        <w:rPr>
          <w:noProof/>
          <w:lang w:eastAsia="es-MX"/>
        </w:rPr>
        <w:drawing>
          <wp:inline distT="0" distB="0" distL="0" distR="0" wp14:anchorId="213049D4" wp14:editId="548D1FF5">
            <wp:extent cx="5160010" cy="1045210"/>
            <wp:effectExtent l="0" t="0" r="2540" b="2540"/>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160010" cy="1045210"/>
                    </a:xfrm>
                    <a:prstGeom prst="rect">
                      <a:avLst/>
                    </a:prstGeom>
                    <a:noFill/>
                    <a:ln>
                      <a:noFill/>
                    </a:ln>
                  </pic:spPr>
                </pic:pic>
              </a:graphicData>
            </a:graphic>
          </wp:inline>
        </w:drawing>
      </w:r>
    </w:p>
    <w:p w14:paraId="28276E55" w14:textId="77777777" w:rsidR="009F41B5" w:rsidRPr="009F41B5" w:rsidRDefault="009F41B5" w:rsidP="00DD71D6"/>
    <w:p w14:paraId="0BC088AD" w14:textId="77777777" w:rsidR="009F41B5" w:rsidRPr="009F41B5" w:rsidRDefault="009F41B5" w:rsidP="00DD71D6">
      <w:r w:rsidRPr="009F41B5" w:rsidDel="003644B7">
        <w:rPr>
          <w:noProof/>
          <w:lang w:eastAsia="es-MX"/>
        </w:rPr>
        <w:drawing>
          <wp:inline distT="0" distB="0" distL="0" distR="0" wp14:anchorId="450FE0F5" wp14:editId="0D35E083">
            <wp:extent cx="5160010" cy="1045210"/>
            <wp:effectExtent l="0" t="0" r="2540" b="2540"/>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160010" cy="1045210"/>
                    </a:xfrm>
                    <a:prstGeom prst="rect">
                      <a:avLst/>
                    </a:prstGeom>
                    <a:noFill/>
                    <a:ln>
                      <a:noFill/>
                    </a:ln>
                  </pic:spPr>
                </pic:pic>
              </a:graphicData>
            </a:graphic>
          </wp:inline>
        </w:drawing>
      </w:r>
    </w:p>
    <w:p w14:paraId="7448077F" w14:textId="77777777" w:rsidR="009F41B5" w:rsidRPr="009F41B5" w:rsidRDefault="009F41B5" w:rsidP="00DD71D6"/>
    <w:p w14:paraId="0A548B40" w14:textId="77777777" w:rsidR="009F41B5" w:rsidRPr="009F41B5" w:rsidRDefault="009F41B5" w:rsidP="00DD71D6">
      <w:r w:rsidRPr="009F41B5" w:rsidDel="003644B7">
        <w:rPr>
          <w:noProof/>
          <w:lang w:eastAsia="es-MX"/>
        </w:rPr>
        <w:drawing>
          <wp:inline distT="0" distB="0" distL="0" distR="0" wp14:anchorId="66F2BC55" wp14:editId="092FF24F">
            <wp:extent cx="5160010" cy="1045210"/>
            <wp:effectExtent l="0" t="0" r="2540" b="254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160010" cy="1045210"/>
                    </a:xfrm>
                    <a:prstGeom prst="rect">
                      <a:avLst/>
                    </a:prstGeom>
                    <a:noFill/>
                    <a:ln>
                      <a:noFill/>
                    </a:ln>
                  </pic:spPr>
                </pic:pic>
              </a:graphicData>
            </a:graphic>
          </wp:inline>
        </w:drawing>
      </w:r>
    </w:p>
    <w:p w14:paraId="686ED051" w14:textId="77777777" w:rsidR="009F41B5" w:rsidRPr="009F41B5" w:rsidRDefault="009F41B5" w:rsidP="00DD71D6"/>
    <w:p w14:paraId="7E3AAADC" w14:textId="77777777" w:rsidR="009F41B5" w:rsidRPr="009F41B5" w:rsidRDefault="009F41B5" w:rsidP="00DD71D6">
      <w:r w:rsidRPr="009F41B5" w:rsidDel="003644B7">
        <w:rPr>
          <w:noProof/>
          <w:lang w:eastAsia="es-MX"/>
        </w:rPr>
        <w:lastRenderedPageBreak/>
        <w:drawing>
          <wp:inline distT="0" distB="0" distL="0" distR="0" wp14:anchorId="0F6F639E" wp14:editId="3F4D709A">
            <wp:extent cx="5160010" cy="1045210"/>
            <wp:effectExtent l="0" t="0" r="2540" b="2540"/>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160010" cy="1045210"/>
                    </a:xfrm>
                    <a:prstGeom prst="rect">
                      <a:avLst/>
                    </a:prstGeom>
                    <a:noFill/>
                    <a:ln>
                      <a:noFill/>
                    </a:ln>
                  </pic:spPr>
                </pic:pic>
              </a:graphicData>
            </a:graphic>
          </wp:inline>
        </w:drawing>
      </w:r>
    </w:p>
    <w:p w14:paraId="2BB9A84B" w14:textId="77777777" w:rsidR="009F41B5" w:rsidRPr="009F41B5" w:rsidRDefault="009F41B5" w:rsidP="00DD71D6"/>
    <w:p w14:paraId="33B0EB91" w14:textId="0C7A0E28" w:rsidR="009F41B5" w:rsidRDefault="009F41B5" w:rsidP="00DD71D6">
      <w:r w:rsidRPr="009F41B5">
        <w:rPr>
          <w:noProof/>
          <w:lang w:eastAsia="es-MX"/>
        </w:rPr>
        <w:drawing>
          <wp:inline distT="0" distB="0" distL="0" distR="0" wp14:anchorId="18E5935F" wp14:editId="3A536BAB">
            <wp:extent cx="5160010" cy="718185"/>
            <wp:effectExtent l="0" t="0" r="2540" b="5715"/>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160010" cy="718185"/>
                    </a:xfrm>
                    <a:prstGeom prst="rect">
                      <a:avLst/>
                    </a:prstGeom>
                    <a:noFill/>
                    <a:ln>
                      <a:noFill/>
                    </a:ln>
                  </pic:spPr>
                </pic:pic>
              </a:graphicData>
            </a:graphic>
          </wp:inline>
        </w:drawing>
      </w:r>
    </w:p>
    <w:bookmarkEnd w:id="1347"/>
    <w:p w14:paraId="13079289" w14:textId="77777777" w:rsidR="00921B95" w:rsidRDefault="00921B95" w:rsidP="00DD71D6"/>
    <w:p w14:paraId="282D756A" w14:textId="77777777" w:rsidR="00921B95" w:rsidRDefault="00921B95" w:rsidP="00DD71D6"/>
    <w:p w14:paraId="75DA2542" w14:textId="77777777" w:rsidR="00746969" w:rsidRDefault="00746969" w:rsidP="00DD71D6"/>
    <w:p w14:paraId="6470832C" w14:textId="3A417627" w:rsidR="00756F33" w:rsidRPr="003B7B23" w:rsidRDefault="00756F33" w:rsidP="003B7B23">
      <w:pPr>
        <w:pStyle w:val="Ttulo3"/>
        <w:spacing w:after="120" w:line="259" w:lineRule="auto"/>
        <w:ind w:left="0"/>
        <w:rPr>
          <w:rFonts w:ascii="Century Gothic" w:hAnsi="Century Gothic" w:cs="Arial"/>
          <w:szCs w:val="22"/>
        </w:rPr>
      </w:pPr>
      <w:r w:rsidRPr="003B7B23">
        <w:rPr>
          <w:rFonts w:ascii="Century Gothic" w:hAnsi="Century Gothic" w:cs="Arial"/>
          <w:szCs w:val="22"/>
        </w:rPr>
        <w:t xml:space="preserve">Tapas para </w:t>
      </w:r>
      <w:r w:rsidR="00355EFA">
        <w:rPr>
          <w:rFonts w:ascii="Century Gothic" w:hAnsi="Century Gothic" w:cs="Arial"/>
          <w:szCs w:val="22"/>
        </w:rPr>
        <w:t>Pozos</w:t>
      </w:r>
      <w:r w:rsidRPr="003B7B23">
        <w:rPr>
          <w:rFonts w:ascii="Century Gothic" w:hAnsi="Century Gothic" w:cs="Arial"/>
          <w:szCs w:val="22"/>
        </w:rPr>
        <w:t xml:space="preserve"> existentes de la canalización </w:t>
      </w:r>
      <w:r w:rsidR="00831EF0" w:rsidRPr="003B7B23">
        <w:rPr>
          <w:rFonts w:ascii="Century Gothic" w:hAnsi="Century Gothic" w:cs="Arial"/>
          <w:szCs w:val="22"/>
        </w:rPr>
        <w:t>de Red Nacional</w:t>
      </w:r>
      <w:r w:rsidRPr="003B7B23">
        <w:rPr>
          <w:rFonts w:ascii="Century Gothic" w:hAnsi="Century Gothic" w:cs="Arial"/>
          <w:szCs w:val="22"/>
        </w:rPr>
        <w:t>.</w:t>
      </w:r>
      <w:bookmarkEnd w:id="1348"/>
      <w:bookmarkEnd w:id="1349"/>
    </w:p>
    <w:p w14:paraId="0656742C" w14:textId="77777777" w:rsidR="00746969" w:rsidRDefault="00746969" w:rsidP="003B7B23">
      <w:pPr>
        <w:tabs>
          <w:tab w:val="left" w:pos="1070"/>
        </w:tabs>
        <w:spacing w:after="120"/>
        <w:ind w:left="641" w:right="142" w:hanging="357"/>
        <w:jc w:val="both"/>
        <w:rPr>
          <w:rFonts w:cs="Arial"/>
        </w:rPr>
      </w:pPr>
    </w:p>
    <w:p w14:paraId="05FDC8CD" w14:textId="4CD4448B" w:rsidR="00D524CB" w:rsidRPr="003B7B23" w:rsidRDefault="003B7B23" w:rsidP="003B7B23">
      <w:pPr>
        <w:tabs>
          <w:tab w:val="left" w:pos="1070"/>
        </w:tabs>
        <w:spacing w:after="120"/>
        <w:ind w:left="641" w:right="142" w:hanging="357"/>
        <w:jc w:val="both"/>
        <w:rPr>
          <w:rFonts w:cs="Arial"/>
        </w:rPr>
      </w:pPr>
      <w:r w:rsidRPr="003B7B23">
        <w:rPr>
          <w:rFonts w:cs="Arial"/>
        </w:rPr>
        <w:t>•</w:t>
      </w:r>
      <w:r w:rsidR="003C75BF" w:rsidRPr="003B7B23">
        <w:rPr>
          <w:rFonts w:cs="Arial"/>
        </w:rPr>
        <w:tab/>
      </w:r>
      <w:r w:rsidR="00756F33" w:rsidRPr="003B7B23">
        <w:rPr>
          <w:rFonts w:cs="Arial"/>
        </w:rPr>
        <w:t>Las tapas en banqueta tienen una resistencia de 9.5 Ton y las tapas en arroyo 20, 21 Ton.</w:t>
      </w:r>
    </w:p>
    <w:p w14:paraId="27E1B260" w14:textId="77777777" w:rsidR="00746969" w:rsidRDefault="00746969" w:rsidP="00921B95">
      <w:pPr>
        <w:pStyle w:val="Texto1"/>
        <w:spacing w:line="259" w:lineRule="auto"/>
        <w:ind w:left="0"/>
        <w:contextualSpacing w:val="0"/>
        <w:jc w:val="center"/>
        <w:rPr>
          <w:rFonts w:ascii="Century Gothic" w:hAnsi="Century Gothic" w:cs="Arial"/>
          <w:b/>
          <w:sz w:val="22"/>
          <w:szCs w:val="22"/>
        </w:rPr>
      </w:pPr>
    </w:p>
    <w:p w14:paraId="12A95B16" w14:textId="7C5E7747" w:rsidR="00756F33" w:rsidRDefault="00756F33" w:rsidP="00921B95">
      <w:pPr>
        <w:pStyle w:val="Texto1"/>
        <w:spacing w:line="259" w:lineRule="auto"/>
        <w:ind w:left="0"/>
        <w:contextualSpacing w:val="0"/>
        <w:jc w:val="center"/>
        <w:rPr>
          <w:rFonts w:ascii="Century Gothic" w:hAnsi="Century Gothic" w:cs="Arial"/>
          <w:b/>
          <w:sz w:val="22"/>
          <w:szCs w:val="22"/>
        </w:rPr>
      </w:pPr>
      <w:r w:rsidRPr="003B7B23">
        <w:rPr>
          <w:rFonts w:ascii="Century Gothic" w:hAnsi="Century Gothic" w:cs="Arial"/>
          <w:b/>
          <w:sz w:val="22"/>
          <w:szCs w:val="22"/>
        </w:rPr>
        <w:t xml:space="preserve">Tapas para </w:t>
      </w:r>
      <w:r w:rsidR="00355EFA">
        <w:rPr>
          <w:rFonts w:ascii="Century Gothic" w:hAnsi="Century Gothic" w:cs="Arial"/>
          <w:b/>
          <w:sz w:val="22"/>
          <w:szCs w:val="22"/>
        </w:rPr>
        <w:t>Pozos</w:t>
      </w:r>
      <w:r w:rsidRPr="003B7B23">
        <w:rPr>
          <w:rFonts w:ascii="Century Gothic" w:hAnsi="Century Gothic" w:cs="Arial"/>
          <w:b/>
          <w:sz w:val="22"/>
          <w:szCs w:val="22"/>
        </w:rPr>
        <w:t xml:space="preserve"> en Banqueta</w:t>
      </w:r>
    </w:p>
    <w:p w14:paraId="3DB36ABB" w14:textId="77777777" w:rsidR="00746969" w:rsidRPr="003B7B23" w:rsidRDefault="00746969" w:rsidP="00921B95">
      <w:pPr>
        <w:pStyle w:val="Texto1"/>
        <w:spacing w:line="259" w:lineRule="auto"/>
        <w:ind w:left="0"/>
        <w:contextualSpacing w:val="0"/>
        <w:jc w:val="center"/>
        <w:rPr>
          <w:rFonts w:ascii="Century Gothic" w:hAnsi="Century Gothic" w:cs="Arial"/>
          <w:b/>
          <w:sz w:val="22"/>
          <w:szCs w:val="22"/>
        </w:rPr>
      </w:pPr>
    </w:p>
    <w:tbl>
      <w:tblPr>
        <w:tblW w:w="0" w:type="auto"/>
        <w:tblInd w:w="132" w:type="dxa"/>
        <w:tblBorders>
          <w:top w:val="single" w:sz="8" w:space="0" w:color="000000"/>
          <w:left w:val="single" w:sz="8" w:space="0" w:color="000000"/>
          <w:bottom w:val="single" w:sz="8" w:space="0" w:color="000000"/>
          <w:right w:val="single" w:sz="8"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1923"/>
        <w:gridCol w:w="2409"/>
        <w:gridCol w:w="4456"/>
      </w:tblGrid>
      <w:tr w:rsidR="00372F8D" w:rsidRPr="00372F8D" w14:paraId="1A85224C" w14:textId="77777777" w:rsidTr="00311A64">
        <w:trPr>
          <w:trHeight w:val="311"/>
        </w:trPr>
        <w:tc>
          <w:tcPr>
            <w:tcW w:w="1923" w:type="dxa"/>
            <w:tcBorders>
              <w:top w:val="single" w:sz="8" w:space="0" w:color="000000"/>
              <w:bottom w:val="single" w:sz="8" w:space="0" w:color="000000"/>
            </w:tcBorders>
            <w:shd w:val="clear" w:color="auto" w:fill="009AD9"/>
            <w:vAlign w:val="center"/>
          </w:tcPr>
          <w:p w14:paraId="64490AC2" w14:textId="77777777" w:rsidR="00756F33" w:rsidRPr="00372F8D" w:rsidRDefault="00756F33" w:rsidP="003B7B23">
            <w:pPr>
              <w:spacing w:after="120"/>
              <w:jc w:val="center"/>
              <w:rPr>
                <w:rFonts w:cs="Arial"/>
                <w:b/>
                <w:color w:val="FFFFFF" w:themeColor="background1"/>
                <w:sz w:val="20"/>
                <w:szCs w:val="20"/>
              </w:rPr>
            </w:pPr>
            <w:r w:rsidRPr="00372F8D">
              <w:rPr>
                <w:rFonts w:cs="Arial"/>
                <w:b/>
                <w:color w:val="FFFFFF" w:themeColor="background1"/>
                <w:sz w:val="20"/>
                <w:szCs w:val="20"/>
              </w:rPr>
              <w:t>Dimensiones (cm)</w:t>
            </w:r>
          </w:p>
        </w:tc>
        <w:tc>
          <w:tcPr>
            <w:tcW w:w="2409" w:type="dxa"/>
            <w:tcBorders>
              <w:top w:val="single" w:sz="8" w:space="0" w:color="000000"/>
              <w:bottom w:val="single" w:sz="8" w:space="0" w:color="000000"/>
            </w:tcBorders>
            <w:shd w:val="clear" w:color="auto" w:fill="009AD9"/>
            <w:vAlign w:val="center"/>
          </w:tcPr>
          <w:p w14:paraId="612E8FDA" w14:textId="77777777" w:rsidR="00756F33" w:rsidRPr="00372F8D" w:rsidRDefault="00756F33" w:rsidP="003B7B23">
            <w:pPr>
              <w:spacing w:after="120"/>
              <w:jc w:val="center"/>
              <w:rPr>
                <w:rFonts w:cs="Arial"/>
                <w:b/>
                <w:color w:val="FFFFFF" w:themeColor="background1"/>
                <w:sz w:val="20"/>
                <w:szCs w:val="20"/>
              </w:rPr>
            </w:pPr>
            <w:r w:rsidRPr="00372F8D">
              <w:rPr>
                <w:rFonts w:cs="Arial"/>
                <w:b/>
                <w:color w:val="FFFFFF" w:themeColor="background1"/>
                <w:sz w:val="20"/>
                <w:szCs w:val="20"/>
              </w:rPr>
              <w:t>Forma</w:t>
            </w:r>
          </w:p>
        </w:tc>
        <w:tc>
          <w:tcPr>
            <w:tcW w:w="4456" w:type="dxa"/>
            <w:tcBorders>
              <w:top w:val="single" w:sz="8" w:space="0" w:color="000000"/>
              <w:bottom w:val="single" w:sz="8" w:space="0" w:color="000000"/>
            </w:tcBorders>
            <w:shd w:val="clear" w:color="auto" w:fill="009AD9"/>
            <w:vAlign w:val="center"/>
          </w:tcPr>
          <w:p w14:paraId="52517868" w14:textId="4F12D913" w:rsidR="00756F33" w:rsidRPr="00372F8D" w:rsidRDefault="00756F33" w:rsidP="003B7B23">
            <w:pPr>
              <w:spacing w:after="120"/>
              <w:jc w:val="center"/>
              <w:rPr>
                <w:rFonts w:cs="Arial"/>
                <w:b/>
                <w:color w:val="FFFFFF" w:themeColor="background1"/>
                <w:sz w:val="20"/>
                <w:szCs w:val="20"/>
              </w:rPr>
            </w:pPr>
            <w:r w:rsidRPr="00372F8D">
              <w:rPr>
                <w:rFonts w:cs="Arial"/>
                <w:b/>
                <w:color w:val="FFFFFF" w:themeColor="background1"/>
                <w:sz w:val="20"/>
                <w:szCs w:val="20"/>
              </w:rPr>
              <w:t xml:space="preserve">Tipo de </w:t>
            </w:r>
            <w:r w:rsidR="00355EFA">
              <w:rPr>
                <w:rFonts w:cs="Arial"/>
                <w:b/>
                <w:color w:val="FFFFFF" w:themeColor="background1"/>
                <w:sz w:val="20"/>
                <w:szCs w:val="20"/>
              </w:rPr>
              <w:t>Pozo</w:t>
            </w:r>
          </w:p>
        </w:tc>
      </w:tr>
      <w:tr w:rsidR="00756F33" w:rsidRPr="00372F8D" w14:paraId="300C0B5E" w14:textId="77777777" w:rsidTr="00311A64">
        <w:trPr>
          <w:trHeight w:val="505"/>
        </w:trPr>
        <w:tc>
          <w:tcPr>
            <w:tcW w:w="1923" w:type="dxa"/>
            <w:tcBorders>
              <w:top w:val="single" w:sz="8" w:space="0" w:color="000000"/>
              <w:bottom w:val="single" w:sz="4" w:space="0" w:color="000000"/>
            </w:tcBorders>
            <w:vAlign w:val="center"/>
          </w:tcPr>
          <w:p w14:paraId="00818266" w14:textId="77777777" w:rsidR="00756F33" w:rsidRPr="00372F8D" w:rsidRDefault="00756F33" w:rsidP="003B7B23">
            <w:pPr>
              <w:spacing w:after="120"/>
              <w:jc w:val="both"/>
              <w:rPr>
                <w:rFonts w:cs="Arial"/>
                <w:sz w:val="20"/>
                <w:szCs w:val="20"/>
              </w:rPr>
            </w:pPr>
            <w:r w:rsidRPr="00372F8D">
              <w:rPr>
                <w:rFonts w:cs="Arial"/>
                <w:sz w:val="20"/>
                <w:szCs w:val="20"/>
              </w:rPr>
              <w:t>50 x 60 x 5.7, 9.5 T</w:t>
            </w:r>
          </w:p>
        </w:tc>
        <w:tc>
          <w:tcPr>
            <w:tcW w:w="2409" w:type="dxa"/>
            <w:tcBorders>
              <w:top w:val="single" w:sz="8" w:space="0" w:color="000000"/>
              <w:bottom w:val="single" w:sz="4" w:space="0" w:color="000000"/>
            </w:tcBorders>
            <w:vAlign w:val="center"/>
          </w:tcPr>
          <w:p w14:paraId="03742CCB" w14:textId="77777777" w:rsidR="00756F33" w:rsidRPr="00372F8D" w:rsidRDefault="00756F33" w:rsidP="003B7B23">
            <w:pPr>
              <w:spacing w:after="120"/>
              <w:jc w:val="center"/>
              <w:rPr>
                <w:rFonts w:cs="Arial"/>
                <w:sz w:val="20"/>
                <w:szCs w:val="20"/>
              </w:rPr>
            </w:pPr>
            <w:r w:rsidRPr="00372F8D">
              <w:rPr>
                <w:rFonts w:cs="Arial"/>
                <w:sz w:val="20"/>
                <w:szCs w:val="20"/>
              </w:rPr>
              <w:t>Rectangular chica de polímero</w:t>
            </w:r>
          </w:p>
        </w:tc>
        <w:tc>
          <w:tcPr>
            <w:tcW w:w="4456" w:type="dxa"/>
            <w:tcBorders>
              <w:top w:val="single" w:sz="8" w:space="0" w:color="000000"/>
              <w:bottom w:val="single" w:sz="4" w:space="0" w:color="000000"/>
            </w:tcBorders>
            <w:vAlign w:val="center"/>
          </w:tcPr>
          <w:p w14:paraId="1AE721E5" w14:textId="211E9887" w:rsidR="00756F33" w:rsidRPr="00372F8D" w:rsidRDefault="00756F33" w:rsidP="0092772D">
            <w:pPr>
              <w:spacing w:after="120"/>
              <w:rPr>
                <w:rFonts w:cs="Arial"/>
                <w:sz w:val="20"/>
                <w:szCs w:val="20"/>
              </w:rPr>
            </w:pPr>
            <w:r w:rsidRPr="00372F8D">
              <w:rPr>
                <w:rFonts w:cs="Arial"/>
                <w:sz w:val="20"/>
                <w:szCs w:val="20"/>
              </w:rPr>
              <w:t xml:space="preserve">L1T (1), L2T (2), L3T (3), L4T (4); Para G´s: Chico, Mediano, GI y GII; (1 </w:t>
            </w:r>
            <w:r w:rsidR="0092772D">
              <w:rPr>
                <w:rFonts w:cs="Arial"/>
                <w:sz w:val="20"/>
                <w:szCs w:val="20"/>
              </w:rPr>
              <w:t xml:space="preserve">o </w:t>
            </w:r>
            <w:r w:rsidRPr="00372F8D">
              <w:rPr>
                <w:rFonts w:cs="Arial"/>
                <w:sz w:val="20"/>
                <w:szCs w:val="20"/>
              </w:rPr>
              <w:t>2 Tapas).</w:t>
            </w:r>
          </w:p>
        </w:tc>
      </w:tr>
      <w:tr w:rsidR="00756F33" w:rsidRPr="00D36F46" w14:paraId="33037E07" w14:textId="77777777" w:rsidTr="00311A64">
        <w:trPr>
          <w:trHeight w:val="551"/>
        </w:trPr>
        <w:tc>
          <w:tcPr>
            <w:tcW w:w="1923" w:type="dxa"/>
            <w:tcBorders>
              <w:top w:val="single" w:sz="4" w:space="0" w:color="000000"/>
              <w:bottom w:val="single" w:sz="4" w:space="0" w:color="000000"/>
            </w:tcBorders>
            <w:vAlign w:val="center"/>
          </w:tcPr>
          <w:p w14:paraId="591CE00A" w14:textId="77777777" w:rsidR="00756F33" w:rsidRPr="00372F8D" w:rsidRDefault="00756F33" w:rsidP="003B7B23">
            <w:pPr>
              <w:spacing w:after="120"/>
              <w:jc w:val="both"/>
              <w:rPr>
                <w:rFonts w:cs="Arial"/>
                <w:sz w:val="20"/>
                <w:szCs w:val="20"/>
              </w:rPr>
            </w:pPr>
            <w:r w:rsidRPr="00372F8D">
              <w:rPr>
                <w:rFonts w:cs="Arial"/>
                <w:sz w:val="20"/>
                <w:szCs w:val="20"/>
              </w:rPr>
              <w:t>50 x 98 x 5.7, 9.5 T</w:t>
            </w:r>
          </w:p>
        </w:tc>
        <w:tc>
          <w:tcPr>
            <w:tcW w:w="2409" w:type="dxa"/>
            <w:tcBorders>
              <w:top w:val="single" w:sz="4" w:space="0" w:color="000000"/>
              <w:bottom w:val="single" w:sz="4" w:space="0" w:color="000000"/>
            </w:tcBorders>
            <w:vAlign w:val="center"/>
          </w:tcPr>
          <w:p w14:paraId="43CBBB62" w14:textId="77777777" w:rsidR="00756F33" w:rsidRPr="00372F8D" w:rsidRDefault="00756F33" w:rsidP="003B7B23">
            <w:pPr>
              <w:spacing w:after="120"/>
              <w:jc w:val="center"/>
              <w:rPr>
                <w:rFonts w:cs="Arial"/>
                <w:sz w:val="20"/>
                <w:szCs w:val="20"/>
              </w:rPr>
            </w:pPr>
            <w:r w:rsidRPr="00372F8D">
              <w:rPr>
                <w:rFonts w:cs="Arial"/>
                <w:sz w:val="20"/>
                <w:szCs w:val="20"/>
              </w:rPr>
              <w:t>Rectangular grande de polímero</w:t>
            </w:r>
          </w:p>
        </w:tc>
        <w:tc>
          <w:tcPr>
            <w:tcW w:w="4456" w:type="dxa"/>
            <w:tcBorders>
              <w:top w:val="single" w:sz="4" w:space="0" w:color="000000"/>
              <w:bottom w:val="single" w:sz="4" w:space="0" w:color="000000"/>
            </w:tcBorders>
            <w:vAlign w:val="center"/>
          </w:tcPr>
          <w:p w14:paraId="79E0755E" w14:textId="77777777" w:rsidR="00756F33" w:rsidRPr="005C3DD7" w:rsidRDefault="00756F33" w:rsidP="003B7B23">
            <w:pPr>
              <w:spacing w:after="120"/>
              <w:rPr>
                <w:rFonts w:cs="Arial"/>
                <w:sz w:val="20"/>
                <w:szCs w:val="20"/>
                <w:lang w:val="fr-FR"/>
              </w:rPr>
            </w:pPr>
            <w:r w:rsidRPr="005C3DD7">
              <w:rPr>
                <w:rFonts w:cs="Arial"/>
                <w:sz w:val="20"/>
                <w:szCs w:val="20"/>
                <w:lang w:val="fr-FR"/>
              </w:rPr>
              <w:t>L5T (4), L6T (5), M2T (6), P2T (3), C1T (3), C2T (3), C3T (2).</w:t>
            </w:r>
          </w:p>
        </w:tc>
      </w:tr>
    </w:tbl>
    <w:p w14:paraId="6C1EDA7D" w14:textId="77777777" w:rsidR="00756F33" w:rsidRPr="005C3DD7" w:rsidRDefault="00756F33" w:rsidP="003B7B23">
      <w:pPr>
        <w:pStyle w:val="Titabla"/>
        <w:spacing w:line="259" w:lineRule="auto"/>
        <w:ind w:left="323"/>
        <w:rPr>
          <w:rFonts w:ascii="Century Gothic" w:hAnsi="Century Gothic" w:cs="Arial"/>
          <w:b w:val="0"/>
          <w:sz w:val="22"/>
          <w:szCs w:val="22"/>
          <w:lang w:val="fr-FR"/>
        </w:rPr>
      </w:pPr>
    </w:p>
    <w:p w14:paraId="1F94E55E" w14:textId="2DCE38BA" w:rsidR="00756F33" w:rsidRDefault="00756F33" w:rsidP="00921B95">
      <w:pPr>
        <w:pStyle w:val="Texto1"/>
        <w:spacing w:line="259" w:lineRule="auto"/>
        <w:ind w:left="0"/>
        <w:contextualSpacing w:val="0"/>
        <w:jc w:val="center"/>
        <w:rPr>
          <w:rFonts w:ascii="Century Gothic" w:hAnsi="Century Gothic" w:cs="Arial"/>
          <w:b/>
          <w:sz w:val="22"/>
          <w:szCs w:val="22"/>
        </w:rPr>
      </w:pPr>
      <w:r w:rsidRPr="003B7B23">
        <w:rPr>
          <w:rFonts w:ascii="Century Gothic" w:hAnsi="Century Gothic" w:cs="Arial"/>
          <w:b/>
          <w:sz w:val="22"/>
          <w:szCs w:val="22"/>
        </w:rPr>
        <w:t xml:space="preserve">Tapas para </w:t>
      </w:r>
      <w:r w:rsidR="00355EFA">
        <w:rPr>
          <w:rFonts w:ascii="Century Gothic" w:hAnsi="Century Gothic" w:cs="Arial"/>
          <w:b/>
          <w:sz w:val="22"/>
          <w:szCs w:val="22"/>
        </w:rPr>
        <w:t>Pozos</w:t>
      </w:r>
      <w:r w:rsidRPr="003B7B23">
        <w:rPr>
          <w:rFonts w:ascii="Century Gothic" w:hAnsi="Century Gothic" w:cs="Arial"/>
          <w:b/>
          <w:sz w:val="22"/>
          <w:szCs w:val="22"/>
        </w:rPr>
        <w:t xml:space="preserve"> en Arroyo.</w:t>
      </w:r>
    </w:p>
    <w:p w14:paraId="06212769" w14:textId="77777777" w:rsidR="00746969" w:rsidRPr="003B7B23" w:rsidRDefault="00746969" w:rsidP="00921B95">
      <w:pPr>
        <w:pStyle w:val="Texto1"/>
        <w:spacing w:line="259" w:lineRule="auto"/>
        <w:ind w:left="0"/>
        <w:contextualSpacing w:val="0"/>
        <w:jc w:val="center"/>
        <w:rPr>
          <w:rFonts w:ascii="Century Gothic" w:hAnsi="Century Gothic" w:cs="Arial"/>
          <w:b/>
          <w:sz w:val="22"/>
          <w:szCs w:val="22"/>
        </w:rPr>
      </w:pPr>
    </w:p>
    <w:tbl>
      <w:tblPr>
        <w:tblW w:w="8930" w:type="dxa"/>
        <w:tblInd w:w="1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060"/>
        <w:gridCol w:w="2409"/>
        <w:gridCol w:w="4461"/>
      </w:tblGrid>
      <w:tr w:rsidR="00372F8D" w:rsidRPr="00D524CB" w14:paraId="32E87EBC" w14:textId="77777777" w:rsidTr="00D524CB">
        <w:trPr>
          <w:trHeight w:val="311"/>
        </w:trPr>
        <w:tc>
          <w:tcPr>
            <w:tcW w:w="2060" w:type="dxa"/>
            <w:tcBorders>
              <w:top w:val="single" w:sz="8" w:space="0" w:color="000000"/>
              <w:left w:val="single" w:sz="4" w:space="0" w:color="000000"/>
              <w:bottom w:val="single" w:sz="8" w:space="0" w:color="000000"/>
              <w:right w:val="single" w:sz="4" w:space="0" w:color="000000"/>
            </w:tcBorders>
            <w:shd w:val="clear" w:color="auto" w:fill="009AD9"/>
            <w:vAlign w:val="center"/>
          </w:tcPr>
          <w:p w14:paraId="2E3005B7" w14:textId="77777777" w:rsidR="00756F33" w:rsidRPr="00D524CB" w:rsidRDefault="00756F33" w:rsidP="003B7B23">
            <w:pPr>
              <w:spacing w:after="120"/>
              <w:jc w:val="center"/>
              <w:rPr>
                <w:rFonts w:cs="Arial"/>
                <w:b/>
                <w:color w:val="FFFFFF" w:themeColor="background1"/>
                <w:sz w:val="20"/>
                <w:szCs w:val="20"/>
              </w:rPr>
            </w:pPr>
            <w:r w:rsidRPr="00D524CB">
              <w:rPr>
                <w:rFonts w:cs="Arial"/>
                <w:b/>
                <w:color w:val="FFFFFF" w:themeColor="background1"/>
                <w:sz w:val="20"/>
                <w:szCs w:val="20"/>
              </w:rPr>
              <w:t>Dimensiones (cm)</w:t>
            </w:r>
          </w:p>
        </w:tc>
        <w:tc>
          <w:tcPr>
            <w:tcW w:w="2409" w:type="dxa"/>
            <w:tcBorders>
              <w:top w:val="single" w:sz="8" w:space="0" w:color="000000"/>
              <w:left w:val="single" w:sz="4" w:space="0" w:color="000000"/>
              <w:bottom w:val="single" w:sz="8" w:space="0" w:color="000000"/>
              <w:right w:val="single" w:sz="4" w:space="0" w:color="000000"/>
            </w:tcBorders>
            <w:shd w:val="clear" w:color="auto" w:fill="009AD9"/>
            <w:vAlign w:val="center"/>
          </w:tcPr>
          <w:p w14:paraId="03580AA9" w14:textId="77777777" w:rsidR="00756F33" w:rsidRPr="00D524CB" w:rsidRDefault="00756F33" w:rsidP="003B7B23">
            <w:pPr>
              <w:spacing w:after="120"/>
              <w:jc w:val="center"/>
              <w:rPr>
                <w:rFonts w:cs="Arial"/>
                <w:b/>
                <w:color w:val="FFFFFF" w:themeColor="background1"/>
                <w:sz w:val="20"/>
                <w:szCs w:val="20"/>
              </w:rPr>
            </w:pPr>
            <w:r w:rsidRPr="00D524CB">
              <w:rPr>
                <w:rFonts w:cs="Arial"/>
                <w:b/>
                <w:color w:val="FFFFFF" w:themeColor="background1"/>
                <w:sz w:val="20"/>
                <w:szCs w:val="20"/>
              </w:rPr>
              <w:t>Forma</w:t>
            </w:r>
          </w:p>
        </w:tc>
        <w:tc>
          <w:tcPr>
            <w:tcW w:w="4461" w:type="dxa"/>
            <w:tcBorders>
              <w:top w:val="single" w:sz="8" w:space="0" w:color="000000"/>
              <w:left w:val="single" w:sz="4" w:space="0" w:color="000000"/>
              <w:bottom w:val="single" w:sz="8" w:space="0" w:color="000000"/>
              <w:right w:val="single" w:sz="4" w:space="0" w:color="000000"/>
            </w:tcBorders>
            <w:shd w:val="clear" w:color="auto" w:fill="009AD9"/>
            <w:vAlign w:val="center"/>
          </w:tcPr>
          <w:p w14:paraId="639DAC51" w14:textId="5B630E90" w:rsidR="00756F33" w:rsidRPr="00D524CB" w:rsidRDefault="00756F33" w:rsidP="003B7B23">
            <w:pPr>
              <w:spacing w:after="120"/>
              <w:jc w:val="center"/>
              <w:rPr>
                <w:rFonts w:cs="Arial"/>
                <w:b/>
                <w:color w:val="FFFFFF" w:themeColor="background1"/>
                <w:sz w:val="20"/>
                <w:szCs w:val="20"/>
              </w:rPr>
            </w:pPr>
            <w:r w:rsidRPr="00D524CB">
              <w:rPr>
                <w:rFonts w:cs="Arial"/>
                <w:b/>
                <w:color w:val="FFFFFF" w:themeColor="background1"/>
                <w:sz w:val="20"/>
                <w:szCs w:val="20"/>
              </w:rPr>
              <w:t xml:space="preserve">Tipo de </w:t>
            </w:r>
            <w:r w:rsidR="00355EFA">
              <w:rPr>
                <w:rFonts w:cs="Arial"/>
                <w:b/>
                <w:color w:val="FFFFFF" w:themeColor="background1"/>
                <w:sz w:val="20"/>
                <w:szCs w:val="20"/>
              </w:rPr>
              <w:t>Pozo</w:t>
            </w:r>
          </w:p>
        </w:tc>
      </w:tr>
      <w:tr w:rsidR="00756F33" w:rsidRPr="00D36F46" w14:paraId="47471526" w14:textId="77777777" w:rsidTr="00D524CB">
        <w:trPr>
          <w:trHeight w:val="477"/>
        </w:trPr>
        <w:tc>
          <w:tcPr>
            <w:tcW w:w="2060" w:type="dxa"/>
            <w:tcBorders>
              <w:top w:val="single" w:sz="8" w:space="0" w:color="000000"/>
              <w:left w:val="single" w:sz="2" w:space="0" w:color="000000"/>
              <w:bottom w:val="single" w:sz="2" w:space="0" w:color="000000"/>
              <w:right w:val="single" w:sz="2" w:space="0" w:color="000000"/>
            </w:tcBorders>
            <w:vAlign w:val="center"/>
          </w:tcPr>
          <w:p w14:paraId="1C52CDF0" w14:textId="77777777" w:rsidR="00756F33" w:rsidRPr="00D524CB" w:rsidRDefault="00756F33" w:rsidP="003B7B23">
            <w:pPr>
              <w:spacing w:after="120"/>
              <w:jc w:val="both"/>
              <w:rPr>
                <w:rFonts w:cs="Arial"/>
                <w:sz w:val="20"/>
                <w:szCs w:val="20"/>
                <w:lang w:val="en-US"/>
              </w:rPr>
            </w:pPr>
            <w:r w:rsidRPr="00D524CB">
              <w:rPr>
                <w:rFonts w:cs="Arial"/>
                <w:sz w:val="20"/>
                <w:szCs w:val="20"/>
                <w:lang w:val="en-US"/>
              </w:rPr>
              <w:t>84.8 x 37.3 x 6.7, 21 T</w:t>
            </w:r>
          </w:p>
        </w:tc>
        <w:tc>
          <w:tcPr>
            <w:tcW w:w="2409" w:type="dxa"/>
            <w:tcBorders>
              <w:top w:val="single" w:sz="8" w:space="0" w:color="000000"/>
              <w:left w:val="single" w:sz="2" w:space="0" w:color="000000"/>
              <w:bottom w:val="single" w:sz="2" w:space="0" w:color="000000"/>
              <w:right w:val="single" w:sz="2" w:space="0" w:color="000000"/>
            </w:tcBorders>
            <w:vAlign w:val="center"/>
          </w:tcPr>
          <w:p w14:paraId="2FB32949" w14:textId="77777777" w:rsidR="00756F33" w:rsidRPr="00D524CB" w:rsidRDefault="00756F33" w:rsidP="003B7B23">
            <w:pPr>
              <w:spacing w:after="120"/>
              <w:jc w:val="center"/>
              <w:rPr>
                <w:rFonts w:cs="Arial"/>
                <w:sz w:val="20"/>
                <w:szCs w:val="20"/>
              </w:rPr>
            </w:pPr>
            <w:r w:rsidRPr="00D524CB">
              <w:rPr>
                <w:rFonts w:cs="Arial"/>
                <w:sz w:val="20"/>
                <w:szCs w:val="20"/>
              </w:rPr>
              <w:t>Rectangular de polímero</w:t>
            </w:r>
          </w:p>
        </w:tc>
        <w:tc>
          <w:tcPr>
            <w:tcW w:w="4461" w:type="dxa"/>
            <w:tcBorders>
              <w:top w:val="single" w:sz="8" w:space="0" w:color="000000"/>
              <w:left w:val="single" w:sz="2" w:space="0" w:color="000000"/>
              <w:bottom w:val="single" w:sz="2" w:space="0" w:color="000000"/>
              <w:right w:val="single" w:sz="2" w:space="0" w:color="000000"/>
            </w:tcBorders>
            <w:vAlign w:val="center"/>
          </w:tcPr>
          <w:p w14:paraId="074398BC" w14:textId="77777777" w:rsidR="00756F33" w:rsidRPr="00D524CB" w:rsidRDefault="00756F33" w:rsidP="003B7B23">
            <w:pPr>
              <w:spacing w:after="120"/>
              <w:rPr>
                <w:rFonts w:cs="Arial"/>
                <w:sz w:val="20"/>
                <w:szCs w:val="20"/>
                <w:lang w:val="en-US"/>
              </w:rPr>
            </w:pPr>
            <w:r w:rsidRPr="00D524CB">
              <w:rPr>
                <w:rFonts w:cs="Arial"/>
                <w:sz w:val="20"/>
                <w:szCs w:val="20"/>
                <w:lang w:val="en-US"/>
              </w:rPr>
              <w:t>K2C (4), K3C (6), M1C (4), M3C (6), P1C (4), P2C (4), C1C (4), C2C (4), C3C (4).</w:t>
            </w:r>
          </w:p>
        </w:tc>
      </w:tr>
      <w:tr w:rsidR="00756F33" w:rsidRPr="00D524CB" w14:paraId="183B3996" w14:textId="77777777" w:rsidTr="00D524CB">
        <w:trPr>
          <w:trHeight w:val="699"/>
        </w:trPr>
        <w:tc>
          <w:tcPr>
            <w:tcW w:w="2060" w:type="dxa"/>
            <w:tcBorders>
              <w:top w:val="single" w:sz="8" w:space="0" w:color="000000"/>
              <w:left w:val="single" w:sz="2" w:space="0" w:color="000000"/>
              <w:bottom w:val="single" w:sz="2" w:space="0" w:color="000000"/>
              <w:right w:val="single" w:sz="2" w:space="0" w:color="000000"/>
            </w:tcBorders>
            <w:vAlign w:val="center"/>
          </w:tcPr>
          <w:p w14:paraId="0D033D22" w14:textId="77777777" w:rsidR="00756F33" w:rsidRPr="00D524CB" w:rsidRDefault="00756F33" w:rsidP="003B7B23">
            <w:pPr>
              <w:spacing w:after="120"/>
              <w:jc w:val="both"/>
              <w:rPr>
                <w:rFonts w:cs="Arial"/>
                <w:sz w:val="20"/>
                <w:szCs w:val="20"/>
                <w:lang w:val="en-US"/>
              </w:rPr>
            </w:pPr>
            <w:r w:rsidRPr="00D524CB">
              <w:rPr>
                <w:rFonts w:cs="Arial"/>
                <w:sz w:val="20"/>
                <w:szCs w:val="20"/>
                <w:lang w:val="en-US"/>
              </w:rPr>
              <w:t>84.8 x 74.8 x 6.7, 21 T</w:t>
            </w:r>
          </w:p>
        </w:tc>
        <w:tc>
          <w:tcPr>
            <w:tcW w:w="2409" w:type="dxa"/>
            <w:tcBorders>
              <w:top w:val="single" w:sz="8" w:space="0" w:color="000000"/>
              <w:left w:val="single" w:sz="2" w:space="0" w:color="000000"/>
              <w:bottom w:val="single" w:sz="2" w:space="0" w:color="000000"/>
              <w:right w:val="single" w:sz="2" w:space="0" w:color="000000"/>
            </w:tcBorders>
            <w:vAlign w:val="center"/>
          </w:tcPr>
          <w:p w14:paraId="504CEB29" w14:textId="77777777" w:rsidR="00756F33" w:rsidRPr="00D524CB" w:rsidRDefault="00756F33" w:rsidP="003B7B23">
            <w:pPr>
              <w:spacing w:after="120"/>
              <w:jc w:val="center"/>
              <w:rPr>
                <w:rFonts w:cs="Arial"/>
                <w:sz w:val="20"/>
                <w:szCs w:val="20"/>
              </w:rPr>
            </w:pPr>
            <w:r w:rsidRPr="00D524CB">
              <w:rPr>
                <w:rFonts w:cs="Arial"/>
                <w:sz w:val="20"/>
                <w:szCs w:val="20"/>
              </w:rPr>
              <w:t>Triangular de Hierro Nodular</w:t>
            </w:r>
          </w:p>
          <w:p w14:paraId="31E66B5F" w14:textId="77777777" w:rsidR="00756F33" w:rsidRPr="00D524CB" w:rsidRDefault="00756F33" w:rsidP="003B7B23">
            <w:pPr>
              <w:spacing w:after="120"/>
              <w:jc w:val="center"/>
              <w:rPr>
                <w:rFonts w:cs="Arial"/>
                <w:sz w:val="20"/>
                <w:szCs w:val="20"/>
              </w:rPr>
            </w:pPr>
            <w:r w:rsidRPr="00D524CB">
              <w:rPr>
                <w:rFonts w:cs="Arial"/>
                <w:sz w:val="20"/>
                <w:szCs w:val="20"/>
              </w:rPr>
              <w:t>(desuso)</w:t>
            </w:r>
          </w:p>
        </w:tc>
        <w:tc>
          <w:tcPr>
            <w:tcW w:w="4461" w:type="dxa"/>
            <w:tcBorders>
              <w:top w:val="single" w:sz="8" w:space="0" w:color="000000"/>
              <w:left w:val="single" w:sz="2" w:space="0" w:color="000000"/>
              <w:bottom w:val="single" w:sz="2" w:space="0" w:color="000000"/>
              <w:right w:val="single" w:sz="2" w:space="0" w:color="000000"/>
            </w:tcBorders>
            <w:vAlign w:val="center"/>
          </w:tcPr>
          <w:p w14:paraId="6FB1EF6E" w14:textId="77777777" w:rsidR="00756F33" w:rsidRPr="00D524CB" w:rsidRDefault="00756F33" w:rsidP="003B7B23">
            <w:pPr>
              <w:spacing w:after="120"/>
              <w:rPr>
                <w:rFonts w:cs="Arial"/>
                <w:sz w:val="20"/>
                <w:szCs w:val="20"/>
              </w:rPr>
            </w:pPr>
            <w:r w:rsidRPr="00D524CB">
              <w:rPr>
                <w:rFonts w:cs="Arial"/>
                <w:sz w:val="20"/>
                <w:szCs w:val="20"/>
              </w:rPr>
              <w:t>K2C (2 Jgos), K3C (3 Jgos), M1C (2 Jgos), M3C (3 Jgos), P1C (2 Jgos), P2C (2 Jgos), C1C (2 Jgos), C2C (2 Jgos), C3C (2 Jgos).</w:t>
            </w:r>
          </w:p>
        </w:tc>
      </w:tr>
      <w:tr w:rsidR="00756F33" w:rsidRPr="00D524CB" w14:paraId="3E33DBFF" w14:textId="77777777" w:rsidTr="00D524CB">
        <w:trPr>
          <w:trHeight w:val="398"/>
        </w:trPr>
        <w:tc>
          <w:tcPr>
            <w:tcW w:w="2060" w:type="dxa"/>
            <w:tcBorders>
              <w:top w:val="single" w:sz="8" w:space="0" w:color="000000"/>
              <w:left w:val="single" w:sz="2" w:space="0" w:color="000000"/>
              <w:bottom w:val="single" w:sz="2" w:space="0" w:color="000000"/>
              <w:right w:val="single" w:sz="2" w:space="0" w:color="000000"/>
            </w:tcBorders>
            <w:vAlign w:val="center"/>
          </w:tcPr>
          <w:p w14:paraId="331CF540" w14:textId="77777777" w:rsidR="00756F33" w:rsidRPr="00D524CB" w:rsidRDefault="00756F33" w:rsidP="003B7B23">
            <w:pPr>
              <w:spacing w:after="120"/>
              <w:jc w:val="both"/>
              <w:rPr>
                <w:rFonts w:cs="Arial"/>
                <w:sz w:val="20"/>
                <w:szCs w:val="20"/>
              </w:rPr>
            </w:pPr>
            <w:r w:rsidRPr="00D524CB">
              <w:rPr>
                <w:rFonts w:cs="Arial"/>
                <w:sz w:val="20"/>
                <w:szCs w:val="20"/>
              </w:rPr>
              <w:lastRenderedPageBreak/>
              <w:t>50.0 x 60.0 x 5.7, 20 T</w:t>
            </w:r>
          </w:p>
        </w:tc>
        <w:tc>
          <w:tcPr>
            <w:tcW w:w="2409" w:type="dxa"/>
            <w:tcBorders>
              <w:top w:val="single" w:sz="8" w:space="0" w:color="000000"/>
              <w:left w:val="single" w:sz="2" w:space="0" w:color="000000"/>
              <w:bottom w:val="single" w:sz="2" w:space="0" w:color="000000"/>
              <w:right w:val="single" w:sz="2" w:space="0" w:color="000000"/>
            </w:tcBorders>
            <w:vAlign w:val="center"/>
          </w:tcPr>
          <w:p w14:paraId="78F97635" w14:textId="77777777" w:rsidR="00756F33" w:rsidRPr="00D524CB" w:rsidRDefault="00756F33" w:rsidP="003B7B23">
            <w:pPr>
              <w:spacing w:after="120"/>
              <w:jc w:val="center"/>
              <w:rPr>
                <w:rFonts w:cs="Arial"/>
                <w:sz w:val="20"/>
                <w:szCs w:val="20"/>
              </w:rPr>
            </w:pPr>
            <w:r w:rsidRPr="00D524CB">
              <w:rPr>
                <w:rFonts w:cs="Arial"/>
                <w:sz w:val="20"/>
                <w:szCs w:val="20"/>
              </w:rPr>
              <w:t>Rectangular chica de polímero</w:t>
            </w:r>
          </w:p>
        </w:tc>
        <w:tc>
          <w:tcPr>
            <w:tcW w:w="4461" w:type="dxa"/>
            <w:tcBorders>
              <w:top w:val="single" w:sz="8" w:space="0" w:color="000000"/>
              <w:left w:val="single" w:sz="2" w:space="0" w:color="000000"/>
              <w:bottom w:val="single" w:sz="2" w:space="0" w:color="000000"/>
              <w:right w:val="single" w:sz="2" w:space="0" w:color="000000"/>
            </w:tcBorders>
            <w:vAlign w:val="center"/>
          </w:tcPr>
          <w:p w14:paraId="1538C6EB" w14:textId="77777777" w:rsidR="00756F33" w:rsidRPr="00D524CB" w:rsidRDefault="00756F33" w:rsidP="003B7B23">
            <w:pPr>
              <w:spacing w:after="120"/>
              <w:rPr>
                <w:rFonts w:cs="Arial"/>
                <w:sz w:val="20"/>
                <w:szCs w:val="20"/>
              </w:rPr>
            </w:pPr>
            <w:r w:rsidRPr="00D524CB">
              <w:rPr>
                <w:rFonts w:cs="Arial"/>
                <w:sz w:val="20"/>
                <w:szCs w:val="20"/>
              </w:rPr>
              <w:t>Para G´s: Chico, Mediano, GI y GII, (1 ó 2 Tapas).</w:t>
            </w:r>
          </w:p>
        </w:tc>
      </w:tr>
      <w:tr w:rsidR="00756F33" w:rsidRPr="00D524CB" w14:paraId="63E00C0B" w14:textId="77777777" w:rsidTr="00D524CB">
        <w:trPr>
          <w:trHeight w:val="675"/>
        </w:trPr>
        <w:tc>
          <w:tcPr>
            <w:tcW w:w="2060" w:type="dxa"/>
            <w:tcBorders>
              <w:top w:val="single" w:sz="8" w:space="0" w:color="000000"/>
              <w:left w:val="single" w:sz="2" w:space="0" w:color="000000"/>
              <w:bottom w:val="single" w:sz="2" w:space="0" w:color="000000"/>
              <w:right w:val="single" w:sz="2" w:space="0" w:color="000000"/>
            </w:tcBorders>
            <w:vAlign w:val="center"/>
          </w:tcPr>
          <w:p w14:paraId="668B8912" w14:textId="77777777" w:rsidR="00756F33" w:rsidRPr="00D524CB" w:rsidRDefault="00756F33" w:rsidP="003B7B23">
            <w:pPr>
              <w:spacing w:after="120"/>
              <w:jc w:val="both"/>
              <w:rPr>
                <w:rFonts w:cs="Arial"/>
                <w:sz w:val="20"/>
                <w:szCs w:val="20"/>
              </w:rPr>
            </w:pPr>
            <w:r w:rsidRPr="00D524CB">
              <w:rPr>
                <w:rFonts w:cs="Arial"/>
                <w:sz w:val="20"/>
                <w:szCs w:val="20"/>
              </w:rPr>
              <w:t>50.0 x 60.0 x 5.7, 21 T</w:t>
            </w:r>
          </w:p>
        </w:tc>
        <w:tc>
          <w:tcPr>
            <w:tcW w:w="2409" w:type="dxa"/>
            <w:tcBorders>
              <w:top w:val="single" w:sz="8" w:space="0" w:color="000000"/>
              <w:left w:val="single" w:sz="2" w:space="0" w:color="000000"/>
              <w:bottom w:val="single" w:sz="2" w:space="0" w:color="000000"/>
              <w:right w:val="single" w:sz="2" w:space="0" w:color="000000"/>
            </w:tcBorders>
            <w:vAlign w:val="center"/>
          </w:tcPr>
          <w:p w14:paraId="121663AA" w14:textId="77777777" w:rsidR="00756F33" w:rsidRPr="00D524CB" w:rsidRDefault="00756F33" w:rsidP="003B7B23">
            <w:pPr>
              <w:spacing w:after="120"/>
              <w:jc w:val="center"/>
              <w:rPr>
                <w:rFonts w:cs="Arial"/>
                <w:sz w:val="20"/>
                <w:szCs w:val="20"/>
              </w:rPr>
            </w:pPr>
            <w:r w:rsidRPr="00D524CB">
              <w:rPr>
                <w:rFonts w:cs="Arial"/>
                <w:sz w:val="20"/>
                <w:szCs w:val="20"/>
              </w:rPr>
              <w:t>Rectangular chica de Hierro Nodular</w:t>
            </w:r>
          </w:p>
          <w:p w14:paraId="7FFA285A" w14:textId="77777777" w:rsidR="00756F33" w:rsidRPr="00D524CB" w:rsidRDefault="00756F33" w:rsidP="003B7B23">
            <w:pPr>
              <w:spacing w:after="120"/>
              <w:jc w:val="center"/>
              <w:rPr>
                <w:rFonts w:cs="Arial"/>
                <w:sz w:val="20"/>
                <w:szCs w:val="20"/>
              </w:rPr>
            </w:pPr>
            <w:r w:rsidRPr="00D524CB">
              <w:rPr>
                <w:rFonts w:cs="Arial"/>
                <w:sz w:val="20"/>
                <w:szCs w:val="20"/>
              </w:rPr>
              <w:t>(desuso)</w:t>
            </w:r>
          </w:p>
        </w:tc>
        <w:tc>
          <w:tcPr>
            <w:tcW w:w="4461" w:type="dxa"/>
            <w:tcBorders>
              <w:top w:val="single" w:sz="8" w:space="0" w:color="000000"/>
              <w:left w:val="single" w:sz="2" w:space="0" w:color="000000"/>
              <w:bottom w:val="single" w:sz="2" w:space="0" w:color="000000"/>
              <w:right w:val="single" w:sz="2" w:space="0" w:color="000000"/>
            </w:tcBorders>
            <w:vAlign w:val="center"/>
          </w:tcPr>
          <w:p w14:paraId="3AEAFC5B" w14:textId="77777777" w:rsidR="00756F33" w:rsidRPr="00D524CB" w:rsidRDefault="00756F33" w:rsidP="003B7B23">
            <w:pPr>
              <w:spacing w:after="120"/>
              <w:rPr>
                <w:rFonts w:cs="Arial"/>
                <w:sz w:val="20"/>
                <w:szCs w:val="20"/>
              </w:rPr>
            </w:pPr>
            <w:r w:rsidRPr="00D524CB">
              <w:rPr>
                <w:rFonts w:cs="Arial"/>
                <w:sz w:val="20"/>
                <w:szCs w:val="20"/>
              </w:rPr>
              <w:t>Para G´s: Chico, Mediano, GI, GII y GIII, (1 ó 2 Tapas).</w:t>
            </w:r>
          </w:p>
        </w:tc>
      </w:tr>
    </w:tbl>
    <w:p w14:paraId="253AEBCC" w14:textId="77777777" w:rsidR="00756F33" w:rsidRPr="00D524CB" w:rsidRDefault="00756F33" w:rsidP="003B7B23">
      <w:pPr>
        <w:pStyle w:val="Texto1"/>
        <w:spacing w:line="259" w:lineRule="auto"/>
        <w:contextualSpacing w:val="0"/>
        <w:rPr>
          <w:rFonts w:ascii="Century Gothic" w:hAnsi="Century Gothic" w:cs="Arial"/>
          <w:sz w:val="20"/>
          <w:szCs w:val="20"/>
        </w:rPr>
      </w:pPr>
      <w:r w:rsidRPr="00D524CB">
        <w:rPr>
          <w:rFonts w:ascii="Century Gothic" w:hAnsi="Century Gothic" w:cs="Arial"/>
          <w:b/>
          <w:sz w:val="20"/>
          <w:szCs w:val="20"/>
        </w:rPr>
        <w:t xml:space="preserve">Nota. </w:t>
      </w:r>
      <w:r w:rsidRPr="00D524CB">
        <w:rPr>
          <w:rFonts w:ascii="Century Gothic" w:hAnsi="Century Gothic" w:cs="Arial"/>
          <w:sz w:val="20"/>
          <w:szCs w:val="20"/>
        </w:rPr>
        <w:t>Un juego igual a 2 tapas Triangulares.</w:t>
      </w:r>
    </w:p>
    <w:p w14:paraId="6074B6DE" w14:textId="740D22B5" w:rsidR="00831EF0" w:rsidRDefault="00831EF0" w:rsidP="003B7B23">
      <w:pPr>
        <w:pStyle w:val="Texto1"/>
        <w:spacing w:line="259" w:lineRule="auto"/>
        <w:contextualSpacing w:val="0"/>
        <w:rPr>
          <w:rFonts w:ascii="Century Gothic" w:hAnsi="Century Gothic" w:cs="Arial"/>
          <w:sz w:val="22"/>
          <w:szCs w:val="22"/>
        </w:rPr>
      </w:pPr>
    </w:p>
    <w:p w14:paraId="7AAEA6D2" w14:textId="77777777" w:rsidR="00921B95" w:rsidRDefault="00921B95" w:rsidP="003B7B23">
      <w:pPr>
        <w:pStyle w:val="Texto1"/>
        <w:spacing w:line="259" w:lineRule="auto"/>
        <w:contextualSpacing w:val="0"/>
        <w:jc w:val="center"/>
        <w:rPr>
          <w:rFonts w:ascii="Century Gothic" w:hAnsi="Century Gothic" w:cs="Arial"/>
          <w:b/>
          <w:sz w:val="22"/>
          <w:szCs w:val="22"/>
        </w:rPr>
      </w:pPr>
    </w:p>
    <w:p w14:paraId="7A43F081" w14:textId="77777777" w:rsidR="00921B95" w:rsidRDefault="00921B95" w:rsidP="003B7B23">
      <w:pPr>
        <w:pStyle w:val="Texto1"/>
        <w:spacing w:line="259" w:lineRule="auto"/>
        <w:contextualSpacing w:val="0"/>
        <w:jc w:val="center"/>
        <w:rPr>
          <w:rFonts w:ascii="Century Gothic" w:hAnsi="Century Gothic" w:cs="Arial"/>
          <w:b/>
          <w:sz w:val="22"/>
          <w:szCs w:val="22"/>
        </w:rPr>
      </w:pPr>
    </w:p>
    <w:p w14:paraId="402D561A" w14:textId="77777777" w:rsidR="00921B95" w:rsidRDefault="00921B95" w:rsidP="003B7B23">
      <w:pPr>
        <w:pStyle w:val="Texto1"/>
        <w:spacing w:line="259" w:lineRule="auto"/>
        <w:contextualSpacing w:val="0"/>
        <w:jc w:val="center"/>
        <w:rPr>
          <w:rFonts w:ascii="Century Gothic" w:hAnsi="Century Gothic" w:cs="Arial"/>
          <w:b/>
          <w:sz w:val="22"/>
          <w:szCs w:val="22"/>
        </w:rPr>
      </w:pPr>
    </w:p>
    <w:p w14:paraId="74F7078F" w14:textId="77777777" w:rsidR="00921B95" w:rsidRDefault="00921B95" w:rsidP="003B7B23">
      <w:pPr>
        <w:pStyle w:val="Texto1"/>
        <w:spacing w:line="259" w:lineRule="auto"/>
        <w:contextualSpacing w:val="0"/>
        <w:jc w:val="center"/>
        <w:rPr>
          <w:rFonts w:ascii="Century Gothic" w:hAnsi="Century Gothic" w:cs="Arial"/>
          <w:b/>
          <w:sz w:val="22"/>
          <w:szCs w:val="22"/>
        </w:rPr>
      </w:pPr>
    </w:p>
    <w:p w14:paraId="50BD51D0" w14:textId="77777777" w:rsidR="00921B95" w:rsidRDefault="00921B95" w:rsidP="003B7B23">
      <w:pPr>
        <w:pStyle w:val="Texto1"/>
        <w:spacing w:line="259" w:lineRule="auto"/>
        <w:contextualSpacing w:val="0"/>
        <w:jc w:val="center"/>
        <w:rPr>
          <w:rFonts w:ascii="Century Gothic" w:hAnsi="Century Gothic" w:cs="Arial"/>
          <w:b/>
          <w:sz w:val="22"/>
          <w:szCs w:val="22"/>
        </w:rPr>
      </w:pPr>
    </w:p>
    <w:p w14:paraId="7898409B" w14:textId="02327FBC" w:rsidR="00756F33" w:rsidRPr="003B7B23" w:rsidRDefault="00756F33" w:rsidP="003B7B23">
      <w:pPr>
        <w:pStyle w:val="Texto1"/>
        <w:spacing w:line="259" w:lineRule="auto"/>
        <w:contextualSpacing w:val="0"/>
        <w:jc w:val="center"/>
        <w:rPr>
          <w:rFonts w:ascii="Century Gothic" w:hAnsi="Century Gothic" w:cs="Arial"/>
          <w:noProof/>
          <w:sz w:val="22"/>
          <w:szCs w:val="22"/>
          <w:lang w:eastAsia="es-MX"/>
        </w:rPr>
      </w:pPr>
      <w:r w:rsidRPr="003B7B23">
        <w:rPr>
          <w:rFonts w:ascii="Century Gothic" w:hAnsi="Century Gothic" w:cs="Arial"/>
          <w:b/>
          <w:sz w:val="22"/>
          <w:szCs w:val="22"/>
        </w:rPr>
        <w:t xml:space="preserve">Máximo de Gazas y Cierres por tipo de </w:t>
      </w:r>
      <w:r w:rsidR="00355EFA">
        <w:rPr>
          <w:rFonts w:ascii="Century Gothic" w:hAnsi="Century Gothic" w:cs="Arial"/>
          <w:b/>
          <w:sz w:val="22"/>
          <w:szCs w:val="22"/>
        </w:rPr>
        <w:t>Pozo</w:t>
      </w:r>
      <w:r w:rsidRPr="003B7B23">
        <w:rPr>
          <w:rFonts w:ascii="Century Gothic" w:hAnsi="Century Gothic" w:cs="Arial"/>
          <w:b/>
          <w:sz w:val="22"/>
          <w:szCs w:val="22"/>
        </w:rPr>
        <w:t>.</w:t>
      </w:r>
      <w:r w:rsidRPr="003B7B23">
        <w:rPr>
          <w:rFonts w:ascii="Century Gothic" w:hAnsi="Century Gothic" w:cs="Arial"/>
          <w:noProof/>
          <w:sz w:val="22"/>
          <w:szCs w:val="22"/>
          <w:lang w:eastAsia="es-MX"/>
        </w:rPr>
        <w:t xml:space="preserve"> </w:t>
      </w:r>
    </w:p>
    <w:p w14:paraId="0581DB96" w14:textId="4B676CE1" w:rsidR="00754E5D" w:rsidRDefault="00921B95" w:rsidP="000C7F49">
      <w:pPr>
        <w:pStyle w:val="Texto1"/>
        <w:spacing w:line="259" w:lineRule="auto"/>
        <w:contextualSpacing w:val="0"/>
        <w:jc w:val="center"/>
        <w:rPr>
          <w:rFonts w:ascii="Century Gothic" w:hAnsi="Century Gothic" w:cs="Arial"/>
          <w:b/>
          <w:sz w:val="22"/>
          <w:szCs w:val="22"/>
        </w:rPr>
      </w:pPr>
      <w:bookmarkStart w:id="1350" w:name="_Toc89033564"/>
      <w:r w:rsidRPr="00921B95">
        <w:rPr>
          <w:rFonts w:eastAsia="Calibri"/>
          <w:noProof/>
          <w:sz w:val="22"/>
          <w:szCs w:val="22"/>
          <w:lang w:eastAsia="es-MX"/>
        </w:rPr>
        <w:lastRenderedPageBreak/>
        <w:drawing>
          <wp:inline distT="0" distB="0" distL="0" distR="0" wp14:anchorId="59C8DDC3" wp14:editId="09F05C82">
            <wp:extent cx="5661329" cy="5395705"/>
            <wp:effectExtent l="0" t="0" r="0" b="0"/>
            <wp:docPr id="444139392" name="Imagen 444139392"/>
            <wp:cNvGraphicFramePr/>
            <a:graphic xmlns:a="http://schemas.openxmlformats.org/drawingml/2006/main">
              <a:graphicData uri="http://schemas.openxmlformats.org/drawingml/2006/picture">
                <pic:pic xmlns:pic="http://schemas.openxmlformats.org/drawingml/2006/picture">
                  <pic:nvPicPr>
                    <pic:cNvPr id="444139392" name="Imagen 4"/>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68302" cy="5402351"/>
                    </a:xfrm>
                    <a:prstGeom prst="rect">
                      <a:avLst/>
                    </a:prstGeom>
                    <a:noFill/>
                    <a:ln>
                      <a:noFill/>
                    </a:ln>
                  </pic:spPr>
                </pic:pic>
              </a:graphicData>
            </a:graphic>
          </wp:inline>
        </w:drawing>
      </w:r>
    </w:p>
    <w:p w14:paraId="7EDD404D" w14:textId="77777777" w:rsidR="00C13D93" w:rsidRDefault="00C13D93" w:rsidP="00760943">
      <w:pPr>
        <w:pStyle w:val="Texto1"/>
        <w:spacing w:line="259" w:lineRule="auto"/>
        <w:contextualSpacing w:val="0"/>
        <w:rPr>
          <w:rFonts w:ascii="Century Gothic" w:hAnsi="Century Gothic" w:cs="Arial"/>
          <w:b/>
          <w:sz w:val="22"/>
          <w:szCs w:val="22"/>
        </w:rPr>
      </w:pPr>
    </w:p>
    <w:p w14:paraId="31C7A772" w14:textId="77777777" w:rsidR="00760943" w:rsidRDefault="00760943" w:rsidP="000C7F49">
      <w:pPr>
        <w:pStyle w:val="Texto1"/>
        <w:spacing w:line="259" w:lineRule="auto"/>
        <w:contextualSpacing w:val="0"/>
        <w:jc w:val="center"/>
        <w:rPr>
          <w:rFonts w:ascii="Century Gothic" w:hAnsi="Century Gothic" w:cs="Arial"/>
          <w:b/>
          <w:sz w:val="22"/>
          <w:szCs w:val="22"/>
        </w:rPr>
        <w:sectPr w:rsidR="00760943" w:rsidSect="002765F2">
          <w:type w:val="continuous"/>
          <w:pgSz w:w="12240" w:h="15840" w:code="1"/>
          <w:pgMar w:top="1418" w:right="1418" w:bottom="1418" w:left="1418" w:header="709" w:footer="709" w:gutter="0"/>
          <w:cols w:space="708"/>
          <w:titlePg/>
          <w:docGrid w:linePitch="360"/>
        </w:sectPr>
      </w:pPr>
    </w:p>
    <w:p w14:paraId="637CAAFD" w14:textId="7C6C926B" w:rsidR="007B2126" w:rsidRDefault="00754E5D" w:rsidP="00C13D93">
      <w:pPr>
        <w:spacing w:after="0"/>
        <w:rPr>
          <w:bCs/>
          <w:highlight w:val="yellow"/>
        </w:rPr>
      </w:pPr>
      <w:r w:rsidRPr="003B7B23">
        <w:rPr>
          <w:noProof/>
          <w:lang w:eastAsia="es-MX"/>
        </w:rPr>
        <w:lastRenderedPageBreak/>
        <mc:AlternateContent>
          <mc:Choice Requires="wps">
            <w:drawing>
              <wp:inline distT="0" distB="0" distL="0" distR="0" wp14:anchorId="5FB66CF4" wp14:editId="55A4B723">
                <wp:extent cx="5800725" cy="7918367"/>
                <wp:effectExtent l="38100" t="38100" r="47625" b="45085"/>
                <wp:docPr id="106"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00725" cy="7918367"/>
                        </a:xfrm>
                        <a:prstGeom prst="roundRect">
                          <a:avLst>
                            <a:gd name="adj" fmla="val 6030"/>
                          </a:avLst>
                        </a:prstGeom>
                        <a:noFill/>
                        <a:ln w="76200" cap="flat" cmpd="sng" algn="ctr">
                          <a:solidFill>
                            <a:srgbClr val="009AD9"/>
                          </a:solidFill>
                          <a:prstDash val="solid"/>
                          <a:miter lim="800000"/>
                        </a:ln>
                        <a:effectLst/>
                      </wps:spPr>
                      <wps:txbx>
                        <w:txbxContent>
                          <w:p w14:paraId="614B785E" w14:textId="77777777" w:rsidR="00847319" w:rsidRDefault="00847319" w:rsidP="00754E5D">
                            <w:pPr>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46E18594" wp14:editId="54CE63FE">
                                  <wp:extent cx="2552700" cy="1438275"/>
                                  <wp:effectExtent l="0" t="0" r="0" b="9525"/>
                                  <wp:docPr id="11"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7559759" w14:textId="77777777" w:rsidR="00847319" w:rsidRDefault="00847319" w:rsidP="00754E5D">
                            <w:pPr>
                              <w:spacing w:line="360" w:lineRule="auto"/>
                              <w:jc w:val="center"/>
                              <w:rPr>
                                <w:rFonts w:cs="Arial"/>
                                <w:b/>
                                <w:sz w:val="24"/>
                                <w:szCs w:val="24"/>
                                <w:lang w:val="es-ES"/>
                              </w:rPr>
                            </w:pPr>
                          </w:p>
                          <w:p w14:paraId="312B560B" w14:textId="77777777" w:rsidR="00847319" w:rsidRDefault="00847319" w:rsidP="00754E5D">
                            <w:pPr>
                              <w:pStyle w:val="Ttulo1"/>
                              <w:spacing w:after="120" w:line="259" w:lineRule="auto"/>
                              <w:jc w:val="center"/>
                              <w:rPr>
                                <w:rFonts w:ascii="Century Gothic" w:hAnsi="Century Gothic"/>
                                <w:bCs/>
                                <w:sz w:val="24"/>
                                <w:szCs w:val="24"/>
                                <w:u w:val="single"/>
                              </w:rPr>
                            </w:pPr>
                            <w:bookmarkStart w:id="1351" w:name="_Toc128048556"/>
                            <w:bookmarkStart w:id="1352" w:name="_Toc128048738"/>
                            <w:bookmarkStart w:id="1353" w:name="_Toc128048930"/>
                            <w:bookmarkStart w:id="1354" w:name="_Toc128050196"/>
                            <w:bookmarkStart w:id="1355" w:name="_Toc128050406"/>
                            <w:bookmarkStart w:id="1356" w:name="_Toc128052207"/>
                            <w:r w:rsidRPr="00E32447">
                              <w:rPr>
                                <w:rFonts w:ascii="Century Gothic" w:hAnsi="Century Gothic"/>
                                <w:bCs/>
                                <w:sz w:val="24"/>
                                <w:szCs w:val="24"/>
                                <w:u w:val="single"/>
                              </w:rPr>
                              <w:t xml:space="preserve">ANEXO </w:t>
                            </w:r>
                            <w:r>
                              <w:rPr>
                                <w:rFonts w:ascii="Century Gothic" w:hAnsi="Century Gothic"/>
                                <w:bCs/>
                                <w:sz w:val="24"/>
                                <w:szCs w:val="24"/>
                                <w:u w:val="single"/>
                              </w:rPr>
                              <w:t>2</w:t>
                            </w:r>
                            <w:r w:rsidRPr="00E32447">
                              <w:rPr>
                                <w:rFonts w:ascii="Century Gothic" w:hAnsi="Century Gothic"/>
                                <w:bCs/>
                                <w:sz w:val="24"/>
                                <w:szCs w:val="24"/>
                                <w:u w:val="single"/>
                              </w:rPr>
                              <w:t>.</w:t>
                            </w:r>
                            <w:bookmarkEnd w:id="1351"/>
                            <w:bookmarkEnd w:id="1352"/>
                            <w:bookmarkEnd w:id="1353"/>
                            <w:bookmarkEnd w:id="1354"/>
                            <w:bookmarkEnd w:id="1355"/>
                            <w:bookmarkEnd w:id="1356"/>
                            <w:r w:rsidRPr="00E32447">
                              <w:rPr>
                                <w:rFonts w:ascii="Century Gothic" w:hAnsi="Century Gothic"/>
                                <w:bCs/>
                                <w:sz w:val="24"/>
                                <w:szCs w:val="24"/>
                                <w:u w:val="single"/>
                              </w:rPr>
                              <w:t xml:space="preserve"> </w:t>
                            </w:r>
                          </w:p>
                          <w:p w14:paraId="4CCAB543" w14:textId="4271510F" w:rsidR="00847319" w:rsidRPr="00123D81" w:rsidRDefault="00847319" w:rsidP="00123D81">
                            <w:pPr>
                              <w:pStyle w:val="Ttulo1"/>
                              <w:spacing w:after="0"/>
                              <w:jc w:val="center"/>
                              <w:rPr>
                                <w:rFonts w:ascii="Century Gothic" w:hAnsi="Century Gothic"/>
                                <w:sz w:val="24"/>
                                <w:szCs w:val="24"/>
                              </w:rPr>
                            </w:pPr>
                            <w:bookmarkStart w:id="1357" w:name="_Toc128048557"/>
                            <w:bookmarkStart w:id="1358" w:name="_Toc128048739"/>
                            <w:bookmarkStart w:id="1359" w:name="_Toc128048931"/>
                            <w:bookmarkStart w:id="1360" w:name="_Toc128050197"/>
                            <w:bookmarkStart w:id="1361" w:name="_Toc128050407"/>
                            <w:bookmarkStart w:id="1362" w:name="_Toc128052208"/>
                            <w:r w:rsidRPr="00123D81">
                              <w:rPr>
                                <w:rFonts w:ascii="Century Gothic" w:hAnsi="Century Gothic"/>
                                <w:bCs/>
                                <w:sz w:val="24"/>
                                <w:szCs w:val="24"/>
                              </w:rPr>
                              <w:t xml:space="preserve">NORMA 2. </w:t>
                            </w:r>
                            <w:r w:rsidRPr="00123D81">
                              <w:rPr>
                                <w:rFonts w:ascii="Century Gothic" w:hAnsi="Century Gothic"/>
                                <w:sz w:val="24"/>
                                <w:szCs w:val="24"/>
                              </w:rPr>
                              <w:t xml:space="preserve">COMPARTICIÓN DE </w:t>
                            </w:r>
                            <w:r>
                              <w:rPr>
                                <w:rFonts w:ascii="Century Gothic" w:hAnsi="Century Gothic"/>
                                <w:sz w:val="24"/>
                                <w:szCs w:val="24"/>
                              </w:rPr>
                              <w:t>POSTES</w:t>
                            </w:r>
                            <w:r w:rsidRPr="00123D81">
                              <w:rPr>
                                <w:rFonts w:ascii="Century Gothic" w:hAnsi="Century Gothic"/>
                                <w:sz w:val="24"/>
                                <w:szCs w:val="24"/>
                              </w:rPr>
                              <w:t xml:space="preserve"> DE RED NACIONAL PARA NUEVOS </w:t>
                            </w:r>
                            <w:bookmarkEnd w:id="1357"/>
                            <w:bookmarkEnd w:id="1358"/>
                            <w:bookmarkEnd w:id="1359"/>
                            <w:bookmarkEnd w:id="1360"/>
                            <w:bookmarkEnd w:id="1361"/>
                            <w:bookmarkEnd w:id="1362"/>
                            <w:r>
                              <w:rPr>
                                <w:rFonts w:ascii="Century Gothic" w:hAnsi="Century Gothic"/>
                                <w:sz w:val="24"/>
                                <w:szCs w:val="24"/>
                              </w:rPr>
                              <w:t>CS o AS</w:t>
                            </w:r>
                          </w:p>
                          <w:p w14:paraId="521221DE" w14:textId="5ACB856E" w:rsidR="00847319" w:rsidRPr="00E5461E" w:rsidRDefault="00847319" w:rsidP="00123D81">
                            <w:pPr>
                              <w:pStyle w:val="Ttulo1"/>
                              <w:spacing w:after="120" w:line="259" w:lineRule="auto"/>
                              <w:jc w:val="center"/>
                              <w:rPr>
                                <w:rFonts w:ascii="Century Gothic" w:hAnsi="Century Gothic"/>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5FB66CF4" id="_x0000_s1033" style="width:456.75pt;height:623.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" filled="f" strokecolor="#009ad9" strokeweight="6pt">
                <v:stroke joinstyle="miter"/>
                <v:path arrowok="t"/>
                <v:textbox>
                  <w:txbxContent>
                    <w:p w14:paraId="614B785E" w14:textId="77777777" w:rsidR="00847319" w:rsidRDefault="00847319" w:rsidP="00754E5D">
                      <w:pPr>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46E18594" wp14:editId="54CE63FE">
                            <wp:extent cx="2552700" cy="1438275"/>
                            <wp:effectExtent l="0" t="0" r="0" b="9525"/>
                            <wp:docPr id="11"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7559759" w14:textId="77777777" w:rsidR="00847319" w:rsidRDefault="00847319" w:rsidP="00754E5D">
                      <w:pPr>
                        <w:spacing w:line="360" w:lineRule="auto"/>
                        <w:jc w:val="center"/>
                        <w:rPr>
                          <w:rFonts w:cs="Arial"/>
                          <w:b/>
                          <w:sz w:val="24"/>
                          <w:szCs w:val="24"/>
                          <w:lang w:val="es-ES"/>
                        </w:rPr>
                      </w:pPr>
                    </w:p>
                    <w:p w14:paraId="312B560B" w14:textId="77777777" w:rsidR="00847319" w:rsidRDefault="00847319" w:rsidP="00754E5D">
                      <w:pPr>
                        <w:pStyle w:val="Ttulo1"/>
                        <w:spacing w:after="120" w:line="259" w:lineRule="auto"/>
                        <w:jc w:val="center"/>
                        <w:rPr>
                          <w:rFonts w:ascii="Century Gothic" w:hAnsi="Century Gothic"/>
                          <w:bCs/>
                          <w:sz w:val="24"/>
                          <w:szCs w:val="24"/>
                          <w:u w:val="single"/>
                        </w:rPr>
                      </w:pPr>
                      <w:bookmarkStart w:id="4086" w:name="_Toc128048556"/>
                      <w:bookmarkStart w:id="4087" w:name="_Toc128048738"/>
                      <w:bookmarkStart w:id="4088" w:name="_Toc128048930"/>
                      <w:bookmarkStart w:id="4089" w:name="_Toc128050196"/>
                      <w:bookmarkStart w:id="4090" w:name="_Toc128050406"/>
                      <w:bookmarkStart w:id="4091" w:name="_Toc128052207"/>
                      <w:r w:rsidRPr="00E32447">
                        <w:rPr>
                          <w:rFonts w:ascii="Century Gothic" w:hAnsi="Century Gothic"/>
                          <w:bCs/>
                          <w:sz w:val="24"/>
                          <w:szCs w:val="24"/>
                          <w:u w:val="single"/>
                        </w:rPr>
                        <w:t xml:space="preserve">ANEXO </w:t>
                      </w:r>
                      <w:r>
                        <w:rPr>
                          <w:rFonts w:ascii="Century Gothic" w:hAnsi="Century Gothic"/>
                          <w:bCs/>
                          <w:sz w:val="24"/>
                          <w:szCs w:val="24"/>
                          <w:u w:val="single"/>
                        </w:rPr>
                        <w:t>2</w:t>
                      </w:r>
                      <w:r w:rsidRPr="00E32447">
                        <w:rPr>
                          <w:rFonts w:ascii="Century Gothic" w:hAnsi="Century Gothic"/>
                          <w:bCs/>
                          <w:sz w:val="24"/>
                          <w:szCs w:val="24"/>
                          <w:u w:val="single"/>
                        </w:rPr>
                        <w:t>.</w:t>
                      </w:r>
                      <w:bookmarkEnd w:id="4086"/>
                      <w:bookmarkEnd w:id="4087"/>
                      <w:bookmarkEnd w:id="4088"/>
                      <w:bookmarkEnd w:id="4089"/>
                      <w:bookmarkEnd w:id="4090"/>
                      <w:bookmarkEnd w:id="4091"/>
                      <w:r w:rsidRPr="00E32447">
                        <w:rPr>
                          <w:rFonts w:ascii="Century Gothic" w:hAnsi="Century Gothic"/>
                          <w:bCs/>
                          <w:sz w:val="24"/>
                          <w:szCs w:val="24"/>
                          <w:u w:val="single"/>
                        </w:rPr>
                        <w:t xml:space="preserve"> </w:t>
                      </w:r>
                    </w:p>
                    <w:p w14:paraId="4CCAB543" w14:textId="4271510F" w:rsidR="00847319" w:rsidRPr="00123D81" w:rsidRDefault="00847319" w:rsidP="00123D81">
                      <w:pPr>
                        <w:pStyle w:val="Ttulo1"/>
                        <w:spacing w:after="0"/>
                        <w:jc w:val="center"/>
                        <w:rPr>
                          <w:rFonts w:ascii="Century Gothic" w:hAnsi="Century Gothic"/>
                          <w:sz w:val="24"/>
                          <w:szCs w:val="24"/>
                        </w:rPr>
                      </w:pPr>
                      <w:bookmarkStart w:id="4092" w:name="_Toc128048557"/>
                      <w:bookmarkStart w:id="4093" w:name="_Toc128048739"/>
                      <w:bookmarkStart w:id="4094" w:name="_Toc128048931"/>
                      <w:bookmarkStart w:id="4095" w:name="_Toc128050197"/>
                      <w:bookmarkStart w:id="4096" w:name="_Toc128050407"/>
                      <w:bookmarkStart w:id="4097" w:name="_Toc128052208"/>
                      <w:r w:rsidRPr="00123D81">
                        <w:rPr>
                          <w:rFonts w:ascii="Century Gothic" w:hAnsi="Century Gothic"/>
                          <w:bCs/>
                          <w:sz w:val="24"/>
                          <w:szCs w:val="24"/>
                        </w:rPr>
                        <w:t xml:space="preserve">NORMA 2. </w:t>
                      </w:r>
                      <w:r w:rsidRPr="00123D81">
                        <w:rPr>
                          <w:rFonts w:ascii="Century Gothic" w:hAnsi="Century Gothic"/>
                          <w:sz w:val="24"/>
                          <w:szCs w:val="24"/>
                        </w:rPr>
                        <w:t xml:space="preserve">COMPARTICIÓN DE </w:t>
                      </w:r>
                      <w:r>
                        <w:rPr>
                          <w:rFonts w:ascii="Century Gothic" w:hAnsi="Century Gothic"/>
                          <w:sz w:val="24"/>
                          <w:szCs w:val="24"/>
                        </w:rPr>
                        <w:t>POSTES</w:t>
                      </w:r>
                      <w:r w:rsidRPr="00123D81">
                        <w:rPr>
                          <w:rFonts w:ascii="Century Gothic" w:hAnsi="Century Gothic"/>
                          <w:sz w:val="24"/>
                          <w:szCs w:val="24"/>
                        </w:rPr>
                        <w:t xml:space="preserve"> DE RED NACIONAL PARA NUEVOS </w:t>
                      </w:r>
                      <w:bookmarkEnd w:id="4092"/>
                      <w:bookmarkEnd w:id="4093"/>
                      <w:bookmarkEnd w:id="4094"/>
                      <w:bookmarkEnd w:id="4095"/>
                      <w:bookmarkEnd w:id="4096"/>
                      <w:bookmarkEnd w:id="4097"/>
                      <w:r>
                        <w:rPr>
                          <w:rFonts w:ascii="Century Gothic" w:hAnsi="Century Gothic"/>
                          <w:sz w:val="24"/>
                          <w:szCs w:val="24"/>
                        </w:rPr>
                        <w:t>CS o AS</w:t>
                      </w:r>
                    </w:p>
                    <w:p w14:paraId="521221DE" w14:textId="5ACB856E" w:rsidR="00847319" w:rsidRPr="00E5461E" w:rsidRDefault="00847319" w:rsidP="00123D81">
                      <w:pPr>
                        <w:pStyle w:val="Ttulo1"/>
                        <w:spacing w:after="120" w:line="259" w:lineRule="auto"/>
                        <w:jc w:val="center"/>
                        <w:rPr>
                          <w:rFonts w:ascii="Century Gothic" w:hAnsi="Century Gothic"/>
                        </w:rPr>
                      </w:pPr>
                    </w:p>
                  </w:txbxContent>
                </v:textbox>
                <w10:anchorlock/>
              </v:roundrect>
            </w:pict>
          </mc:Fallback>
        </mc:AlternateContent>
      </w:r>
    </w:p>
    <w:p w14:paraId="102D5FB6" w14:textId="77777777" w:rsidR="002764FA" w:rsidRDefault="002764FA" w:rsidP="00C13D93">
      <w:pPr>
        <w:spacing w:after="0"/>
        <w:rPr>
          <w:bCs/>
          <w:highlight w:val="yellow"/>
        </w:rPr>
        <w:sectPr w:rsidR="002764FA" w:rsidSect="00EF7720">
          <w:headerReference w:type="first" r:id="rId64"/>
          <w:footnotePr>
            <w:numRestart w:val="eachSect"/>
          </w:footnotePr>
          <w:type w:val="oddPage"/>
          <w:pgSz w:w="12240" w:h="15840" w:code="1"/>
          <w:pgMar w:top="1418" w:right="1418" w:bottom="1418" w:left="1418" w:header="709" w:footer="709" w:gutter="0"/>
          <w:cols w:space="708"/>
          <w:titlePg/>
          <w:docGrid w:linePitch="360"/>
        </w:sectPr>
      </w:pPr>
    </w:p>
    <w:p w14:paraId="0A29DDBE" w14:textId="77777777" w:rsidR="002764FA" w:rsidRDefault="002764FA" w:rsidP="00C13D93">
      <w:pPr>
        <w:spacing w:after="0"/>
        <w:rPr>
          <w:bCs/>
          <w:highlight w:val="yellow"/>
        </w:rPr>
      </w:pPr>
    </w:p>
    <w:p w14:paraId="6C3A1312" w14:textId="77777777" w:rsidR="00C13D93" w:rsidRDefault="00C13D93" w:rsidP="00C13D93">
      <w:pPr>
        <w:spacing w:after="0"/>
        <w:rPr>
          <w:bCs/>
          <w:highlight w:val="yellow"/>
        </w:rPr>
      </w:pPr>
    </w:p>
    <w:p w14:paraId="372B430E" w14:textId="3A4D1D95" w:rsidR="00885F12" w:rsidRPr="00DD71D6" w:rsidRDefault="00885F12" w:rsidP="00DD71D6">
      <w:pPr>
        <w:jc w:val="center"/>
        <w:rPr>
          <w:b/>
          <w:bCs/>
        </w:rPr>
      </w:pPr>
      <w:r w:rsidRPr="00DD71D6">
        <w:rPr>
          <w:b/>
          <w:bCs/>
        </w:rPr>
        <w:t>ANEXO 2.</w:t>
      </w:r>
    </w:p>
    <w:p w14:paraId="11B8339A" w14:textId="77777777" w:rsidR="00885F12" w:rsidRPr="00123D81" w:rsidRDefault="00885F12" w:rsidP="00885F12">
      <w:pPr>
        <w:pStyle w:val="Ttulo1"/>
        <w:spacing w:after="0"/>
        <w:jc w:val="center"/>
        <w:rPr>
          <w:rFonts w:ascii="Century Gothic" w:hAnsi="Century Gothic"/>
          <w:sz w:val="24"/>
          <w:szCs w:val="24"/>
        </w:rPr>
      </w:pPr>
      <w:r w:rsidRPr="00123D81">
        <w:rPr>
          <w:rFonts w:ascii="Century Gothic" w:hAnsi="Century Gothic"/>
          <w:bCs/>
          <w:sz w:val="24"/>
          <w:szCs w:val="24"/>
        </w:rPr>
        <w:t xml:space="preserve">NORMA 2. </w:t>
      </w:r>
      <w:r w:rsidRPr="00123D81">
        <w:rPr>
          <w:rFonts w:ascii="Century Gothic" w:hAnsi="Century Gothic"/>
          <w:sz w:val="24"/>
          <w:szCs w:val="24"/>
        </w:rPr>
        <w:t xml:space="preserve">COMPARTICIÓN DE </w:t>
      </w:r>
      <w:r>
        <w:rPr>
          <w:rFonts w:ascii="Century Gothic" w:hAnsi="Century Gothic"/>
          <w:sz w:val="24"/>
          <w:szCs w:val="24"/>
        </w:rPr>
        <w:t>POSTES</w:t>
      </w:r>
      <w:r w:rsidRPr="00123D81">
        <w:rPr>
          <w:rFonts w:ascii="Century Gothic" w:hAnsi="Century Gothic"/>
          <w:sz w:val="24"/>
          <w:szCs w:val="24"/>
        </w:rPr>
        <w:t xml:space="preserve"> DE RED NACIONAL PARA NUEVOS </w:t>
      </w:r>
      <w:r>
        <w:rPr>
          <w:rFonts w:ascii="Century Gothic" w:hAnsi="Century Gothic"/>
          <w:sz w:val="24"/>
          <w:szCs w:val="24"/>
        </w:rPr>
        <w:t>CS o AS</w:t>
      </w:r>
    </w:p>
    <w:p w14:paraId="0AFA91A7" w14:textId="77777777" w:rsidR="00C13D93" w:rsidRPr="00DD71D6" w:rsidRDefault="00C13D93" w:rsidP="00C13D93">
      <w:pPr>
        <w:spacing w:after="0"/>
        <w:rPr>
          <w:bCs/>
          <w:highlight w:val="yellow"/>
          <w:lang w:val="es-ES"/>
        </w:rPr>
        <w:sectPr w:rsidR="00C13D93" w:rsidRPr="00DD71D6" w:rsidSect="00EF7720">
          <w:footnotePr>
            <w:numRestart w:val="eachSect"/>
          </w:footnotePr>
          <w:type w:val="oddPage"/>
          <w:pgSz w:w="12240" w:h="15840" w:code="1"/>
          <w:pgMar w:top="1418" w:right="1418" w:bottom="1418" w:left="1418" w:header="709" w:footer="709" w:gutter="0"/>
          <w:cols w:space="708"/>
          <w:titlePg/>
          <w:docGrid w:linePitch="360"/>
        </w:sectPr>
      </w:pPr>
    </w:p>
    <w:p w14:paraId="2993297F" w14:textId="77777777" w:rsidR="00885F12" w:rsidRDefault="00885F12" w:rsidP="00123D81">
      <w:pPr>
        <w:widowControl w:val="0"/>
        <w:spacing w:before="240" w:after="0"/>
        <w:jc w:val="center"/>
        <w:rPr>
          <w:rFonts w:eastAsiaTheme="majorEastAsia" w:cstheme="majorBidi"/>
          <w:b/>
          <w:szCs w:val="32"/>
          <w:lang w:val="es-ES"/>
        </w:rPr>
      </w:pPr>
    </w:p>
    <w:p w14:paraId="47F8C0A7" w14:textId="2737FA89" w:rsidR="00123D81" w:rsidRPr="002E0CAE" w:rsidRDefault="00123D81" w:rsidP="00123D81">
      <w:pPr>
        <w:widowControl w:val="0"/>
        <w:spacing w:before="240" w:after="0"/>
        <w:jc w:val="center"/>
        <w:rPr>
          <w:rFonts w:eastAsiaTheme="majorEastAsia" w:cstheme="majorBidi"/>
          <w:b/>
          <w:szCs w:val="32"/>
          <w:lang w:val="es-ES"/>
        </w:rPr>
      </w:pPr>
      <w:r w:rsidRPr="002E0CAE">
        <w:rPr>
          <w:rFonts w:eastAsiaTheme="majorEastAsia" w:cstheme="majorBidi"/>
          <w:b/>
          <w:szCs w:val="32"/>
          <w:lang w:val="es-ES"/>
        </w:rPr>
        <w:t>CONTENIDO</w:t>
      </w:r>
    </w:p>
    <w:p w14:paraId="2D03A66E" w14:textId="77777777" w:rsidR="00123D81" w:rsidRPr="002E0CAE" w:rsidRDefault="00123D81" w:rsidP="00123D81">
      <w:pPr>
        <w:rPr>
          <w:lang w:val="es-ES"/>
        </w:rPr>
      </w:pPr>
    </w:p>
    <w:tbl>
      <w:tblPr>
        <w:tblW w:w="5583" w:type="pct"/>
        <w:jc w:val="center"/>
        <w:tblLayout w:type="fixed"/>
        <w:tblLook w:val="04A0" w:firstRow="1" w:lastRow="0" w:firstColumn="1" w:lastColumn="0" w:noHBand="0" w:noVBand="1"/>
      </w:tblPr>
      <w:tblGrid>
        <w:gridCol w:w="420"/>
        <w:gridCol w:w="1136"/>
        <w:gridCol w:w="8090"/>
        <w:gridCol w:w="855"/>
      </w:tblGrid>
      <w:tr w:rsidR="00DA49B9" w:rsidRPr="00DA49B9" w14:paraId="14878345" w14:textId="77777777" w:rsidTr="000F1D1E">
        <w:trPr>
          <w:jc w:val="center"/>
        </w:trPr>
        <w:tc>
          <w:tcPr>
            <w:tcW w:w="200" w:type="pct"/>
            <w:vAlign w:val="center"/>
          </w:tcPr>
          <w:p w14:paraId="7D79A869" w14:textId="77777777" w:rsidR="00DA49B9" w:rsidRPr="00DA49B9" w:rsidRDefault="00DA49B9" w:rsidP="00DA49B9">
            <w:pPr>
              <w:spacing w:before="240" w:after="0" w:line="240" w:lineRule="auto"/>
              <w:ind w:left="-113"/>
              <w:jc w:val="right"/>
              <w:rPr>
                <w:rFonts w:eastAsia="Times New Roman" w:cs="Arial"/>
                <w:b/>
                <w:bCs/>
                <w:lang w:eastAsia="es-ES"/>
              </w:rPr>
            </w:pPr>
            <w:r w:rsidRPr="00DA49B9">
              <w:rPr>
                <w:rFonts w:eastAsia="Times New Roman" w:cs="Arial"/>
                <w:b/>
                <w:bCs/>
                <w:lang w:eastAsia="es-ES"/>
              </w:rPr>
              <w:t>1</w:t>
            </w:r>
          </w:p>
        </w:tc>
        <w:tc>
          <w:tcPr>
            <w:tcW w:w="541" w:type="pct"/>
            <w:vAlign w:val="center"/>
            <w:hideMark/>
          </w:tcPr>
          <w:p w14:paraId="3F3ED030" w14:textId="77777777" w:rsidR="00DA49B9" w:rsidRPr="00DA49B9" w:rsidRDefault="00DA49B9" w:rsidP="00DA49B9">
            <w:pPr>
              <w:spacing w:before="240" w:after="0" w:line="240" w:lineRule="auto"/>
              <w:rPr>
                <w:rFonts w:eastAsia="Times New Roman" w:cs="Arial"/>
                <w:b/>
                <w:bCs/>
                <w:lang w:eastAsia="es-ES"/>
              </w:rPr>
            </w:pPr>
          </w:p>
        </w:tc>
        <w:tc>
          <w:tcPr>
            <w:tcW w:w="3852" w:type="pct"/>
            <w:vAlign w:val="center"/>
            <w:hideMark/>
          </w:tcPr>
          <w:p w14:paraId="67C587A5" w14:textId="77777777" w:rsidR="00DA49B9" w:rsidRPr="00DA49B9" w:rsidRDefault="00DA49B9" w:rsidP="00DA49B9">
            <w:pPr>
              <w:tabs>
                <w:tab w:val="left" w:leader="dot" w:pos="7586"/>
              </w:tabs>
              <w:spacing w:before="240" w:after="0" w:line="240" w:lineRule="auto"/>
              <w:jc w:val="both"/>
              <w:rPr>
                <w:rFonts w:eastAsia="Times New Roman" w:cs="Arial"/>
                <w:b/>
                <w:bCs/>
                <w:lang w:eastAsia="es-ES"/>
              </w:rPr>
            </w:pPr>
            <w:r w:rsidRPr="00DA49B9">
              <w:rPr>
                <w:rFonts w:eastAsia="Times New Roman" w:cs="Arial"/>
                <w:b/>
                <w:bCs/>
                <w:lang w:eastAsia="es-ES"/>
              </w:rPr>
              <w:t>OBJETIVO</w:t>
            </w:r>
            <w:r w:rsidRPr="00DA49B9">
              <w:rPr>
                <w:rFonts w:eastAsia="Calibri" w:cs="Arial"/>
                <w:b/>
                <w:bCs/>
                <w:iCs/>
              </w:rPr>
              <w:tab/>
            </w:r>
          </w:p>
        </w:tc>
        <w:tc>
          <w:tcPr>
            <w:tcW w:w="407" w:type="pct"/>
            <w:vAlign w:val="center"/>
          </w:tcPr>
          <w:p w14:paraId="1FF1A65A" w14:textId="77777777" w:rsidR="00DA49B9" w:rsidRPr="00DA49B9" w:rsidRDefault="00DA49B9" w:rsidP="00DA49B9">
            <w:pPr>
              <w:spacing w:before="240" w:after="0" w:line="240" w:lineRule="auto"/>
              <w:rPr>
                <w:rFonts w:eastAsia="Times New Roman" w:cs="Arial"/>
                <w:b/>
                <w:bCs/>
                <w:lang w:eastAsia="es-ES"/>
              </w:rPr>
            </w:pPr>
            <w:r w:rsidRPr="00DA49B9">
              <w:rPr>
                <w:rFonts w:eastAsia="Times New Roman" w:cs="Arial"/>
                <w:b/>
                <w:bCs/>
                <w:lang w:eastAsia="es-ES"/>
              </w:rPr>
              <w:t>94</w:t>
            </w:r>
          </w:p>
        </w:tc>
      </w:tr>
      <w:tr w:rsidR="00DA49B9" w:rsidRPr="00DA49B9" w14:paraId="0885D961" w14:textId="77777777" w:rsidTr="000F1D1E">
        <w:trPr>
          <w:jc w:val="center"/>
        </w:trPr>
        <w:tc>
          <w:tcPr>
            <w:tcW w:w="200" w:type="pct"/>
            <w:vAlign w:val="center"/>
          </w:tcPr>
          <w:p w14:paraId="2DC3A6DD" w14:textId="77777777" w:rsidR="00DA49B9" w:rsidRPr="00DA49B9" w:rsidRDefault="00DA49B9" w:rsidP="00DA49B9">
            <w:pPr>
              <w:spacing w:before="240" w:after="0" w:line="240" w:lineRule="auto"/>
              <w:ind w:left="-113"/>
              <w:jc w:val="right"/>
              <w:rPr>
                <w:rFonts w:eastAsia="Times New Roman" w:cs="Arial"/>
                <w:b/>
                <w:bCs/>
                <w:lang w:eastAsia="es-ES"/>
              </w:rPr>
            </w:pPr>
            <w:r w:rsidRPr="00DA49B9">
              <w:rPr>
                <w:rFonts w:eastAsia="Times New Roman" w:cs="Arial"/>
                <w:b/>
                <w:bCs/>
                <w:lang w:eastAsia="es-ES"/>
              </w:rPr>
              <w:t>2</w:t>
            </w:r>
          </w:p>
        </w:tc>
        <w:tc>
          <w:tcPr>
            <w:tcW w:w="541" w:type="pct"/>
            <w:vAlign w:val="center"/>
          </w:tcPr>
          <w:p w14:paraId="45E539FC" w14:textId="77777777" w:rsidR="00DA49B9" w:rsidRPr="00DA49B9" w:rsidRDefault="00DA49B9" w:rsidP="00DA49B9">
            <w:pPr>
              <w:spacing w:before="240" w:after="0" w:line="240" w:lineRule="auto"/>
              <w:rPr>
                <w:rFonts w:eastAsia="Times New Roman" w:cs="Arial"/>
                <w:b/>
                <w:bCs/>
                <w:lang w:eastAsia="es-ES"/>
              </w:rPr>
            </w:pPr>
          </w:p>
        </w:tc>
        <w:tc>
          <w:tcPr>
            <w:tcW w:w="3852" w:type="pct"/>
            <w:vAlign w:val="center"/>
          </w:tcPr>
          <w:p w14:paraId="05EE6040" w14:textId="77777777" w:rsidR="00DA49B9" w:rsidRPr="00DA49B9" w:rsidRDefault="00DA49B9" w:rsidP="00DA49B9">
            <w:pPr>
              <w:tabs>
                <w:tab w:val="left" w:leader="dot" w:pos="7586"/>
              </w:tabs>
              <w:spacing w:before="240" w:after="0" w:line="240" w:lineRule="auto"/>
              <w:jc w:val="both"/>
              <w:rPr>
                <w:rFonts w:eastAsia="Times New Roman" w:cs="Arial"/>
                <w:b/>
                <w:bCs/>
                <w:lang w:eastAsia="es-ES"/>
              </w:rPr>
            </w:pPr>
            <w:r w:rsidRPr="00DA49B9">
              <w:rPr>
                <w:rFonts w:eastAsia="Times New Roman" w:cs="Arial"/>
                <w:b/>
                <w:bCs/>
                <w:lang w:eastAsia="es-ES"/>
              </w:rPr>
              <w:t>ALCANCE</w:t>
            </w:r>
            <w:r w:rsidRPr="00DA49B9">
              <w:rPr>
                <w:rFonts w:eastAsia="Calibri" w:cs="Arial"/>
                <w:b/>
                <w:bCs/>
                <w:iCs/>
              </w:rPr>
              <w:tab/>
            </w:r>
          </w:p>
        </w:tc>
        <w:tc>
          <w:tcPr>
            <w:tcW w:w="407" w:type="pct"/>
            <w:vAlign w:val="center"/>
          </w:tcPr>
          <w:p w14:paraId="24EF39B7" w14:textId="77777777" w:rsidR="00DA49B9" w:rsidRPr="00DA49B9" w:rsidRDefault="00DA49B9" w:rsidP="00DA49B9">
            <w:pPr>
              <w:spacing w:before="240" w:after="0" w:line="240" w:lineRule="auto"/>
              <w:rPr>
                <w:rFonts w:eastAsia="Times New Roman" w:cs="Arial"/>
                <w:b/>
                <w:bCs/>
                <w:lang w:eastAsia="es-ES"/>
              </w:rPr>
            </w:pPr>
            <w:r w:rsidRPr="00DA49B9">
              <w:rPr>
                <w:rFonts w:eastAsia="Times New Roman" w:cs="Arial"/>
                <w:b/>
                <w:bCs/>
                <w:lang w:eastAsia="es-ES"/>
              </w:rPr>
              <w:t>94</w:t>
            </w:r>
          </w:p>
        </w:tc>
      </w:tr>
      <w:tr w:rsidR="00DA49B9" w:rsidRPr="00DA49B9" w14:paraId="2CC0532C" w14:textId="77777777" w:rsidTr="000F1D1E">
        <w:trPr>
          <w:jc w:val="center"/>
        </w:trPr>
        <w:tc>
          <w:tcPr>
            <w:tcW w:w="200" w:type="pct"/>
            <w:vAlign w:val="center"/>
          </w:tcPr>
          <w:p w14:paraId="11F1250C" w14:textId="77777777" w:rsidR="00DA49B9" w:rsidRPr="00DA49B9" w:rsidRDefault="00DA49B9" w:rsidP="00DA49B9">
            <w:pPr>
              <w:spacing w:before="240" w:after="0" w:line="240" w:lineRule="auto"/>
              <w:ind w:left="-113"/>
              <w:jc w:val="right"/>
              <w:rPr>
                <w:rFonts w:eastAsia="Times New Roman" w:cs="Arial"/>
                <w:b/>
                <w:bCs/>
                <w:lang w:eastAsia="es-ES"/>
              </w:rPr>
            </w:pPr>
            <w:r w:rsidRPr="00DA49B9">
              <w:rPr>
                <w:rFonts w:eastAsia="Times New Roman" w:cs="Arial"/>
                <w:b/>
                <w:bCs/>
                <w:lang w:eastAsia="es-ES"/>
              </w:rPr>
              <w:t>3</w:t>
            </w:r>
          </w:p>
        </w:tc>
        <w:tc>
          <w:tcPr>
            <w:tcW w:w="541" w:type="pct"/>
            <w:vAlign w:val="center"/>
          </w:tcPr>
          <w:p w14:paraId="6B2709C9" w14:textId="77777777" w:rsidR="00DA49B9" w:rsidRPr="00DA49B9" w:rsidRDefault="00DA49B9" w:rsidP="00DA49B9">
            <w:pPr>
              <w:spacing w:before="240" w:after="0" w:line="240" w:lineRule="auto"/>
              <w:rPr>
                <w:rFonts w:eastAsia="Times New Roman" w:cs="Arial"/>
                <w:b/>
                <w:bCs/>
                <w:lang w:eastAsia="es-ES"/>
              </w:rPr>
            </w:pPr>
          </w:p>
        </w:tc>
        <w:tc>
          <w:tcPr>
            <w:tcW w:w="3852" w:type="pct"/>
            <w:vAlign w:val="center"/>
          </w:tcPr>
          <w:p w14:paraId="53AF4859" w14:textId="77777777" w:rsidR="00DA49B9" w:rsidRPr="00DA49B9" w:rsidRDefault="00DA49B9" w:rsidP="00DA49B9">
            <w:pPr>
              <w:tabs>
                <w:tab w:val="left" w:leader="dot" w:pos="7586"/>
              </w:tabs>
              <w:spacing w:before="240" w:after="0" w:line="240" w:lineRule="auto"/>
              <w:jc w:val="both"/>
              <w:rPr>
                <w:rFonts w:eastAsia="Times New Roman" w:cs="Arial"/>
                <w:b/>
                <w:bCs/>
                <w:lang w:eastAsia="es-ES"/>
              </w:rPr>
            </w:pPr>
            <w:r w:rsidRPr="00DA49B9">
              <w:rPr>
                <w:rFonts w:eastAsia="Times New Roman" w:cs="Arial"/>
                <w:b/>
                <w:bCs/>
                <w:lang w:eastAsia="es-ES"/>
              </w:rPr>
              <w:t>DEFINICIONES</w:t>
            </w:r>
            <w:r w:rsidRPr="00DA49B9">
              <w:rPr>
                <w:rFonts w:eastAsia="Calibri" w:cs="Arial"/>
                <w:b/>
                <w:bCs/>
                <w:iCs/>
              </w:rPr>
              <w:tab/>
            </w:r>
          </w:p>
        </w:tc>
        <w:tc>
          <w:tcPr>
            <w:tcW w:w="407" w:type="pct"/>
            <w:vAlign w:val="center"/>
          </w:tcPr>
          <w:p w14:paraId="06776091" w14:textId="77777777" w:rsidR="00DA49B9" w:rsidRPr="00DA49B9" w:rsidRDefault="00DA49B9" w:rsidP="00DA49B9">
            <w:pPr>
              <w:spacing w:before="240" w:after="0" w:line="240" w:lineRule="auto"/>
              <w:rPr>
                <w:rFonts w:eastAsia="Times New Roman" w:cs="Arial"/>
                <w:b/>
                <w:bCs/>
                <w:lang w:eastAsia="es-ES"/>
              </w:rPr>
            </w:pPr>
            <w:r w:rsidRPr="00DA49B9">
              <w:rPr>
                <w:rFonts w:eastAsia="Times New Roman" w:cs="Arial"/>
                <w:b/>
                <w:bCs/>
                <w:lang w:eastAsia="es-ES"/>
              </w:rPr>
              <w:t>94</w:t>
            </w:r>
          </w:p>
        </w:tc>
      </w:tr>
      <w:tr w:rsidR="00DA49B9" w:rsidRPr="00DA49B9" w14:paraId="7D0E75D7" w14:textId="77777777" w:rsidTr="000F1D1E">
        <w:trPr>
          <w:jc w:val="center"/>
        </w:trPr>
        <w:tc>
          <w:tcPr>
            <w:tcW w:w="200" w:type="pct"/>
            <w:vAlign w:val="center"/>
          </w:tcPr>
          <w:p w14:paraId="6943972C" w14:textId="77777777" w:rsidR="00DA49B9" w:rsidRPr="00DA49B9" w:rsidRDefault="00DA49B9" w:rsidP="00DA49B9">
            <w:pPr>
              <w:spacing w:before="240" w:after="0" w:line="240" w:lineRule="auto"/>
              <w:ind w:left="-113"/>
              <w:jc w:val="right"/>
              <w:rPr>
                <w:rFonts w:eastAsia="Times New Roman" w:cs="Arial"/>
                <w:b/>
                <w:bCs/>
                <w:lang w:eastAsia="es-ES"/>
              </w:rPr>
            </w:pPr>
            <w:r w:rsidRPr="00DA49B9">
              <w:rPr>
                <w:rFonts w:eastAsia="Times New Roman" w:cs="Arial"/>
                <w:b/>
                <w:bCs/>
                <w:lang w:eastAsia="es-ES"/>
              </w:rPr>
              <w:t>4</w:t>
            </w:r>
          </w:p>
        </w:tc>
        <w:tc>
          <w:tcPr>
            <w:tcW w:w="541" w:type="pct"/>
            <w:vAlign w:val="center"/>
          </w:tcPr>
          <w:p w14:paraId="610B6B2B" w14:textId="77777777" w:rsidR="00DA49B9" w:rsidRPr="00DA49B9" w:rsidRDefault="00DA49B9" w:rsidP="00DA49B9">
            <w:pPr>
              <w:spacing w:before="240" w:after="0" w:line="240" w:lineRule="auto"/>
              <w:rPr>
                <w:rFonts w:eastAsia="Times New Roman" w:cs="Arial"/>
                <w:b/>
                <w:bCs/>
                <w:lang w:eastAsia="es-ES"/>
              </w:rPr>
            </w:pPr>
          </w:p>
        </w:tc>
        <w:tc>
          <w:tcPr>
            <w:tcW w:w="3852" w:type="pct"/>
            <w:vAlign w:val="center"/>
          </w:tcPr>
          <w:p w14:paraId="0E1B37F3" w14:textId="77777777" w:rsidR="00DA49B9" w:rsidRPr="00DA49B9" w:rsidRDefault="00DA49B9" w:rsidP="00DA49B9">
            <w:pPr>
              <w:tabs>
                <w:tab w:val="left" w:leader="dot" w:pos="7586"/>
              </w:tabs>
              <w:spacing w:before="240" w:after="0" w:line="240" w:lineRule="auto"/>
              <w:jc w:val="both"/>
              <w:rPr>
                <w:rFonts w:eastAsia="Times New Roman" w:cs="Arial"/>
                <w:b/>
                <w:bCs/>
                <w:lang w:eastAsia="es-ES"/>
              </w:rPr>
            </w:pPr>
            <w:r w:rsidRPr="00DA49B9">
              <w:rPr>
                <w:rFonts w:eastAsia="Times New Roman" w:cs="Arial"/>
                <w:b/>
                <w:bCs/>
                <w:lang w:eastAsia="es-ES"/>
              </w:rPr>
              <w:t>DESARROLLO</w:t>
            </w:r>
            <w:r w:rsidRPr="00DA49B9">
              <w:rPr>
                <w:rFonts w:eastAsia="Calibri" w:cs="Arial"/>
                <w:b/>
                <w:bCs/>
                <w:iCs/>
              </w:rPr>
              <w:tab/>
            </w:r>
          </w:p>
        </w:tc>
        <w:tc>
          <w:tcPr>
            <w:tcW w:w="407" w:type="pct"/>
            <w:vAlign w:val="center"/>
          </w:tcPr>
          <w:p w14:paraId="453E2B43" w14:textId="77777777" w:rsidR="00DA49B9" w:rsidRPr="00DA49B9" w:rsidRDefault="00DA49B9" w:rsidP="00DA49B9">
            <w:pPr>
              <w:spacing w:before="240" w:after="0" w:line="240" w:lineRule="auto"/>
              <w:rPr>
                <w:rFonts w:eastAsia="Times New Roman" w:cs="Arial"/>
                <w:b/>
                <w:bCs/>
                <w:lang w:eastAsia="es-ES"/>
              </w:rPr>
            </w:pPr>
            <w:r w:rsidRPr="00DA49B9">
              <w:rPr>
                <w:rFonts w:eastAsia="Times New Roman" w:cs="Arial"/>
                <w:b/>
                <w:bCs/>
                <w:lang w:eastAsia="es-ES"/>
              </w:rPr>
              <w:t>94</w:t>
            </w:r>
          </w:p>
        </w:tc>
      </w:tr>
      <w:tr w:rsidR="00DA49B9" w:rsidRPr="00DA49B9" w14:paraId="4C4AA93E" w14:textId="77777777" w:rsidTr="000F1D1E">
        <w:trPr>
          <w:jc w:val="center"/>
        </w:trPr>
        <w:tc>
          <w:tcPr>
            <w:tcW w:w="200" w:type="pct"/>
            <w:vAlign w:val="center"/>
          </w:tcPr>
          <w:p w14:paraId="2ECBA467" w14:textId="77777777" w:rsidR="00DA49B9" w:rsidRPr="00DA49B9" w:rsidRDefault="00DA49B9" w:rsidP="00DA49B9">
            <w:pPr>
              <w:spacing w:before="240" w:after="0" w:line="240" w:lineRule="auto"/>
              <w:ind w:left="-113"/>
              <w:jc w:val="right"/>
              <w:rPr>
                <w:rFonts w:eastAsia="Times New Roman" w:cs="Arial"/>
                <w:b/>
                <w:bCs/>
                <w:lang w:eastAsia="es-ES"/>
              </w:rPr>
            </w:pPr>
          </w:p>
        </w:tc>
        <w:tc>
          <w:tcPr>
            <w:tcW w:w="541" w:type="pct"/>
            <w:vAlign w:val="center"/>
          </w:tcPr>
          <w:p w14:paraId="556EE174" w14:textId="77777777" w:rsidR="00DA49B9" w:rsidRPr="00DA49B9" w:rsidRDefault="00DA49B9" w:rsidP="00DA49B9">
            <w:pPr>
              <w:spacing w:before="240" w:after="0" w:line="240" w:lineRule="auto"/>
              <w:rPr>
                <w:rFonts w:eastAsia="Times New Roman" w:cs="Arial"/>
                <w:bCs/>
                <w:lang w:eastAsia="es-ES"/>
              </w:rPr>
            </w:pPr>
            <w:r w:rsidRPr="00DA49B9">
              <w:rPr>
                <w:rFonts w:eastAsia="Times New Roman" w:cs="Arial"/>
                <w:bCs/>
                <w:lang w:eastAsia="es-ES"/>
              </w:rPr>
              <w:t>4.1</w:t>
            </w:r>
          </w:p>
        </w:tc>
        <w:tc>
          <w:tcPr>
            <w:tcW w:w="3852" w:type="pct"/>
            <w:vAlign w:val="center"/>
          </w:tcPr>
          <w:p w14:paraId="19CBF769" w14:textId="77777777" w:rsidR="00DA49B9" w:rsidRPr="00DA49B9" w:rsidRDefault="00DA49B9" w:rsidP="00DA49B9">
            <w:pPr>
              <w:tabs>
                <w:tab w:val="left" w:leader="dot" w:pos="7586"/>
              </w:tabs>
              <w:spacing w:before="240" w:after="0" w:line="240" w:lineRule="auto"/>
              <w:jc w:val="both"/>
              <w:rPr>
                <w:rFonts w:eastAsia="Times New Roman" w:cs="Arial"/>
                <w:bCs/>
                <w:lang w:eastAsia="es-ES"/>
              </w:rPr>
            </w:pPr>
            <w:r w:rsidRPr="00DA49B9">
              <w:rPr>
                <w:rFonts w:eastAsia="Times New Roman" w:cs="Arial"/>
                <w:bCs/>
                <w:lang w:eastAsia="es-ES"/>
              </w:rPr>
              <w:t>Lineamientos Técnicos</w:t>
            </w:r>
            <w:r w:rsidRPr="00DA49B9">
              <w:rPr>
                <w:rFonts w:eastAsia="Calibri" w:cs="Arial"/>
                <w:bCs/>
                <w:iCs/>
              </w:rPr>
              <w:tab/>
            </w:r>
          </w:p>
        </w:tc>
        <w:tc>
          <w:tcPr>
            <w:tcW w:w="407" w:type="pct"/>
            <w:vAlign w:val="center"/>
          </w:tcPr>
          <w:p w14:paraId="40DF2992" w14:textId="77777777" w:rsidR="00DA49B9" w:rsidRPr="00DA49B9" w:rsidRDefault="00DA49B9" w:rsidP="00DA49B9">
            <w:pPr>
              <w:spacing w:before="240" w:after="0" w:line="240" w:lineRule="auto"/>
              <w:rPr>
                <w:rFonts w:eastAsia="Times New Roman" w:cs="Arial"/>
                <w:bCs/>
                <w:lang w:eastAsia="es-ES"/>
              </w:rPr>
            </w:pPr>
            <w:r w:rsidRPr="00DA49B9">
              <w:rPr>
                <w:rFonts w:eastAsia="Times New Roman" w:cs="Arial"/>
                <w:bCs/>
                <w:lang w:eastAsia="es-ES"/>
              </w:rPr>
              <w:t>95</w:t>
            </w:r>
          </w:p>
        </w:tc>
      </w:tr>
      <w:tr w:rsidR="00DA49B9" w:rsidRPr="00DA49B9" w14:paraId="71B7DF9C" w14:textId="77777777" w:rsidTr="000F1D1E">
        <w:trPr>
          <w:jc w:val="center"/>
        </w:trPr>
        <w:tc>
          <w:tcPr>
            <w:tcW w:w="200" w:type="pct"/>
            <w:vAlign w:val="center"/>
          </w:tcPr>
          <w:p w14:paraId="674B9C3E" w14:textId="77777777" w:rsidR="00DA49B9" w:rsidRPr="00DA49B9" w:rsidRDefault="00DA49B9" w:rsidP="00DA49B9">
            <w:pPr>
              <w:spacing w:after="0" w:line="276" w:lineRule="auto"/>
              <w:ind w:left="-113"/>
              <w:jc w:val="right"/>
              <w:rPr>
                <w:rFonts w:eastAsia="Times New Roman" w:cs="Arial"/>
                <w:lang w:eastAsia="es-ES"/>
              </w:rPr>
            </w:pPr>
          </w:p>
        </w:tc>
        <w:tc>
          <w:tcPr>
            <w:tcW w:w="541" w:type="pct"/>
            <w:hideMark/>
          </w:tcPr>
          <w:p w14:paraId="5AB5E5DE" w14:textId="77777777" w:rsidR="00DA49B9" w:rsidRPr="00DA49B9" w:rsidRDefault="00DA49B9" w:rsidP="00DA49B9">
            <w:pPr>
              <w:spacing w:after="0" w:line="276" w:lineRule="auto"/>
              <w:jc w:val="center"/>
              <w:rPr>
                <w:rFonts w:eastAsia="Times New Roman" w:cs="Arial"/>
                <w:lang w:eastAsia="es-ES"/>
              </w:rPr>
            </w:pPr>
            <w:r w:rsidRPr="00DA49B9">
              <w:rPr>
                <w:rFonts w:eastAsia="Times New Roman" w:cs="Arial"/>
                <w:lang w:eastAsia="es-ES"/>
              </w:rPr>
              <w:t>4.1.1</w:t>
            </w:r>
          </w:p>
        </w:tc>
        <w:tc>
          <w:tcPr>
            <w:tcW w:w="3852" w:type="pct"/>
            <w:vAlign w:val="center"/>
            <w:hideMark/>
          </w:tcPr>
          <w:p w14:paraId="0F404C58"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Lineamientos Generales para la compartición de Postes de Red Nacional</w:t>
            </w:r>
          </w:p>
        </w:tc>
        <w:tc>
          <w:tcPr>
            <w:tcW w:w="407" w:type="pct"/>
            <w:vAlign w:val="center"/>
          </w:tcPr>
          <w:p w14:paraId="30BD8584"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95</w:t>
            </w:r>
          </w:p>
        </w:tc>
      </w:tr>
      <w:tr w:rsidR="00DA49B9" w:rsidRPr="00DA49B9" w14:paraId="6C44874B" w14:textId="77777777" w:rsidTr="000F1D1E">
        <w:trPr>
          <w:jc w:val="center"/>
        </w:trPr>
        <w:tc>
          <w:tcPr>
            <w:tcW w:w="200" w:type="pct"/>
            <w:vAlign w:val="center"/>
          </w:tcPr>
          <w:p w14:paraId="360A4887" w14:textId="77777777" w:rsidR="00DA49B9" w:rsidRPr="00DA49B9" w:rsidRDefault="00DA49B9" w:rsidP="00DA49B9">
            <w:pPr>
              <w:spacing w:after="0" w:line="276" w:lineRule="auto"/>
              <w:ind w:left="-113"/>
              <w:jc w:val="right"/>
              <w:rPr>
                <w:rFonts w:eastAsia="Times New Roman" w:cs="Arial"/>
                <w:lang w:eastAsia="es-ES"/>
              </w:rPr>
            </w:pPr>
          </w:p>
        </w:tc>
        <w:tc>
          <w:tcPr>
            <w:tcW w:w="541" w:type="pct"/>
          </w:tcPr>
          <w:p w14:paraId="438D2967" w14:textId="77777777" w:rsidR="00DA49B9" w:rsidRPr="00DA49B9" w:rsidRDefault="00DA49B9" w:rsidP="00DA49B9">
            <w:pPr>
              <w:spacing w:after="0" w:line="276" w:lineRule="auto"/>
              <w:jc w:val="center"/>
              <w:rPr>
                <w:rFonts w:eastAsia="Times New Roman" w:cs="Arial"/>
                <w:lang w:eastAsia="es-ES"/>
              </w:rPr>
            </w:pPr>
            <w:r w:rsidRPr="00DA49B9">
              <w:rPr>
                <w:rFonts w:eastAsia="Times New Roman" w:cs="Arial"/>
                <w:lang w:eastAsia="es-ES"/>
              </w:rPr>
              <w:t>4.1.2</w:t>
            </w:r>
          </w:p>
        </w:tc>
        <w:tc>
          <w:tcPr>
            <w:tcW w:w="3852" w:type="pct"/>
            <w:vAlign w:val="center"/>
          </w:tcPr>
          <w:p w14:paraId="197A1D67"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Ingeniería y construcción de compartición de Postes de Red Nacional</w:t>
            </w:r>
          </w:p>
        </w:tc>
        <w:tc>
          <w:tcPr>
            <w:tcW w:w="407" w:type="pct"/>
            <w:vAlign w:val="center"/>
          </w:tcPr>
          <w:p w14:paraId="7CC6A8BE"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95</w:t>
            </w:r>
          </w:p>
        </w:tc>
      </w:tr>
      <w:tr w:rsidR="00DA49B9" w:rsidRPr="00DA49B9" w14:paraId="62C1AB53" w14:textId="77777777" w:rsidTr="000F1D1E">
        <w:trPr>
          <w:jc w:val="center"/>
        </w:trPr>
        <w:tc>
          <w:tcPr>
            <w:tcW w:w="200" w:type="pct"/>
            <w:vAlign w:val="center"/>
          </w:tcPr>
          <w:p w14:paraId="1C073545" w14:textId="77777777" w:rsidR="00DA49B9" w:rsidRPr="00DA49B9" w:rsidRDefault="00DA49B9" w:rsidP="00DA49B9">
            <w:pPr>
              <w:spacing w:after="0" w:line="276" w:lineRule="auto"/>
              <w:ind w:left="-113"/>
              <w:jc w:val="right"/>
              <w:rPr>
                <w:rFonts w:eastAsia="Times New Roman" w:cs="Arial"/>
                <w:lang w:eastAsia="es-ES"/>
              </w:rPr>
            </w:pPr>
          </w:p>
        </w:tc>
        <w:tc>
          <w:tcPr>
            <w:tcW w:w="541" w:type="pct"/>
          </w:tcPr>
          <w:p w14:paraId="5B9356A1"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4.2</w:t>
            </w:r>
          </w:p>
        </w:tc>
        <w:tc>
          <w:tcPr>
            <w:tcW w:w="3852" w:type="pct"/>
            <w:vAlign w:val="center"/>
          </w:tcPr>
          <w:p w14:paraId="3E6F5207" w14:textId="77777777" w:rsidR="00DA49B9" w:rsidRPr="00DA49B9" w:rsidRDefault="00DA49B9" w:rsidP="00DA49B9">
            <w:pPr>
              <w:tabs>
                <w:tab w:val="left" w:leader="dot" w:pos="7586"/>
              </w:tabs>
              <w:spacing w:after="0" w:line="276" w:lineRule="auto"/>
              <w:jc w:val="both"/>
              <w:rPr>
                <w:rFonts w:eastAsia="Times New Roman" w:cs="Arial"/>
                <w:lang w:eastAsia="es-ES"/>
              </w:rPr>
            </w:pPr>
            <w:r w:rsidRPr="00DA49B9">
              <w:rPr>
                <w:rFonts w:eastAsia="Times New Roman" w:cs="Arial"/>
                <w:lang w:eastAsia="es-ES"/>
              </w:rPr>
              <w:t>Reglas de Seguridad para realizar Trabajos de Construcción en Poste de Red Nacional</w:t>
            </w:r>
            <w:r w:rsidRPr="00DA49B9">
              <w:rPr>
                <w:rFonts w:eastAsia="Calibri" w:cs="Arial"/>
                <w:b/>
                <w:iCs/>
              </w:rPr>
              <w:tab/>
            </w:r>
          </w:p>
        </w:tc>
        <w:tc>
          <w:tcPr>
            <w:tcW w:w="407" w:type="pct"/>
            <w:vAlign w:val="center"/>
          </w:tcPr>
          <w:p w14:paraId="4FAAB3D4" w14:textId="77777777" w:rsidR="00DA49B9" w:rsidRPr="00DA49B9" w:rsidRDefault="00DA49B9" w:rsidP="00DA49B9">
            <w:pPr>
              <w:spacing w:after="0" w:line="276" w:lineRule="auto"/>
              <w:rPr>
                <w:rFonts w:eastAsia="Times New Roman" w:cs="Arial"/>
                <w:lang w:eastAsia="es-ES"/>
              </w:rPr>
            </w:pPr>
            <w:r w:rsidRPr="00DA49B9">
              <w:rPr>
                <w:rFonts w:eastAsia="Times New Roman" w:cs="Arial"/>
                <w:lang w:eastAsia="es-ES"/>
              </w:rPr>
              <w:t>98</w:t>
            </w:r>
          </w:p>
        </w:tc>
      </w:tr>
      <w:tr w:rsidR="00DA49B9" w:rsidRPr="00DA49B9" w14:paraId="7B7268EB" w14:textId="77777777" w:rsidTr="000F1D1E">
        <w:trPr>
          <w:jc w:val="center"/>
        </w:trPr>
        <w:tc>
          <w:tcPr>
            <w:tcW w:w="200" w:type="pct"/>
            <w:vAlign w:val="center"/>
          </w:tcPr>
          <w:p w14:paraId="3AD66ACA" w14:textId="77777777" w:rsidR="00DA49B9" w:rsidRPr="00DA49B9" w:rsidRDefault="00DA49B9" w:rsidP="00DA49B9">
            <w:pPr>
              <w:spacing w:before="240" w:after="0" w:line="240" w:lineRule="auto"/>
              <w:ind w:left="-113"/>
              <w:jc w:val="right"/>
              <w:rPr>
                <w:rFonts w:eastAsia="Times New Roman" w:cs="Arial"/>
                <w:b/>
                <w:lang w:eastAsia="es-ES"/>
              </w:rPr>
            </w:pPr>
            <w:r w:rsidRPr="00DA49B9">
              <w:rPr>
                <w:rFonts w:eastAsia="Times New Roman" w:cs="Arial"/>
                <w:b/>
                <w:lang w:eastAsia="es-ES"/>
              </w:rPr>
              <w:t>5</w:t>
            </w:r>
          </w:p>
        </w:tc>
        <w:tc>
          <w:tcPr>
            <w:tcW w:w="541" w:type="pct"/>
            <w:vAlign w:val="center"/>
          </w:tcPr>
          <w:p w14:paraId="4ECBA6D7" w14:textId="77777777" w:rsidR="00DA49B9" w:rsidRPr="00DA49B9" w:rsidRDefault="00DA49B9" w:rsidP="00DA49B9">
            <w:pPr>
              <w:spacing w:before="240" w:after="0" w:line="240" w:lineRule="auto"/>
              <w:rPr>
                <w:rFonts w:eastAsia="Times New Roman" w:cs="Arial"/>
                <w:b/>
                <w:lang w:eastAsia="es-ES"/>
              </w:rPr>
            </w:pPr>
          </w:p>
        </w:tc>
        <w:tc>
          <w:tcPr>
            <w:tcW w:w="3852" w:type="pct"/>
            <w:vAlign w:val="center"/>
          </w:tcPr>
          <w:p w14:paraId="75CC6FAD" w14:textId="77777777" w:rsidR="00DA49B9" w:rsidRPr="00DA49B9" w:rsidRDefault="00DA49B9" w:rsidP="00DA49B9">
            <w:pPr>
              <w:tabs>
                <w:tab w:val="left" w:leader="dot" w:pos="7586"/>
              </w:tabs>
              <w:spacing w:before="240" w:after="0" w:line="240" w:lineRule="auto"/>
              <w:jc w:val="both"/>
              <w:rPr>
                <w:rFonts w:eastAsia="Times New Roman" w:cs="Arial"/>
                <w:b/>
                <w:lang w:eastAsia="es-ES"/>
              </w:rPr>
            </w:pPr>
            <w:r w:rsidRPr="00DA49B9">
              <w:rPr>
                <w:rFonts w:eastAsia="Times New Roman" w:cs="Arial"/>
                <w:b/>
                <w:lang w:eastAsia="es-ES"/>
              </w:rPr>
              <w:t>BIBLIOGRAFÍA</w:t>
            </w:r>
            <w:r w:rsidRPr="00DA49B9">
              <w:rPr>
                <w:rFonts w:eastAsia="Calibri" w:cs="Arial"/>
                <w:b/>
                <w:iCs/>
              </w:rPr>
              <w:tab/>
            </w:r>
          </w:p>
        </w:tc>
        <w:tc>
          <w:tcPr>
            <w:tcW w:w="407" w:type="pct"/>
            <w:vAlign w:val="center"/>
          </w:tcPr>
          <w:p w14:paraId="3EE53D6E" w14:textId="77777777" w:rsidR="00DA49B9" w:rsidRPr="00DA49B9" w:rsidRDefault="00DA49B9" w:rsidP="00DA49B9">
            <w:pPr>
              <w:spacing w:before="240" w:after="0" w:line="240" w:lineRule="auto"/>
              <w:rPr>
                <w:rFonts w:eastAsia="Times New Roman" w:cs="Arial"/>
                <w:b/>
                <w:lang w:eastAsia="es-ES"/>
              </w:rPr>
            </w:pPr>
            <w:r w:rsidRPr="00DA49B9">
              <w:rPr>
                <w:rFonts w:eastAsia="Times New Roman" w:cs="Arial"/>
                <w:b/>
                <w:lang w:eastAsia="es-ES"/>
              </w:rPr>
              <w:t>98</w:t>
            </w:r>
          </w:p>
        </w:tc>
      </w:tr>
    </w:tbl>
    <w:p w14:paraId="001482B0" w14:textId="77777777" w:rsidR="00123D81" w:rsidRPr="002E0CAE" w:rsidRDefault="00123D81" w:rsidP="00123D81">
      <w:pPr>
        <w:rPr>
          <w:lang w:val="es-ES"/>
        </w:rPr>
      </w:pPr>
    </w:p>
    <w:p w14:paraId="754843ED" w14:textId="102AD48F" w:rsidR="00123D81" w:rsidRDefault="00123D81" w:rsidP="00DD71D6">
      <w:r>
        <w:br w:type="page"/>
      </w:r>
    </w:p>
    <w:p w14:paraId="7E90F816" w14:textId="7F269F27" w:rsidR="00756F33" w:rsidRPr="009078C1" w:rsidRDefault="00B34CB5" w:rsidP="009078C1">
      <w:pPr>
        <w:pStyle w:val="Ttulo2"/>
        <w:spacing w:after="120" w:line="264" w:lineRule="auto"/>
        <w:rPr>
          <w:rFonts w:ascii="Century Gothic" w:hAnsi="Century Gothic"/>
        </w:rPr>
      </w:pPr>
      <w:bookmarkStart w:id="1363" w:name="_Toc52278984"/>
      <w:bookmarkStart w:id="1364" w:name="_Toc89033565"/>
      <w:bookmarkEnd w:id="1350"/>
      <w:r w:rsidRPr="009078C1">
        <w:rPr>
          <w:rFonts w:ascii="Century Gothic" w:hAnsi="Century Gothic"/>
        </w:rPr>
        <w:lastRenderedPageBreak/>
        <w:t xml:space="preserve">1.- </w:t>
      </w:r>
      <w:r w:rsidR="00756F33" w:rsidRPr="009078C1">
        <w:rPr>
          <w:rFonts w:ascii="Century Gothic" w:hAnsi="Century Gothic"/>
        </w:rPr>
        <w:t>OBJETIVO.</w:t>
      </w:r>
      <w:bookmarkEnd w:id="1363"/>
      <w:bookmarkEnd w:id="1364"/>
    </w:p>
    <w:p w14:paraId="1A8A6A57" w14:textId="0F21FF89" w:rsidR="00756F33" w:rsidRPr="009078C1" w:rsidRDefault="00756F33" w:rsidP="009078C1">
      <w:pPr>
        <w:pStyle w:val="Texto1"/>
        <w:spacing w:line="264" w:lineRule="auto"/>
        <w:ind w:left="0"/>
        <w:contextualSpacing w:val="0"/>
        <w:rPr>
          <w:rFonts w:ascii="Century Gothic" w:hAnsi="Century Gothic" w:cs="Arial"/>
          <w:sz w:val="22"/>
          <w:szCs w:val="22"/>
        </w:rPr>
      </w:pPr>
      <w:r w:rsidRPr="009078C1">
        <w:rPr>
          <w:rFonts w:ascii="Century Gothic" w:hAnsi="Century Gothic" w:cs="Arial"/>
          <w:sz w:val="22"/>
          <w:szCs w:val="22"/>
        </w:rPr>
        <w:t xml:space="preserve">El presente documento contiene la normativa técnica que se deberá seguir para la utilización y acceso a la infraestructura pasiva de </w:t>
      </w:r>
      <w:r w:rsidR="00721009" w:rsidRPr="009078C1">
        <w:rPr>
          <w:rFonts w:ascii="Century Gothic" w:hAnsi="Century Gothic" w:cs="Arial"/>
          <w:sz w:val="22"/>
          <w:szCs w:val="22"/>
        </w:rPr>
        <w:t>Red Nacional</w:t>
      </w:r>
      <w:r w:rsidRPr="009078C1">
        <w:rPr>
          <w:rFonts w:ascii="Century Gothic" w:hAnsi="Century Gothic" w:cs="Arial"/>
          <w:sz w:val="22"/>
          <w:szCs w:val="22"/>
        </w:rPr>
        <w:t>, así como para la instalación de cables y de otros elementos de red que sean necesarios para la eficiente prestación de los servicios de telecomunicaciones.</w:t>
      </w:r>
    </w:p>
    <w:p w14:paraId="2654F061" w14:textId="77777777" w:rsidR="00372F8D" w:rsidRPr="009078C1" w:rsidRDefault="00372F8D" w:rsidP="009078C1">
      <w:pPr>
        <w:pStyle w:val="Texto1"/>
        <w:spacing w:line="264" w:lineRule="auto"/>
        <w:contextualSpacing w:val="0"/>
        <w:rPr>
          <w:rFonts w:ascii="Century Gothic" w:hAnsi="Century Gothic" w:cs="Arial"/>
          <w:sz w:val="22"/>
          <w:szCs w:val="22"/>
        </w:rPr>
      </w:pPr>
    </w:p>
    <w:p w14:paraId="4B1E594E" w14:textId="445E31E4" w:rsidR="00756F33" w:rsidRPr="009078C1" w:rsidRDefault="00B34CB5" w:rsidP="009078C1">
      <w:pPr>
        <w:pStyle w:val="Ttulo2"/>
        <w:spacing w:after="120" w:line="264" w:lineRule="auto"/>
        <w:rPr>
          <w:rFonts w:ascii="Century Gothic" w:hAnsi="Century Gothic"/>
        </w:rPr>
      </w:pPr>
      <w:bookmarkStart w:id="1365" w:name="_Toc52278985"/>
      <w:bookmarkStart w:id="1366" w:name="_Toc89033566"/>
      <w:r w:rsidRPr="009078C1">
        <w:rPr>
          <w:rFonts w:ascii="Century Gothic" w:hAnsi="Century Gothic"/>
        </w:rPr>
        <w:t xml:space="preserve">2.- </w:t>
      </w:r>
      <w:r w:rsidR="00756F33" w:rsidRPr="009078C1">
        <w:rPr>
          <w:rFonts w:ascii="Century Gothic" w:hAnsi="Century Gothic"/>
        </w:rPr>
        <w:t>ALCANCE.</w:t>
      </w:r>
      <w:bookmarkEnd w:id="1365"/>
      <w:bookmarkEnd w:id="1366"/>
    </w:p>
    <w:p w14:paraId="6654ED09" w14:textId="23968944" w:rsidR="00756F33" w:rsidRPr="009078C1" w:rsidRDefault="00756F33" w:rsidP="009078C1">
      <w:pPr>
        <w:pStyle w:val="Texto1"/>
        <w:spacing w:line="264" w:lineRule="auto"/>
        <w:ind w:left="0"/>
        <w:contextualSpacing w:val="0"/>
        <w:rPr>
          <w:rFonts w:ascii="Century Gothic" w:hAnsi="Century Gothic" w:cs="Arial"/>
          <w:sz w:val="22"/>
          <w:szCs w:val="22"/>
        </w:rPr>
      </w:pPr>
      <w:r w:rsidRPr="009078C1">
        <w:rPr>
          <w:rFonts w:ascii="Century Gothic" w:hAnsi="Century Gothic" w:cs="Arial"/>
          <w:sz w:val="22"/>
          <w:szCs w:val="22"/>
        </w:rPr>
        <w:t xml:space="preserve">Este documento debe ser aplicado por </w:t>
      </w:r>
      <w:r w:rsidR="00721009" w:rsidRPr="009078C1">
        <w:rPr>
          <w:rFonts w:ascii="Century Gothic" w:hAnsi="Century Gothic" w:cs="Arial"/>
          <w:sz w:val="22"/>
          <w:szCs w:val="22"/>
        </w:rPr>
        <w:t xml:space="preserve">Red Nacional </w:t>
      </w:r>
      <w:r w:rsidRPr="009078C1">
        <w:rPr>
          <w:rFonts w:ascii="Century Gothic" w:hAnsi="Century Gothic" w:cs="Arial"/>
          <w:sz w:val="22"/>
          <w:szCs w:val="22"/>
        </w:rPr>
        <w:t>y el CS o AS que desee la compartición de la Infraestructura pasiva.</w:t>
      </w:r>
    </w:p>
    <w:p w14:paraId="611CA8E1" w14:textId="77777777" w:rsidR="00372F8D" w:rsidRPr="009078C1" w:rsidRDefault="00372F8D" w:rsidP="009078C1">
      <w:pPr>
        <w:pStyle w:val="Texto1"/>
        <w:spacing w:line="264" w:lineRule="auto"/>
        <w:contextualSpacing w:val="0"/>
        <w:rPr>
          <w:rFonts w:ascii="Century Gothic" w:hAnsi="Century Gothic" w:cs="Arial"/>
          <w:sz w:val="22"/>
          <w:szCs w:val="22"/>
        </w:rPr>
      </w:pPr>
    </w:p>
    <w:p w14:paraId="63165B18" w14:textId="574FF536" w:rsidR="00756F33" w:rsidRPr="009078C1" w:rsidRDefault="00B34CB5" w:rsidP="009078C1">
      <w:pPr>
        <w:pStyle w:val="Ttulo2"/>
        <w:spacing w:after="120" w:line="264" w:lineRule="auto"/>
        <w:rPr>
          <w:rFonts w:ascii="Century Gothic" w:hAnsi="Century Gothic"/>
        </w:rPr>
      </w:pPr>
      <w:bookmarkStart w:id="1367" w:name="_Toc52278986"/>
      <w:bookmarkStart w:id="1368" w:name="_Toc89033567"/>
      <w:r w:rsidRPr="009078C1">
        <w:rPr>
          <w:rFonts w:ascii="Century Gothic" w:hAnsi="Century Gothic"/>
        </w:rPr>
        <w:t xml:space="preserve">3.- </w:t>
      </w:r>
      <w:r w:rsidR="00756F33" w:rsidRPr="009078C1">
        <w:rPr>
          <w:rFonts w:ascii="Century Gothic" w:hAnsi="Century Gothic"/>
        </w:rPr>
        <w:t>DEFINICIONES.</w:t>
      </w:r>
      <w:bookmarkEnd w:id="1367"/>
      <w:bookmarkEnd w:id="1368"/>
    </w:p>
    <w:p w14:paraId="6BB185FA" w14:textId="333EB1A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Distancia Interpostal (L).</w:t>
      </w:r>
      <w:r w:rsidRPr="009078C1">
        <w:rPr>
          <w:rFonts w:ascii="Century Gothic" w:hAnsi="Century Gothic" w:cs="Arial"/>
          <w:sz w:val="22"/>
          <w:szCs w:val="22"/>
        </w:rPr>
        <w:t xml:space="preserve"> Distancia existente entre dos </w:t>
      </w:r>
      <w:r w:rsidR="00355EFA">
        <w:rPr>
          <w:rFonts w:ascii="Century Gothic" w:hAnsi="Century Gothic" w:cs="Arial"/>
          <w:sz w:val="22"/>
          <w:szCs w:val="22"/>
        </w:rPr>
        <w:t>Postes</w:t>
      </w:r>
      <w:r w:rsidRPr="009078C1">
        <w:rPr>
          <w:rFonts w:ascii="Century Gothic" w:hAnsi="Century Gothic" w:cs="Arial"/>
          <w:sz w:val="22"/>
          <w:szCs w:val="22"/>
        </w:rPr>
        <w:t xml:space="preserve"> adyacentes uno del otro; es también conocida como claro.</w:t>
      </w:r>
    </w:p>
    <w:p w14:paraId="4FC540C6"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Distancia de libramiento (DL).</w:t>
      </w:r>
      <w:r w:rsidRPr="009078C1">
        <w:rPr>
          <w:rFonts w:ascii="Century Gothic" w:hAnsi="Century Gothic" w:cs="Arial"/>
          <w:sz w:val="22"/>
          <w:szCs w:val="22"/>
        </w:rPr>
        <w:t xml:space="preserve"> Distancia entre un cable de la infraestructura de la Red de Telecomunicaciones y el nivel de piso.</w:t>
      </w:r>
    </w:p>
    <w:p w14:paraId="4E17AA1B"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Distancia mínima de libramiento</w:t>
      </w:r>
      <w:r w:rsidRPr="009078C1">
        <w:rPr>
          <w:rFonts w:ascii="Century Gothic" w:hAnsi="Century Gothic" w:cs="Arial"/>
          <w:sz w:val="22"/>
          <w:szCs w:val="22"/>
        </w:rPr>
        <w:t>. Distancia mínima entre un cable de la infraestructura de la Red de Telecomunicaciones y el nivel de piso.</w:t>
      </w:r>
    </w:p>
    <w:p w14:paraId="1120FFB2"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Flecha (f).</w:t>
      </w:r>
      <w:r w:rsidRPr="009078C1">
        <w:rPr>
          <w:rFonts w:ascii="Century Gothic" w:hAnsi="Century Gothic" w:cs="Arial"/>
          <w:sz w:val="22"/>
          <w:szCs w:val="22"/>
        </w:rPr>
        <w:t xml:space="preserve"> Distancia medida verticalmente desde el cable hasta una línea recta imaginaria que une sus dos puntos de soporte, la flecha siempre se medirá en el punto medio del claro.</w:t>
      </w:r>
    </w:p>
    <w:p w14:paraId="62357D74"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Flecha Mínima de instalación.</w:t>
      </w:r>
      <w:r w:rsidRPr="009078C1">
        <w:rPr>
          <w:rFonts w:ascii="Century Gothic" w:hAnsi="Century Gothic" w:cs="Arial"/>
          <w:sz w:val="22"/>
          <w:szCs w:val="22"/>
        </w:rPr>
        <w:t xml:space="preserve"> Flecha a la que puede instalarse un cable de cobre o fibra sin que sufran daños los elementos de sujeción o el mismo cable.</w:t>
      </w:r>
    </w:p>
    <w:p w14:paraId="50D2E4DA" w14:textId="0732111D" w:rsidR="00756F33" w:rsidRPr="009078C1" w:rsidRDefault="00355EFA" w:rsidP="00AA5EC2">
      <w:pPr>
        <w:pStyle w:val="Texto1"/>
        <w:spacing w:after="60" w:line="264" w:lineRule="auto"/>
        <w:ind w:left="0"/>
        <w:contextualSpacing w:val="0"/>
        <w:rPr>
          <w:rFonts w:ascii="Century Gothic" w:hAnsi="Century Gothic" w:cs="Arial"/>
          <w:sz w:val="22"/>
          <w:szCs w:val="22"/>
        </w:rPr>
      </w:pPr>
      <w:r>
        <w:rPr>
          <w:rFonts w:ascii="Century Gothic" w:hAnsi="Century Gothic" w:cs="Arial"/>
          <w:b/>
          <w:sz w:val="22"/>
          <w:szCs w:val="22"/>
        </w:rPr>
        <w:t>Postes</w:t>
      </w:r>
      <w:r w:rsidR="00756F33" w:rsidRPr="009078C1">
        <w:rPr>
          <w:rFonts w:ascii="Century Gothic" w:hAnsi="Century Gothic" w:cs="Arial"/>
          <w:sz w:val="22"/>
          <w:szCs w:val="22"/>
        </w:rPr>
        <w:t>. Son los elementos de apoyo y distribución de los cables de las redes aéreas.</w:t>
      </w:r>
    </w:p>
    <w:p w14:paraId="00A03B8C" w14:textId="43927D62"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 xml:space="preserve">Red Aérea de </w:t>
      </w:r>
      <w:r w:rsidR="00721009" w:rsidRPr="009078C1">
        <w:rPr>
          <w:rFonts w:ascii="Century Gothic" w:hAnsi="Century Gothic" w:cs="Arial"/>
          <w:b/>
          <w:sz w:val="22"/>
          <w:szCs w:val="22"/>
        </w:rPr>
        <w:t>Red Nacional</w:t>
      </w:r>
      <w:r w:rsidRPr="009078C1">
        <w:rPr>
          <w:rFonts w:ascii="Century Gothic" w:hAnsi="Century Gothic" w:cs="Arial"/>
          <w:b/>
          <w:sz w:val="22"/>
          <w:szCs w:val="22"/>
        </w:rPr>
        <w:t>.</w:t>
      </w:r>
      <w:r w:rsidRPr="009078C1">
        <w:rPr>
          <w:rFonts w:ascii="Century Gothic" w:hAnsi="Century Gothic" w:cs="Arial"/>
          <w:sz w:val="22"/>
          <w:szCs w:val="22"/>
        </w:rPr>
        <w:t xml:space="preserve"> Es aquella en la que los cables de Fibra Óptica o Cobre se encuentran instalados en </w:t>
      </w:r>
      <w:r w:rsidR="00355EFA">
        <w:rPr>
          <w:rFonts w:ascii="Century Gothic" w:hAnsi="Century Gothic" w:cs="Arial"/>
          <w:sz w:val="22"/>
          <w:szCs w:val="22"/>
        </w:rPr>
        <w:t>Postes</w:t>
      </w:r>
      <w:r w:rsidRPr="009078C1">
        <w:rPr>
          <w:rFonts w:ascii="Century Gothic" w:hAnsi="Century Gothic" w:cs="Arial"/>
          <w:sz w:val="22"/>
          <w:szCs w:val="22"/>
        </w:rPr>
        <w:t>.</w:t>
      </w:r>
    </w:p>
    <w:p w14:paraId="4675A7AC"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Tensión de instalación.</w:t>
      </w:r>
      <w:r w:rsidRPr="009078C1">
        <w:rPr>
          <w:rFonts w:ascii="Century Gothic" w:hAnsi="Century Gothic" w:cs="Arial"/>
          <w:sz w:val="22"/>
          <w:szCs w:val="22"/>
        </w:rPr>
        <w:t xml:space="preserve"> Tensión ejercida por un cable suspendido sobre un punto de fijación de una estructura, debido al peso del cable.</w:t>
      </w:r>
    </w:p>
    <w:p w14:paraId="7A771D57" w14:textId="77777777" w:rsidR="00756F33" w:rsidRPr="009078C1" w:rsidRDefault="00756F33" w:rsidP="00F945EE">
      <w:pPr>
        <w:pStyle w:val="Texto1"/>
        <w:spacing w:after="0" w:line="264" w:lineRule="auto"/>
        <w:ind w:left="0"/>
        <w:contextualSpacing w:val="0"/>
        <w:rPr>
          <w:rFonts w:ascii="Century Gothic" w:hAnsi="Century Gothic" w:cs="Arial"/>
          <w:sz w:val="22"/>
          <w:szCs w:val="22"/>
        </w:rPr>
      </w:pPr>
      <w:r w:rsidRPr="009078C1">
        <w:rPr>
          <w:rFonts w:ascii="Century Gothic" w:hAnsi="Century Gothic" w:cs="Arial"/>
          <w:b/>
          <w:sz w:val="22"/>
          <w:szCs w:val="22"/>
        </w:rPr>
        <w:t xml:space="preserve">Red de acceso al cliente. </w:t>
      </w:r>
      <w:r w:rsidRPr="009078C1">
        <w:rPr>
          <w:rFonts w:ascii="Century Gothic" w:hAnsi="Century Gothic" w:cs="Arial"/>
          <w:sz w:val="22"/>
          <w:szCs w:val="22"/>
        </w:rPr>
        <w:t>Es el enlace entre el punto de dispersión y el equipo terminal del cliente (teléfono, fax, módem, etc.); se divide en dos segmentos: la instalación exterior que contempla el bajante o acometida hasta el Dispositivo de Interconexión Terminal (DIT); la instalación interior o cableado interior, el cual se encuentra dentro del domicilio del cliente y que opcionalmente se instala.</w:t>
      </w:r>
    </w:p>
    <w:p w14:paraId="46AD7D87" w14:textId="77777777" w:rsidR="00756F33" w:rsidRPr="009078C1" w:rsidRDefault="00756F33" w:rsidP="009078C1">
      <w:pPr>
        <w:pStyle w:val="Texto1"/>
        <w:spacing w:line="264" w:lineRule="auto"/>
        <w:contextualSpacing w:val="0"/>
        <w:rPr>
          <w:rFonts w:ascii="Century Gothic" w:hAnsi="Century Gothic" w:cs="Arial"/>
          <w:sz w:val="22"/>
          <w:szCs w:val="22"/>
        </w:rPr>
      </w:pPr>
    </w:p>
    <w:p w14:paraId="20AC43F7" w14:textId="77777777" w:rsidR="00372F8D" w:rsidRPr="009078C1" w:rsidRDefault="00372F8D" w:rsidP="00462135">
      <w:pPr>
        <w:pStyle w:val="Texto1"/>
        <w:spacing w:after="0" w:line="264" w:lineRule="auto"/>
        <w:contextualSpacing w:val="0"/>
        <w:rPr>
          <w:rFonts w:ascii="Century Gothic" w:hAnsi="Century Gothic" w:cs="Arial"/>
          <w:sz w:val="22"/>
          <w:szCs w:val="22"/>
        </w:rPr>
      </w:pPr>
    </w:p>
    <w:p w14:paraId="7C57D619" w14:textId="3C1E3693" w:rsidR="00756F33" w:rsidRPr="00462135" w:rsidRDefault="00BF156A" w:rsidP="009078C1">
      <w:pPr>
        <w:pStyle w:val="Ttulo2"/>
        <w:spacing w:after="120" w:line="264" w:lineRule="auto"/>
        <w:rPr>
          <w:rFonts w:ascii="Century Gothic" w:hAnsi="Century Gothic"/>
        </w:rPr>
      </w:pPr>
      <w:bookmarkStart w:id="1369" w:name="_Toc52278987"/>
      <w:bookmarkStart w:id="1370" w:name="_Toc89033568"/>
      <w:bookmarkStart w:id="1371" w:name="_Toc52278988"/>
      <w:bookmarkStart w:id="1372" w:name="_Toc89033569"/>
      <w:r>
        <w:rPr>
          <w:rFonts w:ascii="Century Gothic" w:hAnsi="Century Gothic"/>
        </w:rPr>
        <w:lastRenderedPageBreak/>
        <w:t>4</w:t>
      </w:r>
      <w:r w:rsidR="00B34CB5" w:rsidRPr="00462135">
        <w:rPr>
          <w:rFonts w:ascii="Century Gothic" w:hAnsi="Century Gothic"/>
        </w:rPr>
        <w:t>.-</w:t>
      </w:r>
      <w:bookmarkEnd w:id="1369"/>
      <w:bookmarkEnd w:id="1370"/>
      <w:r w:rsidR="00B34CB5" w:rsidRPr="00462135">
        <w:rPr>
          <w:rFonts w:ascii="Century Gothic" w:hAnsi="Century Gothic"/>
        </w:rPr>
        <w:t xml:space="preserve"> </w:t>
      </w:r>
      <w:r w:rsidR="00756F33" w:rsidRPr="00462135">
        <w:rPr>
          <w:rFonts w:ascii="Century Gothic" w:hAnsi="Century Gothic"/>
        </w:rPr>
        <w:t>DESARROLLO.</w:t>
      </w:r>
      <w:bookmarkEnd w:id="1371"/>
      <w:bookmarkEnd w:id="1372"/>
    </w:p>
    <w:p w14:paraId="50BD8095" w14:textId="0CBF45B9" w:rsidR="00756F33" w:rsidRPr="00462135" w:rsidRDefault="00BF156A" w:rsidP="009078C1">
      <w:pPr>
        <w:pStyle w:val="Ttulo3"/>
        <w:spacing w:after="120" w:line="264" w:lineRule="auto"/>
        <w:ind w:left="0"/>
        <w:rPr>
          <w:rFonts w:ascii="Century Gothic" w:hAnsi="Century Gothic"/>
          <w:szCs w:val="22"/>
        </w:rPr>
      </w:pPr>
      <w:bookmarkStart w:id="1373" w:name="_Toc52278989"/>
      <w:bookmarkStart w:id="1374" w:name="_Toc89033570"/>
      <w:r>
        <w:rPr>
          <w:rFonts w:ascii="Century Gothic" w:hAnsi="Century Gothic"/>
          <w:szCs w:val="22"/>
        </w:rPr>
        <w:t>4</w:t>
      </w:r>
      <w:r w:rsidR="00B34CB5" w:rsidRPr="00462135">
        <w:rPr>
          <w:rFonts w:ascii="Century Gothic" w:hAnsi="Century Gothic"/>
          <w:szCs w:val="22"/>
        </w:rPr>
        <w:t xml:space="preserve">.1.- </w:t>
      </w:r>
      <w:r w:rsidR="00756F33" w:rsidRPr="00462135">
        <w:rPr>
          <w:rFonts w:ascii="Century Gothic" w:hAnsi="Century Gothic"/>
          <w:szCs w:val="22"/>
        </w:rPr>
        <w:t>LINEAMIENTOS TÉCNICOS.</w:t>
      </w:r>
      <w:bookmarkEnd w:id="1373"/>
      <w:bookmarkEnd w:id="1374"/>
    </w:p>
    <w:p w14:paraId="10FAA594" w14:textId="200376C4" w:rsidR="00756F33" w:rsidRPr="00462135" w:rsidRDefault="00BF156A" w:rsidP="009078C1">
      <w:pPr>
        <w:pStyle w:val="Ttulo4"/>
        <w:spacing w:before="0" w:after="120" w:line="264" w:lineRule="auto"/>
        <w:rPr>
          <w:rFonts w:ascii="Century Gothic" w:hAnsi="Century Gothic" w:cs="Arial"/>
          <w:sz w:val="22"/>
          <w:szCs w:val="22"/>
        </w:rPr>
      </w:pPr>
      <w:bookmarkStart w:id="1375" w:name="_Toc52278990"/>
      <w:r>
        <w:rPr>
          <w:rFonts w:ascii="Century Gothic" w:hAnsi="Century Gothic" w:cs="Arial"/>
          <w:sz w:val="22"/>
          <w:szCs w:val="22"/>
          <w:lang w:eastAsia="en-US"/>
        </w:rPr>
        <w:t>4</w:t>
      </w:r>
      <w:r w:rsidR="00B34CB5" w:rsidRPr="00462135">
        <w:rPr>
          <w:rFonts w:ascii="Century Gothic" w:hAnsi="Century Gothic" w:cs="Arial"/>
          <w:sz w:val="22"/>
          <w:szCs w:val="22"/>
          <w:lang w:eastAsia="en-US"/>
        </w:rPr>
        <w:t xml:space="preserve">.1.1.- </w:t>
      </w:r>
      <w:r w:rsidR="00756F33" w:rsidRPr="00462135">
        <w:rPr>
          <w:rFonts w:ascii="Century Gothic" w:hAnsi="Century Gothic" w:cs="Arial"/>
          <w:sz w:val="22"/>
          <w:szCs w:val="22"/>
          <w:lang w:eastAsia="en-US"/>
        </w:rPr>
        <w:t xml:space="preserve">Lineamientos Generales para la compartición de </w:t>
      </w:r>
      <w:r w:rsidR="00355EFA">
        <w:rPr>
          <w:rFonts w:ascii="Century Gothic" w:hAnsi="Century Gothic" w:cs="Arial"/>
          <w:sz w:val="22"/>
          <w:szCs w:val="22"/>
          <w:lang w:eastAsia="en-US"/>
        </w:rPr>
        <w:t>Postes</w:t>
      </w:r>
      <w:r w:rsidR="00756F33" w:rsidRPr="00462135">
        <w:rPr>
          <w:rFonts w:ascii="Century Gothic" w:hAnsi="Century Gothic" w:cs="Arial"/>
          <w:sz w:val="22"/>
          <w:szCs w:val="22"/>
          <w:lang w:eastAsia="en-US"/>
        </w:rPr>
        <w:t xml:space="preserve"> de </w:t>
      </w:r>
      <w:r w:rsidR="00721009" w:rsidRPr="00462135">
        <w:rPr>
          <w:rFonts w:ascii="Century Gothic" w:hAnsi="Century Gothic" w:cs="Arial"/>
          <w:sz w:val="22"/>
          <w:szCs w:val="22"/>
          <w:lang w:eastAsia="en-US"/>
        </w:rPr>
        <w:t>Red Nacional</w:t>
      </w:r>
      <w:r w:rsidR="00756F33" w:rsidRPr="00462135">
        <w:rPr>
          <w:rFonts w:ascii="Century Gothic" w:hAnsi="Century Gothic" w:cs="Arial"/>
          <w:sz w:val="22"/>
          <w:szCs w:val="22"/>
          <w:lang w:eastAsia="en-US"/>
        </w:rPr>
        <w:t>.</w:t>
      </w:r>
      <w:bookmarkEnd w:id="1375"/>
    </w:p>
    <w:p w14:paraId="7AAEE33F" w14:textId="5019C414"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Está prohibido el apoyo de escaleras por parte del constructor del CS o AS sobre los cables de </w:t>
      </w:r>
      <w:r w:rsidR="00721009" w:rsidRPr="00462135">
        <w:rPr>
          <w:rFonts w:ascii="Century Gothic" w:hAnsi="Century Gothic" w:cs="Arial"/>
          <w:sz w:val="22"/>
          <w:szCs w:val="22"/>
        </w:rPr>
        <w:t>Red Nacional</w:t>
      </w:r>
      <w:r w:rsidR="00756F33" w:rsidRPr="00462135">
        <w:rPr>
          <w:rFonts w:ascii="Century Gothic" w:hAnsi="Century Gothic" w:cs="Arial"/>
          <w:sz w:val="22"/>
          <w:szCs w:val="22"/>
        </w:rPr>
        <w:t>.</w:t>
      </w:r>
    </w:p>
    <w:p w14:paraId="2250E8D7" w14:textId="1470A7C9"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En el fleje para apoyo de remate de cables del CS o AS, solamente se rematarán cables de dicho CS o AS.</w:t>
      </w:r>
    </w:p>
    <w:p w14:paraId="15014AD0" w14:textId="0784102E"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Para rematar los cables, el CS o AS debe utilizar materiales que no pongan en riesgo la red existente de </w:t>
      </w:r>
      <w:r w:rsidR="00721009" w:rsidRPr="00462135">
        <w:rPr>
          <w:rFonts w:ascii="Century Gothic" w:hAnsi="Century Gothic" w:cs="Arial"/>
          <w:sz w:val="22"/>
          <w:szCs w:val="22"/>
        </w:rPr>
        <w:t xml:space="preserve">Red Nacional </w:t>
      </w:r>
      <w:r w:rsidR="00756F33" w:rsidRPr="00462135">
        <w:rPr>
          <w:rFonts w:ascii="Century Gothic" w:hAnsi="Century Gothic" w:cs="Arial"/>
          <w:sz w:val="22"/>
          <w:szCs w:val="22"/>
        </w:rPr>
        <w:t>por mala calidad.</w:t>
      </w:r>
    </w:p>
    <w:p w14:paraId="1FEC2360" w14:textId="77777777" w:rsidR="00372F8D" w:rsidRPr="00462135" w:rsidRDefault="00372F8D" w:rsidP="009078C1">
      <w:pPr>
        <w:pStyle w:val="Texto1"/>
        <w:suppressAutoHyphens w:val="0"/>
        <w:spacing w:line="264" w:lineRule="auto"/>
        <w:ind w:left="709"/>
        <w:contextualSpacing w:val="0"/>
        <w:rPr>
          <w:rFonts w:ascii="Century Gothic" w:hAnsi="Century Gothic" w:cs="Arial"/>
          <w:sz w:val="22"/>
          <w:szCs w:val="22"/>
        </w:rPr>
      </w:pPr>
    </w:p>
    <w:p w14:paraId="6D9FC4B5" w14:textId="2A12AE49" w:rsidR="00756F33" w:rsidRPr="00462135" w:rsidRDefault="00BF156A" w:rsidP="009078C1">
      <w:pPr>
        <w:pStyle w:val="Ttulo4"/>
        <w:spacing w:before="0" w:after="120" w:line="264" w:lineRule="auto"/>
        <w:rPr>
          <w:rFonts w:ascii="Century Gothic" w:hAnsi="Century Gothic" w:cs="Arial"/>
          <w:sz w:val="22"/>
          <w:szCs w:val="22"/>
        </w:rPr>
      </w:pPr>
      <w:bookmarkStart w:id="1376" w:name="_Toc52278991"/>
      <w:r>
        <w:rPr>
          <w:rFonts w:ascii="Century Gothic" w:hAnsi="Century Gothic" w:cs="Arial"/>
          <w:sz w:val="22"/>
          <w:szCs w:val="22"/>
          <w:lang w:eastAsia="en-US"/>
        </w:rPr>
        <w:t>4</w:t>
      </w:r>
      <w:r w:rsidR="00B34CB5" w:rsidRPr="00462135">
        <w:rPr>
          <w:rFonts w:ascii="Century Gothic" w:hAnsi="Century Gothic" w:cs="Arial"/>
          <w:sz w:val="22"/>
          <w:szCs w:val="22"/>
          <w:lang w:eastAsia="en-US"/>
        </w:rPr>
        <w:t xml:space="preserve">.1.2.- </w:t>
      </w:r>
      <w:r w:rsidR="00756F33" w:rsidRPr="00462135">
        <w:rPr>
          <w:rFonts w:ascii="Century Gothic" w:hAnsi="Century Gothic" w:cs="Arial"/>
          <w:sz w:val="22"/>
          <w:szCs w:val="22"/>
          <w:lang w:eastAsia="en-US"/>
        </w:rPr>
        <w:t xml:space="preserve">Ingeniería y construcción de compartición de </w:t>
      </w:r>
      <w:r w:rsidR="00355EFA">
        <w:rPr>
          <w:rFonts w:ascii="Century Gothic" w:hAnsi="Century Gothic" w:cs="Arial"/>
          <w:sz w:val="22"/>
          <w:szCs w:val="22"/>
          <w:lang w:eastAsia="en-US"/>
        </w:rPr>
        <w:t>Postes</w:t>
      </w:r>
      <w:r w:rsidR="00756F33" w:rsidRPr="00462135">
        <w:rPr>
          <w:rFonts w:ascii="Century Gothic" w:hAnsi="Century Gothic" w:cs="Arial"/>
          <w:sz w:val="22"/>
          <w:szCs w:val="22"/>
          <w:lang w:eastAsia="en-US"/>
        </w:rPr>
        <w:t xml:space="preserve"> de</w:t>
      </w:r>
      <w:r w:rsidR="00721009" w:rsidRPr="00462135">
        <w:rPr>
          <w:rFonts w:ascii="Century Gothic" w:hAnsi="Century Gothic" w:cs="Arial"/>
          <w:sz w:val="22"/>
          <w:szCs w:val="22"/>
          <w:lang w:eastAsia="en-US"/>
        </w:rPr>
        <w:t xml:space="preserve"> Red Nacional</w:t>
      </w:r>
      <w:r w:rsidR="00756F33" w:rsidRPr="00462135">
        <w:rPr>
          <w:rFonts w:ascii="Century Gothic" w:hAnsi="Century Gothic" w:cs="Arial"/>
          <w:sz w:val="22"/>
          <w:szCs w:val="22"/>
          <w:lang w:eastAsia="en-US"/>
        </w:rPr>
        <w:t>.</w:t>
      </w:r>
      <w:bookmarkEnd w:id="1376"/>
    </w:p>
    <w:p w14:paraId="254A47F8" w14:textId="5ADAD146"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Para verificar la Factibilidad de instalación por altura, el CS o AS debe utilizar la pértiga telescópica.</w:t>
      </w:r>
    </w:p>
    <w:p w14:paraId="2DB7C472" w14:textId="3E786D97"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Para el cálculo de la Fuerza de Tensión (FT) que cada uno de los cables ejerce en el </w:t>
      </w:r>
      <w:r w:rsidR="00355EFA">
        <w:rPr>
          <w:rFonts w:ascii="Century Gothic" w:hAnsi="Century Gothic" w:cs="Arial"/>
          <w:sz w:val="22"/>
          <w:szCs w:val="22"/>
        </w:rPr>
        <w:t>Poste</w:t>
      </w:r>
      <w:r w:rsidR="00756F33" w:rsidRPr="00462135">
        <w:rPr>
          <w:rFonts w:ascii="Century Gothic" w:hAnsi="Century Gothic" w:cs="Arial"/>
          <w:sz w:val="22"/>
          <w:szCs w:val="22"/>
        </w:rPr>
        <w:t>, se deben respetar las zonas de viento dominantes de acuerdo a cada ciudad tal como se define en la NOM-001-SEDE-2012 y aplicando la siguiente fórmula:</w:t>
      </w:r>
    </w:p>
    <w:p w14:paraId="7DF80A99" w14:textId="77777777" w:rsidR="00756F33" w:rsidRPr="00462135" w:rsidRDefault="00756F33" w:rsidP="00462135">
      <w:pPr>
        <w:pStyle w:val="Texto1"/>
        <w:spacing w:after="0" w:line="264" w:lineRule="auto"/>
        <w:ind w:left="3119"/>
        <w:contextualSpacing w:val="0"/>
        <w:rPr>
          <w:rFonts w:ascii="Century Gothic" w:hAnsi="Century Gothic" w:cs="Arial"/>
          <w:sz w:val="22"/>
          <w:szCs w:val="22"/>
        </w:rPr>
      </w:pPr>
      <w:r w:rsidRPr="00462135">
        <w:rPr>
          <w:rFonts w:ascii="Century Gothic" w:hAnsi="Century Gothic" w:cs="Arial"/>
          <w:b/>
          <w:sz w:val="22"/>
          <w:szCs w:val="22"/>
        </w:rPr>
        <w:t>FT</w:t>
      </w:r>
      <w:r w:rsidRPr="00462135">
        <w:rPr>
          <w:rFonts w:ascii="Century Gothic" w:hAnsi="Century Gothic" w:cs="Arial"/>
          <w:sz w:val="22"/>
          <w:szCs w:val="22"/>
        </w:rPr>
        <w:t xml:space="preserve"> = </w:t>
      </w:r>
      <w:r w:rsidRPr="00462135">
        <w:rPr>
          <w:rFonts w:ascii="Century Gothic" w:hAnsi="Century Gothic" w:cs="Arial"/>
          <w:b/>
          <w:sz w:val="22"/>
          <w:szCs w:val="22"/>
        </w:rPr>
        <w:t>L</w:t>
      </w:r>
      <w:r w:rsidRPr="00462135">
        <w:rPr>
          <w:rFonts w:ascii="Century Gothic" w:hAnsi="Century Gothic" w:cs="Arial"/>
          <w:sz w:val="22"/>
          <w:szCs w:val="22"/>
        </w:rPr>
        <w:t xml:space="preserve"> (</w:t>
      </w:r>
      <w:r w:rsidRPr="00462135">
        <w:rPr>
          <w:rFonts w:ascii="Century Gothic" w:hAnsi="Century Gothic" w:cs="Arial"/>
          <w:b/>
          <w:sz w:val="22"/>
          <w:szCs w:val="22"/>
        </w:rPr>
        <w:t>w</w:t>
      </w:r>
      <w:r w:rsidRPr="00462135">
        <w:rPr>
          <w:rFonts w:ascii="Century Gothic" w:hAnsi="Century Gothic" w:cs="Arial"/>
          <w:sz w:val="22"/>
          <w:szCs w:val="22"/>
        </w:rPr>
        <w:t xml:space="preserve"> </w:t>
      </w:r>
      <w:r w:rsidRPr="00462135">
        <w:rPr>
          <w:rFonts w:ascii="Century Gothic" w:hAnsi="Century Gothic" w:cs="Arial"/>
          <w:sz w:val="22"/>
          <w:szCs w:val="22"/>
          <w:vertAlign w:val="superscript"/>
        </w:rPr>
        <w:t>2</w:t>
      </w:r>
      <w:r w:rsidRPr="00462135">
        <w:rPr>
          <w:rFonts w:ascii="Century Gothic" w:hAnsi="Century Gothic" w:cs="Arial"/>
          <w:sz w:val="22"/>
          <w:szCs w:val="22"/>
        </w:rPr>
        <w:t xml:space="preserve"> + </w:t>
      </w:r>
      <w:r w:rsidRPr="00462135">
        <w:rPr>
          <w:rFonts w:ascii="Century Gothic" w:hAnsi="Century Gothic" w:cs="Arial"/>
          <w:b/>
          <w:sz w:val="22"/>
          <w:szCs w:val="22"/>
        </w:rPr>
        <w:t>F</w:t>
      </w:r>
      <w:r w:rsidRPr="00462135">
        <w:rPr>
          <w:rFonts w:ascii="Century Gothic" w:hAnsi="Century Gothic" w:cs="Arial"/>
          <w:b/>
          <w:sz w:val="22"/>
          <w:szCs w:val="22"/>
          <w:vertAlign w:val="subscript"/>
        </w:rPr>
        <w:t>V</w:t>
      </w:r>
      <w:r w:rsidRPr="00462135">
        <w:rPr>
          <w:rFonts w:ascii="Century Gothic" w:hAnsi="Century Gothic" w:cs="Arial"/>
          <w:sz w:val="22"/>
          <w:szCs w:val="22"/>
        </w:rPr>
        <w:t xml:space="preserve"> </w:t>
      </w:r>
      <w:r w:rsidRPr="00462135">
        <w:rPr>
          <w:rFonts w:ascii="Century Gothic" w:hAnsi="Century Gothic" w:cs="Arial"/>
          <w:sz w:val="22"/>
          <w:szCs w:val="22"/>
          <w:vertAlign w:val="superscript"/>
        </w:rPr>
        <w:t>2</w:t>
      </w:r>
      <w:r w:rsidRPr="00462135">
        <w:rPr>
          <w:rFonts w:ascii="Century Gothic" w:hAnsi="Century Gothic" w:cs="Arial"/>
          <w:sz w:val="22"/>
          <w:szCs w:val="22"/>
        </w:rPr>
        <w:t>)</w:t>
      </w:r>
      <w:r w:rsidRPr="00462135">
        <w:rPr>
          <w:rFonts w:ascii="Century Gothic" w:hAnsi="Century Gothic" w:cs="Arial"/>
          <w:sz w:val="22"/>
          <w:szCs w:val="22"/>
          <w:vertAlign w:val="superscript"/>
        </w:rPr>
        <w:t>½</w:t>
      </w:r>
    </w:p>
    <w:p w14:paraId="2FBB90D6" w14:textId="77777777" w:rsidR="00756F33" w:rsidRPr="00462135" w:rsidRDefault="00756F33" w:rsidP="00462135">
      <w:pPr>
        <w:pStyle w:val="Texto1"/>
        <w:spacing w:after="0" w:line="264" w:lineRule="auto"/>
        <w:contextualSpacing w:val="0"/>
        <w:rPr>
          <w:rFonts w:ascii="Century Gothic" w:hAnsi="Century Gothic" w:cs="Arial"/>
          <w:sz w:val="18"/>
          <w:szCs w:val="18"/>
        </w:rPr>
      </w:pPr>
      <w:r w:rsidRPr="00462135">
        <w:rPr>
          <w:rFonts w:ascii="Century Gothic" w:hAnsi="Century Gothic" w:cs="Arial"/>
          <w:sz w:val="18"/>
          <w:szCs w:val="18"/>
        </w:rPr>
        <w:t>Donde:</w:t>
      </w:r>
    </w:p>
    <w:p w14:paraId="49B021F5"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FT</w:t>
      </w:r>
      <w:r w:rsidRPr="00462135">
        <w:rPr>
          <w:rFonts w:ascii="Century Gothic" w:hAnsi="Century Gothic" w:cs="Arial"/>
          <w:sz w:val="18"/>
          <w:szCs w:val="18"/>
        </w:rPr>
        <w:t xml:space="preserve"> = Fuerza de Tensión (Kg).</w:t>
      </w:r>
      <w:r w:rsidRPr="00462135">
        <w:rPr>
          <w:rFonts w:ascii="Century Gothic" w:hAnsi="Century Gothic" w:cs="Arial"/>
          <w:sz w:val="18"/>
          <w:szCs w:val="18"/>
        </w:rPr>
        <w:tab/>
      </w:r>
      <w:r w:rsidRPr="00462135">
        <w:rPr>
          <w:rFonts w:ascii="Century Gothic" w:hAnsi="Century Gothic" w:cs="Arial"/>
          <w:sz w:val="18"/>
          <w:szCs w:val="18"/>
        </w:rPr>
        <w:tab/>
      </w:r>
      <w:r w:rsidRPr="00462135">
        <w:rPr>
          <w:rFonts w:ascii="Century Gothic" w:hAnsi="Century Gothic" w:cs="Arial"/>
          <w:sz w:val="18"/>
          <w:szCs w:val="18"/>
        </w:rPr>
        <w:tab/>
      </w:r>
      <w:r w:rsidRPr="00462135">
        <w:rPr>
          <w:rFonts w:ascii="Century Gothic" w:hAnsi="Century Gothic" w:cs="Arial"/>
          <w:sz w:val="18"/>
          <w:szCs w:val="18"/>
        </w:rPr>
        <w:tab/>
      </w:r>
    </w:p>
    <w:p w14:paraId="05138109"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w</w:t>
      </w:r>
      <w:r w:rsidRPr="00462135">
        <w:rPr>
          <w:rFonts w:ascii="Century Gothic" w:hAnsi="Century Gothic" w:cs="Arial"/>
          <w:sz w:val="18"/>
          <w:szCs w:val="18"/>
        </w:rPr>
        <w:t xml:space="preserve"> = Peso del cable (Kg/m).</w:t>
      </w:r>
    </w:p>
    <w:p w14:paraId="5849DF41"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F</w:t>
      </w:r>
      <w:r w:rsidRPr="00462135">
        <w:rPr>
          <w:rFonts w:ascii="Century Gothic" w:hAnsi="Century Gothic" w:cs="Arial"/>
          <w:b/>
          <w:sz w:val="18"/>
          <w:szCs w:val="18"/>
          <w:vertAlign w:val="subscript"/>
        </w:rPr>
        <w:t>V</w:t>
      </w:r>
      <w:r w:rsidRPr="00462135">
        <w:rPr>
          <w:rFonts w:ascii="Century Gothic" w:hAnsi="Century Gothic" w:cs="Arial"/>
          <w:sz w:val="18"/>
          <w:szCs w:val="18"/>
        </w:rPr>
        <w:t xml:space="preserve"> = Fuerza del viento (Kg/m).</w:t>
      </w:r>
      <w:r w:rsidRPr="00462135">
        <w:rPr>
          <w:rFonts w:ascii="Century Gothic" w:hAnsi="Century Gothic" w:cs="Arial"/>
          <w:sz w:val="18"/>
          <w:szCs w:val="18"/>
        </w:rPr>
        <w:tab/>
      </w:r>
    </w:p>
    <w:p w14:paraId="2506A82B"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L</w:t>
      </w:r>
      <w:r w:rsidRPr="00462135">
        <w:rPr>
          <w:rFonts w:ascii="Century Gothic" w:hAnsi="Century Gothic" w:cs="Arial"/>
          <w:sz w:val="18"/>
          <w:szCs w:val="18"/>
        </w:rPr>
        <w:t xml:space="preserve"> = Distancia Interpostal (m), cuyo valor se fijará en 50 m.</w:t>
      </w:r>
    </w:p>
    <w:p w14:paraId="3414A35B" w14:textId="77777777" w:rsidR="00BA10C9" w:rsidRPr="00AA5EC2" w:rsidRDefault="00BA10C9" w:rsidP="00462135">
      <w:pPr>
        <w:pStyle w:val="IFTnormal"/>
        <w:spacing w:after="0" w:line="264" w:lineRule="auto"/>
        <w:rPr>
          <w:rFonts w:ascii="Century Gothic" w:eastAsia="Times New Roman" w:hAnsi="Century Gothic"/>
          <w:bCs/>
          <w:sz w:val="12"/>
          <w:szCs w:val="12"/>
        </w:rPr>
      </w:pPr>
    </w:p>
    <w:p w14:paraId="0B6E2E26" w14:textId="2BEE7D17" w:rsidR="00756F33" w:rsidRPr="00462135" w:rsidRDefault="00756F33" w:rsidP="00462135">
      <w:pPr>
        <w:pStyle w:val="IFTnormal"/>
        <w:spacing w:after="0" w:line="264" w:lineRule="auto"/>
        <w:rPr>
          <w:rFonts w:ascii="Century Gothic" w:eastAsia="Times New Roman" w:hAnsi="Century Gothic"/>
          <w:bCs/>
        </w:rPr>
      </w:pPr>
      <w:r w:rsidRPr="00462135">
        <w:rPr>
          <w:rFonts w:ascii="Century Gothic" w:eastAsia="Times New Roman" w:hAnsi="Century Gothic"/>
          <w:bCs/>
        </w:rPr>
        <w:t>Por otra parte, la fuerza del viento</w:t>
      </w:r>
      <w:r w:rsidRPr="00462135">
        <w:rPr>
          <w:rFonts w:ascii="Century Gothic" w:eastAsia="Times New Roman" w:hAnsi="Century Gothic"/>
          <w:bCs/>
          <w:vertAlign w:val="superscript"/>
        </w:rPr>
        <w:footnoteReference w:id="18"/>
      </w:r>
      <w:r w:rsidRPr="00462135">
        <w:rPr>
          <w:rFonts w:ascii="Century Gothic" w:eastAsia="Times New Roman" w:hAnsi="Century Gothic"/>
          <w:bCs/>
        </w:rPr>
        <w:t xml:space="preserve"> se debe determinar empleado la siguiente fórmula:</w:t>
      </w:r>
    </w:p>
    <w:bookmarkStart w:id="1377" w:name="_Hlk149564045"/>
    <w:p w14:paraId="512234F9" w14:textId="77777777" w:rsidR="00756F33" w:rsidRPr="00462135" w:rsidRDefault="00A65023" w:rsidP="00462135">
      <w:pPr>
        <w:pStyle w:val="IFTnormal"/>
        <w:spacing w:after="0" w:line="264" w:lineRule="auto"/>
        <w:rPr>
          <w:rFonts w:ascii="Century Gothic" w:eastAsia="Times New Roman" w:hAnsi="Century Gothic"/>
          <w:bCs/>
        </w:rPr>
      </w:pPr>
      <m:oMathPara>
        <m:oMath>
          <m:sSub>
            <m:sSubPr>
              <m:ctrlPr>
                <w:rPr>
                  <w:rFonts w:ascii="Cambria Math" w:hAnsi="Cambria Math"/>
                  <w:b/>
                </w:rPr>
              </m:ctrlPr>
            </m:sSubPr>
            <m:e>
              <m:r>
                <m:rPr>
                  <m:nor/>
                </m:rPr>
                <w:rPr>
                  <w:rFonts w:ascii="Century Gothic" w:hAnsi="Century Gothic"/>
                  <w:b/>
                </w:rPr>
                <m:t>F</m:t>
              </m:r>
            </m:e>
            <m:sub>
              <m:r>
                <m:rPr>
                  <m:nor/>
                </m:rPr>
                <w:rPr>
                  <w:rFonts w:ascii="Century Gothic" w:hAnsi="Century Gothic"/>
                  <w:b/>
                </w:rPr>
                <m:t>V</m:t>
              </m:r>
            </m:sub>
          </m:sSub>
          <m:r>
            <m:rPr>
              <m:nor/>
            </m:rPr>
            <w:rPr>
              <w:rFonts w:ascii="Century Gothic" w:hAnsi="Century Gothic"/>
            </w:rPr>
            <m:t xml:space="preserve"> = 43.96 ×</m:t>
          </m:r>
          <m:sSub>
            <m:sSubPr>
              <m:ctrlPr>
                <w:rPr>
                  <w:rFonts w:ascii="Cambria Math" w:hAnsi="Cambria Math"/>
                </w:rPr>
              </m:ctrlPr>
            </m:sSubPr>
            <m:e>
              <m:r>
                <m:rPr>
                  <m:nor/>
                </m:rPr>
                <w:rPr>
                  <w:rFonts w:ascii="Century Gothic" w:hAnsi="Century Gothic"/>
                </w:rPr>
                <m:t>D</m:t>
              </m:r>
            </m:e>
            <m:sub>
              <m:r>
                <m:rPr>
                  <m:nor/>
                </m:rPr>
                <w:rPr>
                  <w:rFonts w:ascii="Century Gothic" w:hAnsi="Century Gothic"/>
                </w:rPr>
                <m:t>C</m:t>
              </m:r>
            </m:sub>
          </m:sSub>
        </m:oMath>
      </m:oMathPara>
    </w:p>
    <w:p w14:paraId="285707EE" w14:textId="40289F4B" w:rsidR="00756F33" w:rsidRPr="00462135" w:rsidRDefault="00756F33" w:rsidP="009078C1">
      <w:pPr>
        <w:pStyle w:val="IFTnormal"/>
        <w:spacing w:after="0" w:line="264" w:lineRule="auto"/>
        <w:ind w:left="426"/>
        <w:rPr>
          <w:rFonts w:ascii="Century Gothic" w:eastAsia="Times New Roman" w:hAnsi="Century Gothic"/>
          <w:bCs/>
          <w:sz w:val="18"/>
          <w:szCs w:val="18"/>
        </w:rPr>
      </w:pPr>
      <w:r w:rsidRPr="00462135">
        <w:rPr>
          <w:rFonts w:ascii="Century Gothic" w:eastAsia="Times New Roman" w:hAnsi="Century Gothic"/>
          <w:bCs/>
          <w:sz w:val="18"/>
          <w:szCs w:val="18"/>
        </w:rPr>
        <w:t xml:space="preserve">En donde las variables involucradas denotan: </w:t>
      </w:r>
    </w:p>
    <w:p w14:paraId="2DD7F646" w14:textId="0288D6F6" w:rsidR="00756F33" w:rsidRPr="00462135" w:rsidRDefault="003B7B23" w:rsidP="00462135">
      <w:pPr>
        <w:pStyle w:val="IFTnormal"/>
        <w:spacing w:after="0" w:line="264" w:lineRule="auto"/>
        <w:ind w:left="1276" w:hanging="360"/>
        <w:rPr>
          <w:rFonts w:ascii="Century Gothic" w:eastAsia="Times New Roman" w:hAnsi="Century Gothic"/>
          <w:bCs/>
          <w:sz w:val="18"/>
          <w:szCs w:val="18"/>
        </w:rPr>
      </w:pPr>
      <w:r w:rsidRPr="00462135">
        <w:rPr>
          <w:rFonts w:ascii="Century Gothic" w:eastAsia="Times New Roman" w:hAnsi="Century Gothic"/>
          <w:bCs/>
          <w:sz w:val="18"/>
          <w:szCs w:val="18"/>
        </w:rPr>
        <w:t>•</w:t>
      </w:r>
      <w:r w:rsidR="003C75BF" w:rsidRPr="00462135">
        <w:rPr>
          <w:rFonts w:ascii="Century Gothic" w:eastAsia="Times New Roman" w:hAnsi="Century Gothic"/>
          <w:bCs/>
          <w:sz w:val="18"/>
          <w:szCs w:val="18"/>
        </w:rPr>
        <w:tab/>
      </w:r>
      <m:oMath>
        <m:sSub>
          <m:sSubPr>
            <m:ctrlPr>
              <w:rPr>
                <w:rFonts w:ascii="Cambria Math" w:hAnsi="Cambria Math"/>
                <w:sz w:val="18"/>
                <w:szCs w:val="18"/>
              </w:rPr>
            </m:ctrlPr>
          </m:sSubPr>
          <m:e>
            <m:r>
              <m:rPr>
                <m:nor/>
              </m:rPr>
              <w:rPr>
                <w:rFonts w:ascii="Century Gothic" w:hAnsi="Century Gothic"/>
                <w:sz w:val="18"/>
                <w:szCs w:val="18"/>
              </w:rPr>
              <m:t>F</m:t>
            </m:r>
          </m:e>
          <m:sub>
            <m:r>
              <m:rPr>
                <m:nor/>
              </m:rPr>
              <w:rPr>
                <w:rFonts w:ascii="Century Gothic" w:hAnsi="Century Gothic"/>
                <w:sz w:val="18"/>
                <w:szCs w:val="18"/>
              </w:rPr>
              <m:t>v</m:t>
            </m:r>
          </m:sub>
        </m:sSub>
      </m:oMath>
      <w:r w:rsidR="00756F33" w:rsidRPr="00462135">
        <w:rPr>
          <w:rFonts w:ascii="Century Gothic" w:eastAsia="Times New Roman" w:hAnsi="Century Gothic"/>
          <w:bCs/>
          <w:sz w:val="18"/>
          <w:szCs w:val="18"/>
        </w:rPr>
        <w:t>: Fuerza del viento (Kg/m).</w:t>
      </w:r>
    </w:p>
    <w:p w14:paraId="510FB9D7" w14:textId="54898B11" w:rsidR="00756F33" w:rsidRPr="00462135" w:rsidRDefault="003B7B23" w:rsidP="00462135">
      <w:pPr>
        <w:pStyle w:val="Texto1"/>
        <w:suppressAutoHyphens w:val="0"/>
        <w:spacing w:after="0" w:line="264" w:lineRule="auto"/>
        <w:ind w:left="1276" w:hanging="360"/>
        <w:contextualSpacing w:val="0"/>
        <w:rPr>
          <w:rFonts w:ascii="Century Gothic" w:hAnsi="Century Gothic" w:cs="Arial"/>
          <w:sz w:val="18"/>
          <w:szCs w:val="18"/>
        </w:rPr>
      </w:pPr>
      <w:r w:rsidRPr="00462135">
        <w:rPr>
          <w:rFonts w:ascii="Century Gothic" w:eastAsia="Calibri" w:hAnsi="Century Gothic" w:cs="Arial"/>
          <w:sz w:val="18"/>
          <w:szCs w:val="18"/>
        </w:rPr>
        <w:t>•</w:t>
      </w:r>
      <w:r w:rsidR="003C75BF" w:rsidRPr="00462135">
        <w:rPr>
          <w:rFonts w:ascii="Century Gothic" w:eastAsia="Calibri" w:hAnsi="Century Gothic" w:cs="Arial"/>
          <w:sz w:val="18"/>
          <w:szCs w:val="18"/>
        </w:rPr>
        <w:tab/>
      </w:r>
      <m:oMath>
        <m:sSub>
          <m:sSubPr>
            <m:ctrlPr>
              <w:rPr>
                <w:rFonts w:ascii="Cambria Math" w:hAnsi="Cambria Math" w:cs="Arial"/>
                <w:sz w:val="18"/>
                <w:szCs w:val="18"/>
              </w:rPr>
            </m:ctrlPr>
          </m:sSubPr>
          <m:e>
            <m:r>
              <m:rPr>
                <m:nor/>
              </m:rPr>
              <w:rPr>
                <w:rFonts w:ascii="Century Gothic" w:hAnsi="Century Gothic" w:cs="Arial"/>
                <w:sz w:val="18"/>
                <w:szCs w:val="18"/>
              </w:rPr>
              <m:t>D</m:t>
            </m:r>
          </m:e>
          <m:sub>
            <m:r>
              <m:rPr>
                <m:nor/>
              </m:rPr>
              <w:rPr>
                <w:rFonts w:ascii="Century Gothic" w:hAnsi="Century Gothic" w:cs="Arial"/>
                <w:sz w:val="18"/>
                <w:szCs w:val="18"/>
              </w:rPr>
              <m:t>C</m:t>
            </m:r>
          </m:sub>
        </m:sSub>
      </m:oMath>
      <w:r w:rsidR="00756F33" w:rsidRPr="00462135">
        <w:rPr>
          <w:rFonts w:ascii="Century Gothic" w:hAnsi="Century Gothic" w:cs="Arial"/>
          <w:sz w:val="18"/>
          <w:szCs w:val="18"/>
        </w:rPr>
        <w:t>: Diámetro del cable</w:t>
      </w:r>
      <w:r w:rsidR="00756F33" w:rsidRPr="00462135">
        <w:rPr>
          <w:rFonts w:ascii="Century Gothic" w:hAnsi="Century Gothic" w:cs="Arial"/>
          <w:sz w:val="18"/>
          <w:szCs w:val="18"/>
          <w:vertAlign w:val="superscript"/>
        </w:rPr>
        <w:footnoteReference w:id="19"/>
      </w:r>
      <w:r w:rsidR="00756F33" w:rsidRPr="00462135">
        <w:rPr>
          <w:rFonts w:ascii="Century Gothic" w:hAnsi="Century Gothic" w:cs="Arial"/>
          <w:sz w:val="18"/>
          <w:szCs w:val="18"/>
        </w:rPr>
        <w:t xml:space="preserve"> (m).</w:t>
      </w:r>
    </w:p>
    <w:bookmarkEnd w:id="1377"/>
    <w:p w14:paraId="3BA8F4E6" w14:textId="77777777" w:rsidR="00852E86" w:rsidRPr="00462135" w:rsidRDefault="00852E86" w:rsidP="00462135">
      <w:pPr>
        <w:pStyle w:val="Texto1"/>
        <w:suppressAutoHyphens w:val="0"/>
        <w:spacing w:after="0" w:line="264" w:lineRule="auto"/>
        <w:ind w:left="1276" w:hanging="360"/>
        <w:contextualSpacing w:val="0"/>
        <w:rPr>
          <w:rFonts w:ascii="Century Gothic" w:hAnsi="Century Gothic" w:cs="Arial"/>
          <w:sz w:val="22"/>
          <w:szCs w:val="22"/>
        </w:rPr>
      </w:pPr>
    </w:p>
    <w:p w14:paraId="72400C61" w14:textId="048375F3" w:rsidR="00756F33" w:rsidRPr="00AA5EC2"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AA5EC2">
        <w:rPr>
          <w:rFonts w:ascii="Century Gothic" w:hAnsi="Century Gothic" w:cs="Arial"/>
          <w:sz w:val="22"/>
          <w:szCs w:val="22"/>
        </w:rPr>
        <w:t>•</w:t>
      </w:r>
      <w:r w:rsidR="003C75BF" w:rsidRPr="00AA5EC2">
        <w:rPr>
          <w:rFonts w:ascii="Century Gothic" w:hAnsi="Century Gothic" w:cs="Arial"/>
          <w:sz w:val="22"/>
          <w:szCs w:val="22"/>
        </w:rPr>
        <w:tab/>
      </w:r>
      <w:r w:rsidR="00756F33" w:rsidRPr="00462135">
        <w:rPr>
          <w:rFonts w:ascii="Century Gothic" w:hAnsi="Century Gothic" w:cs="Arial"/>
          <w:sz w:val="22"/>
          <w:szCs w:val="22"/>
        </w:rPr>
        <w:t xml:space="preserve">La Tabla 2. Características de </w:t>
      </w:r>
      <w:r w:rsidR="00355EFA">
        <w:rPr>
          <w:rFonts w:ascii="Century Gothic" w:hAnsi="Century Gothic" w:cs="Arial"/>
          <w:sz w:val="22"/>
          <w:szCs w:val="22"/>
        </w:rPr>
        <w:t>Postes</w:t>
      </w:r>
      <w:r w:rsidR="00756F33" w:rsidRPr="00462135">
        <w:rPr>
          <w:rFonts w:ascii="Century Gothic" w:hAnsi="Century Gothic" w:cs="Arial"/>
          <w:sz w:val="22"/>
          <w:szCs w:val="22"/>
        </w:rPr>
        <w:t xml:space="preserve"> de Madera, indica la longitud y la Tensión Máxima de Operación de los </w:t>
      </w:r>
      <w:r w:rsidR="00355EFA">
        <w:rPr>
          <w:rFonts w:ascii="Century Gothic" w:hAnsi="Century Gothic" w:cs="Arial"/>
          <w:sz w:val="22"/>
          <w:szCs w:val="22"/>
        </w:rPr>
        <w:t>Postes</w:t>
      </w:r>
      <w:r w:rsidR="00756F33" w:rsidRPr="00462135">
        <w:rPr>
          <w:rFonts w:ascii="Century Gothic" w:hAnsi="Century Gothic" w:cs="Arial"/>
          <w:sz w:val="22"/>
          <w:szCs w:val="22"/>
        </w:rPr>
        <w:t xml:space="preserve"> de </w:t>
      </w:r>
      <w:r w:rsidR="00721009" w:rsidRPr="00AA5EC2">
        <w:rPr>
          <w:rFonts w:ascii="Century Gothic" w:hAnsi="Century Gothic" w:cs="Arial"/>
          <w:sz w:val="22"/>
          <w:szCs w:val="22"/>
        </w:rPr>
        <w:t>Red Nacional</w:t>
      </w:r>
      <w:r w:rsidR="00756F33" w:rsidRPr="00462135">
        <w:rPr>
          <w:rFonts w:ascii="Century Gothic" w:hAnsi="Century Gothic" w:cs="Arial"/>
          <w:sz w:val="22"/>
          <w:szCs w:val="22"/>
        </w:rPr>
        <w:t>. La Tensión Máxima de Operación debe ser mayor o igual a la Fuerza de Tensión (FT) calculada.</w:t>
      </w:r>
    </w:p>
    <w:p w14:paraId="1E27CA52" w14:textId="4250A69F" w:rsidR="00756F33" w:rsidRDefault="009078C1" w:rsidP="00512CE7">
      <w:pPr>
        <w:jc w:val="center"/>
        <w:rPr>
          <w:rFonts w:cs="Arial"/>
          <w:b/>
          <w:bCs/>
          <w:sz w:val="18"/>
          <w:szCs w:val="18"/>
        </w:rPr>
      </w:pPr>
      <w:r>
        <w:rPr>
          <w:rFonts w:cs="Arial"/>
          <w:b/>
          <w:bCs/>
          <w:sz w:val="18"/>
          <w:szCs w:val="18"/>
        </w:rPr>
        <w:br w:type="page"/>
      </w:r>
      <w:r w:rsidR="00756F33" w:rsidRPr="00462135">
        <w:rPr>
          <w:rFonts w:cs="Arial"/>
          <w:b/>
          <w:bCs/>
          <w:sz w:val="18"/>
          <w:szCs w:val="18"/>
        </w:rPr>
        <w:lastRenderedPageBreak/>
        <w:t xml:space="preserve">Tabla 2. Características de </w:t>
      </w:r>
      <w:r w:rsidR="00355EFA">
        <w:rPr>
          <w:rFonts w:cs="Arial"/>
          <w:b/>
          <w:bCs/>
          <w:sz w:val="18"/>
          <w:szCs w:val="18"/>
        </w:rPr>
        <w:t>Postes</w:t>
      </w:r>
      <w:r w:rsidR="00756F33" w:rsidRPr="00462135">
        <w:rPr>
          <w:rFonts w:cs="Arial"/>
          <w:b/>
          <w:bCs/>
          <w:sz w:val="18"/>
          <w:szCs w:val="18"/>
        </w:rPr>
        <w:t xml:space="preserve"> de Madera.</w:t>
      </w:r>
    </w:p>
    <w:p w14:paraId="1C3DCA2C" w14:textId="3AD6F00B" w:rsidR="00B25AB5" w:rsidRDefault="00B25AB5" w:rsidP="00462135">
      <w:pPr>
        <w:pStyle w:val="Texto1"/>
        <w:spacing w:after="0" w:line="264" w:lineRule="auto"/>
        <w:ind w:left="340"/>
        <w:contextualSpacing w:val="0"/>
        <w:jc w:val="center"/>
        <w:rPr>
          <w:rFonts w:ascii="Century Gothic" w:hAnsi="Century Gothic" w:cs="Arial"/>
          <w:b/>
          <w:sz w:val="20"/>
          <w:szCs w:val="20"/>
        </w:rPr>
      </w:pPr>
    </w:p>
    <w:tbl>
      <w:tblPr>
        <w:tblStyle w:val="Tablaconcuadrcula"/>
        <w:tblW w:w="0" w:type="auto"/>
        <w:jc w:val="center"/>
        <w:tblLook w:val="04A0" w:firstRow="1" w:lastRow="0" w:firstColumn="1" w:lastColumn="0" w:noHBand="0" w:noVBand="1"/>
      </w:tblPr>
      <w:tblGrid>
        <w:gridCol w:w="1413"/>
        <w:gridCol w:w="2410"/>
        <w:gridCol w:w="1275"/>
        <w:gridCol w:w="3261"/>
      </w:tblGrid>
      <w:tr w:rsidR="00B25AB5" w:rsidRPr="00157C75" w14:paraId="3BBCBFEB" w14:textId="77777777" w:rsidTr="00FF33CD">
        <w:trPr>
          <w:trHeight w:val="283"/>
          <w:jc w:val="center"/>
        </w:trPr>
        <w:tc>
          <w:tcPr>
            <w:tcW w:w="8359" w:type="dxa"/>
            <w:gridSpan w:val="4"/>
            <w:shd w:val="clear" w:color="auto" w:fill="009AD9"/>
          </w:tcPr>
          <w:p w14:paraId="79E0AF94" w14:textId="2B14F635" w:rsidR="00B25AB5" w:rsidRPr="00157C75" w:rsidRDefault="00355EFA" w:rsidP="00FF33CD">
            <w:pPr>
              <w:pStyle w:val="IFTnormal"/>
              <w:spacing w:before="20" w:after="20" w:line="240" w:lineRule="auto"/>
              <w:jc w:val="center"/>
              <w:rPr>
                <w:rFonts w:ascii="Century Gothic" w:hAnsi="Century Gothic"/>
                <w:b/>
                <w:bCs/>
                <w:color w:val="FFFFFF" w:themeColor="background1"/>
              </w:rPr>
            </w:pPr>
            <w:r>
              <w:rPr>
                <w:rFonts w:ascii="Century Gothic" w:hAnsi="Century Gothic"/>
                <w:b/>
                <w:bCs/>
                <w:color w:val="FFFFFF" w:themeColor="background1"/>
              </w:rPr>
              <w:t>Postes</w:t>
            </w:r>
            <w:r w:rsidR="00B25AB5" w:rsidRPr="00157C75">
              <w:rPr>
                <w:rFonts w:ascii="Century Gothic" w:hAnsi="Century Gothic"/>
                <w:b/>
                <w:bCs/>
                <w:color w:val="FFFFFF" w:themeColor="background1"/>
              </w:rPr>
              <w:t xml:space="preserve"> de Madera</w:t>
            </w:r>
          </w:p>
        </w:tc>
      </w:tr>
      <w:tr w:rsidR="00B25AB5" w:rsidRPr="00336BC8" w14:paraId="7A69E946" w14:textId="77777777" w:rsidTr="00FF33CD">
        <w:trPr>
          <w:trHeight w:val="340"/>
          <w:jc w:val="center"/>
        </w:trPr>
        <w:tc>
          <w:tcPr>
            <w:tcW w:w="1413" w:type="dxa"/>
            <w:vMerge w:val="restart"/>
            <w:vAlign w:val="center"/>
          </w:tcPr>
          <w:p w14:paraId="531B7DA6" w14:textId="77777777" w:rsidR="00B25AB5" w:rsidRPr="00336BC8" w:rsidRDefault="00B25AB5" w:rsidP="00FF33CD">
            <w:pPr>
              <w:autoSpaceDE w:val="0"/>
              <w:autoSpaceDN w:val="0"/>
              <w:adjustRightInd w:val="0"/>
              <w:jc w:val="center"/>
              <w:rPr>
                <w:rFonts w:cs="Arial"/>
                <w:b/>
                <w:bCs/>
                <w:color w:val="030303"/>
              </w:rPr>
            </w:pPr>
            <w:r w:rsidRPr="00336BC8">
              <w:rPr>
                <w:rFonts w:cs="Arial"/>
                <w:b/>
                <w:bCs/>
                <w:color w:val="030303"/>
              </w:rPr>
              <w:t>Longitud</w:t>
            </w:r>
          </w:p>
        </w:tc>
        <w:tc>
          <w:tcPr>
            <w:tcW w:w="2410" w:type="dxa"/>
            <w:vMerge w:val="restart"/>
            <w:vAlign w:val="center"/>
          </w:tcPr>
          <w:p w14:paraId="60B03CFE" w14:textId="3C9DE702" w:rsidR="00B25AB5" w:rsidRPr="00336BC8" w:rsidRDefault="00B25AB5" w:rsidP="00FF33CD">
            <w:pPr>
              <w:jc w:val="center"/>
              <w:rPr>
                <w:b/>
                <w:bCs/>
              </w:rPr>
            </w:pPr>
            <w:r w:rsidRPr="00336BC8">
              <w:rPr>
                <w:rFonts w:cs="Arial"/>
                <w:b/>
                <w:bCs/>
                <w:color w:val="030303"/>
              </w:rPr>
              <w:t>Diámetro en b</w:t>
            </w:r>
            <w:r w:rsidRPr="00336BC8">
              <w:rPr>
                <w:rFonts w:cs="Arial"/>
                <w:b/>
                <w:bCs/>
                <w:color w:val="212121"/>
              </w:rPr>
              <w:t>a</w:t>
            </w:r>
            <w:r w:rsidRPr="00336BC8">
              <w:rPr>
                <w:rFonts w:cs="Arial"/>
                <w:b/>
                <w:bCs/>
                <w:color w:val="030303"/>
              </w:rPr>
              <w:t xml:space="preserve">se del </w:t>
            </w:r>
            <w:r w:rsidR="00355EFA">
              <w:rPr>
                <w:rFonts w:cs="Arial"/>
                <w:b/>
                <w:bCs/>
                <w:color w:val="030303"/>
              </w:rPr>
              <w:t>Poste</w:t>
            </w:r>
            <w:r w:rsidRPr="00336BC8">
              <w:rPr>
                <w:rFonts w:cs="Arial"/>
                <w:b/>
                <w:bCs/>
                <w:color w:val="030303"/>
              </w:rPr>
              <w:t xml:space="preserve"> </w:t>
            </w:r>
            <w:r w:rsidRPr="00336BC8">
              <w:rPr>
                <w:rFonts w:cs="Arial"/>
                <w:color w:val="030303"/>
              </w:rPr>
              <w:t>[</w:t>
            </w:r>
            <w:r w:rsidRPr="00336BC8">
              <w:rPr>
                <w:rFonts w:cs="Arial"/>
                <w:color w:val="212121"/>
              </w:rPr>
              <w:t>cm</w:t>
            </w:r>
            <w:r w:rsidRPr="00336BC8">
              <w:rPr>
                <w:rFonts w:cs="Arial"/>
                <w:color w:val="030303"/>
              </w:rPr>
              <w:t>]</w:t>
            </w:r>
          </w:p>
        </w:tc>
        <w:tc>
          <w:tcPr>
            <w:tcW w:w="1275" w:type="dxa"/>
            <w:vMerge w:val="restart"/>
            <w:vAlign w:val="center"/>
          </w:tcPr>
          <w:p w14:paraId="6420C77E" w14:textId="3E78AF2A" w:rsidR="00B25AB5" w:rsidRPr="00336BC8" w:rsidRDefault="00B25AB5" w:rsidP="00FF33CD">
            <w:pPr>
              <w:jc w:val="center"/>
            </w:pPr>
            <w:r w:rsidRPr="00336BC8">
              <w:rPr>
                <w:rFonts w:cs="Arial"/>
                <w:b/>
                <w:bCs/>
                <w:color w:val="030303"/>
              </w:rPr>
              <w:t xml:space="preserve">Peso del </w:t>
            </w:r>
            <w:r w:rsidR="00355EFA">
              <w:rPr>
                <w:rFonts w:cs="Arial"/>
                <w:b/>
                <w:bCs/>
                <w:color w:val="030303"/>
              </w:rPr>
              <w:t>Poste</w:t>
            </w:r>
            <w:r>
              <w:rPr>
                <w:rFonts w:cs="Arial"/>
                <w:b/>
                <w:bCs/>
                <w:color w:val="030303"/>
              </w:rPr>
              <w:t xml:space="preserve"> </w:t>
            </w:r>
            <w:r w:rsidRPr="00336BC8">
              <w:rPr>
                <w:rFonts w:cs="Arial"/>
                <w:color w:val="030303"/>
              </w:rPr>
              <w:t>[</w:t>
            </w:r>
            <w:r w:rsidRPr="00336BC8">
              <w:rPr>
                <w:rFonts w:cs="Arial"/>
                <w:color w:val="212121"/>
              </w:rPr>
              <w:t>Kgf]</w:t>
            </w:r>
          </w:p>
        </w:tc>
        <w:tc>
          <w:tcPr>
            <w:tcW w:w="3261" w:type="dxa"/>
          </w:tcPr>
          <w:p w14:paraId="58922A34" w14:textId="77777777" w:rsidR="00B25AB5" w:rsidRPr="00336BC8" w:rsidRDefault="00B25AB5" w:rsidP="00FF33CD">
            <w:pPr>
              <w:jc w:val="center"/>
              <w:rPr>
                <w:b/>
                <w:bCs/>
              </w:rPr>
            </w:pPr>
            <w:r w:rsidRPr="00336BC8">
              <w:rPr>
                <w:rFonts w:cs="Arial"/>
                <w:b/>
                <w:bCs/>
                <w:color w:val="030303"/>
              </w:rPr>
              <w:t>Tensi</w:t>
            </w:r>
            <w:r w:rsidRPr="00336BC8">
              <w:rPr>
                <w:rFonts w:cs="Arial"/>
                <w:b/>
                <w:bCs/>
                <w:color w:val="212121"/>
              </w:rPr>
              <w:t>ó</w:t>
            </w:r>
            <w:r w:rsidRPr="00336BC8">
              <w:rPr>
                <w:rFonts w:cs="Arial"/>
                <w:b/>
                <w:bCs/>
                <w:color w:val="030303"/>
              </w:rPr>
              <w:t xml:space="preserve">n Máxima </w:t>
            </w:r>
            <w:r w:rsidRPr="00336BC8">
              <w:rPr>
                <w:rFonts w:cs="Arial"/>
                <w:color w:val="030303"/>
              </w:rPr>
              <w:t>[</w:t>
            </w:r>
            <w:r w:rsidRPr="00336BC8">
              <w:rPr>
                <w:rFonts w:cs="Arial"/>
                <w:color w:val="212121"/>
              </w:rPr>
              <w:t>Kg</w:t>
            </w:r>
            <w:r w:rsidRPr="00336BC8">
              <w:rPr>
                <w:rFonts w:cs="Arial"/>
                <w:color w:val="030303"/>
              </w:rPr>
              <w:t>f]</w:t>
            </w:r>
          </w:p>
        </w:tc>
      </w:tr>
      <w:tr w:rsidR="00B25AB5" w:rsidRPr="00336BC8" w14:paraId="6286C6F1" w14:textId="77777777" w:rsidTr="00FF33CD">
        <w:trPr>
          <w:trHeight w:val="340"/>
          <w:jc w:val="center"/>
        </w:trPr>
        <w:tc>
          <w:tcPr>
            <w:tcW w:w="1413" w:type="dxa"/>
            <w:vMerge/>
            <w:vAlign w:val="center"/>
          </w:tcPr>
          <w:p w14:paraId="4C272135" w14:textId="77777777" w:rsidR="00B25AB5" w:rsidRPr="00336BC8" w:rsidRDefault="00B25AB5" w:rsidP="00FF33CD">
            <w:pPr>
              <w:jc w:val="center"/>
            </w:pPr>
          </w:p>
        </w:tc>
        <w:tc>
          <w:tcPr>
            <w:tcW w:w="2410" w:type="dxa"/>
            <w:vMerge/>
            <w:vAlign w:val="center"/>
          </w:tcPr>
          <w:p w14:paraId="1431D4FC" w14:textId="77777777" w:rsidR="00B25AB5" w:rsidRPr="00336BC8" w:rsidRDefault="00B25AB5" w:rsidP="00FF33CD">
            <w:pPr>
              <w:jc w:val="center"/>
            </w:pPr>
          </w:p>
        </w:tc>
        <w:tc>
          <w:tcPr>
            <w:tcW w:w="1275" w:type="dxa"/>
            <w:vMerge/>
            <w:vAlign w:val="center"/>
          </w:tcPr>
          <w:p w14:paraId="56C47C25" w14:textId="77777777" w:rsidR="00B25AB5" w:rsidRPr="00336BC8" w:rsidRDefault="00B25AB5" w:rsidP="00FF33CD">
            <w:pPr>
              <w:jc w:val="center"/>
            </w:pPr>
          </w:p>
        </w:tc>
        <w:tc>
          <w:tcPr>
            <w:tcW w:w="3261" w:type="dxa"/>
          </w:tcPr>
          <w:p w14:paraId="4ADB84E9" w14:textId="77777777" w:rsidR="00B25AB5" w:rsidRPr="00336BC8" w:rsidRDefault="00B25AB5" w:rsidP="00FF33CD">
            <w:pPr>
              <w:jc w:val="center"/>
            </w:pPr>
            <w:r w:rsidRPr="00336BC8">
              <w:rPr>
                <w:rFonts w:cs="Arial"/>
                <w:b/>
                <w:bCs/>
                <w:color w:val="030303"/>
              </w:rPr>
              <w:t>Opera</w:t>
            </w:r>
            <w:r w:rsidRPr="00336BC8">
              <w:rPr>
                <w:rFonts w:cs="Arial"/>
                <w:b/>
                <w:bCs/>
                <w:color w:val="212121"/>
              </w:rPr>
              <w:t>c</w:t>
            </w:r>
            <w:r w:rsidRPr="00336BC8">
              <w:rPr>
                <w:rFonts w:cs="Arial"/>
                <w:b/>
                <w:bCs/>
                <w:color w:val="030303"/>
              </w:rPr>
              <w:t xml:space="preserve">ión </w:t>
            </w:r>
            <w:r w:rsidRPr="00336BC8">
              <w:rPr>
                <w:rFonts w:cs="Arial"/>
                <w:color w:val="030303"/>
              </w:rPr>
              <w:t>[</w:t>
            </w:r>
            <w:r w:rsidRPr="00336BC8">
              <w:rPr>
                <w:rFonts w:cs="Arial"/>
                <w:color w:val="212121"/>
              </w:rPr>
              <w:t>T</w:t>
            </w:r>
            <w:r w:rsidRPr="00336BC8">
              <w:rPr>
                <w:rFonts w:cs="Arial"/>
                <w:color w:val="484848"/>
                <w:vertAlign w:val="subscript"/>
              </w:rPr>
              <w:t>0</w:t>
            </w:r>
            <w:r w:rsidRPr="00336BC8">
              <w:rPr>
                <w:rFonts w:cs="Arial"/>
                <w:color w:val="484848"/>
              </w:rPr>
              <w:t>]</w:t>
            </w:r>
          </w:p>
        </w:tc>
      </w:tr>
      <w:tr w:rsidR="00B25AB5" w:rsidRPr="00336BC8" w14:paraId="78F040BE" w14:textId="77777777" w:rsidTr="00FF33CD">
        <w:trPr>
          <w:trHeight w:val="283"/>
          <w:jc w:val="center"/>
        </w:trPr>
        <w:tc>
          <w:tcPr>
            <w:tcW w:w="1413" w:type="dxa"/>
          </w:tcPr>
          <w:p w14:paraId="678B05C2" w14:textId="77777777" w:rsidR="00B25AB5" w:rsidRPr="00336BC8" w:rsidRDefault="00B25AB5" w:rsidP="00FF33CD">
            <w:pPr>
              <w:jc w:val="center"/>
            </w:pPr>
            <w:r w:rsidRPr="00336BC8">
              <w:rPr>
                <w:rFonts w:cs="Arial"/>
                <w:color w:val="212121"/>
              </w:rPr>
              <w:t>25</w:t>
            </w:r>
            <w:r w:rsidRPr="00336BC8">
              <w:rPr>
                <w:rFonts w:cs="Arial"/>
                <w:color w:val="484848"/>
              </w:rPr>
              <w:t>' =</w:t>
            </w:r>
            <w:r w:rsidRPr="00336BC8">
              <w:rPr>
                <w:color w:val="030303"/>
              </w:rPr>
              <w:t xml:space="preserve"> </w:t>
            </w:r>
            <w:r w:rsidRPr="00336BC8">
              <w:rPr>
                <w:rFonts w:cs="Arial"/>
                <w:color w:val="212121"/>
              </w:rPr>
              <w:t>7.6 m</w:t>
            </w:r>
          </w:p>
        </w:tc>
        <w:tc>
          <w:tcPr>
            <w:tcW w:w="2410" w:type="dxa"/>
          </w:tcPr>
          <w:p w14:paraId="5B68C721" w14:textId="77777777" w:rsidR="00B25AB5" w:rsidRPr="00336BC8" w:rsidRDefault="00B25AB5" w:rsidP="00FF33CD">
            <w:pPr>
              <w:jc w:val="center"/>
            </w:pPr>
            <w:r w:rsidRPr="00336BC8">
              <w:rPr>
                <w:rFonts w:cs="Arial"/>
                <w:color w:val="323232"/>
              </w:rPr>
              <w:t xml:space="preserve">18 </w:t>
            </w:r>
            <w:r w:rsidRPr="00336BC8">
              <w:rPr>
                <w:color w:val="212121"/>
              </w:rPr>
              <w:t xml:space="preserve">a </w:t>
            </w:r>
            <w:r w:rsidRPr="00336BC8">
              <w:rPr>
                <w:rFonts w:cs="Arial"/>
                <w:color w:val="212121"/>
              </w:rPr>
              <w:t>22</w:t>
            </w:r>
          </w:p>
        </w:tc>
        <w:tc>
          <w:tcPr>
            <w:tcW w:w="1275" w:type="dxa"/>
          </w:tcPr>
          <w:p w14:paraId="5DAC2D28" w14:textId="77777777" w:rsidR="00B25AB5" w:rsidRPr="00336BC8" w:rsidRDefault="00B25AB5" w:rsidP="00FF33CD">
            <w:pPr>
              <w:jc w:val="center"/>
            </w:pPr>
            <w:r w:rsidRPr="00336BC8">
              <w:rPr>
                <w:rFonts w:cs="Arial"/>
                <w:color w:val="323232"/>
              </w:rPr>
              <w:t xml:space="preserve">126 </w:t>
            </w:r>
            <w:r w:rsidRPr="00336BC8">
              <w:rPr>
                <w:color w:val="212121"/>
              </w:rPr>
              <w:t xml:space="preserve">a </w:t>
            </w:r>
            <w:r w:rsidRPr="00336BC8">
              <w:rPr>
                <w:rFonts w:cs="Arial"/>
                <w:color w:val="323232"/>
              </w:rPr>
              <w:t>140</w:t>
            </w:r>
          </w:p>
        </w:tc>
        <w:tc>
          <w:tcPr>
            <w:tcW w:w="3261" w:type="dxa"/>
          </w:tcPr>
          <w:p w14:paraId="314D2E26" w14:textId="77777777" w:rsidR="00B25AB5" w:rsidRPr="00336BC8" w:rsidRDefault="00B25AB5" w:rsidP="00FF33CD">
            <w:pPr>
              <w:jc w:val="center"/>
            </w:pPr>
            <w:r w:rsidRPr="00336BC8">
              <w:rPr>
                <w:rFonts w:cs="Arial"/>
                <w:color w:val="212121"/>
              </w:rPr>
              <w:t>432 Kgf [4.238 KN)</w:t>
            </w:r>
          </w:p>
        </w:tc>
      </w:tr>
      <w:tr w:rsidR="00B25AB5" w:rsidRPr="00336BC8" w14:paraId="68F16449" w14:textId="77777777" w:rsidTr="00FF33CD">
        <w:trPr>
          <w:trHeight w:val="283"/>
          <w:jc w:val="center"/>
        </w:trPr>
        <w:tc>
          <w:tcPr>
            <w:tcW w:w="1413" w:type="dxa"/>
          </w:tcPr>
          <w:p w14:paraId="33F0AA2B" w14:textId="77777777" w:rsidR="00B25AB5" w:rsidRPr="00336BC8" w:rsidRDefault="00B25AB5" w:rsidP="00FF33CD">
            <w:pPr>
              <w:jc w:val="center"/>
            </w:pPr>
            <w:r w:rsidRPr="00336BC8">
              <w:rPr>
                <w:rFonts w:cs="Arial"/>
                <w:color w:val="212121"/>
              </w:rPr>
              <w:t>30</w:t>
            </w:r>
            <w:r w:rsidRPr="00336BC8">
              <w:rPr>
                <w:rFonts w:cs="Arial"/>
                <w:color w:val="595959"/>
              </w:rPr>
              <w:t>' =</w:t>
            </w:r>
            <w:r w:rsidRPr="00336BC8">
              <w:rPr>
                <w:color w:val="030303"/>
              </w:rPr>
              <w:t xml:space="preserve"> </w:t>
            </w:r>
            <w:r w:rsidRPr="00336BC8">
              <w:rPr>
                <w:rFonts w:cs="Arial"/>
                <w:color w:val="212121"/>
              </w:rPr>
              <w:t>9.1 m</w:t>
            </w:r>
          </w:p>
        </w:tc>
        <w:tc>
          <w:tcPr>
            <w:tcW w:w="2410" w:type="dxa"/>
          </w:tcPr>
          <w:p w14:paraId="32BCF1E3" w14:textId="77777777" w:rsidR="00B25AB5" w:rsidRPr="00336BC8" w:rsidRDefault="00B25AB5" w:rsidP="00FF33CD">
            <w:pPr>
              <w:jc w:val="center"/>
            </w:pPr>
            <w:r w:rsidRPr="00336BC8">
              <w:rPr>
                <w:rFonts w:cs="Arial"/>
                <w:color w:val="212121"/>
              </w:rPr>
              <w:t xml:space="preserve">20 </w:t>
            </w:r>
            <w:r w:rsidRPr="00336BC8">
              <w:rPr>
                <w:color w:val="212121"/>
              </w:rPr>
              <w:t xml:space="preserve">a </w:t>
            </w:r>
            <w:r w:rsidRPr="00336BC8">
              <w:rPr>
                <w:rFonts w:cs="Arial"/>
                <w:color w:val="212121"/>
              </w:rPr>
              <w:t>25</w:t>
            </w:r>
          </w:p>
        </w:tc>
        <w:tc>
          <w:tcPr>
            <w:tcW w:w="1275" w:type="dxa"/>
          </w:tcPr>
          <w:p w14:paraId="15986922" w14:textId="77777777" w:rsidR="00B25AB5" w:rsidRPr="00336BC8" w:rsidRDefault="00B25AB5" w:rsidP="00FF33CD">
            <w:pPr>
              <w:jc w:val="center"/>
            </w:pPr>
            <w:r w:rsidRPr="00336BC8">
              <w:rPr>
                <w:rFonts w:cs="Arial"/>
                <w:color w:val="323232"/>
              </w:rPr>
              <w:t xml:space="preserve">180 </w:t>
            </w:r>
            <w:r w:rsidRPr="00336BC8">
              <w:rPr>
                <w:color w:val="212121"/>
              </w:rPr>
              <w:t xml:space="preserve">a </w:t>
            </w:r>
            <w:r w:rsidRPr="00336BC8">
              <w:rPr>
                <w:rFonts w:cs="Arial"/>
                <w:color w:val="212121"/>
              </w:rPr>
              <w:t>200</w:t>
            </w:r>
          </w:p>
        </w:tc>
        <w:tc>
          <w:tcPr>
            <w:tcW w:w="3261" w:type="dxa"/>
          </w:tcPr>
          <w:p w14:paraId="130604C3" w14:textId="77777777" w:rsidR="00B25AB5" w:rsidRPr="00336BC8" w:rsidRDefault="00B25AB5" w:rsidP="00FF33CD">
            <w:pPr>
              <w:jc w:val="center"/>
            </w:pPr>
            <w:r w:rsidRPr="00336BC8">
              <w:rPr>
                <w:rFonts w:cs="Arial"/>
                <w:color w:val="212121"/>
              </w:rPr>
              <w:t>544 Kgf [5.337 KN)</w:t>
            </w:r>
          </w:p>
        </w:tc>
      </w:tr>
      <w:tr w:rsidR="00B25AB5" w:rsidRPr="00336BC8" w14:paraId="4CC77609" w14:textId="77777777" w:rsidTr="00FF33CD">
        <w:trPr>
          <w:trHeight w:val="283"/>
          <w:jc w:val="center"/>
        </w:trPr>
        <w:tc>
          <w:tcPr>
            <w:tcW w:w="1413" w:type="dxa"/>
          </w:tcPr>
          <w:p w14:paraId="0FA12E3F" w14:textId="77777777" w:rsidR="00B25AB5" w:rsidRPr="00336BC8" w:rsidRDefault="00B25AB5" w:rsidP="00FF33CD">
            <w:pPr>
              <w:jc w:val="center"/>
            </w:pPr>
            <w:r w:rsidRPr="00336BC8">
              <w:rPr>
                <w:rFonts w:cs="Arial"/>
                <w:color w:val="212121"/>
              </w:rPr>
              <w:t>35</w:t>
            </w:r>
            <w:r w:rsidRPr="00336BC8">
              <w:rPr>
                <w:rFonts w:cs="Arial"/>
                <w:color w:val="484848"/>
              </w:rPr>
              <w:t>' =</w:t>
            </w:r>
            <w:r w:rsidRPr="00336BC8">
              <w:rPr>
                <w:color w:val="030303"/>
              </w:rPr>
              <w:t xml:space="preserve"> </w:t>
            </w:r>
            <w:r w:rsidRPr="00336BC8">
              <w:rPr>
                <w:rFonts w:cs="Arial"/>
                <w:color w:val="323232"/>
              </w:rPr>
              <w:t xml:space="preserve">10.6 </w:t>
            </w:r>
            <w:r w:rsidRPr="00336BC8">
              <w:rPr>
                <w:rFonts w:cs="Arial"/>
                <w:color w:val="212121"/>
              </w:rPr>
              <w:t>m</w:t>
            </w:r>
          </w:p>
        </w:tc>
        <w:tc>
          <w:tcPr>
            <w:tcW w:w="2410" w:type="dxa"/>
          </w:tcPr>
          <w:p w14:paraId="3577E5AD" w14:textId="77777777" w:rsidR="00B25AB5" w:rsidRPr="00336BC8" w:rsidRDefault="00B25AB5" w:rsidP="00FF33CD">
            <w:pPr>
              <w:jc w:val="center"/>
            </w:pPr>
            <w:r w:rsidRPr="00336BC8">
              <w:rPr>
                <w:rFonts w:cs="Arial"/>
                <w:color w:val="212121"/>
              </w:rPr>
              <w:t xml:space="preserve">24 </w:t>
            </w:r>
            <w:r w:rsidRPr="00336BC8">
              <w:rPr>
                <w:color w:val="212121"/>
              </w:rPr>
              <w:t xml:space="preserve">a </w:t>
            </w:r>
            <w:r w:rsidRPr="00336BC8">
              <w:rPr>
                <w:rFonts w:cs="Arial"/>
                <w:color w:val="212121"/>
              </w:rPr>
              <w:t>29</w:t>
            </w:r>
          </w:p>
        </w:tc>
        <w:tc>
          <w:tcPr>
            <w:tcW w:w="1275" w:type="dxa"/>
          </w:tcPr>
          <w:p w14:paraId="53B2FFEE" w14:textId="77777777" w:rsidR="00B25AB5" w:rsidRPr="00336BC8" w:rsidRDefault="00B25AB5" w:rsidP="00FF33CD">
            <w:pPr>
              <w:jc w:val="center"/>
            </w:pPr>
            <w:r w:rsidRPr="00336BC8">
              <w:rPr>
                <w:rFonts w:cs="Arial"/>
                <w:color w:val="212121"/>
              </w:rPr>
              <w:t xml:space="preserve">235 </w:t>
            </w:r>
            <w:r w:rsidRPr="00336BC8">
              <w:rPr>
                <w:color w:val="212121"/>
              </w:rPr>
              <w:t xml:space="preserve">a </w:t>
            </w:r>
            <w:r w:rsidRPr="00336BC8">
              <w:rPr>
                <w:rFonts w:cs="Arial"/>
                <w:color w:val="212121"/>
              </w:rPr>
              <w:t>265</w:t>
            </w:r>
          </w:p>
        </w:tc>
        <w:tc>
          <w:tcPr>
            <w:tcW w:w="3261" w:type="dxa"/>
          </w:tcPr>
          <w:p w14:paraId="15111E63" w14:textId="77777777" w:rsidR="00B25AB5" w:rsidRPr="00336BC8" w:rsidRDefault="00B25AB5" w:rsidP="00FF33CD">
            <w:pPr>
              <w:jc w:val="center"/>
            </w:pPr>
            <w:r w:rsidRPr="00336BC8">
              <w:rPr>
                <w:rFonts w:cs="Arial"/>
                <w:color w:val="212121"/>
              </w:rPr>
              <w:t xml:space="preserve">688 Kgf [6.749 </w:t>
            </w:r>
            <w:r w:rsidRPr="00336BC8">
              <w:rPr>
                <w:rFonts w:cs="Arial"/>
                <w:color w:val="030303"/>
              </w:rPr>
              <w:t>K</w:t>
            </w:r>
            <w:r w:rsidRPr="00336BC8">
              <w:rPr>
                <w:rFonts w:cs="Arial"/>
                <w:color w:val="212121"/>
              </w:rPr>
              <w:t>N)</w:t>
            </w:r>
          </w:p>
        </w:tc>
      </w:tr>
      <w:tr w:rsidR="00B25AB5" w:rsidRPr="00336BC8" w14:paraId="3ACA1C76" w14:textId="77777777" w:rsidTr="00FF33CD">
        <w:trPr>
          <w:trHeight w:val="283"/>
          <w:jc w:val="center"/>
        </w:trPr>
        <w:tc>
          <w:tcPr>
            <w:tcW w:w="1413" w:type="dxa"/>
          </w:tcPr>
          <w:p w14:paraId="1B080858" w14:textId="77777777" w:rsidR="00B25AB5" w:rsidRPr="00336BC8" w:rsidRDefault="00B25AB5" w:rsidP="00FF33CD">
            <w:pPr>
              <w:jc w:val="center"/>
            </w:pPr>
            <w:r w:rsidRPr="00336BC8">
              <w:rPr>
                <w:rFonts w:cs="Arial"/>
                <w:color w:val="212121"/>
              </w:rPr>
              <w:t>40</w:t>
            </w:r>
            <w:r w:rsidRPr="00336BC8">
              <w:rPr>
                <w:rFonts w:cs="Arial"/>
                <w:color w:val="484848"/>
              </w:rPr>
              <w:t>' =</w:t>
            </w:r>
            <w:r w:rsidRPr="00336BC8">
              <w:rPr>
                <w:color w:val="030303"/>
              </w:rPr>
              <w:t xml:space="preserve"> </w:t>
            </w:r>
            <w:r w:rsidRPr="00336BC8">
              <w:rPr>
                <w:rFonts w:cs="Arial"/>
                <w:color w:val="323232"/>
              </w:rPr>
              <w:t xml:space="preserve">12.2 </w:t>
            </w:r>
            <w:r w:rsidRPr="00336BC8">
              <w:rPr>
                <w:rFonts w:cs="Arial"/>
                <w:color w:val="212121"/>
              </w:rPr>
              <w:t>m</w:t>
            </w:r>
          </w:p>
        </w:tc>
        <w:tc>
          <w:tcPr>
            <w:tcW w:w="2410" w:type="dxa"/>
          </w:tcPr>
          <w:p w14:paraId="1E34DFFA" w14:textId="77777777" w:rsidR="00B25AB5" w:rsidRPr="00336BC8" w:rsidRDefault="00B25AB5" w:rsidP="00FF33CD">
            <w:pPr>
              <w:jc w:val="center"/>
            </w:pPr>
            <w:r w:rsidRPr="00336BC8">
              <w:rPr>
                <w:rFonts w:cs="Arial"/>
                <w:color w:val="212121"/>
              </w:rPr>
              <w:t xml:space="preserve">25 </w:t>
            </w:r>
            <w:r w:rsidRPr="00336BC8">
              <w:rPr>
                <w:color w:val="212121"/>
              </w:rPr>
              <w:t xml:space="preserve">a </w:t>
            </w:r>
            <w:r w:rsidRPr="00336BC8">
              <w:rPr>
                <w:rFonts w:cs="Arial"/>
                <w:color w:val="212121"/>
              </w:rPr>
              <w:t>29</w:t>
            </w:r>
          </w:p>
        </w:tc>
        <w:tc>
          <w:tcPr>
            <w:tcW w:w="1275" w:type="dxa"/>
          </w:tcPr>
          <w:p w14:paraId="6D8142A6" w14:textId="77777777" w:rsidR="00B25AB5" w:rsidRPr="00336BC8" w:rsidRDefault="00B25AB5" w:rsidP="00FF33CD">
            <w:pPr>
              <w:jc w:val="center"/>
            </w:pPr>
            <w:r w:rsidRPr="00336BC8">
              <w:rPr>
                <w:rFonts w:cs="Arial"/>
                <w:color w:val="212121"/>
              </w:rPr>
              <w:t xml:space="preserve">265 </w:t>
            </w:r>
            <w:r w:rsidRPr="00336BC8">
              <w:rPr>
                <w:color w:val="212121"/>
              </w:rPr>
              <w:t xml:space="preserve">a </w:t>
            </w:r>
            <w:r w:rsidRPr="00336BC8">
              <w:rPr>
                <w:rFonts w:cs="Arial"/>
                <w:color w:val="212121"/>
              </w:rPr>
              <w:t>300</w:t>
            </w:r>
          </w:p>
        </w:tc>
        <w:tc>
          <w:tcPr>
            <w:tcW w:w="3261" w:type="dxa"/>
          </w:tcPr>
          <w:p w14:paraId="12E6C96D" w14:textId="77777777" w:rsidR="00B25AB5" w:rsidRPr="00336BC8" w:rsidRDefault="00B25AB5" w:rsidP="00FF33CD">
            <w:pPr>
              <w:jc w:val="center"/>
            </w:pPr>
            <w:r w:rsidRPr="00336BC8">
              <w:rPr>
                <w:rFonts w:cs="Arial"/>
                <w:color w:val="212121"/>
              </w:rPr>
              <w:t>688 Kgf [6.749 KN]</w:t>
            </w:r>
          </w:p>
        </w:tc>
      </w:tr>
      <w:tr w:rsidR="00B25AB5" w:rsidRPr="00336BC8" w14:paraId="4BA38885" w14:textId="77777777" w:rsidTr="00FF33CD">
        <w:trPr>
          <w:trHeight w:val="283"/>
          <w:jc w:val="center"/>
        </w:trPr>
        <w:tc>
          <w:tcPr>
            <w:tcW w:w="1413" w:type="dxa"/>
          </w:tcPr>
          <w:p w14:paraId="76B2A7BE" w14:textId="77777777" w:rsidR="00B25AB5" w:rsidRPr="00336BC8" w:rsidRDefault="00B25AB5" w:rsidP="00FF33CD">
            <w:pPr>
              <w:jc w:val="center"/>
            </w:pPr>
            <w:r w:rsidRPr="00336BC8">
              <w:rPr>
                <w:rFonts w:cs="Arial"/>
                <w:color w:val="212121"/>
              </w:rPr>
              <w:t>45</w:t>
            </w:r>
            <w:r w:rsidRPr="00336BC8">
              <w:rPr>
                <w:rFonts w:cs="Arial"/>
                <w:color w:val="484848"/>
              </w:rPr>
              <w:t>' =</w:t>
            </w:r>
            <w:r w:rsidRPr="00336BC8">
              <w:rPr>
                <w:color w:val="030303"/>
              </w:rPr>
              <w:t xml:space="preserve"> </w:t>
            </w:r>
            <w:r w:rsidRPr="00336BC8">
              <w:rPr>
                <w:rFonts w:cs="Arial"/>
                <w:color w:val="323232"/>
              </w:rPr>
              <w:t xml:space="preserve">13.7 </w:t>
            </w:r>
            <w:r w:rsidRPr="00336BC8">
              <w:rPr>
                <w:rFonts w:cs="Arial"/>
                <w:color w:val="212121"/>
              </w:rPr>
              <w:t>m</w:t>
            </w:r>
          </w:p>
        </w:tc>
        <w:tc>
          <w:tcPr>
            <w:tcW w:w="2410" w:type="dxa"/>
          </w:tcPr>
          <w:p w14:paraId="3EDA0BCD" w14:textId="77777777" w:rsidR="00B25AB5" w:rsidRPr="00336BC8" w:rsidRDefault="00B25AB5" w:rsidP="00FF33CD">
            <w:pPr>
              <w:jc w:val="center"/>
            </w:pPr>
            <w:r w:rsidRPr="00336BC8">
              <w:rPr>
                <w:rFonts w:cs="Arial"/>
                <w:color w:val="212121"/>
              </w:rPr>
              <w:t xml:space="preserve">26 </w:t>
            </w:r>
            <w:r w:rsidRPr="00336BC8">
              <w:rPr>
                <w:color w:val="212121"/>
              </w:rPr>
              <w:t xml:space="preserve">a </w:t>
            </w:r>
            <w:r w:rsidRPr="00336BC8">
              <w:rPr>
                <w:rFonts w:cs="Arial"/>
                <w:color w:val="212121"/>
              </w:rPr>
              <w:t>32</w:t>
            </w:r>
          </w:p>
        </w:tc>
        <w:tc>
          <w:tcPr>
            <w:tcW w:w="1275" w:type="dxa"/>
          </w:tcPr>
          <w:p w14:paraId="4E0380FA" w14:textId="77777777" w:rsidR="00B25AB5" w:rsidRPr="00336BC8" w:rsidRDefault="00B25AB5" w:rsidP="00FF33CD">
            <w:pPr>
              <w:jc w:val="center"/>
            </w:pPr>
            <w:r w:rsidRPr="00336BC8">
              <w:rPr>
                <w:rFonts w:cs="Arial"/>
                <w:color w:val="212121"/>
              </w:rPr>
              <w:t xml:space="preserve">340 </w:t>
            </w:r>
            <w:r w:rsidRPr="00336BC8">
              <w:rPr>
                <w:color w:val="212121"/>
              </w:rPr>
              <w:t xml:space="preserve">a </w:t>
            </w:r>
            <w:r w:rsidRPr="00336BC8">
              <w:rPr>
                <w:rFonts w:cs="Arial"/>
                <w:color w:val="212121"/>
              </w:rPr>
              <w:t>450</w:t>
            </w:r>
          </w:p>
        </w:tc>
        <w:tc>
          <w:tcPr>
            <w:tcW w:w="3261" w:type="dxa"/>
          </w:tcPr>
          <w:p w14:paraId="7777D7ED" w14:textId="77777777" w:rsidR="00B25AB5" w:rsidRPr="00336BC8" w:rsidRDefault="00B25AB5" w:rsidP="00FF33CD">
            <w:pPr>
              <w:jc w:val="center"/>
            </w:pPr>
            <w:r w:rsidRPr="00336BC8">
              <w:rPr>
                <w:rFonts w:cs="Arial"/>
                <w:color w:val="212121"/>
              </w:rPr>
              <w:t>688 Kgf [6.749 KN)</w:t>
            </w:r>
          </w:p>
        </w:tc>
      </w:tr>
    </w:tbl>
    <w:p w14:paraId="6C4C430B" w14:textId="36E4B493" w:rsidR="00756F33" w:rsidRPr="00462135" w:rsidRDefault="00756F33" w:rsidP="00462135">
      <w:pPr>
        <w:pStyle w:val="Texto1"/>
        <w:spacing w:after="0" w:line="264" w:lineRule="auto"/>
        <w:ind w:left="340"/>
        <w:contextualSpacing w:val="0"/>
        <w:jc w:val="center"/>
        <w:rPr>
          <w:rFonts w:ascii="Century Gothic" w:hAnsi="Century Gothic" w:cs="Arial"/>
          <w:sz w:val="20"/>
          <w:szCs w:val="20"/>
        </w:rPr>
      </w:pPr>
      <w:r w:rsidRPr="00462135">
        <w:rPr>
          <w:rFonts w:ascii="Century Gothic" w:hAnsi="Century Gothic" w:cs="Arial"/>
          <w:b/>
          <w:sz w:val="20"/>
          <w:szCs w:val="20"/>
        </w:rPr>
        <w:t>Nota</w:t>
      </w:r>
      <w:r w:rsidRPr="00462135">
        <w:rPr>
          <w:rFonts w:ascii="Century Gothic" w:hAnsi="Century Gothic" w:cs="Arial"/>
          <w:sz w:val="20"/>
          <w:szCs w:val="20"/>
        </w:rPr>
        <w:t>. En la Red Aérea de</w:t>
      </w:r>
      <w:r w:rsidR="00721009" w:rsidRPr="00462135">
        <w:rPr>
          <w:rFonts w:ascii="Century Gothic" w:hAnsi="Century Gothic" w:cs="Arial"/>
          <w:sz w:val="20"/>
          <w:szCs w:val="20"/>
        </w:rPr>
        <w:t xml:space="preserve"> Red Nacional</w:t>
      </w:r>
      <w:r w:rsidRPr="00462135">
        <w:rPr>
          <w:rFonts w:ascii="Century Gothic" w:hAnsi="Century Gothic" w:cs="Arial"/>
          <w:sz w:val="20"/>
          <w:szCs w:val="20"/>
        </w:rPr>
        <w:t xml:space="preserve">, los </w:t>
      </w:r>
      <w:r w:rsidR="00355EFA">
        <w:rPr>
          <w:rFonts w:ascii="Century Gothic" w:hAnsi="Century Gothic" w:cs="Arial"/>
          <w:sz w:val="20"/>
          <w:szCs w:val="20"/>
        </w:rPr>
        <w:t>Postes</w:t>
      </w:r>
      <w:r w:rsidRPr="00462135">
        <w:rPr>
          <w:rFonts w:ascii="Century Gothic" w:hAnsi="Century Gothic" w:cs="Arial"/>
          <w:sz w:val="20"/>
          <w:szCs w:val="20"/>
        </w:rPr>
        <w:t xml:space="preserve"> comúnmente más utilizados son:</w:t>
      </w:r>
    </w:p>
    <w:p w14:paraId="44B4FF4C" w14:textId="2D349315" w:rsidR="00756F33" w:rsidRPr="00462135" w:rsidRDefault="00B70DA6" w:rsidP="00462135">
      <w:pPr>
        <w:pStyle w:val="Texto1"/>
        <w:tabs>
          <w:tab w:val="left" w:pos="700"/>
        </w:tabs>
        <w:suppressAutoHyphens w:val="0"/>
        <w:spacing w:after="0" w:line="264" w:lineRule="auto"/>
        <w:ind w:left="1775" w:hanging="357"/>
        <w:contextualSpacing w:val="0"/>
        <w:rPr>
          <w:rFonts w:ascii="Century Gothic" w:hAnsi="Century Gothic" w:cs="Arial"/>
          <w:sz w:val="20"/>
          <w:szCs w:val="20"/>
        </w:rPr>
      </w:pPr>
      <w:r w:rsidRPr="00462135">
        <w:rPr>
          <w:rFonts w:ascii="Century Gothic" w:hAnsi="Century Gothic" w:cs="Courier New"/>
          <w:sz w:val="20"/>
          <w:szCs w:val="20"/>
        </w:rPr>
        <w:t>○</w:t>
      </w:r>
      <w:r w:rsidRPr="00462135">
        <w:rPr>
          <w:rFonts w:ascii="Century Gothic" w:hAnsi="Century Gothic" w:cs="Courier New"/>
          <w:sz w:val="20"/>
          <w:szCs w:val="20"/>
        </w:rPr>
        <w:tab/>
      </w:r>
      <w:r w:rsidR="00756F33" w:rsidRPr="00462135">
        <w:rPr>
          <w:rFonts w:ascii="Century Gothic" w:hAnsi="Century Gothic" w:cs="Arial"/>
          <w:sz w:val="20"/>
          <w:szCs w:val="20"/>
        </w:rPr>
        <w:t>7.6 m (25’).</w:t>
      </w:r>
    </w:p>
    <w:p w14:paraId="6EB2DBA7" w14:textId="4996F110" w:rsidR="00756F33" w:rsidRDefault="00B70DA6" w:rsidP="00AA5EC2">
      <w:pPr>
        <w:pStyle w:val="Texto1"/>
        <w:tabs>
          <w:tab w:val="left" w:pos="700"/>
        </w:tabs>
        <w:suppressAutoHyphens w:val="0"/>
        <w:spacing w:after="60" w:line="264" w:lineRule="auto"/>
        <w:ind w:left="1775" w:hanging="357"/>
        <w:contextualSpacing w:val="0"/>
        <w:rPr>
          <w:rFonts w:ascii="Century Gothic" w:hAnsi="Century Gothic" w:cs="Arial"/>
          <w:sz w:val="20"/>
          <w:szCs w:val="20"/>
        </w:rPr>
      </w:pPr>
      <w:r w:rsidRPr="00462135">
        <w:rPr>
          <w:rFonts w:ascii="Century Gothic" w:hAnsi="Century Gothic" w:cs="Courier New"/>
          <w:sz w:val="20"/>
          <w:szCs w:val="20"/>
        </w:rPr>
        <w:t>○</w:t>
      </w:r>
      <w:r w:rsidRPr="00462135">
        <w:rPr>
          <w:rFonts w:ascii="Century Gothic" w:hAnsi="Century Gothic" w:cs="Courier New"/>
          <w:sz w:val="20"/>
          <w:szCs w:val="20"/>
        </w:rPr>
        <w:tab/>
      </w:r>
      <w:r w:rsidR="00756F33" w:rsidRPr="00462135">
        <w:rPr>
          <w:rFonts w:ascii="Century Gothic" w:hAnsi="Century Gothic" w:cs="Arial"/>
          <w:sz w:val="20"/>
          <w:szCs w:val="20"/>
        </w:rPr>
        <w:t xml:space="preserve">9.2 m (30’). </w:t>
      </w:r>
    </w:p>
    <w:p w14:paraId="5EA175B9" w14:textId="640D1CA4"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Sin importar el tamaño de los </w:t>
      </w:r>
      <w:r w:rsidR="00355EFA">
        <w:rPr>
          <w:rFonts w:ascii="Century Gothic" w:hAnsi="Century Gothic" w:cs="Arial"/>
          <w:sz w:val="22"/>
          <w:szCs w:val="22"/>
        </w:rPr>
        <w:t>Postes</w:t>
      </w:r>
      <w:r w:rsidR="00756F33" w:rsidRPr="00462135">
        <w:rPr>
          <w:rFonts w:ascii="Century Gothic" w:hAnsi="Century Gothic" w:cs="Arial"/>
          <w:sz w:val="22"/>
          <w:szCs w:val="22"/>
        </w:rPr>
        <w:t xml:space="preserve"> de</w:t>
      </w:r>
      <w:r w:rsidR="00CE292F" w:rsidRPr="00462135">
        <w:rPr>
          <w:rFonts w:ascii="Century Gothic" w:hAnsi="Century Gothic" w:cs="Arial"/>
          <w:sz w:val="22"/>
          <w:szCs w:val="22"/>
        </w:rPr>
        <w:t xml:space="preserve"> </w:t>
      </w:r>
      <w:r w:rsidR="00721009" w:rsidRPr="00462135">
        <w:rPr>
          <w:rFonts w:ascii="Century Gothic" w:hAnsi="Century Gothic" w:cs="Arial"/>
          <w:sz w:val="22"/>
          <w:szCs w:val="22"/>
        </w:rPr>
        <w:t>Red Nacional</w:t>
      </w:r>
      <w:r w:rsidR="00756F33" w:rsidRPr="00462135">
        <w:rPr>
          <w:rFonts w:ascii="Century Gothic" w:hAnsi="Century Gothic" w:cs="Arial"/>
          <w:sz w:val="22"/>
          <w:szCs w:val="22"/>
        </w:rPr>
        <w:t xml:space="preserve">, los cables del CS o AS, deben colocarse, el primero a 30 cm abajo del apoyo de los cables de </w:t>
      </w:r>
      <w:r w:rsidR="00721009" w:rsidRPr="00462135">
        <w:rPr>
          <w:rFonts w:ascii="Century Gothic" w:hAnsi="Century Gothic" w:cs="Arial"/>
          <w:sz w:val="22"/>
          <w:szCs w:val="22"/>
        </w:rPr>
        <w:t>Red Nacional</w:t>
      </w:r>
      <w:r w:rsidR="00756F33" w:rsidRPr="00462135">
        <w:rPr>
          <w:rFonts w:ascii="Century Gothic" w:hAnsi="Century Gothic" w:cs="Arial"/>
          <w:sz w:val="22"/>
          <w:szCs w:val="22"/>
        </w:rPr>
        <w:t xml:space="preserve">, el segundo CS o AS a 15 cm abajo del primer CS o AS, el tercer CS o AS a 15 cm abajo del segundo CS o AS; hasta alcanzar la cantidad de cables o la tensión máxima permitidas en el </w:t>
      </w:r>
      <w:r w:rsidR="00355EFA">
        <w:rPr>
          <w:rFonts w:ascii="Century Gothic" w:hAnsi="Century Gothic" w:cs="Arial"/>
          <w:sz w:val="22"/>
          <w:szCs w:val="22"/>
        </w:rPr>
        <w:t>Poste</w:t>
      </w:r>
      <w:r w:rsidR="00756F33" w:rsidRPr="00462135">
        <w:rPr>
          <w:rFonts w:ascii="Century Gothic" w:hAnsi="Century Gothic" w:cs="Arial"/>
          <w:sz w:val="22"/>
          <w:szCs w:val="22"/>
        </w:rPr>
        <w:t>.</w:t>
      </w:r>
    </w:p>
    <w:p w14:paraId="732E3550" w14:textId="336CBF8F"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Cuando los cables del CS o AS, por las condiciones topológicas del terreno, no guardan la distancia de separación al cruzar con otros cables a largo de la trayectoria, el CS o AS deberá colocar un protector de neopreno para evitar los rozamientos.</w:t>
      </w:r>
    </w:p>
    <w:p w14:paraId="4EC0289C" w14:textId="273EDF82" w:rsidR="00756F33" w:rsidRPr="00462135" w:rsidRDefault="003B7B23" w:rsidP="00AA5EC2">
      <w:pPr>
        <w:pStyle w:val="Texto1"/>
        <w:suppressAutoHyphens w:val="0"/>
        <w:spacing w:after="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Se debe indicar en el documento de compartición de </w:t>
      </w:r>
      <w:r w:rsidR="00355EFA">
        <w:rPr>
          <w:rFonts w:ascii="Century Gothic" w:hAnsi="Century Gothic" w:cs="Arial"/>
          <w:sz w:val="22"/>
          <w:szCs w:val="22"/>
        </w:rPr>
        <w:t>Postes</w:t>
      </w:r>
      <w:r w:rsidR="00756F33" w:rsidRPr="00462135">
        <w:rPr>
          <w:rFonts w:ascii="Century Gothic" w:hAnsi="Century Gothic" w:cs="Arial"/>
          <w:sz w:val="22"/>
          <w:szCs w:val="22"/>
        </w:rPr>
        <w:t xml:space="preserve">, el área de trabajo de </w:t>
      </w:r>
      <w:r w:rsidR="00721009" w:rsidRPr="00462135">
        <w:rPr>
          <w:rFonts w:ascii="Century Gothic" w:hAnsi="Century Gothic" w:cs="Arial"/>
          <w:sz w:val="22"/>
          <w:szCs w:val="22"/>
        </w:rPr>
        <w:t xml:space="preserve">Red Nacional </w:t>
      </w:r>
      <w:r w:rsidR="00756F33" w:rsidRPr="00462135">
        <w:rPr>
          <w:rFonts w:ascii="Century Gothic" w:hAnsi="Century Gothic" w:cs="Arial"/>
          <w:sz w:val="22"/>
          <w:szCs w:val="22"/>
        </w:rPr>
        <w:t xml:space="preserve">en el </w:t>
      </w:r>
      <w:r w:rsidR="00355EFA">
        <w:rPr>
          <w:rFonts w:ascii="Century Gothic" w:hAnsi="Century Gothic" w:cs="Arial"/>
          <w:sz w:val="22"/>
          <w:szCs w:val="22"/>
        </w:rPr>
        <w:t>Poste</w:t>
      </w:r>
      <w:r w:rsidR="00756F33" w:rsidRPr="00462135">
        <w:rPr>
          <w:rFonts w:ascii="Century Gothic" w:hAnsi="Century Gothic" w:cs="Arial"/>
          <w:sz w:val="22"/>
          <w:szCs w:val="22"/>
        </w:rPr>
        <w:t>, en la cual, ningún CS o AS deberá instalar dispositivos de empalme, distribución o gazas véanse figuras 1 y 2.</w:t>
      </w:r>
    </w:p>
    <w:p w14:paraId="3CE2CDE7" w14:textId="77777777" w:rsidR="00756F33" w:rsidRPr="00462135" w:rsidRDefault="00756F33" w:rsidP="00462135">
      <w:pPr>
        <w:pStyle w:val="Texto1"/>
        <w:spacing w:after="0" w:line="264" w:lineRule="auto"/>
        <w:ind w:left="-142"/>
        <w:contextualSpacing w:val="0"/>
        <w:jc w:val="center"/>
        <w:rPr>
          <w:rFonts w:ascii="Century Gothic" w:hAnsi="Century Gothic" w:cs="Arial"/>
          <w:sz w:val="22"/>
          <w:szCs w:val="22"/>
        </w:rPr>
      </w:pPr>
      <w:r w:rsidRPr="00462135">
        <w:rPr>
          <w:rFonts w:ascii="Century Gothic" w:hAnsi="Century Gothic" w:cs="Arial"/>
          <w:noProof/>
          <w:sz w:val="22"/>
          <w:szCs w:val="22"/>
          <w:lang w:eastAsia="es-MX"/>
        </w:rPr>
        <w:drawing>
          <wp:inline distT="0" distB="0" distL="0" distR="0" wp14:anchorId="769CF2FE" wp14:editId="238FEFD4">
            <wp:extent cx="6369326" cy="1959428"/>
            <wp:effectExtent l="0" t="0" r="0" b="3175"/>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Imagen 8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374197" cy="1960926"/>
                    </a:xfrm>
                    <a:prstGeom prst="rect">
                      <a:avLst/>
                    </a:prstGeom>
                    <a:noFill/>
                    <a:ln>
                      <a:noFill/>
                    </a:ln>
                  </pic:spPr>
                </pic:pic>
              </a:graphicData>
            </a:graphic>
          </wp:inline>
        </w:drawing>
      </w:r>
    </w:p>
    <w:p w14:paraId="6401D99A" w14:textId="32114B54" w:rsidR="00756F33" w:rsidRDefault="00756F33" w:rsidP="009078C1">
      <w:pPr>
        <w:pStyle w:val="Texto1"/>
        <w:spacing w:line="264" w:lineRule="auto"/>
        <w:contextualSpacing w:val="0"/>
        <w:jc w:val="center"/>
        <w:rPr>
          <w:rFonts w:ascii="Century Gothic" w:hAnsi="Century Gothic" w:cs="Arial"/>
          <w:b/>
          <w:bCs/>
          <w:sz w:val="20"/>
          <w:szCs w:val="20"/>
        </w:rPr>
      </w:pPr>
      <w:r w:rsidRPr="00462135">
        <w:rPr>
          <w:rFonts w:ascii="Century Gothic" w:hAnsi="Century Gothic" w:cs="Arial"/>
          <w:b/>
          <w:bCs/>
          <w:sz w:val="20"/>
          <w:szCs w:val="20"/>
        </w:rPr>
        <w:t xml:space="preserve">Figura 1. Elementos que se instalan en </w:t>
      </w:r>
      <w:r w:rsidR="00355EFA">
        <w:rPr>
          <w:rFonts w:ascii="Century Gothic" w:hAnsi="Century Gothic" w:cs="Arial"/>
          <w:b/>
          <w:bCs/>
          <w:sz w:val="20"/>
          <w:szCs w:val="20"/>
        </w:rPr>
        <w:t>Postes</w:t>
      </w:r>
      <w:r w:rsidRPr="00462135">
        <w:rPr>
          <w:rFonts w:ascii="Century Gothic" w:hAnsi="Century Gothic" w:cs="Arial"/>
          <w:b/>
          <w:bCs/>
          <w:sz w:val="20"/>
          <w:szCs w:val="20"/>
        </w:rPr>
        <w:t xml:space="preserve"> Intermedios o de Paso.</w:t>
      </w:r>
    </w:p>
    <w:p w14:paraId="29F5057C" w14:textId="0EA6F977" w:rsidR="009078C1" w:rsidRDefault="009078C1" w:rsidP="009078C1">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Pr="00462135">
        <w:rPr>
          <w:rFonts w:ascii="Century Gothic" w:hAnsi="Century Gothic" w:cs="Arial"/>
          <w:sz w:val="22"/>
          <w:szCs w:val="22"/>
        </w:rPr>
        <w:tab/>
        <w:t xml:space="preserve">Siempre se debe instalar el cable del CS o AS del lado arroyo y del lado contrario a los puntos de dispersión en los </w:t>
      </w:r>
      <w:r w:rsidR="00355EFA">
        <w:rPr>
          <w:rFonts w:ascii="Century Gothic" w:hAnsi="Century Gothic" w:cs="Arial"/>
          <w:sz w:val="22"/>
          <w:szCs w:val="22"/>
        </w:rPr>
        <w:t>Postes</w:t>
      </w:r>
      <w:r w:rsidRPr="00462135">
        <w:rPr>
          <w:rFonts w:ascii="Century Gothic" w:hAnsi="Century Gothic" w:cs="Arial"/>
          <w:sz w:val="22"/>
          <w:szCs w:val="22"/>
        </w:rPr>
        <w:t xml:space="preserve">, en el análisis de Factibilidad se indica por </w:t>
      </w:r>
      <w:r w:rsidR="00355EFA">
        <w:rPr>
          <w:rFonts w:ascii="Century Gothic" w:hAnsi="Century Gothic" w:cs="Arial"/>
          <w:sz w:val="22"/>
          <w:szCs w:val="22"/>
        </w:rPr>
        <w:t>Poste</w:t>
      </w:r>
      <w:r w:rsidRPr="00462135">
        <w:rPr>
          <w:rFonts w:ascii="Century Gothic" w:hAnsi="Century Gothic" w:cs="Arial"/>
          <w:sz w:val="22"/>
          <w:szCs w:val="22"/>
        </w:rPr>
        <w:t xml:space="preserve"> la existencia de punto de dispersión y cantidad. Ejemplo: </w:t>
      </w:r>
      <w:r w:rsidR="00355EFA">
        <w:rPr>
          <w:rFonts w:ascii="Century Gothic" w:hAnsi="Century Gothic" w:cs="Arial"/>
          <w:sz w:val="22"/>
          <w:szCs w:val="22"/>
        </w:rPr>
        <w:t>Poste</w:t>
      </w:r>
      <w:r w:rsidRPr="00462135">
        <w:rPr>
          <w:rFonts w:ascii="Century Gothic" w:hAnsi="Century Gothic" w:cs="Arial"/>
          <w:sz w:val="22"/>
          <w:szCs w:val="22"/>
        </w:rPr>
        <w:t xml:space="preserve"> con un punto de dispersión ver figura 2.</w:t>
      </w:r>
    </w:p>
    <w:p w14:paraId="0412ACF0" w14:textId="77777777" w:rsidR="009078C1" w:rsidRPr="00462135" w:rsidRDefault="009078C1" w:rsidP="009078C1">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lastRenderedPageBreak/>
        <w:t>•</w:t>
      </w:r>
      <w:r w:rsidRPr="00462135">
        <w:rPr>
          <w:rFonts w:ascii="Century Gothic" w:hAnsi="Century Gothic" w:cs="Arial"/>
          <w:sz w:val="22"/>
          <w:szCs w:val="22"/>
        </w:rPr>
        <w:tab/>
        <w:t>El CS o AS debe hacer gazas máximas de siete metros, y sujetarse con cinturones metálicos, el diámetro interior de las gazas debe ser de 40 a 50 cm, y no debe sujetarse a la gaza de Red Nacional.</w:t>
      </w:r>
    </w:p>
    <w:p w14:paraId="79328BE0" w14:textId="77777777" w:rsidR="00AA5EC2" w:rsidRPr="00462135" w:rsidRDefault="00AA5EC2" w:rsidP="00AA5EC2">
      <w:pPr>
        <w:pStyle w:val="Texto1"/>
        <w:spacing w:after="0" w:line="264" w:lineRule="auto"/>
        <w:ind w:left="0"/>
        <w:contextualSpacing w:val="0"/>
        <w:jc w:val="center"/>
        <w:rPr>
          <w:rFonts w:ascii="Century Gothic" w:hAnsi="Century Gothic" w:cs="Arial"/>
          <w:sz w:val="22"/>
          <w:szCs w:val="22"/>
        </w:rPr>
      </w:pPr>
      <w:r w:rsidRPr="00462135">
        <w:rPr>
          <w:rFonts w:ascii="Century Gothic" w:hAnsi="Century Gothic" w:cs="Arial"/>
          <w:noProof/>
          <w:sz w:val="22"/>
          <w:szCs w:val="22"/>
          <w:lang w:eastAsia="es-MX"/>
        </w:rPr>
        <w:drawing>
          <wp:inline distT="0" distB="0" distL="0" distR="0" wp14:anchorId="55FFF3F2" wp14:editId="502A85DB">
            <wp:extent cx="3799716" cy="1980000"/>
            <wp:effectExtent l="0" t="0" r="0" b="1270"/>
            <wp:docPr id="86" name="Imagen 8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n 86" descr="Diagram&#10;&#10;Description automatically generated"/>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799716" cy="1980000"/>
                    </a:xfrm>
                    <a:prstGeom prst="rect">
                      <a:avLst/>
                    </a:prstGeom>
                    <a:noFill/>
                    <a:ln>
                      <a:noFill/>
                    </a:ln>
                  </pic:spPr>
                </pic:pic>
              </a:graphicData>
            </a:graphic>
          </wp:inline>
        </w:drawing>
      </w:r>
    </w:p>
    <w:p w14:paraId="232D0B7C" w14:textId="36BD06D9" w:rsidR="00AA5EC2" w:rsidRDefault="00AA5EC2" w:rsidP="00AA5EC2">
      <w:pPr>
        <w:pStyle w:val="Texto1"/>
        <w:spacing w:after="60" w:line="264" w:lineRule="auto"/>
        <w:contextualSpacing w:val="0"/>
        <w:jc w:val="center"/>
        <w:rPr>
          <w:rFonts w:ascii="Century Gothic" w:hAnsi="Century Gothic" w:cs="Arial"/>
          <w:b/>
          <w:bCs/>
          <w:sz w:val="20"/>
          <w:szCs w:val="20"/>
        </w:rPr>
      </w:pPr>
      <w:r w:rsidRPr="00462135">
        <w:rPr>
          <w:rFonts w:ascii="Century Gothic" w:hAnsi="Century Gothic" w:cs="Arial"/>
          <w:b/>
          <w:bCs/>
          <w:sz w:val="20"/>
          <w:szCs w:val="20"/>
        </w:rPr>
        <w:t xml:space="preserve">Figura 2. Elementos que se instalan en </w:t>
      </w:r>
      <w:r w:rsidR="00355EFA">
        <w:rPr>
          <w:rFonts w:ascii="Century Gothic" w:hAnsi="Century Gothic" w:cs="Arial"/>
          <w:b/>
          <w:bCs/>
          <w:sz w:val="20"/>
          <w:szCs w:val="20"/>
        </w:rPr>
        <w:t>Postes</w:t>
      </w:r>
      <w:r w:rsidRPr="00462135">
        <w:rPr>
          <w:rFonts w:ascii="Century Gothic" w:hAnsi="Century Gothic" w:cs="Arial"/>
          <w:b/>
          <w:bCs/>
          <w:sz w:val="20"/>
          <w:szCs w:val="20"/>
        </w:rPr>
        <w:t xml:space="preserve"> con Terminal.</w:t>
      </w:r>
    </w:p>
    <w:p w14:paraId="3FB77EE7" w14:textId="38A0D0E0"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Para el caso de subida a </w:t>
      </w:r>
      <w:r w:rsidR="00355EFA">
        <w:rPr>
          <w:rFonts w:ascii="Century Gothic" w:hAnsi="Century Gothic" w:cs="Arial"/>
          <w:sz w:val="22"/>
          <w:szCs w:val="22"/>
        </w:rPr>
        <w:t>Poste</w:t>
      </w:r>
      <w:r w:rsidR="00756F33" w:rsidRPr="00462135">
        <w:rPr>
          <w:rFonts w:ascii="Century Gothic" w:hAnsi="Century Gothic" w:cs="Arial"/>
          <w:sz w:val="22"/>
          <w:szCs w:val="22"/>
        </w:rPr>
        <w:t xml:space="preserve">, solo se debe realizar una gaza del lado que continúa el cable hacia la siguiente Terminal. Y no se debe dejar una longitud adicional de cable en el interior del </w:t>
      </w:r>
      <w:r w:rsidR="00355EFA">
        <w:rPr>
          <w:rFonts w:ascii="Century Gothic" w:hAnsi="Century Gothic" w:cs="Arial"/>
          <w:sz w:val="22"/>
          <w:szCs w:val="22"/>
        </w:rPr>
        <w:t>Pozo</w:t>
      </w:r>
      <w:r w:rsidR="00756F33" w:rsidRPr="00462135">
        <w:rPr>
          <w:rFonts w:ascii="Century Gothic" w:hAnsi="Century Gothic" w:cs="Arial"/>
          <w:sz w:val="22"/>
          <w:szCs w:val="22"/>
        </w:rPr>
        <w:t xml:space="preserve">, la longitud de cable que se engrapa al </w:t>
      </w:r>
      <w:r w:rsidR="00355EFA">
        <w:rPr>
          <w:rFonts w:ascii="Century Gothic" w:hAnsi="Century Gothic" w:cs="Arial"/>
          <w:sz w:val="22"/>
          <w:szCs w:val="22"/>
        </w:rPr>
        <w:t>Poste</w:t>
      </w:r>
      <w:r w:rsidR="00756F33" w:rsidRPr="00462135">
        <w:rPr>
          <w:rFonts w:ascii="Century Gothic" w:hAnsi="Century Gothic" w:cs="Arial"/>
          <w:sz w:val="22"/>
          <w:szCs w:val="22"/>
        </w:rPr>
        <w:t xml:space="preserve"> y la longitud de la gaza nos permite bajar la Terminal al nivel del piso para realizar cualquier otro trabajo.</w:t>
      </w:r>
    </w:p>
    <w:p w14:paraId="7D8C4480" w14:textId="0C79E57D"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El método de fijación de los cables en </w:t>
      </w:r>
      <w:r w:rsidR="00355EFA">
        <w:rPr>
          <w:rFonts w:ascii="Century Gothic" w:hAnsi="Century Gothic" w:cs="Arial"/>
          <w:sz w:val="22"/>
          <w:szCs w:val="22"/>
        </w:rPr>
        <w:t>Postes</w:t>
      </w:r>
      <w:r w:rsidR="00756F33" w:rsidRPr="00462135">
        <w:rPr>
          <w:rFonts w:ascii="Century Gothic" w:hAnsi="Century Gothic" w:cs="Arial"/>
          <w:sz w:val="22"/>
          <w:szCs w:val="22"/>
        </w:rPr>
        <w:t xml:space="preserve"> para el CS o AS, debe ser por medio de flejes de acero inoxidable. Por ningún motivo se permite una perforación adicional a la existente.</w:t>
      </w:r>
    </w:p>
    <w:p w14:paraId="092CCCFA" w14:textId="036F3D88"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Los cables del CS o AS deberán estar plenamente identificados con etiquetas y/o placas. La identificación de los cables, debe ser tal que sea observable desde el nivel del piso. Véase figura 3.</w:t>
      </w:r>
    </w:p>
    <w:p w14:paraId="16C04AA5" w14:textId="77777777" w:rsidR="00756F33" w:rsidRPr="00462135" w:rsidRDefault="00756F33" w:rsidP="00462135">
      <w:pPr>
        <w:pStyle w:val="Texto1"/>
        <w:spacing w:after="0" w:line="264" w:lineRule="auto"/>
        <w:ind w:left="567"/>
        <w:contextualSpacing w:val="0"/>
        <w:jc w:val="center"/>
        <w:rPr>
          <w:rFonts w:ascii="Century Gothic" w:hAnsi="Century Gothic" w:cs="Arial"/>
          <w:sz w:val="22"/>
          <w:szCs w:val="22"/>
        </w:rPr>
      </w:pPr>
      <w:r w:rsidRPr="00462135">
        <w:rPr>
          <w:rFonts w:ascii="Century Gothic" w:hAnsi="Century Gothic" w:cs="Arial"/>
          <w:noProof/>
          <w:sz w:val="22"/>
          <w:szCs w:val="22"/>
          <w:lang w:eastAsia="es-MX"/>
        </w:rPr>
        <w:drawing>
          <wp:inline distT="0" distB="0" distL="0" distR="0" wp14:anchorId="4BF095DD" wp14:editId="1778A3A9">
            <wp:extent cx="5690235" cy="1972881"/>
            <wp:effectExtent l="0" t="0" r="5715" b="8890"/>
            <wp:docPr id="85"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22755" cy="1984156"/>
                    </a:xfrm>
                    <a:prstGeom prst="rect">
                      <a:avLst/>
                    </a:prstGeom>
                    <a:noFill/>
                    <a:ln>
                      <a:noFill/>
                    </a:ln>
                  </pic:spPr>
                </pic:pic>
              </a:graphicData>
            </a:graphic>
          </wp:inline>
        </w:drawing>
      </w:r>
    </w:p>
    <w:p w14:paraId="69FC5BC7" w14:textId="3B65A428" w:rsidR="00756F33" w:rsidRPr="00462135" w:rsidRDefault="00756F33" w:rsidP="00AA5EC2">
      <w:pPr>
        <w:pStyle w:val="Texto1"/>
        <w:spacing w:after="60" w:line="264" w:lineRule="auto"/>
        <w:ind w:left="683"/>
        <w:contextualSpacing w:val="0"/>
        <w:jc w:val="center"/>
        <w:rPr>
          <w:rFonts w:ascii="Century Gothic" w:hAnsi="Century Gothic" w:cs="Arial"/>
          <w:b/>
          <w:bCs/>
          <w:sz w:val="20"/>
          <w:szCs w:val="20"/>
        </w:rPr>
      </w:pPr>
      <w:r w:rsidRPr="00462135">
        <w:rPr>
          <w:rFonts w:ascii="Century Gothic" w:hAnsi="Century Gothic" w:cs="Arial"/>
          <w:b/>
          <w:bCs/>
          <w:sz w:val="20"/>
          <w:szCs w:val="20"/>
        </w:rPr>
        <w:t xml:space="preserve">Figura 3. Cables de </w:t>
      </w:r>
      <w:r w:rsidR="00721009" w:rsidRPr="00462135">
        <w:rPr>
          <w:rFonts w:ascii="Century Gothic" w:hAnsi="Century Gothic" w:cs="Arial"/>
          <w:b/>
          <w:bCs/>
          <w:sz w:val="20"/>
          <w:szCs w:val="20"/>
        </w:rPr>
        <w:t xml:space="preserve">Red Nacional </w:t>
      </w:r>
      <w:r w:rsidRPr="00462135">
        <w:rPr>
          <w:rFonts w:ascii="Century Gothic" w:hAnsi="Century Gothic" w:cs="Arial"/>
          <w:b/>
          <w:bCs/>
          <w:sz w:val="20"/>
          <w:szCs w:val="20"/>
        </w:rPr>
        <w:t xml:space="preserve">y CS o AS en </w:t>
      </w:r>
      <w:r w:rsidR="00355EFA">
        <w:rPr>
          <w:rFonts w:ascii="Century Gothic" w:hAnsi="Century Gothic" w:cs="Arial"/>
          <w:b/>
          <w:bCs/>
          <w:sz w:val="20"/>
          <w:szCs w:val="20"/>
        </w:rPr>
        <w:t>Postes</w:t>
      </w:r>
      <w:r w:rsidRPr="00462135">
        <w:rPr>
          <w:rFonts w:ascii="Century Gothic" w:hAnsi="Century Gothic" w:cs="Arial"/>
          <w:b/>
          <w:bCs/>
          <w:sz w:val="20"/>
          <w:szCs w:val="20"/>
        </w:rPr>
        <w:t xml:space="preserve"> de </w:t>
      </w:r>
      <w:r w:rsidR="00721009" w:rsidRPr="00462135">
        <w:rPr>
          <w:rFonts w:ascii="Century Gothic" w:hAnsi="Century Gothic" w:cs="Arial"/>
          <w:b/>
          <w:bCs/>
          <w:sz w:val="20"/>
          <w:szCs w:val="20"/>
        </w:rPr>
        <w:t>Red Nacional</w:t>
      </w:r>
      <w:r w:rsidRPr="00462135">
        <w:rPr>
          <w:rFonts w:ascii="Century Gothic" w:hAnsi="Century Gothic" w:cs="Arial"/>
          <w:b/>
          <w:bCs/>
          <w:sz w:val="20"/>
          <w:szCs w:val="20"/>
        </w:rPr>
        <w:t>.</w:t>
      </w:r>
    </w:p>
    <w:p w14:paraId="3EC826D8" w14:textId="339F2361"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Los cables del CS o AS deberán estar plenamente identificados con la leyenda “CABLE PROPIEDAD DE NOMBRE DEL CS o AS”.</w:t>
      </w:r>
    </w:p>
    <w:p w14:paraId="1F871226" w14:textId="455771C4"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En </w:t>
      </w:r>
      <w:r w:rsidR="00355EFA">
        <w:rPr>
          <w:rFonts w:ascii="Century Gothic" w:hAnsi="Century Gothic" w:cs="Arial"/>
          <w:sz w:val="22"/>
          <w:szCs w:val="22"/>
        </w:rPr>
        <w:t>Postes</w:t>
      </w:r>
      <w:r w:rsidR="00756F33" w:rsidRPr="00462135">
        <w:rPr>
          <w:rFonts w:ascii="Century Gothic" w:hAnsi="Century Gothic" w:cs="Arial"/>
          <w:sz w:val="22"/>
          <w:szCs w:val="22"/>
        </w:rPr>
        <w:t xml:space="preserve"> de </w:t>
      </w:r>
      <w:r w:rsidR="00721009" w:rsidRPr="00462135">
        <w:rPr>
          <w:rFonts w:ascii="Century Gothic" w:hAnsi="Century Gothic" w:cs="Arial"/>
          <w:sz w:val="22"/>
          <w:szCs w:val="22"/>
        </w:rPr>
        <w:t xml:space="preserve">Red Nacional </w:t>
      </w:r>
      <w:r w:rsidR="00756F33" w:rsidRPr="00462135">
        <w:rPr>
          <w:rFonts w:ascii="Century Gothic" w:hAnsi="Century Gothic" w:cs="Arial"/>
          <w:sz w:val="22"/>
          <w:szCs w:val="22"/>
        </w:rPr>
        <w:t>los elementos de conexiones a tierra deben cumplir la protección con tubería hasta 2.5 m del piso.</w:t>
      </w:r>
    </w:p>
    <w:p w14:paraId="1BD001F1" w14:textId="0C298E98"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lastRenderedPageBreak/>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En </w:t>
      </w:r>
      <w:r w:rsidR="00355EFA">
        <w:rPr>
          <w:rFonts w:ascii="Century Gothic" w:hAnsi="Century Gothic" w:cs="Arial"/>
          <w:sz w:val="22"/>
          <w:szCs w:val="22"/>
        </w:rPr>
        <w:t>Postes</w:t>
      </w:r>
      <w:r w:rsidR="00756F33" w:rsidRPr="00462135">
        <w:rPr>
          <w:rFonts w:ascii="Century Gothic" w:hAnsi="Century Gothic" w:cs="Arial"/>
          <w:sz w:val="22"/>
          <w:szCs w:val="22"/>
        </w:rPr>
        <w:t xml:space="preserve"> de </w:t>
      </w:r>
      <w:r w:rsidR="00721009" w:rsidRPr="00462135">
        <w:rPr>
          <w:rFonts w:ascii="Century Gothic" w:hAnsi="Century Gothic" w:cs="Arial"/>
          <w:sz w:val="22"/>
          <w:szCs w:val="22"/>
        </w:rPr>
        <w:t>Red Nacional</w:t>
      </w:r>
      <w:r w:rsidR="00756F33" w:rsidRPr="00462135">
        <w:rPr>
          <w:rFonts w:ascii="Century Gothic" w:hAnsi="Century Gothic" w:cs="Arial"/>
          <w:sz w:val="22"/>
          <w:szCs w:val="22"/>
        </w:rPr>
        <w:t xml:space="preserve"> los dispositivos o guía de acero del CS o AS que requieran de conexiones a tierra, deben conectarse al cable existente en el </w:t>
      </w:r>
      <w:r w:rsidR="00355EFA">
        <w:rPr>
          <w:rFonts w:ascii="Century Gothic" w:hAnsi="Century Gothic" w:cs="Arial"/>
          <w:sz w:val="22"/>
          <w:szCs w:val="22"/>
        </w:rPr>
        <w:t>Poste</w:t>
      </w:r>
      <w:r w:rsidR="00756F33" w:rsidRPr="00462135">
        <w:rPr>
          <w:rFonts w:ascii="Century Gothic" w:hAnsi="Century Gothic" w:cs="Arial"/>
          <w:sz w:val="22"/>
          <w:szCs w:val="22"/>
        </w:rPr>
        <w:t xml:space="preserve"> (si existe) o instalar su sistema de tierra correspondiente.</w:t>
      </w:r>
    </w:p>
    <w:p w14:paraId="22D001D6" w14:textId="552B5CB6" w:rsidR="00852E86" w:rsidRPr="00462135" w:rsidRDefault="00852E86" w:rsidP="00462135">
      <w:pPr>
        <w:pStyle w:val="Texto1"/>
        <w:suppressAutoHyphens w:val="0"/>
        <w:spacing w:after="0" w:line="264" w:lineRule="auto"/>
        <w:ind w:left="709" w:hanging="360"/>
        <w:contextualSpacing w:val="0"/>
        <w:rPr>
          <w:rFonts w:ascii="Century Gothic" w:hAnsi="Century Gothic" w:cs="Arial"/>
          <w:sz w:val="22"/>
          <w:szCs w:val="22"/>
        </w:rPr>
      </w:pPr>
    </w:p>
    <w:p w14:paraId="15E72EA1" w14:textId="25E83B0D" w:rsidR="00756F33" w:rsidRPr="00462135" w:rsidRDefault="00BF156A" w:rsidP="00462135">
      <w:pPr>
        <w:pStyle w:val="Ttulo3"/>
        <w:spacing w:line="264" w:lineRule="auto"/>
        <w:ind w:left="0"/>
        <w:rPr>
          <w:rFonts w:ascii="Century Gothic" w:hAnsi="Century Gothic"/>
          <w:szCs w:val="22"/>
        </w:rPr>
      </w:pPr>
      <w:bookmarkStart w:id="1378" w:name="_Toc52278992"/>
      <w:bookmarkStart w:id="1379" w:name="_Toc89033571"/>
      <w:r>
        <w:rPr>
          <w:rFonts w:ascii="Century Gothic" w:hAnsi="Century Gothic"/>
          <w:szCs w:val="22"/>
        </w:rPr>
        <w:t>4</w:t>
      </w:r>
      <w:r w:rsidR="00B34CB5" w:rsidRPr="00462135">
        <w:rPr>
          <w:rFonts w:ascii="Century Gothic" w:hAnsi="Century Gothic"/>
          <w:szCs w:val="22"/>
        </w:rPr>
        <w:t xml:space="preserve">.2.- </w:t>
      </w:r>
      <w:r w:rsidR="00756F33" w:rsidRPr="00462135">
        <w:rPr>
          <w:rFonts w:ascii="Century Gothic" w:hAnsi="Century Gothic"/>
          <w:szCs w:val="22"/>
        </w:rPr>
        <w:t xml:space="preserve">REGLAS DE SEGURIDAD PARA REALIZAR TRABAJOS DE CONSTRUCCIÓN EN </w:t>
      </w:r>
      <w:r w:rsidR="00355EFA">
        <w:rPr>
          <w:rFonts w:ascii="Century Gothic" w:hAnsi="Century Gothic"/>
          <w:szCs w:val="22"/>
        </w:rPr>
        <w:t>POSTES</w:t>
      </w:r>
      <w:r w:rsidR="00756F33" w:rsidRPr="00462135">
        <w:rPr>
          <w:rFonts w:ascii="Century Gothic" w:hAnsi="Century Gothic"/>
          <w:szCs w:val="22"/>
        </w:rPr>
        <w:t xml:space="preserve"> DE </w:t>
      </w:r>
      <w:r w:rsidR="00721009" w:rsidRPr="00462135">
        <w:rPr>
          <w:rFonts w:ascii="Century Gothic" w:hAnsi="Century Gothic"/>
          <w:szCs w:val="22"/>
        </w:rPr>
        <w:t>RED NACIONAL</w:t>
      </w:r>
      <w:r w:rsidR="00756F33" w:rsidRPr="00462135">
        <w:rPr>
          <w:rFonts w:ascii="Century Gothic" w:hAnsi="Century Gothic"/>
          <w:szCs w:val="22"/>
        </w:rPr>
        <w:t>.</w:t>
      </w:r>
      <w:bookmarkEnd w:id="1378"/>
      <w:bookmarkEnd w:id="1379"/>
    </w:p>
    <w:p w14:paraId="60F4932E" w14:textId="6735DE37" w:rsidR="00756F33" w:rsidRPr="00462135" w:rsidRDefault="00756F33" w:rsidP="00AA5EC2">
      <w:pPr>
        <w:pStyle w:val="Texto1"/>
        <w:spacing w:after="60" w:line="264" w:lineRule="auto"/>
        <w:ind w:left="0"/>
        <w:contextualSpacing w:val="0"/>
        <w:rPr>
          <w:rFonts w:ascii="Century Gothic" w:hAnsi="Century Gothic" w:cs="Arial"/>
          <w:sz w:val="22"/>
          <w:szCs w:val="22"/>
        </w:rPr>
      </w:pPr>
      <w:r w:rsidRPr="00462135">
        <w:rPr>
          <w:rFonts w:ascii="Century Gothic" w:hAnsi="Century Gothic" w:cs="Arial"/>
          <w:sz w:val="22"/>
          <w:szCs w:val="22"/>
        </w:rPr>
        <w:t>Todo constructor del CS o AS debe contar con los recursos humanos</w:t>
      </w:r>
      <w:r w:rsidR="00B25AB5">
        <w:rPr>
          <w:rFonts w:ascii="Century Gothic" w:hAnsi="Century Gothic" w:cs="Arial"/>
          <w:sz w:val="22"/>
          <w:szCs w:val="22"/>
        </w:rPr>
        <w:t xml:space="preserve"> que deberán observar en todo momento la normativa técnica de la ORCI</w:t>
      </w:r>
      <w:r w:rsidRPr="00462135">
        <w:rPr>
          <w:rFonts w:ascii="Century Gothic" w:hAnsi="Century Gothic" w:cs="Arial"/>
          <w:sz w:val="22"/>
          <w:szCs w:val="22"/>
        </w:rPr>
        <w:t xml:space="preserve">, </w:t>
      </w:r>
      <w:r w:rsidR="00B25AB5">
        <w:rPr>
          <w:rFonts w:ascii="Century Gothic" w:hAnsi="Century Gothic" w:cs="Arial"/>
          <w:sz w:val="22"/>
          <w:szCs w:val="22"/>
        </w:rPr>
        <w:t xml:space="preserve">así como disponer de las </w:t>
      </w:r>
      <w:r w:rsidRPr="00462135">
        <w:rPr>
          <w:rFonts w:ascii="Century Gothic" w:hAnsi="Century Gothic" w:cs="Arial"/>
          <w:sz w:val="22"/>
          <w:szCs w:val="22"/>
        </w:rPr>
        <w:t>herramientas, equipos y materiales para realizar la construcción de cable</w:t>
      </w:r>
      <w:r w:rsidR="00B25AB5">
        <w:rPr>
          <w:rFonts w:ascii="Century Gothic" w:hAnsi="Century Gothic" w:cs="Arial"/>
          <w:sz w:val="22"/>
          <w:szCs w:val="22"/>
        </w:rPr>
        <w:t>s</w:t>
      </w:r>
      <w:r w:rsidRPr="00462135">
        <w:rPr>
          <w:rFonts w:ascii="Century Gothic" w:hAnsi="Century Gothic" w:cs="Arial"/>
          <w:sz w:val="22"/>
          <w:szCs w:val="22"/>
        </w:rPr>
        <w:t xml:space="preserve"> en </w:t>
      </w:r>
      <w:r w:rsidR="00355EFA">
        <w:rPr>
          <w:rFonts w:ascii="Century Gothic" w:hAnsi="Century Gothic" w:cs="Arial"/>
          <w:sz w:val="22"/>
          <w:szCs w:val="22"/>
        </w:rPr>
        <w:t>Postes</w:t>
      </w:r>
      <w:r w:rsidRPr="00462135">
        <w:rPr>
          <w:rFonts w:ascii="Century Gothic" w:hAnsi="Century Gothic" w:cs="Arial"/>
          <w:sz w:val="22"/>
          <w:szCs w:val="22"/>
        </w:rPr>
        <w:t xml:space="preserve"> de</w:t>
      </w:r>
      <w:r w:rsidR="00721009" w:rsidRPr="00462135">
        <w:rPr>
          <w:rFonts w:ascii="Century Gothic" w:hAnsi="Century Gothic" w:cs="Arial"/>
          <w:sz w:val="22"/>
          <w:szCs w:val="22"/>
        </w:rPr>
        <w:t xml:space="preserve"> Red Nacional</w:t>
      </w:r>
      <w:r w:rsidRPr="00462135">
        <w:rPr>
          <w:rFonts w:ascii="Century Gothic" w:hAnsi="Century Gothic" w:cs="Arial"/>
          <w:sz w:val="22"/>
          <w:szCs w:val="22"/>
        </w:rPr>
        <w:t xml:space="preserve">, en las zonas donde el CS o AS cuente con los trabajos a construir validados por </w:t>
      </w:r>
      <w:r w:rsidR="00721009" w:rsidRPr="00462135">
        <w:rPr>
          <w:rFonts w:ascii="Century Gothic" w:hAnsi="Century Gothic" w:cs="Arial"/>
          <w:sz w:val="22"/>
          <w:szCs w:val="22"/>
        </w:rPr>
        <w:t>Red Nacional</w:t>
      </w:r>
      <w:r w:rsidRPr="00462135">
        <w:rPr>
          <w:rFonts w:ascii="Century Gothic" w:hAnsi="Century Gothic" w:cs="Arial"/>
          <w:sz w:val="22"/>
          <w:szCs w:val="22"/>
        </w:rPr>
        <w:t>.</w:t>
      </w:r>
    </w:p>
    <w:p w14:paraId="3DCE1B5C" w14:textId="77777777" w:rsidR="00756F33" w:rsidRPr="00462135" w:rsidRDefault="00756F33" w:rsidP="00462135">
      <w:pPr>
        <w:pStyle w:val="Texto1"/>
        <w:spacing w:after="0" w:line="264" w:lineRule="auto"/>
        <w:ind w:left="0"/>
        <w:contextualSpacing w:val="0"/>
        <w:rPr>
          <w:rFonts w:ascii="Century Gothic" w:hAnsi="Century Gothic" w:cs="Arial"/>
          <w:sz w:val="22"/>
          <w:szCs w:val="22"/>
        </w:rPr>
      </w:pPr>
      <w:r w:rsidRPr="00462135">
        <w:rPr>
          <w:rFonts w:ascii="Century Gothic" w:hAnsi="Century Gothic" w:cs="Arial"/>
          <w:sz w:val="22"/>
          <w:szCs w:val="22"/>
        </w:rPr>
        <w:t>Todo trabajador deberá cumplir con el equipo de seguridad:</w:t>
      </w:r>
    </w:p>
    <w:p w14:paraId="26FC6E5E" w14:textId="21193BA8"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Uniforme que indique el nombre del CS o AS.</w:t>
      </w:r>
    </w:p>
    <w:p w14:paraId="3D22CCBD" w14:textId="3ECDC2DB"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Guantes.</w:t>
      </w:r>
    </w:p>
    <w:p w14:paraId="7B153829" w14:textId="398038D8"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Casco dieléctrico.</w:t>
      </w:r>
    </w:p>
    <w:p w14:paraId="7818845D" w14:textId="499A6432"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Zapatos de seguridad.</w:t>
      </w:r>
    </w:p>
    <w:p w14:paraId="5F9ACD35" w14:textId="59E0A4C6"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Gafas de seguridad.</w:t>
      </w:r>
    </w:p>
    <w:p w14:paraId="50BF59F9" w14:textId="119B578D"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Protector lumbar.</w:t>
      </w:r>
    </w:p>
    <w:p w14:paraId="57EB78A0" w14:textId="65F6C4E3"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Bandola.</w:t>
      </w:r>
    </w:p>
    <w:p w14:paraId="7F7F83CA" w14:textId="6EF64D69" w:rsidR="00756F33" w:rsidRPr="00462135" w:rsidRDefault="003B7B23" w:rsidP="00AA5EC2">
      <w:pPr>
        <w:pStyle w:val="Texto1"/>
        <w:tabs>
          <w:tab w:val="left" w:pos="624"/>
        </w:tabs>
        <w:suppressAutoHyphens w:val="0"/>
        <w:spacing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Bolsas portaherramientas, etc.</w:t>
      </w:r>
    </w:p>
    <w:p w14:paraId="59EFCB47" w14:textId="69F482AA" w:rsidR="00756F33" w:rsidRPr="00462135" w:rsidRDefault="00756F33" w:rsidP="00462135">
      <w:pPr>
        <w:pStyle w:val="Texto1"/>
        <w:spacing w:after="0" w:line="264" w:lineRule="auto"/>
        <w:ind w:left="0"/>
        <w:contextualSpacing w:val="0"/>
        <w:rPr>
          <w:rFonts w:ascii="Century Gothic" w:hAnsi="Century Gothic" w:cs="Arial"/>
          <w:sz w:val="22"/>
          <w:szCs w:val="22"/>
        </w:rPr>
      </w:pPr>
      <w:r w:rsidRPr="00462135">
        <w:rPr>
          <w:rFonts w:ascii="Century Gothic" w:hAnsi="Century Gothic" w:cs="Arial"/>
          <w:sz w:val="22"/>
          <w:szCs w:val="22"/>
        </w:rPr>
        <w:t>La obra:</w:t>
      </w:r>
    </w:p>
    <w:p w14:paraId="5F563609" w14:textId="21A82957"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Escalera.</w:t>
      </w:r>
    </w:p>
    <w:p w14:paraId="0963EFE8" w14:textId="71FDF7B1"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Conos de señalamiento.</w:t>
      </w:r>
    </w:p>
    <w:p w14:paraId="59F75BB1" w14:textId="1D83D63C"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Cintas de señalización.</w:t>
      </w:r>
    </w:p>
    <w:p w14:paraId="018568ED" w14:textId="596B97D0"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Herramienta para instalar cable aéreo (porta bobina, pértiga, poleas, winch, etc.).</w:t>
      </w:r>
    </w:p>
    <w:p w14:paraId="7616F47B" w14:textId="4F008A45" w:rsidR="00756F33" w:rsidRPr="00462135" w:rsidRDefault="003B7B23" w:rsidP="00AA5EC2">
      <w:pPr>
        <w:pStyle w:val="Texto1"/>
        <w:tabs>
          <w:tab w:val="left" w:pos="624"/>
        </w:tabs>
        <w:suppressAutoHyphens w:val="0"/>
        <w:spacing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Manta indicando, el nombre del CS o AS que está construyendo, tiempo de duración de la Obra, Número telefónico del responsable de la obra, obra que se está realizando, identificador de la obra, etc.</w:t>
      </w:r>
    </w:p>
    <w:p w14:paraId="69AE0F37" w14:textId="424E51E0" w:rsidR="00756F33" w:rsidRPr="00462135" w:rsidRDefault="00756F33" w:rsidP="00462135">
      <w:pPr>
        <w:pStyle w:val="Texto1"/>
        <w:spacing w:after="0" w:line="264" w:lineRule="auto"/>
        <w:ind w:left="0"/>
        <w:contextualSpacing w:val="0"/>
        <w:rPr>
          <w:rFonts w:ascii="Century Gothic" w:hAnsi="Century Gothic" w:cs="Arial"/>
          <w:sz w:val="22"/>
          <w:szCs w:val="22"/>
        </w:rPr>
      </w:pPr>
      <w:r w:rsidRPr="00462135">
        <w:rPr>
          <w:rFonts w:ascii="Century Gothic" w:hAnsi="Century Gothic" w:cs="Arial"/>
          <w:sz w:val="22"/>
          <w:szCs w:val="22"/>
        </w:rPr>
        <w:t>Vehículos:</w:t>
      </w:r>
    </w:p>
    <w:p w14:paraId="558A9203" w14:textId="4A93D737"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Identificación con el nombre del CS o AS responsable de la obra.</w:t>
      </w:r>
    </w:p>
    <w:p w14:paraId="40105F8C" w14:textId="2C72666F"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Teléfono para quejas, etc.</w:t>
      </w:r>
    </w:p>
    <w:p w14:paraId="3BD07915" w14:textId="72A6AF90" w:rsidR="00852E86" w:rsidRPr="00462135" w:rsidRDefault="00852E86"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p>
    <w:p w14:paraId="402C30DB" w14:textId="6690EC41" w:rsidR="00852E86" w:rsidRDefault="00852E86" w:rsidP="003B7B23">
      <w:pPr>
        <w:pStyle w:val="Texto1"/>
        <w:spacing w:line="259" w:lineRule="auto"/>
        <w:contextualSpacing w:val="0"/>
        <w:rPr>
          <w:rFonts w:ascii="Century Gothic" w:hAnsi="Century Gothic" w:cs="Arial"/>
          <w:sz w:val="22"/>
          <w:szCs w:val="22"/>
        </w:rPr>
      </w:pPr>
    </w:p>
    <w:p w14:paraId="23DAE592" w14:textId="1B3ADF89" w:rsidR="00756F33" w:rsidRPr="003B7B23" w:rsidRDefault="00BF156A" w:rsidP="003B7B23">
      <w:pPr>
        <w:pStyle w:val="Ttulo2"/>
        <w:spacing w:after="120" w:line="259" w:lineRule="auto"/>
        <w:rPr>
          <w:rFonts w:ascii="Century Gothic" w:hAnsi="Century Gothic"/>
        </w:rPr>
      </w:pPr>
      <w:bookmarkStart w:id="1380" w:name="_Toc52278994"/>
      <w:bookmarkStart w:id="1381" w:name="_Toc89033573"/>
      <w:r>
        <w:rPr>
          <w:rFonts w:ascii="Century Gothic" w:hAnsi="Century Gothic"/>
        </w:rPr>
        <w:t>5</w:t>
      </w:r>
      <w:r w:rsidR="00B34CB5" w:rsidRPr="003B7B23">
        <w:rPr>
          <w:rFonts w:ascii="Century Gothic" w:hAnsi="Century Gothic"/>
        </w:rPr>
        <w:t xml:space="preserve">.- </w:t>
      </w:r>
      <w:r w:rsidR="00756F33" w:rsidRPr="003B7B23">
        <w:rPr>
          <w:rFonts w:ascii="Century Gothic" w:hAnsi="Century Gothic"/>
        </w:rPr>
        <w:t>BIBLIOGRAFÍA.</w:t>
      </w:r>
      <w:bookmarkEnd w:id="1380"/>
      <w:bookmarkEnd w:id="1381"/>
    </w:p>
    <w:p w14:paraId="2CC57728" w14:textId="57FB9901" w:rsidR="007B2126" w:rsidRDefault="00756F33" w:rsidP="00D36F46">
      <w:pPr>
        <w:spacing w:after="120"/>
        <w:ind w:left="284" w:right="142"/>
        <w:jc w:val="both"/>
        <w:rPr>
          <w:rFonts w:cs="Arial"/>
        </w:rPr>
      </w:pPr>
      <w:r w:rsidRPr="003B7B23">
        <w:rPr>
          <w:rFonts w:cs="Arial"/>
        </w:rPr>
        <w:t>NOM-001-SEDE-2012</w:t>
      </w:r>
    </w:p>
    <w:p w14:paraId="203D2140" w14:textId="77777777" w:rsidR="002F7957" w:rsidRDefault="002F7957" w:rsidP="002F7957">
      <w:pPr>
        <w:spacing w:after="0"/>
        <w:ind w:left="284" w:right="142"/>
        <w:jc w:val="both"/>
        <w:rPr>
          <w:rFonts w:cs="Arial"/>
        </w:rPr>
      </w:pPr>
    </w:p>
    <w:p w14:paraId="4905FD7B" w14:textId="77777777" w:rsidR="002F7957" w:rsidRDefault="002F7957" w:rsidP="007B2126">
      <w:pPr>
        <w:spacing w:after="120"/>
        <w:ind w:left="284" w:right="142"/>
        <w:jc w:val="both"/>
        <w:rPr>
          <w:rFonts w:cs="Arial"/>
        </w:rPr>
        <w:sectPr w:rsidR="002F7957" w:rsidSect="00EF7720">
          <w:headerReference w:type="first" r:id="rId68"/>
          <w:footnotePr>
            <w:numRestart w:val="eachSect"/>
          </w:footnotePr>
          <w:type w:val="oddPage"/>
          <w:pgSz w:w="12240" w:h="15840" w:code="1"/>
          <w:pgMar w:top="1418" w:right="1418" w:bottom="1418" w:left="1418" w:header="709" w:footer="709" w:gutter="0"/>
          <w:cols w:space="708"/>
          <w:titlePg/>
          <w:docGrid w:linePitch="360"/>
        </w:sectPr>
      </w:pPr>
    </w:p>
    <w:bookmarkStart w:id="1382" w:name="_Toc89033575" w:displacedByCustomXml="next"/>
    <w:bookmarkStart w:id="1383" w:name="_Toc52279618" w:displacedByCustomXml="next"/>
    <w:sdt>
      <w:sdtPr>
        <w:rPr>
          <w:lang w:val="es-ES"/>
        </w:rPr>
        <w:id w:val="1271211133"/>
        <w:docPartObj>
          <w:docPartGallery w:val="Table of Contents"/>
          <w:docPartUnique/>
        </w:docPartObj>
      </w:sdtPr>
      <w:sdtEndPr>
        <w:rPr>
          <w:b/>
        </w:rPr>
      </w:sdtEndPr>
      <w:sdtContent>
        <w:p w14:paraId="4EBD35B6" w14:textId="77777777" w:rsidR="002869EA" w:rsidRPr="002E0CAE" w:rsidDel="002869EA" w:rsidRDefault="002869EA" w:rsidP="00DD71D6">
          <w:pPr>
            <w:keepNext/>
            <w:keepLines/>
            <w:spacing w:before="240" w:after="0"/>
            <w:jc w:val="center"/>
            <w:rPr>
              <w:rFonts w:eastAsiaTheme="majorEastAsia" w:cstheme="majorBidi"/>
              <w:b/>
              <w:szCs w:val="32"/>
              <w:lang w:val="es-ES"/>
            </w:rPr>
          </w:pPr>
        </w:p>
        <w:p w14:paraId="0EBEBD89" w14:textId="6248E90C" w:rsidR="00B25AB5" w:rsidRDefault="00A65023" w:rsidP="00DD71D6">
          <w:pPr>
            <w:keepNext/>
            <w:keepLines/>
            <w:spacing w:before="240" w:after="0"/>
            <w:jc w:val="center"/>
            <w:rPr>
              <w:b/>
              <w:lang w:val="es-ES"/>
            </w:rPr>
          </w:pPr>
        </w:p>
      </w:sdtContent>
    </w:sdt>
    <w:p w14:paraId="079C0383" w14:textId="77777777" w:rsidR="00B25AB5" w:rsidRDefault="00B25AB5" w:rsidP="00632D1D">
      <w:pPr>
        <w:pStyle w:val="Ttulo1"/>
        <w:spacing w:after="0" w:line="264" w:lineRule="auto"/>
        <w:jc w:val="center"/>
        <w:rPr>
          <w:rFonts w:ascii="Century Gothic" w:hAnsi="Century Gothic"/>
          <w:bCs/>
        </w:rPr>
      </w:pPr>
      <w:r>
        <w:rPr>
          <w:rFonts w:ascii="Century Gothic" w:hAnsi="Century Gothic"/>
          <w:bCs/>
        </w:rPr>
        <w:br w:type="page"/>
      </w:r>
    </w:p>
    <w:bookmarkEnd w:id="1383"/>
    <w:bookmarkEnd w:id="1382"/>
    <w:p w14:paraId="7FB923A5" w14:textId="77777777" w:rsidR="00BB6E30" w:rsidRDefault="00BB6E30" w:rsidP="003B7B23">
      <w:pPr>
        <w:spacing w:after="120"/>
        <w:rPr>
          <w:rFonts w:cs="Arial"/>
        </w:rPr>
      </w:pPr>
    </w:p>
    <w:p w14:paraId="3C2C1C96" w14:textId="75F37BEA" w:rsidR="009843E6" w:rsidRDefault="009843E6" w:rsidP="00BB7137">
      <w:pPr>
        <w:spacing w:after="0"/>
        <w:ind w:left="284" w:right="142"/>
        <w:jc w:val="both"/>
        <w:rPr>
          <w:rFonts w:cs="Arial"/>
        </w:rPr>
      </w:pPr>
      <w:r w:rsidRPr="003B7B23">
        <w:rPr>
          <w:rFonts w:cs="Arial"/>
          <w:noProof/>
          <w:lang w:eastAsia="es-MX"/>
        </w:rPr>
        <mc:AlternateContent>
          <mc:Choice Requires="wps">
            <w:drawing>
              <wp:inline distT="0" distB="0" distL="0" distR="0" wp14:anchorId="7B43694A" wp14:editId="1DE7F859">
                <wp:extent cx="5610225" cy="7692736"/>
                <wp:effectExtent l="38100" t="38100" r="47625" b="41910"/>
                <wp:docPr id="111"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10225" cy="7692736"/>
                        </a:xfrm>
                        <a:prstGeom prst="roundRect">
                          <a:avLst>
                            <a:gd name="adj" fmla="val 6030"/>
                          </a:avLst>
                        </a:prstGeom>
                        <a:noFill/>
                        <a:ln w="76200" cap="flat" cmpd="sng" algn="ctr">
                          <a:solidFill>
                            <a:srgbClr val="009AD9"/>
                          </a:solidFill>
                          <a:prstDash val="solid"/>
                          <a:miter lim="800000"/>
                        </a:ln>
                        <a:effectLst/>
                      </wps:spPr>
                      <wps:txbx>
                        <w:txbxContent>
                          <w:p w14:paraId="428C36FE" w14:textId="77777777" w:rsidR="00847319" w:rsidRDefault="00847319" w:rsidP="009843E6">
                            <w:pPr>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5FFBC8B1" wp14:editId="594F285C">
                                  <wp:extent cx="2552700" cy="1438275"/>
                                  <wp:effectExtent l="0" t="0" r="0" b="9525"/>
                                  <wp:docPr id="15"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18267742" w14:textId="77777777" w:rsidR="00847319" w:rsidRDefault="00847319" w:rsidP="009843E6">
                            <w:pPr>
                              <w:spacing w:line="360" w:lineRule="auto"/>
                              <w:jc w:val="center"/>
                              <w:rPr>
                                <w:rFonts w:cs="Arial"/>
                                <w:b/>
                                <w:sz w:val="24"/>
                                <w:szCs w:val="24"/>
                                <w:lang w:val="es-ES"/>
                              </w:rPr>
                            </w:pPr>
                          </w:p>
                          <w:p w14:paraId="16B9CF4F" w14:textId="0EE830EA" w:rsidR="00847319" w:rsidRPr="0087290D" w:rsidRDefault="00847319" w:rsidP="009843E6">
                            <w:pPr>
                              <w:pStyle w:val="Ttulo1"/>
                              <w:spacing w:after="120" w:line="259" w:lineRule="auto"/>
                              <w:jc w:val="center"/>
                              <w:rPr>
                                <w:rFonts w:ascii="Century Gothic" w:hAnsi="Century Gothic"/>
                                <w:bCs/>
                                <w:sz w:val="24"/>
                                <w:szCs w:val="24"/>
                                <w:u w:val="single"/>
                              </w:rPr>
                            </w:pPr>
                            <w:bookmarkStart w:id="1384" w:name="_Toc128048580"/>
                            <w:bookmarkStart w:id="1385" w:name="_Toc128048762"/>
                            <w:bookmarkStart w:id="1386" w:name="_Toc128048954"/>
                            <w:bookmarkStart w:id="1387" w:name="_Toc128050220"/>
                            <w:bookmarkStart w:id="1388" w:name="_Toc128050430"/>
                            <w:bookmarkStart w:id="1389" w:name="_Toc128052231"/>
                            <w:bookmarkStart w:id="1390" w:name="_Toc173751093"/>
                            <w:r w:rsidRPr="0087290D">
                              <w:rPr>
                                <w:rFonts w:ascii="Century Gothic" w:hAnsi="Century Gothic"/>
                                <w:bCs/>
                                <w:sz w:val="24"/>
                                <w:szCs w:val="24"/>
                                <w:u w:val="single"/>
                              </w:rPr>
                              <w:t>ANEXO 3</w:t>
                            </w:r>
                            <w:bookmarkEnd w:id="1384"/>
                            <w:bookmarkEnd w:id="1385"/>
                            <w:bookmarkEnd w:id="1386"/>
                            <w:bookmarkEnd w:id="1387"/>
                            <w:bookmarkEnd w:id="1388"/>
                            <w:bookmarkEnd w:id="1389"/>
                            <w:bookmarkEnd w:id="1390"/>
                            <w:r w:rsidRPr="0087290D">
                              <w:rPr>
                                <w:rFonts w:ascii="Century Gothic" w:hAnsi="Century Gothic"/>
                                <w:bCs/>
                                <w:sz w:val="24"/>
                                <w:szCs w:val="24"/>
                                <w:u w:val="single"/>
                              </w:rPr>
                              <w:t xml:space="preserve"> </w:t>
                            </w:r>
                          </w:p>
                          <w:p w14:paraId="1DCD3A21" w14:textId="653BC732" w:rsidR="00847319" w:rsidRPr="0087290D" w:rsidRDefault="00847319" w:rsidP="009843E6">
                            <w:pPr>
                              <w:rPr>
                                <w:lang w:val="es-ES" w:eastAsia="es-ES"/>
                              </w:rPr>
                            </w:pPr>
                          </w:p>
                          <w:p w14:paraId="0F190E8C" w14:textId="181F3DA1" w:rsidR="00847319" w:rsidRDefault="00847319" w:rsidP="00566CA2">
                            <w:pPr>
                              <w:spacing w:after="0"/>
                              <w:jc w:val="center"/>
                              <w:rPr>
                                <w:rFonts w:eastAsia="Calibri" w:cs="Arial"/>
                                <w:b/>
                                <w:bCs/>
                                <w:color w:val="000000"/>
                                <w:sz w:val="24"/>
                                <w:szCs w:val="24"/>
                                <w:lang w:val="es-ES" w:eastAsia="es-ES"/>
                              </w:rPr>
                            </w:pPr>
                            <w:r w:rsidRPr="0087290D">
                              <w:rPr>
                                <w:rFonts w:eastAsia="Calibri" w:cs="Arial"/>
                                <w:b/>
                                <w:bCs/>
                                <w:color w:val="000000"/>
                                <w:sz w:val="24"/>
                                <w:szCs w:val="24"/>
                                <w:lang w:val="es-ES" w:eastAsia="es-ES"/>
                              </w:rPr>
                              <w:t>PROCEDIMIENTO DE ATENCIÓN DE FALLAS, CONTINUIDAD DEL SERVICIO Y GESTIÓN DE INCIDENCIAS</w:t>
                            </w:r>
                          </w:p>
                          <w:p w14:paraId="3E25149A" w14:textId="2F94232D" w:rsidR="00847319" w:rsidRDefault="00847319" w:rsidP="009843E6">
                            <w:pPr>
                              <w:jc w:val="center"/>
                              <w:rPr>
                                <w:rFonts w:eastAsia="Calibri" w:cs="Arial"/>
                                <w:b/>
                                <w:bCs/>
                                <w:color w:val="000000"/>
                                <w:sz w:val="24"/>
                                <w:szCs w:val="24"/>
                                <w:lang w:val="es-ES" w:eastAsia="es-ES"/>
                              </w:rPr>
                            </w:pPr>
                          </w:p>
                          <w:p w14:paraId="611636E9" w14:textId="2C456003" w:rsidR="00847319" w:rsidRDefault="00847319" w:rsidP="009843E6">
                            <w:pPr>
                              <w:jc w:val="center"/>
                              <w:rPr>
                                <w:rFonts w:eastAsia="Calibri" w:cs="Arial"/>
                                <w:b/>
                                <w:bCs/>
                                <w:color w:val="000000"/>
                                <w:sz w:val="24"/>
                                <w:szCs w:val="24"/>
                                <w:lang w:val="es-ES" w:eastAsia="es-ES"/>
                              </w:rPr>
                            </w:pPr>
                          </w:p>
                          <w:p w14:paraId="7C8124FC" w14:textId="0174C5D8" w:rsidR="00847319" w:rsidRDefault="00847319" w:rsidP="009843E6">
                            <w:pPr>
                              <w:jc w:val="center"/>
                              <w:rPr>
                                <w:rFonts w:eastAsia="Calibri" w:cs="Arial"/>
                                <w:b/>
                                <w:bCs/>
                                <w:color w:val="000000"/>
                                <w:sz w:val="24"/>
                                <w:szCs w:val="24"/>
                                <w:lang w:val="es-ES" w:eastAsia="es-ES"/>
                              </w:rPr>
                            </w:pPr>
                          </w:p>
                          <w:p w14:paraId="77D6B154" w14:textId="025DD6C3" w:rsidR="00847319" w:rsidRDefault="00847319" w:rsidP="009843E6">
                            <w:pPr>
                              <w:jc w:val="center"/>
                              <w:rPr>
                                <w:rFonts w:eastAsia="Calibri" w:cs="Arial"/>
                                <w:b/>
                                <w:bCs/>
                                <w:color w:val="000000"/>
                                <w:sz w:val="24"/>
                                <w:szCs w:val="24"/>
                                <w:lang w:val="es-ES" w:eastAsia="es-ES"/>
                              </w:rPr>
                            </w:pPr>
                          </w:p>
                          <w:p w14:paraId="65049D6D" w14:textId="7D184D57" w:rsidR="00847319" w:rsidRDefault="00847319" w:rsidP="009843E6">
                            <w:pPr>
                              <w:jc w:val="center"/>
                              <w:rPr>
                                <w:rFonts w:eastAsia="Calibri" w:cs="Arial"/>
                                <w:b/>
                                <w:bCs/>
                                <w:color w:val="000000"/>
                                <w:sz w:val="24"/>
                                <w:szCs w:val="24"/>
                                <w:lang w:val="es-ES" w:eastAsia="es-ES"/>
                              </w:rPr>
                            </w:pPr>
                          </w:p>
                          <w:p w14:paraId="285C0548" w14:textId="6D436C9A" w:rsidR="00847319" w:rsidRDefault="00847319" w:rsidP="009843E6">
                            <w:pPr>
                              <w:jc w:val="center"/>
                              <w:rPr>
                                <w:rFonts w:eastAsia="Calibri" w:cs="Arial"/>
                                <w:b/>
                                <w:bCs/>
                                <w:color w:val="000000"/>
                                <w:sz w:val="24"/>
                                <w:szCs w:val="24"/>
                                <w:lang w:val="es-ES" w:eastAsia="es-ES"/>
                              </w:rPr>
                            </w:pPr>
                          </w:p>
                          <w:p w14:paraId="4EAA3ACB" w14:textId="739E587B" w:rsidR="00847319" w:rsidRDefault="00847319" w:rsidP="009843E6">
                            <w:pPr>
                              <w:jc w:val="center"/>
                              <w:rPr>
                                <w:rFonts w:eastAsia="Calibri" w:cs="Arial"/>
                                <w:b/>
                                <w:bCs/>
                                <w:color w:val="000000"/>
                                <w:sz w:val="24"/>
                                <w:szCs w:val="24"/>
                                <w:lang w:val="es-ES" w:eastAsia="es-ES"/>
                              </w:rPr>
                            </w:pPr>
                          </w:p>
                          <w:p w14:paraId="1CB5659D" w14:textId="7608067B" w:rsidR="00847319" w:rsidRDefault="00847319" w:rsidP="009843E6">
                            <w:pPr>
                              <w:jc w:val="center"/>
                              <w:rPr>
                                <w:rFonts w:eastAsia="Calibri" w:cs="Arial"/>
                                <w:b/>
                                <w:bCs/>
                                <w:color w:val="000000"/>
                                <w:sz w:val="24"/>
                                <w:szCs w:val="24"/>
                                <w:lang w:val="es-ES" w:eastAsia="es-ES"/>
                              </w:rPr>
                            </w:pPr>
                          </w:p>
                          <w:p w14:paraId="2CEDA3B5" w14:textId="77777777" w:rsidR="00847319" w:rsidRDefault="00847319" w:rsidP="009843E6">
                            <w:pPr>
                              <w:jc w:val="center"/>
                              <w:rPr>
                                <w:rFonts w:eastAsia="Calibri" w:cs="Arial"/>
                                <w:b/>
                                <w:bCs/>
                                <w:color w:val="000000"/>
                                <w:sz w:val="24"/>
                                <w:szCs w:val="24"/>
                                <w:lang w:val="es-ES" w:eastAsia="es-ES"/>
                              </w:rPr>
                            </w:pPr>
                          </w:p>
                          <w:p w14:paraId="61C50FCB" w14:textId="775B9381" w:rsidR="00847319" w:rsidRPr="008C3D86" w:rsidRDefault="00847319" w:rsidP="009843E6">
                            <w:pPr>
                              <w:tabs>
                                <w:tab w:val="left" w:pos="426"/>
                                <w:tab w:val="right" w:leader="dot" w:pos="9356"/>
                              </w:tabs>
                              <w:spacing w:after="120"/>
                              <w:ind w:left="-142"/>
                              <w:jc w:val="both"/>
                              <w:rPr>
                                <w:rFonts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7B43694A" id="_x0000_s1034" style="width:441.75pt;height:605.7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" filled="f" strokecolor="#009ad9" strokeweight="6pt">
                <v:stroke joinstyle="miter"/>
                <v:path arrowok="t"/>
                <v:textbox>
                  <w:txbxContent>
                    <w:p w14:paraId="428C36FE" w14:textId="77777777" w:rsidR="00847319" w:rsidRDefault="00847319" w:rsidP="009843E6">
                      <w:pPr>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5FFBC8B1" wp14:editId="594F285C">
                            <wp:extent cx="2552700" cy="1438275"/>
                            <wp:effectExtent l="0" t="0" r="0" b="9525"/>
                            <wp:docPr id="15"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18267742" w14:textId="77777777" w:rsidR="00847319" w:rsidRDefault="00847319" w:rsidP="009843E6">
                      <w:pPr>
                        <w:spacing w:line="360" w:lineRule="auto"/>
                        <w:jc w:val="center"/>
                        <w:rPr>
                          <w:rFonts w:cs="Arial"/>
                          <w:b/>
                          <w:sz w:val="24"/>
                          <w:szCs w:val="24"/>
                          <w:lang w:val="es-ES"/>
                        </w:rPr>
                      </w:pPr>
                    </w:p>
                    <w:p w14:paraId="16B9CF4F" w14:textId="0EE830EA" w:rsidR="00847319" w:rsidRPr="0087290D" w:rsidRDefault="00847319" w:rsidP="009843E6">
                      <w:pPr>
                        <w:pStyle w:val="Ttulo1"/>
                        <w:spacing w:after="120" w:line="259" w:lineRule="auto"/>
                        <w:jc w:val="center"/>
                        <w:rPr>
                          <w:rFonts w:ascii="Century Gothic" w:hAnsi="Century Gothic"/>
                          <w:bCs/>
                          <w:sz w:val="24"/>
                          <w:szCs w:val="24"/>
                          <w:u w:val="single"/>
                        </w:rPr>
                      </w:pPr>
                      <w:bookmarkStart w:id="4228" w:name="_Toc128048580"/>
                      <w:bookmarkStart w:id="4229" w:name="_Toc128048762"/>
                      <w:bookmarkStart w:id="4230" w:name="_Toc128048954"/>
                      <w:bookmarkStart w:id="4231" w:name="_Toc128050220"/>
                      <w:bookmarkStart w:id="4232" w:name="_Toc128050430"/>
                      <w:bookmarkStart w:id="4233" w:name="_Toc128052231"/>
                      <w:bookmarkStart w:id="4234" w:name="_Toc173751093"/>
                      <w:r w:rsidRPr="0087290D">
                        <w:rPr>
                          <w:rFonts w:ascii="Century Gothic" w:hAnsi="Century Gothic"/>
                          <w:bCs/>
                          <w:sz w:val="24"/>
                          <w:szCs w:val="24"/>
                          <w:u w:val="single"/>
                        </w:rPr>
                        <w:t>ANEXO 3</w:t>
                      </w:r>
                      <w:bookmarkEnd w:id="4228"/>
                      <w:bookmarkEnd w:id="4229"/>
                      <w:bookmarkEnd w:id="4230"/>
                      <w:bookmarkEnd w:id="4231"/>
                      <w:bookmarkEnd w:id="4232"/>
                      <w:bookmarkEnd w:id="4233"/>
                      <w:bookmarkEnd w:id="4234"/>
                      <w:r w:rsidRPr="0087290D">
                        <w:rPr>
                          <w:rFonts w:ascii="Century Gothic" w:hAnsi="Century Gothic"/>
                          <w:bCs/>
                          <w:sz w:val="24"/>
                          <w:szCs w:val="24"/>
                          <w:u w:val="single"/>
                        </w:rPr>
                        <w:t xml:space="preserve"> </w:t>
                      </w:r>
                    </w:p>
                    <w:p w14:paraId="1DCD3A21" w14:textId="653BC732" w:rsidR="00847319" w:rsidRPr="0087290D" w:rsidRDefault="00847319" w:rsidP="009843E6">
                      <w:pPr>
                        <w:rPr>
                          <w:lang w:val="es-ES" w:eastAsia="es-ES"/>
                        </w:rPr>
                      </w:pPr>
                    </w:p>
                    <w:p w14:paraId="0F190E8C" w14:textId="181F3DA1" w:rsidR="00847319" w:rsidRDefault="00847319" w:rsidP="00566CA2">
                      <w:pPr>
                        <w:spacing w:after="0"/>
                        <w:jc w:val="center"/>
                        <w:rPr>
                          <w:rFonts w:eastAsia="Calibri" w:cs="Arial"/>
                          <w:b/>
                          <w:bCs/>
                          <w:color w:val="000000"/>
                          <w:sz w:val="24"/>
                          <w:szCs w:val="24"/>
                          <w:lang w:val="es-ES" w:eastAsia="es-ES"/>
                        </w:rPr>
                      </w:pPr>
                      <w:r w:rsidRPr="0087290D">
                        <w:rPr>
                          <w:rFonts w:eastAsia="Calibri" w:cs="Arial"/>
                          <w:b/>
                          <w:bCs/>
                          <w:color w:val="000000"/>
                          <w:sz w:val="24"/>
                          <w:szCs w:val="24"/>
                          <w:lang w:val="es-ES" w:eastAsia="es-ES"/>
                        </w:rPr>
                        <w:t>PROCEDIMIENTO DE ATENCIÓN DE FALLAS, CONTINUIDAD DEL SERVICIO Y GESTIÓN DE INCIDENCIAS</w:t>
                      </w:r>
                    </w:p>
                    <w:p w14:paraId="3E25149A" w14:textId="2F94232D" w:rsidR="00847319" w:rsidRDefault="00847319" w:rsidP="009843E6">
                      <w:pPr>
                        <w:jc w:val="center"/>
                        <w:rPr>
                          <w:rFonts w:eastAsia="Calibri" w:cs="Arial"/>
                          <w:b/>
                          <w:bCs/>
                          <w:color w:val="000000"/>
                          <w:sz w:val="24"/>
                          <w:szCs w:val="24"/>
                          <w:lang w:val="es-ES" w:eastAsia="es-ES"/>
                        </w:rPr>
                      </w:pPr>
                    </w:p>
                    <w:p w14:paraId="611636E9" w14:textId="2C456003" w:rsidR="00847319" w:rsidRDefault="00847319" w:rsidP="009843E6">
                      <w:pPr>
                        <w:jc w:val="center"/>
                        <w:rPr>
                          <w:rFonts w:eastAsia="Calibri" w:cs="Arial"/>
                          <w:b/>
                          <w:bCs/>
                          <w:color w:val="000000"/>
                          <w:sz w:val="24"/>
                          <w:szCs w:val="24"/>
                          <w:lang w:val="es-ES" w:eastAsia="es-ES"/>
                        </w:rPr>
                      </w:pPr>
                    </w:p>
                    <w:p w14:paraId="7C8124FC" w14:textId="0174C5D8" w:rsidR="00847319" w:rsidRDefault="00847319" w:rsidP="009843E6">
                      <w:pPr>
                        <w:jc w:val="center"/>
                        <w:rPr>
                          <w:rFonts w:eastAsia="Calibri" w:cs="Arial"/>
                          <w:b/>
                          <w:bCs/>
                          <w:color w:val="000000"/>
                          <w:sz w:val="24"/>
                          <w:szCs w:val="24"/>
                          <w:lang w:val="es-ES" w:eastAsia="es-ES"/>
                        </w:rPr>
                      </w:pPr>
                    </w:p>
                    <w:p w14:paraId="77D6B154" w14:textId="025DD6C3" w:rsidR="00847319" w:rsidRDefault="00847319" w:rsidP="009843E6">
                      <w:pPr>
                        <w:jc w:val="center"/>
                        <w:rPr>
                          <w:rFonts w:eastAsia="Calibri" w:cs="Arial"/>
                          <w:b/>
                          <w:bCs/>
                          <w:color w:val="000000"/>
                          <w:sz w:val="24"/>
                          <w:szCs w:val="24"/>
                          <w:lang w:val="es-ES" w:eastAsia="es-ES"/>
                        </w:rPr>
                      </w:pPr>
                    </w:p>
                    <w:p w14:paraId="65049D6D" w14:textId="7D184D57" w:rsidR="00847319" w:rsidRDefault="00847319" w:rsidP="009843E6">
                      <w:pPr>
                        <w:jc w:val="center"/>
                        <w:rPr>
                          <w:rFonts w:eastAsia="Calibri" w:cs="Arial"/>
                          <w:b/>
                          <w:bCs/>
                          <w:color w:val="000000"/>
                          <w:sz w:val="24"/>
                          <w:szCs w:val="24"/>
                          <w:lang w:val="es-ES" w:eastAsia="es-ES"/>
                        </w:rPr>
                      </w:pPr>
                    </w:p>
                    <w:p w14:paraId="285C0548" w14:textId="6D436C9A" w:rsidR="00847319" w:rsidRDefault="00847319" w:rsidP="009843E6">
                      <w:pPr>
                        <w:jc w:val="center"/>
                        <w:rPr>
                          <w:rFonts w:eastAsia="Calibri" w:cs="Arial"/>
                          <w:b/>
                          <w:bCs/>
                          <w:color w:val="000000"/>
                          <w:sz w:val="24"/>
                          <w:szCs w:val="24"/>
                          <w:lang w:val="es-ES" w:eastAsia="es-ES"/>
                        </w:rPr>
                      </w:pPr>
                    </w:p>
                    <w:p w14:paraId="4EAA3ACB" w14:textId="739E587B" w:rsidR="00847319" w:rsidRDefault="00847319" w:rsidP="009843E6">
                      <w:pPr>
                        <w:jc w:val="center"/>
                        <w:rPr>
                          <w:rFonts w:eastAsia="Calibri" w:cs="Arial"/>
                          <w:b/>
                          <w:bCs/>
                          <w:color w:val="000000"/>
                          <w:sz w:val="24"/>
                          <w:szCs w:val="24"/>
                          <w:lang w:val="es-ES" w:eastAsia="es-ES"/>
                        </w:rPr>
                      </w:pPr>
                    </w:p>
                    <w:p w14:paraId="1CB5659D" w14:textId="7608067B" w:rsidR="00847319" w:rsidRDefault="00847319" w:rsidP="009843E6">
                      <w:pPr>
                        <w:jc w:val="center"/>
                        <w:rPr>
                          <w:rFonts w:eastAsia="Calibri" w:cs="Arial"/>
                          <w:b/>
                          <w:bCs/>
                          <w:color w:val="000000"/>
                          <w:sz w:val="24"/>
                          <w:szCs w:val="24"/>
                          <w:lang w:val="es-ES" w:eastAsia="es-ES"/>
                        </w:rPr>
                      </w:pPr>
                    </w:p>
                    <w:p w14:paraId="2CEDA3B5" w14:textId="77777777" w:rsidR="00847319" w:rsidRDefault="00847319" w:rsidP="009843E6">
                      <w:pPr>
                        <w:jc w:val="center"/>
                        <w:rPr>
                          <w:rFonts w:eastAsia="Calibri" w:cs="Arial"/>
                          <w:b/>
                          <w:bCs/>
                          <w:color w:val="000000"/>
                          <w:sz w:val="24"/>
                          <w:szCs w:val="24"/>
                          <w:lang w:val="es-ES" w:eastAsia="es-ES"/>
                        </w:rPr>
                      </w:pPr>
                    </w:p>
                    <w:p w14:paraId="61C50FCB" w14:textId="775B9381" w:rsidR="00847319" w:rsidRPr="008C3D86" w:rsidRDefault="00847319" w:rsidP="009843E6">
                      <w:pPr>
                        <w:tabs>
                          <w:tab w:val="left" w:pos="426"/>
                          <w:tab w:val="right" w:leader="dot" w:pos="9356"/>
                        </w:tabs>
                        <w:spacing w:after="120"/>
                        <w:ind w:left="-142"/>
                        <w:jc w:val="both"/>
                        <w:rPr>
                          <w:rFonts w:cs="Arial"/>
                        </w:rPr>
                      </w:pPr>
                    </w:p>
                  </w:txbxContent>
                </v:textbox>
                <w10:anchorlock/>
              </v:roundrect>
            </w:pict>
          </mc:Fallback>
        </mc:AlternateContent>
      </w:r>
    </w:p>
    <w:p w14:paraId="2391233F" w14:textId="77777777" w:rsidR="00ED0B05" w:rsidRDefault="00ED0B05">
      <w:pPr>
        <w:rPr>
          <w:rFonts w:cs="Arial"/>
        </w:rPr>
        <w:sectPr w:rsidR="00ED0B05" w:rsidSect="00EF7720">
          <w:headerReference w:type="default" r:id="rId69"/>
          <w:headerReference w:type="first" r:id="rId70"/>
          <w:footnotePr>
            <w:numRestart w:val="eachSect"/>
          </w:footnotePr>
          <w:type w:val="oddPage"/>
          <w:pgSz w:w="12240" w:h="15840" w:code="1"/>
          <w:pgMar w:top="1418" w:right="1418" w:bottom="1418" w:left="1418" w:header="709" w:footer="709" w:gutter="0"/>
          <w:cols w:space="708"/>
          <w:titlePg/>
          <w:docGrid w:linePitch="360"/>
        </w:sectPr>
      </w:pPr>
    </w:p>
    <w:p w14:paraId="52B5FC26" w14:textId="764A8304" w:rsidR="007A5576" w:rsidRDefault="007A5576">
      <w:pPr>
        <w:rPr>
          <w:rFonts w:cs="Arial"/>
        </w:rPr>
        <w:sectPr w:rsidR="007A5576" w:rsidSect="00EF7720">
          <w:footnotePr>
            <w:numRestart w:val="eachSect"/>
          </w:footnotePr>
          <w:type w:val="oddPage"/>
          <w:pgSz w:w="12240" w:h="15840" w:code="1"/>
          <w:pgMar w:top="1418" w:right="1418" w:bottom="1418" w:left="1418" w:header="709" w:footer="709" w:gutter="0"/>
          <w:cols w:space="708"/>
          <w:titlePg/>
          <w:docGrid w:linePitch="360"/>
        </w:sectPr>
      </w:pPr>
    </w:p>
    <w:p w14:paraId="4AD0B98E" w14:textId="02A0E321" w:rsidR="00851B5B" w:rsidRPr="00566CA2" w:rsidRDefault="00851B5B" w:rsidP="00566CA2">
      <w:pPr>
        <w:pStyle w:val="Ttulo1"/>
        <w:spacing w:after="0"/>
        <w:jc w:val="center"/>
        <w:rPr>
          <w:rFonts w:ascii="Century Gothic" w:hAnsi="Century Gothic"/>
          <w:sz w:val="24"/>
          <w:szCs w:val="24"/>
        </w:rPr>
      </w:pPr>
      <w:r w:rsidRPr="00566CA2">
        <w:rPr>
          <w:rFonts w:ascii="Century Gothic" w:hAnsi="Century Gothic"/>
          <w:sz w:val="24"/>
          <w:szCs w:val="24"/>
        </w:rPr>
        <w:t>ANEXO 3</w:t>
      </w:r>
      <w:r w:rsidR="00566CA2">
        <w:rPr>
          <w:rFonts w:ascii="Century Gothic" w:hAnsi="Century Gothic"/>
          <w:sz w:val="24"/>
          <w:szCs w:val="24"/>
        </w:rPr>
        <w:t xml:space="preserve">. </w:t>
      </w:r>
      <w:r w:rsidR="00632D1D">
        <w:rPr>
          <w:rFonts w:ascii="Century Gothic" w:hAnsi="Century Gothic"/>
          <w:sz w:val="24"/>
          <w:szCs w:val="24"/>
        </w:rPr>
        <w:br/>
      </w:r>
      <w:r w:rsidRPr="003B7B23">
        <w:rPr>
          <w:rFonts w:ascii="Century Gothic" w:hAnsi="Century Gothic"/>
        </w:rPr>
        <w:t>Procedimiento de Atención de Fallas,</w:t>
      </w:r>
      <w:r w:rsidR="00632D1D" w:rsidRPr="003B7B23">
        <w:rPr>
          <w:rFonts w:ascii="Century Gothic" w:hAnsi="Century Gothic"/>
        </w:rPr>
        <w:t xml:space="preserve"> </w:t>
      </w:r>
      <w:r w:rsidRPr="003B7B23">
        <w:rPr>
          <w:rFonts w:ascii="Century Gothic" w:hAnsi="Century Gothic"/>
        </w:rPr>
        <w:t>Continuidad del Servicio y Gestión de Incidencias</w:t>
      </w:r>
    </w:p>
    <w:p w14:paraId="08EB371B" w14:textId="77777777" w:rsidR="00CE7F36" w:rsidRPr="003B7B23" w:rsidRDefault="00CE7F36" w:rsidP="003B7B23">
      <w:pPr>
        <w:spacing w:after="120"/>
        <w:rPr>
          <w:rFonts w:cs="Arial"/>
          <w:b/>
        </w:rPr>
      </w:pPr>
    </w:p>
    <w:p w14:paraId="446B54C7" w14:textId="02DADD7C" w:rsidR="00851B5B" w:rsidRPr="003B7B23" w:rsidRDefault="00BC1D5D" w:rsidP="003B7B23">
      <w:pPr>
        <w:pStyle w:val="Ttulo2"/>
        <w:spacing w:after="120" w:line="259" w:lineRule="auto"/>
        <w:rPr>
          <w:rFonts w:ascii="Century Gothic" w:hAnsi="Century Gothic"/>
        </w:rPr>
      </w:pPr>
      <w:bookmarkStart w:id="1391" w:name="_Toc89033585"/>
      <w:r w:rsidRPr="003B7B23">
        <w:rPr>
          <w:rFonts w:ascii="Century Gothic" w:hAnsi="Century Gothic"/>
        </w:rPr>
        <w:t xml:space="preserve">1. </w:t>
      </w:r>
      <w:r w:rsidR="00851B5B" w:rsidRPr="003B7B23">
        <w:rPr>
          <w:rFonts w:ascii="Century Gothic" w:hAnsi="Century Gothic"/>
        </w:rPr>
        <w:t>Introducción</w:t>
      </w:r>
      <w:bookmarkEnd w:id="1391"/>
    </w:p>
    <w:p w14:paraId="64A0281D" w14:textId="6547AB11" w:rsidR="00851B5B" w:rsidRPr="003B7B23" w:rsidRDefault="00851B5B" w:rsidP="003B7B23">
      <w:pPr>
        <w:spacing w:after="120"/>
        <w:jc w:val="both"/>
        <w:rPr>
          <w:rFonts w:cs="Arial"/>
        </w:rPr>
      </w:pPr>
      <w:r w:rsidRPr="003B7B23">
        <w:rPr>
          <w:rFonts w:cs="Arial"/>
        </w:rPr>
        <w:t xml:space="preserve">Este anexo describe los procedimientos que deberán seguirse para la gestión de incidencias, mantenimiento correctivo (atención de fallas), mantenimiento preventivo (intervenciones programadas) y acceso de emergencia a la infraestructura compartida, por parte de </w:t>
      </w:r>
      <w:r w:rsidR="00E8325E" w:rsidRPr="003B7B23">
        <w:rPr>
          <w:rFonts w:cs="Arial"/>
        </w:rPr>
        <w:t xml:space="preserve">Red Nacional </w:t>
      </w:r>
      <w:r w:rsidRPr="003B7B23">
        <w:rPr>
          <w:rFonts w:cs="Arial"/>
        </w:rPr>
        <w:t>y/o de los CS o AS.</w:t>
      </w:r>
    </w:p>
    <w:p w14:paraId="17132F45" w14:textId="77777777" w:rsidR="00851B5B" w:rsidRPr="003B7B23" w:rsidRDefault="00851B5B" w:rsidP="003B7B23">
      <w:pPr>
        <w:spacing w:after="120"/>
        <w:jc w:val="both"/>
        <w:rPr>
          <w:rFonts w:cs="Arial"/>
        </w:rPr>
      </w:pPr>
      <w:r w:rsidRPr="003B7B23">
        <w:rPr>
          <w:rFonts w:cs="Arial"/>
        </w:rPr>
        <w:t>Para ello, se definen los siguientes términos:</w:t>
      </w:r>
    </w:p>
    <w:p w14:paraId="560936B8" w14:textId="0E706951" w:rsidR="00851B5B" w:rsidRPr="003B7B23" w:rsidRDefault="003B7B23" w:rsidP="003B7B23">
      <w:pPr>
        <w:spacing w:after="120"/>
        <w:ind w:left="720" w:hanging="360"/>
        <w:jc w:val="both"/>
        <w:rPr>
          <w:rFonts w:cs="Arial"/>
        </w:rPr>
      </w:pPr>
      <w:r w:rsidRPr="003B7B23">
        <w:rPr>
          <w:rFonts w:eastAsia="Calibri" w:cs="Arial"/>
        </w:rPr>
        <w:t>•</w:t>
      </w:r>
      <w:r w:rsidR="003C75BF" w:rsidRPr="003B7B23">
        <w:rPr>
          <w:rFonts w:eastAsia="Calibri" w:cs="Arial"/>
        </w:rPr>
        <w:tab/>
      </w:r>
      <w:r w:rsidR="00851B5B" w:rsidRPr="003B7B23">
        <w:rPr>
          <w:rFonts w:cs="Arial"/>
          <w:b/>
        </w:rPr>
        <w:t>Emergencia:</w:t>
      </w:r>
      <w:r w:rsidR="00851B5B" w:rsidRPr="003B7B23">
        <w:rPr>
          <w:rFonts w:cs="Arial"/>
        </w:rPr>
        <w:t xml:space="preserve"> asunto o situación que acontece de manera absolutamente imprevista, que requiere de una atención especial y que debe solucionarse lo antes posible.</w:t>
      </w:r>
    </w:p>
    <w:p w14:paraId="3A8503B7" w14:textId="50FF5937" w:rsidR="00851B5B" w:rsidRPr="003B7B23" w:rsidRDefault="003B7B23" w:rsidP="003B7B23">
      <w:pPr>
        <w:spacing w:after="120"/>
        <w:ind w:left="720" w:hanging="360"/>
        <w:jc w:val="both"/>
        <w:rPr>
          <w:rFonts w:cs="Arial"/>
        </w:rPr>
      </w:pPr>
      <w:r w:rsidRPr="003B7B23">
        <w:rPr>
          <w:rFonts w:eastAsia="Calibri" w:cs="Arial"/>
        </w:rPr>
        <w:t>•</w:t>
      </w:r>
      <w:r w:rsidR="003C75BF" w:rsidRPr="003B7B23">
        <w:rPr>
          <w:rFonts w:eastAsia="Calibri" w:cs="Arial"/>
        </w:rPr>
        <w:tab/>
      </w:r>
      <w:r w:rsidR="00851B5B" w:rsidRPr="003B7B23">
        <w:rPr>
          <w:rFonts w:cs="Arial"/>
          <w:b/>
        </w:rPr>
        <w:t>Falla:</w:t>
      </w:r>
      <w:r w:rsidR="00851B5B" w:rsidRPr="003B7B23">
        <w:rPr>
          <w:rFonts w:cs="Arial"/>
        </w:rPr>
        <w:t xml:space="preserve"> interrupción en la continuidad de los servicios provocada por un daño en uno o más elementos de la red.</w:t>
      </w:r>
    </w:p>
    <w:p w14:paraId="1BEC5947" w14:textId="171E29B7" w:rsidR="00851B5B" w:rsidRPr="003B7B23" w:rsidRDefault="003B7B23" w:rsidP="003B7B23">
      <w:pPr>
        <w:spacing w:after="120"/>
        <w:ind w:left="720" w:hanging="360"/>
        <w:jc w:val="both"/>
        <w:rPr>
          <w:rFonts w:cs="Arial"/>
        </w:rPr>
      </w:pPr>
      <w:r w:rsidRPr="003B7B23">
        <w:rPr>
          <w:rFonts w:eastAsia="Calibri" w:cs="Arial"/>
        </w:rPr>
        <w:t>•</w:t>
      </w:r>
      <w:r w:rsidR="003C75BF" w:rsidRPr="003B7B23">
        <w:rPr>
          <w:rFonts w:eastAsia="Calibri" w:cs="Arial"/>
        </w:rPr>
        <w:tab/>
      </w:r>
      <w:r w:rsidR="00851B5B" w:rsidRPr="003B7B23">
        <w:rPr>
          <w:rFonts w:cs="Arial"/>
          <w:b/>
        </w:rPr>
        <w:t>Incidencia:</w:t>
      </w:r>
      <w:r w:rsidR="00851B5B" w:rsidRPr="003B7B23">
        <w:rPr>
          <w:rFonts w:cs="Arial"/>
        </w:rPr>
        <w:t xml:space="preserve"> reporte que levantan los CS o AS por un supuesto daño o interrupción en alguno de los servicios materia de la Oferta.</w:t>
      </w:r>
    </w:p>
    <w:p w14:paraId="5529AB72" w14:textId="6FED35B1" w:rsidR="00851B5B" w:rsidRPr="003B7B23" w:rsidRDefault="003B7B23" w:rsidP="003B7B23">
      <w:pPr>
        <w:spacing w:after="120"/>
        <w:ind w:left="720" w:hanging="360"/>
        <w:jc w:val="both"/>
        <w:rPr>
          <w:rFonts w:cs="Arial"/>
        </w:rPr>
      </w:pPr>
      <w:r w:rsidRPr="003B7B23">
        <w:rPr>
          <w:rFonts w:eastAsia="Calibri" w:cs="Arial"/>
        </w:rPr>
        <w:t>•</w:t>
      </w:r>
      <w:r w:rsidR="003C75BF" w:rsidRPr="003B7B23">
        <w:rPr>
          <w:rFonts w:eastAsia="Calibri" w:cs="Arial"/>
        </w:rPr>
        <w:tab/>
      </w:r>
      <w:r w:rsidR="00851B5B" w:rsidRPr="003B7B23">
        <w:rPr>
          <w:rFonts w:cs="Arial"/>
          <w:b/>
        </w:rPr>
        <w:t xml:space="preserve">Gestión de Incidencias: </w:t>
      </w:r>
      <w:r w:rsidR="00851B5B" w:rsidRPr="003B7B23">
        <w:rPr>
          <w:rFonts w:cs="Arial"/>
        </w:rPr>
        <w:t>Se refiere a la ejecución de todas aquellas órdenes planificadas y enfocadas a la atención, seguimiento y cierre de reportes de falla.</w:t>
      </w:r>
    </w:p>
    <w:p w14:paraId="3AA30629" w14:textId="5E13A768" w:rsidR="00851B5B" w:rsidRPr="003B7B23" w:rsidRDefault="003B7B23" w:rsidP="003B7B23">
      <w:pPr>
        <w:spacing w:after="120"/>
        <w:ind w:left="720" w:hanging="360"/>
        <w:jc w:val="both"/>
        <w:rPr>
          <w:rFonts w:cs="Arial"/>
        </w:rPr>
      </w:pPr>
      <w:r w:rsidRPr="003B7B23">
        <w:rPr>
          <w:rFonts w:eastAsia="Calibri" w:cs="Arial"/>
        </w:rPr>
        <w:t>•</w:t>
      </w:r>
      <w:r w:rsidR="003C75BF" w:rsidRPr="003B7B23">
        <w:rPr>
          <w:rFonts w:eastAsia="Calibri" w:cs="Arial"/>
        </w:rPr>
        <w:tab/>
      </w:r>
      <w:r w:rsidR="00851B5B" w:rsidRPr="003B7B23">
        <w:rPr>
          <w:rFonts w:cs="Arial"/>
          <w:b/>
        </w:rPr>
        <w:t xml:space="preserve">Mantenimiento Correctivo: </w:t>
      </w:r>
      <w:r w:rsidR="00851B5B" w:rsidRPr="003B7B23">
        <w:rPr>
          <w:rFonts w:cs="Arial"/>
        </w:rPr>
        <w:t xml:space="preserve">Se refiere a la ejecución de actividades para localizar fallas y/o defectos observados en los equipos o instalaciones y corregirlos o repararlos. Pone en condiciones de funcionamiento aquellos equipos y/o instalaciones que dejaron de funcionar o se encuentran dañados. </w:t>
      </w:r>
    </w:p>
    <w:p w14:paraId="1B303341" w14:textId="2A9CDE88" w:rsidR="00851B5B" w:rsidRPr="003B7B23" w:rsidRDefault="003B7B23" w:rsidP="003B7B23">
      <w:pPr>
        <w:spacing w:after="120"/>
        <w:ind w:left="720" w:hanging="360"/>
        <w:jc w:val="both"/>
        <w:rPr>
          <w:rFonts w:cs="Arial"/>
        </w:rPr>
      </w:pPr>
      <w:r w:rsidRPr="003B7B23">
        <w:rPr>
          <w:rFonts w:eastAsia="Calibri" w:cs="Arial"/>
        </w:rPr>
        <w:t>•</w:t>
      </w:r>
      <w:r w:rsidR="003C75BF" w:rsidRPr="003B7B23">
        <w:rPr>
          <w:rFonts w:eastAsia="Calibri" w:cs="Arial"/>
        </w:rPr>
        <w:tab/>
      </w:r>
      <w:r w:rsidR="00851B5B" w:rsidRPr="003B7B23">
        <w:rPr>
          <w:rFonts w:cs="Arial"/>
          <w:b/>
        </w:rPr>
        <w:t xml:space="preserve">Mantenimiento Preventivo: </w:t>
      </w:r>
      <w:r w:rsidR="00851B5B" w:rsidRPr="003B7B23">
        <w:rPr>
          <w:rFonts w:cs="Arial"/>
        </w:rPr>
        <w:t xml:space="preserve">Se refiere a las actividades destinadas a la conservación de equipos y/o instalaciones en operación, mediante la anticipada revisión y ejecución de trabajos que garanticen su buen funcionamiento y fiabilidad, su finalidad es prever el surgimiento de averías y/o fallas. </w:t>
      </w:r>
      <w:r w:rsidR="00851B5B" w:rsidRPr="003B7B23">
        <w:rPr>
          <w:rFonts w:cs="Arial"/>
        </w:rPr>
        <w:tab/>
      </w:r>
    </w:p>
    <w:p w14:paraId="232B0EB8" w14:textId="03FBAE7C" w:rsidR="00851B5B" w:rsidRDefault="003B7B23" w:rsidP="003B7B23">
      <w:pPr>
        <w:spacing w:after="120"/>
        <w:ind w:left="720" w:hanging="360"/>
        <w:jc w:val="both"/>
        <w:rPr>
          <w:rFonts w:cs="Arial"/>
        </w:rPr>
      </w:pPr>
      <w:r w:rsidRPr="003B7B23">
        <w:rPr>
          <w:rFonts w:eastAsia="Calibri" w:cs="Arial"/>
        </w:rPr>
        <w:t>•</w:t>
      </w:r>
      <w:r w:rsidR="003C75BF" w:rsidRPr="003B7B23">
        <w:rPr>
          <w:rFonts w:eastAsia="Calibri" w:cs="Arial"/>
        </w:rPr>
        <w:tab/>
      </w:r>
      <w:r w:rsidR="00851B5B" w:rsidRPr="003B7B23">
        <w:rPr>
          <w:rFonts w:cs="Arial"/>
          <w:b/>
        </w:rPr>
        <w:t xml:space="preserve">Acceso de Emergencia a la Infraestructura Compartida: </w:t>
      </w:r>
      <w:r w:rsidR="00851B5B" w:rsidRPr="003B7B23">
        <w:rPr>
          <w:rFonts w:cs="Arial"/>
        </w:rPr>
        <w:t>Se refiere los accesos para atender emergencias en los servicios de compartición de infraestructura y equipos e instalaciones de</w:t>
      </w:r>
      <w:r w:rsidR="0087290D">
        <w:rPr>
          <w:rFonts w:cs="Arial"/>
        </w:rPr>
        <w:t>l AEP</w:t>
      </w:r>
      <w:r w:rsidR="00851B5B" w:rsidRPr="003B7B23">
        <w:rPr>
          <w:rFonts w:cs="Arial"/>
        </w:rPr>
        <w:t xml:space="preserve"> y/o de los CS o AS.</w:t>
      </w:r>
    </w:p>
    <w:p w14:paraId="559B9E48" w14:textId="052BC1BA" w:rsidR="009843E6" w:rsidRDefault="009843E6" w:rsidP="003B7B23">
      <w:pPr>
        <w:spacing w:after="120"/>
        <w:ind w:left="720" w:hanging="360"/>
        <w:jc w:val="both"/>
        <w:rPr>
          <w:rFonts w:cs="Arial"/>
        </w:rPr>
      </w:pPr>
    </w:p>
    <w:p w14:paraId="45E074F9" w14:textId="3B76F3FB" w:rsidR="00851B5B" w:rsidRPr="003B7B23" w:rsidRDefault="00BC1D5D" w:rsidP="003B7B23">
      <w:pPr>
        <w:pStyle w:val="Ttulo2"/>
        <w:spacing w:after="120" w:line="259" w:lineRule="auto"/>
        <w:rPr>
          <w:rFonts w:ascii="Century Gothic" w:hAnsi="Century Gothic"/>
        </w:rPr>
      </w:pPr>
      <w:bookmarkStart w:id="1392" w:name="_Toc89033586"/>
      <w:r w:rsidRPr="003B7B23">
        <w:rPr>
          <w:rFonts w:ascii="Century Gothic" w:hAnsi="Century Gothic"/>
        </w:rPr>
        <w:t xml:space="preserve">2. </w:t>
      </w:r>
      <w:r w:rsidR="00851B5B" w:rsidRPr="003B7B23">
        <w:rPr>
          <w:rFonts w:ascii="Century Gothic" w:hAnsi="Century Gothic"/>
        </w:rPr>
        <w:t>Contacto</w:t>
      </w:r>
      <w:bookmarkEnd w:id="1392"/>
    </w:p>
    <w:p w14:paraId="72448392" w14:textId="50FD21A5" w:rsidR="0087290D" w:rsidRPr="0087290D" w:rsidRDefault="0087290D" w:rsidP="0087290D">
      <w:pPr>
        <w:spacing w:after="120"/>
        <w:jc w:val="both"/>
        <w:rPr>
          <w:rFonts w:cs="Arial"/>
        </w:rPr>
      </w:pPr>
      <w:r w:rsidRPr="0087290D">
        <w:rPr>
          <w:rFonts w:cs="Arial"/>
        </w:rPr>
        <w:t xml:space="preserve">Con la finalidad de atender los eventos que se presenten en los servicios de Acceso y Uso Compartido de Infraestructura Pasiva, los CS o AS podrán realizar sus solicitudes de </w:t>
      </w:r>
      <w:r w:rsidRPr="0087290D">
        <w:rPr>
          <w:rFonts w:cs="Arial"/>
        </w:rPr>
        <w:lastRenderedPageBreak/>
        <w:t>acceso y levantar incidencias a través del SEG/SIPO y en caso de indisponibilidad o falla del SEG o de alguno de sus módulos, a través de medios alternativos</w:t>
      </w:r>
      <w:r w:rsidRPr="0087290D">
        <w:rPr>
          <w:rFonts w:cs="Arial"/>
          <w:vertAlign w:val="superscript"/>
        </w:rPr>
        <w:footnoteReference w:id="20"/>
      </w:r>
      <w:r w:rsidRPr="0087290D">
        <w:rPr>
          <w:rFonts w:cs="Arial"/>
        </w:rPr>
        <w:t>.</w:t>
      </w:r>
    </w:p>
    <w:p w14:paraId="28582BEA" w14:textId="0327DEC3" w:rsidR="00851B5B" w:rsidRDefault="00851B5B" w:rsidP="003B7B23">
      <w:pPr>
        <w:spacing w:after="120"/>
        <w:jc w:val="both"/>
        <w:rPr>
          <w:rFonts w:cs="Arial"/>
        </w:rPr>
      </w:pPr>
      <w:r w:rsidRPr="003B7B23">
        <w:rPr>
          <w:rFonts w:cs="Arial"/>
        </w:rPr>
        <w:t xml:space="preserve">Los puntos de contacto anteriores estarán disponibles 7x24 horas los 365 días del año. La información correspondiente a estos puntos de contacto deberá ser proporcionada en el momento en el que se suscriba el Convenio de Prestación de Servicios por parte de los CS o AS y </w:t>
      </w:r>
      <w:r w:rsidR="00E8325E" w:rsidRPr="003B7B23">
        <w:rPr>
          <w:rFonts w:cs="Arial"/>
        </w:rPr>
        <w:t>Red Nacional</w:t>
      </w:r>
      <w:r w:rsidRPr="003B7B23">
        <w:rPr>
          <w:rFonts w:cs="Arial"/>
        </w:rPr>
        <w:t>, a efecto de que los CS o AS puedan dar seguimiento a la reparación de fallas y gestión de incidencias a través de dichos medios.</w:t>
      </w:r>
    </w:p>
    <w:p w14:paraId="2B998DD2" w14:textId="580B89D6" w:rsidR="00D555C5" w:rsidRDefault="00D555C5" w:rsidP="003B7B23">
      <w:pPr>
        <w:spacing w:after="120"/>
        <w:jc w:val="both"/>
        <w:rPr>
          <w:rFonts w:cs="Arial"/>
        </w:rPr>
      </w:pPr>
    </w:p>
    <w:p w14:paraId="5999740B" w14:textId="1909E924" w:rsidR="00851B5B" w:rsidRPr="003B7B23" w:rsidRDefault="00BC1D5D" w:rsidP="003B7B23">
      <w:pPr>
        <w:pStyle w:val="Ttulo2"/>
        <w:spacing w:after="120" w:line="259" w:lineRule="auto"/>
        <w:rPr>
          <w:rFonts w:ascii="Century Gothic" w:hAnsi="Century Gothic"/>
        </w:rPr>
      </w:pPr>
      <w:bookmarkStart w:id="1393" w:name="_Toc89033587"/>
      <w:r w:rsidRPr="003B7B23">
        <w:rPr>
          <w:rFonts w:ascii="Century Gothic" w:hAnsi="Century Gothic"/>
        </w:rPr>
        <w:t xml:space="preserve">3. </w:t>
      </w:r>
      <w:r w:rsidR="00851B5B" w:rsidRPr="003B7B23">
        <w:rPr>
          <w:rFonts w:ascii="Century Gothic" w:hAnsi="Century Gothic"/>
        </w:rPr>
        <w:t>Gestión de Incidencias</w:t>
      </w:r>
      <w:bookmarkEnd w:id="1393"/>
    </w:p>
    <w:p w14:paraId="6F05A123" w14:textId="4E523E12" w:rsidR="00851B5B" w:rsidRPr="003B7B23" w:rsidRDefault="00851B5B" w:rsidP="003B7B23">
      <w:pPr>
        <w:spacing w:after="120"/>
        <w:jc w:val="both"/>
        <w:rPr>
          <w:rFonts w:cs="Arial"/>
        </w:rPr>
      </w:pPr>
      <w:r w:rsidRPr="003B7B23">
        <w:rPr>
          <w:rFonts w:cs="Arial"/>
        </w:rPr>
        <w:t>Los CS o AS y</w:t>
      </w:r>
      <w:r w:rsidR="00E8325E" w:rsidRPr="003B7B23">
        <w:rPr>
          <w:rFonts w:cs="Arial"/>
        </w:rPr>
        <w:t xml:space="preserve"> Red Nacional</w:t>
      </w:r>
      <w:r w:rsidRPr="003B7B23">
        <w:rPr>
          <w:rFonts w:cs="Arial"/>
        </w:rPr>
        <w:t>, podrá</w:t>
      </w:r>
      <w:r w:rsidR="0087290D">
        <w:rPr>
          <w:rFonts w:cs="Arial"/>
        </w:rPr>
        <w:t>n</w:t>
      </w:r>
      <w:r w:rsidRPr="003B7B23">
        <w:rPr>
          <w:rFonts w:cs="Arial"/>
        </w:rPr>
        <w:t xml:space="preserve"> levantar y registrar incidencias, relacionadas con fallas o posibles fallas que:</w:t>
      </w:r>
    </w:p>
    <w:p w14:paraId="46039F12" w14:textId="70185D09" w:rsidR="00851B5B" w:rsidRPr="003B7B23" w:rsidRDefault="003B7B23" w:rsidP="003B7B23">
      <w:pPr>
        <w:spacing w:after="120"/>
        <w:ind w:left="72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Afecten o puedan afectar los servicios de compartición de infraestructura.</w:t>
      </w:r>
    </w:p>
    <w:p w14:paraId="13FA49FC" w14:textId="716CA3B0" w:rsidR="00851B5B" w:rsidRPr="003B7B23" w:rsidRDefault="003B7B23" w:rsidP="003B7B23">
      <w:pPr>
        <w:spacing w:after="120"/>
        <w:ind w:left="72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Se deban a deficiencias de los servicios de compartición de infraestructura y estén causando afectaciones a los servicios del usuario final.</w:t>
      </w:r>
    </w:p>
    <w:p w14:paraId="03F5173A" w14:textId="21AD84E6" w:rsidR="00851B5B" w:rsidRDefault="00EA7775" w:rsidP="003B7B23">
      <w:pPr>
        <w:spacing w:after="120"/>
        <w:jc w:val="both"/>
        <w:rPr>
          <w:rFonts w:cs="Arial"/>
        </w:rPr>
      </w:pPr>
      <w:r>
        <w:rPr>
          <w:rFonts w:cs="Arial"/>
        </w:rPr>
        <w:t>S</w:t>
      </w:r>
      <w:r w:rsidR="00851B5B" w:rsidRPr="003B7B23">
        <w:rPr>
          <w:rFonts w:cs="Arial"/>
        </w:rPr>
        <w:t xml:space="preserve">e dará seguimiento a las incidencias detectadas y reportadas por los CS o AS y/o </w:t>
      </w:r>
      <w:r w:rsidR="00E8325E" w:rsidRPr="003B7B23">
        <w:rPr>
          <w:rFonts w:cs="Arial"/>
        </w:rPr>
        <w:t>Red Nacional</w:t>
      </w:r>
      <w:r w:rsidR="00851B5B" w:rsidRPr="003B7B23">
        <w:rPr>
          <w:rFonts w:cs="Arial"/>
        </w:rPr>
        <w:t xml:space="preserve">, con el objetivo de advertir a </w:t>
      </w:r>
      <w:r>
        <w:rPr>
          <w:rFonts w:cs="Arial"/>
        </w:rPr>
        <w:t>otros concesionarios o autorizados</w:t>
      </w:r>
      <w:r w:rsidR="00851B5B" w:rsidRPr="003B7B23">
        <w:rPr>
          <w:rFonts w:cs="Arial"/>
        </w:rPr>
        <w:t xml:space="preserve"> que pudieran resultar afectados; la solución a dichas incidencias puede o no ser responsabilidad de</w:t>
      </w:r>
      <w:r w:rsidR="00E8325E" w:rsidRPr="003B7B23">
        <w:rPr>
          <w:rFonts w:cs="Arial"/>
        </w:rPr>
        <w:t xml:space="preserve"> Red Nacional </w:t>
      </w:r>
      <w:r w:rsidR="00851B5B" w:rsidRPr="003B7B23">
        <w:rPr>
          <w:rFonts w:cs="Arial"/>
        </w:rPr>
        <w:t>(circunstancia que se precisará en el reporte que para tal efecto se levante mediante un identificador que defina al “Concesionario Responsable”).</w:t>
      </w:r>
    </w:p>
    <w:p w14:paraId="595C8109" w14:textId="77777777" w:rsidR="00D555C5" w:rsidRPr="003B7B23" w:rsidRDefault="00D555C5" w:rsidP="003B7B23">
      <w:pPr>
        <w:spacing w:after="120"/>
        <w:jc w:val="both"/>
        <w:rPr>
          <w:rFonts w:cs="Arial"/>
        </w:rPr>
      </w:pPr>
    </w:p>
    <w:p w14:paraId="6C88B4E7" w14:textId="36013DBB" w:rsidR="00851B5B" w:rsidRPr="003B7B23" w:rsidRDefault="00851B5B" w:rsidP="003B7B23">
      <w:pPr>
        <w:pStyle w:val="Ttulo3"/>
        <w:spacing w:after="120" w:line="259" w:lineRule="auto"/>
        <w:ind w:left="0"/>
        <w:rPr>
          <w:rFonts w:ascii="Century Gothic" w:hAnsi="Century Gothic" w:cs="Arial"/>
          <w:szCs w:val="22"/>
        </w:rPr>
      </w:pPr>
      <w:bookmarkStart w:id="1394" w:name="_Toc89033588"/>
      <w:r w:rsidRPr="003B7B23">
        <w:rPr>
          <w:rStyle w:val="Ttulodellibro"/>
          <w:rFonts w:ascii="Century Gothic" w:eastAsia="Calibri" w:hAnsi="Century Gothic" w:cs="Arial"/>
          <w:szCs w:val="22"/>
        </w:rPr>
        <w:t>3.1.</w:t>
      </w:r>
      <w:r w:rsidRPr="003B7B23">
        <w:rPr>
          <w:rStyle w:val="Ttulodellibro"/>
          <w:rFonts w:ascii="Century Gothic" w:eastAsia="Calibri" w:hAnsi="Century Gothic" w:cs="Arial"/>
          <w:szCs w:val="22"/>
        </w:rPr>
        <w:tab/>
      </w:r>
      <w:r w:rsidRPr="003B7B23">
        <w:rPr>
          <w:rFonts w:ascii="Century Gothic" w:hAnsi="Century Gothic" w:cs="Arial"/>
          <w:szCs w:val="22"/>
        </w:rPr>
        <w:t>Procedimiento de Gestión de Incidencias</w:t>
      </w:r>
      <w:bookmarkEnd w:id="1394"/>
    </w:p>
    <w:p w14:paraId="539101E5" w14:textId="7C01A95E" w:rsidR="00851B5B" w:rsidRPr="003B7B23" w:rsidRDefault="003C75BF" w:rsidP="00CB78D1">
      <w:pPr>
        <w:spacing w:after="120"/>
        <w:ind w:left="360" w:hanging="360"/>
        <w:jc w:val="both"/>
        <w:rPr>
          <w:rFonts w:cs="Arial"/>
        </w:rPr>
      </w:pPr>
      <w:r w:rsidRPr="003B7B23">
        <w:rPr>
          <w:rFonts w:eastAsia="Calibri" w:cs="Times New Roman"/>
        </w:rPr>
        <w:t>1)</w:t>
      </w:r>
      <w:r w:rsidRPr="003B7B23">
        <w:rPr>
          <w:rFonts w:eastAsia="Calibri" w:cs="Times New Roman"/>
        </w:rPr>
        <w:tab/>
      </w:r>
      <w:r w:rsidR="00E8325E" w:rsidRPr="003B7B23">
        <w:rPr>
          <w:rFonts w:cs="Arial"/>
        </w:rPr>
        <w:t>Red Nacional</w:t>
      </w:r>
      <w:r w:rsidR="00851B5B" w:rsidRPr="003B7B23">
        <w:rPr>
          <w:rFonts w:cs="Arial"/>
        </w:rPr>
        <w:t xml:space="preserve"> o los CS o AS levantan la incidencia a través del SEG/SIPO o medio altern</w:t>
      </w:r>
      <w:r w:rsidR="0087290D">
        <w:rPr>
          <w:rFonts w:cs="Arial"/>
        </w:rPr>
        <w:t>ativo</w:t>
      </w:r>
      <w:r w:rsidR="00851B5B" w:rsidRPr="003B7B23">
        <w:rPr>
          <w:rFonts w:cs="Arial"/>
        </w:rPr>
        <w:t>.</w:t>
      </w:r>
    </w:p>
    <w:p w14:paraId="7D029151" w14:textId="2E3A9AFB" w:rsidR="00851B5B" w:rsidRPr="003B7B23" w:rsidRDefault="003C75BF" w:rsidP="00CB78D1">
      <w:pPr>
        <w:spacing w:after="120"/>
        <w:ind w:left="360" w:hanging="360"/>
        <w:jc w:val="both"/>
        <w:rPr>
          <w:rFonts w:cs="Arial"/>
        </w:rPr>
      </w:pPr>
      <w:r w:rsidRPr="003B7B23">
        <w:rPr>
          <w:rFonts w:eastAsia="Calibri" w:cs="Times New Roman"/>
        </w:rPr>
        <w:t>2)</w:t>
      </w:r>
      <w:r w:rsidRPr="003B7B23">
        <w:rPr>
          <w:rFonts w:eastAsia="Calibri" w:cs="Times New Roman"/>
        </w:rPr>
        <w:tab/>
      </w:r>
      <w:r w:rsidR="00E8325E" w:rsidRPr="003B7B23">
        <w:rPr>
          <w:rFonts w:cs="Arial"/>
        </w:rPr>
        <w:t xml:space="preserve">Red Nacional </w:t>
      </w:r>
      <w:r w:rsidR="00851B5B" w:rsidRPr="003B7B23">
        <w:rPr>
          <w:rFonts w:cs="Arial"/>
        </w:rPr>
        <w:t xml:space="preserve">creará el registro de la incidencia y proporcionará a través del SEG/SIPO </w:t>
      </w:r>
      <w:r w:rsidR="0087290D">
        <w:rPr>
          <w:rFonts w:cs="Arial"/>
        </w:rPr>
        <w:t xml:space="preserve">o medio alternativo </w:t>
      </w:r>
      <w:r w:rsidR="00851B5B" w:rsidRPr="003B7B23">
        <w:rPr>
          <w:rFonts w:cs="Arial"/>
        </w:rPr>
        <w:t>el número de identificación de la misma a los CS o AS.</w:t>
      </w:r>
    </w:p>
    <w:p w14:paraId="668DDC8A" w14:textId="267B1BB6" w:rsidR="00851B5B" w:rsidRPr="003B7B23" w:rsidRDefault="003C75BF" w:rsidP="00CB78D1">
      <w:pPr>
        <w:spacing w:after="120"/>
        <w:ind w:left="360" w:hanging="360"/>
        <w:jc w:val="both"/>
        <w:rPr>
          <w:rFonts w:cs="Arial"/>
        </w:rPr>
      </w:pPr>
      <w:r w:rsidRPr="003B7B23">
        <w:rPr>
          <w:rFonts w:eastAsia="Calibri" w:cs="Times New Roman"/>
        </w:rPr>
        <w:t>3)</w:t>
      </w:r>
      <w:r w:rsidRPr="003B7B23">
        <w:rPr>
          <w:rFonts w:eastAsia="Calibri" w:cs="Times New Roman"/>
        </w:rPr>
        <w:tab/>
      </w:r>
      <w:r w:rsidR="00E8325E" w:rsidRPr="003B7B23">
        <w:rPr>
          <w:rFonts w:cs="Arial"/>
        </w:rPr>
        <w:t xml:space="preserve">Red Nacional </w:t>
      </w:r>
      <w:r w:rsidR="00851B5B" w:rsidRPr="003B7B23">
        <w:rPr>
          <w:rFonts w:cs="Arial"/>
        </w:rPr>
        <w:t xml:space="preserve">realizará el análisis de la información proporcionada en la incidencia, emitirá y notificará a través del SEG/SIPO </w:t>
      </w:r>
      <w:r w:rsidR="0087290D">
        <w:rPr>
          <w:rFonts w:cs="Arial"/>
        </w:rPr>
        <w:t xml:space="preserve">o medio alternativo </w:t>
      </w:r>
      <w:r w:rsidR="00851B5B" w:rsidRPr="003B7B23">
        <w:rPr>
          <w:rFonts w:cs="Arial"/>
        </w:rPr>
        <w:t>un diagnóstico:</w:t>
      </w:r>
    </w:p>
    <w:p w14:paraId="6B528DBF" w14:textId="07C673CD" w:rsidR="00851B5B" w:rsidRPr="003B7B23" w:rsidRDefault="003C75BF" w:rsidP="00CB78D1">
      <w:pPr>
        <w:spacing w:after="120"/>
        <w:ind w:left="708" w:hanging="360"/>
        <w:jc w:val="both"/>
        <w:rPr>
          <w:rFonts w:cs="Arial"/>
        </w:rPr>
      </w:pPr>
      <w:r w:rsidRPr="003B7B23">
        <w:rPr>
          <w:rFonts w:eastAsia="Calibri" w:cs="Times New Roman"/>
        </w:rPr>
        <w:t>a.</w:t>
      </w:r>
      <w:r w:rsidRPr="003B7B23">
        <w:rPr>
          <w:rFonts w:eastAsia="Calibri" w:cs="Times New Roman"/>
        </w:rPr>
        <w:tab/>
      </w:r>
      <w:r w:rsidR="00851B5B" w:rsidRPr="003B7B23">
        <w:rPr>
          <w:rFonts w:cs="Arial"/>
        </w:rPr>
        <w:t xml:space="preserve">Si la falla reportada en la incidencia es responsabilidad de </w:t>
      </w:r>
      <w:r w:rsidR="00E8325E" w:rsidRPr="003B7B23">
        <w:rPr>
          <w:rFonts w:cs="Arial"/>
        </w:rPr>
        <w:t>Red Nacional</w:t>
      </w:r>
      <w:r w:rsidR="00851B5B" w:rsidRPr="003B7B23">
        <w:rPr>
          <w:rFonts w:cs="Arial"/>
        </w:rPr>
        <w:t xml:space="preserve">: </w:t>
      </w:r>
    </w:p>
    <w:p w14:paraId="5914BCA4" w14:textId="5BE2DF72" w:rsidR="00851B5B" w:rsidRPr="003B7B23" w:rsidRDefault="003B7B23" w:rsidP="00CB78D1">
      <w:pPr>
        <w:spacing w:after="120"/>
        <w:ind w:left="1063" w:hanging="357"/>
        <w:jc w:val="both"/>
        <w:rPr>
          <w:rFonts w:cs="Arial"/>
        </w:rPr>
      </w:pPr>
      <w:r w:rsidRPr="003B7B23">
        <w:rPr>
          <w:rFonts w:eastAsia="Calibri" w:cs="Arial"/>
        </w:rPr>
        <w:t>•</w:t>
      </w:r>
      <w:r w:rsidR="003C75BF" w:rsidRPr="003B7B23">
        <w:rPr>
          <w:rFonts w:eastAsia="Calibri" w:cs="Arial"/>
        </w:rPr>
        <w:tab/>
      </w:r>
      <w:r w:rsidR="00E8325E" w:rsidRPr="003B7B23">
        <w:rPr>
          <w:rFonts w:cs="Arial"/>
        </w:rPr>
        <w:t>Red Nacional</w:t>
      </w:r>
      <w:r w:rsidR="00851B5B" w:rsidRPr="003B7B23">
        <w:rPr>
          <w:rFonts w:cs="Arial"/>
        </w:rPr>
        <w:t xml:space="preserve"> enviará a los CS o AS un reporte que incluya la descripción de la falla, el método y tiempo de solución, y destinará los recursos técnicos y humanos para atender la falla en cuestión.</w:t>
      </w:r>
    </w:p>
    <w:p w14:paraId="0B95BAEB" w14:textId="29A2F973" w:rsidR="00851B5B" w:rsidRPr="003B7B23" w:rsidRDefault="003B7B23" w:rsidP="00CB78D1">
      <w:pPr>
        <w:spacing w:after="120"/>
        <w:ind w:left="1063" w:hanging="357"/>
        <w:jc w:val="both"/>
        <w:rPr>
          <w:rFonts w:cs="Arial"/>
        </w:rPr>
      </w:pPr>
      <w:r w:rsidRPr="003B7B23">
        <w:rPr>
          <w:rFonts w:eastAsia="Calibri" w:cs="Arial"/>
        </w:rPr>
        <w:t>•</w:t>
      </w:r>
      <w:r w:rsidR="003C75BF" w:rsidRPr="003B7B23">
        <w:rPr>
          <w:rFonts w:eastAsia="Calibri" w:cs="Arial"/>
        </w:rPr>
        <w:tab/>
      </w:r>
      <w:r w:rsidR="00851B5B" w:rsidRPr="003B7B23">
        <w:rPr>
          <w:rFonts w:cs="Arial"/>
        </w:rPr>
        <w:t xml:space="preserve">Una vez que la falla reportada haya sido resuelta, </w:t>
      </w:r>
      <w:r w:rsidR="00E8325E" w:rsidRPr="003B7B23">
        <w:rPr>
          <w:rFonts w:cs="Arial"/>
        </w:rPr>
        <w:t xml:space="preserve">Red Nacional </w:t>
      </w:r>
      <w:r w:rsidR="00851B5B" w:rsidRPr="003B7B23">
        <w:rPr>
          <w:rFonts w:cs="Arial"/>
        </w:rPr>
        <w:t>generará el reporte de atención a la incidencia y lo enviará a los CS o AS.</w:t>
      </w:r>
    </w:p>
    <w:p w14:paraId="0A308CF6" w14:textId="7CDB4F7F" w:rsidR="00851B5B" w:rsidRDefault="003B7B23" w:rsidP="00CB78D1">
      <w:pPr>
        <w:spacing w:after="120"/>
        <w:ind w:left="1063" w:hanging="357"/>
        <w:jc w:val="both"/>
        <w:rPr>
          <w:rFonts w:cs="Arial"/>
        </w:rPr>
      </w:pPr>
      <w:r w:rsidRPr="003B7B23">
        <w:rPr>
          <w:rFonts w:eastAsia="Calibri" w:cs="Arial"/>
        </w:rPr>
        <w:lastRenderedPageBreak/>
        <w:t>•</w:t>
      </w:r>
      <w:r w:rsidR="003C75BF" w:rsidRPr="003B7B23">
        <w:rPr>
          <w:rFonts w:eastAsia="Calibri" w:cs="Arial"/>
        </w:rPr>
        <w:tab/>
      </w:r>
      <w:r w:rsidR="00851B5B" w:rsidRPr="003B7B23">
        <w:rPr>
          <w:rFonts w:cs="Arial"/>
        </w:rPr>
        <w:t>Los CS o AS validarán que la falla reportada en la incidencia haya sido atendida de forma exitosa, en cuyo caso podrán cerrar la incidencia. De lo contrario, podrán iniciar la conciliación de cierre de incidencias.</w:t>
      </w:r>
    </w:p>
    <w:p w14:paraId="039C66B4" w14:textId="3181FC62" w:rsidR="00851B5B" w:rsidRPr="003B7B23" w:rsidRDefault="003C75BF" w:rsidP="00CB78D1">
      <w:pPr>
        <w:spacing w:after="120"/>
        <w:ind w:left="708" w:hanging="360"/>
        <w:jc w:val="both"/>
        <w:rPr>
          <w:rFonts w:cs="Arial"/>
        </w:rPr>
      </w:pPr>
      <w:r w:rsidRPr="003B7B23">
        <w:rPr>
          <w:rFonts w:eastAsia="Calibri" w:cs="Times New Roman"/>
        </w:rPr>
        <w:t>b.</w:t>
      </w:r>
      <w:r w:rsidRPr="003B7B23">
        <w:rPr>
          <w:rFonts w:eastAsia="Calibri" w:cs="Times New Roman"/>
        </w:rPr>
        <w:tab/>
      </w:r>
      <w:r w:rsidR="00851B5B" w:rsidRPr="003B7B23">
        <w:rPr>
          <w:rFonts w:cs="Arial"/>
        </w:rPr>
        <w:t>Si la falla reportada en la incidencia es responsabilidad de los CS o AS:</w:t>
      </w:r>
    </w:p>
    <w:p w14:paraId="221CB6BF" w14:textId="7E2F58FF" w:rsidR="00851B5B" w:rsidRPr="003B7B23" w:rsidRDefault="003B7B23" w:rsidP="00CB78D1">
      <w:pPr>
        <w:spacing w:after="120"/>
        <w:ind w:left="1068" w:hanging="360"/>
        <w:jc w:val="both"/>
        <w:rPr>
          <w:rFonts w:cs="Arial"/>
        </w:rPr>
      </w:pPr>
      <w:r w:rsidRPr="003B7B23">
        <w:rPr>
          <w:rFonts w:eastAsia="Calibri" w:cs="Arial"/>
        </w:rPr>
        <w:t>•</w:t>
      </w:r>
      <w:r w:rsidR="003C75BF" w:rsidRPr="003B7B23">
        <w:rPr>
          <w:rFonts w:eastAsia="Calibri" w:cs="Arial"/>
        </w:rPr>
        <w:tab/>
      </w:r>
      <w:r w:rsidR="00E8325E" w:rsidRPr="003B7B23">
        <w:rPr>
          <w:rFonts w:cs="Arial"/>
        </w:rPr>
        <w:t xml:space="preserve">Red Nacional </w:t>
      </w:r>
      <w:r w:rsidR="00851B5B" w:rsidRPr="003B7B23">
        <w:rPr>
          <w:rFonts w:cs="Arial"/>
        </w:rPr>
        <w:t xml:space="preserve">enviará mediante el SEG/SIPO </w:t>
      </w:r>
      <w:r w:rsidR="00D80C38">
        <w:rPr>
          <w:rFonts w:cs="Arial"/>
        </w:rPr>
        <w:t xml:space="preserve">o medio alternativo </w:t>
      </w:r>
      <w:r w:rsidR="00851B5B" w:rsidRPr="003B7B23">
        <w:rPr>
          <w:rFonts w:cs="Arial"/>
        </w:rPr>
        <w:t>a los CS o AS un reporte que incluya la descripción de la falla, las pruebas que avalen la responsabilidad de los CS o AS y la identificación del mismo.</w:t>
      </w:r>
    </w:p>
    <w:p w14:paraId="429B8F6F" w14:textId="06A480A8" w:rsidR="00851B5B" w:rsidRPr="003B7B23" w:rsidRDefault="003B7B23" w:rsidP="00CB78D1">
      <w:pPr>
        <w:spacing w:after="120"/>
        <w:ind w:left="1068"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Si los CS o AS están de acuerdo con el diagnóstico y las evidencias presentadas por</w:t>
      </w:r>
      <w:r w:rsidR="00E8325E" w:rsidRPr="003B7B23">
        <w:rPr>
          <w:rFonts w:cs="Arial"/>
        </w:rPr>
        <w:t xml:space="preserve"> Red Nacional</w:t>
      </w:r>
      <w:r w:rsidR="00851B5B" w:rsidRPr="003B7B23">
        <w:rPr>
          <w:rFonts w:cs="Arial"/>
        </w:rPr>
        <w:t xml:space="preserve">, emitirán un reporte que incluya la descripción de la falla, el método y tiempo de solución (deberán informar si es necesario obtener accesos a edificios o si será necesario abrir </w:t>
      </w:r>
      <w:r w:rsidR="00355EFA">
        <w:rPr>
          <w:rFonts w:cs="Arial"/>
        </w:rPr>
        <w:t>Pozos</w:t>
      </w:r>
      <w:r w:rsidR="00851B5B" w:rsidRPr="003B7B23">
        <w:rPr>
          <w:rFonts w:cs="Arial"/>
        </w:rPr>
        <w:t xml:space="preserve"> o realizar trabajos en </w:t>
      </w:r>
      <w:r w:rsidR="00355EFA">
        <w:rPr>
          <w:rFonts w:cs="Arial"/>
        </w:rPr>
        <w:t>Postes</w:t>
      </w:r>
      <w:r w:rsidR="00851B5B" w:rsidRPr="003B7B23">
        <w:rPr>
          <w:rFonts w:cs="Arial"/>
        </w:rPr>
        <w:t xml:space="preserve"> o canalizaciones), y destinarán los recursos técnicos y humanos para atender la falla en cuestión.</w:t>
      </w:r>
    </w:p>
    <w:p w14:paraId="64DA6B31" w14:textId="0B00ACC1" w:rsidR="00851B5B" w:rsidRPr="003B7B23" w:rsidRDefault="00CB78D1" w:rsidP="003B7B23">
      <w:pPr>
        <w:spacing w:after="120"/>
        <w:ind w:left="1428" w:hanging="360"/>
        <w:jc w:val="both"/>
        <w:rPr>
          <w:rFonts w:cs="Arial"/>
        </w:rPr>
      </w:pPr>
      <w:r>
        <w:rPr>
          <w:rFonts w:eastAsia="Calibri" w:cs="Arial"/>
        </w:rPr>
        <w:t>◦</w:t>
      </w:r>
      <w:r w:rsidR="003C75BF" w:rsidRPr="003B7B23">
        <w:rPr>
          <w:rFonts w:eastAsia="Calibri" w:cs="Arial"/>
        </w:rPr>
        <w:tab/>
      </w:r>
      <w:r w:rsidR="00851B5B" w:rsidRPr="003B7B23">
        <w:rPr>
          <w:rFonts w:cs="Arial"/>
        </w:rPr>
        <w:t xml:space="preserve">Si los CS o AS no están de acuerdo con el diagnóstico y las evidencias presentadas por </w:t>
      </w:r>
      <w:r w:rsidR="00E8325E" w:rsidRPr="003B7B23">
        <w:rPr>
          <w:rFonts w:cs="Arial"/>
        </w:rPr>
        <w:t>Red Nacional</w:t>
      </w:r>
      <w:r w:rsidR="00851B5B" w:rsidRPr="003B7B23">
        <w:rPr>
          <w:rFonts w:cs="Arial"/>
        </w:rPr>
        <w:t xml:space="preserve">, podrán iniciar el proceso de Desacuerdo de Carácter Técnico de acuerdo a lo establecido en el Convenio firmado por ambas partes. </w:t>
      </w:r>
      <w:r w:rsidR="00E8325E" w:rsidRPr="003B7B23">
        <w:rPr>
          <w:rFonts w:cs="Arial"/>
        </w:rPr>
        <w:t>Red Nacional</w:t>
      </w:r>
      <w:r w:rsidR="00851B5B" w:rsidRPr="003B7B23">
        <w:rPr>
          <w:rFonts w:cs="Arial"/>
        </w:rPr>
        <w:t xml:space="preserve"> destinará los recursos técnicos y humanos para atender la falla en cuestión, cuyos gastos serán pagados por los CS o AS a </w:t>
      </w:r>
      <w:r w:rsidR="00E8325E" w:rsidRPr="003B7B23">
        <w:rPr>
          <w:rFonts w:cs="Arial"/>
        </w:rPr>
        <w:t>Red Nacional</w:t>
      </w:r>
      <w:r w:rsidR="00851B5B" w:rsidRPr="003B7B23">
        <w:rPr>
          <w:rFonts w:cs="Arial"/>
        </w:rPr>
        <w:t xml:space="preserve"> en caso de que se demuestre que la falla es imputable a los CS o AS.</w:t>
      </w:r>
    </w:p>
    <w:p w14:paraId="2A4F16C9" w14:textId="1EDD9054" w:rsidR="00851B5B" w:rsidRDefault="00CB78D1" w:rsidP="003B7B23">
      <w:pPr>
        <w:spacing w:after="120"/>
        <w:ind w:left="1428" w:hanging="360"/>
        <w:jc w:val="both"/>
        <w:rPr>
          <w:rFonts w:cs="Arial"/>
        </w:rPr>
      </w:pPr>
      <w:r>
        <w:rPr>
          <w:rFonts w:eastAsia="Calibri" w:cs="Arial"/>
        </w:rPr>
        <w:t>◦</w:t>
      </w:r>
      <w:r w:rsidR="003C75BF" w:rsidRPr="003B7B23">
        <w:rPr>
          <w:rFonts w:eastAsia="Calibri" w:cs="Arial"/>
        </w:rPr>
        <w:tab/>
      </w:r>
      <w:r w:rsidR="00E8325E" w:rsidRPr="003B7B23">
        <w:rPr>
          <w:rFonts w:cs="Arial"/>
        </w:rPr>
        <w:t xml:space="preserve">Red Nacional </w:t>
      </w:r>
      <w:r w:rsidR="00851B5B" w:rsidRPr="003B7B23">
        <w:rPr>
          <w:rFonts w:cs="Arial"/>
        </w:rPr>
        <w:t>validará que la falla reportada en la incidencia haya sido atendida de forma exitosa, en cuyo caso podrán cerrar la incidencia. De lo contrario, podrán iniciar la conciliación de cierre de incidencias.</w:t>
      </w:r>
    </w:p>
    <w:p w14:paraId="5ECE5F2B" w14:textId="77777777" w:rsidR="00D555C5" w:rsidRPr="003B7B23" w:rsidRDefault="00D555C5" w:rsidP="003B7B23">
      <w:pPr>
        <w:spacing w:after="120"/>
        <w:ind w:left="1428" w:hanging="360"/>
        <w:jc w:val="both"/>
        <w:rPr>
          <w:rFonts w:cs="Arial"/>
        </w:rPr>
      </w:pPr>
    </w:p>
    <w:p w14:paraId="3729EAA5" w14:textId="21451581" w:rsidR="00851B5B" w:rsidRPr="003B7B23" w:rsidRDefault="00851B5B" w:rsidP="003B7B23">
      <w:pPr>
        <w:pStyle w:val="Ttulo3"/>
        <w:spacing w:after="120" w:line="259" w:lineRule="auto"/>
        <w:ind w:left="0"/>
        <w:rPr>
          <w:rStyle w:val="Ttulodellibro"/>
          <w:rFonts w:ascii="Century Gothic" w:eastAsia="Calibri" w:hAnsi="Century Gothic" w:cs="Arial"/>
          <w:szCs w:val="22"/>
        </w:rPr>
      </w:pPr>
      <w:bookmarkStart w:id="1395" w:name="_Toc89033589"/>
      <w:r w:rsidRPr="003B7B23">
        <w:rPr>
          <w:rStyle w:val="Ttulodellibro"/>
          <w:rFonts w:ascii="Century Gothic" w:eastAsia="Calibri" w:hAnsi="Century Gothic" w:cs="Arial"/>
          <w:szCs w:val="22"/>
        </w:rPr>
        <w:t>3.2.</w:t>
      </w:r>
      <w:r w:rsidRPr="003B7B23">
        <w:rPr>
          <w:rStyle w:val="Ttulodellibro"/>
          <w:rFonts w:ascii="Century Gothic" w:eastAsia="Calibri" w:hAnsi="Century Gothic" w:cs="Arial"/>
          <w:szCs w:val="22"/>
        </w:rPr>
        <w:tab/>
        <w:t>Cierre de incidencias</w:t>
      </w:r>
      <w:bookmarkEnd w:id="1395"/>
      <w:r w:rsidRPr="003B7B23">
        <w:rPr>
          <w:rStyle w:val="Ttulodellibro"/>
          <w:rFonts w:ascii="Century Gothic" w:eastAsia="Calibri" w:hAnsi="Century Gothic" w:cs="Arial"/>
          <w:szCs w:val="22"/>
        </w:rPr>
        <w:t xml:space="preserve"> </w:t>
      </w:r>
    </w:p>
    <w:p w14:paraId="5E1B9CAC" w14:textId="7429E5FD" w:rsidR="00851B5B" w:rsidRPr="003B7B23" w:rsidRDefault="00851B5B" w:rsidP="003B7B23">
      <w:pPr>
        <w:spacing w:after="120"/>
        <w:jc w:val="both"/>
        <w:rPr>
          <w:rFonts w:cs="Arial"/>
        </w:rPr>
      </w:pPr>
      <w:r w:rsidRPr="003B7B23">
        <w:rPr>
          <w:rFonts w:cs="Arial"/>
        </w:rPr>
        <w:t>El responsable (los CS o AS o</w:t>
      </w:r>
      <w:r w:rsidR="00197AF9" w:rsidRPr="003B7B23">
        <w:rPr>
          <w:rFonts w:cs="Arial"/>
        </w:rPr>
        <w:t xml:space="preserve"> </w:t>
      </w:r>
      <w:r w:rsidR="00E8325E" w:rsidRPr="003B7B23">
        <w:rPr>
          <w:rFonts w:cs="Arial"/>
        </w:rPr>
        <w:t>Red Nacional</w:t>
      </w:r>
      <w:r w:rsidRPr="003B7B23">
        <w:rPr>
          <w:rFonts w:cs="Arial"/>
        </w:rPr>
        <w:t>) notificará a la parte afectada cuando la falla haya sido solucionada; si el afectado acepta la solución de la incidencia (solución satisfactoria), deberá solicitar el cierre de la misma mediante SEG/SIPO o por medio altern</w:t>
      </w:r>
      <w:r w:rsidR="00D80C38">
        <w:rPr>
          <w:rFonts w:cs="Arial"/>
        </w:rPr>
        <w:t>ativo</w:t>
      </w:r>
      <w:r w:rsidRPr="003B7B23">
        <w:rPr>
          <w:rFonts w:cs="Arial"/>
        </w:rPr>
        <w:t xml:space="preserve"> en caso de falla de éste.</w:t>
      </w:r>
    </w:p>
    <w:p w14:paraId="6097DCD8" w14:textId="04477636" w:rsidR="00851B5B" w:rsidRDefault="00851B5B" w:rsidP="003B7B23">
      <w:pPr>
        <w:spacing w:after="120"/>
        <w:jc w:val="both"/>
        <w:rPr>
          <w:rFonts w:cs="Arial"/>
        </w:rPr>
      </w:pPr>
      <w:r w:rsidRPr="003B7B23">
        <w:rPr>
          <w:rFonts w:cs="Arial"/>
        </w:rPr>
        <w:t>Cuando alguna de las partes esté en desacuerdo con las acciones realizadas, deberá iniciar el procedimiento de conciliación de cierre de incidencias.</w:t>
      </w:r>
    </w:p>
    <w:p w14:paraId="448E9683" w14:textId="77777777" w:rsidR="00D555C5" w:rsidRPr="003B7B23" w:rsidRDefault="00D555C5" w:rsidP="003B7B23">
      <w:pPr>
        <w:spacing w:after="120"/>
        <w:jc w:val="both"/>
        <w:rPr>
          <w:rFonts w:cs="Arial"/>
        </w:rPr>
      </w:pPr>
    </w:p>
    <w:p w14:paraId="3D003B29" w14:textId="1E12A1D5" w:rsidR="00851B5B" w:rsidRPr="003B7B23" w:rsidRDefault="00851B5B" w:rsidP="003B7B23">
      <w:pPr>
        <w:pStyle w:val="Ttulo3"/>
        <w:spacing w:after="120" w:line="259" w:lineRule="auto"/>
        <w:ind w:left="0"/>
        <w:rPr>
          <w:rFonts w:ascii="Century Gothic" w:hAnsi="Century Gothic" w:cs="Arial"/>
          <w:szCs w:val="22"/>
        </w:rPr>
      </w:pPr>
      <w:bookmarkStart w:id="1396" w:name="_Toc89033590"/>
      <w:r w:rsidRPr="003B7B23">
        <w:rPr>
          <w:rFonts w:ascii="Century Gothic" w:hAnsi="Century Gothic" w:cs="Arial"/>
          <w:szCs w:val="22"/>
        </w:rPr>
        <w:t>3.3.</w:t>
      </w:r>
      <w:r w:rsidRPr="003B7B23">
        <w:rPr>
          <w:rFonts w:ascii="Century Gothic" w:hAnsi="Century Gothic" w:cs="Arial"/>
          <w:szCs w:val="22"/>
        </w:rPr>
        <w:tab/>
        <w:t>Conciliación de Cierre de Incidencias</w:t>
      </w:r>
      <w:bookmarkEnd w:id="1396"/>
    </w:p>
    <w:p w14:paraId="4CEA74ED" w14:textId="77777777" w:rsidR="00851B5B" w:rsidRPr="003B7B23" w:rsidRDefault="00851B5B" w:rsidP="003B7B23">
      <w:pPr>
        <w:spacing w:after="120"/>
        <w:jc w:val="both"/>
        <w:rPr>
          <w:rFonts w:cs="Arial"/>
        </w:rPr>
      </w:pPr>
      <w:r w:rsidRPr="003B7B23">
        <w:rPr>
          <w:rFonts w:cs="Arial"/>
        </w:rPr>
        <w:t>Cuando alguna de las partes esté en desacuerdo con las acciones realizadas, deberá iniciar el procedimiento de conciliación de cierre de incidencias con el fin de deslindar la responsabilidad de la falla y resolver las posibles discrepancias que hayan surgido tras la apertura de la incidencia, incluyendo las siguientes:</w:t>
      </w:r>
    </w:p>
    <w:p w14:paraId="329436FD" w14:textId="13C4C7D4" w:rsidR="00851B5B" w:rsidRPr="003B7B23" w:rsidRDefault="003C75BF" w:rsidP="00CB78D1">
      <w:pPr>
        <w:spacing w:after="120"/>
        <w:ind w:left="357" w:hanging="357"/>
        <w:jc w:val="both"/>
        <w:rPr>
          <w:rFonts w:cs="Arial"/>
        </w:rPr>
      </w:pPr>
      <w:r w:rsidRPr="003B7B23">
        <w:rPr>
          <w:rFonts w:eastAsia="Calibri" w:cs="Times New Roman"/>
        </w:rPr>
        <w:t>1)</w:t>
      </w:r>
      <w:r w:rsidRPr="003B7B23">
        <w:rPr>
          <w:rFonts w:eastAsia="Calibri" w:cs="Times New Roman"/>
        </w:rPr>
        <w:tab/>
      </w:r>
      <w:r w:rsidR="00851B5B" w:rsidRPr="003B7B23">
        <w:rPr>
          <w:rFonts w:cs="Arial"/>
        </w:rPr>
        <w:t>Rechazos de cierre de reporte que alguna de las partes considere improcedente.</w:t>
      </w:r>
    </w:p>
    <w:p w14:paraId="7B0E53BC" w14:textId="1C237555" w:rsidR="00851B5B" w:rsidRPr="003B7B23" w:rsidRDefault="003C75BF" w:rsidP="00CB78D1">
      <w:pPr>
        <w:spacing w:after="120"/>
        <w:ind w:left="357" w:hanging="357"/>
        <w:jc w:val="both"/>
        <w:rPr>
          <w:rFonts w:cs="Arial"/>
        </w:rPr>
      </w:pPr>
      <w:r w:rsidRPr="003B7B23">
        <w:rPr>
          <w:rFonts w:eastAsia="Calibri" w:cs="Times New Roman"/>
        </w:rPr>
        <w:lastRenderedPageBreak/>
        <w:t>2)</w:t>
      </w:r>
      <w:r w:rsidRPr="003B7B23">
        <w:rPr>
          <w:rFonts w:eastAsia="Calibri" w:cs="Times New Roman"/>
        </w:rPr>
        <w:tab/>
      </w:r>
      <w:r w:rsidR="00851B5B" w:rsidRPr="003B7B23">
        <w:rPr>
          <w:rFonts w:cs="Arial"/>
        </w:rPr>
        <w:t>Respuesta reiterativa, insuficiente o no actualizada en una solicitud de información relativa a una falla.</w:t>
      </w:r>
    </w:p>
    <w:p w14:paraId="6FAF4C9A" w14:textId="7C46F797" w:rsidR="00851B5B" w:rsidRPr="003B7B23" w:rsidRDefault="003C75BF" w:rsidP="00CB78D1">
      <w:pPr>
        <w:spacing w:after="120"/>
        <w:ind w:left="357" w:hanging="357"/>
        <w:jc w:val="both"/>
        <w:rPr>
          <w:rFonts w:cs="Arial"/>
        </w:rPr>
      </w:pPr>
      <w:r w:rsidRPr="003B7B23">
        <w:rPr>
          <w:rFonts w:eastAsia="Calibri" w:cs="Times New Roman"/>
        </w:rPr>
        <w:t>3)</w:t>
      </w:r>
      <w:r w:rsidRPr="003B7B23">
        <w:rPr>
          <w:rFonts w:eastAsia="Calibri" w:cs="Times New Roman"/>
        </w:rPr>
        <w:tab/>
      </w:r>
      <w:r w:rsidR="00851B5B" w:rsidRPr="003B7B23">
        <w:rPr>
          <w:rFonts w:cs="Arial"/>
        </w:rPr>
        <w:t>Expiración de los tiempos de atención o respuesta comprometidos.</w:t>
      </w:r>
    </w:p>
    <w:p w14:paraId="22576E61" w14:textId="05A5A3EF" w:rsidR="00851B5B" w:rsidRPr="003B7B23" w:rsidRDefault="003B7B23" w:rsidP="00CB78D1">
      <w:pPr>
        <w:spacing w:after="120"/>
        <w:ind w:left="720" w:hanging="357"/>
        <w:jc w:val="both"/>
        <w:rPr>
          <w:rFonts w:cs="Arial"/>
        </w:rPr>
      </w:pPr>
      <w:r w:rsidRPr="003B7B23">
        <w:rPr>
          <w:rFonts w:eastAsia="Calibri" w:cs="Arial"/>
        </w:rPr>
        <w:t>•</w:t>
      </w:r>
      <w:r w:rsidR="003C75BF" w:rsidRPr="003B7B23">
        <w:rPr>
          <w:rFonts w:eastAsia="Calibri" w:cs="Arial"/>
        </w:rPr>
        <w:tab/>
      </w:r>
      <w:r w:rsidR="00851B5B" w:rsidRPr="003B7B23">
        <w:rPr>
          <w:rFonts w:cs="Arial"/>
        </w:rPr>
        <w:t xml:space="preserve">Cuando el responsable, ya sea los CS o AS o </w:t>
      </w:r>
      <w:r w:rsidR="00197AF9" w:rsidRPr="003B7B23">
        <w:rPr>
          <w:rFonts w:cs="Arial"/>
        </w:rPr>
        <w:t xml:space="preserve">Red Nacional, </w:t>
      </w:r>
      <w:r w:rsidR="00851B5B" w:rsidRPr="003B7B23">
        <w:rPr>
          <w:rFonts w:cs="Arial"/>
        </w:rPr>
        <w:t>realice el cierre de incidencia, la parte afectada deberá informar al responsable su desacuerdo sobre dicho cierre.</w:t>
      </w:r>
    </w:p>
    <w:p w14:paraId="0F325436" w14:textId="0233477D" w:rsidR="00851B5B" w:rsidRPr="003B7B23" w:rsidRDefault="003B7B23" w:rsidP="00CB78D1">
      <w:pPr>
        <w:spacing w:after="120"/>
        <w:ind w:left="720" w:hanging="357"/>
        <w:jc w:val="both"/>
        <w:rPr>
          <w:rFonts w:cs="Arial"/>
        </w:rPr>
      </w:pPr>
      <w:r w:rsidRPr="003B7B23">
        <w:rPr>
          <w:rFonts w:eastAsia="Calibri" w:cs="Arial"/>
        </w:rPr>
        <w:t>•</w:t>
      </w:r>
      <w:r w:rsidR="003C75BF" w:rsidRPr="003B7B23">
        <w:rPr>
          <w:rFonts w:eastAsia="Calibri" w:cs="Arial"/>
        </w:rPr>
        <w:tab/>
      </w:r>
      <w:r w:rsidR="00851B5B" w:rsidRPr="003B7B23">
        <w:rPr>
          <w:rFonts w:cs="Arial"/>
        </w:rPr>
        <w:t>El responsable analizará la información proporcionada por el afectado.</w:t>
      </w:r>
    </w:p>
    <w:p w14:paraId="18D54E59" w14:textId="2E482EE4" w:rsidR="00851B5B" w:rsidRPr="003B7B23" w:rsidRDefault="003B7B23" w:rsidP="00CB78D1">
      <w:pPr>
        <w:spacing w:after="120"/>
        <w:ind w:left="720" w:hanging="357"/>
        <w:jc w:val="both"/>
        <w:rPr>
          <w:rFonts w:cs="Arial"/>
        </w:rPr>
      </w:pPr>
      <w:r w:rsidRPr="003B7B23">
        <w:rPr>
          <w:rFonts w:eastAsia="Calibri" w:cs="Arial"/>
        </w:rPr>
        <w:t>•</w:t>
      </w:r>
      <w:r w:rsidR="003C75BF" w:rsidRPr="003B7B23">
        <w:rPr>
          <w:rFonts w:eastAsia="Calibri" w:cs="Arial"/>
        </w:rPr>
        <w:tab/>
      </w:r>
      <w:r w:rsidR="00851B5B" w:rsidRPr="003B7B23">
        <w:rPr>
          <w:rFonts w:cs="Arial"/>
        </w:rPr>
        <w:t>El responsable enviará y/o solicitará al afectado cuando sea necesario la información que permita deslindar responsabilidades y resolver las discrepancias encontradas.</w:t>
      </w:r>
    </w:p>
    <w:p w14:paraId="4A2B5EAF" w14:textId="66BFBB79" w:rsidR="00851B5B" w:rsidRPr="003B7B23" w:rsidRDefault="003B7B23" w:rsidP="00CB78D1">
      <w:pPr>
        <w:spacing w:after="120"/>
        <w:ind w:left="720" w:hanging="357"/>
        <w:jc w:val="both"/>
        <w:rPr>
          <w:rFonts w:cs="Arial"/>
        </w:rPr>
      </w:pPr>
      <w:r w:rsidRPr="003B7B23">
        <w:rPr>
          <w:rFonts w:eastAsia="Calibri" w:cs="Arial"/>
        </w:rPr>
        <w:t>•</w:t>
      </w:r>
      <w:r w:rsidR="003C75BF" w:rsidRPr="003B7B23">
        <w:rPr>
          <w:rFonts w:eastAsia="Calibri" w:cs="Arial"/>
        </w:rPr>
        <w:tab/>
      </w:r>
      <w:r w:rsidR="00851B5B" w:rsidRPr="003B7B23">
        <w:rPr>
          <w:rFonts w:cs="Arial"/>
        </w:rPr>
        <w:t>El responsable y el afectado realizarán el cierre de la incidencia una vez que lleguen a un acuerdo.</w:t>
      </w:r>
    </w:p>
    <w:p w14:paraId="27EF650B" w14:textId="77777777" w:rsidR="00851B5B" w:rsidRPr="003B7B23" w:rsidRDefault="00851B5B" w:rsidP="003B7B23">
      <w:pPr>
        <w:spacing w:after="120"/>
        <w:jc w:val="both"/>
        <w:rPr>
          <w:rFonts w:cs="Arial"/>
        </w:rPr>
      </w:pPr>
      <w:r w:rsidRPr="003B7B23">
        <w:rPr>
          <w:rFonts w:cs="Arial"/>
        </w:rPr>
        <w:t>En caso de no lograr un acuerdo, se dará inicio al proceso de Desacuerdo de Carácter Técnico de acuerdo a lo establecido en el Convenio firmado por ambas partes.</w:t>
      </w:r>
    </w:p>
    <w:p w14:paraId="26041FC1" w14:textId="0ED71660" w:rsidR="00851B5B" w:rsidRPr="003B7B23" w:rsidRDefault="00851B5B" w:rsidP="003B7B23">
      <w:pPr>
        <w:spacing w:after="120"/>
        <w:jc w:val="both"/>
        <w:rPr>
          <w:rFonts w:cs="Arial"/>
        </w:rPr>
      </w:pPr>
      <w:r w:rsidRPr="003B7B23">
        <w:rPr>
          <w:rFonts w:cs="Arial"/>
        </w:rPr>
        <w:t xml:space="preserve">Para todos los casos en los que los CS o AS hayan originado una incidencia y la falla reportada en la misma sea declarada imputable a </w:t>
      </w:r>
      <w:r w:rsidR="00BE2D27">
        <w:rPr>
          <w:rFonts w:cs="Arial"/>
        </w:rPr>
        <w:t>é</w:t>
      </w:r>
      <w:r w:rsidR="00EA7775">
        <w:rPr>
          <w:rFonts w:cs="Arial"/>
        </w:rPr>
        <w:t>stos</w:t>
      </w:r>
      <w:r w:rsidRPr="003B7B23">
        <w:rPr>
          <w:rFonts w:cs="Arial"/>
        </w:rPr>
        <w:t>, deberá</w:t>
      </w:r>
      <w:r w:rsidR="00BE2D27">
        <w:rPr>
          <w:rFonts w:cs="Arial"/>
        </w:rPr>
        <w:t>n</w:t>
      </w:r>
      <w:r w:rsidRPr="003B7B23">
        <w:rPr>
          <w:rFonts w:cs="Arial"/>
        </w:rPr>
        <w:t xml:space="preserve"> pagar a </w:t>
      </w:r>
      <w:r w:rsidR="00197AF9" w:rsidRPr="003B7B23">
        <w:rPr>
          <w:rFonts w:cs="Arial"/>
        </w:rPr>
        <w:t>Red Nacional</w:t>
      </w:r>
      <w:r w:rsidRPr="003B7B23">
        <w:rPr>
          <w:rFonts w:cs="Arial"/>
        </w:rPr>
        <w:t xml:space="preserve"> por los gastos incurridos durante la atención de la falla. </w:t>
      </w:r>
    </w:p>
    <w:p w14:paraId="0742F0E7" w14:textId="12AEA9D6" w:rsidR="00851B5B" w:rsidRPr="003B7B23" w:rsidRDefault="00851B5B" w:rsidP="003B7B23">
      <w:pPr>
        <w:spacing w:after="120"/>
        <w:jc w:val="both"/>
        <w:rPr>
          <w:rFonts w:cs="Arial"/>
        </w:rPr>
      </w:pPr>
      <w:r w:rsidRPr="003B7B23">
        <w:rPr>
          <w:rFonts w:cs="Arial"/>
        </w:rPr>
        <w:t xml:space="preserve">De la misma forma, si </w:t>
      </w:r>
      <w:r w:rsidR="00197AF9" w:rsidRPr="003B7B23">
        <w:rPr>
          <w:rFonts w:cs="Arial"/>
        </w:rPr>
        <w:t>Red Nacional</w:t>
      </w:r>
      <w:r w:rsidRPr="003B7B23">
        <w:rPr>
          <w:rFonts w:cs="Arial"/>
        </w:rPr>
        <w:t xml:space="preserve"> llegase a imputar fallas a los CS o AS y estos demostraran lo contrario, </w:t>
      </w:r>
      <w:r w:rsidR="00197AF9" w:rsidRPr="003B7B23">
        <w:rPr>
          <w:rFonts w:cs="Arial"/>
        </w:rPr>
        <w:t xml:space="preserve">Red Nacional </w:t>
      </w:r>
      <w:r w:rsidRPr="003B7B23">
        <w:rPr>
          <w:rFonts w:cs="Arial"/>
        </w:rPr>
        <w:t>deberá pagar a los CS o AS por los gastos incurridos durante la atención de la falla.</w:t>
      </w:r>
    </w:p>
    <w:p w14:paraId="2E2093D4" w14:textId="34B7A2F1" w:rsidR="00851B5B" w:rsidRDefault="00851B5B" w:rsidP="003B7B23">
      <w:pPr>
        <w:spacing w:after="120"/>
        <w:jc w:val="both"/>
        <w:rPr>
          <w:rFonts w:cs="Arial"/>
        </w:rPr>
      </w:pPr>
      <w:r w:rsidRPr="003B7B23">
        <w:rPr>
          <w:rFonts w:cs="Arial"/>
        </w:rPr>
        <w:t xml:space="preserve">Cualquier eventualidad relacionada con los CS o AS o causas externas a </w:t>
      </w:r>
      <w:r w:rsidR="00197AF9" w:rsidRPr="003B7B23">
        <w:rPr>
          <w:rFonts w:cs="Arial"/>
        </w:rPr>
        <w:t xml:space="preserve">Red Nacional </w:t>
      </w:r>
      <w:r w:rsidRPr="003B7B23">
        <w:rPr>
          <w:rFonts w:cs="Arial"/>
        </w:rPr>
        <w:t>debidamente justificadas que impliquen detener la contabilización del tiempo para la atención y seguimiento de la incidencia en el proceso de solución de la misma, será comunicada a los CS o AS y no se contabilizará para el cálculo de índices de calidad.</w:t>
      </w:r>
    </w:p>
    <w:p w14:paraId="03F2D72A" w14:textId="42ADC599" w:rsidR="00D555C5" w:rsidRDefault="00D555C5" w:rsidP="003B7B23">
      <w:pPr>
        <w:spacing w:after="120"/>
        <w:jc w:val="both"/>
        <w:rPr>
          <w:rFonts w:cs="Arial"/>
        </w:rPr>
      </w:pPr>
    </w:p>
    <w:p w14:paraId="1F8260AA" w14:textId="77777777" w:rsidR="00CE7F36" w:rsidRDefault="00CE7F36" w:rsidP="003B7B23">
      <w:pPr>
        <w:spacing w:after="120"/>
        <w:jc w:val="both"/>
        <w:rPr>
          <w:rFonts w:cs="Arial"/>
        </w:rPr>
      </w:pPr>
    </w:p>
    <w:p w14:paraId="32D3F18D" w14:textId="54198B1A" w:rsidR="00851B5B" w:rsidRPr="003B7B23" w:rsidRDefault="00BC1D5D" w:rsidP="003B7B23">
      <w:pPr>
        <w:pStyle w:val="Ttulo2"/>
        <w:spacing w:after="120" w:line="259" w:lineRule="auto"/>
        <w:rPr>
          <w:rFonts w:ascii="Century Gothic" w:hAnsi="Century Gothic"/>
        </w:rPr>
      </w:pPr>
      <w:bookmarkStart w:id="1397" w:name="_Toc89033591"/>
      <w:r w:rsidRPr="003B7B23">
        <w:rPr>
          <w:rFonts w:ascii="Century Gothic" w:hAnsi="Century Gothic"/>
        </w:rPr>
        <w:t xml:space="preserve">4. </w:t>
      </w:r>
      <w:r w:rsidR="00851B5B" w:rsidRPr="003B7B23">
        <w:rPr>
          <w:rFonts w:ascii="Century Gothic" w:hAnsi="Century Gothic"/>
        </w:rPr>
        <w:t>Procedimiento para Mantenimiento Correctivo</w:t>
      </w:r>
      <w:bookmarkEnd w:id="1397"/>
    </w:p>
    <w:p w14:paraId="07E67748" w14:textId="25A40852" w:rsidR="00851B5B" w:rsidRPr="003B7B23" w:rsidRDefault="00851B5B" w:rsidP="003B7B23">
      <w:pPr>
        <w:pStyle w:val="Ttulo3"/>
        <w:spacing w:after="120" w:line="259" w:lineRule="auto"/>
        <w:ind w:left="0"/>
        <w:rPr>
          <w:rFonts w:ascii="Century Gothic" w:hAnsi="Century Gothic" w:cs="Arial"/>
          <w:szCs w:val="22"/>
        </w:rPr>
      </w:pPr>
      <w:bookmarkStart w:id="1398" w:name="_Toc89033592"/>
      <w:r w:rsidRPr="003B7B23">
        <w:rPr>
          <w:rFonts w:ascii="Century Gothic" w:hAnsi="Century Gothic" w:cs="Arial"/>
          <w:szCs w:val="22"/>
        </w:rPr>
        <w:t>4.1.</w:t>
      </w:r>
      <w:r w:rsidRPr="003B7B23">
        <w:rPr>
          <w:rFonts w:ascii="Century Gothic" w:hAnsi="Century Gothic" w:cs="Arial"/>
          <w:szCs w:val="22"/>
        </w:rPr>
        <w:tab/>
        <w:t>Verificación previa al reporte de falla</w:t>
      </w:r>
      <w:bookmarkEnd w:id="1398"/>
    </w:p>
    <w:p w14:paraId="2F7ABC74" w14:textId="525696F1" w:rsidR="00851B5B" w:rsidRPr="003B7B23" w:rsidRDefault="00851B5B" w:rsidP="003B7B23">
      <w:pPr>
        <w:spacing w:after="120"/>
        <w:jc w:val="both"/>
        <w:rPr>
          <w:rFonts w:cs="Arial"/>
        </w:rPr>
      </w:pPr>
      <w:r w:rsidRPr="003B7B23">
        <w:rPr>
          <w:rFonts w:cs="Arial"/>
        </w:rPr>
        <w:t xml:space="preserve">Antes de levantar una incidencia los CS o AS y </w:t>
      </w:r>
      <w:r w:rsidR="00197AF9" w:rsidRPr="003B7B23">
        <w:rPr>
          <w:rFonts w:cs="Arial"/>
        </w:rPr>
        <w:t xml:space="preserve">Red Nacional </w:t>
      </w:r>
      <w:r w:rsidRPr="003B7B23">
        <w:rPr>
          <w:rFonts w:cs="Arial"/>
        </w:rPr>
        <w:t xml:space="preserve">deberán comprobar previamente que la falla reportada no es debida a un error en su propia red, por ejemplo: </w:t>
      </w:r>
    </w:p>
    <w:p w14:paraId="129C89EE" w14:textId="522E1D4B" w:rsidR="00851B5B" w:rsidRPr="003B7B23" w:rsidRDefault="003B7B23" w:rsidP="00CB78D1">
      <w:pPr>
        <w:spacing w:after="120"/>
        <w:ind w:left="36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Mal funcionamiento de los propios elementos de red.</w:t>
      </w:r>
    </w:p>
    <w:p w14:paraId="1A64367F" w14:textId="3AE3BD26" w:rsidR="00851B5B" w:rsidRPr="003B7B23" w:rsidRDefault="003B7B23" w:rsidP="00CB78D1">
      <w:pPr>
        <w:spacing w:after="120"/>
        <w:ind w:left="36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Defectos, anomalías o interferencias en la red o instalaciones propias o de sus clientes.</w:t>
      </w:r>
    </w:p>
    <w:p w14:paraId="118B611C" w14:textId="1152CCD8" w:rsidR="00851B5B" w:rsidRPr="003B7B23" w:rsidRDefault="003B7B23" w:rsidP="00CB78D1">
      <w:pPr>
        <w:spacing w:after="120"/>
        <w:ind w:left="36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 xml:space="preserve">Configuración incorrecta de los parámetros de red. </w:t>
      </w:r>
    </w:p>
    <w:p w14:paraId="2B1920C7" w14:textId="1B3B5D00" w:rsidR="00851B5B" w:rsidRPr="003B7B23" w:rsidRDefault="003B7B23" w:rsidP="00CB78D1">
      <w:pPr>
        <w:spacing w:after="120"/>
        <w:ind w:left="36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 xml:space="preserve">Equipos de fuerza apagados o sin energía eléctrica en sitio. </w:t>
      </w:r>
    </w:p>
    <w:p w14:paraId="7E0B2F35" w14:textId="10D26B17" w:rsidR="00851B5B" w:rsidRDefault="00851B5B" w:rsidP="003B7B23">
      <w:pPr>
        <w:spacing w:after="120"/>
        <w:jc w:val="both"/>
        <w:rPr>
          <w:rFonts w:cs="Arial"/>
        </w:rPr>
      </w:pPr>
      <w:r w:rsidRPr="003B7B23">
        <w:rPr>
          <w:rFonts w:cs="Arial"/>
        </w:rPr>
        <w:lastRenderedPageBreak/>
        <w:t xml:space="preserve">Cualquier registro de incidencia ajeno al alcance de los servicios de la Oferta de Compartición que no esté relacionado con un daño en la infraestructura propiedad de </w:t>
      </w:r>
      <w:r w:rsidR="00197AF9" w:rsidRPr="003B7B23">
        <w:rPr>
          <w:rFonts w:cs="Arial"/>
        </w:rPr>
        <w:t xml:space="preserve">Red Nacional </w:t>
      </w:r>
      <w:r w:rsidRPr="003B7B23">
        <w:rPr>
          <w:rFonts w:cs="Arial"/>
        </w:rPr>
        <w:t xml:space="preserve">y esté debidamente justificado se considera una falla imputable a los CS o AS o de </w:t>
      </w:r>
      <w:r w:rsidR="00EA7775">
        <w:rPr>
          <w:rFonts w:cs="Arial"/>
        </w:rPr>
        <w:t xml:space="preserve">un evento de </w:t>
      </w:r>
      <w:r w:rsidRPr="003B7B23">
        <w:rPr>
          <w:rFonts w:cs="Arial"/>
        </w:rPr>
        <w:t>caso fortuito o fuerza mayor.</w:t>
      </w:r>
    </w:p>
    <w:p w14:paraId="0CDBA1F9" w14:textId="77777777" w:rsidR="00D555C5" w:rsidRPr="003B7B23" w:rsidRDefault="00D555C5" w:rsidP="003B7B23">
      <w:pPr>
        <w:spacing w:after="120"/>
        <w:jc w:val="both"/>
        <w:rPr>
          <w:rFonts w:cs="Arial"/>
        </w:rPr>
      </w:pPr>
    </w:p>
    <w:p w14:paraId="0E1EF7F2" w14:textId="6AD93314" w:rsidR="00851B5B" w:rsidRPr="003B7B23" w:rsidRDefault="00851B5B" w:rsidP="003B7B23">
      <w:pPr>
        <w:pStyle w:val="Ttulo3"/>
        <w:spacing w:after="120" w:line="259" w:lineRule="auto"/>
        <w:ind w:left="0"/>
        <w:rPr>
          <w:rFonts w:ascii="Century Gothic" w:hAnsi="Century Gothic" w:cs="Arial"/>
          <w:szCs w:val="22"/>
        </w:rPr>
      </w:pPr>
      <w:bookmarkStart w:id="1399" w:name="_Toc89033593"/>
      <w:r w:rsidRPr="003B7B23">
        <w:rPr>
          <w:rFonts w:ascii="Century Gothic" w:hAnsi="Century Gothic" w:cs="Arial"/>
          <w:szCs w:val="22"/>
        </w:rPr>
        <w:t>4.2.</w:t>
      </w:r>
      <w:r w:rsidRPr="003B7B23">
        <w:rPr>
          <w:rFonts w:ascii="Century Gothic" w:hAnsi="Century Gothic" w:cs="Arial"/>
          <w:szCs w:val="22"/>
        </w:rPr>
        <w:tab/>
        <w:t>Reporte de falla</w:t>
      </w:r>
      <w:bookmarkEnd w:id="1399"/>
    </w:p>
    <w:p w14:paraId="551AC3C6" w14:textId="6CC72514" w:rsidR="00851B5B" w:rsidRPr="003B7B23" w:rsidRDefault="00851B5B" w:rsidP="003B7B23">
      <w:pPr>
        <w:spacing w:after="120"/>
        <w:jc w:val="both"/>
        <w:rPr>
          <w:rFonts w:cs="Arial"/>
        </w:rPr>
      </w:pPr>
      <w:r w:rsidRPr="003B7B23">
        <w:rPr>
          <w:rFonts w:cs="Arial"/>
        </w:rPr>
        <w:t xml:space="preserve">Al levantar una incidencia a través de uno de los puntos de contacto definidos, los CS o AS y </w:t>
      </w:r>
      <w:r w:rsidR="00197AF9" w:rsidRPr="003B7B23">
        <w:rPr>
          <w:rFonts w:cs="Arial"/>
        </w:rPr>
        <w:t xml:space="preserve">Red Nacional </w:t>
      </w:r>
      <w:r w:rsidRPr="003B7B23">
        <w:rPr>
          <w:rFonts w:cs="Arial"/>
        </w:rPr>
        <w:t>deberán informar concretamente la falla, y proporcionar los siguientes datos:</w:t>
      </w:r>
    </w:p>
    <w:p w14:paraId="59EA6806" w14:textId="6BC0CCE7" w:rsidR="00851B5B" w:rsidRPr="003B7B23" w:rsidRDefault="003B7B23" w:rsidP="00CB78D1">
      <w:pPr>
        <w:spacing w:after="120"/>
        <w:ind w:left="36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Nombre de quien reporta el servicio, CS o AS.</w:t>
      </w:r>
    </w:p>
    <w:p w14:paraId="10A586AC" w14:textId="2CE8C165" w:rsidR="00851B5B" w:rsidRPr="003B7B23" w:rsidRDefault="003B7B23" w:rsidP="00CB78D1">
      <w:pPr>
        <w:spacing w:after="120"/>
        <w:ind w:left="36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Nombre de la persona que reporta el servicio.</w:t>
      </w:r>
    </w:p>
    <w:p w14:paraId="392C3BD1" w14:textId="33F8E7B1" w:rsidR="00851B5B" w:rsidRPr="003B7B23" w:rsidRDefault="003B7B23" w:rsidP="00CB78D1">
      <w:pPr>
        <w:spacing w:after="120"/>
        <w:ind w:left="36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Teléfonos de contacto (principal y alternativo).</w:t>
      </w:r>
    </w:p>
    <w:p w14:paraId="70FF97C4" w14:textId="38AFCBBC" w:rsidR="00851B5B" w:rsidRPr="003B7B23" w:rsidRDefault="003B7B23" w:rsidP="00CB78D1">
      <w:pPr>
        <w:spacing w:after="120"/>
        <w:ind w:left="36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Direcciones de correo electrónico (principal y alternativa).</w:t>
      </w:r>
    </w:p>
    <w:p w14:paraId="186E280D" w14:textId="513290D5" w:rsidR="00851B5B" w:rsidRPr="003B7B23" w:rsidRDefault="003B7B23" w:rsidP="00CB78D1">
      <w:pPr>
        <w:spacing w:after="120"/>
        <w:ind w:left="36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Tipo de incidencia.</w:t>
      </w:r>
    </w:p>
    <w:p w14:paraId="55033949" w14:textId="25F8873D" w:rsidR="00851B5B" w:rsidRPr="003B7B23" w:rsidRDefault="003B7B23" w:rsidP="00CB78D1">
      <w:pPr>
        <w:spacing w:after="120"/>
        <w:ind w:left="36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Descripción de la falla.</w:t>
      </w:r>
    </w:p>
    <w:p w14:paraId="77B9990E" w14:textId="39DE9E6F" w:rsidR="00851B5B" w:rsidRPr="003B7B23" w:rsidRDefault="003B7B23" w:rsidP="00CB78D1">
      <w:pPr>
        <w:spacing w:after="120"/>
        <w:ind w:left="36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Prioridad de atención (prioridad urgente se refiere a una afectación total; las demás afectaciones tendrán menor prioridad).</w:t>
      </w:r>
    </w:p>
    <w:p w14:paraId="2631B1BD" w14:textId="7E5F9C6E" w:rsidR="00851B5B" w:rsidRPr="003B7B23" w:rsidRDefault="003B7B23" w:rsidP="00CB78D1">
      <w:pPr>
        <w:spacing w:after="120"/>
        <w:ind w:left="36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Referencia geográfica del sitio donde se encuentra la falla de infraestructura (domicilio).</w:t>
      </w:r>
    </w:p>
    <w:p w14:paraId="4C62EDD1" w14:textId="77777777" w:rsidR="00197AF9" w:rsidRPr="003B7B23" w:rsidRDefault="00851B5B" w:rsidP="003B7B23">
      <w:pPr>
        <w:spacing w:after="120"/>
        <w:jc w:val="both"/>
        <w:rPr>
          <w:rFonts w:cs="Arial"/>
        </w:rPr>
      </w:pPr>
      <w:r w:rsidRPr="003B7B23">
        <w:rPr>
          <w:rFonts w:cs="Arial"/>
        </w:rPr>
        <w:t>Una vez completados correctamente todos los campos obligatorios de la incidencia, ésta quedará registrada en el SEG/SIPO con fecha y hora de captura y se proporcionará los CS o AS afectado(s), un NIS asociado a este reporte de incidencia para su seguimiento.</w:t>
      </w:r>
    </w:p>
    <w:p w14:paraId="0A4A4644" w14:textId="77777777" w:rsidR="00851B5B" w:rsidRPr="003B7B23" w:rsidRDefault="00851B5B" w:rsidP="003B7B23">
      <w:pPr>
        <w:spacing w:after="120"/>
        <w:jc w:val="both"/>
        <w:rPr>
          <w:rFonts w:cs="Arial"/>
        </w:rPr>
      </w:pPr>
      <w:r w:rsidRPr="003B7B23">
        <w:rPr>
          <w:rFonts w:cs="Arial"/>
        </w:rPr>
        <w:t xml:space="preserve"> </w:t>
      </w:r>
    </w:p>
    <w:p w14:paraId="5E766249" w14:textId="73E581CD" w:rsidR="00851B5B" w:rsidRPr="003B7B23" w:rsidRDefault="00851B5B" w:rsidP="003B7B23">
      <w:pPr>
        <w:pStyle w:val="Ttulo3"/>
        <w:spacing w:after="120" w:line="259" w:lineRule="auto"/>
        <w:ind w:left="0"/>
        <w:rPr>
          <w:rFonts w:ascii="Century Gothic" w:hAnsi="Century Gothic" w:cs="Arial"/>
          <w:szCs w:val="22"/>
        </w:rPr>
      </w:pPr>
      <w:bookmarkStart w:id="1400" w:name="_Toc89033594"/>
      <w:r w:rsidRPr="003B7B23">
        <w:rPr>
          <w:rFonts w:ascii="Century Gothic" w:hAnsi="Century Gothic" w:cs="Arial"/>
          <w:szCs w:val="22"/>
        </w:rPr>
        <w:t>4.3.</w:t>
      </w:r>
      <w:r w:rsidRPr="003B7B23">
        <w:rPr>
          <w:rFonts w:ascii="Century Gothic" w:hAnsi="Century Gothic" w:cs="Arial"/>
          <w:szCs w:val="22"/>
        </w:rPr>
        <w:tab/>
        <w:t>Resolución de fallas</w:t>
      </w:r>
      <w:bookmarkEnd w:id="1400"/>
    </w:p>
    <w:p w14:paraId="7EA58493" w14:textId="5D20DCBF" w:rsidR="00851B5B" w:rsidRPr="003B7B23" w:rsidRDefault="00851B5B" w:rsidP="003B7B23">
      <w:pPr>
        <w:spacing w:after="120"/>
        <w:jc w:val="both"/>
        <w:rPr>
          <w:rFonts w:cs="Arial"/>
        </w:rPr>
      </w:pPr>
      <w:r w:rsidRPr="003B7B23">
        <w:rPr>
          <w:rFonts w:cs="Arial"/>
        </w:rPr>
        <w:t xml:space="preserve">El responsable de la falla, ya sea los CS o AS o </w:t>
      </w:r>
      <w:r w:rsidR="00197AF9" w:rsidRPr="003B7B23">
        <w:rPr>
          <w:rFonts w:cs="Arial"/>
        </w:rPr>
        <w:t>Red Nacional</w:t>
      </w:r>
      <w:r w:rsidRPr="003B7B23">
        <w:rPr>
          <w:rFonts w:cs="Arial"/>
        </w:rPr>
        <w:t>, realizará las actividades necesarias para dar solución a la misma; en caso de no cumplir con la fecha y horario comprometidos, el responsable notificará dicha situación a la parte afectada, indicando el estatus de la misma, así como una fecha y horario compromiso nuevos.</w:t>
      </w:r>
    </w:p>
    <w:p w14:paraId="47B22218" w14:textId="77777777" w:rsidR="00851B5B" w:rsidRPr="003B7B23" w:rsidRDefault="00851B5B" w:rsidP="003B7B23">
      <w:pPr>
        <w:spacing w:after="120"/>
        <w:jc w:val="both"/>
        <w:rPr>
          <w:rFonts w:cs="Arial"/>
        </w:rPr>
      </w:pPr>
      <w:r w:rsidRPr="003B7B23">
        <w:rPr>
          <w:rFonts w:cs="Arial"/>
        </w:rPr>
        <w:t>Una vez resuelta la falla por parte del responsable, éste notificará a la parte afectada la resolución de la misma.</w:t>
      </w:r>
    </w:p>
    <w:p w14:paraId="17D2C897" w14:textId="6C821A1E" w:rsidR="00851B5B" w:rsidRPr="003B7B23" w:rsidRDefault="00851B5B" w:rsidP="003B7B23">
      <w:pPr>
        <w:spacing w:after="120"/>
        <w:jc w:val="both"/>
        <w:rPr>
          <w:rFonts w:cs="Arial"/>
        </w:rPr>
      </w:pPr>
      <w:r w:rsidRPr="003B7B23">
        <w:rPr>
          <w:rFonts w:cs="Arial"/>
        </w:rPr>
        <w:t xml:space="preserve">La parte afectada verificará que la falla haya sido corregida y el servicio restablecido, en cuyo caso cerrará </w:t>
      </w:r>
      <w:r w:rsidR="007958D0">
        <w:rPr>
          <w:rFonts w:cs="Arial"/>
        </w:rPr>
        <w:t>e</w:t>
      </w:r>
      <w:r w:rsidR="00EA7775">
        <w:rPr>
          <w:rFonts w:cs="Arial"/>
        </w:rPr>
        <w:t xml:space="preserve">l reporte de incidencia </w:t>
      </w:r>
      <w:r w:rsidRPr="003B7B23">
        <w:rPr>
          <w:rFonts w:cs="Arial"/>
        </w:rPr>
        <w:t>en el SEG/SIPO o mediante un medio altern</w:t>
      </w:r>
      <w:r w:rsidR="00D80C38">
        <w:rPr>
          <w:rFonts w:cs="Arial"/>
        </w:rPr>
        <w:t>ativo</w:t>
      </w:r>
      <w:r w:rsidRPr="003B7B23">
        <w:rPr>
          <w:rFonts w:cs="Arial"/>
        </w:rPr>
        <w:t xml:space="preserve"> en caso de falla del SEG/SIPO. De lo contrario indicará la descripción de la falla persistente y procederá a realizar el </w:t>
      </w:r>
      <w:r w:rsidR="007958D0">
        <w:rPr>
          <w:rFonts w:cs="Arial"/>
        </w:rPr>
        <w:t>procedimiento</w:t>
      </w:r>
      <w:r w:rsidR="00EA7775">
        <w:rPr>
          <w:rFonts w:cs="Arial"/>
        </w:rPr>
        <w:t xml:space="preserve"> de </w:t>
      </w:r>
      <w:r w:rsidRPr="003B7B23">
        <w:rPr>
          <w:rFonts w:cs="Arial"/>
        </w:rPr>
        <w:t>escalamiento.</w:t>
      </w:r>
    </w:p>
    <w:p w14:paraId="0C66027B" w14:textId="77777777" w:rsidR="00851B5B" w:rsidRPr="003B7B23" w:rsidRDefault="00851B5B" w:rsidP="003B7B23">
      <w:pPr>
        <w:spacing w:after="120"/>
        <w:jc w:val="both"/>
        <w:rPr>
          <w:rFonts w:cs="Arial"/>
        </w:rPr>
      </w:pPr>
      <w:r w:rsidRPr="003B7B23">
        <w:rPr>
          <w:rFonts w:cs="Arial"/>
        </w:rPr>
        <w:t xml:space="preserve">Cualquier eventualidad debidamente justificada que impliquen detener la contabilización del tiempo de la incidencia en el proceso de solución de la misma, será </w:t>
      </w:r>
      <w:r w:rsidRPr="003B7B23">
        <w:rPr>
          <w:rFonts w:cs="Arial"/>
        </w:rPr>
        <w:lastRenderedPageBreak/>
        <w:t>comunicada a la parte afectada y no se contabilizará para el cálculo de índices de calidad.</w:t>
      </w:r>
    </w:p>
    <w:p w14:paraId="4079CFF2" w14:textId="77777777" w:rsidR="00851B5B" w:rsidRPr="003B7B23" w:rsidRDefault="00851B5B" w:rsidP="003B7B23">
      <w:pPr>
        <w:spacing w:after="120"/>
        <w:jc w:val="both"/>
        <w:rPr>
          <w:rFonts w:cs="Arial"/>
        </w:rPr>
      </w:pPr>
    </w:p>
    <w:p w14:paraId="1C2B57A6" w14:textId="3AED1DF4" w:rsidR="00851B5B" w:rsidRPr="003B7B23" w:rsidRDefault="00851B5B" w:rsidP="003B7B23">
      <w:pPr>
        <w:pStyle w:val="Ttulo3"/>
        <w:spacing w:after="120" w:line="259" w:lineRule="auto"/>
        <w:ind w:left="0"/>
        <w:rPr>
          <w:rFonts w:ascii="Century Gothic" w:hAnsi="Century Gothic" w:cs="Arial"/>
          <w:szCs w:val="22"/>
        </w:rPr>
      </w:pPr>
      <w:bookmarkStart w:id="1401" w:name="_Toc89033595"/>
      <w:r w:rsidRPr="003B7B23">
        <w:rPr>
          <w:rFonts w:ascii="Century Gothic" w:hAnsi="Century Gothic" w:cs="Arial"/>
          <w:szCs w:val="22"/>
        </w:rPr>
        <w:t>4.4.</w:t>
      </w:r>
      <w:r w:rsidRPr="003B7B23">
        <w:rPr>
          <w:rFonts w:ascii="Century Gothic" w:hAnsi="Century Gothic" w:cs="Arial"/>
          <w:szCs w:val="22"/>
        </w:rPr>
        <w:tab/>
        <w:t>Procedimiento de Escalamiento para Resolución de Fallas</w:t>
      </w:r>
      <w:bookmarkEnd w:id="1401"/>
    </w:p>
    <w:p w14:paraId="45CE41E3" w14:textId="77777777" w:rsidR="00851B5B" w:rsidRPr="003B7B23" w:rsidRDefault="00851B5B" w:rsidP="003B7B23">
      <w:pPr>
        <w:spacing w:after="120"/>
        <w:jc w:val="both"/>
        <w:rPr>
          <w:rFonts w:cs="Arial"/>
        </w:rPr>
      </w:pPr>
      <w:r w:rsidRPr="003B7B23">
        <w:rPr>
          <w:rFonts w:cs="Arial"/>
        </w:rPr>
        <w:t>Cuando alguna de las partes esté en desacuerdo con las acciones realizadas, se podrá iniciar el procedimiento de escalamiento de fallas con el fin de resolver las posibles discrepancias que hayan surgido tras la apertura de la incidencia.</w:t>
      </w:r>
    </w:p>
    <w:p w14:paraId="049C6A07" w14:textId="2393F132" w:rsidR="00851B5B" w:rsidRPr="003B7B23" w:rsidRDefault="00851B5B" w:rsidP="003B7B23">
      <w:pPr>
        <w:spacing w:after="120"/>
        <w:jc w:val="both"/>
        <w:rPr>
          <w:rFonts w:cs="Arial"/>
        </w:rPr>
      </w:pPr>
      <w:r w:rsidRPr="003B7B23">
        <w:rPr>
          <w:rFonts w:cs="Arial"/>
        </w:rPr>
        <w:t xml:space="preserve">El escalamiento podrá hacerse solo para incidencias abiertas (activas/pendientes) independientemente del plazo transcurrido desde la solicitud de apertura, el procedimiento de escalamiento se iniciará vía telefónica. </w:t>
      </w:r>
      <w:r w:rsidR="0049534F" w:rsidRPr="003B7B23">
        <w:rPr>
          <w:rFonts w:cs="Arial"/>
        </w:rPr>
        <w:t>Las personas responsables de cada nivel de escalamiento tendrán una disponibilidad de 24 horas, los siete días de la semana, los 365 días del año.</w:t>
      </w:r>
    </w:p>
    <w:p w14:paraId="7F9C4935" w14:textId="5630E868" w:rsidR="00851B5B" w:rsidRPr="003B7B23" w:rsidRDefault="00851B5B" w:rsidP="003B7B23">
      <w:pPr>
        <w:spacing w:after="120"/>
        <w:jc w:val="both"/>
        <w:rPr>
          <w:rFonts w:cs="Arial"/>
        </w:rPr>
      </w:pPr>
      <w:r w:rsidRPr="003B7B23">
        <w:rPr>
          <w:rFonts w:cs="Arial"/>
        </w:rPr>
        <w:t xml:space="preserve">Los CS o AS y </w:t>
      </w:r>
      <w:r w:rsidR="00197AF9" w:rsidRPr="003B7B23">
        <w:rPr>
          <w:rFonts w:cs="Arial"/>
        </w:rPr>
        <w:t>Red Nacional</w:t>
      </w:r>
      <w:r w:rsidRPr="003B7B23">
        <w:rPr>
          <w:rFonts w:cs="Arial"/>
        </w:rPr>
        <w:t xml:space="preserve"> proporcionarán sus correspondientes cuadros de escalamiento, según el formato incluido a continuación. </w:t>
      </w:r>
    </w:p>
    <w:tbl>
      <w:tblPr>
        <w:tblW w:w="5000" w:type="pct"/>
        <w:tblCellMar>
          <w:left w:w="0" w:type="dxa"/>
          <w:right w:w="0" w:type="dxa"/>
        </w:tblCellMar>
        <w:tblLook w:val="00A0" w:firstRow="1" w:lastRow="0" w:firstColumn="1" w:lastColumn="0" w:noHBand="0" w:noVBand="0"/>
      </w:tblPr>
      <w:tblGrid>
        <w:gridCol w:w="2258"/>
        <w:gridCol w:w="5103"/>
        <w:gridCol w:w="2023"/>
      </w:tblGrid>
      <w:tr w:rsidR="00D555C5" w:rsidRPr="00D555C5" w14:paraId="155C484D" w14:textId="77777777" w:rsidTr="003C2DC9">
        <w:trPr>
          <w:trHeight w:val="266"/>
        </w:trPr>
        <w:tc>
          <w:tcPr>
            <w:tcW w:w="3922" w:type="pct"/>
            <w:gridSpan w:val="2"/>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tcPr>
          <w:p w14:paraId="4173CEFC" w14:textId="77777777" w:rsidR="00851B5B" w:rsidRPr="00D555C5" w:rsidRDefault="00851B5B" w:rsidP="00D555C5">
            <w:pPr>
              <w:spacing w:before="60" w:after="60"/>
              <w:jc w:val="center"/>
              <w:rPr>
                <w:rFonts w:cs="Arial"/>
                <w:b/>
                <w:color w:val="FFFFFF" w:themeColor="background1"/>
                <w:sz w:val="18"/>
                <w:szCs w:val="18"/>
              </w:rPr>
            </w:pPr>
            <w:r w:rsidRPr="00D555C5">
              <w:rPr>
                <w:rFonts w:cs="Arial"/>
                <w:b/>
                <w:color w:val="FFFFFF" w:themeColor="background1"/>
                <w:sz w:val="18"/>
                <w:szCs w:val="18"/>
              </w:rPr>
              <w:t>Matriz de Escalamiento de los CS o AS.</w:t>
            </w:r>
          </w:p>
        </w:tc>
        <w:tc>
          <w:tcPr>
            <w:tcW w:w="1078" w:type="pct"/>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tcPr>
          <w:p w14:paraId="12D8770F" w14:textId="77777777" w:rsidR="00851B5B" w:rsidRPr="00D555C5" w:rsidRDefault="00851B5B" w:rsidP="00D555C5">
            <w:pPr>
              <w:spacing w:before="60" w:after="60"/>
              <w:jc w:val="center"/>
              <w:rPr>
                <w:rFonts w:cs="Arial"/>
                <w:b/>
                <w:color w:val="FFFFFF" w:themeColor="background1"/>
                <w:sz w:val="18"/>
                <w:szCs w:val="18"/>
              </w:rPr>
            </w:pPr>
            <w:r w:rsidRPr="00D555C5">
              <w:rPr>
                <w:rFonts w:cs="Arial"/>
                <w:b/>
                <w:color w:val="FFFFFF" w:themeColor="background1"/>
                <w:sz w:val="18"/>
                <w:szCs w:val="18"/>
              </w:rPr>
              <w:t>Tiempo de Respuesta</w:t>
            </w:r>
          </w:p>
        </w:tc>
      </w:tr>
      <w:tr w:rsidR="00D555C5" w:rsidRPr="00D555C5" w14:paraId="30584A13" w14:textId="77777777" w:rsidTr="00CB78D1">
        <w:tc>
          <w:tcPr>
            <w:tcW w:w="1203" w:type="pct"/>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tcPr>
          <w:p w14:paraId="104E8140" w14:textId="77777777" w:rsidR="00851B5B" w:rsidRPr="00D555C5" w:rsidRDefault="00851B5B" w:rsidP="00D555C5">
            <w:pPr>
              <w:spacing w:before="60" w:after="60"/>
              <w:jc w:val="center"/>
              <w:rPr>
                <w:rFonts w:cs="Arial"/>
                <w:b/>
                <w:color w:val="FFFFFF" w:themeColor="background1"/>
                <w:sz w:val="18"/>
                <w:szCs w:val="18"/>
              </w:rPr>
            </w:pPr>
            <w:r w:rsidRPr="00D555C5">
              <w:rPr>
                <w:rFonts w:cs="Arial"/>
                <w:b/>
                <w:color w:val="FFFFFF" w:themeColor="background1"/>
                <w:sz w:val="18"/>
                <w:szCs w:val="18"/>
              </w:rPr>
              <w:t>Nivel 1</w:t>
            </w:r>
          </w:p>
        </w:tc>
        <w:tc>
          <w:tcPr>
            <w:tcW w:w="2719"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2EC12E78" w14:textId="77777777" w:rsidR="00851B5B" w:rsidRPr="00D555C5" w:rsidRDefault="00851B5B" w:rsidP="00D555C5">
            <w:pPr>
              <w:spacing w:before="60" w:after="60"/>
              <w:jc w:val="center"/>
              <w:rPr>
                <w:rFonts w:cs="Arial"/>
                <w:b/>
                <w:color w:val="FFFFFF" w:themeColor="background1"/>
                <w:sz w:val="18"/>
                <w:szCs w:val="18"/>
              </w:rPr>
            </w:pPr>
            <w:r w:rsidRPr="00D555C5">
              <w:rPr>
                <w:rFonts w:cs="Arial"/>
                <w:b/>
                <w:color w:val="FFFFFF" w:themeColor="background1"/>
                <w:sz w:val="18"/>
                <w:szCs w:val="18"/>
              </w:rPr>
              <w:t>Contacto</w:t>
            </w:r>
          </w:p>
        </w:tc>
        <w:tc>
          <w:tcPr>
            <w:tcW w:w="1078"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4420909A" w14:textId="77777777" w:rsidR="00851B5B" w:rsidRPr="00D555C5" w:rsidRDefault="00851B5B" w:rsidP="00D555C5">
            <w:pPr>
              <w:spacing w:before="60" w:after="60"/>
              <w:jc w:val="center"/>
              <w:rPr>
                <w:rFonts w:cs="Arial"/>
                <w:b/>
                <w:color w:val="FFFFFF" w:themeColor="background1"/>
                <w:sz w:val="18"/>
                <w:szCs w:val="18"/>
              </w:rPr>
            </w:pPr>
            <w:r w:rsidRPr="00D555C5">
              <w:rPr>
                <w:rFonts w:cs="Arial"/>
                <w:b/>
                <w:color w:val="FFFFFF" w:themeColor="background1"/>
                <w:sz w:val="18"/>
                <w:szCs w:val="18"/>
              </w:rPr>
              <w:t>24 horas</w:t>
            </w:r>
          </w:p>
        </w:tc>
      </w:tr>
      <w:tr w:rsidR="00851B5B" w:rsidRPr="00D555C5" w14:paraId="355C7A35" w14:textId="77777777" w:rsidTr="00CB78D1">
        <w:tc>
          <w:tcPr>
            <w:tcW w:w="1203"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461E847B" w14:textId="77777777" w:rsidR="00851B5B" w:rsidRPr="00D555C5" w:rsidRDefault="00851B5B" w:rsidP="00D555C5">
            <w:pPr>
              <w:spacing w:before="60" w:after="60"/>
              <w:rPr>
                <w:rFonts w:cs="Arial"/>
                <w:sz w:val="18"/>
                <w:szCs w:val="18"/>
              </w:rPr>
            </w:pPr>
          </w:p>
        </w:tc>
        <w:tc>
          <w:tcPr>
            <w:tcW w:w="2719" w:type="pct"/>
            <w:tcBorders>
              <w:top w:val="nil"/>
              <w:left w:val="nil"/>
              <w:bottom w:val="single" w:sz="8" w:space="0" w:color="auto"/>
              <w:right w:val="single" w:sz="8" w:space="0" w:color="auto"/>
            </w:tcBorders>
            <w:tcMar>
              <w:top w:w="0" w:type="dxa"/>
              <w:left w:w="108" w:type="dxa"/>
              <w:bottom w:w="0" w:type="dxa"/>
              <w:right w:w="108" w:type="dxa"/>
            </w:tcMar>
          </w:tcPr>
          <w:p w14:paraId="1BCD4AC3" w14:textId="77777777" w:rsidR="00851B5B" w:rsidRPr="00D555C5" w:rsidRDefault="00851B5B" w:rsidP="00D555C5">
            <w:pPr>
              <w:spacing w:before="60" w:after="60"/>
              <w:rPr>
                <w:rFonts w:cs="Arial"/>
                <w:sz w:val="18"/>
                <w:szCs w:val="18"/>
              </w:rPr>
            </w:pPr>
            <w:r w:rsidRPr="00D555C5">
              <w:rPr>
                <w:rFonts w:cs="Arial"/>
                <w:sz w:val="18"/>
                <w:szCs w:val="18"/>
              </w:rPr>
              <w:t xml:space="preserve">Correo:  </w:t>
            </w:r>
          </w:p>
          <w:p w14:paraId="2DB9D9C8" w14:textId="77777777" w:rsidR="00851B5B" w:rsidRPr="00D555C5" w:rsidRDefault="00851B5B" w:rsidP="00D555C5">
            <w:pPr>
              <w:spacing w:before="60" w:after="60"/>
              <w:rPr>
                <w:rFonts w:cs="Arial"/>
                <w:sz w:val="18"/>
                <w:szCs w:val="18"/>
              </w:rPr>
            </w:pPr>
            <w:r w:rsidRPr="00D555C5">
              <w:rPr>
                <w:rFonts w:cs="Arial"/>
                <w:sz w:val="18"/>
                <w:szCs w:val="18"/>
              </w:rPr>
              <w:t xml:space="preserve">Tel. </w:t>
            </w:r>
          </w:p>
          <w:p w14:paraId="4DE4974F" w14:textId="77777777" w:rsidR="00851B5B" w:rsidRPr="00D555C5" w:rsidRDefault="00851B5B" w:rsidP="00D555C5">
            <w:pPr>
              <w:spacing w:before="60" w:after="60"/>
              <w:rPr>
                <w:rFonts w:cs="Arial"/>
                <w:sz w:val="18"/>
                <w:szCs w:val="18"/>
              </w:rPr>
            </w:pPr>
            <w:r w:rsidRPr="00D555C5">
              <w:rPr>
                <w:rFonts w:cs="Arial"/>
                <w:sz w:val="18"/>
                <w:szCs w:val="18"/>
              </w:rPr>
              <w:t>Celular:</w:t>
            </w:r>
          </w:p>
        </w:tc>
        <w:tc>
          <w:tcPr>
            <w:tcW w:w="1078" w:type="pct"/>
            <w:tcBorders>
              <w:top w:val="nil"/>
              <w:left w:val="nil"/>
              <w:bottom w:val="single" w:sz="8" w:space="0" w:color="auto"/>
              <w:right w:val="single" w:sz="8" w:space="0" w:color="auto"/>
            </w:tcBorders>
            <w:tcMar>
              <w:top w:w="0" w:type="dxa"/>
              <w:left w:w="108" w:type="dxa"/>
              <w:bottom w:w="0" w:type="dxa"/>
              <w:right w:w="108" w:type="dxa"/>
            </w:tcMar>
          </w:tcPr>
          <w:p w14:paraId="558DA0BE" w14:textId="77777777" w:rsidR="00851B5B" w:rsidRPr="00D555C5" w:rsidRDefault="00851B5B" w:rsidP="00D555C5">
            <w:pPr>
              <w:spacing w:before="60" w:after="60"/>
              <w:rPr>
                <w:rFonts w:cs="Arial"/>
                <w:sz w:val="18"/>
                <w:szCs w:val="18"/>
              </w:rPr>
            </w:pPr>
          </w:p>
        </w:tc>
      </w:tr>
      <w:tr w:rsidR="00D555C5" w:rsidRPr="00D555C5" w14:paraId="6EB77248" w14:textId="77777777" w:rsidTr="00CB78D1">
        <w:tc>
          <w:tcPr>
            <w:tcW w:w="1203" w:type="pct"/>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tcPr>
          <w:p w14:paraId="37C90D49" w14:textId="77777777" w:rsidR="00851B5B" w:rsidRPr="00D555C5" w:rsidRDefault="00851B5B" w:rsidP="00D555C5">
            <w:pPr>
              <w:spacing w:before="60" w:after="60"/>
              <w:jc w:val="center"/>
              <w:rPr>
                <w:rFonts w:cs="Arial"/>
                <w:b/>
                <w:color w:val="FFFFFF" w:themeColor="background1"/>
                <w:sz w:val="18"/>
                <w:szCs w:val="18"/>
              </w:rPr>
            </w:pPr>
            <w:r w:rsidRPr="00D555C5">
              <w:rPr>
                <w:rFonts w:cs="Arial"/>
                <w:b/>
                <w:color w:val="FFFFFF" w:themeColor="background1"/>
                <w:sz w:val="18"/>
                <w:szCs w:val="18"/>
              </w:rPr>
              <w:t>Nivel 2</w:t>
            </w:r>
          </w:p>
        </w:tc>
        <w:tc>
          <w:tcPr>
            <w:tcW w:w="2719"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370F6EAE" w14:textId="77777777" w:rsidR="00851B5B" w:rsidRPr="00D555C5" w:rsidRDefault="00851B5B" w:rsidP="00D555C5">
            <w:pPr>
              <w:spacing w:before="60" w:after="60"/>
              <w:jc w:val="center"/>
              <w:rPr>
                <w:rFonts w:cs="Arial"/>
                <w:b/>
                <w:color w:val="FFFFFF" w:themeColor="background1"/>
                <w:sz w:val="18"/>
                <w:szCs w:val="18"/>
              </w:rPr>
            </w:pPr>
            <w:r w:rsidRPr="00D555C5">
              <w:rPr>
                <w:rFonts w:cs="Arial"/>
                <w:b/>
                <w:color w:val="FFFFFF" w:themeColor="background1"/>
                <w:sz w:val="18"/>
                <w:szCs w:val="18"/>
              </w:rPr>
              <w:t>Contacto</w:t>
            </w:r>
          </w:p>
        </w:tc>
        <w:tc>
          <w:tcPr>
            <w:tcW w:w="1078"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6615D5C9" w14:textId="77777777" w:rsidR="00851B5B" w:rsidRPr="00D555C5" w:rsidRDefault="00851B5B" w:rsidP="00D555C5">
            <w:pPr>
              <w:spacing w:before="60" w:after="60"/>
              <w:jc w:val="center"/>
              <w:rPr>
                <w:rFonts w:cs="Arial"/>
                <w:b/>
                <w:color w:val="FFFFFF" w:themeColor="background1"/>
                <w:sz w:val="18"/>
                <w:szCs w:val="18"/>
              </w:rPr>
            </w:pPr>
            <w:r w:rsidRPr="00D555C5">
              <w:rPr>
                <w:rFonts w:cs="Arial"/>
                <w:b/>
                <w:color w:val="FFFFFF" w:themeColor="background1"/>
                <w:sz w:val="18"/>
                <w:szCs w:val="18"/>
              </w:rPr>
              <w:t>48 horas</w:t>
            </w:r>
          </w:p>
        </w:tc>
      </w:tr>
      <w:tr w:rsidR="00851B5B" w:rsidRPr="003B7B23" w14:paraId="30764116" w14:textId="77777777" w:rsidTr="00CB78D1">
        <w:tc>
          <w:tcPr>
            <w:tcW w:w="1203"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0EA83470" w14:textId="77777777" w:rsidR="00851B5B" w:rsidRPr="00D555C5" w:rsidRDefault="00851B5B" w:rsidP="00D555C5">
            <w:pPr>
              <w:spacing w:before="60" w:after="60"/>
              <w:rPr>
                <w:rFonts w:cs="Arial"/>
                <w:sz w:val="18"/>
                <w:szCs w:val="18"/>
              </w:rPr>
            </w:pPr>
          </w:p>
        </w:tc>
        <w:tc>
          <w:tcPr>
            <w:tcW w:w="2719" w:type="pct"/>
            <w:tcBorders>
              <w:top w:val="nil"/>
              <w:left w:val="nil"/>
              <w:bottom w:val="single" w:sz="8" w:space="0" w:color="auto"/>
              <w:right w:val="single" w:sz="8" w:space="0" w:color="auto"/>
            </w:tcBorders>
            <w:tcMar>
              <w:top w:w="0" w:type="dxa"/>
              <w:left w:w="108" w:type="dxa"/>
              <w:bottom w:w="0" w:type="dxa"/>
              <w:right w:w="108" w:type="dxa"/>
            </w:tcMar>
          </w:tcPr>
          <w:p w14:paraId="65F05EF6" w14:textId="77777777" w:rsidR="00851B5B" w:rsidRPr="00D555C5" w:rsidRDefault="00851B5B" w:rsidP="00D555C5">
            <w:pPr>
              <w:spacing w:before="60" w:after="60"/>
              <w:rPr>
                <w:rFonts w:cs="Arial"/>
                <w:sz w:val="18"/>
                <w:szCs w:val="18"/>
              </w:rPr>
            </w:pPr>
            <w:r w:rsidRPr="00D555C5">
              <w:rPr>
                <w:rFonts w:cs="Arial"/>
                <w:sz w:val="18"/>
                <w:szCs w:val="18"/>
              </w:rPr>
              <w:t xml:space="preserve">Correo:  </w:t>
            </w:r>
          </w:p>
          <w:p w14:paraId="5177FF00" w14:textId="77777777" w:rsidR="00851B5B" w:rsidRPr="00D555C5" w:rsidRDefault="00851B5B" w:rsidP="00D555C5">
            <w:pPr>
              <w:spacing w:before="60" w:after="60"/>
              <w:rPr>
                <w:rFonts w:cs="Arial"/>
                <w:sz w:val="18"/>
                <w:szCs w:val="18"/>
              </w:rPr>
            </w:pPr>
            <w:r w:rsidRPr="00D555C5">
              <w:rPr>
                <w:rFonts w:cs="Arial"/>
                <w:sz w:val="18"/>
                <w:szCs w:val="18"/>
              </w:rPr>
              <w:t xml:space="preserve">Tel. </w:t>
            </w:r>
          </w:p>
          <w:p w14:paraId="037E719B" w14:textId="77777777" w:rsidR="00851B5B" w:rsidRPr="003B7B23" w:rsidRDefault="00851B5B" w:rsidP="00D555C5">
            <w:pPr>
              <w:spacing w:before="60" w:after="60"/>
              <w:rPr>
                <w:rFonts w:cs="Arial"/>
                <w:sz w:val="18"/>
                <w:szCs w:val="18"/>
              </w:rPr>
            </w:pPr>
            <w:r w:rsidRPr="00D555C5">
              <w:rPr>
                <w:rFonts w:cs="Arial"/>
                <w:sz w:val="18"/>
                <w:szCs w:val="18"/>
              </w:rPr>
              <w:t>Celular:</w:t>
            </w:r>
            <w:r w:rsidRPr="003B7B23">
              <w:rPr>
                <w:rFonts w:cs="Arial"/>
                <w:sz w:val="18"/>
                <w:szCs w:val="18"/>
              </w:rPr>
              <w:t xml:space="preserve"> </w:t>
            </w:r>
          </w:p>
        </w:tc>
        <w:tc>
          <w:tcPr>
            <w:tcW w:w="1078" w:type="pct"/>
            <w:tcBorders>
              <w:top w:val="nil"/>
              <w:left w:val="nil"/>
              <w:bottom w:val="single" w:sz="8" w:space="0" w:color="auto"/>
              <w:right w:val="single" w:sz="8" w:space="0" w:color="auto"/>
            </w:tcBorders>
            <w:tcMar>
              <w:top w:w="0" w:type="dxa"/>
              <w:left w:w="108" w:type="dxa"/>
              <w:bottom w:w="0" w:type="dxa"/>
              <w:right w:w="108" w:type="dxa"/>
            </w:tcMar>
          </w:tcPr>
          <w:p w14:paraId="24D8E92E" w14:textId="77777777" w:rsidR="00851B5B" w:rsidRPr="003B7B23" w:rsidRDefault="00851B5B" w:rsidP="00D555C5">
            <w:pPr>
              <w:spacing w:before="60" w:after="60"/>
              <w:rPr>
                <w:rFonts w:cs="Arial"/>
                <w:sz w:val="18"/>
                <w:szCs w:val="18"/>
              </w:rPr>
            </w:pPr>
          </w:p>
        </w:tc>
      </w:tr>
    </w:tbl>
    <w:p w14:paraId="43ABA562" w14:textId="77777777" w:rsidR="00851B5B" w:rsidRPr="003B7B23" w:rsidRDefault="00851B5B" w:rsidP="003B7B23">
      <w:pPr>
        <w:spacing w:after="120"/>
        <w:rPr>
          <w:rFonts w:cs="Arial"/>
        </w:rPr>
      </w:pPr>
    </w:p>
    <w:p w14:paraId="2AF489E1" w14:textId="28B6E0B7" w:rsidR="00851B5B" w:rsidRPr="003B7B23" w:rsidRDefault="00851B5B" w:rsidP="003B7B23">
      <w:pPr>
        <w:pStyle w:val="Ttulo3"/>
        <w:spacing w:after="120" w:line="259" w:lineRule="auto"/>
        <w:ind w:left="0"/>
        <w:rPr>
          <w:rFonts w:ascii="Century Gothic" w:hAnsi="Century Gothic" w:cs="Arial"/>
          <w:szCs w:val="22"/>
        </w:rPr>
      </w:pPr>
      <w:bookmarkStart w:id="1402" w:name="_Toc89033596"/>
      <w:r w:rsidRPr="003B7B23">
        <w:rPr>
          <w:rFonts w:ascii="Century Gothic" w:hAnsi="Century Gothic" w:cs="Arial"/>
          <w:szCs w:val="22"/>
        </w:rPr>
        <w:t>4.5.</w:t>
      </w:r>
      <w:r w:rsidRPr="003B7B23">
        <w:rPr>
          <w:rFonts w:ascii="Century Gothic" w:hAnsi="Century Gothic" w:cs="Arial"/>
          <w:szCs w:val="22"/>
        </w:rPr>
        <w:tab/>
        <w:t>Plazos para la solución de fallas</w:t>
      </w:r>
      <w:bookmarkEnd w:id="1402"/>
    </w:p>
    <w:p w14:paraId="025A3816" w14:textId="77777777" w:rsidR="00851B5B" w:rsidRPr="003B7B23" w:rsidRDefault="00851B5B" w:rsidP="003B7B23">
      <w:pPr>
        <w:spacing w:after="120"/>
        <w:jc w:val="both"/>
        <w:rPr>
          <w:rFonts w:cs="Arial"/>
        </w:rPr>
      </w:pPr>
      <w:r w:rsidRPr="003B7B23">
        <w:rPr>
          <w:rFonts w:cs="Arial"/>
        </w:rPr>
        <w:t>Las fallas se resolverán de acuerdo a los siguientes plazos: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39"/>
        <w:gridCol w:w="2891"/>
        <w:gridCol w:w="3064"/>
      </w:tblGrid>
      <w:tr w:rsidR="00D555C5" w:rsidRPr="00D555C5" w14:paraId="5B269AA4" w14:textId="77777777" w:rsidTr="003C2DC9">
        <w:trPr>
          <w:trHeight w:val="527"/>
        </w:trPr>
        <w:tc>
          <w:tcPr>
            <w:tcW w:w="1830" w:type="pct"/>
            <w:shd w:val="clear" w:color="auto" w:fill="009AD9"/>
            <w:vAlign w:val="center"/>
          </w:tcPr>
          <w:p w14:paraId="5A265212" w14:textId="77777777" w:rsidR="00851B5B" w:rsidRPr="00D555C5" w:rsidRDefault="00851B5B" w:rsidP="00D555C5">
            <w:pPr>
              <w:spacing w:before="60" w:after="60"/>
              <w:jc w:val="center"/>
              <w:rPr>
                <w:rFonts w:cs="Arial"/>
                <w:b/>
                <w:color w:val="FFFFFF" w:themeColor="background1"/>
                <w:sz w:val="20"/>
                <w:szCs w:val="20"/>
              </w:rPr>
            </w:pPr>
            <w:r w:rsidRPr="00D555C5">
              <w:rPr>
                <w:rFonts w:cs="Arial"/>
                <w:b/>
                <w:color w:val="FFFFFF" w:themeColor="background1"/>
                <w:sz w:val="20"/>
                <w:szCs w:val="20"/>
              </w:rPr>
              <w:t>Servicio</w:t>
            </w:r>
          </w:p>
        </w:tc>
        <w:tc>
          <w:tcPr>
            <w:tcW w:w="1539" w:type="pct"/>
            <w:shd w:val="clear" w:color="auto" w:fill="009AD9"/>
            <w:vAlign w:val="center"/>
          </w:tcPr>
          <w:p w14:paraId="0B277195" w14:textId="77777777" w:rsidR="00851B5B" w:rsidRPr="00D555C5" w:rsidRDefault="00851B5B" w:rsidP="00D555C5">
            <w:pPr>
              <w:spacing w:before="60" w:after="60"/>
              <w:jc w:val="center"/>
              <w:rPr>
                <w:rFonts w:cs="Arial"/>
                <w:b/>
                <w:color w:val="FFFFFF" w:themeColor="background1"/>
                <w:sz w:val="20"/>
                <w:szCs w:val="20"/>
              </w:rPr>
            </w:pPr>
            <w:r w:rsidRPr="00D555C5">
              <w:rPr>
                <w:rFonts w:cs="Arial"/>
                <w:b/>
                <w:color w:val="FFFFFF" w:themeColor="background1"/>
                <w:sz w:val="20"/>
                <w:szCs w:val="20"/>
              </w:rPr>
              <w:t>Falla Puntual</w:t>
            </w:r>
          </w:p>
        </w:tc>
        <w:tc>
          <w:tcPr>
            <w:tcW w:w="1631" w:type="pct"/>
            <w:shd w:val="clear" w:color="auto" w:fill="009AD9"/>
            <w:vAlign w:val="center"/>
          </w:tcPr>
          <w:p w14:paraId="033D20F9" w14:textId="77777777" w:rsidR="00851B5B" w:rsidRPr="00D555C5" w:rsidRDefault="00851B5B" w:rsidP="00D555C5">
            <w:pPr>
              <w:spacing w:before="60" w:after="60"/>
              <w:jc w:val="center"/>
              <w:rPr>
                <w:rFonts w:cs="Arial"/>
                <w:b/>
                <w:color w:val="FFFFFF" w:themeColor="background1"/>
                <w:sz w:val="20"/>
                <w:szCs w:val="20"/>
              </w:rPr>
            </w:pPr>
            <w:r w:rsidRPr="00D555C5">
              <w:rPr>
                <w:rFonts w:cs="Arial"/>
                <w:b/>
                <w:color w:val="FFFFFF" w:themeColor="background1"/>
                <w:sz w:val="20"/>
                <w:szCs w:val="20"/>
              </w:rPr>
              <w:t>Desastre Natural, Casos Fortuitos o de Fuerza Mayor*</w:t>
            </w:r>
          </w:p>
        </w:tc>
      </w:tr>
      <w:tr w:rsidR="00851B5B" w:rsidRPr="003B7B23" w14:paraId="1EF5E2FD" w14:textId="77777777" w:rsidTr="008568DC">
        <w:tc>
          <w:tcPr>
            <w:tcW w:w="1830" w:type="pct"/>
            <w:vAlign w:val="center"/>
          </w:tcPr>
          <w:p w14:paraId="73076988" w14:textId="77777777" w:rsidR="00851B5B" w:rsidRPr="003B7B23" w:rsidRDefault="00851B5B" w:rsidP="003C2DC9">
            <w:pPr>
              <w:spacing w:before="60" w:after="60"/>
              <w:rPr>
                <w:rFonts w:cs="Arial"/>
                <w:sz w:val="20"/>
                <w:szCs w:val="20"/>
              </w:rPr>
            </w:pPr>
            <w:r w:rsidRPr="003B7B23">
              <w:rPr>
                <w:rFonts w:cs="Arial"/>
                <w:sz w:val="20"/>
                <w:szCs w:val="20"/>
              </w:rPr>
              <w:t>Servicio de Acceso y Uso compartido de Obra Civil</w:t>
            </w:r>
          </w:p>
        </w:tc>
        <w:tc>
          <w:tcPr>
            <w:tcW w:w="1539" w:type="pct"/>
            <w:vAlign w:val="center"/>
          </w:tcPr>
          <w:p w14:paraId="7E688315" w14:textId="77777777" w:rsidR="00851B5B" w:rsidRPr="003B7B23" w:rsidRDefault="00851B5B" w:rsidP="003C2DC9">
            <w:pPr>
              <w:spacing w:before="60" w:after="60"/>
              <w:rPr>
                <w:rFonts w:cs="Arial"/>
                <w:sz w:val="20"/>
                <w:szCs w:val="20"/>
              </w:rPr>
            </w:pPr>
            <w:r w:rsidRPr="003B7B23">
              <w:rPr>
                <w:rFonts w:cs="Arial"/>
                <w:sz w:val="20"/>
                <w:szCs w:val="20"/>
              </w:rPr>
              <w:t>8 horas (en horario no laboral el tiempo se incrementará un 50%)</w:t>
            </w:r>
          </w:p>
        </w:tc>
        <w:tc>
          <w:tcPr>
            <w:tcW w:w="1631" w:type="pct"/>
            <w:vMerge w:val="restart"/>
            <w:vAlign w:val="center"/>
          </w:tcPr>
          <w:p w14:paraId="0A79C66D" w14:textId="77777777" w:rsidR="00851B5B" w:rsidRPr="003B7B23" w:rsidRDefault="00851B5B" w:rsidP="003C2DC9">
            <w:pPr>
              <w:spacing w:before="60" w:after="60"/>
              <w:rPr>
                <w:rFonts w:cs="Arial"/>
                <w:sz w:val="20"/>
                <w:szCs w:val="20"/>
              </w:rPr>
            </w:pPr>
            <w:r w:rsidRPr="003B7B23">
              <w:rPr>
                <w:rFonts w:cs="Arial"/>
                <w:sz w:val="20"/>
                <w:szCs w:val="20"/>
              </w:rPr>
              <w:t>Tiempo dependiente de las causas que generaron la falla</w:t>
            </w:r>
          </w:p>
          <w:p w14:paraId="7CBDF892" w14:textId="77777777" w:rsidR="00851B5B" w:rsidRPr="003B7B23" w:rsidRDefault="00851B5B" w:rsidP="003C2DC9">
            <w:pPr>
              <w:spacing w:before="60" w:after="60"/>
              <w:rPr>
                <w:rFonts w:cs="Arial"/>
                <w:sz w:val="20"/>
                <w:szCs w:val="20"/>
              </w:rPr>
            </w:pPr>
          </w:p>
        </w:tc>
      </w:tr>
      <w:tr w:rsidR="00851B5B" w:rsidRPr="003B7B23" w14:paraId="4B2B8034" w14:textId="77777777" w:rsidTr="008568DC">
        <w:tc>
          <w:tcPr>
            <w:tcW w:w="1830" w:type="pct"/>
            <w:vAlign w:val="center"/>
          </w:tcPr>
          <w:p w14:paraId="5A11D7C1" w14:textId="534DD8C7" w:rsidR="00851B5B" w:rsidRPr="003B7B23" w:rsidRDefault="00851B5B" w:rsidP="003C2DC9">
            <w:pPr>
              <w:spacing w:before="60" w:after="60"/>
              <w:rPr>
                <w:rFonts w:cs="Arial"/>
                <w:sz w:val="20"/>
                <w:szCs w:val="20"/>
              </w:rPr>
            </w:pPr>
            <w:r w:rsidRPr="003B7B23">
              <w:rPr>
                <w:rFonts w:cs="Arial"/>
                <w:sz w:val="20"/>
                <w:szCs w:val="20"/>
              </w:rPr>
              <w:t>Servicio de Tendido de Cable en la Infraestructura Desagregada</w:t>
            </w:r>
          </w:p>
        </w:tc>
        <w:tc>
          <w:tcPr>
            <w:tcW w:w="1539" w:type="pct"/>
            <w:vAlign w:val="center"/>
          </w:tcPr>
          <w:p w14:paraId="798EEAC4" w14:textId="77777777" w:rsidR="00851B5B" w:rsidRPr="003B7B23" w:rsidRDefault="00851B5B" w:rsidP="003C2DC9">
            <w:pPr>
              <w:spacing w:before="60" w:after="60"/>
              <w:rPr>
                <w:rFonts w:cs="Arial"/>
                <w:sz w:val="20"/>
                <w:szCs w:val="20"/>
              </w:rPr>
            </w:pPr>
            <w:r w:rsidRPr="003B7B23">
              <w:rPr>
                <w:rFonts w:cs="Arial"/>
                <w:sz w:val="20"/>
                <w:szCs w:val="20"/>
              </w:rPr>
              <w:t>8 horas (en horario no laboral el tiempo se incrementará en un 50%)</w:t>
            </w:r>
          </w:p>
        </w:tc>
        <w:tc>
          <w:tcPr>
            <w:tcW w:w="1631" w:type="pct"/>
            <w:vMerge/>
            <w:vAlign w:val="center"/>
          </w:tcPr>
          <w:p w14:paraId="7AD1515E" w14:textId="77777777" w:rsidR="00851B5B" w:rsidRPr="003B7B23" w:rsidRDefault="00851B5B" w:rsidP="003C2DC9">
            <w:pPr>
              <w:spacing w:before="60" w:after="60"/>
              <w:rPr>
                <w:rFonts w:cs="Arial"/>
                <w:sz w:val="20"/>
                <w:szCs w:val="20"/>
              </w:rPr>
            </w:pPr>
          </w:p>
        </w:tc>
      </w:tr>
      <w:tr w:rsidR="00851B5B" w:rsidRPr="003B7B23" w14:paraId="75DCBBE0" w14:textId="77777777" w:rsidTr="008568DC">
        <w:tc>
          <w:tcPr>
            <w:tcW w:w="1830" w:type="pct"/>
            <w:vAlign w:val="center"/>
          </w:tcPr>
          <w:p w14:paraId="5EE22ADF" w14:textId="2D50D332" w:rsidR="00851B5B" w:rsidRPr="003B7B23" w:rsidRDefault="00851B5B" w:rsidP="003C2DC9">
            <w:pPr>
              <w:spacing w:before="60" w:after="60"/>
              <w:rPr>
                <w:rFonts w:cs="Arial"/>
                <w:sz w:val="20"/>
                <w:szCs w:val="20"/>
              </w:rPr>
            </w:pPr>
          </w:p>
        </w:tc>
        <w:tc>
          <w:tcPr>
            <w:tcW w:w="1539" w:type="pct"/>
            <w:vAlign w:val="center"/>
          </w:tcPr>
          <w:p w14:paraId="2593A101" w14:textId="10C2F0D8" w:rsidR="00851B5B" w:rsidRPr="003B7B23" w:rsidRDefault="00851B5B" w:rsidP="003C2DC9">
            <w:pPr>
              <w:spacing w:before="60" w:after="60"/>
              <w:rPr>
                <w:rFonts w:cs="Arial"/>
                <w:sz w:val="20"/>
                <w:szCs w:val="20"/>
              </w:rPr>
            </w:pPr>
          </w:p>
        </w:tc>
        <w:tc>
          <w:tcPr>
            <w:tcW w:w="1631" w:type="pct"/>
            <w:vMerge/>
            <w:vAlign w:val="center"/>
          </w:tcPr>
          <w:p w14:paraId="2B945DBC" w14:textId="77777777" w:rsidR="00851B5B" w:rsidRPr="003B7B23" w:rsidRDefault="00851B5B" w:rsidP="003C2DC9">
            <w:pPr>
              <w:spacing w:before="60" w:after="60"/>
              <w:rPr>
                <w:rFonts w:cs="Arial"/>
                <w:sz w:val="20"/>
                <w:szCs w:val="20"/>
              </w:rPr>
            </w:pPr>
          </w:p>
        </w:tc>
      </w:tr>
    </w:tbl>
    <w:p w14:paraId="302084A0" w14:textId="219E537B" w:rsidR="00851B5B" w:rsidRDefault="00851B5B" w:rsidP="003B7B23">
      <w:pPr>
        <w:spacing w:after="120"/>
        <w:jc w:val="both"/>
        <w:rPr>
          <w:rFonts w:cs="Arial"/>
          <w:sz w:val="18"/>
          <w:szCs w:val="18"/>
        </w:rPr>
      </w:pPr>
      <w:r w:rsidRPr="003B7B23">
        <w:rPr>
          <w:rFonts w:cs="Arial"/>
        </w:rPr>
        <w:lastRenderedPageBreak/>
        <w:t xml:space="preserve">* </w:t>
      </w:r>
      <w:r w:rsidRPr="003B7B23">
        <w:rPr>
          <w:rFonts w:cs="Arial"/>
          <w:sz w:val="18"/>
          <w:szCs w:val="18"/>
        </w:rPr>
        <w:t xml:space="preserve">Las fallas ocasionadas por </w:t>
      </w:r>
      <w:r w:rsidR="0049534F">
        <w:rPr>
          <w:rFonts w:cs="Arial"/>
          <w:sz w:val="18"/>
          <w:szCs w:val="18"/>
        </w:rPr>
        <w:t xml:space="preserve">casos fortuitos </w:t>
      </w:r>
      <w:r w:rsidRPr="003B7B23">
        <w:rPr>
          <w:rFonts w:cs="Arial"/>
          <w:sz w:val="18"/>
          <w:szCs w:val="18"/>
        </w:rPr>
        <w:t>o causas de fuerza mayor, no serán consideradas para la medición de niveles de calidad, se atenderán con la mayor diligencia y se destinarán los recursos técnicos y humanos necesarios para atender la falla en cuestión.</w:t>
      </w:r>
    </w:p>
    <w:p w14:paraId="0D7FCB7B" w14:textId="77777777" w:rsidR="00CB78D1" w:rsidRPr="003B7B23" w:rsidRDefault="00CB78D1" w:rsidP="003B7B23">
      <w:pPr>
        <w:spacing w:after="120"/>
        <w:jc w:val="both"/>
        <w:rPr>
          <w:rFonts w:cs="Arial"/>
          <w:sz w:val="18"/>
          <w:szCs w:val="18"/>
        </w:rPr>
      </w:pPr>
    </w:p>
    <w:p w14:paraId="6A8CB887" w14:textId="6C8B43CB" w:rsidR="00851B5B" w:rsidRPr="003B7B23" w:rsidRDefault="00851B5B" w:rsidP="003B7B23">
      <w:pPr>
        <w:pStyle w:val="Ttulo3"/>
        <w:spacing w:after="120" w:line="259" w:lineRule="auto"/>
        <w:ind w:left="0"/>
        <w:rPr>
          <w:rFonts w:ascii="Century Gothic" w:hAnsi="Century Gothic" w:cs="Arial"/>
          <w:szCs w:val="22"/>
        </w:rPr>
      </w:pPr>
      <w:bookmarkStart w:id="1403" w:name="_Toc89033597"/>
      <w:r w:rsidRPr="00552198">
        <w:rPr>
          <w:rFonts w:ascii="Century Gothic" w:hAnsi="Century Gothic" w:cs="Arial"/>
          <w:szCs w:val="22"/>
        </w:rPr>
        <w:t>4.6.</w:t>
      </w:r>
      <w:r w:rsidRPr="00552198">
        <w:rPr>
          <w:rFonts w:ascii="Century Gothic" w:hAnsi="Century Gothic" w:cs="Arial"/>
          <w:szCs w:val="22"/>
        </w:rPr>
        <w:tab/>
      </w:r>
      <w:r w:rsidRPr="003B7B23">
        <w:rPr>
          <w:rFonts w:ascii="Century Gothic" w:hAnsi="Century Gothic" w:cs="Arial"/>
          <w:szCs w:val="22"/>
        </w:rPr>
        <w:t>Procedimiento de Accesos a Infraestructura Compartida por Falla en los elementos de red de los CS o AS o Emergencia</w:t>
      </w:r>
      <w:bookmarkEnd w:id="1403"/>
    </w:p>
    <w:p w14:paraId="338FFB0B" w14:textId="6F702FC2" w:rsidR="00851B5B" w:rsidRPr="003B7B23" w:rsidRDefault="003C75BF" w:rsidP="003C2DC9">
      <w:pPr>
        <w:spacing w:after="120"/>
        <w:ind w:left="284" w:hanging="284"/>
        <w:jc w:val="both"/>
        <w:rPr>
          <w:rFonts w:cs="Arial"/>
        </w:rPr>
      </w:pPr>
      <w:r w:rsidRPr="003B7B23">
        <w:rPr>
          <w:rFonts w:eastAsia="Calibri" w:cs="Times New Roman"/>
        </w:rPr>
        <w:t>1)</w:t>
      </w:r>
      <w:r w:rsidRPr="003B7B23">
        <w:rPr>
          <w:rFonts w:eastAsia="Calibri" w:cs="Times New Roman"/>
        </w:rPr>
        <w:tab/>
      </w:r>
      <w:r w:rsidR="00851B5B" w:rsidRPr="003B7B23">
        <w:rPr>
          <w:rFonts w:cs="Arial"/>
        </w:rPr>
        <w:t>Los CS o AS levantarán la incidencia a través del SEG/SIPO o mediante un medio altern</w:t>
      </w:r>
      <w:r w:rsidR="00D80C38">
        <w:rPr>
          <w:rFonts w:cs="Arial"/>
        </w:rPr>
        <w:t>ativo</w:t>
      </w:r>
      <w:r w:rsidR="00851B5B" w:rsidRPr="003B7B23">
        <w:rPr>
          <w:rFonts w:cs="Arial"/>
        </w:rPr>
        <w:t xml:space="preserve"> en caso de falla de éste, en el cual indicarán que requiere acceso a la infraestructura de </w:t>
      </w:r>
      <w:r w:rsidR="00197AF9" w:rsidRPr="003B7B23">
        <w:rPr>
          <w:rFonts w:cs="Arial"/>
        </w:rPr>
        <w:t xml:space="preserve">Red Nacional </w:t>
      </w:r>
      <w:r w:rsidR="00851B5B" w:rsidRPr="003B7B23">
        <w:rPr>
          <w:rFonts w:cs="Arial"/>
        </w:rPr>
        <w:t>por falla en sus elementos de red, señalando los datos que permitan identificar al personal que ingresará y el lugar de acceso.</w:t>
      </w:r>
    </w:p>
    <w:p w14:paraId="359EB355" w14:textId="799D12EE" w:rsidR="00851B5B" w:rsidRPr="003B7B23" w:rsidRDefault="003C75BF" w:rsidP="003C2DC9">
      <w:pPr>
        <w:spacing w:after="120"/>
        <w:ind w:left="284" w:hanging="284"/>
        <w:jc w:val="both"/>
        <w:rPr>
          <w:rFonts w:cs="Arial"/>
        </w:rPr>
      </w:pPr>
      <w:r w:rsidRPr="003B7B23">
        <w:rPr>
          <w:rFonts w:eastAsia="Calibri" w:cs="Times New Roman"/>
        </w:rPr>
        <w:t>2)</w:t>
      </w:r>
      <w:r w:rsidRPr="003B7B23">
        <w:rPr>
          <w:rFonts w:eastAsia="Calibri" w:cs="Times New Roman"/>
        </w:rPr>
        <w:tab/>
      </w:r>
      <w:r w:rsidR="00197AF9" w:rsidRPr="003B7B23">
        <w:rPr>
          <w:rFonts w:cs="Arial"/>
        </w:rPr>
        <w:t xml:space="preserve">Red Nacional </w:t>
      </w:r>
      <w:r w:rsidR="00851B5B" w:rsidRPr="003B7B23">
        <w:rPr>
          <w:rFonts w:cs="Arial"/>
        </w:rPr>
        <w:t xml:space="preserve">le proporcionará a través del SEG/SIPO </w:t>
      </w:r>
      <w:r w:rsidR="00D80C38">
        <w:rPr>
          <w:rFonts w:cs="Arial"/>
        </w:rPr>
        <w:t xml:space="preserve">o medio alternativo </w:t>
      </w:r>
      <w:r w:rsidR="00851B5B" w:rsidRPr="003B7B23">
        <w:rPr>
          <w:rFonts w:cs="Arial"/>
        </w:rPr>
        <w:t>el folio correspondiente a dicho incidente.</w:t>
      </w:r>
    </w:p>
    <w:p w14:paraId="245291A8" w14:textId="4A82BA89" w:rsidR="00851B5B" w:rsidRPr="003B7B23" w:rsidRDefault="003C75BF" w:rsidP="003C2DC9">
      <w:pPr>
        <w:spacing w:after="120"/>
        <w:ind w:left="284" w:hanging="284"/>
        <w:jc w:val="both"/>
        <w:rPr>
          <w:rFonts w:cs="Arial"/>
        </w:rPr>
      </w:pPr>
      <w:r w:rsidRPr="003B7B23">
        <w:rPr>
          <w:rFonts w:eastAsia="Calibri" w:cs="Times New Roman"/>
        </w:rPr>
        <w:t>3)</w:t>
      </w:r>
      <w:r w:rsidRPr="003B7B23">
        <w:rPr>
          <w:rFonts w:eastAsia="Calibri" w:cs="Times New Roman"/>
        </w:rPr>
        <w:tab/>
      </w:r>
      <w:r w:rsidR="00851B5B" w:rsidRPr="003B7B23">
        <w:rPr>
          <w:rFonts w:cs="Arial"/>
        </w:rPr>
        <w:t>En caso de tratarse de una emergencia el acceso deberá darse de forma inmediata.</w:t>
      </w:r>
    </w:p>
    <w:p w14:paraId="0EAAA257" w14:textId="51F55453" w:rsidR="00851B5B" w:rsidRPr="003B7B23" w:rsidRDefault="003C75BF" w:rsidP="003C2DC9">
      <w:pPr>
        <w:spacing w:after="120"/>
        <w:ind w:left="284" w:hanging="284"/>
        <w:jc w:val="both"/>
        <w:rPr>
          <w:rFonts w:cs="Arial"/>
        </w:rPr>
      </w:pPr>
      <w:r w:rsidRPr="003B7B23">
        <w:rPr>
          <w:rFonts w:eastAsia="Calibri" w:cs="Times New Roman"/>
        </w:rPr>
        <w:t>4)</w:t>
      </w:r>
      <w:r w:rsidRPr="003B7B23">
        <w:rPr>
          <w:rFonts w:eastAsia="Calibri" w:cs="Times New Roman"/>
        </w:rPr>
        <w:tab/>
      </w:r>
      <w:r w:rsidR="00851B5B" w:rsidRPr="003B7B23">
        <w:rPr>
          <w:rFonts w:cs="Arial"/>
        </w:rPr>
        <w:t xml:space="preserve">Si se tratase de una falla, en un plazo máximo de </w:t>
      </w:r>
      <w:r w:rsidR="00A137D6" w:rsidRPr="003B7B23">
        <w:rPr>
          <w:rFonts w:cs="Arial"/>
        </w:rPr>
        <w:t>tres</w:t>
      </w:r>
      <w:r w:rsidR="00851B5B" w:rsidRPr="003B7B23">
        <w:rPr>
          <w:rFonts w:cs="Arial"/>
        </w:rPr>
        <w:t xml:space="preserve"> horas</w:t>
      </w:r>
      <w:r w:rsidR="0049534F">
        <w:rPr>
          <w:rFonts w:cs="Arial"/>
        </w:rPr>
        <w:t>, Red Nacional</w:t>
      </w:r>
      <w:r w:rsidR="00851B5B" w:rsidRPr="003B7B23">
        <w:rPr>
          <w:rFonts w:cs="Arial"/>
        </w:rPr>
        <w:t xml:space="preserve"> proporcionará </w:t>
      </w:r>
      <w:r w:rsidR="0049534F">
        <w:rPr>
          <w:rFonts w:cs="Arial"/>
        </w:rPr>
        <w:t xml:space="preserve">a los CS o AS </w:t>
      </w:r>
      <w:r w:rsidR="00851B5B" w:rsidRPr="003B7B23">
        <w:rPr>
          <w:rFonts w:cs="Arial"/>
        </w:rPr>
        <w:t xml:space="preserve">a través del SEG/SIPO </w:t>
      </w:r>
      <w:r w:rsidR="00EF2C8A">
        <w:rPr>
          <w:rFonts w:cs="Arial"/>
        </w:rPr>
        <w:t xml:space="preserve">o medio alternativo </w:t>
      </w:r>
      <w:r w:rsidR="00851B5B" w:rsidRPr="003B7B23">
        <w:rPr>
          <w:rFonts w:cs="Arial"/>
        </w:rPr>
        <w:t xml:space="preserve">a los CS o AS la confirmación del acceso solicitado y los datos del contacto por parte de </w:t>
      </w:r>
      <w:r w:rsidR="00197AF9" w:rsidRPr="003B7B23">
        <w:rPr>
          <w:rFonts w:cs="Arial"/>
        </w:rPr>
        <w:t>Red Nacional</w:t>
      </w:r>
      <w:r w:rsidR="00851B5B" w:rsidRPr="003B7B23">
        <w:rPr>
          <w:rFonts w:cs="Arial"/>
        </w:rPr>
        <w:t xml:space="preserve">. </w:t>
      </w:r>
    </w:p>
    <w:p w14:paraId="4322A1F2" w14:textId="0B696065" w:rsidR="00851B5B" w:rsidRPr="003B7B23" w:rsidRDefault="003C75BF" w:rsidP="003C2DC9">
      <w:pPr>
        <w:spacing w:after="120"/>
        <w:ind w:left="284" w:hanging="284"/>
        <w:jc w:val="both"/>
        <w:rPr>
          <w:rFonts w:cs="Arial"/>
        </w:rPr>
      </w:pPr>
      <w:r w:rsidRPr="003B7B23">
        <w:rPr>
          <w:rFonts w:eastAsia="Calibri" w:cs="Times New Roman"/>
        </w:rPr>
        <w:t>5)</w:t>
      </w:r>
      <w:r w:rsidRPr="003B7B23">
        <w:rPr>
          <w:rFonts w:eastAsia="Calibri" w:cs="Times New Roman"/>
        </w:rPr>
        <w:tab/>
      </w:r>
      <w:r w:rsidR="00197AF9" w:rsidRPr="003B7B23">
        <w:rPr>
          <w:rFonts w:cs="Arial"/>
        </w:rPr>
        <w:t>Red Nacional</w:t>
      </w:r>
      <w:r w:rsidR="00851B5B" w:rsidRPr="003B7B23">
        <w:rPr>
          <w:rFonts w:cs="Arial"/>
        </w:rPr>
        <w:t xml:space="preserve"> asignará la inspección correspondiente y los CS o AS coordinarán la ejecución de sus trabajos con el inspector asignado.</w:t>
      </w:r>
    </w:p>
    <w:p w14:paraId="22AB9F8D" w14:textId="5800E4C6" w:rsidR="00851B5B" w:rsidRPr="003B7B23" w:rsidRDefault="003C75BF" w:rsidP="003C2DC9">
      <w:pPr>
        <w:spacing w:after="120"/>
        <w:ind w:left="284" w:hanging="284"/>
        <w:jc w:val="both"/>
        <w:rPr>
          <w:rFonts w:cs="Arial"/>
        </w:rPr>
      </w:pPr>
      <w:r w:rsidRPr="003B7B23">
        <w:rPr>
          <w:rFonts w:eastAsia="Calibri" w:cs="Times New Roman"/>
        </w:rPr>
        <w:t>6)</w:t>
      </w:r>
      <w:r w:rsidRPr="003B7B23">
        <w:rPr>
          <w:rFonts w:eastAsia="Calibri" w:cs="Times New Roman"/>
        </w:rPr>
        <w:tab/>
      </w:r>
      <w:r w:rsidR="00851B5B" w:rsidRPr="003B7B23">
        <w:rPr>
          <w:rFonts w:cs="Arial"/>
        </w:rPr>
        <w:t xml:space="preserve">Los CS o AS informarán a </w:t>
      </w:r>
      <w:r w:rsidR="00197AF9" w:rsidRPr="003B7B23">
        <w:rPr>
          <w:rFonts w:cs="Arial"/>
        </w:rPr>
        <w:t xml:space="preserve">Red Nacional </w:t>
      </w:r>
      <w:r w:rsidR="00851B5B" w:rsidRPr="003B7B23">
        <w:rPr>
          <w:rFonts w:cs="Arial"/>
        </w:rPr>
        <w:t xml:space="preserve">a través del SEG/SIPO </w:t>
      </w:r>
      <w:r w:rsidR="00EF2C8A">
        <w:rPr>
          <w:rFonts w:cs="Arial"/>
        </w:rPr>
        <w:t xml:space="preserve">o medio alternativo </w:t>
      </w:r>
      <w:r w:rsidR="00851B5B" w:rsidRPr="003B7B23">
        <w:rPr>
          <w:rFonts w:cs="Arial"/>
        </w:rPr>
        <w:t>que ha concluido los trabajos</w:t>
      </w:r>
      <w:r w:rsidR="0049534F">
        <w:rPr>
          <w:rFonts w:cs="Arial"/>
        </w:rPr>
        <w:t xml:space="preserve"> con la finalidad de </w:t>
      </w:r>
      <w:r w:rsidR="00851B5B" w:rsidRPr="003B7B23">
        <w:rPr>
          <w:rFonts w:cs="Arial"/>
        </w:rPr>
        <w:t xml:space="preserve">que </w:t>
      </w:r>
      <w:r w:rsidR="00197AF9" w:rsidRPr="003B7B23">
        <w:rPr>
          <w:rFonts w:cs="Arial"/>
        </w:rPr>
        <w:t xml:space="preserve">Red Nacional </w:t>
      </w:r>
      <w:r w:rsidR="00851B5B" w:rsidRPr="003B7B23">
        <w:rPr>
          <w:rFonts w:cs="Arial"/>
        </w:rPr>
        <w:t>liquide el incidente.</w:t>
      </w:r>
    </w:p>
    <w:p w14:paraId="2D14A782" w14:textId="1A427A50" w:rsidR="00851B5B" w:rsidRDefault="003C75BF" w:rsidP="003C2DC9">
      <w:pPr>
        <w:spacing w:after="120"/>
        <w:ind w:left="284" w:hanging="284"/>
        <w:jc w:val="both"/>
        <w:rPr>
          <w:rFonts w:cs="Arial"/>
        </w:rPr>
      </w:pPr>
      <w:r w:rsidRPr="003B7B23">
        <w:rPr>
          <w:rFonts w:eastAsia="Calibri" w:cs="Times New Roman"/>
        </w:rPr>
        <w:t>7)</w:t>
      </w:r>
      <w:r w:rsidRPr="003B7B23">
        <w:rPr>
          <w:rFonts w:eastAsia="Calibri" w:cs="Times New Roman"/>
        </w:rPr>
        <w:tab/>
      </w:r>
      <w:r w:rsidR="00851B5B" w:rsidRPr="003B7B23">
        <w:rPr>
          <w:rFonts w:cs="Arial"/>
        </w:rPr>
        <w:t>Una vez que los CS o AS notifiquen la conclusión a través del SEG/SIPO</w:t>
      </w:r>
      <w:r w:rsidR="00EF2C8A">
        <w:rPr>
          <w:rFonts w:cs="Arial"/>
        </w:rPr>
        <w:t xml:space="preserve"> o medio alternativo</w:t>
      </w:r>
      <w:r w:rsidR="00851B5B" w:rsidRPr="003B7B23">
        <w:rPr>
          <w:rFonts w:cs="Arial"/>
        </w:rPr>
        <w:t xml:space="preserve">, </w:t>
      </w:r>
      <w:r w:rsidR="00197AF9" w:rsidRPr="003B7B23">
        <w:rPr>
          <w:rFonts w:cs="Arial"/>
        </w:rPr>
        <w:t xml:space="preserve">Red Nacional </w:t>
      </w:r>
      <w:r w:rsidR="00851B5B" w:rsidRPr="003B7B23">
        <w:rPr>
          <w:rFonts w:cs="Arial"/>
        </w:rPr>
        <w:t>dará por cerrada la incidencia</w:t>
      </w:r>
      <w:r w:rsidR="0049534F">
        <w:rPr>
          <w:rFonts w:cs="Arial"/>
        </w:rPr>
        <w:t xml:space="preserve"> y procederá a</w:t>
      </w:r>
      <w:r w:rsidR="00197AF9" w:rsidRPr="003B7B23">
        <w:rPr>
          <w:rFonts w:cs="Arial"/>
        </w:rPr>
        <w:t xml:space="preserve"> </w:t>
      </w:r>
      <w:r w:rsidR="00851B5B" w:rsidRPr="003B7B23">
        <w:rPr>
          <w:rFonts w:cs="Arial"/>
        </w:rPr>
        <w:t>facturar los gastos incurridos</w:t>
      </w:r>
      <w:r w:rsidR="0049534F">
        <w:rPr>
          <w:rFonts w:cs="Arial"/>
        </w:rPr>
        <w:t xml:space="preserve"> derivados de la atención a la falla</w:t>
      </w:r>
      <w:r w:rsidR="00851B5B" w:rsidRPr="003B7B23">
        <w:rPr>
          <w:rFonts w:cs="Arial"/>
        </w:rPr>
        <w:t>.</w:t>
      </w:r>
    </w:p>
    <w:p w14:paraId="0C6B046A" w14:textId="34BAB863" w:rsidR="00851B5B" w:rsidRPr="003B7B23" w:rsidRDefault="00BC1D5D" w:rsidP="003B7B23">
      <w:pPr>
        <w:pStyle w:val="Ttulo2"/>
        <w:spacing w:after="120" w:line="259" w:lineRule="auto"/>
        <w:rPr>
          <w:rFonts w:ascii="Century Gothic" w:hAnsi="Century Gothic"/>
        </w:rPr>
      </w:pPr>
      <w:bookmarkStart w:id="1404" w:name="_Toc89033598"/>
      <w:r w:rsidRPr="003B7B23">
        <w:rPr>
          <w:rFonts w:ascii="Century Gothic" w:hAnsi="Century Gothic"/>
        </w:rPr>
        <w:t xml:space="preserve">5. </w:t>
      </w:r>
      <w:r w:rsidR="00851B5B" w:rsidRPr="003B7B23">
        <w:rPr>
          <w:rFonts w:ascii="Century Gothic" w:hAnsi="Century Gothic"/>
        </w:rPr>
        <w:t>Procedimiento para Mantenimiento Preventivo</w:t>
      </w:r>
      <w:bookmarkEnd w:id="1404"/>
    </w:p>
    <w:p w14:paraId="0095165A" w14:textId="485D4D56" w:rsidR="00851B5B" w:rsidRPr="003B7B23" w:rsidRDefault="00851B5B" w:rsidP="003B7B23">
      <w:pPr>
        <w:spacing w:after="120"/>
        <w:jc w:val="both"/>
        <w:rPr>
          <w:rFonts w:cs="Arial"/>
        </w:rPr>
      </w:pPr>
      <w:r w:rsidRPr="003B7B23">
        <w:rPr>
          <w:rFonts w:cs="Arial"/>
        </w:rPr>
        <w:t xml:space="preserve">Ambas partes, tanto los CS o AS como </w:t>
      </w:r>
      <w:r w:rsidR="00197AF9" w:rsidRPr="003B7B23">
        <w:rPr>
          <w:rFonts w:cs="Arial"/>
        </w:rPr>
        <w:t>Red Nacional</w:t>
      </w:r>
      <w:r w:rsidRPr="003B7B23">
        <w:rPr>
          <w:rFonts w:cs="Arial"/>
        </w:rPr>
        <w:t xml:space="preserve"> se comprometen a comunicar oportunamente los trabajos (acciones de mantenimiento preventivo u otros trabajos programados) que se vayan a realizar en su red y que involucren los servicios de la otra parte. Las intervenciones programadas se acotan a los siguientes servicios:</w:t>
      </w:r>
    </w:p>
    <w:p w14:paraId="459EAFB2" w14:textId="093D9BB2" w:rsidR="00851B5B" w:rsidRPr="003B7B23" w:rsidRDefault="003B7B23" w:rsidP="00CB78D1">
      <w:pPr>
        <w:spacing w:after="120"/>
        <w:ind w:left="357" w:hanging="357"/>
        <w:jc w:val="both"/>
        <w:rPr>
          <w:rFonts w:cs="Arial"/>
        </w:rPr>
      </w:pPr>
      <w:r w:rsidRPr="003B7B23">
        <w:rPr>
          <w:rFonts w:eastAsia="Calibri" w:cs="Arial"/>
        </w:rPr>
        <w:t>•</w:t>
      </w:r>
      <w:r w:rsidR="003C75BF" w:rsidRPr="003B7B23">
        <w:rPr>
          <w:rFonts w:eastAsia="Calibri" w:cs="Arial"/>
        </w:rPr>
        <w:tab/>
      </w:r>
      <w:r w:rsidR="00851B5B" w:rsidRPr="003B7B23">
        <w:rPr>
          <w:rFonts w:cs="Arial"/>
        </w:rPr>
        <w:t>Servicio de Acceso y Uso compartido de Obra Civil</w:t>
      </w:r>
    </w:p>
    <w:p w14:paraId="73C70A84" w14:textId="34EECCE9" w:rsidR="00851B5B" w:rsidRPr="003B7B23" w:rsidRDefault="003B7B23" w:rsidP="00CB78D1">
      <w:pPr>
        <w:spacing w:after="120"/>
        <w:ind w:left="357" w:hanging="357"/>
        <w:jc w:val="both"/>
        <w:rPr>
          <w:rFonts w:cs="Arial"/>
        </w:rPr>
      </w:pPr>
      <w:r w:rsidRPr="003B7B23">
        <w:rPr>
          <w:rFonts w:eastAsia="Calibri" w:cs="Arial"/>
        </w:rPr>
        <w:t>•</w:t>
      </w:r>
      <w:r w:rsidR="003C75BF" w:rsidRPr="003B7B23">
        <w:rPr>
          <w:rFonts w:eastAsia="Calibri" w:cs="Arial"/>
        </w:rPr>
        <w:tab/>
      </w:r>
      <w:r w:rsidR="00851B5B" w:rsidRPr="003B7B23">
        <w:rPr>
          <w:rFonts w:cs="Arial"/>
        </w:rPr>
        <w:t>Servicio de Tendido de Cable en la Infraestructura Desagregada</w:t>
      </w:r>
    </w:p>
    <w:p w14:paraId="2038162E" w14:textId="77777777" w:rsidR="00197AF9" w:rsidRPr="003B7B23" w:rsidRDefault="00197AF9" w:rsidP="003B7B23">
      <w:pPr>
        <w:spacing w:after="120"/>
        <w:ind w:left="714"/>
        <w:jc w:val="both"/>
        <w:rPr>
          <w:rFonts w:cs="Arial"/>
        </w:rPr>
      </w:pPr>
    </w:p>
    <w:p w14:paraId="22B79A4F" w14:textId="6C4265B9" w:rsidR="00851B5B" w:rsidRPr="003B7B23" w:rsidRDefault="00851B5B" w:rsidP="003B7B23">
      <w:pPr>
        <w:pStyle w:val="Ttulo3"/>
        <w:spacing w:after="120" w:line="259" w:lineRule="auto"/>
        <w:ind w:left="0"/>
        <w:rPr>
          <w:rFonts w:ascii="Century Gothic" w:hAnsi="Century Gothic" w:cs="Arial"/>
          <w:szCs w:val="22"/>
        </w:rPr>
      </w:pPr>
      <w:bookmarkStart w:id="1405" w:name="_Toc89033599"/>
      <w:r w:rsidRPr="003B7B23">
        <w:rPr>
          <w:rFonts w:ascii="Century Gothic" w:hAnsi="Century Gothic" w:cs="Arial"/>
          <w:szCs w:val="22"/>
        </w:rPr>
        <w:t>5.1.</w:t>
      </w:r>
      <w:r w:rsidRPr="003B7B23">
        <w:rPr>
          <w:rFonts w:ascii="Century Gothic" w:hAnsi="Century Gothic" w:cs="Arial"/>
          <w:szCs w:val="22"/>
        </w:rPr>
        <w:tab/>
        <w:t>Procedimiento para el trámite de acceso a infraestructura para intervenciones programadas de los CS o AS</w:t>
      </w:r>
      <w:bookmarkEnd w:id="1405"/>
    </w:p>
    <w:p w14:paraId="78A799FE" w14:textId="5D130B48" w:rsidR="00851B5B" w:rsidRPr="003B7B23" w:rsidRDefault="003C75BF" w:rsidP="003C2DC9">
      <w:pPr>
        <w:spacing w:after="120"/>
        <w:ind w:left="284" w:hanging="284"/>
        <w:jc w:val="both"/>
        <w:rPr>
          <w:rFonts w:cs="Arial"/>
        </w:rPr>
      </w:pPr>
      <w:r w:rsidRPr="003B7B23">
        <w:rPr>
          <w:rFonts w:eastAsia="Calibri" w:cs="Times New Roman"/>
        </w:rPr>
        <w:t>1)</w:t>
      </w:r>
      <w:r w:rsidRPr="003B7B23">
        <w:rPr>
          <w:rFonts w:eastAsia="Calibri" w:cs="Times New Roman"/>
        </w:rPr>
        <w:tab/>
      </w:r>
      <w:r w:rsidR="00851B5B" w:rsidRPr="003B7B23">
        <w:rPr>
          <w:rFonts w:cs="Arial"/>
        </w:rPr>
        <w:t xml:space="preserve">Cuando los CS o AS requieran realizar actividades de mantenimiento preventivo sobre el cableado y elementos instalados en la infraestructura propiedad de </w:t>
      </w:r>
      <w:r w:rsidR="00197AF9" w:rsidRPr="003B7B23">
        <w:rPr>
          <w:rFonts w:cs="Arial"/>
        </w:rPr>
        <w:t>Red Nacional</w:t>
      </w:r>
      <w:r w:rsidR="00851B5B" w:rsidRPr="003B7B23">
        <w:rPr>
          <w:rFonts w:cs="Arial"/>
        </w:rPr>
        <w:t xml:space="preserve">, deberán enviar su solicitud de intervención programada a través del SEG/SIPO, con </w:t>
      </w:r>
      <w:r w:rsidR="00851B5B" w:rsidRPr="003B7B23">
        <w:rPr>
          <w:rFonts w:cs="Arial"/>
        </w:rPr>
        <w:lastRenderedPageBreak/>
        <w:t>un mínimo de tres días hábiles de antelación. La solicitud deberá incluir los siguientes datos:</w:t>
      </w:r>
    </w:p>
    <w:p w14:paraId="50CBA88C" w14:textId="74EAD177" w:rsidR="00851B5B" w:rsidRPr="003B7B23" w:rsidRDefault="003B7B23" w:rsidP="00CB78D1">
      <w:pPr>
        <w:spacing w:after="120"/>
        <w:ind w:left="641" w:hanging="357"/>
        <w:jc w:val="both"/>
        <w:rPr>
          <w:rFonts w:cs="Arial"/>
        </w:rPr>
      </w:pPr>
      <w:r w:rsidRPr="003B7B23">
        <w:rPr>
          <w:rFonts w:eastAsia="Calibri" w:cs="Arial"/>
        </w:rPr>
        <w:t>•</w:t>
      </w:r>
      <w:r w:rsidR="003C75BF" w:rsidRPr="003B7B23">
        <w:rPr>
          <w:rFonts w:eastAsia="Calibri" w:cs="Arial"/>
        </w:rPr>
        <w:tab/>
      </w:r>
      <w:r w:rsidR="00851B5B" w:rsidRPr="003B7B23">
        <w:rPr>
          <w:rFonts w:cs="Arial"/>
        </w:rPr>
        <w:t>NIS que ampara la infraestructura a intervenir</w:t>
      </w:r>
    </w:p>
    <w:p w14:paraId="300DE5B1" w14:textId="21044937" w:rsidR="00851B5B" w:rsidRPr="003B7B23" w:rsidRDefault="003B7B23" w:rsidP="00CB78D1">
      <w:pPr>
        <w:spacing w:after="120"/>
        <w:ind w:left="641" w:hanging="357"/>
        <w:jc w:val="both"/>
        <w:rPr>
          <w:rFonts w:cs="Arial"/>
        </w:rPr>
      </w:pPr>
      <w:r w:rsidRPr="003B7B23">
        <w:rPr>
          <w:rFonts w:eastAsia="Calibri" w:cs="Arial"/>
        </w:rPr>
        <w:t>•</w:t>
      </w:r>
      <w:r w:rsidR="003C75BF" w:rsidRPr="003B7B23">
        <w:rPr>
          <w:rFonts w:eastAsia="Calibri" w:cs="Arial"/>
        </w:rPr>
        <w:tab/>
      </w:r>
      <w:r w:rsidR="00851B5B" w:rsidRPr="003B7B23">
        <w:rPr>
          <w:rFonts w:cs="Arial"/>
        </w:rPr>
        <w:t>Programa de actividades, detallando horarios, fechas, indicando el tramo de la ruta a trabajar y los planos correspondientes</w:t>
      </w:r>
    </w:p>
    <w:p w14:paraId="2031812F" w14:textId="1AD93725" w:rsidR="00851B5B" w:rsidRPr="003B7B23" w:rsidRDefault="003B7B23" w:rsidP="00CB78D1">
      <w:pPr>
        <w:spacing w:after="120"/>
        <w:ind w:left="641" w:hanging="357"/>
        <w:jc w:val="both"/>
        <w:rPr>
          <w:rFonts w:cs="Arial"/>
        </w:rPr>
      </w:pPr>
      <w:r w:rsidRPr="003B7B23">
        <w:rPr>
          <w:rFonts w:eastAsia="Calibri" w:cs="Arial"/>
        </w:rPr>
        <w:t>•</w:t>
      </w:r>
      <w:r w:rsidR="003C75BF" w:rsidRPr="003B7B23">
        <w:rPr>
          <w:rFonts w:eastAsia="Calibri" w:cs="Arial"/>
        </w:rPr>
        <w:tab/>
      </w:r>
      <w:r w:rsidR="00851B5B" w:rsidRPr="003B7B23">
        <w:rPr>
          <w:rFonts w:cs="Arial"/>
        </w:rPr>
        <w:t xml:space="preserve">Descripción de las afectaciones </w:t>
      </w:r>
    </w:p>
    <w:p w14:paraId="26359F4C" w14:textId="21E97582" w:rsidR="00851B5B" w:rsidRPr="003B7B23" w:rsidRDefault="003B7B23" w:rsidP="00CB78D1">
      <w:pPr>
        <w:spacing w:after="120"/>
        <w:ind w:left="641" w:hanging="357"/>
        <w:jc w:val="both"/>
        <w:rPr>
          <w:rFonts w:cs="Arial"/>
        </w:rPr>
      </w:pPr>
      <w:r w:rsidRPr="003B7B23">
        <w:rPr>
          <w:rFonts w:eastAsia="Calibri" w:cs="Arial"/>
        </w:rPr>
        <w:t>•</w:t>
      </w:r>
      <w:r w:rsidR="003C75BF" w:rsidRPr="003B7B23">
        <w:rPr>
          <w:rFonts w:eastAsia="Calibri" w:cs="Arial"/>
        </w:rPr>
        <w:tab/>
      </w:r>
      <w:r w:rsidR="00851B5B" w:rsidRPr="003B7B23">
        <w:rPr>
          <w:rFonts w:cs="Arial"/>
        </w:rPr>
        <w:t>Duración de la intervención</w:t>
      </w:r>
    </w:p>
    <w:p w14:paraId="722CFB6D" w14:textId="0884A294" w:rsidR="00851B5B" w:rsidRPr="003B7B23" w:rsidRDefault="003B7B23" w:rsidP="00CB78D1">
      <w:pPr>
        <w:spacing w:after="120"/>
        <w:ind w:left="641" w:hanging="357"/>
        <w:jc w:val="both"/>
        <w:rPr>
          <w:rFonts w:cs="Arial"/>
        </w:rPr>
      </w:pPr>
      <w:r w:rsidRPr="003B7B23">
        <w:rPr>
          <w:rFonts w:eastAsia="Calibri" w:cs="Arial"/>
        </w:rPr>
        <w:t>•</w:t>
      </w:r>
      <w:r w:rsidR="003C75BF" w:rsidRPr="003B7B23">
        <w:rPr>
          <w:rFonts w:eastAsia="Calibri" w:cs="Arial"/>
        </w:rPr>
        <w:tab/>
      </w:r>
      <w:r w:rsidR="00851B5B" w:rsidRPr="003B7B23">
        <w:rPr>
          <w:rFonts w:cs="Arial"/>
        </w:rPr>
        <w:t>Nombre del responsable por parte de los CS o AS y teléfonos de contacto</w:t>
      </w:r>
    </w:p>
    <w:p w14:paraId="42B6761D" w14:textId="6F653F2C" w:rsidR="00851B5B" w:rsidRPr="003C2DC9" w:rsidRDefault="003C75BF" w:rsidP="003C2DC9">
      <w:pPr>
        <w:spacing w:after="120"/>
        <w:ind w:left="284" w:hanging="284"/>
        <w:jc w:val="both"/>
        <w:rPr>
          <w:rFonts w:eastAsia="Calibri" w:cs="Times New Roman"/>
        </w:rPr>
      </w:pPr>
      <w:r w:rsidRPr="003B7B23">
        <w:rPr>
          <w:rFonts w:eastAsia="Calibri" w:cs="Times New Roman"/>
        </w:rPr>
        <w:t>2)</w:t>
      </w:r>
      <w:r w:rsidRPr="003B7B23">
        <w:rPr>
          <w:rFonts w:eastAsia="Calibri" w:cs="Times New Roman"/>
        </w:rPr>
        <w:tab/>
      </w:r>
      <w:r w:rsidR="00197AF9" w:rsidRPr="003C2DC9">
        <w:rPr>
          <w:rFonts w:eastAsia="Calibri" w:cs="Times New Roman"/>
        </w:rPr>
        <w:t xml:space="preserve">Red Nacional </w:t>
      </w:r>
      <w:r w:rsidR="00851B5B" w:rsidRPr="003C2DC9">
        <w:rPr>
          <w:rFonts w:eastAsia="Calibri" w:cs="Times New Roman"/>
        </w:rPr>
        <w:t>en un plazo no mayor a tres días hábiles confirmará a través del SEG/SIPO a los CS o AS la aceptación de la fecha y horarios de ejecución de los trabajos solicitados, o en su defecto propondrá a los CS o AS una nueva fecha u horario.</w:t>
      </w:r>
    </w:p>
    <w:p w14:paraId="6CDE1791" w14:textId="5F476EF3" w:rsidR="00851B5B" w:rsidRPr="003C2DC9" w:rsidRDefault="003C75BF" w:rsidP="003C2DC9">
      <w:pPr>
        <w:spacing w:after="120"/>
        <w:ind w:left="284" w:hanging="284"/>
        <w:jc w:val="both"/>
        <w:rPr>
          <w:rFonts w:eastAsia="Calibri" w:cs="Times New Roman"/>
        </w:rPr>
      </w:pPr>
      <w:r w:rsidRPr="003B7B23">
        <w:rPr>
          <w:rFonts w:eastAsia="Calibri" w:cs="Times New Roman"/>
        </w:rPr>
        <w:t>3)</w:t>
      </w:r>
      <w:r w:rsidRPr="003B7B23">
        <w:rPr>
          <w:rFonts w:eastAsia="Calibri" w:cs="Times New Roman"/>
        </w:rPr>
        <w:tab/>
      </w:r>
      <w:r w:rsidR="00851B5B" w:rsidRPr="003C2DC9">
        <w:rPr>
          <w:rFonts w:eastAsia="Calibri" w:cs="Times New Roman"/>
        </w:rPr>
        <w:t>Los CS o AS notificarán la aceptación de</w:t>
      </w:r>
      <w:r w:rsidR="006317D5">
        <w:rPr>
          <w:rFonts w:eastAsia="Calibri" w:cs="Times New Roman"/>
        </w:rPr>
        <w:t xml:space="preserve"> la fecha y</w:t>
      </w:r>
      <w:r w:rsidR="00851B5B" w:rsidRPr="003C2DC9">
        <w:rPr>
          <w:rFonts w:eastAsia="Calibri" w:cs="Times New Roman"/>
        </w:rPr>
        <w:t xml:space="preserve"> horario solicitado y en caso de no poder atender la solicitud de mantenimiento en </w:t>
      </w:r>
      <w:r w:rsidR="006317D5">
        <w:rPr>
          <w:rFonts w:eastAsia="Calibri" w:cs="Times New Roman"/>
        </w:rPr>
        <w:t>la fecha y</w:t>
      </w:r>
      <w:r w:rsidR="00851B5B" w:rsidRPr="003C2DC9">
        <w:rPr>
          <w:rFonts w:eastAsia="Calibri" w:cs="Times New Roman"/>
        </w:rPr>
        <w:t xml:space="preserve"> horario solicitado, deberán informar la fecha </w:t>
      </w:r>
      <w:r w:rsidR="006317D5">
        <w:rPr>
          <w:rFonts w:eastAsia="Calibri" w:cs="Times New Roman"/>
        </w:rPr>
        <w:t xml:space="preserve">y horario </w:t>
      </w:r>
      <w:r w:rsidR="00851B5B" w:rsidRPr="003C2DC9">
        <w:rPr>
          <w:rFonts w:eastAsia="Calibri" w:cs="Times New Roman"/>
        </w:rPr>
        <w:t>en que se podrán realizar los trabajos que no sobrepase dos días de la fecha solicitada.</w:t>
      </w:r>
    </w:p>
    <w:p w14:paraId="1F3AF822" w14:textId="3F15D17B" w:rsidR="00851B5B" w:rsidRPr="003C2DC9" w:rsidRDefault="003C75BF" w:rsidP="003C2DC9">
      <w:pPr>
        <w:spacing w:after="120"/>
        <w:ind w:left="284" w:hanging="284"/>
        <w:jc w:val="both"/>
        <w:rPr>
          <w:rFonts w:eastAsia="Calibri" w:cs="Times New Roman"/>
        </w:rPr>
      </w:pPr>
      <w:r w:rsidRPr="003B7B23">
        <w:rPr>
          <w:rFonts w:eastAsia="Calibri" w:cs="Times New Roman"/>
        </w:rPr>
        <w:t>4)</w:t>
      </w:r>
      <w:r w:rsidRPr="003B7B23">
        <w:rPr>
          <w:rFonts w:eastAsia="Calibri" w:cs="Times New Roman"/>
        </w:rPr>
        <w:tab/>
      </w:r>
      <w:r w:rsidR="00851B5B" w:rsidRPr="003C2DC9">
        <w:rPr>
          <w:rFonts w:eastAsia="Calibri" w:cs="Times New Roman"/>
        </w:rPr>
        <w:t>Los permisos que se lleguen a requerir con el Municipio u otras dependencias Gubernamentales para la realización de los trabajos los deberá gestionar los CS o AS con la entidad Gubernamental correspondiente.</w:t>
      </w:r>
    </w:p>
    <w:p w14:paraId="344DFDE7" w14:textId="092F5F1D" w:rsidR="00851B5B" w:rsidRPr="003C2DC9" w:rsidRDefault="003C75BF" w:rsidP="003C2DC9">
      <w:pPr>
        <w:spacing w:after="120"/>
        <w:ind w:left="284" w:hanging="284"/>
        <w:jc w:val="both"/>
        <w:rPr>
          <w:rFonts w:eastAsia="Calibri" w:cs="Times New Roman"/>
        </w:rPr>
      </w:pPr>
      <w:r w:rsidRPr="003B7B23">
        <w:rPr>
          <w:rFonts w:eastAsia="Calibri" w:cs="Times New Roman"/>
        </w:rPr>
        <w:t>5)</w:t>
      </w:r>
      <w:r w:rsidRPr="003B7B23">
        <w:rPr>
          <w:rFonts w:eastAsia="Calibri" w:cs="Times New Roman"/>
        </w:rPr>
        <w:tab/>
      </w:r>
      <w:r w:rsidR="00851B5B" w:rsidRPr="003C2DC9">
        <w:rPr>
          <w:rFonts w:eastAsia="Calibri" w:cs="Times New Roman"/>
        </w:rPr>
        <w:t xml:space="preserve">Una vez que los CS o AS hayan concluido la intervención, deberán notificar a </w:t>
      </w:r>
      <w:r w:rsidR="00197AF9" w:rsidRPr="003C2DC9">
        <w:rPr>
          <w:rFonts w:eastAsia="Calibri" w:cs="Times New Roman"/>
        </w:rPr>
        <w:t>Red Nacional</w:t>
      </w:r>
      <w:r w:rsidR="00851B5B" w:rsidRPr="003C2DC9">
        <w:rPr>
          <w:rFonts w:eastAsia="Calibri" w:cs="Times New Roman"/>
        </w:rPr>
        <w:t xml:space="preserve"> a través del SEG/SIPO para que valide que no han sido ocasionados daños a su infraestructura.</w:t>
      </w:r>
    </w:p>
    <w:p w14:paraId="2F1260AF" w14:textId="69543ADC" w:rsidR="00851B5B" w:rsidRPr="003C2DC9" w:rsidRDefault="003C75BF" w:rsidP="003C2DC9">
      <w:pPr>
        <w:spacing w:after="120"/>
        <w:ind w:left="284" w:hanging="284"/>
        <w:jc w:val="both"/>
        <w:rPr>
          <w:rFonts w:eastAsia="Calibri" w:cs="Times New Roman"/>
        </w:rPr>
      </w:pPr>
      <w:r w:rsidRPr="003B7B23">
        <w:rPr>
          <w:rFonts w:eastAsia="Calibri" w:cs="Times New Roman"/>
        </w:rPr>
        <w:t>6)</w:t>
      </w:r>
      <w:r w:rsidRPr="003B7B23">
        <w:rPr>
          <w:rFonts w:eastAsia="Calibri" w:cs="Times New Roman"/>
        </w:rPr>
        <w:tab/>
      </w:r>
      <w:r w:rsidR="00851B5B" w:rsidRPr="003C2DC9">
        <w:rPr>
          <w:rFonts w:eastAsia="Calibri" w:cs="Times New Roman"/>
        </w:rPr>
        <w:t xml:space="preserve">Finalizados los trabajos de validación de ausencia de daños, </w:t>
      </w:r>
      <w:r w:rsidR="00197AF9" w:rsidRPr="003C2DC9">
        <w:rPr>
          <w:rFonts w:eastAsia="Calibri" w:cs="Times New Roman"/>
        </w:rPr>
        <w:t xml:space="preserve">Red Nacional </w:t>
      </w:r>
      <w:r w:rsidR="00851B5B" w:rsidRPr="003C2DC9">
        <w:rPr>
          <w:rFonts w:eastAsia="Calibri" w:cs="Times New Roman"/>
        </w:rPr>
        <w:t>realizará el cobro de los gastos incurridos durante la intervención programada.</w:t>
      </w:r>
    </w:p>
    <w:p w14:paraId="6F13E446" w14:textId="5C372680" w:rsidR="00851B5B" w:rsidRPr="003B7B23" w:rsidRDefault="00851B5B" w:rsidP="003B7B23">
      <w:pPr>
        <w:pStyle w:val="Ttulo3"/>
        <w:spacing w:after="120" w:line="259" w:lineRule="auto"/>
        <w:ind w:left="0"/>
        <w:rPr>
          <w:rFonts w:ascii="Century Gothic" w:hAnsi="Century Gothic" w:cs="Arial"/>
          <w:szCs w:val="22"/>
        </w:rPr>
      </w:pPr>
      <w:bookmarkStart w:id="1406" w:name="_Toc89033600"/>
      <w:r w:rsidRPr="003B7B23">
        <w:rPr>
          <w:rFonts w:ascii="Century Gothic" w:hAnsi="Century Gothic" w:cs="Arial"/>
          <w:szCs w:val="22"/>
        </w:rPr>
        <w:t>5.2.</w:t>
      </w:r>
      <w:r w:rsidRPr="003B7B23">
        <w:rPr>
          <w:rFonts w:ascii="Century Gothic" w:hAnsi="Century Gothic" w:cs="Arial"/>
          <w:szCs w:val="22"/>
        </w:rPr>
        <w:tab/>
        <w:t xml:space="preserve">Procedimiento para intervenciones programadas de </w:t>
      </w:r>
      <w:r w:rsidR="00197AF9" w:rsidRPr="003B7B23">
        <w:rPr>
          <w:rFonts w:ascii="Century Gothic" w:hAnsi="Century Gothic" w:cs="Arial"/>
          <w:szCs w:val="22"/>
        </w:rPr>
        <w:t xml:space="preserve">Red Nacional </w:t>
      </w:r>
      <w:bookmarkEnd w:id="1406"/>
    </w:p>
    <w:p w14:paraId="6929554D" w14:textId="62F830E0" w:rsidR="00851B5B" w:rsidRPr="003B7B23" w:rsidRDefault="00851B5B" w:rsidP="003B7B23">
      <w:pPr>
        <w:spacing w:after="120"/>
        <w:jc w:val="both"/>
        <w:rPr>
          <w:rFonts w:cs="Arial"/>
        </w:rPr>
      </w:pPr>
      <w:r w:rsidRPr="003B7B23">
        <w:rPr>
          <w:rFonts w:cs="Arial"/>
        </w:rPr>
        <w:t xml:space="preserve">Cuando </w:t>
      </w:r>
      <w:r w:rsidR="00197AF9" w:rsidRPr="003B7B23">
        <w:rPr>
          <w:rFonts w:cs="Arial"/>
        </w:rPr>
        <w:t xml:space="preserve">Red Nacional </w:t>
      </w:r>
      <w:r w:rsidRPr="003B7B23">
        <w:rPr>
          <w:rFonts w:cs="Arial"/>
        </w:rPr>
        <w:t>realice intervenciones programadas dará aviso</w:t>
      </w:r>
      <w:r w:rsidR="0080020A">
        <w:rPr>
          <w:rFonts w:cs="Arial"/>
        </w:rPr>
        <w:t xml:space="preserve"> a los CS o AS</w:t>
      </w:r>
      <w:r w:rsidRPr="003B7B23">
        <w:rPr>
          <w:rFonts w:cs="Arial"/>
        </w:rPr>
        <w:t>, mediante el SEG/SIPO, a los CS o AS cuando se vea involucrada su infraestructura, con diez días de anticipación, señalando:</w:t>
      </w:r>
    </w:p>
    <w:p w14:paraId="71BA5F2F" w14:textId="1B726764" w:rsidR="00851B5B" w:rsidRPr="003B7B23" w:rsidRDefault="003B7B23" w:rsidP="003B7B23">
      <w:pPr>
        <w:spacing w:after="120"/>
        <w:ind w:left="72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NIS asociado a la intervención, para su seguimiento.</w:t>
      </w:r>
    </w:p>
    <w:p w14:paraId="15E283B7" w14:textId="6E68079B" w:rsidR="00851B5B" w:rsidRPr="003B7B23" w:rsidRDefault="003B7B23" w:rsidP="003B7B23">
      <w:pPr>
        <w:spacing w:after="120"/>
        <w:ind w:left="72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Descripción de los trabajos.</w:t>
      </w:r>
    </w:p>
    <w:p w14:paraId="2DE3BDDA" w14:textId="0BB2DBE1" w:rsidR="00851B5B" w:rsidRPr="003B7B23" w:rsidRDefault="003B7B23" w:rsidP="003B7B23">
      <w:pPr>
        <w:spacing w:after="120"/>
        <w:ind w:left="72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Ubicación de los trabajos.</w:t>
      </w:r>
    </w:p>
    <w:p w14:paraId="14F71AC8" w14:textId="7D55D424" w:rsidR="00851B5B" w:rsidRPr="003B7B23" w:rsidRDefault="003B7B23" w:rsidP="003B7B23">
      <w:pPr>
        <w:spacing w:after="120"/>
        <w:ind w:left="72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Posibles afectaciones.</w:t>
      </w:r>
    </w:p>
    <w:p w14:paraId="71C71914" w14:textId="74B84392" w:rsidR="00D555C5" w:rsidRDefault="003B7B23" w:rsidP="003B7B23">
      <w:pPr>
        <w:spacing w:after="120"/>
        <w:ind w:left="720" w:hanging="360"/>
        <w:jc w:val="both"/>
        <w:rPr>
          <w:rFonts w:cs="Arial"/>
        </w:rPr>
      </w:pPr>
      <w:r w:rsidRPr="003B7B23">
        <w:rPr>
          <w:rFonts w:eastAsia="Calibri" w:cs="Arial"/>
        </w:rPr>
        <w:t>•</w:t>
      </w:r>
      <w:r w:rsidR="003C75BF" w:rsidRPr="003B7B23">
        <w:rPr>
          <w:rFonts w:eastAsia="Calibri" w:cs="Arial"/>
        </w:rPr>
        <w:tab/>
      </w:r>
      <w:r w:rsidR="00851B5B" w:rsidRPr="003B7B23">
        <w:rPr>
          <w:rFonts w:cs="Arial"/>
        </w:rPr>
        <w:t>Duración estimada de los trabajos y de las posibles afectaciones</w:t>
      </w:r>
    </w:p>
    <w:p w14:paraId="67B6154D" w14:textId="77777777" w:rsidR="008B256B" w:rsidRDefault="008B256B">
      <w:pPr>
        <w:rPr>
          <w:rFonts w:cs="Arial"/>
        </w:rPr>
      </w:pPr>
    </w:p>
    <w:p w14:paraId="0FA53F39" w14:textId="2A5DB359" w:rsidR="00CE7F36" w:rsidRDefault="00CE7F36">
      <w:pPr>
        <w:rPr>
          <w:rFonts w:cs="Arial"/>
        </w:rPr>
        <w:sectPr w:rsidR="00CE7F36" w:rsidSect="002765F2">
          <w:headerReference w:type="default" r:id="rId71"/>
          <w:headerReference w:type="first" r:id="rId72"/>
          <w:footerReference w:type="first" r:id="rId73"/>
          <w:type w:val="continuous"/>
          <w:pgSz w:w="12240" w:h="15840" w:code="1"/>
          <w:pgMar w:top="1418" w:right="1418" w:bottom="1418" w:left="1418" w:header="709" w:footer="709" w:gutter="0"/>
          <w:cols w:space="708"/>
          <w:titlePg/>
          <w:docGrid w:linePitch="360"/>
        </w:sectPr>
      </w:pPr>
    </w:p>
    <w:p w14:paraId="43820820" w14:textId="27438951" w:rsidR="007B2126" w:rsidRDefault="00BB6E30" w:rsidP="007B2126">
      <w:pPr>
        <w:spacing w:after="120"/>
        <w:ind w:left="284" w:right="142"/>
        <w:jc w:val="both"/>
        <w:rPr>
          <w:rFonts w:cs="Arial"/>
        </w:rPr>
      </w:pPr>
      <w:r w:rsidRPr="003B7B23">
        <w:rPr>
          <w:rFonts w:cs="Arial"/>
          <w:noProof/>
          <w:lang w:eastAsia="es-MX"/>
        </w:rPr>
        <w:lastRenderedPageBreak/>
        <mc:AlternateContent>
          <mc:Choice Requires="wps">
            <w:drawing>
              <wp:inline distT="0" distB="0" distL="0" distR="0" wp14:anchorId="757E7EE0" wp14:editId="5854701B">
                <wp:extent cx="5591175" cy="7704000"/>
                <wp:effectExtent l="38100" t="38100" r="47625" b="30480"/>
                <wp:docPr id="115"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91175" cy="7704000"/>
                        </a:xfrm>
                        <a:prstGeom prst="roundRect">
                          <a:avLst>
                            <a:gd name="adj" fmla="val 6030"/>
                          </a:avLst>
                        </a:prstGeom>
                        <a:noFill/>
                        <a:ln w="76200" cap="flat" cmpd="sng" algn="ctr">
                          <a:solidFill>
                            <a:srgbClr val="009AD9"/>
                          </a:solidFill>
                          <a:prstDash val="solid"/>
                          <a:miter lim="800000"/>
                        </a:ln>
                        <a:effectLst/>
                      </wps:spPr>
                      <wps:txbx>
                        <w:txbxContent>
                          <w:p w14:paraId="196F2EE1" w14:textId="77777777" w:rsidR="00847319" w:rsidRDefault="00847319" w:rsidP="00BB6E30">
                            <w:pPr>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3516A48F" wp14:editId="40B3CB14">
                                  <wp:extent cx="2552700" cy="1438275"/>
                                  <wp:effectExtent l="0" t="0" r="0" b="9525"/>
                                  <wp:docPr id="1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59661CF1" w14:textId="77777777" w:rsidR="00847319" w:rsidRDefault="00847319" w:rsidP="00BB6E30">
                            <w:pPr>
                              <w:spacing w:line="360" w:lineRule="auto"/>
                              <w:jc w:val="center"/>
                              <w:rPr>
                                <w:rFonts w:cs="Arial"/>
                                <w:b/>
                                <w:sz w:val="24"/>
                                <w:szCs w:val="24"/>
                                <w:lang w:val="es-ES"/>
                              </w:rPr>
                            </w:pPr>
                          </w:p>
                          <w:p w14:paraId="3D713406" w14:textId="6CEFB03C" w:rsidR="00847319" w:rsidRDefault="00847319" w:rsidP="00BB6E30">
                            <w:pPr>
                              <w:pStyle w:val="Ttulo1"/>
                              <w:spacing w:after="120" w:line="259" w:lineRule="auto"/>
                              <w:jc w:val="center"/>
                              <w:rPr>
                                <w:rFonts w:ascii="Century Gothic" w:hAnsi="Century Gothic"/>
                                <w:bCs/>
                                <w:sz w:val="24"/>
                                <w:szCs w:val="24"/>
                                <w:u w:val="single"/>
                              </w:rPr>
                            </w:pPr>
                            <w:bookmarkStart w:id="1407" w:name="_Toc128048598"/>
                            <w:bookmarkStart w:id="1408" w:name="_Toc128048780"/>
                            <w:bookmarkStart w:id="1409" w:name="_Toc128048972"/>
                            <w:bookmarkStart w:id="1410" w:name="_Toc128050238"/>
                            <w:bookmarkStart w:id="1411" w:name="_Toc128050448"/>
                            <w:bookmarkStart w:id="1412" w:name="_Toc128052249"/>
                            <w:bookmarkStart w:id="1413" w:name="_Toc173751111"/>
                            <w:r w:rsidRPr="00E32447">
                              <w:rPr>
                                <w:rFonts w:ascii="Century Gothic" w:hAnsi="Century Gothic"/>
                                <w:bCs/>
                                <w:sz w:val="24"/>
                                <w:szCs w:val="24"/>
                                <w:u w:val="single"/>
                              </w:rPr>
                              <w:t xml:space="preserve">ANEXO </w:t>
                            </w:r>
                            <w:r>
                              <w:rPr>
                                <w:rFonts w:ascii="Century Gothic" w:hAnsi="Century Gothic"/>
                                <w:bCs/>
                                <w:sz w:val="24"/>
                                <w:szCs w:val="24"/>
                                <w:u w:val="single"/>
                              </w:rPr>
                              <w:t>4</w:t>
                            </w:r>
                            <w:r w:rsidRPr="00E32447">
                              <w:rPr>
                                <w:rFonts w:ascii="Century Gothic" w:hAnsi="Century Gothic"/>
                                <w:bCs/>
                                <w:sz w:val="24"/>
                                <w:szCs w:val="24"/>
                                <w:u w:val="single"/>
                              </w:rPr>
                              <w:t>.</w:t>
                            </w:r>
                            <w:bookmarkEnd w:id="1407"/>
                            <w:bookmarkEnd w:id="1408"/>
                            <w:bookmarkEnd w:id="1409"/>
                            <w:bookmarkEnd w:id="1410"/>
                            <w:bookmarkEnd w:id="1411"/>
                            <w:bookmarkEnd w:id="1412"/>
                            <w:bookmarkEnd w:id="1413"/>
                            <w:r w:rsidRPr="00E32447">
                              <w:rPr>
                                <w:rFonts w:ascii="Century Gothic" w:hAnsi="Century Gothic"/>
                                <w:bCs/>
                                <w:sz w:val="24"/>
                                <w:szCs w:val="24"/>
                                <w:u w:val="single"/>
                              </w:rPr>
                              <w:t xml:space="preserve"> </w:t>
                            </w:r>
                          </w:p>
                          <w:p w14:paraId="3AE5A84A" w14:textId="77777777" w:rsidR="00847319" w:rsidRDefault="00847319" w:rsidP="00BB6E30">
                            <w:pPr>
                              <w:rPr>
                                <w:lang w:val="es-ES" w:eastAsia="es-ES"/>
                              </w:rPr>
                            </w:pPr>
                          </w:p>
                          <w:p w14:paraId="5AE73770" w14:textId="77777777" w:rsidR="00847319" w:rsidRDefault="00847319" w:rsidP="009F121A">
                            <w:pPr>
                              <w:spacing w:after="0"/>
                              <w:jc w:val="center"/>
                              <w:rPr>
                                <w:rFonts w:eastAsia="Calibri" w:cs="Arial"/>
                                <w:b/>
                                <w:bCs/>
                                <w:color w:val="000000"/>
                                <w:sz w:val="24"/>
                                <w:szCs w:val="24"/>
                                <w:lang w:val="es-ES" w:eastAsia="es-ES"/>
                              </w:rPr>
                            </w:pPr>
                            <w:r w:rsidRPr="00BB6E30">
                              <w:rPr>
                                <w:rFonts w:eastAsia="Calibri" w:cs="Arial"/>
                                <w:b/>
                                <w:bCs/>
                                <w:color w:val="000000"/>
                                <w:sz w:val="24"/>
                                <w:szCs w:val="24"/>
                                <w:lang w:val="es-ES" w:eastAsia="es-ES"/>
                              </w:rPr>
                              <w:t>PARÁMETROS E INDICADORES DE LOS NIVELES DE CALIDAD</w:t>
                            </w:r>
                          </w:p>
                          <w:p w14:paraId="24A29992" w14:textId="4605785C" w:rsidR="00847319" w:rsidRDefault="00847319" w:rsidP="009F121A">
                            <w:pPr>
                              <w:spacing w:after="0"/>
                              <w:jc w:val="center"/>
                              <w:rPr>
                                <w:rFonts w:eastAsia="Calibri" w:cs="Arial"/>
                                <w:b/>
                                <w:bCs/>
                                <w:color w:val="000000"/>
                                <w:sz w:val="24"/>
                                <w:szCs w:val="24"/>
                                <w:lang w:val="es-ES" w:eastAsia="es-ES"/>
                              </w:rPr>
                            </w:pPr>
                            <w:r w:rsidRPr="00BB6E30">
                              <w:rPr>
                                <w:rFonts w:eastAsia="Calibri" w:cs="Arial"/>
                                <w:b/>
                                <w:bCs/>
                                <w:color w:val="000000"/>
                                <w:sz w:val="24"/>
                                <w:szCs w:val="24"/>
                                <w:lang w:val="es-ES" w:eastAsia="es-ES"/>
                              </w:rPr>
                              <w:t xml:space="preserve"> Y PENAS CONVENCIONALES</w:t>
                            </w:r>
                          </w:p>
                          <w:p w14:paraId="0CEA3342" w14:textId="77777777" w:rsidR="00847319" w:rsidRDefault="00847319" w:rsidP="00BB6E30">
                            <w:pPr>
                              <w:jc w:val="center"/>
                              <w:rPr>
                                <w:rFonts w:eastAsia="Calibri" w:cs="Arial"/>
                                <w:b/>
                                <w:bCs/>
                                <w:color w:val="000000"/>
                                <w:sz w:val="24"/>
                                <w:szCs w:val="24"/>
                                <w:lang w:val="es-ES" w:eastAsia="es-ES"/>
                              </w:rPr>
                            </w:pPr>
                          </w:p>
                          <w:p w14:paraId="0FBD2DD1" w14:textId="77777777" w:rsidR="00847319" w:rsidRDefault="00847319" w:rsidP="00BB6E30">
                            <w:pPr>
                              <w:jc w:val="center"/>
                              <w:rPr>
                                <w:rFonts w:eastAsia="Calibri" w:cs="Arial"/>
                                <w:b/>
                                <w:bCs/>
                                <w:color w:val="000000"/>
                                <w:sz w:val="24"/>
                                <w:szCs w:val="24"/>
                                <w:lang w:val="es-ES" w:eastAsia="es-ES"/>
                              </w:rPr>
                            </w:pPr>
                          </w:p>
                          <w:p w14:paraId="67935F4C" w14:textId="77777777" w:rsidR="00847319" w:rsidRDefault="00847319" w:rsidP="00BB6E30">
                            <w:pPr>
                              <w:jc w:val="center"/>
                              <w:rPr>
                                <w:rFonts w:eastAsia="Calibri" w:cs="Arial"/>
                                <w:b/>
                                <w:bCs/>
                                <w:color w:val="000000"/>
                                <w:sz w:val="24"/>
                                <w:szCs w:val="24"/>
                                <w:lang w:val="es-ES" w:eastAsia="es-ES"/>
                              </w:rPr>
                            </w:pPr>
                          </w:p>
                          <w:p w14:paraId="1BBBE58A" w14:textId="77777777" w:rsidR="00847319" w:rsidRDefault="00847319" w:rsidP="00BB6E30">
                            <w:pPr>
                              <w:jc w:val="center"/>
                              <w:rPr>
                                <w:rFonts w:eastAsia="Calibri" w:cs="Arial"/>
                                <w:b/>
                                <w:bCs/>
                                <w:color w:val="000000"/>
                                <w:sz w:val="24"/>
                                <w:szCs w:val="24"/>
                                <w:lang w:val="es-ES" w:eastAsia="es-ES"/>
                              </w:rPr>
                            </w:pPr>
                          </w:p>
                          <w:p w14:paraId="1261AD70" w14:textId="77777777" w:rsidR="00847319" w:rsidRDefault="00847319" w:rsidP="00BB6E30">
                            <w:pPr>
                              <w:jc w:val="center"/>
                              <w:rPr>
                                <w:rFonts w:eastAsia="Calibri" w:cs="Arial"/>
                                <w:b/>
                                <w:bCs/>
                                <w:color w:val="000000"/>
                                <w:sz w:val="24"/>
                                <w:szCs w:val="24"/>
                                <w:lang w:val="es-ES" w:eastAsia="es-ES"/>
                              </w:rPr>
                            </w:pPr>
                          </w:p>
                          <w:p w14:paraId="48474E0B" w14:textId="77777777" w:rsidR="00847319" w:rsidRDefault="00847319" w:rsidP="00BB6E30">
                            <w:pPr>
                              <w:jc w:val="center"/>
                              <w:rPr>
                                <w:rFonts w:eastAsia="Calibri" w:cs="Arial"/>
                                <w:b/>
                                <w:bCs/>
                                <w:color w:val="000000"/>
                                <w:sz w:val="24"/>
                                <w:szCs w:val="24"/>
                                <w:lang w:val="es-ES" w:eastAsia="es-ES"/>
                              </w:rPr>
                            </w:pPr>
                          </w:p>
                          <w:p w14:paraId="7289EA36" w14:textId="77777777" w:rsidR="00847319" w:rsidRDefault="00847319" w:rsidP="00BB6E30">
                            <w:pPr>
                              <w:jc w:val="center"/>
                              <w:rPr>
                                <w:rFonts w:eastAsia="Calibri" w:cs="Arial"/>
                                <w:b/>
                                <w:bCs/>
                                <w:color w:val="000000"/>
                                <w:sz w:val="24"/>
                                <w:szCs w:val="24"/>
                                <w:lang w:val="es-ES" w:eastAsia="es-ES"/>
                              </w:rPr>
                            </w:pPr>
                          </w:p>
                          <w:p w14:paraId="2FEB213D" w14:textId="77777777" w:rsidR="00847319" w:rsidRDefault="00847319" w:rsidP="00BB6E30">
                            <w:pPr>
                              <w:jc w:val="center"/>
                              <w:rPr>
                                <w:rFonts w:eastAsia="Calibri" w:cs="Arial"/>
                                <w:b/>
                                <w:bCs/>
                                <w:color w:val="000000"/>
                                <w:sz w:val="24"/>
                                <w:szCs w:val="24"/>
                                <w:lang w:val="es-ES" w:eastAsia="es-ES"/>
                              </w:rPr>
                            </w:pPr>
                          </w:p>
                          <w:p w14:paraId="6A66F24E" w14:textId="77777777" w:rsidR="00847319" w:rsidRDefault="00847319" w:rsidP="00BB6E30">
                            <w:pPr>
                              <w:jc w:val="center"/>
                              <w:rPr>
                                <w:rFonts w:eastAsia="Calibri" w:cs="Arial"/>
                                <w:b/>
                                <w:bCs/>
                                <w:color w:val="000000"/>
                                <w:sz w:val="24"/>
                                <w:szCs w:val="24"/>
                                <w:lang w:val="es-ES" w:eastAsia="es-ES"/>
                              </w:rPr>
                            </w:pPr>
                          </w:p>
                          <w:p w14:paraId="0A6A8FAD" w14:textId="77777777" w:rsidR="00847319" w:rsidRPr="008C3D86" w:rsidRDefault="00847319" w:rsidP="00BB6E30">
                            <w:pPr>
                              <w:tabs>
                                <w:tab w:val="left" w:pos="426"/>
                                <w:tab w:val="right" w:leader="dot" w:pos="9356"/>
                              </w:tabs>
                              <w:spacing w:after="120"/>
                              <w:ind w:left="-142"/>
                              <w:jc w:val="both"/>
                              <w:rPr>
                                <w:rFonts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757E7EE0" id="_x0000_s1035" style="width:440.25pt;height:606.6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" filled="f" strokecolor="#009ad9" strokeweight="6pt">
                <v:stroke joinstyle="miter"/>
                <v:path arrowok="t"/>
                <v:textbox>
                  <w:txbxContent>
                    <w:p w14:paraId="196F2EE1" w14:textId="77777777" w:rsidR="00847319" w:rsidRDefault="00847319" w:rsidP="00BB6E30">
                      <w:pPr>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3516A48F" wp14:editId="40B3CB14">
                            <wp:extent cx="2552700" cy="1438275"/>
                            <wp:effectExtent l="0" t="0" r="0" b="9525"/>
                            <wp:docPr id="1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59661CF1" w14:textId="77777777" w:rsidR="00847319" w:rsidRDefault="00847319" w:rsidP="00BB6E30">
                      <w:pPr>
                        <w:spacing w:line="360" w:lineRule="auto"/>
                        <w:jc w:val="center"/>
                        <w:rPr>
                          <w:rFonts w:cs="Arial"/>
                          <w:b/>
                          <w:sz w:val="24"/>
                          <w:szCs w:val="24"/>
                          <w:lang w:val="es-ES"/>
                        </w:rPr>
                      </w:pPr>
                    </w:p>
                    <w:p w14:paraId="3D713406" w14:textId="6CEFB03C" w:rsidR="00847319" w:rsidRDefault="00847319" w:rsidP="00BB6E30">
                      <w:pPr>
                        <w:pStyle w:val="Ttulo1"/>
                        <w:spacing w:after="120" w:line="259" w:lineRule="auto"/>
                        <w:jc w:val="center"/>
                        <w:rPr>
                          <w:rFonts w:ascii="Century Gothic" w:hAnsi="Century Gothic"/>
                          <w:bCs/>
                          <w:sz w:val="24"/>
                          <w:szCs w:val="24"/>
                          <w:u w:val="single"/>
                        </w:rPr>
                      </w:pPr>
                      <w:bookmarkStart w:id="4258" w:name="_Toc128048598"/>
                      <w:bookmarkStart w:id="4259" w:name="_Toc128048780"/>
                      <w:bookmarkStart w:id="4260" w:name="_Toc128048972"/>
                      <w:bookmarkStart w:id="4261" w:name="_Toc128050238"/>
                      <w:bookmarkStart w:id="4262" w:name="_Toc128050448"/>
                      <w:bookmarkStart w:id="4263" w:name="_Toc128052249"/>
                      <w:bookmarkStart w:id="4264" w:name="_Toc173751111"/>
                      <w:r w:rsidRPr="00E32447">
                        <w:rPr>
                          <w:rFonts w:ascii="Century Gothic" w:hAnsi="Century Gothic"/>
                          <w:bCs/>
                          <w:sz w:val="24"/>
                          <w:szCs w:val="24"/>
                          <w:u w:val="single"/>
                        </w:rPr>
                        <w:t xml:space="preserve">ANEXO </w:t>
                      </w:r>
                      <w:r>
                        <w:rPr>
                          <w:rFonts w:ascii="Century Gothic" w:hAnsi="Century Gothic"/>
                          <w:bCs/>
                          <w:sz w:val="24"/>
                          <w:szCs w:val="24"/>
                          <w:u w:val="single"/>
                        </w:rPr>
                        <w:t>4</w:t>
                      </w:r>
                      <w:r w:rsidRPr="00E32447">
                        <w:rPr>
                          <w:rFonts w:ascii="Century Gothic" w:hAnsi="Century Gothic"/>
                          <w:bCs/>
                          <w:sz w:val="24"/>
                          <w:szCs w:val="24"/>
                          <w:u w:val="single"/>
                        </w:rPr>
                        <w:t>.</w:t>
                      </w:r>
                      <w:bookmarkEnd w:id="4258"/>
                      <w:bookmarkEnd w:id="4259"/>
                      <w:bookmarkEnd w:id="4260"/>
                      <w:bookmarkEnd w:id="4261"/>
                      <w:bookmarkEnd w:id="4262"/>
                      <w:bookmarkEnd w:id="4263"/>
                      <w:bookmarkEnd w:id="4264"/>
                      <w:r w:rsidRPr="00E32447">
                        <w:rPr>
                          <w:rFonts w:ascii="Century Gothic" w:hAnsi="Century Gothic"/>
                          <w:bCs/>
                          <w:sz w:val="24"/>
                          <w:szCs w:val="24"/>
                          <w:u w:val="single"/>
                        </w:rPr>
                        <w:t xml:space="preserve"> </w:t>
                      </w:r>
                    </w:p>
                    <w:p w14:paraId="3AE5A84A" w14:textId="77777777" w:rsidR="00847319" w:rsidRDefault="00847319" w:rsidP="00BB6E30">
                      <w:pPr>
                        <w:rPr>
                          <w:lang w:val="es-ES" w:eastAsia="es-ES"/>
                        </w:rPr>
                      </w:pPr>
                    </w:p>
                    <w:p w14:paraId="5AE73770" w14:textId="77777777" w:rsidR="00847319" w:rsidRDefault="00847319" w:rsidP="009F121A">
                      <w:pPr>
                        <w:spacing w:after="0"/>
                        <w:jc w:val="center"/>
                        <w:rPr>
                          <w:rFonts w:eastAsia="Calibri" w:cs="Arial"/>
                          <w:b/>
                          <w:bCs/>
                          <w:color w:val="000000"/>
                          <w:sz w:val="24"/>
                          <w:szCs w:val="24"/>
                          <w:lang w:val="es-ES" w:eastAsia="es-ES"/>
                        </w:rPr>
                      </w:pPr>
                      <w:r w:rsidRPr="00BB6E30">
                        <w:rPr>
                          <w:rFonts w:eastAsia="Calibri" w:cs="Arial"/>
                          <w:b/>
                          <w:bCs/>
                          <w:color w:val="000000"/>
                          <w:sz w:val="24"/>
                          <w:szCs w:val="24"/>
                          <w:lang w:val="es-ES" w:eastAsia="es-ES"/>
                        </w:rPr>
                        <w:t>PARÁMETROS E INDICADORES DE LOS NIVELES DE CALIDAD</w:t>
                      </w:r>
                    </w:p>
                    <w:p w14:paraId="24A29992" w14:textId="4605785C" w:rsidR="00847319" w:rsidRDefault="00847319" w:rsidP="009F121A">
                      <w:pPr>
                        <w:spacing w:after="0"/>
                        <w:jc w:val="center"/>
                        <w:rPr>
                          <w:rFonts w:eastAsia="Calibri" w:cs="Arial"/>
                          <w:b/>
                          <w:bCs/>
                          <w:color w:val="000000"/>
                          <w:sz w:val="24"/>
                          <w:szCs w:val="24"/>
                          <w:lang w:val="es-ES" w:eastAsia="es-ES"/>
                        </w:rPr>
                      </w:pPr>
                      <w:r w:rsidRPr="00BB6E30">
                        <w:rPr>
                          <w:rFonts w:eastAsia="Calibri" w:cs="Arial"/>
                          <w:b/>
                          <w:bCs/>
                          <w:color w:val="000000"/>
                          <w:sz w:val="24"/>
                          <w:szCs w:val="24"/>
                          <w:lang w:val="es-ES" w:eastAsia="es-ES"/>
                        </w:rPr>
                        <w:t xml:space="preserve"> Y PENAS CONVENCIONALES</w:t>
                      </w:r>
                    </w:p>
                    <w:p w14:paraId="0CEA3342" w14:textId="77777777" w:rsidR="00847319" w:rsidRDefault="00847319" w:rsidP="00BB6E30">
                      <w:pPr>
                        <w:jc w:val="center"/>
                        <w:rPr>
                          <w:rFonts w:eastAsia="Calibri" w:cs="Arial"/>
                          <w:b/>
                          <w:bCs/>
                          <w:color w:val="000000"/>
                          <w:sz w:val="24"/>
                          <w:szCs w:val="24"/>
                          <w:lang w:val="es-ES" w:eastAsia="es-ES"/>
                        </w:rPr>
                      </w:pPr>
                    </w:p>
                    <w:p w14:paraId="0FBD2DD1" w14:textId="77777777" w:rsidR="00847319" w:rsidRDefault="00847319" w:rsidP="00BB6E30">
                      <w:pPr>
                        <w:jc w:val="center"/>
                        <w:rPr>
                          <w:rFonts w:eastAsia="Calibri" w:cs="Arial"/>
                          <w:b/>
                          <w:bCs/>
                          <w:color w:val="000000"/>
                          <w:sz w:val="24"/>
                          <w:szCs w:val="24"/>
                          <w:lang w:val="es-ES" w:eastAsia="es-ES"/>
                        </w:rPr>
                      </w:pPr>
                    </w:p>
                    <w:p w14:paraId="67935F4C" w14:textId="77777777" w:rsidR="00847319" w:rsidRDefault="00847319" w:rsidP="00BB6E30">
                      <w:pPr>
                        <w:jc w:val="center"/>
                        <w:rPr>
                          <w:rFonts w:eastAsia="Calibri" w:cs="Arial"/>
                          <w:b/>
                          <w:bCs/>
                          <w:color w:val="000000"/>
                          <w:sz w:val="24"/>
                          <w:szCs w:val="24"/>
                          <w:lang w:val="es-ES" w:eastAsia="es-ES"/>
                        </w:rPr>
                      </w:pPr>
                    </w:p>
                    <w:p w14:paraId="1BBBE58A" w14:textId="77777777" w:rsidR="00847319" w:rsidRDefault="00847319" w:rsidP="00BB6E30">
                      <w:pPr>
                        <w:jc w:val="center"/>
                        <w:rPr>
                          <w:rFonts w:eastAsia="Calibri" w:cs="Arial"/>
                          <w:b/>
                          <w:bCs/>
                          <w:color w:val="000000"/>
                          <w:sz w:val="24"/>
                          <w:szCs w:val="24"/>
                          <w:lang w:val="es-ES" w:eastAsia="es-ES"/>
                        </w:rPr>
                      </w:pPr>
                    </w:p>
                    <w:p w14:paraId="1261AD70" w14:textId="77777777" w:rsidR="00847319" w:rsidRDefault="00847319" w:rsidP="00BB6E30">
                      <w:pPr>
                        <w:jc w:val="center"/>
                        <w:rPr>
                          <w:rFonts w:eastAsia="Calibri" w:cs="Arial"/>
                          <w:b/>
                          <w:bCs/>
                          <w:color w:val="000000"/>
                          <w:sz w:val="24"/>
                          <w:szCs w:val="24"/>
                          <w:lang w:val="es-ES" w:eastAsia="es-ES"/>
                        </w:rPr>
                      </w:pPr>
                    </w:p>
                    <w:p w14:paraId="48474E0B" w14:textId="77777777" w:rsidR="00847319" w:rsidRDefault="00847319" w:rsidP="00BB6E30">
                      <w:pPr>
                        <w:jc w:val="center"/>
                        <w:rPr>
                          <w:rFonts w:eastAsia="Calibri" w:cs="Arial"/>
                          <w:b/>
                          <w:bCs/>
                          <w:color w:val="000000"/>
                          <w:sz w:val="24"/>
                          <w:szCs w:val="24"/>
                          <w:lang w:val="es-ES" w:eastAsia="es-ES"/>
                        </w:rPr>
                      </w:pPr>
                    </w:p>
                    <w:p w14:paraId="7289EA36" w14:textId="77777777" w:rsidR="00847319" w:rsidRDefault="00847319" w:rsidP="00BB6E30">
                      <w:pPr>
                        <w:jc w:val="center"/>
                        <w:rPr>
                          <w:rFonts w:eastAsia="Calibri" w:cs="Arial"/>
                          <w:b/>
                          <w:bCs/>
                          <w:color w:val="000000"/>
                          <w:sz w:val="24"/>
                          <w:szCs w:val="24"/>
                          <w:lang w:val="es-ES" w:eastAsia="es-ES"/>
                        </w:rPr>
                      </w:pPr>
                    </w:p>
                    <w:p w14:paraId="2FEB213D" w14:textId="77777777" w:rsidR="00847319" w:rsidRDefault="00847319" w:rsidP="00BB6E30">
                      <w:pPr>
                        <w:jc w:val="center"/>
                        <w:rPr>
                          <w:rFonts w:eastAsia="Calibri" w:cs="Arial"/>
                          <w:b/>
                          <w:bCs/>
                          <w:color w:val="000000"/>
                          <w:sz w:val="24"/>
                          <w:szCs w:val="24"/>
                          <w:lang w:val="es-ES" w:eastAsia="es-ES"/>
                        </w:rPr>
                      </w:pPr>
                    </w:p>
                    <w:p w14:paraId="6A66F24E" w14:textId="77777777" w:rsidR="00847319" w:rsidRDefault="00847319" w:rsidP="00BB6E30">
                      <w:pPr>
                        <w:jc w:val="center"/>
                        <w:rPr>
                          <w:rFonts w:eastAsia="Calibri" w:cs="Arial"/>
                          <w:b/>
                          <w:bCs/>
                          <w:color w:val="000000"/>
                          <w:sz w:val="24"/>
                          <w:szCs w:val="24"/>
                          <w:lang w:val="es-ES" w:eastAsia="es-ES"/>
                        </w:rPr>
                      </w:pPr>
                    </w:p>
                    <w:p w14:paraId="0A6A8FAD" w14:textId="77777777" w:rsidR="00847319" w:rsidRPr="008C3D86" w:rsidRDefault="00847319" w:rsidP="00BB6E30">
                      <w:pPr>
                        <w:tabs>
                          <w:tab w:val="left" w:pos="426"/>
                          <w:tab w:val="right" w:leader="dot" w:pos="9356"/>
                        </w:tabs>
                        <w:spacing w:after="120"/>
                        <w:ind w:left="-142"/>
                        <w:jc w:val="both"/>
                        <w:rPr>
                          <w:rFonts w:cs="Arial"/>
                        </w:rPr>
                      </w:pPr>
                    </w:p>
                  </w:txbxContent>
                </v:textbox>
                <w10:anchorlock/>
              </v:roundrect>
            </w:pict>
          </mc:Fallback>
        </mc:AlternateContent>
      </w:r>
    </w:p>
    <w:p w14:paraId="6DDBBE59" w14:textId="77777777" w:rsidR="00ED0B05" w:rsidRDefault="00ED0B05" w:rsidP="007B2126">
      <w:pPr>
        <w:spacing w:after="120"/>
        <w:ind w:left="284" w:right="142"/>
        <w:jc w:val="both"/>
        <w:rPr>
          <w:rFonts w:cs="Arial"/>
        </w:rPr>
        <w:sectPr w:rsidR="00ED0B05" w:rsidSect="002765F2">
          <w:headerReference w:type="default" r:id="rId74"/>
          <w:headerReference w:type="first" r:id="rId75"/>
          <w:type w:val="continuous"/>
          <w:pgSz w:w="12240" w:h="15840" w:code="1"/>
          <w:pgMar w:top="1418" w:right="1418" w:bottom="1418" w:left="1418" w:header="709" w:footer="709" w:gutter="0"/>
          <w:cols w:space="708"/>
          <w:titlePg/>
          <w:docGrid w:linePitch="360"/>
        </w:sectPr>
      </w:pPr>
    </w:p>
    <w:p w14:paraId="63269E16" w14:textId="77777777" w:rsidR="007B2126" w:rsidRDefault="007B2126" w:rsidP="00ED0B05">
      <w:pPr>
        <w:spacing w:after="0"/>
        <w:rPr>
          <w:rFonts w:cs="Arial"/>
        </w:rPr>
      </w:pPr>
    </w:p>
    <w:p w14:paraId="2AC0CA62" w14:textId="2BD23D24" w:rsidR="00851B5B" w:rsidRPr="003B7B23" w:rsidRDefault="00851B5B" w:rsidP="00632D1D">
      <w:pPr>
        <w:pStyle w:val="Ttulo1"/>
        <w:spacing w:after="0"/>
        <w:jc w:val="center"/>
        <w:rPr>
          <w:rFonts w:ascii="Century Gothic" w:hAnsi="Century Gothic"/>
          <w:b w:val="0"/>
        </w:rPr>
      </w:pPr>
      <w:r w:rsidRPr="00632D1D">
        <w:rPr>
          <w:rFonts w:ascii="Century Gothic" w:hAnsi="Century Gothic"/>
          <w:sz w:val="24"/>
          <w:szCs w:val="24"/>
        </w:rPr>
        <w:t>ANEXO 4</w:t>
      </w:r>
      <w:r w:rsidR="00632D1D">
        <w:rPr>
          <w:rFonts w:ascii="Century Gothic" w:hAnsi="Century Gothic"/>
          <w:sz w:val="24"/>
          <w:szCs w:val="24"/>
        </w:rPr>
        <w:t xml:space="preserve"> </w:t>
      </w:r>
      <w:r w:rsidR="00632D1D">
        <w:rPr>
          <w:rFonts w:ascii="Century Gothic" w:hAnsi="Century Gothic"/>
          <w:sz w:val="24"/>
          <w:szCs w:val="24"/>
        </w:rPr>
        <w:br/>
      </w:r>
      <w:r w:rsidRPr="003B7B23">
        <w:rPr>
          <w:rFonts w:ascii="Century Gothic" w:hAnsi="Century Gothic"/>
        </w:rPr>
        <w:t>Parámetros e Indicadores de los Niveles de Calidad y Penas Convencionales</w:t>
      </w:r>
    </w:p>
    <w:p w14:paraId="4120C8C0" w14:textId="1C01CCA3" w:rsidR="00851B5B" w:rsidRPr="003B7B23" w:rsidRDefault="00BC1D5D" w:rsidP="003B7B23">
      <w:pPr>
        <w:pStyle w:val="Ttulo2"/>
        <w:spacing w:after="120" w:line="259" w:lineRule="auto"/>
        <w:rPr>
          <w:rFonts w:ascii="Century Gothic" w:hAnsi="Century Gothic"/>
        </w:rPr>
      </w:pPr>
      <w:bookmarkStart w:id="1414" w:name="_Toc89033602"/>
      <w:r w:rsidRPr="003B7B23">
        <w:rPr>
          <w:rFonts w:ascii="Century Gothic" w:hAnsi="Century Gothic"/>
        </w:rPr>
        <w:t xml:space="preserve">1. </w:t>
      </w:r>
      <w:r w:rsidR="00851B5B" w:rsidRPr="003B7B23">
        <w:rPr>
          <w:rFonts w:ascii="Century Gothic" w:hAnsi="Century Gothic"/>
        </w:rPr>
        <w:t>Introducción</w:t>
      </w:r>
      <w:bookmarkEnd w:id="1414"/>
    </w:p>
    <w:p w14:paraId="21C23B9A" w14:textId="52783A1E" w:rsidR="00851B5B" w:rsidRDefault="00851B5B" w:rsidP="003B7B23">
      <w:pPr>
        <w:spacing w:after="120"/>
        <w:jc w:val="both"/>
        <w:rPr>
          <w:rFonts w:cs="Arial"/>
        </w:rPr>
      </w:pPr>
      <w:r w:rsidRPr="003B7B23">
        <w:rPr>
          <w:rFonts w:cs="Arial"/>
        </w:rPr>
        <w:t xml:space="preserve">Para cada uno de los </w:t>
      </w:r>
      <w:r w:rsidR="00A63EC5">
        <w:rPr>
          <w:rFonts w:cs="Arial"/>
        </w:rPr>
        <w:t>S</w:t>
      </w:r>
      <w:r w:rsidRPr="003B7B23">
        <w:rPr>
          <w:rFonts w:cs="Arial"/>
        </w:rPr>
        <w:t>ervicios que forman parte de la Oferta de Referencia han sido definidos los parámetros e indicadores de los niveles de calidad. Dichos parámetros serán validados trimestralmente y se aplicarán penas convencionales en aquellos casos en los que los parámetros de calidad no hayan sido cumplidos. Cabe señalar que derivado de la información obtenida a través del SEG/SIPO de todos los procedimientos, los parámetros e indicadores de niveles de calidad se establecen conforme a lo siguiente:</w:t>
      </w:r>
    </w:p>
    <w:p w14:paraId="0C1FF134" w14:textId="77777777" w:rsidR="00BB6E30" w:rsidRPr="003B7B23" w:rsidRDefault="00BB6E30" w:rsidP="003B7B23">
      <w:pPr>
        <w:spacing w:after="120"/>
        <w:jc w:val="both"/>
        <w:rPr>
          <w:rFonts w:cs="Arial"/>
        </w:rPr>
      </w:pPr>
    </w:p>
    <w:p w14:paraId="33755238" w14:textId="168168F6" w:rsidR="00851B5B" w:rsidRPr="003B7B23" w:rsidRDefault="00BC1D5D" w:rsidP="003B7B23">
      <w:pPr>
        <w:pStyle w:val="Ttulo2"/>
        <w:spacing w:after="120" w:line="259" w:lineRule="auto"/>
        <w:rPr>
          <w:rFonts w:ascii="Century Gothic" w:hAnsi="Century Gothic"/>
        </w:rPr>
      </w:pPr>
      <w:bookmarkStart w:id="1415" w:name="_Toc89033603"/>
      <w:r w:rsidRPr="003B7B23">
        <w:rPr>
          <w:rFonts w:ascii="Century Gothic" w:hAnsi="Century Gothic"/>
        </w:rPr>
        <w:t xml:space="preserve">2. </w:t>
      </w:r>
      <w:r w:rsidR="00851B5B" w:rsidRPr="003B7B23">
        <w:rPr>
          <w:rFonts w:ascii="Century Gothic" w:hAnsi="Century Gothic"/>
        </w:rPr>
        <w:t>Parámetros de Calidad para los Servicios de Acceso y Uso Compartido de la Infraestructura Pasiva</w:t>
      </w:r>
      <w:r w:rsidR="00B4277F" w:rsidRPr="003B7B23">
        <w:rPr>
          <w:rFonts w:ascii="Century Gothic" w:hAnsi="Century Gothic"/>
        </w:rPr>
        <w:t xml:space="preserve"> de Red Nacional. </w:t>
      </w:r>
      <w:bookmarkEnd w:id="1415"/>
    </w:p>
    <w:p w14:paraId="36E00EED" w14:textId="77777777" w:rsidR="00851B5B" w:rsidRPr="003B7B23" w:rsidRDefault="00851B5B" w:rsidP="003B7B23">
      <w:pPr>
        <w:spacing w:after="120"/>
        <w:jc w:val="both"/>
        <w:rPr>
          <w:rFonts w:cs="Arial"/>
          <w:lang w:eastAsia="es-MX"/>
        </w:rPr>
      </w:pPr>
      <w:r w:rsidRPr="003B7B23">
        <w:rPr>
          <w:rFonts w:cs="Arial"/>
          <w:lang w:eastAsia="es-MX"/>
        </w:rPr>
        <w:t>La medición de todos los parámetros e indicadores se realizará de forma trimestral y por cada uno de los CS o AS, información que deberá estar disponible para los CS o AS y el Instituto cinco días hábiles después de la conclusión de cada trimestre.</w:t>
      </w:r>
    </w:p>
    <w:p w14:paraId="4CA9791B" w14:textId="4074FD48" w:rsidR="00851B5B" w:rsidRDefault="00851B5B" w:rsidP="003B7B23">
      <w:pPr>
        <w:spacing w:after="120"/>
        <w:jc w:val="both"/>
        <w:rPr>
          <w:rFonts w:cs="Arial"/>
          <w:lang w:eastAsia="es-MX"/>
        </w:rPr>
      </w:pPr>
      <w:r w:rsidRPr="003B7B23">
        <w:rPr>
          <w:rFonts w:cs="Arial"/>
          <w:lang w:eastAsia="es-MX"/>
        </w:rPr>
        <w:t>Para todos los parámetros, el tiempo de ejecución está dado en Días Hábiles (DH) a excepción del plazo establecido sobre la actividad de notificación de Nuevas Obras Civiles en la sección 3.1 “</w:t>
      </w:r>
      <w:r w:rsidRPr="003B7B23">
        <w:rPr>
          <w:rFonts w:cs="Arial"/>
          <w:i/>
          <w:lang w:eastAsia="es-MX"/>
        </w:rPr>
        <w:t>Instalación de Infraestructura de los CS o AS en Despliegue de Nueva Obra Civil</w:t>
      </w:r>
      <w:r w:rsidRPr="003B7B23">
        <w:rPr>
          <w:rFonts w:cs="Arial"/>
          <w:lang w:eastAsia="es-MX"/>
        </w:rPr>
        <w:t>”.</w:t>
      </w:r>
    </w:p>
    <w:p w14:paraId="63257F22" w14:textId="4B74AE0C" w:rsidR="00BB6E30" w:rsidRPr="003B7B23" w:rsidRDefault="00440AFD" w:rsidP="003B7B23">
      <w:pPr>
        <w:spacing w:after="120"/>
        <w:jc w:val="both"/>
        <w:rPr>
          <w:rFonts w:cs="Arial"/>
          <w:lang w:eastAsia="es-MX"/>
        </w:rPr>
      </w:pPr>
      <w:r w:rsidRPr="00065FAD">
        <w:rPr>
          <w:rFonts w:cs="Arial"/>
          <w:lang w:eastAsia="es-MX"/>
        </w:rPr>
        <w:t>Para el cómputo de Parámetros e Indicadores de Calidad el horario hábil es de lunes a viernes de 9:00 horas a 17:00 horas. Las solicitudes que se reciban después de estos horarios se contabilizarán a partir del día hábil siguiente.</w:t>
      </w:r>
    </w:p>
    <w:p w14:paraId="0A834EC5" w14:textId="0FBCC66A" w:rsidR="00851B5B" w:rsidRPr="003B7B23" w:rsidRDefault="00851B5B" w:rsidP="003B7B23">
      <w:pPr>
        <w:pStyle w:val="Ttulo3"/>
        <w:spacing w:after="120" w:line="259" w:lineRule="auto"/>
        <w:ind w:left="0"/>
        <w:rPr>
          <w:rFonts w:ascii="Century Gothic" w:hAnsi="Century Gothic"/>
        </w:rPr>
      </w:pPr>
      <w:bookmarkStart w:id="1416" w:name="_Toc89033604"/>
      <w:r w:rsidRPr="003B7B23">
        <w:rPr>
          <w:rStyle w:val="Ttulodellibro"/>
          <w:rFonts w:ascii="Century Gothic" w:eastAsia="Calibri" w:hAnsi="Century Gothic" w:cs="Arial"/>
        </w:rPr>
        <w:t>2.1.</w:t>
      </w:r>
      <w:r w:rsidRPr="003B7B23">
        <w:rPr>
          <w:rStyle w:val="Ttulodellibro"/>
          <w:rFonts w:ascii="Century Gothic" w:eastAsia="Calibri" w:hAnsi="Century Gothic" w:cs="Arial"/>
        </w:rPr>
        <w:tab/>
      </w:r>
      <w:r w:rsidRPr="003B7B23">
        <w:rPr>
          <w:rFonts w:ascii="Century Gothic" w:hAnsi="Century Gothic" w:cs="Arial"/>
        </w:rPr>
        <w:t>Solicitud de acceso al SEG/SIPO</w:t>
      </w:r>
      <w:bookmarkEnd w:id="1416"/>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1"/>
        <w:gridCol w:w="4090"/>
        <w:gridCol w:w="1589"/>
      </w:tblGrid>
      <w:tr w:rsidR="00851B5B" w:rsidRPr="003B7B23" w14:paraId="7EDA2556" w14:textId="77777777" w:rsidTr="00823265">
        <w:trPr>
          <w:trHeight w:val="20"/>
          <w:jc w:val="center"/>
        </w:trPr>
        <w:tc>
          <w:tcPr>
            <w:tcW w:w="1966" w:type="pct"/>
            <w:shd w:val="clear" w:color="auto" w:fill="009AD9"/>
            <w:vAlign w:val="center"/>
          </w:tcPr>
          <w:p w14:paraId="6A719D47" w14:textId="77777777" w:rsidR="00851B5B" w:rsidRPr="003B7B23" w:rsidRDefault="00851B5B" w:rsidP="00726423">
            <w:pPr>
              <w:suppressAutoHyphens/>
              <w:spacing w:before="60" w:after="60"/>
              <w:jc w:val="center"/>
              <w:rPr>
                <w:rFonts w:cs="Arial"/>
                <w:b/>
                <w:color w:val="FFFFFF"/>
                <w:sz w:val="20"/>
                <w:szCs w:val="20"/>
                <w:lang w:eastAsia="es-MX"/>
              </w:rPr>
            </w:pPr>
            <w:r w:rsidRPr="003B7B23">
              <w:rPr>
                <w:rFonts w:cs="Arial"/>
                <w:b/>
                <w:color w:val="FFFFFF"/>
                <w:sz w:val="20"/>
                <w:szCs w:val="20"/>
                <w:lang w:eastAsia="es-MX"/>
              </w:rPr>
              <w:t>Actividad</w:t>
            </w:r>
          </w:p>
        </w:tc>
        <w:tc>
          <w:tcPr>
            <w:tcW w:w="2185" w:type="pct"/>
            <w:shd w:val="clear" w:color="auto" w:fill="009AD9"/>
            <w:vAlign w:val="center"/>
          </w:tcPr>
          <w:p w14:paraId="23AB9219" w14:textId="77777777" w:rsidR="00851B5B" w:rsidRPr="003B7B23" w:rsidRDefault="00851B5B" w:rsidP="00726423">
            <w:pPr>
              <w:suppressAutoHyphens/>
              <w:spacing w:before="60" w:after="60"/>
              <w:jc w:val="center"/>
              <w:rPr>
                <w:rFonts w:cs="Arial"/>
                <w:b/>
                <w:color w:val="FFFFFF"/>
                <w:sz w:val="20"/>
                <w:szCs w:val="20"/>
                <w:lang w:eastAsia="es-MX"/>
              </w:rPr>
            </w:pPr>
            <w:r w:rsidRPr="003B7B23">
              <w:rPr>
                <w:rFonts w:cs="Arial"/>
                <w:b/>
                <w:color w:val="FFFFFF"/>
                <w:sz w:val="20"/>
                <w:szCs w:val="20"/>
                <w:lang w:eastAsia="es-MX"/>
              </w:rPr>
              <w:t>Tiempo máximo.</w:t>
            </w:r>
          </w:p>
        </w:tc>
        <w:tc>
          <w:tcPr>
            <w:tcW w:w="849" w:type="pct"/>
            <w:shd w:val="clear" w:color="auto" w:fill="009AD9"/>
            <w:vAlign w:val="center"/>
          </w:tcPr>
          <w:p w14:paraId="081092BE" w14:textId="77777777" w:rsidR="00851B5B" w:rsidRPr="003B7B23" w:rsidRDefault="00851B5B" w:rsidP="00726423">
            <w:pPr>
              <w:suppressAutoHyphens/>
              <w:spacing w:before="60" w:after="60"/>
              <w:jc w:val="center"/>
              <w:rPr>
                <w:rFonts w:cs="Arial"/>
                <w:b/>
                <w:color w:val="FFFFFF"/>
                <w:sz w:val="20"/>
                <w:szCs w:val="20"/>
                <w:lang w:eastAsia="es-MX"/>
              </w:rPr>
            </w:pPr>
            <w:r w:rsidRPr="003B7B23">
              <w:rPr>
                <w:rFonts w:cs="Arial"/>
                <w:b/>
                <w:color w:val="FFFFFF"/>
                <w:sz w:val="20"/>
                <w:szCs w:val="20"/>
                <w:lang w:eastAsia="es-MX"/>
              </w:rPr>
              <w:t>Cumplimiento</w:t>
            </w:r>
          </w:p>
        </w:tc>
      </w:tr>
      <w:tr w:rsidR="00851B5B" w:rsidRPr="003B7B23" w14:paraId="0CCE0F98" w14:textId="77777777" w:rsidTr="00823265">
        <w:trPr>
          <w:trHeight w:val="20"/>
          <w:jc w:val="center"/>
        </w:trPr>
        <w:tc>
          <w:tcPr>
            <w:tcW w:w="1966" w:type="pct"/>
            <w:vAlign w:val="center"/>
          </w:tcPr>
          <w:p w14:paraId="11D75BCA" w14:textId="77777777" w:rsidR="00851B5B" w:rsidRPr="003B7B23" w:rsidRDefault="00851B5B" w:rsidP="00726423">
            <w:pPr>
              <w:suppressAutoHyphens/>
              <w:spacing w:before="60" w:after="60"/>
              <w:rPr>
                <w:rFonts w:cs="Arial"/>
                <w:sz w:val="20"/>
                <w:szCs w:val="20"/>
                <w:lang w:eastAsia="es-MX"/>
              </w:rPr>
            </w:pPr>
            <w:r w:rsidRPr="003B7B23">
              <w:rPr>
                <w:rFonts w:cs="Arial"/>
                <w:sz w:val="20"/>
                <w:szCs w:val="20"/>
                <w:lang w:eastAsia="es-MX"/>
              </w:rPr>
              <w:t>Envío de Formato para Administrador de Usuarios (ABC) por parte de los CS o AS.</w:t>
            </w:r>
          </w:p>
        </w:tc>
        <w:tc>
          <w:tcPr>
            <w:tcW w:w="2185" w:type="pct"/>
            <w:vAlign w:val="center"/>
          </w:tcPr>
          <w:p w14:paraId="0DE91E7E" w14:textId="77777777" w:rsidR="00851B5B" w:rsidRPr="003B7B23" w:rsidRDefault="00851B5B" w:rsidP="00726423">
            <w:pPr>
              <w:suppressAutoHyphens/>
              <w:spacing w:before="60" w:after="60"/>
              <w:jc w:val="center"/>
              <w:rPr>
                <w:rFonts w:cs="Arial"/>
                <w:sz w:val="20"/>
                <w:szCs w:val="20"/>
                <w:lang w:eastAsia="es-MX"/>
              </w:rPr>
            </w:pPr>
            <w:r w:rsidRPr="003B7B23">
              <w:rPr>
                <w:rFonts w:cs="Arial"/>
                <w:sz w:val="20"/>
                <w:szCs w:val="20"/>
                <w:lang w:eastAsia="es-MX"/>
              </w:rPr>
              <w:t>N.A.</w:t>
            </w:r>
          </w:p>
        </w:tc>
        <w:tc>
          <w:tcPr>
            <w:tcW w:w="849" w:type="pct"/>
            <w:vAlign w:val="center"/>
          </w:tcPr>
          <w:p w14:paraId="43436D8A" w14:textId="77777777" w:rsidR="00851B5B" w:rsidRPr="003B7B23" w:rsidRDefault="00851B5B" w:rsidP="00726423">
            <w:pPr>
              <w:suppressAutoHyphens/>
              <w:spacing w:before="60" w:after="60"/>
              <w:jc w:val="center"/>
              <w:rPr>
                <w:rFonts w:cs="Arial"/>
                <w:sz w:val="20"/>
                <w:szCs w:val="20"/>
                <w:lang w:eastAsia="es-MX"/>
              </w:rPr>
            </w:pPr>
            <w:r w:rsidRPr="003B7B23">
              <w:rPr>
                <w:rFonts w:cs="Arial"/>
                <w:sz w:val="20"/>
                <w:szCs w:val="20"/>
                <w:lang w:eastAsia="es-MX"/>
              </w:rPr>
              <w:t>N.A.</w:t>
            </w:r>
          </w:p>
        </w:tc>
      </w:tr>
      <w:tr w:rsidR="00851B5B" w:rsidRPr="003B7B23" w14:paraId="75BE3B5F" w14:textId="77777777" w:rsidTr="00823265">
        <w:trPr>
          <w:trHeight w:val="20"/>
          <w:jc w:val="center"/>
        </w:trPr>
        <w:tc>
          <w:tcPr>
            <w:tcW w:w="1966" w:type="pct"/>
            <w:vAlign w:val="center"/>
          </w:tcPr>
          <w:p w14:paraId="5838E022" w14:textId="6898E100" w:rsidR="00851B5B" w:rsidRPr="003B7B23" w:rsidRDefault="00851B5B" w:rsidP="00726423">
            <w:pPr>
              <w:suppressAutoHyphens/>
              <w:spacing w:before="60" w:after="60"/>
              <w:rPr>
                <w:rFonts w:cs="Arial"/>
                <w:sz w:val="20"/>
                <w:szCs w:val="20"/>
                <w:lang w:eastAsia="es-MX"/>
              </w:rPr>
            </w:pPr>
            <w:r w:rsidRPr="003B7B23">
              <w:rPr>
                <w:rFonts w:cs="Arial"/>
                <w:sz w:val="20"/>
                <w:szCs w:val="20"/>
                <w:lang w:eastAsia="es-MX"/>
              </w:rPr>
              <w:t xml:space="preserve">Entrega a los CS o AS de credenciales de acceso al SEG/SIPO por parte de </w:t>
            </w:r>
            <w:r w:rsidR="00B4277F" w:rsidRPr="003B7B23">
              <w:rPr>
                <w:rFonts w:cs="Arial"/>
                <w:sz w:val="20"/>
                <w:szCs w:val="20"/>
                <w:lang w:eastAsia="es-MX"/>
              </w:rPr>
              <w:t>Red Nacional</w:t>
            </w:r>
            <w:r w:rsidRPr="003B7B23">
              <w:rPr>
                <w:rFonts w:cs="Arial"/>
                <w:sz w:val="20"/>
                <w:szCs w:val="20"/>
                <w:lang w:eastAsia="es-MX"/>
              </w:rPr>
              <w:t>.</w:t>
            </w:r>
          </w:p>
        </w:tc>
        <w:tc>
          <w:tcPr>
            <w:tcW w:w="2185" w:type="pct"/>
            <w:vAlign w:val="center"/>
          </w:tcPr>
          <w:p w14:paraId="7E5D71C6" w14:textId="77777777" w:rsidR="00311A64" w:rsidRPr="00D13B8C" w:rsidRDefault="00311A64" w:rsidP="00311A64">
            <w:pPr>
              <w:suppressAutoHyphens/>
              <w:spacing w:after="0"/>
              <w:jc w:val="center"/>
              <w:rPr>
                <w:rFonts w:cs="Arial"/>
                <w:sz w:val="20"/>
                <w:szCs w:val="20"/>
                <w:lang w:eastAsia="es-MX"/>
              </w:rPr>
            </w:pPr>
            <w:r w:rsidRPr="00D13B8C">
              <w:rPr>
                <w:rFonts w:cs="Arial"/>
                <w:sz w:val="20"/>
                <w:szCs w:val="20"/>
                <w:lang w:eastAsia="es-MX"/>
              </w:rPr>
              <w:t>Al momento de la suscripción del contrato o un DH</w:t>
            </w:r>
          </w:p>
          <w:p w14:paraId="18FB4EBF" w14:textId="61E2A26D" w:rsidR="00851B5B" w:rsidRPr="003B7B23" w:rsidRDefault="00311A64" w:rsidP="00311A64">
            <w:pPr>
              <w:suppressAutoHyphens/>
              <w:spacing w:before="60" w:after="60"/>
              <w:jc w:val="center"/>
              <w:rPr>
                <w:rFonts w:cs="Arial"/>
                <w:sz w:val="20"/>
                <w:szCs w:val="20"/>
                <w:lang w:eastAsia="es-MX"/>
              </w:rPr>
            </w:pPr>
            <w:r w:rsidRPr="00D13B8C">
              <w:rPr>
                <w:rFonts w:cs="Arial"/>
                <w:sz w:val="20"/>
                <w:szCs w:val="20"/>
                <w:lang w:eastAsia="es-MX"/>
              </w:rPr>
              <w:t>(Contados a partir de que el convenio haya sido firmado)</w:t>
            </w:r>
          </w:p>
        </w:tc>
        <w:tc>
          <w:tcPr>
            <w:tcW w:w="849" w:type="pct"/>
            <w:vAlign w:val="center"/>
          </w:tcPr>
          <w:p w14:paraId="7C08B96B" w14:textId="77777777" w:rsidR="00851B5B" w:rsidRPr="003B7B23" w:rsidRDefault="00851B5B" w:rsidP="00726423">
            <w:pPr>
              <w:suppressAutoHyphens/>
              <w:spacing w:before="60" w:after="60"/>
              <w:jc w:val="center"/>
              <w:rPr>
                <w:rFonts w:cs="Arial"/>
                <w:sz w:val="20"/>
                <w:szCs w:val="20"/>
                <w:lang w:eastAsia="es-MX"/>
              </w:rPr>
            </w:pPr>
            <w:r w:rsidRPr="003B7B23">
              <w:rPr>
                <w:rFonts w:cs="Arial"/>
                <w:sz w:val="20"/>
                <w:szCs w:val="20"/>
                <w:lang w:eastAsia="es-MX"/>
              </w:rPr>
              <w:t>90%</w:t>
            </w:r>
          </w:p>
        </w:tc>
      </w:tr>
    </w:tbl>
    <w:p w14:paraId="1DF8B54F" w14:textId="77777777" w:rsidR="00851B5B" w:rsidRPr="003B7B23" w:rsidRDefault="00851B5B" w:rsidP="003B7B23">
      <w:pPr>
        <w:pStyle w:val="IFTnormal"/>
        <w:spacing w:after="120" w:line="259" w:lineRule="auto"/>
        <w:rPr>
          <w:rStyle w:val="Ttulodellibro"/>
          <w:rFonts w:ascii="Century Gothic" w:hAnsi="Century Gothic"/>
        </w:rPr>
      </w:pPr>
    </w:p>
    <w:p w14:paraId="69504CAC" w14:textId="690C94B9" w:rsidR="00851B5B" w:rsidRPr="003B7B23" w:rsidRDefault="00851B5B" w:rsidP="003B7B23">
      <w:pPr>
        <w:pStyle w:val="Ttulo3"/>
        <w:spacing w:after="120" w:line="259" w:lineRule="auto"/>
        <w:ind w:left="0"/>
        <w:rPr>
          <w:rStyle w:val="Ttulodellibro"/>
          <w:rFonts w:ascii="Century Gothic" w:eastAsia="Calibri" w:hAnsi="Century Gothic" w:cs="Arial"/>
          <w:szCs w:val="22"/>
        </w:rPr>
      </w:pPr>
      <w:bookmarkStart w:id="1417" w:name="_Toc89033605"/>
      <w:r w:rsidRPr="003B7B23">
        <w:rPr>
          <w:rStyle w:val="Ttulodellibro"/>
          <w:rFonts w:ascii="Century Gothic" w:eastAsia="Calibri" w:hAnsi="Century Gothic" w:cs="Arial"/>
          <w:szCs w:val="22"/>
        </w:rPr>
        <w:t>2.2.</w:t>
      </w:r>
      <w:r w:rsidRPr="003B7B23">
        <w:rPr>
          <w:rStyle w:val="Ttulodellibro"/>
          <w:rFonts w:ascii="Century Gothic" w:eastAsia="Calibri" w:hAnsi="Century Gothic" w:cs="Arial"/>
          <w:szCs w:val="22"/>
        </w:rPr>
        <w:tab/>
        <w:t>Servicio de Acceso y Uso Compartido de Obra Civil</w:t>
      </w:r>
      <w:bookmarkEnd w:id="1417"/>
    </w:p>
    <w:p w14:paraId="62731204" w14:textId="2EA7CE30" w:rsidR="00851B5B" w:rsidRPr="003B7B23" w:rsidRDefault="00851B5B" w:rsidP="00311A64">
      <w:pPr>
        <w:spacing w:after="120"/>
        <w:jc w:val="both"/>
        <w:rPr>
          <w:rFonts w:cs="Arial"/>
          <w:b/>
          <w:u w:val="single"/>
        </w:rPr>
      </w:pPr>
      <w:r w:rsidRPr="003B7B23">
        <w:rPr>
          <w:rFonts w:cs="Arial"/>
        </w:rPr>
        <w:t xml:space="preserve">Los tiempos establecidos para la ejecución de las actividades son válidos para todas las solicitudes de compartición de </w:t>
      </w:r>
      <w:r w:rsidR="00355EFA">
        <w:rPr>
          <w:rFonts w:cs="Arial"/>
        </w:rPr>
        <w:t>Ductos</w:t>
      </w:r>
      <w:r w:rsidRPr="003B7B23">
        <w:rPr>
          <w:rFonts w:cs="Arial"/>
        </w:rPr>
        <w:t xml:space="preserve">, </w:t>
      </w:r>
      <w:r w:rsidR="00355EFA">
        <w:rPr>
          <w:rFonts w:cs="Arial"/>
        </w:rPr>
        <w:t>Pozos</w:t>
      </w:r>
      <w:r w:rsidRPr="003B7B23">
        <w:rPr>
          <w:rFonts w:cs="Arial"/>
        </w:rPr>
        <w:t xml:space="preserve"> y </w:t>
      </w:r>
      <w:r w:rsidR="00355EFA">
        <w:rPr>
          <w:rFonts w:cs="Arial"/>
        </w:rPr>
        <w:t>Postes</w:t>
      </w:r>
      <w:r w:rsidRPr="003B7B23">
        <w:rPr>
          <w:rFonts w:cs="Arial"/>
        </w:rPr>
        <w:t xml:space="preserve">. </w:t>
      </w:r>
      <w:r w:rsidRPr="003B7B23">
        <w:rPr>
          <w:rFonts w:cs="Arial"/>
          <w:b/>
          <w:u w:val="single"/>
        </w:rPr>
        <w:br w:type="page"/>
      </w:r>
    </w:p>
    <w:p w14:paraId="73871F88" w14:textId="3DB05002" w:rsidR="00851B5B" w:rsidRDefault="00851B5B" w:rsidP="003B7B23">
      <w:pPr>
        <w:spacing w:after="120"/>
        <w:rPr>
          <w:rFonts w:cs="Arial"/>
          <w:b/>
          <w:u w:val="single"/>
        </w:rPr>
      </w:pPr>
      <w:r w:rsidRPr="003B7B23">
        <w:rPr>
          <w:rFonts w:cs="Arial"/>
          <w:b/>
          <w:u w:val="single"/>
        </w:rPr>
        <w:lastRenderedPageBreak/>
        <w:t>Contratación de Servicios de Acceso y Uso Compartido de Obra Civil</w:t>
      </w:r>
      <w:r w:rsidR="005233DD">
        <w:rPr>
          <w:rFonts w:cs="Arial"/>
          <w:b/>
          <w:u w:val="single"/>
        </w:rPr>
        <w:t xml:space="preserve"> </w:t>
      </w:r>
    </w:p>
    <w:p w14:paraId="680EB606" w14:textId="77777777" w:rsidR="00823265" w:rsidRDefault="00823265" w:rsidP="003B7B23">
      <w:pPr>
        <w:spacing w:after="120"/>
        <w:rPr>
          <w:rFonts w:cs="Arial"/>
          <w:b/>
          <w:u w:val="single"/>
        </w:rPr>
      </w:pPr>
    </w:p>
    <w:tbl>
      <w:tblPr>
        <w:tblW w:w="497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4"/>
        <w:gridCol w:w="3913"/>
        <w:gridCol w:w="1616"/>
      </w:tblGrid>
      <w:tr w:rsidR="00851B5B" w:rsidRPr="003B7B23" w14:paraId="0179D3DF" w14:textId="77777777" w:rsidTr="00F84D78">
        <w:trPr>
          <w:trHeight w:val="20"/>
        </w:trPr>
        <w:tc>
          <w:tcPr>
            <w:tcW w:w="5000" w:type="pct"/>
            <w:gridSpan w:val="3"/>
            <w:shd w:val="clear" w:color="auto" w:fill="009AD9"/>
            <w:vAlign w:val="center"/>
          </w:tcPr>
          <w:p w14:paraId="6ADF8DC2" w14:textId="1D4E4ED4" w:rsidR="000F0088" w:rsidRDefault="00851B5B" w:rsidP="000F0088">
            <w:pPr>
              <w:spacing w:before="60" w:after="60"/>
              <w:jc w:val="center"/>
              <w:outlineLvl w:val="3"/>
              <w:rPr>
                <w:rFonts w:cs="Arial"/>
                <w:b/>
                <w:color w:val="FFFFFF" w:themeColor="background1"/>
                <w:sz w:val="20"/>
                <w:szCs w:val="20"/>
                <w:lang w:val="es-ES"/>
              </w:rPr>
            </w:pPr>
            <w:r w:rsidRPr="003B7B23">
              <w:rPr>
                <w:rFonts w:cs="Arial"/>
                <w:b/>
                <w:color w:val="FFFFFF" w:themeColor="background1"/>
                <w:sz w:val="20"/>
                <w:szCs w:val="20"/>
                <w:lang w:val="es-ES"/>
              </w:rPr>
              <w:t>Etapa 1: Consulta de información, envío y validación de la solicitud</w:t>
            </w:r>
            <w:r w:rsidRPr="003B7B23">
              <w:rPr>
                <w:rFonts w:cs="Arial"/>
                <w:color w:val="FFFFFF" w:themeColor="background1"/>
                <w:sz w:val="20"/>
                <w:szCs w:val="20"/>
              </w:rPr>
              <w:t xml:space="preserve"> </w:t>
            </w:r>
            <w:r w:rsidRPr="003B7B23">
              <w:rPr>
                <w:rFonts w:cs="Arial"/>
                <w:b/>
                <w:color w:val="FFFFFF" w:themeColor="background1"/>
                <w:sz w:val="20"/>
                <w:szCs w:val="20"/>
                <w:lang w:val="es-ES"/>
              </w:rPr>
              <w:t>y</w:t>
            </w:r>
          </w:p>
          <w:p w14:paraId="21D19CD1" w14:textId="541569CE" w:rsidR="00851B5B" w:rsidRPr="005233DD" w:rsidRDefault="00851B5B" w:rsidP="000F0088">
            <w:pPr>
              <w:spacing w:before="60" w:after="60"/>
              <w:jc w:val="center"/>
              <w:outlineLvl w:val="3"/>
              <w:rPr>
                <w:rFonts w:cs="Arial"/>
                <w:color w:val="FFFFFF" w:themeColor="background1"/>
                <w:sz w:val="20"/>
                <w:szCs w:val="20"/>
              </w:rPr>
            </w:pPr>
            <w:r w:rsidRPr="003B7B23">
              <w:rPr>
                <w:rFonts w:cs="Arial"/>
                <w:b/>
                <w:color w:val="FFFFFF" w:themeColor="background1"/>
                <w:sz w:val="20"/>
                <w:szCs w:val="20"/>
                <w:lang w:val="es-ES"/>
              </w:rPr>
              <w:t>envío Anteproyecto</w:t>
            </w:r>
            <w:r w:rsidR="000F0088">
              <w:rPr>
                <w:rFonts w:cs="Arial"/>
                <w:b/>
                <w:color w:val="FFFFFF" w:themeColor="background1"/>
                <w:sz w:val="20"/>
                <w:szCs w:val="20"/>
                <w:lang w:val="es-ES"/>
              </w:rPr>
              <w:t xml:space="preserve"> y </w:t>
            </w:r>
            <w:r w:rsidR="009F121A">
              <w:rPr>
                <w:rFonts w:cs="Arial"/>
                <w:b/>
                <w:color w:val="FFFFFF" w:themeColor="background1"/>
                <w:sz w:val="20"/>
                <w:szCs w:val="20"/>
                <w:lang w:val="es-ES"/>
              </w:rPr>
              <w:t xml:space="preserve">Programa </w:t>
            </w:r>
            <w:r w:rsidR="000F0088">
              <w:rPr>
                <w:rFonts w:cs="Arial"/>
                <w:b/>
                <w:color w:val="FFFFFF" w:themeColor="background1"/>
                <w:sz w:val="20"/>
                <w:szCs w:val="20"/>
                <w:lang w:val="es-ES"/>
              </w:rPr>
              <w:t xml:space="preserve">de </w:t>
            </w:r>
            <w:r w:rsidR="009F121A">
              <w:rPr>
                <w:rFonts w:cs="Arial"/>
                <w:b/>
                <w:color w:val="FFFFFF" w:themeColor="background1"/>
                <w:sz w:val="20"/>
                <w:szCs w:val="20"/>
                <w:lang w:val="es-ES"/>
              </w:rPr>
              <w:t>Trabajo</w:t>
            </w:r>
          </w:p>
        </w:tc>
      </w:tr>
      <w:tr w:rsidR="005233DD" w:rsidRPr="005233DD" w14:paraId="3E295EBD" w14:textId="77777777" w:rsidTr="00823265">
        <w:trPr>
          <w:trHeight w:val="20"/>
        </w:trPr>
        <w:tc>
          <w:tcPr>
            <w:tcW w:w="2044" w:type="pct"/>
            <w:shd w:val="clear" w:color="auto" w:fill="009AD9"/>
            <w:vAlign w:val="center"/>
          </w:tcPr>
          <w:p w14:paraId="39C1D29A" w14:textId="77777777" w:rsidR="00851B5B" w:rsidRPr="005233DD" w:rsidRDefault="00851B5B" w:rsidP="005233DD">
            <w:pPr>
              <w:spacing w:before="60" w:after="60"/>
              <w:jc w:val="center"/>
              <w:rPr>
                <w:rFonts w:cs="Arial"/>
                <w:b/>
                <w:sz w:val="20"/>
                <w:szCs w:val="20"/>
              </w:rPr>
            </w:pPr>
            <w:r w:rsidRPr="005233DD">
              <w:rPr>
                <w:rFonts w:cs="Arial"/>
                <w:b/>
                <w:color w:val="FFFFFF" w:themeColor="background1"/>
                <w:sz w:val="20"/>
                <w:szCs w:val="20"/>
              </w:rPr>
              <w:t>Actividad</w:t>
            </w:r>
          </w:p>
        </w:tc>
        <w:tc>
          <w:tcPr>
            <w:tcW w:w="2092" w:type="pct"/>
            <w:shd w:val="clear" w:color="auto" w:fill="009AD9"/>
            <w:vAlign w:val="center"/>
          </w:tcPr>
          <w:p w14:paraId="5BB92773" w14:textId="77777777" w:rsidR="00851B5B" w:rsidRPr="005233DD" w:rsidRDefault="00851B5B" w:rsidP="005233DD">
            <w:pPr>
              <w:spacing w:before="60" w:after="60"/>
              <w:jc w:val="center"/>
              <w:rPr>
                <w:rFonts w:cs="Arial"/>
                <w:b/>
                <w:color w:val="FFFFFF" w:themeColor="background1"/>
                <w:sz w:val="20"/>
                <w:szCs w:val="20"/>
              </w:rPr>
            </w:pPr>
            <w:r w:rsidRPr="005233DD">
              <w:rPr>
                <w:rFonts w:cs="Arial"/>
                <w:b/>
                <w:color w:val="FFFFFF" w:themeColor="background1"/>
                <w:sz w:val="20"/>
                <w:szCs w:val="20"/>
              </w:rPr>
              <w:t>Tiempo máximo.</w:t>
            </w:r>
          </w:p>
        </w:tc>
        <w:tc>
          <w:tcPr>
            <w:tcW w:w="864" w:type="pct"/>
            <w:shd w:val="clear" w:color="auto" w:fill="009AD9"/>
            <w:vAlign w:val="center"/>
          </w:tcPr>
          <w:p w14:paraId="692B5359" w14:textId="6D6154AB" w:rsidR="00851B5B" w:rsidRPr="005233DD" w:rsidRDefault="00851B5B" w:rsidP="005233DD">
            <w:pPr>
              <w:spacing w:before="60" w:after="60"/>
              <w:jc w:val="center"/>
              <w:rPr>
                <w:rFonts w:cs="Arial"/>
                <w:b/>
                <w:color w:val="FFFFFF" w:themeColor="background1"/>
                <w:sz w:val="20"/>
                <w:szCs w:val="20"/>
              </w:rPr>
            </w:pPr>
            <w:r w:rsidRPr="005233DD">
              <w:rPr>
                <w:rFonts w:cs="Arial"/>
                <w:b/>
                <w:color w:val="FFFFFF" w:themeColor="background1"/>
                <w:sz w:val="20"/>
                <w:szCs w:val="20"/>
              </w:rPr>
              <w:t>Cumplimiento</w:t>
            </w:r>
          </w:p>
        </w:tc>
      </w:tr>
      <w:tr w:rsidR="005233DD" w:rsidRPr="003B7B23" w14:paraId="3B1C25E4" w14:textId="77777777" w:rsidTr="00823265">
        <w:trPr>
          <w:trHeight w:val="20"/>
        </w:trPr>
        <w:tc>
          <w:tcPr>
            <w:tcW w:w="2044" w:type="pct"/>
            <w:vAlign w:val="center"/>
          </w:tcPr>
          <w:p w14:paraId="54245798" w14:textId="77777777" w:rsidR="00851B5B" w:rsidRPr="003B7B23" w:rsidRDefault="00851B5B" w:rsidP="005233DD">
            <w:pPr>
              <w:suppressAutoHyphens/>
              <w:spacing w:before="60" w:after="60"/>
              <w:rPr>
                <w:rFonts w:cs="Arial"/>
                <w:sz w:val="20"/>
                <w:szCs w:val="20"/>
                <w:lang w:val="es-ES"/>
              </w:rPr>
            </w:pPr>
            <w:r w:rsidRPr="003B7B23">
              <w:rPr>
                <w:rFonts w:cs="Arial"/>
                <w:sz w:val="20"/>
                <w:szCs w:val="20"/>
                <w:lang w:val="es-ES"/>
              </w:rPr>
              <w:t>Los CS o AS ingresan al módulo de consulta de información el cual deberá desplegar la menos la información de la sección V de la Oferta</w:t>
            </w:r>
          </w:p>
        </w:tc>
        <w:tc>
          <w:tcPr>
            <w:tcW w:w="2092" w:type="pct"/>
            <w:vAlign w:val="center"/>
          </w:tcPr>
          <w:p w14:paraId="11414161"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N.A.</w:t>
            </w:r>
          </w:p>
        </w:tc>
        <w:tc>
          <w:tcPr>
            <w:tcW w:w="864" w:type="pct"/>
            <w:vAlign w:val="center"/>
          </w:tcPr>
          <w:p w14:paraId="0F75F3F1"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N.A.</w:t>
            </w:r>
          </w:p>
        </w:tc>
      </w:tr>
      <w:tr w:rsidR="005233DD" w:rsidRPr="003B7B23" w14:paraId="268A60AE" w14:textId="77777777" w:rsidTr="00823265">
        <w:trPr>
          <w:trHeight w:val="20"/>
        </w:trPr>
        <w:tc>
          <w:tcPr>
            <w:tcW w:w="2044" w:type="pct"/>
            <w:vAlign w:val="center"/>
          </w:tcPr>
          <w:p w14:paraId="41E65E4A" w14:textId="77777777" w:rsidR="00851B5B" w:rsidRPr="003B7B23" w:rsidRDefault="00851B5B" w:rsidP="005233DD">
            <w:pPr>
              <w:suppressAutoHyphens/>
              <w:spacing w:before="60" w:after="60"/>
              <w:rPr>
                <w:rFonts w:cs="Arial"/>
                <w:sz w:val="20"/>
                <w:szCs w:val="20"/>
                <w:lang w:val="es-ES"/>
              </w:rPr>
            </w:pPr>
            <w:r w:rsidRPr="003B7B23">
              <w:rPr>
                <w:rFonts w:cs="Arial"/>
                <w:sz w:val="20"/>
                <w:szCs w:val="20"/>
                <w:lang w:val="es-ES"/>
              </w:rPr>
              <w:t>Los CS o AS podrán descargar la información en el SEG/SIPO para poder elaborar su Anteproyecto</w:t>
            </w:r>
          </w:p>
        </w:tc>
        <w:tc>
          <w:tcPr>
            <w:tcW w:w="2092" w:type="pct"/>
            <w:vAlign w:val="center"/>
          </w:tcPr>
          <w:p w14:paraId="3DBC1B25"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N.A.</w:t>
            </w:r>
          </w:p>
        </w:tc>
        <w:tc>
          <w:tcPr>
            <w:tcW w:w="864" w:type="pct"/>
            <w:vAlign w:val="center"/>
          </w:tcPr>
          <w:p w14:paraId="746A213F"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N.A.</w:t>
            </w:r>
          </w:p>
        </w:tc>
      </w:tr>
      <w:tr w:rsidR="005233DD" w:rsidRPr="003B7B23" w14:paraId="1D8CD96D" w14:textId="77777777" w:rsidTr="00823265">
        <w:trPr>
          <w:trHeight w:val="20"/>
        </w:trPr>
        <w:tc>
          <w:tcPr>
            <w:tcW w:w="2044" w:type="pct"/>
            <w:vAlign w:val="center"/>
          </w:tcPr>
          <w:p w14:paraId="25ABB12E" w14:textId="3A46823F" w:rsidR="00851B5B" w:rsidRPr="003B7B23" w:rsidRDefault="00851B5B" w:rsidP="005233DD">
            <w:pPr>
              <w:suppressAutoHyphens/>
              <w:spacing w:before="60" w:after="60"/>
              <w:rPr>
                <w:rFonts w:cs="Arial"/>
                <w:sz w:val="20"/>
                <w:szCs w:val="20"/>
                <w:lang w:val="es-ES"/>
              </w:rPr>
            </w:pPr>
            <w:r w:rsidRPr="003B7B23">
              <w:rPr>
                <w:rFonts w:cs="Arial"/>
                <w:sz w:val="20"/>
                <w:szCs w:val="20"/>
                <w:lang w:val="es-ES"/>
              </w:rPr>
              <w:t>Los CS o AS presentan solicitud de contratación y, en su caso, el Anteproyecto</w:t>
            </w:r>
            <w:r w:rsidR="000F0088">
              <w:rPr>
                <w:rFonts w:cs="Arial"/>
                <w:sz w:val="20"/>
                <w:szCs w:val="20"/>
                <w:lang w:val="es-ES"/>
              </w:rPr>
              <w:t xml:space="preserve"> y Programa de Trabajo</w:t>
            </w:r>
          </w:p>
        </w:tc>
        <w:tc>
          <w:tcPr>
            <w:tcW w:w="2092" w:type="pct"/>
            <w:vAlign w:val="center"/>
          </w:tcPr>
          <w:p w14:paraId="46B8ED81"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N.A.</w:t>
            </w:r>
          </w:p>
        </w:tc>
        <w:tc>
          <w:tcPr>
            <w:tcW w:w="864" w:type="pct"/>
            <w:vAlign w:val="center"/>
          </w:tcPr>
          <w:p w14:paraId="3F7C45C1"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N.A.</w:t>
            </w:r>
          </w:p>
        </w:tc>
      </w:tr>
      <w:tr w:rsidR="005233DD" w:rsidRPr="003B7B23" w14:paraId="7E07BB13" w14:textId="77777777" w:rsidTr="00823265">
        <w:trPr>
          <w:trHeight w:val="20"/>
        </w:trPr>
        <w:tc>
          <w:tcPr>
            <w:tcW w:w="2044" w:type="pct"/>
            <w:vAlign w:val="center"/>
          </w:tcPr>
          <w:p w14:paraId="3F7DFC0C" w14:textId="45AFD430" w:rsidR="00851B5B" w:rsidRPr="003B7B23" w:rsidRDefault="00536C08" w:rsidP="005233DD">
            <w:pPr>
              <w:suppressAutoHyphens/>
              <w:spacing w:before="60" w:after="60"/>
              <w:rPr>
                <w:rFonts w:cs="Arial"/>
                <w:sz w:val="20"/>
                <w:szCs w:val="20"/>
                <w:lang w:val="es-ES"/>
              </w:rPr>
            </w:pPr>
            <w:r w:rsidRPr="003B7B23">
              <w:rPr>
                <w:rFonts w:cs="Arial"/>
                <w:sz w:val="20"/>
                <w:szCs w:val="20"/>
                <w:lang w:val="es-ES"/>
              </w:rPr>
              <w:t xml:space="preserve">Red Nacional </w:t>
            </w:r>
            <w:r w:rsidR="00851B5B" w:rsidRPr="003B7B23">
              <w:rPr>
                <w:rFonts w:cs="Arial"/>
                <w:sz w:val="20"/>
                <w:szCs w:val="20"/>
                <w:lang w:val="es-ES"/>
              </w:rPr>
              <w:t>notifica el resultado de la solicitud.</w:t>
            </w:r>
          </w:p>
        </w:tc>
        <w:tc>
          <w:tcPr>
            <w:tcW w:w="2092" w:type="pct"/>
            <w:vAlign w:val="center"/>
          </w:tcPr>
          <w:p w14:paraId="48703EE5" w14:textId="77777777" w:rsidR="00311A64" w:rsidRDefault="004D6A25" w:rsidP="00311A64">
            <w:pPr>
              <w:suppressAutoHyphens/>
              <w:spacing w:after="0"/>
              <w:jc w:val="center"/>
              <w:rPr>
                <w:rFonts w:cs="Arial"/>
                <w:sz w:val="20"/>
                <w:szCs w:val="20"/>
                <w:lang w:val="es-ES"/>
              </w:rPr>
            </w:pPr>
            <w:r w:rsidRPr="003B7B23">
              <w:rPr>
                <w:rFonts w:cs="Arial"/>
                <w:sz w:val="20"/>
                <w:szCs w:val="20"/>
                <w:lang w:val="es-ES"/>
              </w:rPr>
              <w:t>Dos</w:t>
            </w:r>
            <w:r w:rsidR="00851B5B" w:rsidRPr="003B7B23">
              <w:rPr>
                <w:rFonts w:cs="Arial"/>
                <w:sz w:val="20"/>
                <w:szCs w:val="20"/>
                <w:lang w:val="es-ES"/>
              </w:rPr>
              <w:t xml:space="preserve"> DH</w:t>
            </w:r>
          </w:p>
          <w:p w14:paraId="5F3B1CD8" w14:textId="7DA545B5" w:rsidR="00851B5B" w:rsidRPr="003B7B23" w:rsidRDefault="00311A64" w:rsidP="00311A64">
            <w:pPr>
              <w:suppressAutoHyphens/>
              <w:spacing w:after="0"/>
              <w:jc w:val="center"/>
              <w:rPr>
                <w:rFonts w:cs="Arial"/>
                <w:sz w:val="20"/>
                <w:szCs w:val="20"/>
                <w:lang w:val="es-ES"/>
              </w:rPr>
            </w:pPr>
            <w:r w:rsidRPr="00311A64">
              <w:rPr>
                <w:rFonts w:cs="Arial"/>
                <w:sz w:val="20"/>
                <w:szCs w:val="20"/>
                <w:lang w:val="es-ES"/>
              </w:rPr>
              <w:t>(Contados a partir de la recepción de la solicitud)</w:t>
            </w:r>
          </w:p>
        </w:tc>
        <w:tc>
          <w:tcPr>
            <w:tcW w:w="864" w:type="pct"/>
            <w:vAlign w:val="center"/>
          </w:tcPr>
          <w:p w14:paraId="79CE650E"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90 %</w:t>
            </w:r>
          </w:p>
        </w:tc>
      </w:tr>
    </w:tbl>
    <w:p w14:paraId="0DD3DEF1" w14:textId="64B42E53" w:rsidR="005233DD" w:rsidRDefault="005233DD"/>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4"/>
        <w:gridCol w:w="3966"/>
        <w:gridCol w:w="1604"/>
      </w:tblGrid>
      <w:tr w:rsidR="00851B5B" w:rsidRPr="003B7B23" w14:paraId="320FDD3F" w14:textId="77777777" w:rsidTr="00823265">
        <w:trPr>
          <w:trHeight w:val="20"/>
          <w:tblHeader/>
        </w:trPr>
        <w:tc>
          <w:tcPr>
            <w:tcW w:w="5000" w:type="pct"/>
            <w:gridSpan w:val="3"/>
            <w:shd w:val="clear" w:color="auto" w:fill="009AD9"/>
            <w:vAlign w:val="center"/>
          </w:tcPr>
          <w:p w14:paraId="77DB45C0" w14:textId="2174830A"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Etapa 2: Programación y realización de Visita Técnica</w:t>
            </w:r>
          </w:p>
        </w:tc>
      </w:tr>
      <w:tr w:rsidR="005233DD" w:rsidRPr="003B7B23" w14:paraId="4751F319" w14:textId="77777777" w:rsidTr="00823265">
        <w:trPr>
          <w:trHeight w:val="20"/>
          <w:tblHeader/>
        </w:trPr>
        <w:tc>
          <w:tcPr>
            <w:tcW w:w="2035" w:type="pct"/>
            <w:shd w:val="clear" w:color="auto" w:fill="009AD9"/>
            <w:vAlign w:val="center"/>
          </w:tcPr>
          <w:p w14:paraId="25A79587" w14:textId="77777777" w:rsidR="00851B5B" w:rsidRPr="003B7B23" w:rsidRDefault="00851B5B" w:rsidP="005233DD">
            <w:pPr>
              <w:suppressAutoHyphens/>
              <w:spacing w:before="60" w:after="60"/>
              <w:rPr>
                <w:rFonts w:cs="Arial"/>
                <w:color w:val="FFFFFF"/>
                <w:sz w:val="20"/>
                <w:szCs w:val="20"/>
                <w:lang w:val="es-ES"/>
              </w:rPr>
            </w:pPr>
            <w:r w:rsidRPr="003B7B23">
              <w:rPr>
                <w:rFonts w:cs="Arial"/>
                <w:b/>
                <w:color w:val="FFFFFF"/>
                <w:sz w:val="20"/>
                <w:szCs w:val="20"/>
                <w:lang w:val="es-ES"/>
              </w:rPr>
              <w:t>Actividad</w:t>
            </w:r>
          </w:p>
        </w:tc>
        <w:tc>
          <w:tcPr>
            <w:tcW w:w="2111" w:type="pct"/>
            <w:shd w:val="clear" w:color="auto" w:fill="009AD9"/>
            <w:vAlign w:val="center"/>
          </w:tcPr>
          <w:p w14:paraId="29201524" w14:textId="77777777" w:rsidR="00851B5B" w:rsidRPr="003B7B23" w:rsidRDefault="00851B5B" w:rsidP="005233DD">
            <w:pPr>
              <w:suppressAutoHyphens/>
              <w:spacing w:before="60" w:after="60"/>
              <w:jc w:val="center"/>
              <w:rPr>
                <w:rFonts w:cs="Arial"/>
                <w:color w:val="FFFFFF"/>
                <w:sz w:val="20"/>
                <w:szCs w:val="20"/>
                <w:lang w:val="es-ES"/>
              </w:rPr>
            </w:pPr>
            <w:r w:rsidRPr="003B7B23">
              <w:rPr>
                <w:rFonts w:cs="Arial"/>
                <w:b/>
                <w:color w:val="FFFFFF"/>
                <w:sz w:val="20"/>
                <w:szCs w:val="20"/>
                <w:lang w:val="es-ES"/>
              </w:rPr>
              <w:t>Tiempo máximo</w:t>
            </w:r>
          </w:p>
        </w:tc>
        <w:tc>
          <w:tcPr>
            <w:tcW w:w="854" w:type="pct"/>
            <w:shd w:val="clear" w:color="auto" w:fill="009AD9"/>
            <w:vAlign w:val="center"/>
          </w:tcPr>
          <w:p w14:paraId="4ED7C94A" w14:textId="77777777" w:rsidR="00851B5B" w:rsidRPr="003B7B23" w:rsidRDefault="00851B5B" w:rsidP="005233DD">
            <w:pPr>
              <w:suppressAutoHyphens/>
              <w:spacing w:before="60" w:after="60"/>
              <w:jc w:val="center"/>
              <w:rPr>
                <w:rFonts w:cs="Arial"/>
                <w:color w:val="FFFFFF"/>
                <w:sz w:val="20"/>
                <w:szCs w:val="20"/>
                <w:lang w:val="es-ES"/>
              </w:rPr>
            </w:pPr>
            <w:r w:rsidRPr="003B7B23">
              <w:rPr>
                <w:rFonts w:cs="Arial"/>
                <w:b/>
                <w:color w:val="FFFFFF"/>
                <w:sz w:val="20"/>
                <w:szCs w:val="20"/>
                <w:lang w:val="es-ES"/>
              </w:rPr>
              <w:t>Cumplimiento</w:t>
            </w:r>
          </w:p>
        </w:tc>
      </w:tr>
      <w:tr w:rsidR="005233DD" w:rsidRPr="003B7B23" w14:paraId="2B73278D" w14:textId="77777777" w:rsidTr="00823265">
        <w:trPr>
          <w:trHeight w:val="708"/>
        </w:trPr>
        <w:tc>
          <w:tcPr>
            <w:tcW w:w="2035" w:type="pct"/>
            <w:shd w:val="clear" w:color="auto" w:fill="auto"/>
            <w:vAlign w:val="center"/>
          </w:tcPr>
          <w:p w14:paraId="2DE7F068" w14:textId="663698A2" w:rsidR="00851B5B" w:rsidRPr="003B7B23" w:rsidRDefault="00851B5B" w:rsidP="005233DD">
            <w:pPr>
              <w:suppressAutoHyphens/>
              <w:spacing w:before="60" w:after="60"/>
              <w:rPr>
                <w:rFonts w:cs="Arial"/>
                <w:b/>
                <w:color w:val="FFFFFF"/>
                <w:sz w:val="20"/>
                <w:szCs w:val="20"/>
                <w:lang w:val="es-ES"/>
              </w:rPr>
            </w:pPr>
            <w:r w:rsidRPr="003B7B23">
              <w:rPr>
                <w:rFonts w:cs="Arial"/>
                <w:sz w:val="20"/>
                <w:szCs w:val="20"/>
                <w:lang w:val="es-ES"/>
              </w:rPr>
              <w:t>Ejecución de la Visita Técnica</w:t>
            </w:r>
            <w:r w:rsidRPr="003B7B23">
              <w:rPr>
                <w:rStyle w:val="Refdenotaalpie"/>
                <w:rFonts w:cs="Arial"/>
                <w:sz w:val="20"/>
                <w:szCs w:val="20"/>
                <w:lang w:val="es-ES"/>
              </w:rPr>
              <w:footnoteReference w:id="21"/>
            </w:r>
          </w:p>
        </w:tc>
        <w:tc>
          <w:tcPr>
            <w:tcW w:w="2111" w:type="pct"/>
            <w:shd w:val="clear" w:color="auto" w:fill="auto"/>
            <w:vAlign w:val="center"/>
          </w:tcPr>
          <w:p w14:paraId="35FE95F5"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20 DH o 25 DH</w:t>
            </w:r>
            <w:r w:rsidRPr="003B7B23">
              <w:rPr>
                <w:rStyle w:val="Refdenotaalpie"/>
                <w:rFonts w:cs="Arial"/>
                <w:sz w:val="20"/>
                <w:szCs w:val="20"/>
                <w:lang w:val="es-ES"/>
              </w:rPr>
              <w:footnoteReference w:id="22"/>
            </w:r>
          </w:p>
          <w:p w14:paraId="47DA8690" w14:textId="77777777" w:rsidR="0034666A" w:rsidRDefault="00851B5B" w:rsidP="007958D0">
            <w:pPr>
              <w:suppressAutoHyphens/>
              <w:spacing w:before="60" w:after="60"/>
              <w:jc w:val="center"/>
              <w:rPr>
                <w:rFonts w:cs="Arial"/>
                <w:b/>
                <w:sz w:val="20"/>
                <w:szCs w:val="20"/>
                <w:lang w:val="es-ES"/>
              </w:rPr>
            </w:pPr>
            <w:r w:rsidRPr="003B7B23">
              <w:rPr>
                <w:rFonts w:cs="Arial"/>
                <w:sz w:val="20"/>
                <w:szCs w:val="20"/>
                <w:lang w:val="es-ES"/>
              </w:rPr>
              <w:t>(</w:t>
            </w:r>
            <w:r w:rsidR="00767703">
              <w:rPr>
                <w:rFonts w:cs="Arial"/>
                <w:sz w:val="20"/>
                <w:szCs w:val="20"/>
                <w:lang w:val="es-ES"/>
              </w:rPr>
              <w:t xml:space="preserve">Contados a </w:t>
            </w:r>
            <w:r w:rsidRPr="003B7B23">
              <w:rPr>
                <w:rFonts w:cs="Arial"/>
                <w:sz w:val="20"/>
                <w:szCs w:val="20"/>
                <w:lang w:val="es-ES"/>
              </w:rPr>
              <w:t>partir de</w:t>
            </w:r>
            <w:r w:rsidR="005E5325" w:rsidRPr="003B7B23">
              <w:rPr>
                <w:rFonts w:cs="Arial"/>
                <w:sz w:val="20"/>
                <w:szCs w:val="20"/>
                <w:lang w:val="es-ES"/>
              </w:rPr>
              <w:t>l día hábil siguiente</w:t>
            </w:r>
            <w:r w:rsidRPr="003B7B23">
              <w:rPr>
                <w:rFonts w:cs="Arial"/>
                <w:sz w:val="20"/>
                <w:szCs w:val="20"/>
                <w:lang w:val="es-ES"/>
              </w:rPr>
              <w:t xml:space="preserve"> que al CS o AS se le asigna un NIS)</w:t>
            </w:r>
            <w:r w:rsidR="0034666A" w:rsidRPr="00DD71D6">
              <w:rPr>
                <w:rFonts w:cs="Arial"/>
                <w:b/>
                <w:sz w:val="20"/>
                <w:szCs w:val="20"/>
                <w:lang w:val="es-ES"/>
              </w:rPr>
              <w:t xml:space="preserve"> </w:t>
            </w:r>
          </w:p>
          <w:p w14:paraId="02CB991F" w14:textId="769DD330" w:rsidR="007958D0" w:rsidRPr="003B7B23" w:rsidRDefault="007958D0" w:rsidP="007958D0">
            <w:pPr>
              <w:suppressAutoHyphens/>
              <w:spacing w:before="60" w:after="60"/>
              <w:jc w:val="center"/>
              <w:rPr>
                <w:rFonts w:cs="Arial"/>
                <w:b/>
                <w:color w:val="FFFFFF"/>
                <w:sz w:val="20"/>
                <w:szCs w:val="20"/>
                <w:lang w:val="es-ES"/>
              </w:rPr>
            </w:pPr>
          </w:p>
        </w:tc>
        <w:tc>
          <w:tcPr>
            <w:tcW w:w="854" w:type="pct"/>
            <w:shd w:val="clear" w:color="auto" w:fill="auto"/>
            <w:vAlign w:val="center"/>
          </w:tcPr>
          <w:p w14:paraId="57BDE7D1"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sz w:val="20"/>
                <w:szCs w:val="20"/>
                <w:lang w:val="es-ES"/>
              </w:rPr>
              <w:t>90 %</w:t>
            </w:r>
          </w:p>
        </w:tc>
      </w:tr>
      <w:tr w:rsidR="005233DD" w:rsidRPr="003B7B23" w14:paraId="2534C9C9" w14:textId="77777777" w:rsidTr="00823265">
        <w:trPr>
          <w:trHeight w:val="20"/>
        </w:trPr>
        <w:tc>
          <w:tcPr>
            <w:tcW w:w="2035" w:type="pct"/>
            <w:vAlign w:val="center"/>
          </w:tcPr>
          <w:p w14:paraId="7BC128E8" w14:textId="101F6BB8" w:rsidR="00851B5B" w:rsidRPr="003B7B23" w:rsidRDefault="00B4277F" w:rsidP="005233DD">
            <w:pPr>
              <w:suppressAutoHyphens/>
              <w:spacing w:before="60" w:after="60"/>
              <w:rPr>
                <w:rFonts w:cs="Arial"/>
                <w:sz w:val="20"/>
                <w:szCs w:val="20"/>
                <w:lang w:val="es-ES"/>
              </w:rPr>
            </w:pPr>
            <w:r w:rsidRPr="003B7B23">
              <w:rPr>
                <w:rFonts w:cs="Arial"/>
                <w:sz w:val="20"/>
                <w:szCs w:val="20"/>
                <w:lang w:val="es-ES"/>
              </w:rPr>
              <w:t xml:space="preserve">Red Nacional </w:t>
            </w:r>
            <w:r w:rsidR="00851B5B" w:rsidRPr="003B7B23">
              <w:rPr>
                <w:rFonts w:cs="Arial"/>
                <w:sz w:val="20"/>
                <w:szCs w:val="20"/>
                <w:lang w:val="es-ES"/>
              </w:rPr>
              <w:t>notifica tres propuestas de fecha para la programación de Visita Técnica.</w:t>
            </w:r>
          </w:p>
        </w:tc>
        <w:tc>
          <w:tcPr>
            <w:tcW w:w="2111" w:type="pct"/>
            <w:vAlign w:val="center"/>
          </w:tcPr>
          <w:p w14:paraId="3C4B4092" w14:textId="77777777" w:rsidR="00851B5B" w:rsidRPr="003B7B23" w:rsidRDefault="004D6A25" w:rsidP="005233DD">
            <w:pPr>
              <w:suppressAutoHyphens/>
              <w:spacing w:before="60" w:after="60"/>
              <w:jc w:val="center"/>
              <w:rPr>
                <w:rFonts w:cs="Arial"/>
                <w:sz w:val="20"/>
                <w:szCs w:val="20"/>
                <w:lang w:val="es-ES"/>
              </w:rPr>
            </w:pPr>
            <w:r w:rsidRPr="003B7B23">
              <w:rPr>
                <w:rFonts w:cs="Arial"/>
                <w:sz w:val="20"/>
                <w:szCs w:val="20"/>
                <w:lang w:val="es-ES"/>
              </w:rPr>
              <w:t>Un</w:t>
            </w:r>
            <w:r w:rsidR="00851B5B" w:rsidRPr="003B7B23">
              <w:rPr>
                <w:rFonts w:cs="Arial"/>
                <w:sz w:val="20"/>
                <w:szCs w:val="20"/>
                <w:lang w:val="es-ES"/>
              </w:rPr>
              <w:t xml:space="preserve"> DH</w:t>
            </w:r>
          </w:p>
          <w:p w14:paraId="2DF8F748" w14:textId="23062CCE"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(Contados a partir de</w:t>
            </w:r>
            <w:r w:rsidR="005B5819" w:rsidRPr="003B7B23">
              <w:rPr>
                <w:rFonts w:cs="Arial"/>
                <w:sz w:val="20"/>
                <w:szCs w:val="20"/>
                <w:lang w:val="es-ES"/>
              </w:rPr>
              <w:t xml:space="preserve"> </w:t>
            </w:r>
            <w:r w:rsidRPr="003B7B23">
              <w:rPr>
                <w:rFonts w:cs="Arial"/>
                <w:sz w:val="20"/>
                <w:szCs w:val="20"/>
                <w:lang w:val="es-ES"/>
              </w:rPr>
              <w:t>l</w:t>
            </w:r>
            <w:r w:rsidR="005B5819" w:rsidRPr="003B7B23">
              <w:rPr>
                <w:rFonts w:cs="Arial"/>
                <w:sz w:val="20"/>
                <w:szCs w:val="20"/>
                <w:lang w:val="es-ES"/>
              </w:rPr>
              <w:t>a</w:t>
            </w:r>
            <w:r w:rsidRPr="003B7B23">
              <w:rPr>
                <w:rFonts w:cs="Arial"/>
                <w:sz w:val="20"/>
                <w:szCs w:val="20"/>
                <w:lang w:val="es-ES"/>
              </w:rPr>
              <w:t xml:space="preserve"> asignación del NIS)</w:t>
            </w:r>
          </w:p>
        </w:tc>
        <w:tc>
          <w:tcPr>
            <w:tcW w:w="854" w:type="pct"/>
            <w:vAlign w:val="center"/>
          </w:tcPr>
          <w:p w14:paraId="4333619E"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90 %</w:t>
            </w:r>
          </w:p>
        </w:tc>
      </w:tr>
      <w:tr w:rsidR="005233DD" w:rsidRPr="003B7B23" w14:paraId="49A10E51" w14:textId="77777777" w:rsidTr="00823265">
        <w:trPr>
          <w:trHeight w:val="20"/>
        </w:trPr>
        <w:tc>
          <w:tcPr>
            <w:tcW w:w="2035" w:type="pct"/>
            <w:vAlign w:val="center"/>
          </w:tcPr>
          <w:p w14:paraId="752DE042" w14:textId="77777777" w:rsidR="00851B5B" w:rsidRPr="003B7B23" w:rsidRDefault="00851B5B" w:rsidP="005233DD">
            <w:pPr>
              <w:suppressAutoHyphens/>
              <w:spacing w:before="60" w:after="60"/>
              <w:rPr>
                <w:rFonts w:cs="Arial"/>
                <w:sz w:val="20"/>
                <w:szCs w:val="20"/>
                <w:lang w:val="es-ES"/>
              </w:rPr>
            </w:pPr>
            <w:r w:rsidRPr="003B7B23">
              <w:rPr>
                <w:rFonts w:cs="Arial"/>
                <w:sz w:val="20"/>
                <w:szCs w:val="20"/>
                <w:lang w:val="es-ES"/>
              </w:rPr>
              <w:lastRenderedPageBreak/>
              <w:t xml:space="preserve">Los CS o AS aceptan/rechazan la propuesta de programación de Visita Técnica. </w:t>
            </w:r>
          </w:p>
        </w:tc>
        <w:tc>
          <w:tcPr>
            <w:tcW w:w="2111" w:type="pct"/>
            <w:vAlign w:val="center"/>
          </w:tcPr>
          <w:p w14:paraId="7C0145AD" w14:textId="77777777" w:rsidR="00851B5B" w:rsidRPr="003B7B23" w:rsidRDefault="004D6A25" w:rsidP="005233DD">
            <w:pPr>
              <w:suppressAutoHyphens/>
              <w:spacing w:before="60" w:after="60"/>
              <w:jc w:val="center"/>
              <w:rPr>
                <w:rFonts w:cs="Arial"/>
                <w:sz w:val="20"/>
                <w:szCs w:val="20"/>
                <w:lang w:val="es-ES"/>
              </w:rPr>
            </w:pPr>
            <w:r w:rsidRPr="003B7B23">
              <w:rPr>
                <w:rFonts w:cs="Arial"/>
                <w:sz w:val="20"/>
                <w:szCs w:val="20"/>
                <w:lang w:val="es-ES"/>
              </w:rPr>
              <w:t>Dos</w:t>
            </w:r>
            <w:r w:rsidR="00851B5B" w:rsidRPr="003B7B23">
              <w:rPr>
                <w:rFonts w:cs="Arial"/>
                <w:sz w:val="20"/>
                <w:szCs w:val="20"/>
                <w:lang w:val="es-ES"/>
              </w:rPr>
              <w:t xml:space="preserve"> DH (Plazo máximo)</w:t>
            </w:r>
          </w:p>
          <w:p w14:paraId="57DAE7DF" w14:textId="107EB452"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(Contados a partir de la recepción de dichas propuestas por</w:t>
            </w:r>
            <w:r w:rsidR="00536C08" w:rsidRPr="003B7B23">
              <w:rPr>
                <w:rFonts w:cs="Arial"/>
                <w:sz w:val="20"/>
                <w:szCs w:val="20"/>
                <w:lang w:val="es-ES"/>
              </w:rPr>
              <w:t xml:space="preserve"> </w:t>
            </w:r>
            <w:r w:rsidR="00B4277F" w:rsidRPr="003B7B23">
              <w:rPr>
                <w:rFonts w:cs="Arial"/>
                <w:sz w:val="20"/>
                <w:szCs w:val="20"/>
                <w:lang w:val="es-ES"/>
              </w:rPr>
              <w:t>Red Nacional</w:t>
            </w:r>
            <w:r w:rsidRPr="003B7B23">
              <w:rPr>
                <w:rFonts w:cs="Arial"/>
                <w:sz w:val="20"/>
                <w:szCs w:val="20"/>
                <w:lang w:val="es-ES"/>
              </w:rPr>
              <w:t>)</w:t>
            </w:r>
          </w:p>
        </w:tc>
        <w:tc>
          <w:tcPr>
            <w:tcW w:w="854" w:type="pct"/>
            <w:vAlign w:val="center"/>
          </w:tcPr>
          <w:p w14:paraId="03FE30C1"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N.A.</w:t>
            </w:r>
          </w:p>
        </w:tc>
      </w:tr>
      <w:tr w:rsidR="005233DD" w:rsidRPr="003B7B23" w14:paraId="6FC1D663" w14:textId="77777777" w:rsidTr="00823265">
        <w:trPr>
          <w:trHeight w:val="20"/>
        </w:trPr>
        <w:tc>
          <w:tcPr>
            <w:tcW w:w="2035" w:type="pct"/>
            <w:vAlign w:val="center"/>
          </w:tcPr>
          <w:p w14:paraId="42AF07BA" w14:textId="77777777" w:rsidR="00851B5B" w:rsidRPr="003B7B23" w:rsidRDefault="00851B5B" w:rsidP="005233DD">
            <w:pPr>
              <w:suppressAutoHyphens/>
              <w:spacing w:before="60" w:after="60"/>
              <w:rPr>
                <w:rFonts w:cs="Arial"/>
                <w:sz w:val="20"/>
                <w:szCs w:val="20"/>
                <w:lang w:val="es-ES"/>
              </w:rPr>
            </w:pPr>
            <w:r w:rsidRPr="003B7B23">
              <w:rPr>
                <w:rFonts w:cs="Arial"/>
                <w:sz w:val="20"/>
                <w:szCs w:val="20"/>
                <w:lang w:val="es-ES"/>
              </w:rPr>
              <w:t>Los CS o AS solicitan reprogramación una vez confirmada la Visita Técnica.</w:t>
            </w:r>
          </w:p>
        </w:tc>
        <w:tc>
          <w:tcPr>
            <w:tcW w:w="2111" w:type="pct"/>
            <w:vAlign w:val="center"/>
          </w:tcPr>
          <w:p w14:paraId="4FC83D4A" w14:textId="77777777" w:rsidR="00851B5B" w:rsidRPr="003B7B23" w:rsidRDefault="004D6A25" w:rsidP="005233DD">
            <w:pPr>
              <w:suppressAutoHyphens/>
              <w:spacing w:before="60" w:after="60"/>
              <w:jc w:val="center"/>
              <w:rPr>
                <w:rFonts w:cs="Arial"/>
                <w:sz w:val="20"/>
                <w:szCs w:val="20"/>
                <w:lang w:val="es-ES"/>
              </w:rPr>
            </w:pPr>
            <w:r w:rsidRPr="003B7B23">
              <w:rPr>
                <w:rFonts w:cs="Arial"/>
                <w:sz w:val="20"/>
                <w:szCs w:val="20"/>
                <w:lang w:val="es-ES"/>
              </w:rPr>
              <w:t>Dos</w:t>
            </w:r>
            <w:r w:rsidR="00851B5B" w:rsidRPr="003B7B23">
              <w:rPr>
                <w:rFonts w:cs="Arial"/>
                <w:sz w:val="20"/>
                <w:szCs w:val="20"/>
                <w:lang w:val="es-ES"/>
              </w:rPr>
              <w:t xml:space="preserve"> DH</w:t>
            </w:r>
          </w:p>
          <w:p w14:paraId="4993217A" w14:textId="77777777" w:rsidR="00851B5B" w:rsidRDefault="00851B5B" w:rsidP="005233DD">
            <w:pPr>
              <w:suppressAutoHyphens/>
              <w:spacing w:before="60" w:after="60"/>
              <w:jc w:val="center"/>
              <w:rPr>
                <w:rFonts w:cs="Arial"/>
                <w:sz w:val="20"/>
                <w:szCs w:val="20"/>
                <w:lang w:val="es-ES"/>
              </w:rPr>
            </w:pPr>
            <w:r w:rsidRPr="003B7B23">
              <w:rPr>
                <w:rFonts w:cs="Arial"/>
                <w:sz w:val="20"/>
                <w:szCs w:val="20"/>
                <w:lang w:val="es-ES"/>
              </w:rPr>
              <w:t>(Previo a la fecha señalada para la ejecución)</w:t>
            </w:r>
          </w:p>
          <w:p w14:paraId="4FE42E1A" w14:textId="77777777" w:rsidR="00823265" w:rsidRPr="003B7B23" w:rsidRDefault="00823265" w:rsidP="005233DD">
            <w:pPr>
              <w:suppressAutoHyphens/>
              <w:spacing w:before="60" w:after="60"/>
              <w:jc w:val="center"/>
              <w:rPr>
                <w:rFonts w:cs="Arial"/>
                <w:sz w:val="20"/>
                <w:szCs w:val="20"/>
                <w:lang w:val="es-ES"/>
              </w:rPr>
            </w:pPr>
          </w:p>
        </w:tc>
        <w:tc>
          <w:tcPr>
            <w:tcW w:w="854" w:type="pct"/>
            <w:vAlign w:val="center"/>
          </w:tcPr>
          <w:p w14:paraId="7FC97CB3"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N.A.</w:t>
            </w:r>
          </w:p>
        </w:tc>
      </w:tr>
      <w:tr w:rsidR="005233DD" w:rsidRPr="003B7B23" w14:paraId="01F1AD22" w14:textId="77777777" w:rsidTr="00823265">
        <w:trPr>
          <w:trHeight w:val="20"/>
        </w:trPr>
        <w:tc>
          <w:tcPr>
            <w:tcW w:w="2035" w:type="pct"/>
            <w:vAlign w:val="center"/>
          </w:tcPr>
          <w:p w14:paraId="7A4A7B70" w14:textId="4B780D85" w:rsidR="00851B5B" w:rsidRPr="003B7B23" w:rsidRDefault="00B4277F" w:rsidP="005233DD">
            <w:pPr>
              <w:suppressAutoHyphens/>
              <w:spacing w:before="60" w:after="60"/>
              <w:rPr>
                <w:rFonts w:cs="Arial"/>
                <w:sz w:val="20"/>
                <w:szCs w:val="20"/>
                <w:lang w:val="es-ES"/>
              </w:rPr>
            </w:pPr>
            <w:r w:rsidRPr="003B7B23">
              <w:rPr>
                <w:rFonts w:cs="Arial"/>
                <w:sz w:val="20"/>
                <w:szCs w:val="20"/>
                <w:lang w:val="es-ES"/>
              </w:rPr>
              <w:t xml:space="preserve">Red Nacional </w:t>
            </w:r>
            <w:r w:rsidR="00851B5B" w:rsidRPr="003B7B23">
              <w:rPr>
                <w:rFonts w:cs="Arial"/>
                <w:sz w:val="20"/>
                <w:szCs w:val="20"/>
                <w:lang w:val="es-ES"/>
              </w:rPr>
              <w:t>digitaliza y registra el “Reporte de Visita Técnica”.</w:t>
            </w:r>
          </w:p>
        </w:tc>
        <w:tc>
          <w:tcPr>
            <w:tcW w:w="2111" w:type="pct"/>
            <w:vAlign w:val="center"/>
          </w:tcPr>
          <w:p w14:paraId="166E720C" w14:textId="77777777" w:rsidR="00851B5B" w:rsidRPr="003B7B23" w:rsidRDefault="004D6A25" w:rsidP="005233DD">
            <w:pPr>
              <w:suppressAutoHyphens/>
              <w:spacing w:before="60" w:after="60"/>
              <w:jc w:val="center"/>
              <w:rPr>
                <w:rFonts w:cs="Arial"/>
                <w:sz w:val="20"/>
                <w:szCs w:val="20"/>
                <w:lang w:val="es-ES"/>
              </w:rPr>
            </w:pPr>
            <w:r w:rsidRPr="003B7B23">
              <w:rPr>
                <w:rFonts w:cs="Arial"/>
                <w:sz w:val="20"/>
                <w:szCs w:val="20"/>
                <w:lang w:val="es-ES"/>
              </w:rPr>
              <w:t>Tres</w:t>
            </w:r>
            <w:r w:rsidR="00851B5B" w:rsidRPr="003B7B23">
              <w:rPr>
                <w:rFonts w:cs="Arial"/>
                <w:sz w:val="20"/>
                <w:szCs w:val="20"/>
                <w:lang w:val="es-ES"/>
              </w:rPr>
              <w:t xml:space="preserve"> DH o </w:t>
            </w:r>
            <w:r w:rsidRPr="003B7B23">
              <w:rPr>
                <w:rFonts w:cs="Arial"/>
                <w:sz w:val="20"/>
                <w:szCs w:val="20"/>
                <w:lang w:val="es-ES"/>
              </w:rPr>
              <w:t>cinco</w:t>
            </w:r>
            <w:r w:rsidR="00851B5B" w:rsidRPr="003B7B23">
              <w:rPr>
                <w:rFonts w:cs="Arial"/>
                <w:sz w:val="20"/>
                <w:szCs w:val="20"/>
                <w:lang w:val="es-ES"/>
              </w:rPr>
              <w:t xml:space="preserve"> DH</w:t>
            </w:r>
            <w:r w:rsidR="00851B5B" w:rsidRPr="003B7B23">
              <w:rPr>
                <w:rStyle w:val="Refdenotaalpie"/>
                <w:rFonts w:cs="Arial"/>
                <w:sz w:val="20"/>
                <w:szCs w:val="20"/>
                <w:lang w:val="es-ES"/>
              </w:rPr>
              <w:footnoteReference w:id="23"/>
            </w:r>
          </w:p>
          <w:p w14:paraId="1578CEC7" w14:textId="77777777" w:rsidR="00851B5B" w:rsidRDefault="00851B5B" w:rsidP="005233DD">
            <w:pPr>
              <w:suppressAutoHyphens/>
              <w:spacing w:before="60" w:after="60"/>
              <w:jc w:val="center"/>
              <w:rPr>
                <w:rFonts w:cs="Arial"/>
                <w:sz w:val="20"/>
                <w:szCs w:val="20"/>
                <w:lang w:val="es-ES"/>
              </w:rPr>
            </w:pPr>
            <w:r w:rsidRPr="003B7B23">
              <w:rPr>
                <w:rFonts w:cs="Arial"/>
                <w:sz w:val="20"/>
                <w:szCs w:val="20"/>
                <w:lang w:val="es-ES"/>
              </w:rPr>
              <w:t>(Contados a partir de la realización de la Visita Técnica y dependiendo de la longitud del proyecto)</w:t>
            </w:r>
          </w:p>
          <w:p w14:paraId="261A01AA" w14:textId="77777777" w:rsidR="00823265" w:rsidRPr="003B7B23" w:rsidRDefault="00823265" w:rsidP="005233DD">
            <w:pPr>
              <w:suppressAutoHyphens/>
              <w:spacing w:before="60" w:after="60"/>
              <w:jc w:val="center"/>
              <w:rPr>
                <w:rFonts w:cs="Arial"/>
                <w:sz w:val="20"/>
                <w:szCs w:val="20"/>
                <w:lang w:val="es-ES"/>
              </w:rPr>
            </w:pPr>
          </w:p>
        </w:tc>
        <w:tc>
          <w:tcPr>
            <w:tcW w:w="854" w:type="pct"/>
            <w:vAlign w:val="center"/>
          </w:tcPr>
          <w:p w14:paraId="4EBE9F4A"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90 %</w:t>
            </w:r>
          </w:p>
        </w:tc>
      </w:tr>
      <w:tr w:rsidR="005233DD" w:rsidRPr="003B7B23" w14:paraId="26232FF1" w14:textId="77777777" w:rsidTr="00823265">
        <w:trPr>
          <w:trHeight w:val="1136"/>
        </w:trPr>
        <w:tc>
          <w:tcPr>
            <w:tcW w:w="2035" w:type="pct"/>
            <w:vAlign w:val="center"/>
          </w:tcPr>
          <w:p w14:paraId="2F8B9D43" w14:textId="69F6C828" w:rsidR="00851B5B" w:rsidRPr="003B7B23" w:rsidRDefault="00B4277F" w:rsidP="005233DD">
            <w:pPr>
              <w:suppressAutoHyphens/>
              <w:spacing w:before="60" w:after="60"/>
              <w:rPr>
                <w:rFonts w:cs="Arial"/>
                <w:sz w:val="20"/>
                <w:szCs w:val="20"/>
                <w:lang w:val="es-ES"/>
              </w:rPr>
            </w:pPr>
            <w:r w:rsidRPr="003B7B23">
              <w:rPr>
                <w:rFonts w:cs="Arial"/>
                <w:sz w:val="20"/>
                <w:szCs w:val="20"/>
                <w:lang w:val="es-ES"/>
              </w:rPr>
              <w:t xml:space="preserve">Red Nacional </w:t>
            </w:r>
            <w:r w:rsidR="00851B5B" w:rsidRPr="003B7B23">
              <w:rPr>
                <w:rFonts w:cs="Arial"/>
                <w:sz w:val="20"/>
                <w:szCs w:val="20"/>
                <w:lang w:val="es-ES"/>
              </w:rPr>
              <w:t>envía</w:t>
            </w:r>
            <w:r w:rsidRPr="003B7B23">
              <w:rPr>
                <w:rFonts w:cs="Arial"/>
                <w:sz w:val="20"/>
                <w:szCs w:val="20"/>
                <w:lang w:val="es-ES"/>
              </w:rPr>
              <w:t xml:space="preserve"> </w:t>
            </w:r>
            <w:r w:rsidR="00851B5B" w:rsidRPr="003B7B23">
              <w:rPr>
                <w:rFonts w:cs="Arial"/>
                <w:sz w:val="20"/>
                <w:szCs w:val="20"/>
                <w:lang w:val="es-ES"/>
              </w:rPr>
              <w:t>simultáneamente la propuesta de Trabajo Especial y Ruta Alternativa.</w:t>
            </w:r>
          </w:p>
        </w:tc>
        <w:tc>
          <w:tcPr>
            <w:tcW w:w="2111" w:type="pct"/>
            <w:vAlign w:val="center"/>
          </w:tcPr>
          <w:p w14:paraId="1A1CD7C1" w14:textId="77777777" w:rsidR="00851B5B" w:rsidRPr="003B7B23" w:rsidRDefault="004D6A25" w:rsidP="005233DD">
            <w:pPr>
              <w:suppressAutoHyphens/>
              <w:spacing w:before="60" w:after="60"/>
              <w:jc w:val="center"/>
              <w:rPr>
                <w:rFonts w:cs="Arial"/>
                <w:sz w:val="20"/>
                <w:szCs w:val="20"/>
                <w:lang w:val="es-ES"/>
              </w:rPr>
            </w:pPr>
            <w:r w:rsidRPr="003B7B23">
              <w:rPr>
                <w:rFonts w:cs="Arial"/>
                <w:sz w:val="20"/>
                <w:szCs w:val="20"/>
                <w:lang w:val="es-ES"/>
              </w:rPr>
              <w:t>Tres</w:t>
            </w:r>
            <w:r w:rsidR="00851B5B" w:rsidRPr="003B7B23">
              <w:rPr>
                <w:rFonts w:cs="Arial"/>
                <w:sz w:val="20"/>
                <w:szCs w:val="20"/>
                <w:lang w:val="es-ES"/>
              </w:rPr>
              <w:t xml:space="preserve"> DH o </w:t>
            </w:r>
            <w:r w:rsidRPr="003B7B23">
              <w:rPr>
                <w:rFonts w:cs="Arial"/>
                <w:sz w:val="20"/>
                <w:szCs w:val="20"/>
                <w:lang w:val="es-ES"/>
              </w:rPr>
              <w:t>cinco</w:t>
            </w:r>
            <w:r w:rsidR="00851B5B" w:rsidRPr="003B7B23">
              <w:rPr>
                <w:rFonts w:cs="Arial"/>
                <w:sz w:val="20"/>
                <w:szCs w:val="20"/>
                <w:lang w:val="es-ES"/>
              </w:rPr>
              <w:t xml:space="preserve"> DH</w:t>
            </w:r>
          </w:p>
          <w:p w14:paraId="0AC57E27" w14:textId="77777777" w:rsidR="00851B5B" w:rsidRDefault="00851B5B" w:rsidP="005233DD">
            <w:pPr>
              <w:suppressAutoHyphens/>
              <w:spacing w:before="60" w:after="60"/>
              <w:jc w:val="center"/>
              <w:rPr>
                <w:rFonts w:cs="Arial"/>
                <w:sz w:val="20"/>
                <w:szCs w:val="20"/>
                <w:lang w:val="es-ES"/>
              </w:rPr>
            </w:pPr>
            <w:r w:rsidRPr="003B7B23">
              <w:rPr>
                <w:rFonts w:cs="Arial"/>
                <w:sz w:val="20"/>
                <w:szCs w:val="20"/>
                <w:lang w:val="es-ES"/>
              </w:rPr>
              <w:t>(Contados dentro del plazo para la digitalización y registro del “Reporte de Visita Técnica”)</w:t>
            </w:r>
          </w:p>
          <w:p w14:paraId="5F8DCB5F" w14:textId="77777777" w:rsidR="00823265" w:rsidRPr="003B7B23" w:rsidRDefault="00823265" w:rsidP="005233DD">
            <w:pPr>
              <w:suppressAutoHyphens/>
              <w:spacing w:before="60" w:after="60"/>
              <w:jc w:val="center"/>
              <w:rPr>
                <w:rFonts w:cs="Arial"/>
                <w:sz w:val="20"/>
                <w:szCs w:val="20"/>
                <w:lang w:val="es-ES"/>
              </w:rPr>
            </w:pPr>
          </w:p>
        </w:tc>
        <w:tc>
          <w:tcPr>
            <w:tcW w:w="854" w:type="pct"/>
            <w:vAlign w:val="center"/>
          </w:tcPr>
          <w:p w14:paraId="5DBFE78F"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90%</w:t>
            </w:r>
          </w:p>
        </w:tc>
      </w:tr>
      <w:tr w:rsidR="00767703" w:rsidRPr="003B7B23" w14:paraId="3C85C580" w14:textId="77777777" w:rsidTr="00823265">
        <w:trPr>
          <w:trHeight w:val="1136"/>
        </w:trPr>
        <w:tc>
          <w:tcPr>
            <w:tcW w:w="2035" w:type="pct"/>
            <w:vAlign w:val="center"/>
          </w:tcPr>
          <w:p w14:paraId="3887A393" w14:textId="4265DF08" w:rsidR="00767703" w:rsidRPr="003B7B23" w:rsidRDefault="00767703" w:rsidP="00767703">
            <w:pPr>
              <w:suppressAutoHyphens/>
              <w:spacing w:before="60" w:after="60"/>
              <w:rPr>
                <w:rFonts w:cs="Arial"/>
                <w:sz w:val="20"/>
                <w:szCs w:val="20"/>
                <w:lang w:val="es-ES"/>
              </w:rPr>
            </w:pPr>
            <w:r w:rsidRPr="007F2190">
              <w:rPr>
                <w:rFonts w:cs="Arial"/>
                <w:sz w:val="20"/>
                <w:szCs w:val="20"/>
                <w:lang w:val="es-ES"/>
              </w:rPr>
              <w:t xml:space="preserve">Red </w:t>
            </w:r>
            <w:r>
              <w:rPr>
                <w:rFonts w:cs="Arial"/>
                <w:sz w:val="20"/>
                <w:szCs w:val="20"/>
                <w:lang w:val="es-ES"/>
              </w:rPr>
              <w:t>Nacional</w:t>
            </w:r>
            <w:r w:rsidRPr="007F2190">
              <w:rPr>
                <w:rFonts w:cs="Arial"/>
                <w:sz w:val="20"/>
                <w:szCs w:val="20"/>
                <w:lang w:val="es-ES"/>
              </w:rPr>
              <w:t xml:space="preserve"> registra en el SEG/SIPO la cotización, el programa de trabajo y la fecha de inicio y conclusión del Trabajo Especial.</w:t>
            </w:r>
          </w:p>
        </w:tc>
        <w:tc>
          <w:tcPr>
            <w:tcW w:w="2111" w:type="pct"/>
            <w:vAlign w:val="center"/>
          </w:tcPr>
          <w:p w14:paraId="14C08024" w14:textId="77777777" w:rsidR="00767703" w:rsidRPr="007F2190" w:rsidRDefault="00767703" w:rsidP="00767703">
            <w:pPr>
              <w:suppressAutoHyphens/>
              <w:spacing w:after="0" w:line="240" w:lineRule="auto"/>
              <w:contextualSpacing/>
              <w:jc w:val="center"/>
              <w:rPr>
                <w:rFonts w:cs="Arial"/>
                <w:sz w:val="20"/>
                <w:szCs w:val="20"/>
                <w:lang w:val="es-ES"/>
              </w:rPr>
            </w:pPr>
            <w:r w:rsidRPr="007F2190">
              <w:rPr>
                <w:rFonts w:cs="Arial"/>
                <w:sz w:val="20"/>
                <w:szCs w:val="20"/>
                <w:lang w:val="es-ES"/>
              </w:rPr>
              <w:t>Cinco DH</w:t>
            </w:r>
          </w:p>
          <w:p w14:paraId="469B07D5" w14:textId="380097F5" w:rsidR="00767703" w:rsidRPr="003B7B23" w:rsidRDefault="00767703" w:rsidP="00767703">
            <w:pPr>
              <w:suppressAutoHyphens/>
              <w:spacing w:before="60" w:after="60"/>
              <w:jc w:val="center"/>
              <w:rPr>
                <w:rFonts w:cs="Arial"/>
                <w:sz w:val="20"/>
                <w:szCs w:val="20"/>
                <w:lang w:val="es-ES"/>
              </w:rPr>
            </w:pPr>
            <w:r w:rsidRPr="007F2190">
              <w:rPr>
                <w:rFonts w:cs="Arial"/>
                <w:sz w:val="20"/>
                <w:szCs w:val="20"/>
                <w:lang w:val="es-ES"/>
              </w:rPr>
              <w:t>(Contados a partir de que el CS o AS acepta el Trabajo Especial)</w:t>
            </w:r>
          </w:p>
        </w:tc>
        <w:tc>
          <w:tcPr>
            <w:tcW w:w="854" w:type="pct"/>
            <w:vAlign w:val="center"/>
          </w:tcPr>
          <w:p w14:paraId="44885085" w14:textId="09D2524C" w:rsidR="00767703" w:rsidRPr="003B7B23" w:rsidRDefault="00767703" w:rsidP="00767703">
            <w:pPr>
              <w:suppressAutoHyphens/>
              <w:spacing w:before="60" w:after="60"/>
              <w:jc w:val="center"/>
              <w:rPr>
                <w:rFonts w:cs="Arial"/>
                <w:sz w:val="20"/>
                <w:szCs w:val="20"/>
                <w:lang w:val="es-ES"/>
              </w:rPr>
            </w:pPr>
            <w:r w:rsidRPr="007F2190">
              <w:rPr>
                <w:rFonts w:cs="Arial"/>
                <w:sz w:val="20"/>
                <w:szCs w:val="20"/>
                <w:lang w:val="es-ES"/>
              </w:rPr>
              <w:t>90%</w:t>
            </w:r>
          </w:p>
        </w:tc>
      </w:tr>
      <w:tr w:rsidR="005233DD" w:rsidRPr="003B7B23" w14:paraId="155C63A5" w14:textId="77777777" w:rsidTr="00823265">
        <w:trPr>
          <w:trHeight w:val="1109"/>
        </w:trPr>
        <w:tc>
          <w:tcPr>
            <w:tcW w:w="2035" w:type="pct"/>
            <w:vAlign w:val="center"/>
          </w:tcPr>
          <w:p w14:paraId="2EF305F8" w14:textId="025F1554" w:rsidR="00851B5B" w:rsidRPr="003B7B23" w:rsidRDefault="00851B5B" w:rsidP="005233DD">
            <w:pPr>
              <w:suppressAutoHyphens/>
              <w:spacing w:before="60" w:after="60"/>
              <w:rPr>
                <w:rFonts w:cs="Arial"/>
                <w:sz w:val="20"/>
                <w:szCs w:val="20"/>
                <w:lang w:val="es-ES"/>
              </w:rPr>
            </w:pPr>
          </w:p>
        </w:tc>
        <w:tc>
          <w:tcPr>
            <w:tcW w:w="2111" w:type="pct"/>
            <w:vAlign w:val="center"/>
          </w:tcPr>
          <w:p w14:paraId="6BB521D7" w14:textId="1FB73CBC" w:rsidR="00851B5B" w:rsidRPr="003B7B23" w:rsidRDefault="00851B5B" w:rsidP="005233DD">
            <w:pPr>
              <w:suppressAutoHyphens/>
              <w:spacing w:before="60" w:after="60"/>
              <w:jc w:val="center"/>
              <w:rPr>
                <w:rFonts w:cs="Arial"/>
                <w:sz w:val="20"/>
                <w:szCs w:val="20"/>
                <w:lang w:val="es-ES"/>
              </w:rPr>
            </w:pPr>
          </w:p>
        </w:tc>
        <w:tc>
          <w:tcPr>
            <w:tcW w:w="854" w:type="pct"/>
            <w:vAlign w:val="center"/>
          </w:tcPr>
          <w:p w14:paraId="1EE01398" w14:textId="53A1C240" w:rsidR="00851B5B" w:rsidRPr="003B7B23" w:rsidRDefault="00851B5B" w:rsidP="005233DD">
            <w:pPr>
              <w:suppressAutoHyphens/>
              <w:spacing w:before="60" w:after="60"/>
              <w:jc w:val="center"/>
              <w:rPr>
                <w:rFonts w:cs="Arial"/>
                <w:sz w:val="20"/>
                <w:szCs w:val="20"/>
                <w:lang w:val="es-ES"/>
              </w:rPr>
            </w:pPr>
          </w:p>
        </w:tc>
      </w:tr>
    </w:tbl>
    <w:p w14:paraId="3EA89848" w14:textId="0D1264E1" w:rsidR="005233DD" w:rsidRDefault="005233DD"/>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3"/>
        <w:gridCol w:w="3972"/>
        <w:gridCol w:w="1659"/>
      </w:tblGrid>
      <w:tr w:rsidR="00851B5B" w:rsidRPr="003B7B23" w14:paraId="20C4595A" w14:textId="77777777" w:rsidTr="00B070AB">
        <w:tc>
          <w:tcPr>
            <w:tcW w:w="5000" w:type="pct"/>
            <w:gridSpan w:val="3"/>
            <w:shd w:val="clear" w:color="auto" w:fill="009AD9"/>
            <w:vAlign w:val="center"/>
          </w:tcPr>
          <w:p w14:paraId="60726CCA" w14:textId="499A4728"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Etapa 3: Elaboración de Anteproyecto y Programa de Trabajo</w:t>
            </w:r>
          </w:p>
        </w:tc>
      </w:tr>
      <w:tr w:rsidR="005233DD" w:rsidRPr="003B7B23" w14:paraId="1741AF16" w14:textId="77777777" w:rsidTr="00823265">
        <w:tc>
          <w:tcPr>
            <w:tcW w:w="2003" w:type="pct"/>
            <w:shd w:val="clear" w:color="auto" w:fill="009AD9"/>
            <w:vAlign w:val="center"/>
          </w:tcPr>
          <w:p w14:paraId="27A48E9D" w14:textId="77777777" w:rsidR="00851B5B" w:rsidRPr="003B7B23" w:rsidRDefault="00851B5B" w:rsidP="005233DD">
            <w:pPr>
              <w:suppressAutoHyphens/>
              <w:spacing w:before="60" w:after="60"/>
              <w:rPr>
                <w:rFonts w:cs="Arial"/>
                <w:sz w:val="20"/>
                <w:szCs w:val="20"/>
                <w:lang w:val="es-ES"/>
              </w:rPr>
            </w:pPr>
            <w:r w:rsidRPr="003B7B23">
              <w:rPr>
                <w:rFonts w:cs="Arial"/>
                <w:b/>
                <w:color w:val="FFFFFF"/>
                <w:sz w:val="20"/>
                <w:szCs w:val="20"/>
                <w:lang w:val="es-ES"/>
              </w:rPr>
              <w:t>Actividad</w:t>
            </w:r>
          </w:p>
        </w:tc>
        <w:tc>
          <w:tcPr>
            <w:tcW w:w="2114" w:type="pct"/>
            <w:shd w:val="clear" w:color="auto" w:fill="009AD9"/>
            <w:vAlign w:val="center"/>
          </w:tcPr>
          <w:p w14:paraId="6EFFEA5C"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Tiempo máximo.</w:t>
            </w:r>
          </w:p>
        </w:tc>
        <w:tc>
          <w:tcPr>
            <w:tcW w:w="883" w:type="pct"/>
            <w:shd w:val="clear" w:color="auto" w:fill="009AD9"/>
            <w:vAlign w:val="center"/>
          </w:tcPr>
          <w:p w14:paraId="6ACEB6A4"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Cumplimiento</w:t>
            </w:r>
          </w:p>
        </w:tc>
      </w:tr>
      <w:tr w:rsidR="005233DD" w:rsidRPr="003B7B23" w14:paraId="19EBD9E7" w14:textId="77777777" w:rsidTr="00823265">
        <w:trPr>
          <w:trHeight w:val="718"/>
        </w:trPr>
        <w:tc>
          <w:tcPr>
            <w:tcW w:w="2003" w:type="pct"/>
            <w:vAlign w:val="center"/>
          </w:tcPr>
          <w:p w14:paraId="4DE69C0F" w14:textId="2DAEE0E0" w:rsidR="00851B5B" w:rsidRPr="003B7B23" w:rsidRDefault="00851B5B" w:rsidP="005233DD">
            <w:pPr>
              <w:suppressAutoHyphens/>
              <w:spacing w:before="60" w:after="60"/>
              <w:rPr>
                <w:rFonts w:cs="Arial"/>
                <w:sz w:val="20"/>
                <w:szCs w:val="20"/>
                <w:lang w:val="es-ES"/>
              </w:rPr>
            </w:pPr>
            <w:r w:rsidRPr="003B7B23">
              <w:rPr>
                <w:rFonts w:cs="Arial"/>
                <w:sz w:val="20"/>
                <w:szCs w:val="20"/>
                <w:lang w:val="es-ES"/>
              </w:rPr>
              <w:t>Los CS o AS someten el Anteproyecto</w:t>
            </w:r>
            <w:r w:rsidR="009F121A">
              <w:rPr>
                <w:rFonts w:cs="Arial"/>
                <w:sz w:val="20"/>
                <w:szCs w:val="20"/>
                <w:lang w:val="es-ES"/>
              </w:rPr>
              <w:t xml:space="preserve"> y Programa de Trabajo</w:t>
            </w:r>
            <w:r w:rsidRPr="003B7B23">
              <w:rPr>
                <w:rFonts w:cs="Arial"/>
                <w:sz w:val="20"/>
                <w:szCs w:val="20"/>
                <w:lang w:val="es-ES"/>
              </w:rPr>
              <w:t>.</w:t>
            </w:r>
          </w:p>
        </w:tc>
        <w:tc>
          <w:tcPr>
            <w:tcW w:w="2114" w:type="pct"/>
            <w:vAlign w:val="center"/>
          </w:tcPr>
          <w:p w14:paraId="22FDC6B7"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20 DH</w:t>
            </w:r>
            <w:r w:rsidRPr="003B7B23">
              <w:rPr>
                <w:rStyle w:val="Refdenotaalpie"/>
                <w:rFonts w:cs="Arial"/>
                <w:sz w:val="20"/>
                <w:szCs w:val="20"/>
                <w:lang w:val="es-ES"/>
              </w:rPr>
              <w:footnoteReference w:id="24"/>
            </w:r>
            <w:r w:rsidRPr="003B7B23">
              <w:rPr>
                <w:rFonts w:cs="Arial"/>
                <w:sz w:val="20"/>
                <w:szCs w:val="20"/>
                <w:lang w:val="es-ES"/>
              </w:rPr>
              <w:t xml:space="preserve"> </w:t>
            </w:r>
          </w:p>
          <w:p w14:paraId="7CBD1718" w14:textId="566EA2CF"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w:t>
            </w:r>
            <w:r w:rsidR="002F58BD">
              <w:rPr>
                <w:rFonts w:cs="Arial"/>
                <w:sz w:val="20"/>
                <w:szCs w:val="20"/>
                <w:lang w:val="es-ES"/>
              </w:rPr>
              <w:t>Contados a</w:t>
            </w:r>
            <w:r w:rsidRPr="003B7B23">
              <w:rPr>
                <w:rFonts w:cs="Arial"/>
                <w:sz w:val="20"/>
                <w:szCs w:val="20"/>
                <w:lang w:val="es-ES"/>
              </w:rPr>
              <w:t xml:space="preserve"> partir de la entrega del resultado de la Visita Técnica)</w:t>
            </w:r>
          </w:p>
        </w:tc>
        <w:tc>
          <w:tcPr>
            <w:tcW w:w="883" w:type="pct"/>
            <w:vAlign w:val="center"/>
          </w:tcPr>
          <w:p w14:paraId="7D2BF1E5"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N.A.</w:t>
            </w:r>
          </w:p>
        </w:tc>
      </w:tr>
    </w:tbl>
    <w:p w14:paraId="26C3C552" w14:textId="22AEAFAB" w:rsidR="00B070AB" w:rsidRDefault="00B070A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3"/>
        <w:gridCol w:w="3910"/>
        <w:gridCol w:w="1721"/>
      </w:tblGrid>
      <w:tr w:rsidR="00851B5B" w:rsidRPr="003B7B23" w14:paraId="4F2A194C" w14:textId="77777777" w:rsidTr="00B070AB">
        <w:trPr>
          <w:tblHeader/>
        </w:trPr>
        <w:tc>
          <w:tcPr>
            <w:tcW w:w="5000" w:type="pct"/>
            <w:gridSpan w:val="3"/>
            <w:shd w:val="clear" w:color="auto" w:fill="009AD9"/>
            <w:vAlign w:val="center"/>
          </w:tcPr>
          <w:p w14:paraId="6113C99B" w14:textId="72364361"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lastRenderedPageBreak/>
              <w:t>Etapa 4: Análisis de Factibilidad</w:t>
            </w:r>
          </w:p>
        </w:tc>
      </w:tr>
      <w:tr w:rsidR="005233DD" w:rsidRPr="003B7B23" w14:paraId="06D2CF9D" w14:textId="77777777" w:rsidTr="00823265">
        <w:trPr>
          <w:tblHeader/>
        </w:trPr>
        <w:tc>
          <w:tcPr>
            <w:tcW w:w="2003" w:type="pct"/>
            <w:shd w:val="clear" w:color="auto" w:fill="009AD9"/>
            <w:vAlign w:val="center"/>
          </w:tcPr>
          <w:p w14:paraId="1D195838" w14:textId="77777777" w:rsidR="00851B5B" w:rsidRPr="003B7B23" w:rsidRDefault="00851B5B" w:rsidP="005233DD">
            <w:pPr>
              <w:suppressAutoHyphens/>
              <w:spacing w:before="60" w:after="60"/>
              <w:rPr>
                <w:rFonts w:cs="Arial"/>
                <w:sz w:val="20"/>
                <w:szCs w:val="20"/>
                <w:lang w:val="es-ES"/>
              </w:rPr>
            </w:pPr>
            <w:r w:rsidRPr="003B7B23">
              <w:rPr>
                <w:rFonts w:cs="Arial"/>
                <w:b/>
                <w:color w:val="FFFFFF"/>
                <w:sz w:val="20"/>
                <w:szCs w:val="20"/>
                <w:lang w:val="es-ES"/>
              </w:rPr>
              <w:t>Actividad</w:t>
            </w:r>
          </w:p>
        </w:tc>
        <w:tc>
          <w:tcPr>
            <w:tcW w:w="2081" w:type="pct"/>
            <w:shd w:val="clear" w:color="auto" w:fill="009AD9"/>
            <w:vAlign w:val="center"/>
          </w:tcPr>
          <w:p w14:paraId="705A2D7D"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Tiempo máximo.</w:t>
            </w:r>
          </w:p>
        </w:tc>
        <w:tc>
          <w:tcPr>
            <w:tcW w:w="916" w:type="pct"/>
            <w:shd w:val="clear" w:color="auto" w:fill="009AD9"/>
            <w:vAlign w:val="center"/>
          </w:tcPr>
          <w:p w14:paraId="4E9009BF"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Cumplimiento.</w:t>
            </w:r>
          </w:p>
        </w:tc>
      </w:tr>
      <w:tr w:rsidR="005233DD" w:rsidRPr="003B7B23" w14:paraId="14414AFF" w14:textId="77777777" w:rsidTr="00823265">
        <w:trPr>
          <w:trHeight w:val="1311"/>
        </w:trPr>
        <w:tc>
          <w:tcPr>
            <w:tcW w:w="2003" w:type="pct"/>
            <w:vAlign w:val="center"/>
          </w:tcPr>
          <w:p w14:paraId="60736ABD" w14:textId="634075B0" w:rsidR="00851B5B" w:rsidRPr="003B7B23" w:rsidRDefault="00B4277F" w:rsidP="000F0088">
            <w:pPr>
              <w:suppressAutoHyphens/>
              <w:spacing w:before="60" w:after="60"/>
              <w:jc w:val="both"/>
              <w:rPr>
                <w:rFonts w:cs="Arial"/>
                <w:sz w:val="20"/>
                <w:szCs w:val="20"/>
                <w:lang w:val="es-ES"/>
              </w:rPr>
            </w:pPr>
            <w:r w:rsidRPr="003B7B23">
              <w:rPr>
                <w:rFonts w:cs="Arial"/>
                <w:sz w:val="20"/>
                <w:szCs w:val="20"/>
                <w:lang w:val="es-ES"/>
              </w:rPr>
              <w:t xml:space="preserve">Red Nacional </w:t>
            </w:r>
            <w:r w:rsidR="00851B5B" w:rsidRPr="003B7B23">
              <w:rPr>
                <w:rFonts w:cs="Arial"/>
                <w:sz w:val="20"/>
                <w:szCs w:val="20"/>
                <w:lang w:val="es-ES"/>
              </w:rPr>
              <w:t>notifica a los CS o AS el resultado del Análisis de Factibilidad.</w:t>
            </w:r>
          </w:p>
        </w:tc>
        <w:tc>
          <w:tcPr>
            <w:tcW w:w="2081" w:type="pct"/>
            <w:vAlign w:val="center"/>
          </w:tcPr>
          <w:p w14:paraId="46D2B10C" w14:textId="77777777" w:rsidR="00851B5B" w:rsidRPr="003B7B23" w:rsidRDefault="004D6A25" w:rsidP="005233DD">
            <w:pPr>
              <w:suppressAutoHyphens/>
              <w:spacing w:before="60" w:after="60"/>
              <w:jc w:val="center"/>
              <w:rPr>
                <w:rFonts w:cs="Arial"/>
                <w:sz w:val="20"/>
                <w:szCs w:val="20"/>
                <w:lang w:val="es-ES"/>
              </w:rPr>
            </w:pPr>
            <w:r w:rsidRPr="003B7B23">
              <w:rPr>
                <w:rFonts w:cs="Arial"/>
                <w:sz w:val="20"/>
                <w:szCs w:val="20"/>
                <w:lang w:val="es-ES"/>
              </w:rPr>
              <w:t>Cinco</w:t>
            </w:r>
            <w:r w:rsidR="00851B5B" w:rsidRPr="003B7B23">
              <w:rPr>
                <w:rFonts w:cs="Arial"/>
                <w:sz w:val="20"/>
                <w:szCs w:val="20"/>
                <w:lang w:val="es-ES"/>
              </w:rPr>
              <w:t xml:space="preserve"> DH</w:t>
            </w:r>
          </w:p>
          <w:p w14:paraId="1BDEF1C7" w14:textId="64F201EA"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w:t>
            </w:r>
            <w:r w:rsidR="002F58BD">
              <w:rPr>
                <w:rFonts w:cs="Arial"/>
                <w:sz w:val="20"/>
                <w:szCs w:val="20"/>
                <w:lang w:val="es-ES"/>
              </w:rPr>
              <w:t>Contados a</w:t>
            </w:r>
            <w:r w:rsidRPr="003B7B23">
              <w:rPr>
                <w:rFonts w:cs="Arial"/>
                <w:sz w:val="20"/>
                <w:szCs w:val="20"/>
                <w:lang w:val="es-ES"/>
              </w:rPr>
              <w:t xml:space="preserve"> partir de que los CS o AS entreguen el Anteproyecto y su solicitud cuente con un NIS)</w:t>
            </w:r>
          </w:p>
        </w:tc>
        <w:tc>
          <w:tcPr>
            <w:tcW w:w="916" w:type="pct"/>
            <w:vAlign w:val="center"/>
          </w:tcPr>
          <w:p w14:paraId="52EE1FA8"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90%</w:t>
            </w:r>
          </w:p>
        </w:tc>
      </w:tr>
      <w:tr w:rsidR="005233DD" w:rsidRPr="003B7B23" w14:paraId="229D080D" w14:textId="77777777" w:rsidTr="00823265">
        <w:trPr>
          <w:trHeight w:val="841"/>
        </w:trPr>
        <w:tc>
          <w:tcPr>
            <w:tcW w:w="2003" w:type="pct"/>
            <w:vAlign w:val="center"/>
          </w:tcPr>
          <w:p w14:paraId="27E6DFBF" w14:textId="55A81F76" w:rsidR="00851B5B" w:rsidRPr="003B7B23" w:rsidRDefault="00851B5B" w:rsidP="000F0088">
            <w:pPr>
              <w:suppressAutoHyphens/>
              <w:spacing w:before="60" w:after="60"/>
              <w:jc w:val="both"/>
              <w:rPr>
                <w:rFonts w:cs="Arial"/>
                <w:sz w:val="20"/>
                <w:szCs w:val="20"/>
                <w:lang w:val="es-ES"/>
              </w:rPr>
            </w:pPr>
            <w:r w:rsidRPr="003B7B23">
              <w:rPr>
                <w:rFonts w:cs="Arial"/>
                <w:sz w:val="20"/>
                <w:szCs w:val="20"/>
                <w:lang w:val="es-ES"/>
              </w:rPr>
              <w:t>Los CS o AS podrán corregir la información y reenviar el Anteproyecto</w:t>
            </w:r>
            <w:r w:rsidR="000F0088">
              <w:rPr>
                <w:rFonts w:cs="Arial"/>
                <w:sz w:val="20"/>
                <w:szCs w:val="20"/>
                <w:lang w:val="es-ES"/>
              </w:rPr>
              <w:t xml:space="preserve"> y Programa de Trabajo</w:t>
            </w:r>
            <w:r w:rsidRPr="003B7B23">
              <w:rPr>
                <w:rFonts w:cs="Arial"/>
                <w:sz w:val="20"/>
                <w:szCs w:val="20"/>
                <w:lang w:val="es-ES"/>
              </w:rPr>
              <w:t>.</w:t>
            </w:r>
          </w:p>
        </w:tc>
        <w:tc>
          <w:tcPr>
            <w:tcW w:w="2081" w:type="pct"/>
            <w:vAlign w:val="center"/>
          </w:tcPr>
          <w:p w14:paraId="5F226452" w14:textId="77777777" w:rsidR="00851B5B" w:rsidRPr="003B7B23" w:rsidRDefault="004D6A25" w:rsidP="0079062B">
            <w:pPr>
              <w:suppressAutoHyphens/>
              <w:spacing w:after="0"/>
              <w:jc w:val="center"/>
              <w:rPr>
                <w:rFonts w:cs="Arial"/>
                <w:sz w:val="20"/>
                <w:szCs w:val="20"/>
                <w:lang w:val="es-ES"/>
              </w:rPr>
            </w:pPr>
            <w:r w:rsidRPr="003B7B23">
              <w:rPr>
                <w:rFonts w:cs="Arial"/>
                <w:sz w:val="20"/>
                <w:szCs w:val="20"/>
                <w:lang w:val="es-ES"/>
              </w:rPr>
              <w:t>Cinco</w:t>
            </w:r>
            <w:r w:rsidR="00851B5B" w:rsidRPr="003B7B23">
              <w:rPr>
                <w:rFonts w:cs="Arial"/>
                <w:sz w:val="20"/>
                <w:szCs w:val="20"/>
                <w:lang w:val="es-ES"/>
              </w:rPr>
              <w:t xml:space="preserve"> DH</w:t>
            </w:r>
          </w:p>
          <w:p w14:paraId="456F97FF" w14:textId="6FBFA0EE" w:rsidR="00851B5B" w:rsidRPr="003B7B23" w:rsidRDefault="00851B5B" w:rsidP="0079062B">
            <w:pPr>
              <w:suppressAutoHyphens/>
              <w:spacing w:after="0"/>
              <w:jc w:val="center"/>
              <w:rPr>
                <w:rFonts w:cs="Arial"/>
                <w:sz w:val="20"/>
                <w:szCs w:val="20"/>
                <w:lang w:val="es-ES"/>
              </w:rPr>
            </w:pPr>
            <w:r w:rsidRPr="003B7B23">
              <w:rPr>
                <w:rFonts w:cs="Arial"/>
                <w:sz w:val="20"/>
                <w:szCs w:val="20"/>
                <w:lang w:val="es-ES"/>
              </w:rPr>
              <w:t>(</w:t>
            </w:r>
            <w:r w:rsidR="002F58BD">
              <w:rPr>
                <w:rFonts w:cs="Arial"/>
                <w:sz w:val="20"/>
                <w:szCs w:val="20"/>
                <w:lang w:val="es-ES"/>
              </w:rPr>
              <w:t>Contados a</w:t>
            </w:r>
            <w:r w:rsidRPr="003B7B23">
              <w:rPr>
                <w:rFonts w:cs="Arial"/>
                <w:sz w:val="20"/>
                <w:szCs w:val="20"/>
                <w:lang w:val="es-ES"/>
              </w:rPr>
              <w:t xml:space="preserve"> partir del resultado de Análisis de Factibilidad)</w:t>
            </w:r>
          </w:p>
        </w:tc>
        <w:tc>
          <w:tcPr>
            <w:tcW w:w="916" w:type="pct"/>
            <w:vAlign w:val="center"/>
          </w:tcPr>
          <w:p w14:paraId="6526F54A"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N.A.</w:t>
            </w:r>
          </w:p>
        </w:tc>
      </w:tr>
      <w:tr w:rsidR="005233DD" w:rsidRPr="003B7B23" w14:paraId="2439E549" w14:textId="77777777" w:rsidTr="00823265">
        <w:trPr>
          <w:trHeight w:val="839"/>
        </w:trPr>
        <w:tc>
          <w:tcPr>
            <w:tcW w:w="2003" w:type="pct"/>
            <w:vAlign w:val="center"/>
          </w:tcPr>
          <w:p w14:paraId="7D4AB156" w14:textId="135BEA6B" w:rsidR="00851B5B" w:rsidRPr="003B7B23" w:rsidRDefault="00B4277F" w:rsidP="000F0088">
            <w:pPr>
              <w:suppressAutoHyphens/>
              <w:spacing w:before="60" w:after="60"/>
              <w:jc w:val="both"/>
              <w:rPr>
                <w:rFonts w:cs="Arial"/>
                <w:sz w:val="20"/>
                <w:szCs w:val="20"/>
                <w:lang w:val="es-ES"/>
              </w:rPr>
            </w:pPr>
            <w:r w:rsidRPr="003B7B23">
              <w:rPr>
                <w:rFonts w:cs="Arial"/>
                <w:sz w:val="20"/>
                <w:szCs w:val="20"/>
                <w:lang w:val="es-ES"/>
              </w:rPr>
              <w:t>Red Nacional</w:t>
            </w:r>
            <w:r w:rsidR="00851B5B" w:rsidRPr="003B7B23">
              <w:rPr>
                <w:rFonts w:cs="Arial"/>
                <w:sz w:val="20"/>
                <w:szCs w:val="20"/>
                <w:lang w:val="es-ES"/>
              </w:rPr>
              <w:t xml:space="preserve"> revalida la corrección para la aprobación del Anteproyecto</w:t>
            </w:r>
            <w:r w:rsidR="000F0088">
              <w:rPr>
                <w:rFonts w:cs="Arial"/>
                <w:sz w:val="20"/>
                <w:szCs w:val="20"/>
                <w:lang w:val="es-ES"/>
              </w:rPr>
              <w:t xml:space="preserve"> y Programa de Trabajo</w:t>
            </w:r>
            <w:r w:rsidR="00851B5B" w:rsidRPr="003B7B23">
              <w:rPr>
                <w:rFonts w:cs="Arial"/>
                <w:sz w:val="20"/>
                <w:szCs w:val="20"/>
                <w:lang w:val="es-ES"/>
              </w:rPr>
              <w:t>.</w:t>
            </w:r>
          </w:p>
        </w:tc>
        <w:tc>
          <w:tcPr>
            <w:tcW w:w="2081" w:type="pct"/>
            <w:vAlign w:val="center"/>
          </w:tcPr>
          <w:p w14:paraId="35822F8C" w14:textId="77777777" w:rsidR="00851B5B" w:rsidRPr="003B7B23" w:rsidRDefault="004D6A25" w:rsidP="0079062B">
            <w:pPr>
              <w:suppressAutoHyphens/>
              <w:spacing w:after="0"/>
              <w:jc w:val="center"/>
              <w:rPr>
                <w:rFonts w:cs="Arial"/>
                <w:sz w:val="20"/>
                <w:szCs w:val="20"/>
                <w:lang w:val="es-ES"/>
              </w:rPr>
            </w:pPr>
            <w:r w:rsidRPr="003B7B23">
              <w:rPr>
                <w:rFonts w:cs="Arial"/>
                <w:sz w:val="20"/>
                <w:szCs w:val="20"/>
                <w:lang w:val="es-ES"/>
              </w:rPr>
              <w:t>Tres</w:t>
            </w:r>
            <w:r w:rsidR="00851B5B" w:rsidRPr="003B7B23">
              <w:rPr>
                <w:rFonts w:cs="Arial"/>
                <w:sz w:val="20"/>
                <w:szCs w:val="20"/>
                <w:lang w:val="es-ES"/>
              </w:rPr>
              <w:t xml:space="preserve"> DH</w:t>
            </w:r>
          </w:p>
          <w:p w14:paraId="5E66D8B6" w14:textId="1039D0A3" w:rsidR="00851B5B" w:rsidRPr="003B7B23" w:rsidRDefault="00851B5B" w:rsidP="0079062B">
            <w:pPr>
              <w:suppressAutoHyphens/>
              <w:spacing w:after="0"/>
              <w:jc w:val="center"/>
              <w:rPr>
                <w:rFonts w:cs="Arial"/>
                <w:sz w:val="20"/>
                <w:szCs w:val="20"/>
                <w:lang w:val="es-ES"/>
              </w:rPr>
            </w:pPr>
            <w:r w:rsidRPr="003B7B23">
              <w:rPr>
                <w:rFonts w:cs="Arial"/>
                <w:sz w:val="20"/>
                <w:szCs w:val="20"/>
                <w:lang w:val="es-ES"/>
              </w:rPr>
              <w:t>(</w:t>
            </w:r>
            <w:r w:rsidR="002F58BD">
              <w:rPr>
                <w:rFonts w:cs="Arial"/>
                <w:sz w:val="20"/>
                <w:szCs w:val="20"/>
                <w:lang w:val="es-ES"/>
              </w:rPr>
              <w:t>Contados a</w:t>
            </w:r>
            <w:r w:rsidRPr="003B7B23">
              <w:rPr>
                <w:rFonts w:cs="Arial"/>
                <w:sz w:val="20"/>
                <w:szCs w:val="20"/>
                <w:lang w:val="es-ES"/>
              </w:rPr>
              <w:t xml:space="preserve"> partir de que los CS o AS renvían el Anteproyecto</w:t>
            </w:r>
            <w:r w:rsidR="001D4CB9">
              <w:rPr>
                <w:rFonts w:cs="Arial"/>
                <w:sz w:val="20"/>
                <w:szCs w:val="20"/>
                <w:lang w:val="es-ES"/>
              </w:rPr>
              <w:t xml:space="preserve"> y Programa de Trabajo</w:t>
            </w:r>
            <w:r w:rsidRPr="003B7B23">
              <w:rPr>
                <w:rFonts w:cs="Arial"/>
                <w:sz w:val="20"/>
                <w:szCs w:val="20"/>
                <w:lang w:val="es-ES"/>
              </w:rPr>
              <w:t>)</w:t>
            </w:r>
          </w:p>
        </w:tc>
        <w:tc>
          <w:tcPr>
            <w:tcW w:w="916" w:type="pct"/>
            <w:vAlign w:val="center"/>
          </w:tcPr>
          <w:p w14:paraId="2A94A991"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90%</w:t>
            </w:r>
          </w:p>
        </w:tc>
      </w:tr>
    </w:tbl>
    <w:p w14:paraId="315C4FC7" w14:textId="77777777" w:rsidR="00851B5B" w:rsidRPr="003B7B23" w:rsidRDefault="00851B5B" w:rsidP="005233DD">
      <w:pPr>
        <w:spacing w:after="120"/>
        <w:rPr>
          <w:rFonts w:cs="Arial"/>
        </w:rPr>
      </w:pPr>
    </w:p>
    <w:tbl>
      <w:tblPr>
        <w:tblW w:w="49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6"/>
        <w:gridCol w:w="4082"/>
        <w:gridCol w:w="1637"/>
      </w:tblGrid>
      <w:tr w:rsidR="00851B5B" w:rsidRPr="003B7B23" w14:paraId="338DA46F" w14:textId="77777777" w:rsidTr="002F58BD">
        <w:tc>
          <w:tcPr>
            <w:tcW w:w="5000" w:type="pct"/>
            <w:gridSpan w:val="3"/>
            <w:shd w:val="clear" w:color="auto" w:fill="009AD9"/>
            <w:vAlign w:val="center"/>
          </w:tcPr>
          <w:p w14:paraId="03C83B0A"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Etapa 5: Instalación de Infraestructura</w:t>
            </w:r>
          </w:p>
        </w:tc>
      </w:tr>
      <w:tr w:rsidR="00B070AB" w:rsidRPr="003B7B23" w14:paraId="7228FFFE" w14:textId="77777777" w:rsidTr="002F58BD">
        <w:tc>
          <w:tcPr>
            <w:tcW w:w="1950" w:type="pct"/>
            <w:shd w:val="clear" w:color="auto" w:fill="009AD9"/>
            <w:vAlign w:val="center"/>
          </w:tcPr>
          <w:p w14:paraId="5BE9F9D5" w14:textId="77777777" w:rsidR="00851B5B" w:rsidRPr="003B7B23" w:rsidRDefault="00851B5B" w:rsidP="005233DD">
            <w:pPr>
              <w:suppressAutoHyphens/>
              <w:spacing w:before="60" w:after="60"/>
              <w:rPr>
                <w:rFonts w:cs="Arial"/>
                <w:sz w:val="20"/>
                <w:szCs w:val="20"/>
                <w:lang w:val="es-ES"/>
              </w:rPr>
            </w:pPr>
            <w:r w:rsidRPr="003B7B23">
              <w:rPr>
                <w:rFonts w:cs="Arial"/>
                <w:b/>
                <w:color w:val="FFFFFF"/>
                <w:sz w:val="20"/>
                <w:szCs w:val="20"/>
                <w:lang w:val="es-ES"/>
              </w:rPr>
              <w:t>Actividad</w:t>
            </w:r>
          </w:p>
        </w:tc>
        <w:tc>
          <w:tcPr>
            <w:tcW w:w="2177" w:type="pct"/>
            <w:shd w:val="clear" w:color="auto" w:fill="009AD9"/>
            <w:vAlign w:val="center"/>
          </w:tcPr>
          <w:p w14:paraId="3A225378"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Tiempo máximo</w:t>
            </w:r>
          </w:p>
        </w:tc>
        <w:tc>
          <w:tcPr>
            <w:tcW w:w="872" w:type="pct"/>
            <w:shd w:val="clear" w:color="auto" w:fill="009AD9"/>
            <w:vAlign w:val="center"/>
          </w:tcPr>
          <w:p w14:paraId="51E8FC6F"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Cumplimiento.</w:t>
            </w:r>
          </w:p>
        </w:tc>
      </w:tr>
      <w:tr w:rsidR="00851B5B" w:rsidRPr="003B7B23" w14:paraId="15A52F4B" w14:textId="77777777" w:rsidTr="002F58BD">
        <w:tc>
          <w:tcPr>
            <w:tcW w:w="1950" w:type="pct"/>
            <w:vAlign w:val="center"/>
          </w:tcPr>
          <w:p w14:paraId="29F1B307" w14:textId="77777777" w:rsidR="00851B5B" w:rsidRPr="003B7B23" w:rsidRDefault="00851B5B" w:rsidP="0079062B">
            <w:pPr>
              <w:suppressAutoHyphens/>
              <w:spacing w:after="0"/>
              <w:rPr>
                <w:rFonts w:cs="Arial"/>
                <w:sz w:val="20"/>
                <w:szCs w:val="20"/>
                <w:lang w:val="es-ES"/>
              </w:rPr>
            </w:pPr>
            <w:r w:rsidRPr="003B7B23">
              <w:rPr>
                <w:rFonts w:cs="Arial"/>
                <w:sz w:val="20"/>
                <w:szCs w:val="20"/>
                <w:lang w:val="es-ES"/>
              </w:rPr>
              <w:t>Los CS o AS envían las tres posibles fechas de inicio y conclusión de los trabajos de Instalación de Infraestructura.</w:t>
            </w:r>
          </w:p>
        </w:tc>
        <w:tc>
          <w:tcPr>
            <w:tcW w:w="2177" w:type="pct"/>
            <w:vAlign w:val="center"/>
          </w:tcPr>
          <w:p w14:paraId="386DE1D8" w14:textId="77777777" w:rsidR="00851B5B" w:rsidRPr="003B7B23" w:rsidRDefault="004D6A25" w:rsidP="0079062B">
            <w:pPr>
              <w:suppressAutoHyphens/>
              <w:spacing w:after="0"/>
              <w:jc w:val="center"/>
              <w:rPr>
                <w:rFonts w:cs="Arial"/>
                <w:sz w:val="20"/>
                <w:szCs w:val="20"/>
                <w:lang w:val="es-ES"/>
              </w:rPr>
            </w:pPr>
            <w:r w:rsidRPr="003B7B23">
              <w:rPr>
                <w:rFonts w:cs="Arial"/>
                <w:sz w:val="20"/>
                <w:szCs w:val="20"/>
                <w:lang w:val="es-ES"/>
              </w:rPr>
              <w:t>Diez</w:t>
            </w:r>
            <w:r w:rsidR="00851B5B" w:rsidRPr="003B7B23">
              <w:rPr>
                <w:rFonts w:cs="Arial"/>
                <w:sz w:val="20"/>
                <w:szCs w:val="20"/>
                <w:lang w:val="es-ES"/>
              </w:rPr>
              <w:t xml:space="preserve"> DH</w:t>
            </w:r>
          </w:p>
          <w:p w14:paraId="6A7DEE30" w14:textId="77777777" w:rsidR="00851B5B" w:rsidRPr="003B7B23" w:rsidRDefault="00851B5B" w:rsidP="0079062B">
            <w:pPr>
              <w:suppressAutoHyphens/>
              <w:spacing w:after="0"/>
              <w:jc w:val="center"/>
              <w:rPr>
                <w:rFonts w:cs="Arial"/>
                <w:sz w:val="20"/>
                <w:szCs w:val="20"/>
                <w:lang w:val="es-ES"/>
              </w:rPr>
            </w:pPr>
            <w:r w:rsidRPr="003B7B23">
              <w:rPr>
                <w:rFonts w:cs="Arial"/>
                <w:sz w:val="20"/>
                <w:szCs w:val="20"/>
                <w:lang w:val="es-ES"/>
              </w:rPr>
              <w:t>(a partir de la notificación del Análisis de Factibilidad)</w:t>
            </w:r>
          </w:p>
        </w:tc>
        <w:tc>
          <w:tcPr>
            <w:tcW w:w="872" w:type="pct"/>
            <w:vAlign w:val="center"/>
          </w:tcPr>
          <w:p w14:paraId="7C2795A7" w14:textId="77777777" w:rsidR="00851B5B" w:rsidRPr="003B7B23" w:rsidRDefault="00851B5B" w:rsidP="0079062B">
            <w:pPr>
              <w:suppressAutoHyphens/>
              <w:spacing w:after="0"/>
              <w:jc w:val="center"/>
              <w:rPr>
                <w:rFonts w:cs="Arial"/>
                <w:sz w:val="20"/>
                <w:szCs w:val="20"/>
                <w:lang w:val="es-ES"/>
              </w:rPr>
            </w:pPr>
            <w:r w:rsidRPr="003B7B23">
              <w:rPr>
                <w:rFonts w:cs="Arial"/>
                <w:sz w:val="20"/>
                <w:szCs w:val="20"/>
                <w:lang w:val="es-ES"/>
              </w:rPr>
              <w:t>N.A.</w:t>
            </w:r>
          </w:p>
        </w:tc>
      </w:tr>
      <w:tr w:rsidR="00851B5B" w:rsidRPr="003B7B23" w14:paraId="29663E70" w14:textId="77777777" w:rsidTr="002F58BD">
        <w:tc>
          <w:tcPr>
            <w:tcW w:w="1950" w:type="pct"/>
            <w:vAlign w:val="center"/>
          </w:tcPr>
          <w:p w14:paraId="7D13FB07" w14:textId="1200E5BB" w:rsidR="00851B5B" w:rsidRPr="003B7B23" w:rsidRDefault="00B4277F" w:rsidP="0079062B">
            <w:pPr>
              <w:suppressAutoHyphens/>
              <w:spacing w:after="0"/>
              <w:rPr>
                <w:rFonts w:cs="Arial"/>
                <w:sz w:val="20"/>
                <w:szCs w:val="20"/>
                <w:lang w:val="es-ES"/>
              </w:rPr>
            </w:pPr>
            <w:r w:rsidRPr="003B7B23">
              <w:rPr>
                <w:rFonts w:cs="Arial"/>
                <w:sz w:val="20"/>
                <w:szCs w:val="20"/>
                <w:lang w:val="es-ES"/>
              </w:rPr>
              <w:t xml:space="preserve">Red Nacional </w:t>
            </w:r>
            <w:r w:rsidR="00851B5B" w:rsidRPr="003B7B23">
              <w:rPr>
                <w:rFonts w:cs="Arial"/>
                <w:sz w:val="20"/>
                <w:szCs w:val="20"/>
                <w:lang w:val="es-ES"/>
              </w:rPr>
              <w:t>acepta una de las tres propuestas de inicio de trabajos de instalación</w:t>
            </w:r>
          </w:p>
        </w:tc>
        <w:tc>
          <w:tcPr>
            <w:tcW w:w="2177" w:type="pct"/>
            <w:vAlign w:val="center"/>
          </w:tcPr>
          <w:p w14:paraId="511FF8B9" w14:textId="77777777" w:rsidR="00851B5B" w:rsidRDefault="004D6A25" w:rsidP="0079062B">
            <w:pPr>
              <w:suppressAutoHyphens/>
              <w:spacing w:after="0"/>
              <w:jc w:val="center"/>
              <w:rPr>
                <w:rFonts w:cs="Arial"/>
                <w:sz w:val="20"/>
                <w:szCs w:val="20"/>
                <w:lang w:val="es-ES"/>
              </w:rPr>
            </w:pPr>
            <w:r w:rsidRPr="003B7B23">
              <w:rPr>
                <w:rFonts w:cs="Arial"/>
                <w:sz w:val="20"/>
                <w:szCs w:val="20"/>
                <w:lang w:val="es-ES"/>
              </w:rPr>
              <w:t>Tres</w:t>
            </w:r>
            <w:r w:rsidR="00851B5B" w:rsidRPr="003B7B23">
              <w:rPr>
                <w:rFonts w:cs="Arial"/>
                <w:sz w:val="20"/>
                <w:szCs w:val="20"/>
                <w:lang w:val="es-ES"/>
              </w:rPr>
              <w:t xml:space="preserve"> DH</w:t>
            </w:r>
            <w:r w:rsidR="00851B5B" w:rsidRPr="003B7B23">
              <w:rPr>
                <w:rStyle w:val="Refdenotaalpie"/>
                <w:rFonts w:cs="Arial"/>
                <w:sz w:val="20"/>
                <w:szCs w:val="20"/>
                <w:lang w:val="es-ES"/>
              </w:rPr>
              <w:footnoteReference w:id="25"/>
            </w:r>
          </w:p>
          <w:p w14:paraId="029230E2" w14:textId="52959FA8" w:rsidR="002F58BD" w:rsidRPr="003B7B23" w:rsidRDefault="002F58BD" w:rsidP="0079062B">
            <w:pPr>
              <w:suppressAutoHyphens/>
              <w:spacing w:after="0"/>
              <w:jc w:val="center"/>
              <w:rPr>
                <w:rFonts w:cs="Arial"/>
                <w:sz w:val="20"/>
                <w:szCs w:val="20"/>
                <w:lang w:val="es-ES"/>
              </w:rPr>
            </w:pPr>
            <w:r w:rsidRPr="002F58BD">
              <w:rPr>
                <w:rFonts w:cs="Arial"/>
                <w:sz w:val="20"/>
                <w:szCs w:val="20"/>
                <w:lang w:val="es-ES"/>
              </w:rPr>
              <w:t>(Contados a partir de que recibió la propuesta por parte del CS o AS)</w:t>
            </w:r>
          </w:p>
        </w:tc>
        <w:tc>
          <w:tcPr>
            <w:tcW w:w="872" w:type="pct"/>
            <w:vAlign w:val="center"/>
          </w:tcPr>
          <w:p w14:paraId="3D6A12F6" w14:textId="77777777" w:rsidR="00851B5B" w:rsidRPr="003B7B23" w:rsidRDefault="00851B5B" w:rsidP="0079062B">
            <w:pPr>
              <w:suppressAutoHyphens/>
              <w:spacing w:after="0"/>
              <w:jc w:val="center"/>
              <w:rPr>
                <w:rFonts w:cs="Arial"/>
                <w:sz w:val="20"/>
                <w:szCs w:val="20"/>
                <w:lang w:val="es-ES"/>
              </w:rPr>
            </w:pPr>
            <w:r w:rsidRPr="003B7B23">
              <w:rPr>
                <w:rFonts w:cs="Arial"/>
                <w:sz w:val="20"/>
                <w:szCs w:val="20"/>
                <w:lang w:val="es-ES"/>
              </w:rPr>
              <w:t>90%</w:t>
            </w:r>
          </w:p>
        </w:tc>
      </w:tr>
      <w:tr w:rsidR="00851B5B" w:rsidRPr="003B7B23" w14:paraId="4970EB90" w14:textId="77777777" w:rsidTr="002F58BD">
        <w:tc>
          <w:tcPr>
            <w:tcW w:w="1950" w:type="pct"/>
            <w:vAlign w:val="center"/>
          </w:tcPr>
          <w:p w14:paraId="52761BB7" w14:textId="6FAECBAD" w:rsidR="00851B5B" w:rsidRPr="003B7B23" w:rsidRDefault="00B4277F" w:rsidP="0079062B">
            <w:pPr>
              <w:suppressAutoHyphens/>
              <w:spacing w:after="0"/>
              <w:rPr>
                <w:rFonts w:cs="Arial"/>
                <w:sz w:val="20"/>
                <w:szCs w:val="20"/>
                <w:lang w:val="es-ES"/>
              </w:rPr>
            </w:pPr>
            <w:r w:rsidRPr="003B7B23">
              <w:rPr>
                <w:rFonts w:cs="Arial"/>
                <w:sz w:val="20"/>
                <w:szCs w:val="20"/>
                <w:lang w:val="es-ES"/>
              </w:rPr>
              <w:t xml:space="preserve">Red Nacional </w:t>
            </w:r>
            <w:r w:rsidR="00851B5B" w:rsidRPr="003B7B23">
              <w:rPr>
                <w:rFonts w:cs="Arial"/>
                <w:sz w:val="20"/>
                <w:szCs w:val="20"/>
                <w:lang w:val="es-ES"/>
              </w:rPr>
              <w:t xml:space="preserve">autoriza el formato de Seguridad Patrimonial </w:t>
            </w:r>
            <w:r w:rsidR="00851B5B" w:rsidRPr="003B7B23">
              <w:rPr>
                <w:rFonts w:cs="Arial"/>
                <w:sz w:val="18"/>
                <w:szCs w:val="18"/>
                <w:lang w:val="es-ES"/>
              </w:rPr>
              <w:t>Control de Accesos</w:t>
            </w:r>
            <w:r w:rsidR="00851B5B" w:rsidRPr="003B7B23">
              <w:rPr>
                <w:rStyle w:val="Refdenotaalpie"/>
                <w:rFonts w:cs="Arial"/>
                <w:sz w:val="18"/>
                <w:szCs w:val="18"/>
                <w:lang w:val="es-ES"/>
              </w:rPr>
              <w:footnoteReference w:id="26"/>
            </w:r>
          </w:p>
        </w:tc>
        <w:tc>
          <w:tcPr>
            <w:tcW w:w="2177" w:type="pct"/>
            <w:vAlign w:val="center"/>
          </w:tcPr>
          <w:p w14:paraId="659474B4" w14:textId="77777777" w:rsidR="00851B5B" w:rsidRDefault="004D6A25" w:rsidP="0079062B">
            <w:pPr>
              <w:suppressAutoHyphens/>
              <w:spacing w:after="0"/>
              <w:jc w:val="center"/>
              <w:rPr>
                <w:rFonts w:cs="Arial"/>
                <w:sz w:val="20"/>
                <w:szCs w:val="20"/>
                <w:lang w:val="es-ES"/>
              </w:rPr>
            </w:pPr>
            <w:r w:rsidRPr="003B7B23">
              <w:rPr>
                <w:rFonts w:cs="Arial"/>
                <w:sz w:val="20"/>
                <w:szCs w:val="20"/>
                <w:lang w:val="es-ES"/>
              </w:rPr>
              <w:t>Dos</w:t>
            </w:r>
            <w:r w:rsidR="00851B5B" w:rsidRPr="003B7B23">
              <w:rPr>
                <w:rFonts w:cs="Arial"/>
                <w:sz w:val="20"/>
                <w:szCs w:val="20"/>
                <w:lang w:val="es-ES"/>
              </w:rPr>
              <w:t xml:space="preserve"> DH</w:t>
            </w:r>
          </w:p>
          <w:p w14:paraId="18120AD5" w14:textId="7A8F083D" w:rsidR="002F58BD" w:rsidRPr="003B7B23" w:rsidRDefault="002F58BD" w:rsidP="0079062B">
            <w:pPr>
              <w:suppressAutoHyphens/>
              <w:spacing w:after="0"/>
              <w:jc w:val="center"/>
              <w:rPr>
                <w:rFonts w:cs="Arial"/>
                <w:sz w:val="20"/>
                <w:szCs w:val="20"/>
                <w:lang w:val="es-ES"/>
              </w:rPr>
            </w:pPr>
            <w:r w:rsidRPr="002F58BD">
              <w:rPr>
                <w:rFonts w:cs="Arial"/>
                <w:sz w:val="20"/>
                <w:szCs w:val="20"/>
                <w:lang w:val="es-ES"/>
              </w:rPr>
              <w:t>(Contados a partir de que el CS o AS envió el formato)</w:t>
            </w:r>
          </w:p>
        </w:tc>
        <w:tc>
          <w:tcPr>
            <w:tcW w:w="872" w:type="pct"/>
            <w:vAlign w:val="center"/>
          </w:tcPr>
          <w:p w14:paraId="07364E92" w14:textId="77777777" w:rsidR="00851B5B" w:rsidRPr="003B7B23" w:rsidRDefault="00851B5B" w:rsidP="0079062B">
            <w:pPr>
              <w:suppressAutoHyphens/>
              <w:spacing w:after="0"/>
              <w:jc w:val="center"/>
              <w:rPr>
                <w:rFonts w:cs="Arial"/>
                <w:sz w:val="20"/>
                <w:szCs w:val="20"/>
                <w:lang w:val="es-ES"/>
              </w:rPr>
            </w:pPr>
            <w:r w:rsidRPr="003B7B23">
              <w:rPr>
                <w:rFonts w:cs="Arial"/>
                <w:sz w:val="20"/>
                <w:szCs w:val="20"/>
                <w:lang w:val="es-ES"/>
              </w:rPr>
              <w:t>90%</w:t>
            </w:r>
          </w:p>
        </w:tc>
      </w:tr>
    </w:tbl>
    <w:p w14:paraId="34A88515" w14:textId="77777777" w:rsidR="00851B5B" w:rsidRPr="003B7B23" w:rsidRDefault="00851B5B" w:rsidP="005233DD">
      <w:pPr>
        <w:spacing w:before="60" w:after="60"/>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1"/>
        <w:gridCol w:w="4077"/>
        <w:gridCol w:w="1636"/>
      </w:tblGrid>
      <w:tr w:rsidR="00851B5B" w:rsidRPr="003B7B23" w14:paraId="4A27E159" w14:textId="77777777" w:rsidTr="00B070AB">
        <w:tc>
          <w:tcPr>
            <w:tcW w:w="5000" w:type="pct"/>
            <w:gridSpan w:val="3"/>
            <w:shd w:val="clear" w:color="auto" w:fill="009AD9"/>
            <w:vAlign w:val="center"/>
          </w:tcPr>
          <w:p w14:paraId="40063B90"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Etapa 6: Verificación de Instalación de Infraestructura</w:t>
            </w:r>
          </w:p>
        </w:tc>
      </w:tr>
      <w:tr w:rsidR="00B070AB" w:rsidRPr="003B7B23" w14:paraId="086C8913" w14:textId="77777777" w:rsidTr="002F58BD">
        <w:tc>
          <w:tcPr>
            <w:tcW w:w="1959" w:type="pct"/>
            <w:shd w:val="clear" w:color="auto" w:fill="009AD9"/>
            <w:vAlign w:val="center"/>
          </w:tcPr>
          <w:p w14:paraId="76FCEB98" w14:textId="77777777" w:rsidR="00851B5B" w:rsidRPr="003B7B23" w:rsidRDefault="00851B5B" w:rsidP="005233DD">
            <w:pPr>
              <w:suppressAutoHyphens/>
              <w:spacing w:before="60" w:after="60"/>
              <w:rPr>
                <w:rFonts w:cs="Arial"/>
                <w:sz w:val="20"/>
                <w:szCs w:val="20"/>
                <w:lang w:val="es-ES"/>
              </w:rPr>
            </w:pPr>
            <w:r w:rsidRPr="003B7B23">
              <w:rPr>
                <w:rFonts w:cs="Arial"/>
                <w:b/>
                <w:color w:val="FFFFFF"/>
                <w:sz w:val="20"/>
                <w:szCs w:val="20"/>
                <w:lang w:val="es-ES"/>
              </w:rPr>
              <w:t>Actividad</w:t>
            </w:r>
          </w:p>
        </w:tc>
        <w:tc>
          <w:tcPr>
            <w:tcW w:w="2170" w:type="pct"/>
            <w:shd w:val="clear" w:color="auto" w:fill="009AD9"/>
            <w:vAlign w:val="center"/>
          </w:tcPr>
          <w:p w14:paraId="5FE7255F"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Tiempo máximo</w:t>
            </w:r>
          </w:p>
        </w:tc>
        <w:tc>
          <w:tcPr>
            <w:tcW w:w="871" w:type="pct"/>
            <w:shd w:val="clear" w:color="auto" w:fill="009AD9"/>
            <w:vAlign w:val="center"/>
          </w:tcPr>
          <w:p w14:paraId="419190CB"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Cumplimiento.</w:t>
            </w:r>
          </w:p>
        </w:tc>
      </w:tr>
      <w:tr w:rsidR="00B070AB" w:rsidRPr="003B7B23" w14:paraId="6EFAF37F" w14:textId="77777777" w:rsidTr="002F58BD">
        <w:trPr>
          <w:trHeight w:val="1305"/>
        </w:trPr>
        <w:tc>
          <w:tcPr>
            <w:tcW w:w="1959" w:type="pct"/>
            <w:shd w:val="clear" w:color="auto" w:fill="auto"/>
            <w:vAlign w:val="center"/>
          </w:tcPr>
          <w:p w14:paraId="46D362C3" w14:textId="654E99B0" w:rsidR="00851B5B" w:rsidRPr="003B7B23" w:rsidRDefault="00641F24" w:rsidP="005233DD">
            <w:pPr>
              <w:suppressAutoHyphens/>
              <w:spacing w:before="60" w:after="60"/>
              <w:rPr>
                <w:rFonts w:cs="Arial"/>
                <w:sz w:val="20"/>
                <w:szCs w:val="20"/>
                <w:lang w:val="es-ES"/>
              </w:rPr>
            </w:pPr>
            <w:r w:rsidRPr="003B7B23">
              <w:rPr>
                <w:rFonts w:cs="Arial"/>
                <w:sz w:val="20"/>
                <w:szCs w:val="20"/>
                <w:lang w:val="es-ES"/>
              </w:rPr>
              <w:t>Red Nacional</w:t>
            </w:r>
            <w:r w:rsidR="00536C08" w:rsidRPr="003B7B23">
              <w:rPr>
                <w:rFonts w:cs="Arial"/>
                <w:sz w:val="20"/>
                <w:szCs w:val="20"/>
                <w:lang w:val="es-ES"/>
              </w:rPr>
              <w:t xml:space="preserve"> </w:t>
            </w:r>
            <w:r w:rsidR="00851B5B" w:rsidRPr="003B7B23">
              <w:rPr>
                <w:rFonts w:cs="Arial"/>
                <w:sz w:val="20"/>
                <w:szCs w:val="20"/>
                <w:lang w:val="es-ES"/>
              </w:rPr>
              <w:t>propone tres posibles fechas para la realización de la Verificación de Instalación de Infraestructura</w:t>
            </w:r>
          </w:p>
        </w:tc>
        <w:tc>
          <w:tcPr>
            <w:tcW w:w="2170" w:type="pct"/>
            <w:shd w:val="clear" w:color="auto" w:fill="auto"/>
            <w:vAlign w:val="center"/>
          </w:tcPr>
          <w:p w14:paraId="16986A3A" w14:textId="77777777" w:rsidR="002F58BD" w:rsidRPr="002F58BD" w:rsidRDefault="002F58BD" w:rsidP="002F58BD">
            <w:pPr>
              <w:suppressAutoHyphens/>
              <w:spacing w:before="60" w:after="60"/>
              <w:jc w:val="center"/>
              <w:rPr>
                <w:rFonts w:cs="Arial"/>
                <w:sz w:val="20"/>
                <w:szCs w:val="20"/>
                <w:lang w:val="es-ES"/>
              </w:rPr>
            </w:pPr>
            <w:r w:rsidRPr="002F58BD">
              <w:rPr>
                <w:rFonts w:cs="Arial"/>
                <w:sz w:val="20"/>
                <w:szCs w:val="20"/>
                <w:lang w:val="es-ES"/>
              </w:rPr>
              <w:t>Dos DH</w:t>
            </w:r>
          </w:p>
          <w:p w14:paraId="010305AC" w14:textId="55E6803C" w:rsidR="00851B5B" w:rsidRPr="003B7B23" w:rsidRDefault="002F58BD" w:rsidP="002F58BD">
            <w:pPr>
              <w:suppressAutoHyphens/>
              <w:spacing w:before="60" w:after="60"/>
              <w:jc w:val="center"/>
              <w:rPr>
                <w:rFonts w:cs="Arial"/>
                <w:sz w:val="20"/>
                <w:szCs w:val="20"/>
                <w:lang w:val="es-ES"/>
              </w:rPr>
            </w:pPr>
            <w:r w:rsidRPr="002F58BD">
              <w:rPr>
                <w:rFonts w:cs="Arial"/>
                <w:sz w:val="20"/>
                <w:szCs w:val="20"/>
                <w:lang w:val="es-ES"/>
              </w:rPr>
              <w:t xml:space="preserve">(Contados a partir de que los CS o AS </w:t>
            </w:r>
            <w:bookmarkStart w:id="1418" w:name="_Hlk83316747"/>
            <w:r w:rsidRPr="002F58BD">
              <w:rPr>
                <w:rFonts w:cs="Arial"/>
                <w:sz w:val="20"/>
                <w:szCs w:val="20"/>
                <w:lang w:val="es-ES"/>
              </w:rPr>
              <w:t>notifican que ha concluido los trabajos de Instalación de Infraestructura</w:t>
            </w:r>
            <w:bookmarkEnd w:id="1418"/>
            <w:r w:rsidRPr="002F58BD">
              <w:rPr>
                <w:rFonts w:cs="Arial"/>
                <w:sz w:val="20"/>
                <w:szCs w:val="20"/>
                <w:lang w:val="es-ES"/>
              </w:rPr>
              <w:t xml:space="preserve"> o a partir de que el CS o AS no informe a </w:t>
            </w:r>
            <w:r w:rsidRPr="002F58BD">
              <w:rPr>
                <w:rFonts w:cs="Arial"/>
                <w:sz w:val="20"/>
                <w:szCs w:val="20"/>
                <w:lang w:val="es-ES"/>
              </w:rPr>
              <w:lastRenderedPageBreak/>
              <w:t xml:space="preserve">Red </w:t>
            </w:r>
            <w:r w:rsidR="0079062B">
              <w:rPr>
                <w:rFonts w:cs="Arial"/>
                <w:sz w:val="20"/>
                <w:szCs w:val="20"/>
                <w:lang w:val="es-ES"/>
              </w:rPr>
              <w:t>Nacional</w:t>
            </w:r>
            <w:r w:rsidRPr="002F58BD">
              <w:rPr>
                <w:rFonts w:cs="Arial"/>
                <w:sz w:val="20"/>
                <w:szCs w:val="20"/>
                <w:lang w:val="es-ES"/>
              </w:rPr>
              <w:t xml:space="preserve"> el término de instalación en la fecha que indica el programa de trabajo para la instalación de infraestructura o prórroga de instalación autorizada)</w:t>
            </w:r>
          </w:p>
        </w:tc>
        <w:tc>
          <w:tcPr>
            <w:tcW w:w="871" w:type="pct"/>
            <w:shd w:val="clear" w:color="auto" w:fill="auto"/>
            <w:vAlign w:val="center"/>
          </w:tcPr>
          <w:p w14:paraId="6BFD4989"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lastRenderedPageBreak/>
              <w:t>90 %</w:t>
            </w:r>
          </w:p>
        </w:tc>
      </w:tr>
    </w:tbl>
    <w:p w14:paraId="2C5C35B7" w14:textId="77777777" w:rsidR="00851B5B" w:rsidRPr="003B7B23" w:rsidRDefault="00851B5B" w:rsidP="005233DD">
      <w:pPr>
        <w:spacing w:before="60" w:after="60"/>
        <w:rPr>
          <w:rFonts w:cs="Arial"/>
          <w:b/>
          <w:u w:val="single"/>
        </w:rPr>
      </w:pPr>
    </w:p>
    <w:p w14:paraId="68857A94" w14:textId="5B7D4F14" w:rsidR="00B070AB" w:rsidRDefault="00851B5B" w:rsidP="005233DD">
      <w:pPr>
        <w:spacing w:before="60" w:after="60"/>
        <w:rPr>
          <w:rFonts w:cs="Arial"/>
          <w:b/>
          <w:u w:val="single"/>
        </w:rPr>
      </w:pPr>
      <w:r w:rsidRPr="003B7B23">
        <w:rPr>
          <w:rFonts w:cs="Arial"/>
          <w:b/>
          <w:u w:val="single"/>
        </w:rPr>
        <w:t>Modificación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0"/>
        <w:gridCol w:w="4111"/>
        <w:gridCol w:w="1603"/>
      </w:tblGrid>
      <w:tr w:rsidR="00851B5B" w:rsidRPr="003B7B23" w14:paraId="6269ADBB" w14:textId="77777777" w:rsidTr="00726423">
        <w:trPr>
          <w:trHeight w:val="243"/>
        </w:trPr>
        <w:tc>
          <w:tcPr>
            <w:tcW w:w="5000" w:type="pct"/>
            <w:gridSpan w:val="3"/>
            <w:shd w:val="clear" w:color="auto" w:fill="009AD9"/>
            <w:vAlign w:val="center"/>
          </w:tcPr>
          <w:p w14:paraId="50FF04D8"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Etapa 1: Envío y Validación de la solicitud.</w:t>
            </w:r>
          </w:p>
        </w:tc>
      </w:tr>
      <w:tr w:rsidR="00851B5B" w:rsidRPr="003B7B23" w14:paraId="143DC035" w14:textId="77777777" w:rsidTr="00477708">
        <w:trPr>
          <w:trHeight w:val="85"/>
        </w:trPr>
        <w:tc>
          <w:tcPr>
            <w:tcW w:w="1959" w:type="pct"/>
            <w:shd w:val="clear" w:color="auto" w:fill="009AD9"/>
            <w:vAlign w:val="center"/>
          </w:tcPr>
          <w:p w14:paraId="0B3AC1EB" w14:textId="77777777" w:rsidR="00851B5B" w:rsidRPr="003B7B23" w:rsidRDefault="00851B5B" w:rsidP="005233DD">
            <w:pPr>
              <w:suppressAutoHyphens/>
              <w:spacing w:before="60" w:after="60"/>
              <w:rPr>
                <w:rFonts w:cs="Arial"/>
                <w:sz w:val="20"/>
                <w:szCs w:val="20"/>
                <w:lang w:val="es-ES"/>
              </w:rPr>
            </w:pPr>
            <w:r w:rsidRPr="003B7B23">
              <w:rPr>
                <w:rFonts w:cs="Arial"/>
                <w:b/>
                <w:color w:val="FFFFFF"/>
                <w:sz w:val="20"/>
                <w:szCs w:val="20"/>
                <w:lang w:val="es-ES"/>
              </w:rPr>
              <w:t>Actividad</w:t>
            </w:r>
          </w:p>
        </w:tc>
        <w:tc>
          <w:tcPr>
            <w:tcW w:w="2188" w:type="pct"/>
            <w:shd w:val="clear" w:color="auto" w:fill="009AD9"/>
            <w:vAlign w:val="center"/>
          </w:tcPr>
          <w:p w14:paraId="682E05D2"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Tiempo máximo</w:t>
            </w:r>
          </w:p>
        </w:tc>
        <w:tc>
          <w:tcPr>
            <w:tcW w:w="847" w:type="pct"/>
            <w:shd w:val="clear" w:color="auto" w:fill="009AD9"/>
            <w:vAlign w:val="center"/>
          </w:tcPr>
          <w:p w14:paraId="48A244FF"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Cumplimiento</w:t>
            </w:r>
          </w:p>
        </w:tc>
      </w:tr>
      <w:tr w:rsidR="00851B5B" w:rsidRPr="003B7B23" w14:paraId="433ED844" w14:textId="77777777" w:rsidTr="00477708">
        <w:trPr>
          <w:trHeight w:val="467"/>
        </w:trPr>
        <w:tc>
          <w:tcPr>
            <w:tcW w:w="1959" w:type="pct"/>
            <w:tcBorders>
              <w:bottom w:val="single" w:sz="4" w:space="0" w:color="auto"/>
            </w:tcBorders>
            <w:vAlign w:val="center"/>
          </w:tcPr>
          <w:p w14:paraId="2003755E" w14:textId="77777777" w:rsidR="00851B5B" w:rsidRPr="003B7B23" w:rsidRDefault="00851B5B" w:rsidP="0079062B">
            <w:pPr>
              <w:suppressAutoHyphens/>
              <w:spacing w:after="0"/>
              <w:rPr>
                <w:rFonts w:cs="Arial"/>
                <w:sz w:val="20"/>
                <w:szCs w:val="20"/>
                <w:lang w:val="es-ES"/>
              </w:rPr>
            </w:pPr>
            <w:r w:rsidRPr="003B7B23">
              <w:rPr>
                <w:rFonts w:cs="Arial"/>
                <w:sz w:val="20"/>
                <w:szCs w:val="20"/>
                <w:lang w:val="es-ES"/>
              </w:rPr>
              <w:t>Los CS o AS presentan solicitud de modificación.</w:t>
            </w:r>
          </w:p>
        </w:tc>
        <w:tc>
          <w:tcPr>
            <w:tcW w:w="2188" w:type="pct"/>
            <w:tcBorders>
              <w:bottom w:val="single" w:sz="4" w:space="0" w:color="auto"/>
            </w:tcBorders>
            <w:vAlign w:val="center"/>
          </w:tcPr>
          <w:p w14:paraId="3FBA4EE5" w14:textId="77777777" w:rsidR="00851B5B" w:rsidRPr="003B7B23" w:rsidRDefault="00851B5B" w:rsidP="0079062B">
            <w:pPr>
              <w:suppressAutoHyphens/>
              <w:spacing w:after="0"/>
              <w:jc w:val="center"/>
              <w:rPr>
                <w:rFonts w:cs="Arial"/>
                <w:sz w:val="20"/>
                <w:szCs w:val="20"/>
                <w:lang w:val="es-ES"/>
              </w:rPr>
            </w:pPr>
            <w:r w:rsidRPr="003B7B23">
              <w:rPr>
                <w:rFonts w:cs="Arial"/>
                <w:sz w:val="20"/>
                <w:szCs w:val="20"/>
                <w:lang w:val="es-ES"/>
              </w:rPr>
              <w:t>N.A.</w:t>
            </w:r>
          </w:p>
        </w:tc>
        <w:tc>
          <w:tcPr>
            <w:tcW w:w="847" w:type="pct"/>
            <w:vAlign w:val="center"/>
          </w:tcPr>
          <w:p w14:paraId="6971866C" w14:textId="77777777" w:rsidR="00851B5B" w:rsidRPr="003B7B23" w:rsidRDefault="00851B5B" w:rsidP="0079062B">
            <w:pPr>
              <w:suppressAutoHyphens/>
              <w:spacing w:after="0"/>
              <w:jc w:val="center"/>
              <w:rPr>
                <w:rFonts w:cs="Arial"/>
                <w:sz w:val="20"/>
                <w:szCs w:val="20"/>
                <w:lang w:val="es-ES"/>
              </w:rPr>
            </w:pPr>
            <w:r w:rsidRPr="003B7B23">
              <w:rPr>
                <w:rFonts w:cs="Arial"/>
                <w:sz w:val="20"/>
                <w:szCs w:val="20"/>
                <w:lang w:val="es-ES"/>
              </w:rPr>
              <w:t>N.A.</w:t>
            </w:r>
          </w:p>
        </w:tc>
      </w:tr>
      <w:tr w:rsidR="00851B5B" w:rsidRPr="003B7B23" w14:paraId="37BD2D26" w14:textId="77777777" w:rsidTr="00477708">
        <w:trPr>
          <w:trHeight w:val="467"/>
        </w:trPr>
        <w:tc>
          <w:tcPr>
            <w:tcW w:w="1959" w:type="pct"/>
            <w:tcBorders>
              <w:top w:val="single" w:sz="4" w:space="0" w:color="auto"/>
              <w:left w:val="single" w:sz="4" w:space="0" w:color="auto"/>
              <w:bottom w:val="single" w:sz="4" w:space="0" w:color="auto"/>
              <w:right w:val="single" w:sz="4" w:space="0" w:color="auto"/>
            </w:tcBorders>
            <w:vAlign w:val="center"/>
          </w:tcPr>
          <w:p w14:paraId="5CFB8C48" w14:textId="4C46A8D8" w:rsidR="00851B5B" w:rsidRPr="003B7B23" w:rsidRDefault="00641F24" w:rsidP="0079062B">
            <w:pPr>
              <w:suppressAutoHyphens/>
              <w:spacing w:after="0"/>
              <w:rPr>
                <w:rFonts w:cs="Arial"/>
                <w:sz w:val="20"/>
                <w:szCs w:val="20"/>
                <w:lang w:val="es-ES"/>
              </w:rPr>
            </w:pPr>
            <w:r w:rsidRPr="003B7B23">
              <w:rPr>
                <w:rFonts w:cs="Arial"/>
                <w:sz w:val="20"/>
                <w:szCs w:val="20"/>
                <w:lang w:val="es-ES"/>
              </w:rPr>
              <w:t xml:space="preserve">Red Nacional </w:t>
            </w:r>
            <w:r w:rsidR="00851B5B" w:rsidRPr="003B7B23">
              <w:rPr>
                <w:rFonts w:cs="Arial"/>
                <w:sz w:val="20"/>
                <w:szCs w:val="20"/>
                <w:lang w:val="es-ES"/>
              </w:rPr>
              <w:t>notifica la validación de solicitudes de modificación</w:t>
            </w:r>
          </w:p>
        </w:tc>
        <w:tc>
          <w:tcPr>
            <w:tcW w:w="2188" w:type="pct"/>
            <w:tcBorders>
              <w:top w:val="single" w:sz="4" w:space="0" w:color="auto"/>
              <w:left w:val="single" w:sz="4" w:space="0" w:color="auto"/>
              <w:bottom w:val="single" w:sz="4" w:space="0" w:color="auto"/>
              <w:right w:val="single" w:sz="4" w:space="0" w:color="auto"/>
            </w:tcBorders>
            <w:vAlign w:val="center"/>
          </w:tcPr>
          <w:p w14:paraId="39418F5B" w14:textId="77777777" w:rsidR="00851B5B" w:rsidRPr="003B7B23" w:rsidRDefault="004D6A25" w:rsidP="0079062B">
            <w:pPr>
              <w:suppressAutoHyphens/>
              <w:spacing w:after="0"/>
              <w:jc w:val="center"/>
              <w:rPr>
                <w:rFonts w:cs="Arial"/>
                <w:sz w:val="20"/>
                <w:szCs w:val="20"/>
                <w:lang w:val="es-ES"/>
              </w:rPr>
            </w:pPr>
            <w:r w:rsidRPr="003B7B23">
              <w:rPr>
                <w:rFonts w:cs="Arial"/>
                <w:sz w:val="20"/>
                <w:szCs w:val="20"/>
                <w:lang w:val="es-ES"/>
              </w:rPr>
              <w:t>Dos</w:t>
            </w:r>
            <w:r w:rsidR="00851B5B" w:rsidRPr="003B7B23">
              <w:rPr>
                <w:rFonts w:cs="Arial"/>
                <w:sz w:val="20"/>
                <w:szCs w:val="20"/>
                <w:lang w:val="es-ES"/>
              </w:rPr>
              <w:t xml:space="preserve"> DH</w:t>
            </w:r>
          </w:p>
          <w:p w14:paraId="232570CD" w14:textId="05B69FB5" w:rsidR="00851B5B" w:rsidRPr="003B7B23" w:rsidRDefault="00851B5B" w:rsidP="0079062B">
            <w:pPr>
              <w:suppressAutoHyphens/>
              <w:spacing w:after="0"/>
              <w:jc w:val="center"/>
              <w:rPr>
                <w:rFonts w:cs="Arial"/>
                <w:sz w:val="20"/>
                <w:szCs w:val="20"/>
                <w:lang w:val="es-ES"/>
              </w:rPr>
            </w:pPr>
            <w:r w:rsidRPr="003B7B23">
              <w:rPr>
                <w:rFonts w:cs="Arial"/>
                <w:sz w:val="20"/>
                <w:szCs w:val="20"/>
                <w:lang w:val="es-ES"/>
              </w:rPr>
              <w:t>(</w:t>
            </w:r>
            <w:r w:rsidR="0079062B">
              <w:rPr>
                <w:rFonts w:cs="Arial"/>
                <w:sz w:val="20"/>
                <w:szCs w:val="20"/>
                <w:lang w:val="es-ES"/>
              </w:rPr>
              <w:t>Contados a</w:t>
            </w:r>
            <w:r w:rsidRPr="003B7B23">
              <w:rPr>
                <w:rFonts w:cs="Arial"/>
                <w:sz w:val="20"/>
                <w:szCs w:val="20"/>
                <w:lang w:val="es-ES"/>
              </w:rPr>
              <w:t xml:space="preserve"> partir de la recepción de la solicitud)</w:t>
            </w:r>
          </w:p>
        </w:tc>
        <w:tc>
          <w:tcPr>
            <w:tcW w:w="847" w:type="pct"/>
            <w:tcBorders>
              <w:left w:val="single" w:sz="4" w:space="0" w:color="auto"/>
            </w:tcBorders>
            <w:vAlign w:val="center"/>
          </w:tcPr>
          <w:p w14:paraId="6E651AAC" w14:textId="77777777" w:rsidR="00851B5B" w:rsidRPr="003B7B23" w:rsidRDefault="00851B5B" w:rsidP="0079062B">
            <w:pPr>
              <w:suppressAutoHyphens/>
              <w:spacing w:after="0"/>
              <w:jc w:val="center"/>
              <w:rPr>
                <w:rFonts w:cs="Arial"/>
                <w:sz w:val="20"/>
                <w:szCs w:val="20"/>
                <w:lang w:val="es-ES"/>
              </w:rPr>
            </w:pPr>
            <w:r w:rsidRPr="003B7B23">
              <w:rPr>
                <w:rFonts w:cs="Arial"/>
                <w:sz w:val="20"/>
                <w:szCs w:val="20"/>
                <w:lang w:val="es-ES"/>
              </w:rPr>
              <w:t>90%</w:t>
            </w:r>
          </w:p>
        </w:tc>
      </w:tr>
      <w:tr w:rsidR="00851B5B" w:rsidRPr="003B7B23" w14:paraId="382927C3" w14:textId="77777777" w:rsidTr="00477708">
        <w:trPr>
          <w:trHeight w:val="467"/>
        </w:trPr>
        <w:tc>
          <w:tcPr>
            <w:tcW w:w="1959" w:type="pct"/>
            <w:tcBorders>
              <w:top w:val="single" w:sz="4" w:space="0" w:color="auto"/>
              <w:left w:val="single" w:sz="4" w:space="0" w:color="auto"/>
              <w:bottom w:val="single" w:sz="4" w:space="0" w:color="auto"/>
              <w:right w:val="single" w:sz="4" w:space="0" w:color="auto"/>
            </w:tcBorders>
            <w:vAlign w:val="center"/>
          </w:tcPr>
          <w:p w14:paraId="6F79DD99" w14:textId="77777777" w:rsidR="00851B5B" w:rsidRPr="003B7B23" w:rsidRDefault="00851B5B" w:rsidP="0079062B">
            <w:pPr>
              <w:suppressAutoHyphens/>
              <w:spacing w:after="0"/>
              <w:rPr>
                <w:rFonts w:cs="Arial"/>
                <w:sz w:val="20"/>
                <w:szCs w:val="20"/>
                <w:lang w:val="es-ES"/>
              </w:rPr>
            </w:pPr>
            <w:r w:rsidRPr="003B7B23">
              <w:rPr>
                <w:rFonts w:cs="Arial"/>
                <w:sz w:val="20"/>
                <w:szCs w:val="20"/>
                <w:lang w:val="es-ES"/>
              </w:rPr>
              <w:t>Los CS o AS corrigen la información y reenvían la solicitud</w:t>
            </w:r>
          </w:p>
        </w:tc>
        <w:tc>
          <w:tcPr>
            <w:tcW w:w="2188" w:type="pct"/>
            <w:tcBorders>
              <w:top w:val="single" w:sz="4" w:space="0" w:color="auto"/>
              <w:left w:val="single" w:sz="4" w:space="0" w:color="auto"/>
              <w:bottom w:val="single" w:sz="4" w:space="0" w:color="auto"/>
              <w:right w:val="single" w:sz="4" w:space="0" w:color="auto"/>
            </w:tcBorders>
            <w:vAlign w:val="center"/>
          </w:tcPr>
          <w:p w14:paraId="3905086E" w14:textId="77777777" w:rsidR="00851B5B" w:rsidRDefault="004D6A25" w:rsidP="0079062B">
            <w:pPr>
              <w:suppressAutoHyphens/>
              <w:spacing w:after="0"/>
              <w:jc w:val="center"/>
              <w:rPr>
                <w:rFonts w:cs="Arial"/>
                <w:sz w:val="20"/>
                <w:szCs w:val="20"/>
                <w:lang w:val="es-ES"/>
              </w:rPr>
            </w:pPr>
            <w:r w:rsidRPr="003B7B23">
              <w:rPr>
                <w:rFonts w:cs="Arial"/>
                <w:sz w:val="20"/>
                <w:szCs w:val="20"/>
                <w:lang w:val="es-ES"/>
              </w:rPr>
              <w:t>Tres</w:t>
            </w:r>
            <w:r w:rsidR="00851B5B" w:rsidRPr="003B7B23">
              <w:rPr>
                <w:rFonts w:cs="Arial"/>
                <w:sz w:val="20"/>
                <w:szCs w:val="20"/>
                <w:lang w:val="es-ES"/>
              </w:rPr>
              <w:t xml:space="preserve"> DH</w:t>
            </w:r>
          </w:p>
          <w:p w14:paraId="31372BC5" w14:textId="11214033" w:rsidR="0079062B" w:rsidRPr="003B7B23" w:rsidRDefault="0079062B" w:rsidP="0079062B">
            <w:pPr>
              <w:suppressAutoHyphens/>
              <w:spacing w:after="0"/>
              <w:jc w:val="center"/>
              <w:rPr>
                <w:rFonts w:cs="Arial"/>
                <w:sz w:val="20"/>
                <w:szCs w:val="20"/>
                <w:lang w:val="es-ES"/>
              </w:rPr>
            </w:pPr>
            <w:r w:rsidRPr="0079062B">
              <w:rPr>
                <w:rFonts w:cs="Arial"/>
                <w:sz w:val="20"/>
                <w:szCs w:val="20"/>
                <w:lang w:val="es-ES"/>
              </w:rPr>
              <w:t>(Contados a partir de que Red Nacional notifica al CS o AS que la solicitud ha sido rechazada)</w:t>
            </w:r>
          </w:p>
        </w:tc>
        <w:tc>
          <w:tcPr>
            <w:tcW w:w="847" w:type="pct"/>
            <w:tcBorders>
              <w:left w:val="single" w:sz="4" w:space="0" w:color="auto"/>
            </w:tcBorders>
            <w:vAlign w:val="center"/>
          </w:tcPr>
          <w:p w14:paraId="2C9701B4" w14:textId="77777777" w:rsidR="00851B5B" w:rsidRPr="003B7B23" w:rsidRDefault="00851B5B" w:rsidP="0079062B">
            <w:pPr>
              <w:suppressAutoHyphens/>
              <w:spacing w:after="0"/>
              <w:jc w:val="center"/>
              <w:rPr>
                <w:rFonts w:cs="Arial"/>
                <w:sz w:val="20"/>
                <w:szCs w:val="20"/>
                <w:lang w:val="es-ES"/>
              </w:rPr>
            </w:pPr>
            <w:r w:rsidRPr="003B7B23">
              <w:rPr>
                <w:rFonts w:cs="Arial"/>
                <w:sz w:val="20"/>
                <w:szCs w:val="20"/>
                <w:lang w:val="es-ES"/>
              </w:rPr>
              <w:t>N.A</w:t>
            </w:r>
          </w:p>
        </w:tc>
      </w:tr>
    </w:tbl>
    <w:p w14:paraId="1DE747B9" w14:textId="77088CDD" w:rsidR="00726423" w:rsidRDefault="00726423" w:rsidP="005233DD">
      <w:pPr>
        <w:spacing w:before="60" w:after="60"/>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0"/>
        <w:gridCol w:w="4111"/>
        <w:gridCol w:w="1603"/>
      </w:tblGrid>
      <w:tr w:rsidR="00851B5B" w:rsidRPr="003B7B23" w14:paraId="2C9ADDD7" w14:textId="77777777" w:rsidTr="00726423">
        <w:trPr>
          <w:trHeight w:val="85"/>
        </w:trPr>
        <w:tc>
          <w:tcPr>
            <w:tcW w:w="5000" w:type="pct"/>
            <w:gridSpan w:val="3"/>
            <w:shd w:val="clear" w:color="auto" w:fill="009AD9"/>
            <w:vAlign w:val="center"/>
          </w:tcPr>
          <w:p w14:paraId="4CB73C8D" w14:textId="2194F8BF" w:rsidR="00851B5B" w:rsidRPr="003B7B23" w:rsidRDefault="00726423" w:rsidP="005233DD">
            <w:pPr>
              <w:suppressAutoHyphens/>
              <w:spacing w:before="60" w:after="60"/>
              <w:jc w:val="center"/>
              <w:rPr>
                <w:rFonts w:cs="Arial"/>
                <w:b/>
                <w:color w:val="FFFFFF"/>
                <w:sz w:val="20"/>
                <w:szCs w:val="20"/>
                <w:lang w:val="es-ES"/>
              </w:rPr>
            </w:pPr>
            <w:r>
              <w:rPr>
                <w:rFonts w:cs="Arial"/>
              </w:rPr>
              <w:br w:type="page"/>
            </w:r>
            <w:r w:rsidR="00851B5B" w:rsidRPr="003B7B23">
              <w:rPr>
                <w:rFonts w:cs="Arial"/>
                <w:b/>
                <w:color w:val="FFFFFF"/>
                <w:sz w:val="20"/>
                <w:szCs w:val="20"/>
                <w:lang w:val="es-ES"/>
              </w:rPr>
              <w:t>Etapa 2: Actualización de Anteproyecto y Programa de Trabajo</w:t>
            </w:r>
          </w:p>
        </w:tc>
      </w:tr>
      <w:tr w:rsidR="00851B5B" w:rsidRPr="003B7B23" w14:paraId="19C802F0" w14:textId="77777777" w:rsidTr="00823265">
        <w:tc>
          <w:tcPr>
            <w:tcW w:w="1959" w:type="pct"/>
            <w:shd w:val="clear" w:color="auto" w:fill="009AD9"/>
            <w:vAlign w:val="center"/>
          </w:tcPr>
          <w:p w14:paraId="4C3D5B2B" w14:textId="77777777" w:rsidR="00851B5B" w:rsidRPr="003B7B23" w:rsidRDefault="00851B5B" w:rsidP="005233DD">
            <w:pPr>
              <w:suppressAutoHyphens/>
              <w:spacing w:before="60" w:after="60"/>
              <w:rPr>
                <w:rFonts w:cs="Arial"/>
                <w:color w:val="FFFFFF"/>
                <w:sz w:val="20"/>
                <w:szCs w:val="20"/>
                <w:lang w:val="es-ES"/>
              </w:rPr>
            </w:pPr>
            <w:r w:rsidRPr="003B7B23">
              <w:rPr>
                <w:rFonts w:cs="Arial"/>
                <w:b/>
                <w:color w:val="FFFFFF"/>
                <w:sz w:val="20"/>
                <w:szCs w:val="20"/>
                <w:lang w:val="es-ES"/>
              </w:rPr>
              <w:t>Actividad</w:t>
            </w:r>
          </w:p>
        </w:tc>
        <w:tc>
          <w:tcPr>
            <w:tcW w:w="2188" w:type="pct"/>
            <w:shd w:val="clear" w:color="auto" w:fill="009AD9"/>
            <w:vAlign w:val="center"/>
          </w:tcPr>
          <w:p w14:paraId="68DF6732" w14:textId="77777777" w:rsidR="00851B5B" w:rsidRPr="003B7B23" w:rsidRDefault="00851B5B" w:rsidP="005233DD">
            <w:pPr>
              <w:suppressAutoHyphens/>
              <w:spacing w:before="60" w:after="60"/>
              <w:jc w:val="center"/>
              <w:rPr>
                <w:rFonts w:cs="Arial"/>
                <w:color w:val="FFFFFF"/>
                <w:sz w:val="20"/>
                <w:szCs w:val="20"/>
                <w:lang w:val="es-ES"/>
              </w:rPr>
            </w:pPr>
            <w:r w:rsidRPr="003B7B23">
              <w:rPr>
                <w:rFonts w:cs="Arial"/>
                <w:b/>
                <w:color w:val="FFFFFF"/>
                <w:sz w:val="20"/>
                <w:szCs w:val="20"/>
                <w:lang w:val="es-ES"/>
              </w:rPr>
              <w:t>Tiempo máximo</w:t>
            </w:r>
          </w:p>
        </w:tc>
        <w:tc>
          <w:tcPr>
            <w:tcW w:w="853" w:type="pct"/>
            <w:shd w:val="clear" w:color="auto" w:fill="009AD9"/>
            <w:vAlign w:val="center"/>
          </w:tcPr>
          <w:p w14:paraId="5D86DC8D" w14:textId="77777777" w:rsidR="00851B5B" w:rsidRPr="003B7B23" w:rsidRDefault="00851B5B" w:rsidP="005233DD">
            <w:pPr>
              <w:suppressAutoHyphens/>
              <w:spacing w:before="60" w:after="60"/>
              <w:jc w:val="center"/>
              <w:rPr>
                <w:rFonts w:cs="Arial"/>
                <w:color w:val="FFFFFF"/>
                <w:sz w:val="20"/>
                <w:szCs w:val="20"/>
                <w:lang w:val="es-ES"/>
              </w:rPr>
            </w:pPr>
            <w:r w:rsidRPr="003B7B23">
              <w:rPr>
                <w:rFonts w:cs="Arial"/>
                <w:b/>
                <w:color w:val="FFFFFF"/>
                <w:sz w:val="20"/>
                <w:szCs w:val="20"/>
                <w:lang w:val="es-ES"/>
              </w:rPr>
              <w:t>Cumplimiento</w:t>
            </w:r>
          </w:p>
        </w:tc>
      </w:tr>
      <w:tr w:rsidR="00851B5B" w:rsidRPr="003B7B23" w14:paraId="5A95D803" w14:textId="77777777" w:rsidTr="00823265">
        <w:trPr>
          <w:trHeight w:val="966"/>
        </w:trPr>
        <w:tc>
          <w:tcPr>
            <w:tcW w:w="1959" w:type="pct"/>
            <w:vAlign w:val="center"/>
          </w:tcPr>
          <w:p w14:paraId="29257260" w14:textId="6126509E" w:rsidR="00851B5B" w:rsidRPr="003B7B23" w:rsidRDefault="00851B5B" w:rsidP="005233DD">
            <w:pPr>
              <w:suppressAutoHyphens/>
              <w:spacing w:before="60" w:after="60"/>
              <w:rPr>
                <w:rFonts w:cs="Arial"/>
                <w:sz w:val="20"/>
                <w:szCs w:val="20"/>
                <w:lang w:val="es-ES"/>
              </w:rPr>
            </w:pPr>
            <w:r w:rsidRPr="003B7B23">
              <w:rPr>
                <w:rFonts w:cs="Arial"/>
                <w:sz w:val="20"/>
                <w:szCs w:val="20"/>
                <w:lang w:val="es-ES"/>
              </w:rPr>
              <w:t>Los CS o AS elaboran los cambios para modificar el Anteproyecto</w:t>
            </w:r>
            <w:r w:rsidR="001D4CB9">
              <w:rPr>
                <w:rFonts w:cs="Arial"/>
                <w:sz w:val="20"/>
                <w:szCs w:val="20"/>
                <w:lang w:val="es-ES"/>
              </w:rPr>
              <w:t xml:space="preserve"> y Programa de Trabajo</w:t>
            </w:r>
            <w:r w:rsidRPr="003B7B23">
              <w:rPr>
                <w:rFonts w:cs="Arial"/>
                <w:sz w:val="20"/>
                <w:szCs w:val="20"/>
                <w:lang w:val="es-ES"/>
              </w:rPr>
              <w:t>.</w:t>
            </w:r>
          </w:p>
        </w:tc>
        <w:tc>
          <w:tcPr>
            <w:tcW w:w="2188" w:type="pct"/>
            <w:vAlign w:val="center"/>
          </w:tcPr>
          <w:p w14:paraId="1CA1A7C4"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 xml:space="preserve">20 DH </w:t>
            </w:r>
          </w:p>
          <w:p w14:paraId="00ADCA59" w14:textId="2FEE1DBB"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w:t>
            </w:r>
            <w:r w:rsidR="00D27680">
              <w:rPr>
                <w:rFonts w:cs="Arial"/>
                <w:sz w:val="20"/>
                <w:szCs w:val="20"/>
                <w:lang w:val="es-ES"/>
              </w:rPr>
              <w:t xml:space="preserve">Contados </w:t>
            </w:r>
            <w:r w:rsidRPr="003B7B23">
              <w:rPr>
                <w:rFonts w:cs="Arial"/>
                <w:sz w:val="20"/>
                <w:szCs w:val="20"/>
                <w:lang w:val="es-ES"/>
              </w:rPr>
              <w:t xml:space="preserve">a partir de que </w:t>
            </w:r>
            <w:r w:rsidR="00641F24" w:rsidRPr="003B7B23">
              <w:rPr>
                <w:rFonts w:cs="Arial"/>
                <w:sz w:val="20"/>
                <w:szCs w:val="20"/>
                <w:lang w:val="es-ES"/>
              </w:rPr>
              <w:t>Red Nacional</w:t>
            </w:r>
            <w:r w:rsidRPr="003B7B23">
              <w:rPr>
                <w:rFonts w:cs="Arial"/>
                <w:sz w:val="20"/>
                <w:szCs w:val="20"/>
                <w:lang w:val="es-ES"/>
              </w:rPr>
              <w:t xml:space="preserve"> apro</w:t>
            </w:r>
            <w:r w:rsidR="00641F24" w:rsidRPr="003B7B23">
              <w:rPr>
                <w:rFonts w:cs="Arial"/>
                <w:sz w:val="20"/>
                <w:szCs w:val="20"/>
                <w:lang w:val="es-ES"/>
              </w:rPr>
              <w:t>bó</w:t>
            </w:r>
            <w:r w:rsidRPr="003B7B23">
              <w:rPr>
                <w:rFonts w:cs="Arial"/>
                <w:sz w:val="20"/>
                <w:szCs w:val="20"/>
                <w:lang w:val="es-ES"/>
              </w:rPr>
              <w:t xml:space="preserve"> los cambios para modificar el Anteproyecto</w:t>
            </w:r>
            <w:r w:rsidR="001D4CB9">
              <w:rPr>
                <w:rFonts w:cs="Arial"/>
                <w:sz w:val="20"/>
                <w:szCs w:val="20"/>
                <w:lang w:val="es-ES"/>
              </w:rPr>
              <w:t xml:space="preserve"> y/o Programa de Trabajo</w:t>
            </w:r>
            <w:r w:rsidRPr="003B7B23">
              <w:rPr>
                <w:rFonts w:cs="Arial"/>
                <w:sz w:val="20"/>
                <w:szCs w:val="20"/>
                <w:lang w:val="es-ES"/>
              </w:rPr>
              <w:t>)</w:t>
            </w:r>
          </w:p>
        </w:tc>
        <w:tc>
          <w:tcPr>
            <w:tcW w:w="853" w:type="pct"/>
            <w:vAlign w:val="center"/>
          </w:tcPr>
          <w:p w14:paraId="26385807"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N.A.</w:t>
            </w:r>
          </w:p>
        </w:tc>
      </w:tr>
    </w:tbl>
    <w:p w14:paraId="418CDDC5" w14:textId="77777777" w:rsidR="00851B5B" w:rsidRPr="003B7B23" w:rsidRDefault="00851B5B" w:rsidP="005233DD">
      <w:pPr>
        <w:spacing w:before="60" w:after="60"/>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0"/>
        <w:gridCol w:w="4111"/>
        <w:gridCol w:w="1603"/>
      </w:tblGrid>
      <w:tr w:rsidR="00851B5B" w:rsidRPr="003B7B23" w14:paraId="1A80706F" w14:textId="77777777" w:rsidTr="00DD121D">
        <w:tc>
          <w:tcPr>
            <w:tcW w:w="5000" w:type="pct"/>
            <w:gridSpan w:val="3"/>
            <w:shd w:val="clear" w:color="auto" w:fill="009AD9"/>
            <w:vAlign w:val="center"/>
          </w:tcPr>
          <w:p w14:paraId="5424954C"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Etapa 3: Análisis de Factibilidad</w:t>
            </w:r>
          </w:p>
        </w:tc>
      </w:tr>
      <w:tr w:rsidR="00851B5B" w:rsidRPr="003B7B23" w14:paraId="6FCB9825" w14:textId="77777777" w:rsidTr="00823265">
        <w:tc>
          <w:tcPr>
            <w:tcW w:w="1959" w:type="pct"/>
            <w:shd w:val="clear" w:color="auto" w:fill="009AD9"/>
            <w:vAlign w:val="center"/>
          </w:tcPr>
          <w:p w14:paraId="4C661469" w14:textId="77777777" w:rsidR="00851B5B" w:rsidRPr="003B7B23" w:rsidRDefault="00851B5B" w:rsidP="005233DD">
            <w:pPr>
              <w:suppressAutoHyphens/>
              <w:spacing w:before="60" w:after="60"/>
              <w:rPr>
                <w:rFonts w:cs="Arial"/>
                <w:sz w:val="20"/>
                <w:szCs w:val="20"/>
                <w:lang w:val="es-ES"/>
              </w:rPr>
            </w:pPr>
            <w:r w:rsidRPr="003B7B23">
              <w:rPr>
                <w:rFonts w:cs="Arial"/>
                <w:b/>
                <w:color w:val="FFFFFF"/>
                <w:sz w:val="20"/>
                <w:szCs w:val="20"/>
                <w:lang w:val="es-ES"/>
              </w:rPr>
              <w:t>Actividad</w:t>
            </w:r>
          </w:p>
        </w:tc>
        <w:tc>
          <w:tcPr>
            <w:tcW w:w="2188" w:type="pct"/>
            <w:shd w:val="clear" w:color="auto" w:fill="009AD9"/>
            <w:vAlign w:val="center"/>
          </w:tcPr>
          <w:p w14:paraId="0329E1EE"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Tiempo máximo</w:t>
            </w:r>
          </w:p>
        </w:tc>
        <w:tc>
          <w:tcPr>
            <w:tcW w:w="853" w:type="pct"/>
            <w:shd w:val="clear" w:color="auto" w:fill="009AD9"/>
            <w:vAlign w:val="center"/>
          </w:tcPr>
          <w:p w14:paraId="78CD1C82"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Cumplimiento</w:t>
            </w:r>
          </w:p>
        </w:tc>
      </w:tr>
      <w:tr w:rsidR="00851B5B" w:rsidRPr="003B7B23" w14:paraId="59966D4D" w14:textId="77777777" w:rsidTr="00823265">
        <w:trPr>
          <w:trHeight w:val="505"/>
        </w:trPr>
        <w:tc>
          <w:tcPr>
            <w:tcW w:w="1959" w:type="pct"/>
            <w:vAlign w:val="center"/>
          </w:tcPr>
          <w:p w14:paraId="7098AA04" w14:textId="47B3C967" w:rsidR="00851B5B" w:rsidRPr="003B7B23" w:rsidRDefault="00641F24" w:rsidP="005233DD">
            <w:pPr>
              <w:suppressAutoHyphens/>
              <w:spacing w:before="60" w:after="60"/>
              <w:rPr>
                <w:rFonts w:cs="Arial"/>
                <w:sz w:val="20"/>
                <w:szCs w:val="20"/>
                <w:lang w:val="es-ES"/>
              </w:rPr>
            </w:pPr>
            <w:r w:rsidRPr="003B7B23">
              <w:rPr>
                <w:rFonts w:cs="Arial"/>
                <w:sz w:val="20"/>
                <w:szCs w:val="20"/>
                <w:lang w:val="es-ES"/>
              </w:rPr>
              <w:t xml:space="preserve">Red Nacional </w:t>
            </w:r>
            <w:r w:rsidR="00851B5B" w:rsidRPr="003B7B23">
              <w:rPr>
                <w:rFonts w:cs="Arial"/>
                <w:sz w:val="20"/>
                <w:szCs w:val="20"/>
                <w:lang w:val="es-ES"/>
              </w:rPr>
              <w:t>notifica el resultado del Análisis de Factibilidad.</w:t>
            </w:r>
          </w:p>
        </w:tc>
        <w:tc>
          <w:tcPr>
            <w:tcW w:w="2188" w:type="pct"/>
            <w:vAlign w:val="center"/>
          </w:tcPr>
          <w:p w14:paraId="2BBF4EEB" w14:textId="77777777" w:rsidR="00851B5B" w:rsidRPr="003B7B23" w:rsidRDefault="004D6A25" w:rsidP="005233DD">
            <w:pPr>
              <w:suppressAutoHyphens/>
              <w:spacing w:before="60" w:after="60"/>
              <w:jc w:val="center"/>
              <w:rPr>
                <w:rFonts w:cs="Arial"/>
                <w:sz w:val="20"/>
                <w:szCs w:val="20"/>
                <w:lang w:val="es-ES"/>
              </w:rPr>
            </w:pPr>
            <w:r w:rsidRPr="003B7B23">
              <w:rPr>
                <w:rFonts w:cs="Arial"/>
                <w:sz w:val="20"/>
                <w:szCs w:val="20"/>
                <w:lang w:val="es-ES"/>
              </w:rPr>
              <w:t>Cinco</w:t>
            </w:r>
            <w:r w:rsidR="00851B5B" w:rsidRPr="003B7B23">
              <w:rPr>
                <w:rFonts w:cs="Arial"/>
                <w:sz w:val="20"/>
                <w:szCs w:val="20"/>
                <w:lang w:val="es-ES"/>
              </w:rPr>
              <w:t xml:space="preserve"> DH</w:t>
            </w:r>
          </w:p>
          <w:p w14:paraId="654363C3" w14:textId="5E975BF5"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w:t>
            </w:r>
            <w:r w:rsidR="00D27680">
              <w:rPr>
                <w:rFonts w:cs="Arial"/>
                <w:sz w:val="20"/>
                <w:szCs w:val="20"/>
                <w:lang w:val="es-ES"/>
              </w:rPr>
              <w:t>Contados a</w:t>
            </w:r>
            <w:r w:rsidRPr="003B7B23">
              <w:rPr>
                <w:rFonts w:cs="Arial"/>
                <w:sz w:val="20"/>
                <w:szCs w:val="20"/>
                <w:lang w:val="es-ES"/>
              </w:rPr>
              <w:t xml:space="preserve"> partir de que los CS o AS entreguen el Anteproyecto</w:t>
            </w:r>
            <w:r w:rsidR="001D4CB9">
              <w:rPr>
                <w:rFonts w:cs="Arial"/>
                <w:sz w:val="20"/>
                <w:szCs w:val="20"/>
                <w:lang w:val="es-ES"/>
              </w:rPr>
              <w:t xml:space="preserve"> y Programa de Trabajo</w:t>
            </w:r>
            <w:r w:rsidRPr="003B7B23">
              <w:rPr>
                <w:rFonts w:cs="Arial"/>
                <w:sz w:val="20"/>
                <w:szCs w:val="20"/>
                <w:lang w:val="es-ES"/>
              </w:rPr>
              <w:t>)</w:t>
            </w:r>
          </w:p>
        </w:tc>
        <w:tc>
          <w:tcPr>
            <w:tcW w:w="853" w:type="pct"/>
            <w:vAlign w:val="center"/>
          </w:tcPr>
          <w:p w14:paraId="65571A3C"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90%</w:t>
            </w:r>
          </w:p>
        </w:tc>
      </w:tr>
    </w:tbl>
    <w:p w14:paraId="7AEC0653" w14:textId="77777777" w:rsidR="00851B5B" w:rsidRPr="003B7B23" w:rsidRDefault="00851B5B" w:rsidP="005233DD">
      <w:pPr>
        <w:spacing w:before="60" w:after="60"/>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252"/>
        <w:gridCol w:w="1603"/>
      </w:tblGrid>
      <w:tr w:rsidR="00851B5B" w:rsidRPr="003B7B23" w14:paraId="76E2245F" w14:textId="77777777" w:rsidTr="00DD121D">
        <w:tc>
          <w:tcPr>
            <w:tcW w:w="5000" w:type="pct"/>
            <w:gridSpan w:val="3"/>
            <w:shd w:val="clear" w:color="auto" w:fill="009AD9"/>
            <w:vAlign w:val="center"/>
          </w:tcPr>
          <w:p w14:paraId="4BBB98CF"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Etapa 4: Instalación de Infraestructura</w:t>
            </w:r>
          </w:p>
        </w:tc>
      </w:tr>
      <w:tr w:rsidR="00851B5B" w:rsidRPr="003B7B23" w14:paraId="1843E38C" w14:textId="77777777" w:rsidTr="00823265">
        <w:tc>
          <w:tcPr>
            <w:tcW w:w="1884" w:type="pct"/>
            <w:shd w:val="clear" w:color="auto" w:fill="009AD9"/>
            <w:vAlign w:val="center"/>
          </w:tcPr>
          <w:p w14:paraId="5C9A5549" w14:textId="77777777" w:rsidR="00851B5B" w:rsidRPr="003B7B23" w:rsidRDefault="00851B5B" w:rsidP="005233DD">
            <w:pPr>
              <w:suppressAutoHyphens/>
              <w:spacing w:before="60" w:after="60"/>
              <w:rPr>
                <w:rFonts w:cs="Arial"/>
                <w:sz w:val="20"/>
                <w:szCs w:val="20"/>
                <w:lang w:val="es-ES"/>
              </w:rPr>
            </w:pPr>
            <w:r w:rsidRPr="003B7B23">
              <w:rPr>
                <w:rFonts w:cs="Arial"/>
                <w:b/>
                <w:color w:val="FFFFFF"/>
                <w:sz w:val="20"/>
                <w:szCs w:val="20"/>
                <w:lang w:val="es-ES"/>
              </w:rPr>
              <w:t>Actividad</w:t>
            </w:r>
          </w:p>
        </w:tc>
        <w:tc>
          <w:tcPr>
            <w:tcW w:w="2263" w:type="pct"/>
            <w:shd w:val="clear" w:color="auto" w:fill="009AD9"/>
            <w:vAlign w:val="center"/>
          </w:tcPr>
          <w:p w14:paraId="27C6A644"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Tiempo máximo</w:t>
            </w:r>
          </w:p>
        </w:tc>
        <w:tc>
          <w:tcPr>
            <w:tcW w:w="853" w:type="pct"/>
            <w:shd w:val="clear" w:color="auto" w:fill="009AD9"/>
            <w:vAlign w:val="center"/>
          </w:tcPr>
          <w:p w14:paraId="0AE542E4"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Cumplimiento</w:t>
            </w:r>
          </w:p>
        </w:tc>
      </w:tr>
      <w:tr w:rsidR="00851B5B" w:rsidRPr="003B7B23" w14:paraId="1EC059AD" w14:textId="77777777" w:rsidTr="00823265">
        <w:tc>
          <w:tcPr>
            <w:tcW w:w="1884" w:type="pct"/>
            <w:vAlign w:val="center"/>
          </w:tcPr>
          <w:p w14:paraId="7F7D269B" w14:textId="77777777" w:rsidR="00851B5B" w:rsidRPr="003B7B23" w:rsidRDefault="00851B5B" w:rsidP="005233DD">
            <w:pPr>
              <w:suppressAutoHyphens/>
              <w:spacing w:before="60" w:after="60"/>
              <w:rPr>
                <w:rFonts w:cs="Arial"/>
                <w:sz w:val="20"/>
                <w:szCs w:val="20"/>
                <w:lang w:val="es-ES"/>
              </w:rPr>
            </w:pPr>
            <w:r w:rsidRPr="003B7B23">
              <w:rPr>
                <w:rFonts w:cs="Arial"/>
                <w:sz w:val="20"/>
                <w:szCs w:val="20"/>
                <w:lang w:val="es-ES"/>
              </w:rPr>
              <w:t>Los CS o AS inician la Instalación de Infraestructura.</w:t>
            </w:r>
          </w:p>
        </w:tc>
        <w:tc>
          <w:tcPr>
            <w:tcW w:w="2263" w:type="pct"/>
            <w:vAlign w:val="center"/>
          </w:tcPr>
          <w:p w14:paraId="7F3F03B6"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De acuerdo al Anteproyecto.</w:t>
            </w:r>
          </w:p>
        </w:tc>
        <w:tc>
          <w:tcPr>
            <w:tcW w:w="853" w:type="pct"/>
            <w:vAlign w:val="center"/>
          </w:tcPr>
          <w:p w14:paraId="2F7E639D"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N.A.</w:t>
            </w:r>
          </w:p>
        </w:tc>
      </w:tr>
    </w:tbl>
    <w:p w14:paraId="543CFAF1" w14:textId="77777777" w:rsidR="00851B5B" w:rsidRDefault="00851B5B" w:rsidP="005233DD">
      <w:pPr>
        <w:spacing w:before="60" w:after="60"/>
        <w:rPr>
          <w:rFonts w:cs="Arial"/>
          <w:b/>
          <w:u w:val="single"/>
        </w:rPr>
      </w:pPr>
    </w:p>
    <w:p w14:paraId="4273D920" w14:textId="77777777" w:rsidR="00851B5B" w:rsidRDefault="00851B5B" w:rsidP="005233DD">
      <w:pPr>
        <w:spacing w:before="60" w:after="60"/>
        <w:rPr>
          <w:rFonts w:cs="Arial"/>
          <w:b/>
          <w:u w:val="single"/>
        </w:rPr>
      </w:pPr>
      <w:r w:rsidRPr="003B7B23">
        <w:rPr>
          <w:rFonts w:cs="Arial"/>
          <w:b/>
          <w:u w:val="single"/>
        </w:rPr>
        <w:lastRenderedPageBreak/>
        <w:t>Baja</w:t>
      </w:r>
    </w:p>
    <w:p w14:paraId="65450D98" w14:textId="77777777" w:rsidR="00823265" w:rsidRPr="003B7B23" w:rsidRDefault="00823265" w:rsidP="005233DD">
      <w:pPr>
        <w:spacing w:before="60" w:after="60"/>
        <w:rPr>
          <w:rFonts w:cs="Arial"/>
          <w:b/>
          <w:u w:val="single"/>
        </w:rPr>
      </w:pPr>
    </w:p>
    <w:tbl>
      <w:tblPr>
        <w:tblW w:w="499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4252"/>
        <w:gridCol w:w="1591"/>
      </w:tblGrid>
      <w:tr w:rsidR="00851B5B" w:rsidRPr="003B7B23" w14:paraId="29CB5D6E" w14:textId="77777777" w:rsidTr="00726423">
        <w:trPr>
          <w:trHeight w:val="85"/>
        </w:trPr>
        <w:tc>
          <w:tcPr>
            <w:tcW w:w="5000" w:type="pct"/>
            <w:gridSpan w:val="3"/>
            <w:shd w:val="clear" w:color="auto" w:fill="009AD9"/>
            <w:vAlign w:val="center"/>
          </w:tcPr>
          <w:p w14:paraId="715D77D7"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Etapa 1: Envío y validación de la solicitud de los CS o AS</w:t>
            </w:r>
          </w:p>
        </w:tc>
      </w:tr>
      <w:tr w:rsidR="00851B5B" w:rsidRPr="003B7B23" w14:paraId="080EA365" w14:textId="77777777" w:rsidTr="00D96B7B">
        <w:trPr>
          <w:trHeight w:val="243"/>
        </w:trPr>
        <w:tc>
          <w:tcPr>
            <w:tcW w:w="1886" w:type="pct"/>
            <w:shd w:val="clear" w:color="auto" w:fill="009AD9"/>
            <w:vAlign w:val="center"/>
          </w:tcPr>
          <w:p w14:paraId="79CC1535" w14:textId="77777777" w:rsidR="00851B5B" w:rsidRPr="003B7B23" w:rsidRDefault="00851B5B" w:rsidP="005233DD">
            <w:pPr>
              <w:suppressAutoHyphens/>
              <w:spacing w:before="60" w:after="60"/>
              <w:rPr>
                <w:rFonts w:cs="Arial"/>
                <w:sz w:val="20"/>
                <w:szCs w:val="20"/>
                <w:lang w:val="es-ES"/>
              </w:rPr>
            </w:pPr>
            <w:r w:rsidRPr="003B7B23">
              <w:rPr>
                <w:rFonts w:cs="Arial"/>
                <w:b/>
                <w:color w:val="FFFFFF"/>
                <w:sz w:val="20"/>
                <w:szCs w:val="20"/>
                <w:lang w:val="es-ES"/>
              </w:rPr>
              <w:t>Actividad</w:t>
            </w:r>
          </w:p>
        </w:tc>
        <w:tc>
          <w:tcPr>
            <w:tcW w:w="2266" w:type="pct"/>
            <w:shd w:val="clear" w:color="auto" w:fill="009AD9"/>
            <w:vAlign w:val="center"/>
          </w:tcPr>
          <w:p w14:paraId="255680B3"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Tiempo máximo</w:t>
            </w:r>
          </w:p>
        </w:tc>
        <w:tc>
          <w:tcPr>
            <w:tcW w:w="848" w:type="pct"/>
            <w:shd w:val="clear" w:color="auto" w:fill="009AD9"/>
            <w:vAlign w:val="center"/>
          </w:tcPr>
          <w:p w14:paraId="029422FB" w14:textId="47620284"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Cumplimiento</w:t>
            </w:r>
          </w:p>
        </w:tc>
      </w:tr>
      <w:tr w:rsidR="00851B5B" w:rsidRPr="003B7B23" w14:paraId="4A4E9219" w14:textId="77777777" w:rsidTr="00D96B7B">
        <w:trPr>
          <w:trHeight w:val="467"/>
        </w:trPr>
        <w:tc>
          <w:tcPr>
            <w:tcW w:w="1886" w:type="pct"/>
            <w:tcBorders>
              <w:bottom w:val="single" w:sz="4" w:space="0" w:color="auto"/>
            </w:tcBorders>
            <w:vAlign w:val="center"/>
          </w:tcPr>
          <w:p w14:paraId="349F139D" w14:textId="77777777" w:rsidR="00851B5B" w:rsidRPr="003B7B23" w:rsidRDefault="00851B5B" w:rsidP="005233DD">
            <w:pPr>
              <w:suppressAutoHyphens/>
              <w:spacing w:before="60" w:after="60"/>
              <w:rPr>
                <w:rFonts w:cs="Arial"/>
                <w:sz w:val="20"/>
                <w:szCs w:val="20"/>
                <w:lang w:val="es-ES"/>
              </w:rPr>
            </w:pPr>
            <w:r w:rsidRPr="003B7B23">
              <w:rPr>
                <w:rFonts w:cs="Arial"/>
                <w:sz w:val="20"/>
                <w:szCs w:val="20"/>
                <w:lang w:val="es-ES"/>
              </w:rPr>
              <w:t>Los CS o AS presentan solicitud de baja.</w:t>
            </w:r>
          </w:p>
        </w:tc>
        <w:tc>
          <w:tcPr>
            <w:tcW w:w="2266" w:type="pct"/>
            <w:tcBorders>
              <w:bottom w:val="single" w:sz="4" w:space="0" w:color="auto"/>
            </w:tcBorders>
            <w:vAlign w:val="center"/>
          </w:tcPr>
          <w:p w14:paraId="55C0482A"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N.A.</w:t>
            </w:r>
          </w:p>
        </w:tc>
        <w:tc>
          <w:tcPr>
            <w:tcW w:w="848" w:type="pct"/>
            <w:vAlign w:val="center"/>
          </w:tcPr>
          <w:p w14:paraId="4C9D518E"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N.A.</w:t>
            </w:r>
          </w:p>
        </w:tc>
      </w:tr>
      <w:tr w:rsidR="00851B5B" w:rsidRPr="003B7B23" w14:paraId="2F56AA55" w14:textId="77777777" w:rsidTr="00D96B7B">
        <w:trPr>
          <w:trHeight w:val="702"/>
        </w:trPr>
        <w:tc>
          <w:tcPr>
            <w:tcW w:w="1886" w:type="pct"/>
            <w:tcBorders>
              <w:top w:val="single" w:sz="4" w:space="0" w:color="auto"/>
              <w:left w:val="single" w:sz="4" w:space="0" w:color="auto"/>
              <w:bottom w:val="single" w:sz="4" w:space="0" w:color="auto"/>
              <w:right w:val="single" w:sz="4" w:space="0" w:color="auto"/>
            </w:tcBorders>
            <w:vAlign w:val="center"/>
          </w:tcPr>
          <w:p w14:paraId="434796EF" w14:textId="6E604334" w:rsidR="00851B5B" w:rsidRPr="003B7B23" w:rsidRDefault="00641F24" w:rsidP="005233DD">
            <w:pPr>
              <w:suppressAutoHyphens/>
              <w:spacing w:before="60" w:after="60"/>
              <w:rPr>
                <w:rFonts w:cs="Arial"/>
                <w:sz w:val="20"/>
                <w:szCs w:val="20"/>
                <w:lang w:val="es-ES"/>
              </w:rPr>
            </w:pPr>
            <w:r w:rsidRPr="003B7B23">
              <w:rPr>
                <w:rFonts w:cs="Arial"/>
                <w:sz w:val="20"/>
                <w:szCs w:val="20"/>
                <w:lang w:val="es-ES"/>
              </w:rPr>
              <w:t xml:space="preserve">Red Nacional </w:t>
            </w:r>
            <w:r w:rsidR="00851B5B" w:rsidRPr="003B7B23">
              <w:rPr>
                <w:rFonts w:cs="Arial"/>
                <w:sz w:val="20"/>
                <w:szCs w:val="20"/>
                <w:lang w:val="es-ES"/>
              </w:rPr>
              <w:t>notifica la validación de la solicitud.</w:t>
            </w:r>
          </w:p>
        </w:tc>
        <w:tc>
          <w:tcPr>
            <w:tcW w:w="2266" w:type="pct"/>
            <w:tcBorders>
              <w:top w:val="single" w:sz="4" w:space="0" w:color="auto"/>
              <w:left w:val="single" w:sz="4" w:space="0" w:color="auto"/>
              <w:bottom w:val="single" w:sz="4" w:space="0" w:color="auto"/>
              <w:right w:val="single" w:sz="4" w:space="0" w:color="auto"/>
            </w:tcBorders>
            <w:vAlign w:val="center"/>
          </w:tcPr>
          <w:p w14:paraId="2C761E1A" w14:textId="77777777" w:rsidR="00851B5B" w:rsidRPr="003B7B23" w:rsidRDefault="004D6A25" w:rsidP="005233DD">
            <w:pPr>
              <w:suppressAutoHyphens/>
              <w:spacing w:before="60" w:after="60"/>
              <w:jc w:val="center"/>
              <w:rPr>
                <w:rFonts w:cs="Arial"/>
                <w:sz w:val="20"/>
                <w:szCs w:val="20"/>
                <w:lang w:val="es-ES"/>
              </w:rPr>
            </w:pPr>
            <w:r w:rsidRPr="003B7B23">
              <w:rPr>
                <w:rFonts w:cs="Arial"/>
                <w:sz w:val="20"/>
                <w:szCs w:val="20"/>
                <w:lang w:val="es-ES"/>
              </w:rPr>
              <w:t>Dos</w:t>
            </w:r>
            <w:r w:rsidR="00851B5B" w:rsidRPr="003B7B23">
              <w:rPr>
                <w:rFonts w:cs="Arial"/>
                <w:sz w:val="20"/>
                <w:szCs w:val="20"/>
                <w:lang w:val="es-ES"/>
              </w:rPr>
              <w:t xml:space="preserve"> DH</w:t>
            </w:r>
          </w:p>
          <w:p w14:paraId="4A6D85AA" w14:textId="68135F2A"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w:t>
            </w:r>
            <w:r w:rsidR="00D27680">
              <w:rPr>
                <w:rFonts w:cs="Arial"/>
                <w:sz w:val="20"/>
                <w:szCs w:val="20"/>
                <w:lang w:val="es-ES"/>
              </w:rPr>
              <w:t>Contados a</w:t>
            </w:r>
            <w:r w:rsidRPr="003B7B23">
              <w:rPr>
                <w:rFonts w:cs="Arial"/>
                <w:sz w:val="20"/>
                <w:szCs w:val="20"/>
                <w:lang w:val="es-ES"/>
              </w:rPr>
              <w:t xml:space="preserve"> partir de la recepción de la solicitud)</w:t>
            </w:r>
          </w:p>
        </w:tc>
        <w:tc>
          <w:tcPr>
            <w:tcW w:w="848" w:type="pct"/>
            <w:tcBorders>
              <w:left w:val="single" w:sz="4" w:space="0" w:color="auto"/>
            </w:tcBorders>
            <w:vAlign w:val="center"/>
          </w:tcPr>
          <w:p w14:paraId="66ADA9C4"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90%</w:t>
            </w:r>
          </w:p>
        </w:tc>
      </w:tr>
    </w:tbl>
    <w:p w14:paraId="2AD14876" w14:textId="77777777" w:rsidR="00851B5B" w:rsidRPr="003B7B23" w:rsidRDefault="00851B5B" w:rsidP="005233DD">
      <w:pPr>
        <w:spacing w:before="60" w:after="60"/>
        <w:rPr>
          <w:rFonts w:cs="Arial"/>
        </w:rPr>
      </w:pPr>
    </w:p>
    <w:tbl>
      <w:tblPr>
        <w:tblW w:w="49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4234"/>
        <w:gridCol w:w="1590"/>
      </w:tblGrid>
      <w:tr w:rsidR="00851B5B" w:rsidRPr="003B7B23" w14:paraId="524B4B11" w14:textId="77777777" w:rsidTr="00DD121D">
        <w:trPr>
          <w:trHeight w:val="241"/>
          <w:tblHeader/>
        </w:trPr>
        <w:tc>
          <w:tcPr>
            <w:tcW w:w="5000" w:type="pct"/>
            <w:gridSpan w:val="3"/>
            <w:shd w:val="clear" w:color="auto" w:fill="009AD9"/>
            <w:vAlign w:val="center"/>
          </w:tcPr>
          <w:p w14:paraId="39D59894"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Etapa 2: Elaboración y Autorización del Programa de Trabajo</w:t>
            </w:r>
          </w:p>
        </w:tc>
      </w:tr>
      <w:tr w:rsidR="00B070AB" w:rsidRPr="003B7B23" w14:paraId="555B50B2" w14:textId="77777777" w:rsidTr="00477708">
        <w:trPr>
          <w:tblHeader/>
        </w:trPr>
        <w:tc>
          <w:tcPr>
            <w:tcW w:w="1890" w:type="pct"/>
            <w:shd w:val="clear" w:color="auto" w:fill="009AD9"/>
            <w:vAlign w:val="center"/>
          </w:tcPr>
          <w:p w14:paraId="2D8BBB32" w14:textId="77777777" w:rsidR="00851B5B" w:rsidRPr="003B7B23" w:rsidRDefault="00851B5B" w:rsidP="005233DD">
            <w:pPr>
              <w:suppressAutoHyphens/>
              <w:spacing w:before="60" w:after="60"/>
              <w:rPr>
                <w:rFonts w:cs="Arial"/>
                <w:color w:val="FFFFFF"/>
                <w:sz w:val="20"/>
                <w:szCs w:val="20"/>
                <w:lang w:val="es-ES"/>
              </w:rPr>
            </w:pPr>
            <w:r w:rsidRPr="003B7B23">
              <w:rPr>
                <w:rFonts w:cs="Arial"/>
                <w:b/>
                <w:color w:val="FFFFFF"/>
                <w:sz w:val="20"/>
                <w:szCs w:val="20"/>
                <w:lang w:val="es-ES"/>
              </w:rPr>
              <w:t>Actividad</w:t>
            </w:r>
          </w:p>
        </w:tc>
        <w:tc>
          <w:tcPr>
            <w:tcW w:w="2261" w:type="pct"/>
            <w:shd w:val="clear" w:color="auto" w:fill="009AD9"/>
            <w:vAlign w:val="center"/>
          </w:tcPr>
          <w:p w14:paraId="649935D8" w14:textId="77777777" w:rsidR="00851B5B" w:rsidRPr="003B7B23" w:rsidRDefault="00851B5B" w:rsidP="005233DD">
            <w:pPr>
              <w:suppressAutoHyphens/>
              <w:spacing w:before="60" w:after="60"/>
              <w:jc w:val="center"/>
              <w:rPr>
                <w:rFonts w:cs="Arial"/>
                <w:color w:val="FFFFFF"/>
                <w:sz w:val="20"/>
                <w:szCs w:val="20"/>
                <w:lang w:val="es-ES"/>
              </w:rPr>
            </w:pPr>
            <w:r w:rsidRPr="003B7B23">
              <w:rPr>
                <w:rFonts w:cs="Arial"/>
                <w:b/>
                <w:color w:val="FFFFFF"/>
                <w:sz w:val="20"/>
                <w:szCs w:val="20"/>
                <w:lang w:val="es-ES"/>
              </w:rPr>
              <w:t>Tiempo máximo</w:t>
            </w:r>
          </w:p>
        </w:tc>
        <w:tc>
          <w:tcPr>
            <w:tcW w:w="849" w:type="pct"/>
            <w:shd w:val="clear" w:color="auto" w:fill="009AD9"/>
            <w:vAlign w:val="center"/>
          </w:tcPr>
          <w:p w14:paraId="64B380A6" w14:textId="2E6E1026" w:rsidR="00851B5B" w:rsidRPr="003B7B23" w:rsidRDefault="00851B5B" w:rsidP="005233DD">
            <w:pPr>
              <w:suppressAutoHyphens/>
              <w:spacing w:before="60" w:after="60"/>
              <w:jc w:val="center"/>
              <w:rPr>
                <w:rFonts w:cs="Arial"/>
                <w:color w:val="FFFFFF"/>
                <w:sz w:val="20"/>
                <w:szCs w:val="20"/>
                <w:lang w:val="es-ES"/>
              </w:rPr>
            </w:pPr>
            <w:r w:rsidRPr="003B7B23">
              <w:rPr>
                <w:rFonts w:cs="Arial"/>
                <w:b/>
                <w:color w:val="FFFFFF"/>
                <w:sz w:val="20"/>
                <w:szCs w:val="20"/>
                <w:lang w:val="es-ES"/>
              </w:rPr>
              <w:t>Cumplimiento</w:t>
            </w:r>
          </w:p>
        </w:tc>
      </w:tr>
      <w:tr w:rsidR="00B070AB" w:rsidRPr="003B7B23" w14:paraId="6BE97FF7" w14:textId="77777777" w:rsidTr="00477708">
        <w:tc>
          <w:tcPr>
            <w:tcW w:w="1890" w:type="pct"/>
            <w:vAlign w:val="center"/>
          </w:tcPr>
          <w:p w14:paraId="2B33A830" w14:textId="77777777" w:rsidR="00851B5B" w:rsidRPr="003B7B23" w:rsidRDefault="00851B5B" w:rsidP="00562B2E">
            <w:pPr>
              <w:suppressAutoHyphens/>
              <w:spacing w:before="60" w:after="0"/>
              <w:rPr>
                <w:rFonts w:cs="Arial"/>
                <w:sz w:val="20"/>
                <w:szCs w:val="20"/>
                <w:lang w:val="es-ES"/>
              </w:rPr>
            </w:pPr>
            <w:r w:rsidRPr="003B7B23">
              <w:rPr>
                <w:rFonts w:cs="Arial"/>
                <w:sz w:val="20"/>
                <w:szCs w:val="20"/>
                <w:lang w:val="es-ES"/>
              </w:rPr>
              <w:t>Los CS o AS elaboran el Programa de Trabajo</w:t>
            </w:r>
          </w:p>
        </w:tc>
        <w:tc>
          <w:tcPr>
            <w:tcW w:w="2261" w:type="pct"/>
            <w:vAlign w:val="center"/>
          </w:tcPr>
          <w:p w14:paraId="77C80603" w14:textId="77777777" w:rsidR="00851B5B" w:rsidRPr="003B7B23" w:rsidRDefault="004D6A25" w:rsidP="00562B2E">
            <w:pPr>
              <w:suppressAutoHyphens/>
              <w:spacing w:before="60" w:after="0"/>
              <w:jc w:val="center"/>
              <w:rPr>
                <w:rFonts w:cs="Arial"/>
                <w:sz w:val="20"/>
                <w:szCs w:val="20"/>
                <w:lang w:val="es-ES"/>
              </w:rPr>
            </w:pPr>
            <w:r w:rsidRPr="003B7B23">
              <w:rPr>
                <w:rFonts w:cs="Arial"/>
                <w:sz w:val="20"/>
                <w:szCs w:val="20"/>
                <w:lang w:val="es-ES"/>
              </w:rPr>
              <w:t>Diez</w:t>
            </w:r>
            <w:r w:rsidR="00851B5B" w:rsidRPr="003B7B23">
              <w:rPr>
                <w:rFonts w:cs="Arial"/>
                <w:sz w:val="20"/>
                <w:szCs w:val="20"/>
                <w:lang w:val="es-ES"/>
              </w:rPr>
              <w:t xml:space="preserve"> DH </w:t>
            </w:r>
          </w:p>
          <w:p w14:paraId="4F9B935B" w14:textId="3937ACCA" w:rsidR="00851B5B" w:rsidRPr="003B7B23" w:rsidRDefault="00851B5B" w:rsidP="00562B2E">
            <w:pPr>
              <w:suppressAutoHyphens/>
              <w:spacing w:before="60" w:after="0"/>
              <w:jc w:val="center"/>
              <w:rPr>
                <w:rFonts w:cs="Arial"/>
                <w:sz w:val="20"/>
                <w:szCs w:val="20"/>
                <w:lang w:val="es-ES"/>
              </w:rPr>
            </w:pPr>
            <w:r w:rsidRPr="003B7B23">
              <w:rPr>
                <w:rFonts w:cs="Arial"/>
                <w:sz w:val="20"/>
                <w:szCs w:val="20"/>
                <w:lang w:val="es-ES"/>
              </w:rPr>
              <w:t>(</w:t>
            </w:r>
            <w:r w:rsidR="00D27680">
              <w:rPr>
                <w:rFonts w:cs="Arial"/>
                <w:sz w:val="20"/>
                <w:szCs w:val="20"/>
                <w:lang w:val="es-ES"/>
              </w:rPr>
              <w:t>Contados a</w:t>
            </w:r>
            <w:r w:rsidRPr="003B7B23">
              <w:rPr>
                <w:rFonts w:cs="Arial"/>
                <w:sz w:val="20"/>
                <w:szCs w:val="20"/>
                <w:lang w:val="es-ES"/>
              </w:rPr>
              <w:t xml:space="preserve"> partir de que </w:t>
            </w:r>
            <w:r w:rsidR="00641F24" w:rsidRPr="003B7B23">
              <w:rPr>
                <w:rFonts w:cs="Arial"/>
                <w:sz w:val="20"/>
                <w:szCs w:val="20"/>
                <w:lang w:val="es-ES"/>
              </w:rPr>
              <w:t>Red Nacional</w:t>
            </w:r>
            <w:r w:rsidRPr="003B7B23">
              <w:rPr>
                <w:rFonts w:cs="Arial"/>
                <w:sz w:val="20"/>
                <w:szCs w:val="20"/>
                <w:lang w:val="es-ES"/>
              </w:rPr>
              <w:t xml:space="preserve"> aprob</w:t>
            </w:r>
            <w:r w:rsidR="00536C08" w:rsidRPr="003B7B23">
              <w:rPr>
                <w:rFonts w:cs="Arial"/>
                <w:sz w:val="20"/>
                <w:szCs w:val="20"/>
                <w:lang w:val="es-ES"/>
              </w:rPr>
              <w:t>ó</w:t>
            </w:r>
            <w:r w:rsidRPr="003B7B23">
              <w:rPr>
                <w:rFonts w:cs="Arial"/>
                <w:sz w:val="20"/>
                <w:szCs w:val="20"/>
                <w:lang w:val="es-ES"/>
              </w:rPr>
              <w:t xml:space="preserve"> la baja de los servicios)</w:t>
            </w:r>
          </w:p>
        </w:tc>
        <w:tc>
          <w:tcPr>
            <w:tcW w:w="849" w:type="pct"/>
            <w:vAlign w:val="center"/>
          </w:tcPr>
          <w:p w14:paraId="1E70E40D" w14:textId="77777777" w:rsidR="00851B5B" w:rsidRPr="003B7B23" w:rsidRDefault="00851B5B" w:rsidP="00562B2E">
            <w:pPr>
              <w:suppressAutoHyphens/>
              <w:spacing w:before="60" w:after="0"/>
              <w:jc w:val="center"/>
              <w:rPr>
                <w:rFonts w:cs="Arial"/>
                <w:sz w:val="20"/>
                <w:szCs w:val="20"/>
                <w:lang w:val="es-ES"/>
              </w:rPr>
            </w:pPr>
            <w:r w:rsidRPr="003B7B23">
              <w:rPr>
                <w:rFonts w:cs="Arial"/>
                <w:sz w:val="20"/>
                <w:szCs w:val="20"/>
                <w:lang w:val="es-ES"/>
              </w:rPr>
              <w:t>N.A.</w:t>
            </w:r>
          </w:p>
        </w:tc>
      </w:tr>
      <w:tr w:rsidR="00B070AB" w:rsidRPr="003B7B23" w14:paraId="743E6441" w14:textId="77777777" w:rsidTr="00477708">
        <w:tc>
          <w:tcPr>
            <w:tcW w:w="1890" w:type="pct"/>
            <w:vAlign w:val="center"/>
          </w:tcPr>
          <w:p w14:paraId="77DF1E3D" w14:textId="15C4492F" w:rsidR="00851B5B" w:rsidRPr="003B7B23" w:rsidRDefault="00641F24" w:rsidP="00562B2E">
            <w:pPr>
              <w:suppressAutoHyphens/>
              <w:spacing w:before="60" w:after="0"/>
              <w:rPr>
                <w:rFonts w:cs="Arial"/>
                <w:sz w:val="20"/>
                <w:szCs w:val="20"/>
                <w:lang w:val="es-ES"/>
              </w:rPr>
            </w:pPr>
            <w:r w:rsidRPr="003B7B23">
              <w:rPr>
                <w:rFonts w:cs="Arial"/>
                <w:sz w:val="20"/>
                <w:szCs w:val="20"/>
                <w:lang w:val="es-ES"/>
              </w:rPr>
              <w:t>Red Nacional</w:t>
            </w:r>
            <w:r w:rsidR="00851B5B" w:rsidRPr="003B7B23">
              <w:rPr>
                <w:rFonts w:cs="Arial"/>
                <w:sz w:val="20"/>
                <w:szCs w:val="20"/>
                <w:lang w:val="es-ES"/>
              </w:rPr>
              <w:t xml:space="preserve"> valida el Programa de Trabajo.</w:t>
            </w:r>
          </w:p>
        </w:tc>
        <w:tc>
          <w:tcPr>
            <w:tcW w:w="2261" w:type="pct"/>
            <w:vAlign w:val="center"/>
          </w:tcPr>
          <w:p w14:paraId="4597FF93" w14:textId="77777777" w:rsidR="00851B5B" w:rsidRPr="003B7B23" w:rsidRDefault="004D6A25" w:rsidP="00562B2E">
            <w:pPr>
              <w:keepNext/>
              <w:suppressAutoHyphens/>
              <w:spacing w:before="60" w:after="0"/>
              <w:jc w:val="center"/>
              <w:rPr>
                <w:rFonts w:cs="Arial"/>
                <w:sz w:val="20"/>
                <w:szCs w:val="20"/>
                <w:lang w:val="es-ES"/>
              </w:rPr>
            </w:pPr>
            <w:r w:rsidRPr="003B7B23">
              <w:rPr>
                <w:rFonts w:cs="Arial"/>
                <w:sz w:val="20"/>
                <w:szCs w:val="20"/>
                <w:lang w:val="es-ES"/>
              </w:rPr>
              <w:t>Cinco</w:t>
            </w:r>
            <w:r w:rsidR="00851B5B" w:rsidRPr="003B7B23">
              <w:rPr>
                <w:rFonts w:cs="Arial"/>
                <w:sz w:val="20"/>
                <w:szCs w:val="20"/>
                <w:lang w:val="es-ES"/>
              </w:rPr>
              <w:t xml:space="preserve"> DH</w:t>
            </w:r>
          </w:p>
          <w:p w14:paraId="73347627" w14:textId="3290A99C" w:rsidR="00851B5B" w:rsidRPr="003B7B23" w:rsidRDefault="00851B5B" w:rsidP="00562B2E">
            <w:pPr>
              <w:suppressAutoHyphens/>
              <w:spacing w:before="60" w:after="0"/>
              <w:jc w:val="center"/>
              <w:rPr>
                <w:rFonts w:cs="Arial"/>
                <w:sz w:val="20"/>
                <w:szCs w:val="20"/>
                <w:lang w:val="es-ES"/>
              </w:rPr>
            </w:pPr>
            <w:r w:rsidRPr="003B7B23">
              <w:rPr>
                <w:rFonts w:cs="Arial"/>
                <w:sz w:val="20"/>
                <w:szCs w:val="20"/>
                <w:lang w:val="es-ES"/>
              </w:rPr>
              <w:t>(</w:t>
            </w:r>
            <w:r w:rsidR="00D27680">
              <w:rPr>
                <w:rFonts w:cs="Arial"/>
                <w:sz w:val="20"/>
                <w:szCs w:val="20"/>
                <w:lang w:val="es-ES"/>
              </w:rPr>
              <w:t>Contados a</w:t>
            </w:r>
            <w:r w:rsidRPr="003B7B23">
              <w:rPr>
                <w:rFonts w:cs="Arial"/>
                <w:sz w:val="20"/>
                <w:szCs w:val="20"/>
                <w:lang w:val="es-ES"/>
              </w:rPr>
              <w:t xml:space="preserve"> partir de que los CS o AS entregaron el Programa de Trabajo)</w:t>
            </w:r>
          </w:p>
        </w:tc>
        <w:tc>
          <w:tcPr>
            <w:tcW w:w="849" w:type="pct"/>
            <w:vAlign w:val="center"/>
          </w:tcPr>
          <w:p w14:paraId="3EA5A882" w14:textId="77777777" w:rsidR="00851B5B" w:rsidRPr="003B7B23" w:rsidRDefault="00851B5B" w:rsidP="00562B2E">
            <w:pPr>
              <w:suppressAutoHyphens/>
              <w:spacing w:before="60" w:after="0"/>
              <w:jc w:val="center"/>
              <w:rPr>
                <w:rFonts w:cs="Arial"/>
                <w:sz w:val="20"/>
                <w:szCs w:val="20"/>
                <w:lang w:val="es-ES"/>
              </w:rPr>
            </w:pPr>
            <w:r w:rsidRPr="003B7B23">
              <w:rPr>
                <w:rFonts w:cs="Arial"/>
                <w:sz w:val="20"/>
                <w:szCs w:val="20"/>
                <w:lang w:val="es-ES"/>
              </w:rPr>
              <w:t>90%</w:t>
            </w:r>
          </w:p>
        </w:tc>
      </w:tr>
    </w:tbl>
    <w:p w14:paraId="18991A6F" w14:textId="1DFCA811" w:rsidR="00851B5B" w:rsidRDefault="00851B5B" w:rsidP="005233DD">
      <w:pPr>
        <w:spacing w:before="60" w:after="60"/>
        <w:rPr>
          <w:rFonts w:cs="Arial"/>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263"/>
        <w:gridCol w:w="1692"/>
      </w:tblGrid>
      <w:tr w:rsidR="00851B5B" w:rsidRPr="003B7B23" w14:paraId="11C12824" w14:textId="77777777" w:rsidTr="00477708">
        <w:tc>
          <w:tcPr>
            <w:tcW w:w="5000" w:type="pct"/>
            <w:gridSpan w:val="3"/>
            <w:shd w:val="clear" w:color="auto" w:fill="009AD9"/>
            <w:vAlign w:val="center"/>
          </w:tcPr>
          <w:p w14:paraId="4497E1E0"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Etapa 3. Retiro de Infraestructura</w:t>
            </w:r>
          </w:p>
        </w:tc>
      </w:tr>
      <w:tr w:rsidR="00851B5B" w:rsidRPr="003B7B23" w14:paraId="19F36D3C" w14:textId="77777777" w:rsidTr="00D96B7B">
        <w:tc>
          <w:tcPr>
            <w:tcW w:w="1864" w:type="pct"/>
            <w:shd w:val="clear" w:color="auto" w:fill="009AD9"/>
            <w:vAlign w:val="center"/>
          </w:tcPr>
          <w:p w14:paraId="3A2DB7C8" w14:textId="77777777" w:rsidR="00851B5B" w:rsidRPr="003B7B23" w:rsidRDefault="00851B5B" w:rsidP="005233DD">
            <w:pPr>
              <w:suppressAutoHyphens/>
              <w:spacing w:before="60" w:after="60"/>
              <w:rPr>
                <w:rFonts w:cs="Arial"/>
                <w:sz w:val="20"/>
                <w:szCs w:val="20"/>
                <w:lang w:val="es-ES"/>
              </w:rPr>
            </w:pPr>
            <w:r w:rsidRPr="003B7B23">
              <w:rPr>
                <w:rFonts w:cs="Arial"/>
                <w:b/>
                <w:color w:val="FFFFFF"/>
                <w:sz w:val="20"/>
                <w:szCs w:val="20"/>
                <w:lang w:val="es-ES"/>
              </w:rPr>
              <w:t>Actividad</w:t>
            </w:r>
          </w:p>
        </w:tc>
        <w:tc>
          <w:tcPr>
            <w:tcW w:w="2245" w:type="pct"/>
            <w:shd w:val="clear" w:color="auto" w:fill="009AD9"/>
            <w:vAlign w:val="center"/>
          </w:tcPr>
          <w:p w14:paraId="06F0512C"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Tiempo máximo</w:t>
            </w:r>
          </w:p>
        </w:tc>
        <w:tc>
          <w:tcPr>
            <w:tcW w:w="891" w:type="pct"/>
            <w:shd w:val="clear" w:color="auto" w:fill="009AD9"/>
            <w:vAlign w:val="center"/>
          </w:tcPr>
          <w:p w14:paraId="4C66AC79"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Cumplimiento</w:t>
            </w:r>
          </w:p>
        </w:tc>
      </w:tr>
      <w:tr w:rsidR="00851B5B" w:rsidRPr="003B7B23" w14:paraId="1E359138" w14:textId="77777777" w:rsidTr="00D96B7B">
        <w:tc>
          <w:tcPr>
            <w:tcW w:w="1864" w:type="pct"/>
            <w:vAlign w:val="center"/>
          </w:tcPr>
          <w:p w14:paraId="2AB25105" w14:textId="77777777" w:rsidR="00851B5B" w:rsidRPr="003B7B23" w:rsidRDefault="00851B5B" w:rsidP="00562B2E">
            <w:pPr>
              <w:suppressAutoHyphens/>
              <w:spacing w:before="60" w:after="0"/>
              <w:rPr>
                <w:rFonts w:cs="Arial"/>
                <w:sz w:val="20"/>
                <w:szCs w:val="20"/>
                <w:lang w:val="es-ES"/>
              </w:rPr>
            </w:pPr>
            <w:r w:rsidRPr="003B7B23">
              <w:rPr>
                <w:rFonts w:cs="Arial"/>
                <w:sz w:val="20"/>
                <w:szCs w:val="20"/>
                <w:lang w:val="es-ES"/>
              </w:rPr>
              <w:t>Los CS o AS realizan el retiro de su infraestructura.</w:t>
            </w:r>
          </w:p>
        </w:tc>
        <w:tc>
          <w:tcPr>
            <w:tcW w:w="2245" w:type="pct"/>
            <w:vAlign w:val="center"/>
          </w:tcPr>
          <w:p w14:paraId="15DAE577" w14:textId="77777777" w:rsidR="00851B5B" w:rsidRPr="003B7B23" w:rsidRDefault="00851B5B" w:rsidP="00562B2E">
            <w:pPr>
              <w:suppressAutoHyphens/>
              <w:spacing w:before="60" w:after="0"/>
              <w:jc w:val="center"/>
              <w:rPr>
                <w:rFonts w:cs="Arial"/>
                <w:sz w:val="20"/>
                <w:szCs w:val="20"/>
                <w:lang w:val="es-ES"/>
              </w:rPr>
            </w:pPr>
            <w:r w:rsidRPr="003B7B23">
              <w:rPr>
                <w:rFonts w:cs="Arial"/>
                <w:sz w:val="20"/>
                <w:szCs w:val="20"/>
                <w:lang w:val="es-ES"/>
              </w:rPr>
              <w:t>De acuerdo al Programa de Trabajo</w:t>
            </w:r>
          </w:p>
        </w:tc>
        <w:tc>
          <w:tcPr>
            <w:tcW w:w="891" w:type="pct"/>
            <w:vAlign w:val="center"/>
          </w:tcPr>
          <w:p w14:paraId="09A1C600" w14:textId="77777777" w:rsidR="00851B5B" w:rsidRPr="003B7B23" w:rsidRDefault="00851B5B" w:rsidP="00562B2E">
            <w:pPr>
              <w:suppressAutoHyphens/>
              <w:spacing w:before="60" w:after="0"/>
              <w:jc w:val="center"/>
              <w:rPr>
                <w:rFonts w:cs="Arial"/>
                <w:sz w:val="20"/>
                <w:szCs w:val="20"/>
                <w:lang w:val="es-ES"/>
              </w:rPr>
            </w:pPr>
            <w:r w:rsidRPr="003B7B23">
              <w:rPr>
                <w:rFonts w:cs="Arial"/>
                <w:sz w:val="20"/>
                <w:szCs w:val="20"/>
                <w:lang w:val="es-ES"/>
              </w:rPr>
              <w:t>N.A.</w:t>
            </w:r>
          </w:p>
        </w:tc>
      </w:tr>
    </w:tbl>
    <w:p w14:paraId="0810D30F" w14:textId="77777777" w:rsidR="00851B5B" w:rsidRPr="003B7B23" w:rsidRDefault="00851B5B" w:rsidP="005233DD">
      <w:pPr>
        <w:spacing w:before="60" w:after="60"/>
        <w:rPr>
          <w:rFonts w:cs="Arial"/>
        </w:rPr>
      </w:pPr>
    </w:p>
    <w:tbl>
      <w:tblPr>
        <w:tblW w:w="50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0"/>
        <w:gridCol w:w="4068"/>
        <w:gridCol w:w="1691"/>
      </w:tblGrid>
      <w:tr w:rsidR="00851B5B" w:rsidRPr="003B7B23" w14:paraId="573EB6FB" w14:textId="77777777" w:rsidTr="00477708">
        <w:tc>
          <w:tcPr>
            <w:tcW w:w="5000" w:type="pct"/>
            <w:gridSpan w:val="3"/>
            <w:shd w:val="clear" w:color="auto" w:fill="009AD9"/>
            <w:vAlign w:val="center"/>
          </w:tcPr>
          <w:p w14:paraId="087DA565"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Etapa 4: Verificación de Desinstalación de Infraestructura</w:t>
            </w:r>
          </w:p>
        </w:tc>
      </w:tr>
      <w:tr w:rsidR="00EE5374" w:rsidRPr="003B7B23" w14:paraId="07E17E1B" w14:textId="77777777" w:rsidTr="00477708">
        <w:tc>
          <w:tcPr>
            <w:tcW w:w="1949" w:type="pct"/>
            <w:shd w:val="clear" w:color="auto" w:fill="009AD9"/>
            <w:vAlign w:val="center"/>
          </w:tcPr>
          <w:p w14:paraId="1BFEAA3B" w14:textId="77777777" w:rsidR="00851B5B" w:rsidRPr="003B7B23" w:rsidRDefault="00851B5B" w:rsidP="005233DD">
            <w:pPr>
              <w:suppressAutoHyphens/>
              <w:spacing w:before="60" w:after="60"/>
              <w:rPr>
                <w:rFonts w:cs="Arial"/>
                <w:sz w:val="20"/>
                <w:szCs w:val="20"/>
                <w:lang w:val="es-ES"/>
              </w:rPr>
            </w:pPr>
            <w:r w:rsidRPr="003B7B23">
              <w:rPr>
                <w:rFonts w:cs="Arial"/>
                <w:b/>
                <w:color w:val="FFFFFF"/>
                <w:sz w:val="20"/>
                <w:szCs w:val="20"/>
                <w:lang w:val="es-ES"/>
              </w:rPr>
              <w:t>Actividad</w:t>
            </w:r>
          </w:p>
        </w:tc>
        <w:tc>
          <w:tcPr>
            <w:tcW w:w="2155" w:type="pct"/>
            <w:shd w:val="clear" w:color="auto" w:fill="009AD9"/>
            <w:vAlign w:val="center"/>
          </w:tcPr>
          <w:p w14:paraId="13D55441"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Tiempo máximo</w:t>
            </w:r>
          </w:p>
        </w:tc>
        <w:tc>
          <w:tcPr>
            <w:tcW w:w="896" w:type="pct"/>
            <w:shd w:val="clear" w:color="auto" w:fill="009AD9"/>
            <w:vAlign w:val="center"/>
          </w:tcPr>
          <w:p w14:paraId="7A0E0BA4" w14:textId="77777777" w:rsidR="00851B5B" w:rsidRPr="003B7B23" w:rsidRDefault="00851B5B" w:rsidP="005233DD">
            <w:pPr>
              <w:suppressAutoHyphens/>
              <w:spacing w:before="60" w:after="60"/>
              <w:jc w:val="center"/>
              <w:rPr>
                <w:rFonts w:cs="Arial"/>
                <w:sz w:val="20"/>
                <w:szCs w:val="20"/>
                <w:lang w:val="es-ES"/>
              </w:rPr>
            </w:pPr>
            <w:r w:rsidRPr="003B7B23">
              <w:rPr>
                <w:rFonts w:cs="Arial"/>
                <w:b/>
                <w:color w:val="FFFFFF"/>
                <w:sz w:val="20"/>
                <w:szCs w:val="20"/>
                <w:lang w:val="es-ES"/>
              </w:rPr>
              <w:t>Cumplimiento</w:t>
            </w:r>
          </w:p>
        </w:tc>
      </w:tr>
      <w:tr w:rsidR="00477708" w:rsidRPr="003B7B23" w14:paraId="31D94149" w14:textId="77777777" w:rsidTr="00477708">
        <w:trPr>
          <w:trHeight w:val="948"/>
        </w:trPr>
        <w:tc>
          <w:tcPr>
            <w:tcW w:w="1949" w:type="pct"/>
            <w:shd w:val="clear" w:color="auto" w:fill="auto"/>
            <w:vAlign w:val="center"/>
          </w:tcPr>
          <w:p w14:paraId="70AF7818" w14:textId="1ED94809" w:rsidR="00851B5B" w:rsidRPr="003B7B23" w:rsidRDefault="00641F24" w:rsidP="00562B2E">
            <w:pPr>
              <w:suppressAutoHyphens/>
              <w:spacing w:before="60" w:after="0"/>
              <w:rPr>
                <w:rFonts w:cs="Arial"/>
                <w:sz w:val="20"/>
                <w:szCs w:val="20"/>
                <w:lang w:val="es-ES"/>
              </w:rPr>
            </w:pPr>
            <w:r w:rsidRPr="003B7B23">
              <w:rPr>
                <w:rFonts w:cs="Arial"/>
                <w:sz w:val="20"/>
                <w:szCs w:val="20"/>
                <w:lang w:val="es-ES"/>
              </w:rPr>
              <w:t xml:space="preserve">Red Nacional </w:t>
            </w:r>
            <w:r w:rsidR="00851B5B" w:rsidRPr="003B7B23">
              <w:rPr>
                <w:rFonts w:cs="Arial"/>
                <w:sz w:val="20"/>
                <w:szCs w:val="20"/>
                <w:lang w:val="es-ES"/>
              </w:rPr>
              <w:t>realiza la verificación de la Desinstalación de Infraestructura.</w:t>
            </w:r>
          </w:p>
        </w:tc>
        <w:tc>
          <w:tcPr>
            <w:tcW w:w="2155" w:type="pct"/>
            <w:shd w:val="clear" w:color="auto" w:fill="auto"/>
            <w:vAlign w:val="center"/>
          </w:tcPr>
          <w:p w14:paraId="169F29F5" w14:textId="77777777" w:rsidR="00851B5B" w:rsidRPr="003B7B23" w:rsidRDefault="00EE1750" w:rsidP="00562B2E">
            <w:pPr>
              <w:suppressAutoHyphens/>
              <w:spacing w:before="60" w:after="0"/>
              <w:jc w:val="center"/>
              <w:rPr>
                <w:rFonts w:cs="Arial"/>
                <w:sz w:val="20"/>
                <w:szCs w:val="20"/>
                <w:lang w:val="es-ES"/>
              </w:rPr>
            </w:pPr>
            <w:r w:rsidRPr="003B7B23">
              <w:rPr>
                <w:rFonts w:cs="Arial"/>
                <w:sz w:val="20"/>
                <w:szCs w:val="20"/>
                <w:lang w:val="es-ES"/>
              </w:rPr>
              <w:t>Diez</w:t>
            </w:r>
            <w:r w:rsidR="00851B5B" w:rsidRPr="003B7B23">
              <w:rPr>
                <w:rFonts w:cs="Arial"/>
                <w:sz w:val="20"/>
                <w:szCs w:val="20"/>
                <w:lang w:val="es-ES"/>
              </w:rPr>
              <w:t xml:space="preserve"> DH</w:t>
            </w:r>
          </w:p>
          <w:p w14:paraId="73194B95" w14:textId="47DEE4CE" w:rsidR="00851B5B" w:rsidRPr="003B7B23" w:rsidDel="00B51F24" w:rsidRDefault="00851B5B" w:rsidP="00562B2E">
            <w:pPr>
              <w:suppressAutoHyphens/>
              <w:spacing w:before="60" w:after="0"/>
              <w:jc w:val="center"/>
              <w:rPr>
                <w:rFonts w:cs="Arial"/>
                <w:sz w:val="20"/>
                <w:szCs w:val="20"/>
                <w:lang w:val="es-ES"/>
              </w:rPr>
            </w:pPr>
            <w:r w:rsidRPr="003B7B23">
              <w:rPr>
                <w:rFonts w:cs="Arial"/>
                <w:sz w:val="20"/>
                <w:szCs w:val="20"/>
                <w:lang w:val="es-ES"/>
              </w:rPr>
              <w:t>(</w:t>
            </w:r>
            <w:r w:rsidR="00D96B7B">
              <w:rPr>
                <w:rFonts w:cs="Arial"/>
                <w:sz w:val="20"/>
                <w:szCs w:val="20"/>
                <w:lang w:val="es-ES"/>
              </w:rPr>
              <w:t>Contados a</w:t>
            </w:r>
            <w:r w:rsidRPr="003B7B23">
              <w:rPr>
                <w:rFonts w:cs="Arial"/>
                <w:sz w:val="20"/>
                <w:szCs w:val="20"/>
                <w:lang w:val="es-ES"/>
              </w:rPr>
              <w:t xml:space="preserve"> partir de que los CS o AS notifiquen que ha concluido los trabajos de Desinstalación de Infraestructura)</w:t>
            </w:r>
          </w:p>
        </w:tc>
        <w:tc>
          <w:tcPr>
            <w:tcW w:w="896" w:type="pct"/>
            <w:shd w:val="clear" w:color="auto" w:fill="auto"/>
            <w:vAlign w:val="center"/>
          </w:tcPr>
          <w:p w14:paraId="2C757A15" w14:textId="77777777" w:rsidR="00851B5B" w:rsidRPr="003B7B23" w:rsidDel="00B51F24" w:rsidRDefault="00851B5B" w:rsidP="00562B2E">
            <w:pPr>
              <w:suppressAutoHyphens/>
              <w:spacing w:before="60" w:after="0"/>
              <w:jc w:val="center"/>
              <w:rPr>
                <w:rFonts w:cs="Arial"/>
                <w:sz w:val="20"/>
                <w:szCs w:val="20"/>
                <w:lang w:val="es-ES"/>
              </w:rPr>
            </w:pPr>
            <w:r w:rsidRPr="003B7B23">
              <w:rPr>
                <w:rFonts w:cs="Arial"/>
                <w:sz w:val="20"/>
                <w:szCs w:val="20"/>
                <w:lang w:val="es-ES"/>
              </w:rPr>
              <w:t>90 %</w:t>
            </w:r>
          </w:p>
        </w:tc>
      </w:tr>
      <w:tr w:rsidR="00477708" w:rsidRPr="003B7B23" w14:paraId="4AF15711" w14:textId="77777777" w:rsidTr="00477708">
        <w:tc>
          <w:tcPr>
            <w:tcW w:w="1949" w:type="pct"/>
            <w:vAlign w:val="center"/>
          </w:tcPr>
          <w:p w14:paraId="76AA5632" w14:textId="607F8D0A" w:rsidR="00851B5B" w:rsidRPr="003B7B23" w:rsidRDefault="00641F24" w:rsidP="00562B2E">
            <w:pPr>
              <w:suppressAutoHyphens/>
              <w:spacing w:before="60" w:after="0"/>
              <w:rPr>
                <w:rFonts w:cs="Arial"/>
                <w:sz w:val="20"/>
                <w:szCs w:val="20"/>
                <w:lang w:val="es-ES"/>
              </w:rPr>
            </w:pPr>
            <w:r w:rsidRPr="003B7B23">
              <w:rPr>
                <w:rFonts w:cs="Arial"/>
                <w:sz w:val="20"/>
                <w:szCs w:val="20"/>
                <w:lang w:val="es-ES"/>
              </w:rPr>
              <w:t xml:space="preserve">Red Nacional </w:t>
            </w:r>
            <w:r w:rsidR="00851B5B" w:rsidRPr="003B7B23">
              <w:rPr>
                <w:rFonts w:cs="Arial"/>
                <w:sz w:val="20"/>
                <w:szCs w:val="20"/>
                <w:lang w:val="es-ES"/>
              </w:rPr>
              <w:t>propone tres propuestas de fecha y hora para realizar la Verificación de Desinstalación de Infraestructura.</w:t>
            </w:r>
          </w:p>
        </w:tc>
        <w:tc>
          <w:tcPr>
            <w:tcW w:w="2155" w:type="pct"/>
            <w:vAlign w:val="center"/>
          </w:tcPr>
          <w:p w14:paraId="7FB9C3B5" w14:textId="77777777" w:rsidR="00851B5B" w:rsidRPr="003B7B23" w:rsidRDefault="00EE1750" w:rsidP="00562B2E">
            <w:pPr>
              <w:suppressAutoHyphens/>
              <w:spacing w:before="60" w:after="0"/>
              <w:jc w:val="center"/>
              <w:rPr>
                <w:rFonts w:cs="Arial"/>
                <w:sz w:val="20"/>
                <w:szCs w:val="20"/>
                <w:lang w:val="es-ES"/>
              </w:rPr>
            </w:pPr>
            <w:r w:rsidRPr="003B7B23">
              <w:rPr>
                <w:rFonts w:cs="Arial"/>
                <w:sz w:val="20"/>
                <w:szCs w:val="20"/>
                <w:lang w:val="es-ES"/>
              </w:rPr>
              <w:t>Cinco</w:t>
            </w:r>
            <w:r w:rsidR="00851B5B" w:rsidRPr="003B7B23">
              <w:rPr>
                <w:rFonts w:cs="Arial"/>
                <w:sz w:val="20"/>
                <w:szCs w:val="20"/>
                <w:lang w:val="es-ES"/>
              </w:rPr>
              <w:t xml:space="preserve"> DH </w:t>
            </w:r>
          </w:p>
          <w:p w14:paraId="1495E739" w14:textId="04755B16" w:rsidR="00851B5B" w:rsidRPr="003B7B23" w:rsidRDefault="00851B5B" w:rsidP="00562B2E">
            <w:pPr>
              <w:suppressAutoHyphens/>
              <w:spacing w:before="60" w:after="0"/>
              <w:jc w:val="center"/>
              <w:rPr>
                <w:rFonts w:cs="Arial"/>
                <w:sz w:val="20"/>
                <w:szCs w:val="20"/>
                <w:lang w:val="es-ES"/>
              </w:rPr>
            </w:pPr>
            <w:r w:rsidRPr="003B7B23">
              <w:rPr>
                <w:rFonts w:cs="Arial"/>
                <w:sz w:val="20"/>
                <w:szCs w:val="20"/>
                <w:lang w:val="es-ES"/>
              </w:rPr>
              <w:t>(</w:t>
            </w:r>
            <w:r w:rsidR="00D96B7B">
              <w:rPr>
                <w:rFonts w:cs="Arial"/>
                <w:sz w:val="20"/>
                <w:szCs w:val="20"/>
                <w:lang w:val="es-ES"/>
              </w:rPr>
              <w:t>Contados a</w:t>
            </w:r>
            <w:r w:rsidRPr="003B7B23">
              <w:rPr>
                <w:rFonts w:cs="Arial"/>
                <w:sz w:val="20"/>
                <w:szCs w:val="20"/>
                <w:lang w:val="es-ES"/>
              </w:rPr>
              <w:t xml:space="preserve"> partir de que los CS o AS notifiquen que ha concluido los trabajos de Desinstalación de Infraestructura)</w:t>
            </w:r>
          </w:p>
        </w:tc>
        <w:tc>
          <w:tcPr>
            <w:tcW w:w="896" w:type="pct"/>
            <w:vAlign w:val="center"/>
          </w:tcPr>
          <w:p w14:paraId="55D441E8" w14:textId="77777777" w:rsidR="00851B5B" w:rsidRPr="003B7B23" w:rsidRDefault="00851B5B" w:rsidP="00562B2E">
            <w:pPr>
              <w:suppressAutoHyphens/>
              <w:spacing w:before="60" w:after="0"/>
              <w:jc w:val="center"/>
              <w:rPr>
                <w:rFonts w:cs="Arial"/>
                <w:sz w:val="20"/>
                <w:szCs w:val="20"/>
                <w:lang w:val="es-ES"/>
              </w:rPr>
            </w:pPr>
            <w:r w:rsidRPr="003B7B23">
              <w:rPr>
                <w:rFonts w:cs="Arial"/>
                <w:sz w:val="20"/>
                <w:szCs w:val="20"/>
                <w:lang w:val="es-ES"/>
              </w:rPr>
              <w:t>90%</w:t>
            </w:r>
          </w:p>
        </w:tc>
      </w:tr>
      <w:tr w:rsidR="00477708" w:rsidRPr="003B7B23" w14:paraId="712BF0CE" w14:textId="77777777" w:rsidTr="00477708">
        <w:tc>
          <w:tcPr>
            <w:tcW w:w="1949" w:type="pct"/>
            <w:vAlign w:val="center"/>
          </w:tcPr>
          <w:p w14:paraId="27A615B2" w14:textId="68496082" w:rsidR="00851B5B" w:rsidRPr="003B7B23" w:rsidRDefault="00641F24" w:rsidP="00562B2E">
            <w:pPr>
              <w:suppressAutoHyphens/>
              <w:spacing w:before="60" w:after="0"/>
              <w:rPr>
                <w:rFonts w:cs="Arial"/>
                <w:sz w:val="20"/>
                <w:szCs w:val="20"/>
                <w:lang w:val="es-ES"/>
              </w:rPr>
            </w:pPr>
            <w:r w:rsidRPr="003B7B23">
              <w:rPr>
                <w:rFonts w:cs="Arial"/>
                <w:sz w:val="20"/>
                <w:szCs w:val="20"/>
                <w:lang w:val="es-ES"/>
              </w:rPr>
              <w:t xml:space="preserve">Red Nacional </w:t>
            </w:r>
            <w:r w:rsidR="00851B5B" w:rsidRPr="003B7B23">
              <w:rPr>
                <w:rFonts w:cs="Arial"/>
                <w:sz w:val="20"/>
                <w:szCs w:val="20"/>
                <w:lang w:val="es-ES"/>
              </w:rPr>
              <w:t xml:space="preserve">digitaliza e integrará en el SEG/SIPO el Formato de </w:t>
            </w:r>
            <w:r w:rsidR="00851B5B" w:rsidRPr="003B7B23">
              <w:rPr>
                <w:rFonts w:cs="Arial"/>
                <w:sz w:val="20"/>
                <w:szCs w:val="20"/>
                <w:lang w:val="es-ES"/>
              </w:rPr>
              <w:lastRenderedPageBreak/>
              <w:t>Acuerdo de Compartición de Infraestructura.</w:t>
            </w:r>
          </w:p>
        </w:tc>
        <w:tc>
          <w:tcPr>
            <w:tcW w:w="2155" w:type="pct"/>
            <w:vAlign w:val="center"/>
          </w:tcPr>
          <w:p w14:paraId="299B246F" w14:textId="77777777" w:rsidR="00851B5B" w:rsidRPr="003B7B23" w:rsidRDefault="00EE1750" w:rsidP="00562B2E">
            <w:pPr>
              <w:suppressAutoHyphens/>
              <w:spacing w:before="60" w:after="0"/>
              <w:jc w:val="center"/>
              <w:rPr>
                <w:rFonts w:cs="Arial"/>
                <w:sz w:val="20"/>
                <w:szCs w:val="20"/>
                <w:lang w:val="es-ES"/>
              </w:rPr>
            </w:pPr>
            <w:r w:rsidRPr="003B7B23">
              <w:rPr>
                <w:rFonts w:cs="Arial"/>
                <w:sz w:val="20"/>
                <w:szCs w:val="20"/>
                <w:lang w:val="es-ES"/>
              </w:rPr>
              <w:lastRenderedPageBreak/>
              <w:t>Cinco</w:t>
            </w:r>
            <w:r w:rsidR="00851B5B" w:rsidRPr="003B7B23">
              <w:rPr>
                <w:rFonts w:cs="Arial"/>
                <w:sz w:val="20"/>
                <w:szCs w:val="20"/>
                <w:lang w:val="es-ES"/>
              </w:rPr>
              <w:t xml:space="preserve"> DH</w:t>
            </w:r>
          </w:p>
          <w:p w14:paraId="3FD176D6" w14:textId="54738DF3" w:rsidR="00851B5B" w:rsidRPr="003B7B23" w:rsidRDefault="00851B5B" w:rsidP="00562B2E">
            <w:pPr>
              <w:suppressAutoHyphens/>
              <w:spacing w:before="60" w:after="0"/>
              <w:jc w:val="center"/>
              <w:rPr>
                <w:rFonts w:cs="Arial"/>
                <w:sz w:val="20"/>
                <w:szCs w:val="20"/>
                <w:lang w:val="es-ES"/>
              </w:rPr>
            </w:pPr>
            <w:r w:rsidRPr="003B7B23">
              <w:rPr>
                <w:rFonts w:cs="Arial"/>
                <w:sz w:val="20"/>
                <w:szCs w:val="20"/>
                <w:lang w:val="es-ES"/>
              </w:rPr>
              <w:lastRenderedPageBreak/>
              <w:t>(</w:t>
            </w:r>
            <w:r w:rsidR="00D96B7B">
              <w:rPr>
                <w:rFonts w:cs="Arial"/>
                <w:sz w:val="20"/>
                <w:szCs w:val="20"/>
                <w:lang w:val="es-ES"/>
              </w:rPr>
              <w:t>Contados a</w:t>
            </w:r>
            <w:r w:rsidRPr="003B7B23">
              <w:rPr>
                <w:rFonts w:cs="Arial"/>
                <w:sz w:val="20"/>
                <w:szCs w:val="20"/>
                <w:lang w:val="es-ES"/>
              </w:rPr>
              <w:t xml:space="preserve"> partir de la firma del Formato de Acuerdo de Compartición de Infraestructura)</w:t>
            </w:r>
          </w:p>
        </w:tc>
        <w:tc>
          <w:tcPr>
            <w:tcW w:w="896" w:type="pct"/>
            <w:vAlign w:val="center"/>
          </w:tcPr>
          <w:p w14:paraId="61C8D8A4" w14:textId="77777777" w:rsidR="00851B5B" w:rsidRPr="003B7B23" w:rsidRDefault="00851B5B" w:rsidP="00562B2E">
            <w:pPr>
              <w:suppressAutoHyphens/>
              <w:spacing w:before="60" w:after="0"/>
              <w:jc w:val="center"/>
              <w:rPr>
                <w:rFonts w:cs="Arial"/>
                <w:sz w:val="20"/>
                <w:szCs w:val="20"/>
                <w:lang w:val="es-ES"/>
              </w:rPr>
            </w:pPr>
            <w:r w:rsidRPr="003B7B23">
              <w:rPr>
                <w:rFonts w:cs="Arial"/>
                <w:sz w:val="20"/>
                <w:szCs w:val="20"/>
                <w:lang w:val="es-ES"/>
              </w:rPr>
              <w:lastRenderedPageBreak/>
              <w:t>90%</w:t>
            </w:r>
          </w:p>
        </w:tc>
      </w:tr>
    </w:tbl>
    <w:p w14:paraId="5315DAF3" w14:textId="562D5398" w:rsidR="00DD121D" w:rsidRDefault="00DD121D" w:rsidP="005233DD">
      <w:pPr>
        <w:pStyle w:val="Ttulo4"/>
        <w:keepNext w:val="0"/>
        <w:spacing w:before="60" w:line="259" w:lineRule="auto"/>
        <w:rPr>
          <w:rStyle w:val="Ttulodellibro"/>
          <w:rFonts w:ascii="Century Gothic" w:eastAsia="Calibri" w:hAnsi="Century Gothic" w:cs="Arial"/>
          <w:sz w:val="22"/>
          <w:szCs w:val="22"/>
        </w:rPr>
      </w:pPr>
    </w:p>
    <w:p w14:paraId="3DC1F7E3" w14:textId="1CD3B089" w:rsidR="00851B5B" w:rsidRDefault="00851B5B" w:rsidP="005233DD">
      <w:pPr>
        <w:pStyle w:val="Ttulo4"/>
        <w:keepNext w:val="0"/>
        <w:spacing w:before="60" w:line="259" w:lineRule="auto"/>
        <w:rPr>
          <w:rStyle w:val="Ttulodellibro"/>
          <w:rFonts w:ascii="Century Gothic" w:eastAsia="Calibri" w:hAnsi="Century Gothic" w:cs="Arial"/>
          <w:sz w:val="22"/>
          <w:szCs w:val="22"/>
        </w:rPr>
      </w:pPr>
      <w:r w:rsidRPr="003B7B23">
        <w:rPr>
          <w:rStyle w:val="Ttulodellibro"/>
          <w:rFonts w:ascii="Century Gothic" w:eastAsia="Calibri" w:hAnsi="Century Gothic" w:cs="Arial"/>
          <w:sz w:val="22"/>
          <w:szCs w:val="22"/>
        </w:rPr>
        <w:t xml:space="preserve">2.2.1 </w:t>
      </w:r>
      <w:bookmarkStart w:id="1419" w:name="_Toc20138598"/>
      <w:bookmarkStart w:id="1420" w:name="_Toc20147832"/>
      <w:bookmarkStart w:id="1421" w:name="_Toc20148292"/>
      <w:bookmarkStart w:id="1422" w:name="_Toc20152881"/>
      <w:bookmarkStart w:id="1423" w:name="_Toc20153158"/>
      <w:bookmarkStart w:id="1424" w:name="_Toc20157564"/>
      <w:bookmarkStart w:id="1425" w:name="_Toc20240267"/>
      <w:r w:rsidRPr="003B7B23">
        <w:rPr>
          <w:rStyle w:val="Ttulodellibro"/>
          <w:rFonts w:ascii="Century Gothic" w:eastAsia="Calibri" w:hAnsi="Century Gothic" w:cs="Arial"/>
          <w:sz w:val="22"/>
          <w:szCs w:val="22"/>
        </w:rPr>
        <w:t xml:space="preserve">Conexión de </w:t>
      </w:r>
      <w:r w:rsidR="00D83614">
        <w:rPr>
          <w:rStyle w:val="Ttulodellibro"/>
          <w:rFonts w:ascii="Century Gothic" w:eastAsia="Calibri" w:hAnsi="Century Gothic" w:cs="Arial"/>
          <w:sz w:val="22"/>
          <w:szCs w:val="22"/>
        </w:rPr>
        <w:t>un</w:t>
      </w:r>
      <w:r w:rsidR="00440AFD">
        <w:rPr>
          <w:rStyle w:val="Ttulodellibro"/>
          <w:rFonts w:ascii="Century Gothic" w:eastAsia="Calibri" w:hAnsi="Century Gothic" w:cs="Arial"/>
          <w:sz w:val="22"/>
          <w:szCs w:val="22"/>
        </w:rPr>
        <w:t xml:space="preserve"> </w:t>
      </w:r>
      <w:r w:rsidR="00355EFA">
        <w:rPr>
          <w:rStyle w:val="Ttulodellibro"/>
          <w:rFonts w:ascii="Century Gothic" w:eastAsia="Calibri" w:hAnsi="Century Gothic" w:cs="Arial"/>
          <w:sz w:val="22"/>
          <w:szCs w:val="22"/>
        </w:rPr>
        <w:t>Pozo</w:t>
      </w:r>
      <w:r w:rsidRPr="003B7B23">
        <w:rPr>
          <w:rStyle w:val="Ttulodellibro"/>
          <w:rFonts w:ascii="Century Gothic" w:eastAsia="Calibri" w:hAnsi="Century Gothic" w:cs="Arial"/>
          <w:sz w:val="22"/>
          <w:szCs w:val="22"/>
        </w:rPr>
        <w:t xml:space="preserve"> de </w:t>
      </w:r>
      <w:r w:rsidR="00641F24" w:rsidRPr="003B7B23">
        <w:rPr>
          <w:rStyle w:val="Ttulodellibro"/>
          <w:rFonts w:ascii="Century Gothic" w:eastAsia="Calibri" w:hAnsi="Century Gothic" w:cs="Arial"/>
          <w:sz w:val="22"/>
          <w:szCs w:val="22"/>
        </w:rPr>
        <w:t>Red Nacional</w:t>
      </w:r>
      <w:r w:rsidRPr="003B7B23">
        <w:rPr>
          <w:rStyle w:val="Ttulodellibro"/>
          <w:rFonts w:ascii="Century Gothic" w:eastAsia="Calibri" w:hAnsi="Century Gothic" w:cs="Arial"/>
          <w:sz w:val="22"/>
          <w:szCs w:val="22"/>
        </w:rPr>
        <w:t xml:space="preserve"> con</w:t>
      </w:r>
      <w:r w:rsidR="00D83614">
        <w:rPr>
          <w:rStyle w:val="Ttulodellibro"/>
          <w:rFonts w:ascii="Century Gothic" w:eastAsia="Calibri" w:hAnsi="Century Gothic" w:cs="Arial"/>
          <w:sz w:val="22"/>
          <w:szCs w:val="22"/>
        </w:rPr>
        <w:t xml:space="preserve"> un</w:t>
      </w:r>
      <w:r w:rsidR="00440AFD">
        <w:rPr>
          <w:rStyle w:val="Ttulodellibro"/>
          <w:rFonts w:ascii="Century Gothic" w:eastAsia="Calibri" w:hAnsi="Century Gothic" w:cs="Arial"/>
          <w:sz w:val="22"/>
          <w:szCs w:val="22"/>
        </w:rPr>
        <w:t xml:space="preserve"> </w:t>
      </w:r>
      <w:r w:rsidR="00355EFA">
        <w:rPr>
          <w:rStyle w:val="Ttulodellibro"/>
          <w:rFonts w:ascii="Century Gothic" w:eastAsia="Calibri" w:hAnsi="Century Gothic" w:cs="Arial"/>
          <w:sz w:val="22"/>
          <w:szCs w:val="22"/>
        </w:rPr>
        <w:t>Pozo</w:t>
      </w:r>
      <w:r w:rsidR="00440AFD">
        <w:rPr>
          <w:rStyle w:val="Ttulodellibro"/>
          <w:rFonts w:ascii="Century Gothic" w:eastAsia="Calibri" w:hAnsi="Century Gothic" w:cs="Arial"/>
          <w:sz w:val="22"/>
          <w:szCs w:val="22"/>
        </w:rPr>
        <w:t xml:space="preserve"> </w:t>
      </w:r>
      <w:r w:rsidRPr="003B7B23">
        <w:rPr>
          <w:rStyle w:val="Ttulodellibro"/>
          <w:rFonts w:ascii="Century Gothic" w:eastAsia="Calibri" w:hAnsi="Century Gothic" w:cs="Arial"/>
          <w:sz w:val="22"/>
          <w:szCs w:val="22"/>
        </w:rPr>
        <w:t xml:space="preserve">del CS o AS </w:t>
      </w:r>
      <w:bookmarkEnd w:id="1419"/>
      <w:bookmarkEnd w:id="1420"/>
      <w:bookmarkEnd w:id="1421"/>
      <w:bookmarkEnd w:id="1422"/>
      <w:bookmarkEnd w:id="1423"/>
      <w:bookmarkEnd w:id="1424"/>
      <w:bookmarkEnd w:id="1425"/>
    </w:p>
    <w:p w14:paraId="58A78A0B" w14:textId="40372F26" w:rsidR="001D4CB9" w:rsidRDefault="001D4CB9" w:rsidP="001D4CB9">
      <w:pPr>
        <w:spacing w:after="0"/>
        <w:jc w:val="both"/>
        <w:rPr>
          <w:rFonts w:eastAsia="Calibri" w:cs="Arial"/>
          <w:lang w:eastAsia="es-ES"/>
        </w:rPr>
      </w:pPr>
      <w:bookmarkStart w:id="1426" w:name="_Toc89033606"/>
      <w:r w:rsidRPr="001D4CB9">
        <w:rPr>
          <w:rFonts w:eastAsia="Calibri" w:cs="Arial"/>
          <w:lang w:eastAsia="es-ES"/>
        </w:rPr>
        <w:t>a) Primer caso validación técnica durante la Visita Técnica.</w:t>
      </w:r>
    </w:p>
    <w:tbl>
      <w:tblPr>
        <w:tblW w:w="49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3"/>
        <w:gridCol w:w="4123"/>
        <w:gridCol w:w="1580"/>
      </w:tblGrid>
      <w:tr w:rsidR="001D4CB9" w:rsidRPr="001D4CB9" w14:paraId="5961F8C8" w14:textId="77777777" w:rsidTr="001D4CB9">
        <w:trPr>
          <w:jc w:val="center"/>
        </w:trPr>
        <w:tc>
          <w:tcPr>
            <w:tcW w:w="5000" w:type="pct"/>
            <w:gridSpan w:val="3"/>
            <w:shd w:val="clear" w:color="auto" w:fill="009AD9"/>
            <w:vAlign w:val="center"/>
          </w:tcPr>
          <w:p w14:paraId="2E67A642" w14:textId="00284360" w:rsidR="001D4CB9" w:rsidRPr="001D4CB9" w:rsidRDefault="001D4CB9" w:rsidP="001D4CB9">
            <w:pPr>
              <w:suppressAutoHyphens/>
              <w:spacing w:after="0" w:line="276" w:lineRule="auto"/>
              <w:jc w:val="center"/>
              <w:rPr>
                <w:rFonts w:eastAsia="Calibri" w:cs="Times New Roman"/>
                <w:b/>
                <w:color w:val="FFFFFF"/>
                <w:sz w:val="20"/>
                <w:szCs w:val="24"/>
                <w:lang w:val="es-ES"/>
              </w:rPr>
            </w:pPr>
            <w:r w:rsidRPr="001D4CB9">
              <w:rPr>
                <w:rFonts w:eastAsia="Calibri" w:cs="Times New Roman"/>
                <w:b/>
                <w:color w:val="FFFFFF"/>
                <w:sz w:val="20"/>
                <w:szCs w:val="24"/>
                <w:lang w:val="es-ES"/>
              </w:rPr>
              <w:t xml:space="preserve">Etapa 1: Envío y validación de la solicitud de los CS o AS a conexión de </w:t>
            </w:r>
            <w:r w:rsidR="00355EFA">
              <w:rPr>
                <w:rFonts w:eastAsia="Calibri" w:cs="Times New Roman"/>
                <w:b/>
                <w:color w:val="FFFFFF"/>
                <w:sz w:val="20"/>
                <w:szCs w:val="24"/>
                <w:lang w:val="es-ES"/>
              </w:rPr>
              <w:t>Pozo</w:t>
            </w:r>
          </w:p>
        </w:tc>
      </w:tr>
      <w:tr w:rsidR="001D4CB9" w:rsidRPr="001D4CB9" w14:paraId="732B5B99" w14:textId="77777777" w:rsidTr="001D4CB9">
        <w:trPr>
          <w:jc w:val="center"/>
        </w:trPr>
        <w:tc>
          <w:tcPr>
            <w:tcW w:w="1906" w:type="pct"/>
            <w:shd w:val="clear" w:color="auto" w:fill="009AD9"/>
            <w:vAlign w:val="center"/>
          </w:tcPr>
          <w:p w14:paraId="1E920373" w14:textId="77777777" w:rsidR="001D4CB9" w:rsidRPr="001D4CB9" w:rsidRDefault="001D4CB9" w:rsidP="001D4CB9">
            <w:pPr>
              <w:suppressAutoHyphens/>
              <w:spacing w:before="40" w:after="40" w:line="276" w:lineRule="auto"/>
              <w:rPr>
                <w:rFonts w:eastAsia="Calibri" w:cs="Times New Roman"/>
                <w:sz w:val="20"/>
                <w:szCs w:val="24"/>
                <w:lang w:val="es-ES"/>
              </w:rPr>
            </w:pPr>
            <w:r w:rsidRPr="001D4CB9">
              <w:rPr>
                <w:rFonts w:eastAsia="Calibri" w:cs="Times New Roman"/>
                <w:b/>
                <w:color w:val="FFFFFF"/>
                <w:sz w:val="20"/>
                <w:szCs w:val="24"/>
                <w:lang w:val="es-ES"/>
              </w:rPr>
              <w:t>Actividad</w:t>
            </w:r>
          </w:p>
        </w:tc>
        <w:tc>
          <w:tcPr>
            <w:tcW w:w="2237" w:type="pct"/>
            <w:shd w:val="clear" w:color="auto" w:fill="009AD9"/>
            <w:vAlign w:val="center"/>
          </w:tcPr>
          <w:p w14:paraId="629B10BE" w14:textId="77777777" w:rsidR="001D4CB9" w:rsidRPr="001D4CB9" w:rsidRDefault="001D4CB9" w:rsidP="001D4CB9">
            <w:pPr>
              <w:suppressAutoHyphens/>
              <w:spacing w:before="40" w:after="40" w:line="276" w:lineRule="auto"/>
              <w:jc w:val="center"/>
              <w:rPr>
                <w:rFonts w:eastAsia="Calibri" w:cs="Times New Roman"/>
                <w:sz w:val="20"/>
                <w:szCs w:val="24"/>
                <w:lang w:val="es-ES"/>
              </w:rPr>
            </w:pPr>
            <w:r w:rsidRPr="001D4CB9">
              <w:rPr>
                <w:rFonts w:eastAsia="Calibri" w:cs="Times New Roman"/>
                <w:b/>
                <w:color w:val="FFFFFF"/>
                <w:sz w:val="20"/>
                <w:szCs w:val="24"/>
                <w:lang w:val="es-ES"/>
              </w:rPr>
              <w:t>Tiempo máximo</w:t>
            </w:r>
          </w:p>
        </w:tc>
        <w:tc>
          <w:tcPr>
            <w:tcW w:w="857" w:type="pct"/>
            <w:shd w:val="clear" w:color="auto" w:fill="009AD9"/>
            <w:vAlign w:val="center"/>
          </w:tcPr>
          <w:p w14:paraId="71DE2B2D" w14:textId="77777777" w:rsidR="001D4CB9" w:rsidRPr="001D4CB9" w:rsidRDefault="001D4CB9" w:rsidP="001D4CB9">
            <w:pPr>
              <w:suppressAutoHyphens/>
              <w:spacing w:before="40" w:after="40" w:line="276" w:lineRule="auto"/>
              <w:jc w:val="center"/>
              <w:rPr>
                <w:rFonts w:eastAsia="Calibri" w:cs="Times New Roman"/>
                <w:sz w:val="20"/>
                <w:szCs w:val="24"/>
                <w:lang w:val="es-ES"/>
              </w:rPr>
            </w:pPr>
            <w:r w:rsidRPr="001D4CB9">
              <w:rPr>
                <w:rFonts w:eastAsia="Calibri" w:cs="Times New Roman"/>
                <w:b/>
                <w:color w:val="FFFFFF"/>
                <w:sz w:val="20"/>
                <w:szCs w:val="24"/>
                <w:lang w:val="es-ES"/>
              </w:rPr>
              <w:t>Cumplimiento</w:t>
            </w:r>
          </w:p>
        </w:tc>
      </w:tr>
      <w:tr w:rsidR="0063356B" w:rsidRPr="001D4CB9" w14:paraId="0EBC4450" w14:textId="77777777" w:rsidTr="001D4CB9">
        <w:trPr>
          <w:jc w:val="center"/>
        </w:trPr>
        <w:tc>
          <w:tcPr>
            <w:tcW w:w="1906" w:type="pct"/>
            <w:shd w:val="clear" w:color="auto" w:fill="auto"/>
            <w:vAlign w:val="center"/>
          </w:tcPr>
          <w:p w14:paraId="6165FF55" w14:textId="50DE3522" w:rsidR="0063356B" w:rsidRPr="001D4CB9" w:rsidRDefault="0063356B" w:rsidP="0063356B">
            <w:pPr>
              <w:suppressAutoHyphens/>
              <w:spacing w:before="40" w:after="40" w:line="240" w:lineRule="auto"/>
              <w:rPr>
                <w:rFonts w:eastAsia="Calibri" w:cs="Times New Roman"/>
                <w:sz w:val="20"/>
                <w:szCs w:val="24"/>
                <w:lang w:val="es-ES"/>
              </w:rPr>
            </w:pPr>
            <w:r w:rsidRPr="001D4CB9">
              <w:rPr>
                <w:rFonts w:eastAsia="Calibri" w:cs="Times New Roman"/>
                <w:sz w:val="20"/>
                <w:szCs w:val="24"/>
                <w:lang w:val="es-ES"/>
              </w:rPr>
              <w:t xml:space="preserve">El CS o AS realiza la solicitud de conexión entre </w:t>
            </w:r>
            <w:r w:rsidR="00D83614">
              <w:rPr>
                <w:rFonts w:eastAsia="Calibri" w:cs="Times New Roman"/>
                <w:sz w:val="20"/>
                <w:szCs w:val="24"/>
                <w:lang w:val="es-ES"/>
              </w:rPr>
              <w:t>un</w:t>
            </w:r>
            <w:r w:rsidRPr="001D4CB9">
              <w:rPr>
                <w:rFonts w:eastAsia="Calibri" w:cs="Times New Roman"/>
                <w:sz w:val="20"/>
                <w:szCs w:val="24"/>
                <w:lang w:val="es-ES"/>
              </w:rPr>
              <w:t xml:space="preserve"> </w:t>
            </w:r>
            <w:r w:rsidR="00355EFA">
              <w:rPr>
                <w:rFonts w:eastAsia="Calibri" w:cs="Times New Roman"/>
                <w:sz w:val="20"/>
                <w:szCs w:val="24"/>
                <w:lang w:val="es-ES"/>
              </w:rPr>
              <w:t>Pozo</w:t>
            </w:r>
            <w:r w:rsidRPr="001D4CB9">
              <w:rPr>
                <w:rFonts w:eastAsia="Calibri" w:cs="Times New Roman"/>
                <w:sz w:val="20"/>
                <w:szCs w:val="24"/>
                <w:lang w:val="es-ES"/>
              </w:rPr>
              <w:t xml:space="preserve"> de Red </w:t>
            </w:r>
            <w:r>
              <w:rPr>
                <w:rFonts w:eastAsia="Calibri" w:cs="Times New Roman"/>
                <w:sz w:val="20"/>
                <w:szCs w:val="24"/>
                <w:lang w:val="es-ES"/>
              </w:rPr>
              <w:t>Nacional</w:t>
            </w:r>
            <w:r w:rsidRPr="001D4CB9">
              <w:rPr>
                <w:rFonts w:eastAsia="Calibri" w:cs="Times New Roman"/>
                <w:sz w:val="20"/>
                <w:szCs w:val="24"/>
                <w:lang w:val="es-ES"/>
              </w:rPr>
              <w:t xml:space="preserve"> con uno de sus </w:t>
            </w:r>
            <w:r w:rsidR="00355EFA">
              <w:rPr>
                <w:rFonts w:eastAsia="Calibri" w:cs="Times New Roman"/>
                <w:sz w:val="20"/>
                <w:szCs w:val="24"/>
                <w:lang w:val="es-ES"/>
              </w:rPr>
              <w:t>Pozos</w:t>
            </w:r>
            <w:r w:rsidRPr="001D4CB9">
              <w:rPr>
                <w:rFonts w:eastAsia="Calibri" w:cs="Times New Roman"/>
                <w:sz w:val="20"/>
                <w:szCs w:val="24"/>
                <w:lang w:val="es-ES"/>
              </w:rPr>
              <w:t>.</w:t>
            </w:r>
          </w:p>
        </w:tc>
        <w:tc>
          <w:tcPr>
            <w:tcW w:w="2237" w:type="pct"/>
            <w:shd w:val="clear" w:color="auto" w:fill="auto"/>
            <w:vAlign w:val="center"/>
          </w:tcPr>
          <w:p w14:paraId="1FE0F791" w14:textId="77777777" w:rsidR="0063356B" w:rsidRPr="007F2190" w:rsidRDefault="0063356B" w:rsidP="0063356B">
            <w:pPr>
              <w:suppressAutoHyphens/>
              <w:spacing w:before="40" w:after="40" w:line="276" w:lineRule="auto"/>
              <w:jc w:val="center"/>
              <w:rPr>
                <w:rFonts w:eastAsia="Calibri" w:cs="Arial"/>
                <w:sz w:val="20"/>
                <w:szCs w:val="24"/>
                <w:lang w:val="es-ES"/>
              </w:rPr>
            </w:pPr>
            <w:r w:rsidRPr="007F2190">
              <w:rPr>
                <w:rFonts w:eastAsia="Calibri" w:cs="Arial"/>
                <w:sz w:val="20"/>
                <w:szCs w:val="24"/>
                <w:lang w:val="es-ES"/>
              </w:rPr>
              <w:t>Cinco DH</w:t>
            </w:r>
          </w:p>
          <w:p w14:paraId="2101385F" w14:textId="4992F70F" w:rsidR="0063356B" w:rsidRPr="001D4CB9" w:rsidDel="00B51F24" w:rsidRDefault="0063356B" w:rsidP="0063356B">
            <w:pPr>
              <w:suppressAutoHyphens/>
              <w:spacing w:before="40" w:after="40" w:line="276" w:lineRule="auto"/>
              <w:jc w:val="center"/>
              <w:rPr>
                <w:rFonts w:eastAsia="Calibri" w:cs="Times New Roman"/>
                <w:sz w:val="20"/>
                <w:szCs w:val="24"/>
                <w:lang w:val="es-ES"/>
              </w:rPr>
            </w:pPr>
            <w:r w:rsidRPr="007F2190">
              <w:rPr>
                <w:rFonts w:eastAsia="Calibri" w:cs="Arial"/>
                <w:sz w:val="20"/>
                <w:szCs w:val="24"/>
                <w:lang w:val="es-ES"/>
              </w:rPr>
              <w:t xml:space="preserve">(Contados a partir de que </w:t>
            </w:r>
            <w:r w:rsidR="00D83614">
              <w:rPr>
                <w:rFonts w:eastAsia="Calibri" w:cs="Arial"/>
                <w:sz w:val="20"/>
                <w:szCs w:val="24"/>
                <w:lang w:val="es-ES"/>
              </w:rPr>
              <w:t>se agregó el “Reporte</w:t>
            </w:r>
            <w:r w:rsidRPr="007F2190">
              <w:rPr>
                <w:rFonts w:eastAsia="Calibri" w:cs="Arial"/>
                <w:sz w:val="20"/>
                <w:szCs w:val="24"/>
                <w:lang w:val="es-ES"/>
              </w:rPr>
              <w:t xml:space="preserve"> </w:t>
            </w:r>
            <w:r w:rsidR="00D83614">
              <w:rPr>
                <w:rFonts w:eastAsia="Calibri" w:cs="Arial"/>
                <w:sz w:val="20"/>
                <w:szCs w:val="24"/>
                <w:lang w:val="es-ES"/>
              </w:rPr>
              <w:t xml:space="preserve">de </w:t>
            </w:r>
            <w:r w:rsidRPr="007F2190">
              <w:rPr>
                <w:rFonts w:eastAsia="Calibri" w:cs="Arial"/>
                <w:sz w:val="20"/>
                <w:szCs w:val="24"/>
                <w:lang w:val="es-ES"/>
              </w:rPr>
              <w:t>Visita Técnica</w:t>
            </w:r>
            <w:r w:rsidR="00D83614">
              <w:rPr>
                <w:rFonts w:eastAsia="Calibri" w:cs="Arial"/>
                <w:sz w:val="20"/>
                <w:szCs w:val="24"/>
                <w:lang w:val="es-ES"/>
              </w:rPr>
              <w:t>” en el SEG/SIPO</w:t>
            </w:r>
            <w:r w:rsidRPr="007F2190">
              <w:rPr>
                <w:rFonts w:eastAsia="Calibri" w:cs="Arial"/>
                <w:sz w:val="20"/>
                <w:szCs w:val="24"/>
                <w:lang w:val="es-ES"/>
              </w:rPr>
              <w:t>)</w:t>
            </w:r>
          </w:p>
        </w:tc>
        <w:tc>
          <w:tcPr>
            <w:tcW w:w="857" w:type="pct"/>
            <w:shd w:val="clear" w:color="auto" w:fill="auto"/>
            <w:vAlign w:val="center"/>
          </w:tcPr>
          <w:p w14:paraId="46DC5BD8" w14:textId="77777777" w:rsidR="0063356B" w:rsidRPr="001D4CB9" w:rsidDel="00B51F24" w:rsidRDefault="0063356B" w:rsidP="0063356B">
            <w:pPr>
              <w:suppressAutoHyphens/>
              <w:spacing w:before="40" w:after="40" w:line="276" w:lineRule="auto"/>
              <w:jc w:val="center"/>
              <w:rPr>
                <w:rFonts w:eastAsia="Calibri" w:cs="Times New Roman"/>
                <w:sz w:val="20"/>
                <w:szCs w:val="24"/>
                <w:lang w:val="es-ES"/>
              </w:rPr>
            </w:pPr>
            <w:r w:rsidRPr="001D4CB9">
              <w:rPr>
                <w:rFonts w:eastAsia="Calibri" w:cs="Times New Roman"/>
                <w:sz w:val="20"/>
                <w:szCs w:val="24"/>
                <w:lang w:val="es-ES"/>
              </w:rPr>
              <w:t>N.A.</w:t>
            </w:r>
          </w:p>
        </w:tc>
      </w:tr>
      <w:tr w:rsidR="001D4CB9" w:rsidRPr="001D4CB9" w14:paraId="58F9A86F" w14:textId="77777777" w:rsidTr="001D4CB9">
        <w:trPr>
          <w:jc w:val="center"/>
        </w:trPr>
        <w:tc>
          <w:tcPr>
            <w:tcW w:w="1906" w:type="pct"/>
            <w:vAlign w:val="center"/>
          </w:tcPr>
          <w:p w14:paraId="6795788B" w14:textId="77777777" w:rsidR="001D4CB9" w:rsidRPr="001D4CB9" w:rsidRDefault="001D4CB9" w:rsidP="001D4CB9">
            <w:pPr>
              <w:suppressAutoHyphens/>
              <w:spacing w:before="40" w:after="40" w:line="240" w:lineRule="auto"/>
              <w:rPr>
                <w:rFonts w:eastAsia="Calibri" w:cs="Times New Roman"/>
                <w:sz w:val="20"/>
                <w:szCs w:val="24"/>
                <w:lang w:val="es-ES"/>
              </w:rPr>
            </w:pPr>
            <w:r w:rsidRPr="001D4CB9">
              <w:rPr>
                <w:rFonts w:eastAsia="Calibri" w:cs="Times New Roman"/>
                <w:sz w:val="20"/>
                <w:szCs w:val="24"/>
                <w:lang w:val="es-ES"/>
              </w:rPr>
              <w:t xml:space="preserve">Red Nacional notifica el </w:t>
            </w:r>
            <w:r w:rsidRPr="001D4CB9">
              <w:rPr>
                <w:rFonts w:eastAsia="Calibri" w:cs="Arial"/>
                <w:sz w:val="20"/>
                <w:szCs w:val="24"/>
                <w:lang w:val="es-ES"/>
              </w:rPr>
              <w:t>NIS del CS o AS</w:t>
            </w:r>
          </w:p>
        </w:tc>
        <w:tc>
          <w:tcPr>
            <w:tcW w:w="2237" w:type="pct"/>
            <w:vAlign w:val="center"/>
          </w:tcPr>
          <w:p w14:paraId="41A18FAB" w14:textId="77777777" w:rsidR="001D4CB9" w:rsidRDefault="001D4CB9" w:rsidP="001D4CB9">
            <w:pPr>
              <w:suppressAutoHyphens/>
              <w:spacing w:before="40" w:after="40" w:line="276" w:lineRule="auto"/>
              <w:jc w:val="center"/>
              <w:rPr>
                <w:rFonts w:eastAsia="Calibri" w:cs="Times New Roman"/>
                <w:sz w:val="20"/>
                <w:szCs w:val="24"/>
                <w:lang w:val="es-ES"/>
              </w:rPr>
            </w:pPr>
            <w:r w:rsidRPr="001D4CB9">
              <w:rPr>
                <w:rFonts w:eastAsia="Calibri" w:cs="Times New Roman"/>
                <w:sz w:val="20"/>
                <w:szCs w:val="24"/>
                <w:lang w:val="es-ES"/>
              </w:rPr>
              <w:t>Un DH</w:t>
            </w:r>
          </w:p>
          <w:p w14:paraId="6C3E5146" w14:textId="325CC21E" w:rsidR="0063356B" w:rsidRPr="001D4CB9" w:rsidRDefault="00A20C68" w:rsidP="001D4CB9">
            <w:pPr>
              <w:suppressAutoHyphens/>
              <w:spacing w:before="40" w:after="40" w:line="276" w:lineRule="auto"/>
              <w:jc w:val="center"/>
              <w:rPr>
                <w:rFonts w:eastAsia="Calibri" w:cs="Times New Roman"/>
                <w:sz w:val="20"/>
                <w:szCs w:val="24"/>
                <w:lang w:val="es-ES"/>
              </w:rPr>
            </w:pPr>
            <w:r>
              <w:rPr>
                <w:rFonts w:eastAsia="Calibri" w:cs="Arial"/>
                <w:sz w:val="20"/>
                <w:szCs w:val="24"/>
                <w:lang w:val="es-ES"/>
              </w:rPr>
              <w:t>(</w:t>
            </w:r>
            <w:r w:rsidR="0063356B" w:rsidRPr="007F2190">
              <w:rPr>
                <w:rFonts w:eastAsia="Calibri" w:cs="Arial"/>
                <w:sz w:val="20"/>
                <w:szCs w:val="24"/>
                <w:lang w:val="es-ES"/>
              </w:rPr>
              <w:t xml:space="preserve">Contados a partir de que el CS o AS realizó la solicitud de conexión entre </w:t>
            </w:r>
            <w:r w:rsidR="00D83614">
              <w:rPr>
                <w:rFonts w:eastAsia="Calibri" w:cs="Arial"/>
                <w:sz w:val="20"/>
                <w:szCs w:val="24"/>
                <w:lang w:val="es-ES"/>
              </w:rPr>
              <w:t xml:space="preserve">un </w:t>
            </w:r>
            <w:r w:rsidR="00355EFA">
              <w:rPr>
                <w:rFonts w:eastAsia="Calibri" w:cs="Arial"/>
                <w:sz w:val="20"/>
                <w:szCs w:val="24"/>
                <w:lang w:val="es-ES"/>
              </w:rPr>
              <w:t>Pozo</w:t>
            </w:r>
            <w:r w:rsidR="0063356B" w:rsidRPr="007F2190">
              <w:rPr>
                <w:rFonts w:eastAsia="Calibri" w:cs="Arial"/>
                <w:sz w:val="20"/>
                <w:szCs w:val="24"/>
                <w:lang w:val="es-ES"/>
              </w:rPr>
              <w:t xml:space="preserve"> de Red </w:t>
            </w:r>
            <w:r w:rsidR="00D83614">
              <w:rPr>
                <w:rFonts w:eastAsia="Calibri" w:cs="Arial"/>
                <w:sz w:val="20"/>
                <w:szCs w:val="24"/>
                <w:lang w:val="es-ES"/>
              </w:rPr>
              <w:t>Nacional</w:t>
            </w:r>
            <w:r w:rsidR="00D83614" w:rsidRPr="007F2190">
              <w:rPr>
                <w:rFonts w:eastAsia="Calibri" w:cs="Arial"/>
                <w:sz w:val="20"/>
                <w:szCs w:val="24"/>
                <w:lang w:val="es-ES"/>
              </w:rPr>
              <w:t xml:space="preserve"> </w:t>
            </w:r>
            <w:r w:rsidR="0063356B" w:rsidRPr="007F2190">
              <w:rPr>
                <w:rFonts w:eastAsia="Calibri" w:cs="Arial"/>
                <w:sz w:val="20"/>
                <w:szCs w:val="24"/>
                <w:lang w:val="es-ES"/>
              </w:rPr>
              <w:t xml:space="preserve">con uno de sus </w:t>
            </w:r>
            <w:r w:rsidR="00355EFA">
              <w:rPr>
                <w:rFonts w:eastAsia="Calibri" w:cs="Arial"/>
                <w:sz w:val="20"/>
                <w:szCs w:val="24"/>
                <w:lang w:val="es-ES"/>
              </w:rPr>
              <w:t>Pozos</w:t>
            </w:r>
            <w:r w:rsidR="0063356B" w:rsidRPr="007F2190">
              <w:rPr>
                <w:rFonts w:eastAsia="Calibri" w:cs="Arial"/>
                <w:sz w:val="20"/>
                <w:szCs w:val="24"/>
                <w:lang w:val="es-ES"/>
              </w:rPr>
              <w:t>)</w:t>
            </w:r>
          </w:p>
        </w:tc>
        <w:tc>
          <w:tcPr>
            <w:tcW w:w="857" w:type="pct"/>
            <w:vAlign w:val="center"/>
          </w:tcPr>
          <w:p w14:paraId="2DC0D009" w14:textId="77777777" w:rsidR="001D4CB9" w:rsidRPr="001D4CB9" w:rsidRDefault="001D4CB9" w:rsidP="001D4CB9">
            <w:pPr>
              <w:suppressAutoHyphens/>
              <w:spacing w:before="40" w:after="40" w:line="276" w:lineRule="auto"/>
              <w:jc w:val="center"/>
              <w:rPr>
                <w:rFonts w:eastAsia="Calibri" w:cs="Times New Roman"/>
                <w:sz w:val="20"/>
                <w:szCs w:val="24"/>
                <w:lang w:val="es-ES"/>
              </w:rPr>
            </w:pPr>
            <w:r w:rsidRPr="001D4CB9">
              <w:rPr>
                <w:rFonts w:eastAsia="Calibri" w:cs="Times New Roman"/>
                <w:sz w:val="20"/>
                <w:szCs w:val="24"/>
                <w:lang w:val="es-ES"/>
              </w:rPr>
              <w:t>90%</w:t>
            </w:r>
          </w:p>
        </w:tc>
      </w:tr>
      <w:tr w:rsidR="0063356B" w:rsidRPr="001D4CB9" w14:paraId="20F78520" w14:textId="77777777" w:rsidTr="001D4CB9">
        <w:trPr>
          <w:jc w:val="center"/>
        </w:trPr>
        <w:tc>
          <w:tcPr>
            <w:tcW w:w="1906" w:type="pct"/>
            <w:vAlign w:val="center"/>
          </w:tcPr>
          <w:p w14:paraId="7CBF88E1" w14:textId="2B8FD549" w:rsidR="0063356B" w:rsidRPr="001D4CB9" w:rsidRDefault="0063356B" w:rsidP="0063356B">
            <w:pPr>
              <w:suppressAutoHyphens/>
              <w:spacing w:before="40" w:after="40" w:line="240" w:lineRule="auto"/>
              <w:rPr>
                <w:rFonts w:eastAsia="Calibri" w:cs="Times New Roman"/>
                <w:sz w:val="20"/>
                <w:szCs w:val="24"/>
                <w:lang w:val="es-ES"/>
              </w:rPr>
            </w:pPr>
            <w:r w:rsidRPr="001D4CB9">
              <w:rPr>
                <w:rFonts w:eastAsia="Calibri" w:cs="Times New Roman"/>
                <w:sz w:val="20"/>
                <w:szCs w:val="24"/>
                <w:lang w:val="es-ES"/>
              </w:rPr>
              <w:t xml:space="preserve">Red </w:t>
            </w:r>
            <w:r>
              <w:rPr>
                <w:rFonts w:eastAsia="Calibri" w:cs="Times New Roman"/>
                <w:sz w:val="20"/>
                <w:szCs w:val="24"/>
                <w:lang w:val="es-ES"/>
              </w:rPr>
              <w:t>Nacional</w:t>
            </w:r>
            <w:r w:rsidRPr="001D4CB9">
              <w:rPr>
                <w:rFonts w:eastAsia="Calibri" w:cs="Times New Roman"/>
                <w:sz w:val="20"/>
                <w:szCs w:val="24"/>
                <w:lang w:val="es-ES"/>
              </w:rPr>
              <w:t xml:space="preserve"> hace disponible </w:t>
            </w:r>
            <w:r w:rsidRPr="001D4CB9">
              <w:rPr>
                <w:rFonts w:eastAsia="Calibri" w:cs="Arial"/>
                <w:sz w:val="20"/>
                <w:szCs w:val="24"/>
                <w:lang w:val="es-ES"/>
              </w:rPr>
              <w:t xml:space="preserve">en el SEG/SIPO </w:t>
            </w:r>
            <w:r w:rsidRPr="001D4CB9">
              <w:rPr>
                <w:rFonts w:eastAsia="Calibri" w:cs="Times New Roman"/>
                <w:sz w:val="20"/>
                <w:szCs w:val="24"/>
                <w:lang w:val="es-ES"/>
              </w:rPr>
              <w:t xml:space="preserve">para </w:t>
            </w:r>
            <w:r w:rsidRPr="001D4CB9">
              <w:rPr>
                <w:rFonts w:eastAsia="Calibri" w:cs="Arial"/>
                <w:sz w:val="20"/>
                <w:szCs w:val="24"/>
                <w:lang w:val="es-ES"/>
              </w:rPr>
              <w:t>descargar</w:t>
            </w:r>
            <w:r w:rsidRPr="001D4CB9">
              <w:rPr>
                <w:rFonts w:eastAsia="Calibri" w:cs="Times New Roman"/>
                <w:sz w:val="20"/>
                <w:szCs w:val="24"/>
                <w:lang w:val="es-ES"/>
              </w:rPr>
              <w:t xml:space="preserve"> </w:t>
            </w:r>
            <w:r>
              <w:rPr>
                <w:rFonts w:eastAsia="Calibri" w:cs="Times New Roman"/>
                <w:sz w:val="20"/>
                <w:szCs w:val="24"/>
                <w:lang w:val="es-ES"/>
              </w:rPr>
              <w:t>los</w:t>
            </w:r>
            <w:r w:rsidRPr="001D4CB9">
              <w:rPr>
                <w:rFonts w:eastAsia="Calibri" w:cs="Times New Roman"/>
                <w:sz w:val="20"/>
                <w:szCs w:val="24"/>
                <w:lang w:val="es-ES"/>
              </w:rPr>
              <w:t xml:space="preserve"> plano</w:t>
            </w:r>
            <w:r>
              <w:rPr>
                <w:rFonts w:eastAsia="Calibri" w:cs="Times New Roman"/>
                <w:sz w:val="20"/>
                <w:szCs w:val="24"/>
                <w:lang w:val="es-ES"/>
              </w:rPr>
              <w:t>s</w:t>
            </w:r>
            <w:r w:rsidRPr="001D4CB9">
              <w:rPr>
                <w:rFonts w:eastAsia="Calibri" w:cs="Times New Roman"/>
                <w:sz w:val="20"/>
                <w:szCs w:val="24"/>
                <w:lang w:val="es-ES"/>
              </w:rPr>
              <w:t xml:space="preserve"> isométrico</w:t>
            </w:r>
            <w:r>
              <w:rPr>
                <w:rFonts w:eastAsia="Calibri" w:cs="Times New Roman"/>
                <w:sz w:val="20"/>
                <w:szCs w:val="24"/>
                <w:lang w:val="es-ES"/>
              </w:rPr>
              <w:t>s</w:t>
            </w:r>
            <w:r w:rsidRPr="001D4CB9">
              <w:rPr>
                <w:rFonts w:eastAsia="Calibri" w:cs="Times New Roman"/>
                <w:sz w:val="20"/>
                <w:szCs w:val="24"/>
                <w:lang w:val="es-ES"/>
              </w:rPr>
              <w:t xml:space="preserve"> correspondiente a la solicitud de conexión de </w:t>
            </w:r>
            <w:r w:rsidR="00355EFA">
              <w:rPr>
                <w:rFonts w:eastAsia="Calibri" w:cs="Arial"/>
                <w:sz w:val="20"/>
                <w:szCs w:val="24"/>
                <w:lang w:val="es-ES"/>
              </w:rPr>
              <w:t>Pozo</w:t>
            </w:r>
            <w:r w:rsidRPr="001D4CB9">
              <w:rPr>
                <w:rFonts w:eastAsia="Calibri" w:cs="Times New Roman"/>
                <w:sz w:val="20"/>
                <w:szCs w:val="24"/>
                <w:lang w:val="es-ES"/>
              </w:rPr>
              <w:t xml:space="preserve"> del CS o AS como parte de la información técnica complementaria</w:t>
            </w:r>
          </w:p>
        </w:tc>
        <w:tc>
          <w:tcPr>
            <w:tcW w:w="2237" w:type="pct"/>
            <w:vAlign w:val="center"/>
          </w:tcPr>
          <w:p w14:paraId="7E482966" w14:textId="77777777" w:rsidR="0063356B" w:rsidRPr="001D4CB9" w:rsidRDefault="0063356B" w:rsidP="0063356B">
            <w:pPr>
              <w:suppressAutoHyphens/>
              <w:spacing w:before="40" w:after="40" w:line="276" w:lineRule="auto"/>
              <w:jc w:val="center"/>
              <w:rPr>
                <w:rFonts w:eastAsia="Calibri" w:cs="Times New Roman"/>
                <w:sz w:val="20"/>
                <w:szCs w:val="24"/>
                <w:lang w:val="es-ES"/>
              </w:rPr>
            </w:pPr>
            <w:r w:rsidRPr="001D4CB9">
              <w:rPr>
                <w:rFonts w:eastAsia="Calibri" w:cs="Arial"/>
                <w:sz w:val="20"/>
                <w:szCs w:val="24"/>
                <w:lang w:val="es-ES"/>
              </w:rPr>
              <w:t>Dos</w:t>
            </w:r>
            <w:r w:rsidRPr="001D4CB9">
              <w:rPr>
                <w:rFonts w:eastAsia="Calibri" w:cs="Times New Roman"/>
                <w:sz w:val="20"/>
                <w:szCs w:val="24"/>
                <w:lang w:val="es-ES"/>
              </w:rPr>
              <w:t xml:space="preserve"> DH</w:t>
            </w:r>
          </w:p>
          <w:p w14:paraId="3D70630A" w14:textId="49B39C8D" w:rsidR="0063356B" w:rsidRPr="001D4CB9" w:rsidRDefault="0063356B" w:rsidP="0063356B">
            <w:pPr>
              <w:suppressAutoHyphens/>
              <w:spacing w:before="40" w:after="40" w:line="276" w:lineRule="auto"/>
              <w:jc w:val="center"/>
              <w:rPr>
                <w:rFonts w:eastAsia="Calibri" w:cs="Times New Roman"/>
                <w:sz w:val="20"/>
                <w:szCs w:val="24"/>
                <w:lang w:val="es-ES"/>
              </w:rPr>
            </w:pPr>
            <w:r w:rsidRPr="001D4CB9">
              <w:rPr>
                <w:rFonts w:eastAsia="Calibri" w:cs="Times New Roman"/>
                <w:sz w:val="20"/>
                <w:szCs w:val="24"/>
                <w:lang w:val="es-ES"/>
              </w:rPr>
              <w:t>(</w:t>
            </w:r>
            <w:r>
              <w:rPr>
                <w:rFonts w:eastAsia="Calibri" w:cs="Times New Roman"/>
                <w:sz w:val="20"/>
                <w:szCs w:val="24"/>
                <w:lang w:val="es-ES"/>
              </w:rPr>
              <w:t>Contados a</w:t>
            </w:r>
            <w:r w:rsidRPr="001D4CB9">
              <w:rPr>
                <w:rFonts w:eastAsia="Calibri" w:cs="Times New Roman"/>
                <w:sz w:val="20"/>
                <w:szCs w:val="24"/>
                <w:lang w:val="es-ES"/>
              </w:rPr>
              <w:t xml:space="preserve"> partir de que </w:t>
            </w:r>
            <w:r w:rsidRPr="001D4CB9">
              <w:rPr>
                <w:rFonts w:eastAsia="Calibri" w:cs="Arial"/>
                <w:sz w:val="20"/>
                <w:szCs w:val="24"/>
                <w:lang w:val="es-ES"/>
              </w:rPr>
              <w:t xml:space="preserve">se </w:t>
            </w:r>
            <w:r>
              <w:rPr>
                <w:rFonts w:eastAsia="Calibri" w:cs="Times New Roman"/>
                <w:sz w:val="20"/>
                <w:szCs w:val="24"/>
                <w:lang w:val="es-ES"/>
              </w:rPr>
              <w:t xml:space="preserve">realizó la solicitud </w:t>
            </w:r>
            <w:r w:rsidRPr="007F2190">
              <w:rPr>
                <w:rFonts w:eastAsia="Calibri" w:cs="Arial"/>
                <w:sz w:val="20"/>
                <w:szCs w:val="24"/>
                <w:lang w:val="es-ES"/>
              </w:rPr>
              <w:t xml:space="preserve">conexión entre </w:t>
            </w:r>
            <w:r w:rsidR="00D83614">
              <w:rPr>
                <w:rFonts w:eastAsia="Calibri" w:cs="Arial"/>
                <w:sz w:val="20"/>
                <w:szCs w:val="24"/>
                <w:lang w:val="es-ES"/>
              </w:rPr>
              <w:t>un</w:t>
            </w:r>
            <w:r w:rsidRPr="007F2190">
              <w:rPr>
                <w:rFonts w:eastAsia="Calibri" w:cs="Arial"/>
                <w:sz w:val="20"/>
                <w:szCs w:val="24"/>
                <w:lang w:val="es-ES"/>
              </w:rPr>
              <w:t xml:space="preserve"> </w:t>
            </w:r>
            <w:r w:rsidR="00355EFA">
              <w:rPr>
                <w:rFonts w:eastAsia="Calibri" w:cs="Arial"/>
                <w:sz w:val="20"/>
                <w:szCs w:val="24"/>
                <w:lang w:val="es-ES"/>
              </w:rPr>
              <w:t>Pozo</w:t>
            </w:r>
            <w:r w:rsidRPr="007F2190">
              <w:rPr>
                <w:rFonts w:eastAsia="Calibri" w:cs="Arial"/>
                <w:sz w:val="20"/>
                <w:szCs w:val="24"/>
                <w:lang w:val="es-ES"/>
              </w:rPr>
              <w:t xml:space="preserve"> de Red </w:t>
            </w:r>
            <w:r>
              <w:rPr>
                <w:rFonts w:eastAsia="Calibri" w:cs="Arial"/>
                <w:sz w:val="20"/>
                <w:szCs w:val="24"/>
                <w:lang w:val="es-ES"/>
              </w:rPr>
              <w:t>Nacional</w:t>
            </w:r>
            <w:r w:rsidRPr="007F2190">
              <w:rPr>
                <w:rFonts w:eastAsia="Calibri" w:cs="Arial"/>
                <w:sz w:val="20"/>
                <w:szCs w:val="24"/>
                <w:lang w:val="es-ES"/>
              </w:rPr>
              <w:t xml:space="preserve"> con uno de sus </w:t>
            </w:r>
            <w:r w:rsidR="00355EFA">
              <w:rPr>
                <w:rFonts w:eastAsia="Calibri" w:cs="Arial"/>
                <w:sz w:val="20"/>
                <w:szCs w:val="24"/>
                <w:lang w:val="es-ES"/>
              </w:rPr>
              <w:t>Pozos</w:t>
            </w:r>
            <w:r w:rsidR="00D83614" w:rsidRPr="00D83614">
              <w:rPr>
                <w:rFonts w:eastAsia="Calibri" w:cs="Arial"/>
                <w:sz w:val="20"/>
                <w:szCs w:val="24"/>
                <w:lang w:val="es-ES"/>
              </w:rPr>
              <w:t>)</w:t>
            </w:r>
            <w:r w:rsidR="00D83614" w:rsidRPr="00D83614">
              <w:rPr>
                <w:rFonts w:eastAsia="Calibri" w:cs="Arial"/>
                <w:sz w:val="20"/>
                <w:szCs w:val="24"/>
                <w:vertAlign w:val="superscript"/>
                <w:lang w:val="es-ES"/>
              </w:rPr>
              <w:footnoteReference w:id="27"/>
            </w:r>
          </w:p>
        </w:tc>
        <w:tc>
          <w:tcPr>
            <w:tcW w:w="857" w:type="pct"/>
            <w:vAlign w:val="center"/>
          </w:tcPr>
          <w:p w14:paraId="1B943D11" w14:textId="77777777" w:rsidR="0063356B" w:rsidRPr="001D4CB9" w:rsidRDefault="0063356B" w:rsidP="0063356B">
            <w:pPr>
              <w:suppressAutoHyphens/>
              <w:spacing w:before="40" w:after="40" w:line="276" w:lineRule="auto"/>
              <w:jc w:val="center"/>
              <w:rPr>
                <w:rFonts w:eastAsia="Calibri" w:cs="Times New Roman"/>
                <w:sz w:val="20"/>
                <w:szCs w:val="24"/>
                <w:lang w:val="es-ES"/>
              </w:rPr>
            </w:pPr>
            <w:r w:rsidRPr="001D4CB9">
              <w:rPr>
                <w:rFonts w:eastAsia="Calibri" w:cs="Times New Roman"/>
                <w:sz w:val="20"/>
                <w:szCs w:val="24"/>
                <w:lang w:val="es-ES"/>
              </w:rPr>
              <w:t>90%</w:t>
            </w:r>
          </w:p>
        </w:tc>
      </w:tr>
    </w:tbl>
    <w:p w14:paraId="68773172" w14:textId="7A0A2C0D" w:rsidR="001D4CB9" w:rsidRPr="001D4CB9" w:rsidRDefault="001D4CB9" w:rsidP="001D4CB9">
      <w:pPr>
        <w:pStyle w:val="Prrafodelista"/>
        <w:numPr>
          <w:ilvl w:val="0"/>
          <w:numId w:val="35"/>
        </w:numPr>
        <w:spacing w:before="240"/>
        <w:jc w:val="both"/>
        <w:rPr>
          <w:rFonts w:ascii="Century Gothic" w:hAnsi="Century Gothic"/>
          <w:lang w:eastAsia="es-ES"/>
        </w:rPr>
      </w:pPr>
      <w:r w:rsidRPr="001D4CB9">
        <w:rPr>
          <w:rFonts w:ascii="Century Gothic" w:hAnsi="Century Gothic" w:cs="Arial"/>
          <w:lang w:eastAsia="es-ES"/>
        </w:rPr>
        <w:t>Segundo caso: validación técnica a solicitud del CS</w:t>
      </w:r>
      <w:r w:rsidR="00D83614">
        <w:rPr>
          <w:rFonts w:ascii="Century Gothic" w:hAnsi="Century Gothic" w:cs="Arial"/>
          <w:lang w:eastAsia="es-ES"/>
        </w:rPr>
        <w:t xml:space="preserve"> (sin que se ejecute la Visita Técnica).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6"/>
        <w:gridCol w:w="4163"/>
        <w:gridCol w:w="1725"/>
      </w:tblGrid>
      <w:tr w:rsidR="001D4CB9" w:rsidRPr="001D4CB9" w14:paraId="7C8BA041" w14:textId="77777777" w:rsidTr="001D4CB9">
        <w:trPr>
          <w:jc w:val="center"/>
        </w:trPr>
        <w:tc>
          <w:tcPr>
            <w:tcW w:w="5000" w:type="pct"/>
            <w:gridSpan w:val="3"/>
            <w:shd w:val="clear" w:color="auto" w:fill="009AD9"/>
            <w:vAlign w:val="center"/>
          </w:tcPr>
          <w:p w14:paraId="3FB0CBEA" w14:textId="0A89A830" w:rsidR="001D4CB9" w:rsidRPr="001D4CB9" w:rsidRDefault="001D4CB9" w:rsidP="001D4CB9">
            <w:pPr>
              <w:suppressAutoHyphens/>
              <w:spacing w:before="40" w:after="40" w:line="276" w:lineRule="auto"/>
              <w:jc w:val="center"/>
              <w:rPr>
                <w:rFonts w:eastAsia="Calibri" w:cs="Arial"/>
                <w:b/>
                <w:color w:val="FFFFFF"/>
                <w:sz w:val="20"/>
                <w:szCs w:val="20"/>
                <w:lang w:val="es-ES"/>
              </w:rPr>
            </w:pPr>
            <w:r w:rsidRPr="001D4CB9">
              <w:rPr>
                <w:rFonts w:eastAsia="Calibri" w:cs="Arial"/>
                <w:b/>
                <w:color w:val="FFFFFF"/>
                <w:sz w:val="20"/>
                <w:szCs w:val="20"/>
                <w:lang w:val="es-ES"/>
              </w:rPr>
              <w:t xml:space="preserve">Etapa 1: Envío y validación de la solicitud de los CS o AS a conexión de </w:t>
            </w:r>
            <w:r w:rsidR="00355EFA">
              <w:rPr>
                <w:rFonts w:eastAsia="Calibri" w:cs="Arial"/>
                <w:b/>
                <w:color w:val="FFFFFF"/>
                <w:sz w:val="20"/>
                <w:szCs w:val="20"/>
                <w:lang w:val="es-ES"/>
              </w:rPr>
              <w:t>Pozo</w:t>
            </w:r>
          </w:p>
        </w:tc>
      </w:tr>
      <w:tr w:rsidR="001D4CB9" w:rsidRPr="001D4CB9" w14:paraId="0B716C69" w14:textId="77777777" w:rsidTr="0063356B">
        <w:trPr>
          <w:jc w:val="center"/>
        </w:trPr>
        <w:tc>
          <w:tcPr>
            <w:tcW w:w="1866" w:type="pct"/>
            <w:shd w:val="clear" w:color="auto" w:fill="009AD9"/>
            <w:vAlign w:val="center"/>
          </w:tcPr>
          <w:p w14:paraId="138FCC10" w14:textId="77777777" w:rsidR="001D4CB9" w:rsidRPr="001D4CB9" w:rsidRDefault="001D4CB9" w:rsidP="001D4CB9">
            <w:pPr>
              <w:suppressAutoHyphens/>
              <w:spacing w:before="40" w:after="40" w:line="276" w:lineRule="auto"/>
              <w:jc w:val="center"/>
              <w:rPr>
                <w:rFonts w:eastAsia="Calibri" w:cs="Arial"/>
                <w:sz w:val="20"/>
                <w:szCs w:val="20"/>
                <w:lang w:val="es-ES"/>
              </w:rPr>
            </w:pPr>
            <w:r w:rsidRPr="001D4CB9">
              <w:rPr>
                <w:rFonts w:eastAsia="Calibri" w:cs="Arial"/>
                <w:b/>
                <w:color w:val="FFFFFF"/>
                <w:sz w:val="20"/>
                <w:szCs w:val="20"/>
                <w:lang w:val="es-ES"/>
              </w:rPr>
              <w:t>Actividad</w:t>
            </w:r>
          </w:p>
        </w:tc>
        <w:tc>
          <w:tcPr>
            <w:tcW w:w="2216" w:type="pct"/>
            <w:shd w:val="clear" w:color="auto" w:fill="009AD9"/>
            <w:vAlign w:val="center"/>
          </w:tcPr>
          <w:p w14:paraId="0E942B67" w14:textId="77777777" w:rsidR="001D4CB9" w:rsidRPr="001D4CB9" w:rsidRDefault="001D4CB9" w:rsidP="001D4CB9">
            <w:pPr>
              <w:suppressAutoHyphens/>
              <w:spacing w:before="40" w:after="40" w:line="276" w:lineRule="auto"/>
              <w:jc w:val="center"/>
              <w:rPr>
                <w:rFonts w:eastAsia="Calibri" w:cs="Arial"/>
                <w:sz w:val="20"/>
                <w:szCs w:val="20"/>
                <w:lang w:val="es-ES"/>
              </w:rPr>
            </w:pPr>
            <w:r w:rsidRPr="001D4CB9">
              <w:rPr>
                <w:rFonts w:eastAsia="Calibri" w:cs="Arial"/>
                <w:b/>
                <w:color w:val="FFFFFF"/>
                <w:sz w:val="20"/>
                <w:szCs w:val="20"/>
                <w:lang w:val="es-ES"/>
              </w:rPr>
              <w:t>Tiempo máximo</w:t>
            </w:r>
          </w:p>
        </w:tc>
        <w:tc>
          <w:tcPr>
            <w:tcW w:w="918" w:type="pct"/>
            <w:shd w:val="clear" w:color="auto" w:fill="009AD9"/>
            <w:vAlign w:val="center"/>
          </w:tcPr>
          <w:p w14:paraId="6551BAA0" w14:textId="77777777" w:rsidR="001D4CB9" w:rsidRPr="001D4CB9" w:rsidRDefault="001D4CB9" w:rsidP="001D4CB9">
            <w:pPr>
              <w:suppressAutoHyphens/>
              <w:spacing w:before="40" w:after="40" w:line="276" w:lineRule="auto"/>
              <w:jc w:val="center"/>
              <w:rPr>
                <w:rFonts w:eastAsia="Calibri" w:cs="Arial"/>
                <w:sz w:val="20"/>
                <w:szCs w:val="20"/>
                <w:lang w:val="es-ES"/>
              </w:rPr>
            </w:pPr>
            <w:r w:rsidRPr="001D4CB9">
              <w:rPr>
                <w:rFonts w:eastAsia="Calibri" w:cs="Arial"/>
                <w:b/>
                <w:color w:val="FFFFFF"/>
                <w:sz w:val="20"/>
                <w:szCs w:val="20"/>
                <w:lang w:val="es-ES"/>
              </w:rPr>
              <w:t>Cumplimiento</w:t>
            </w:r>
          </w:p>
        </w:tc>
      </w:tr>
      <w:tr w:rsidR="0063356B" w:rsidRPr="001D4CB9" w14:paraId="3457483C" w14:textId="77777777" w:rsidTr="0063356B">
        <w:trPr>
          <w:jc w:val="center"/>
        </w:trPr>
        <w:tc>
          <w:tcPr>
            <w:tcW w:w="1866" w:type="pct"/>
            <w:shd w:val="clear" w:color="auto" w:fill="auto"/>
            <w:vAlign w:val="center"/>
          </w:tcPr>
          <w:p w14:paraId="1958BB48" w14:textId="274FBCCC" w:rsidR="0063356B" w:rsidRPr="001D4CB9" w:rsidRDefault="0063356B" w:rsidP="0063356B">
            <w:pPr>
              <w:suppressAutoHyphens/>
              <w:spacing w:before="40" w:after="40" w:line="276" w:lineRule="auto"/>
              <w:rPr>
                <w:rFonts w:eastAsia="Calibri" w:cs="Arial"/>
                <w:sz w:val="20"/>
                <w:szCs w:val="20"/>
                <w:lang w:val="es-ES"/>
              </w:rPr>
            </w:pPr>
            <w:r w:rsidRPr="001D4CB9">
              <w:rPr>
                <w:rFonts w:eastAsia="Calibri" w:cs="Arial"/>
                <w:sz w:val="20"/>
                <w:szCs w:val="20"/>
                <w:lang w:val="es-ES"/>
              </w:rPr>
              <w:t xml:space="preserve">El CS o AS realiza la solicitud de conexión entre </w:t>
            </w:r>
            <w:r w:rsidR="00D83614">
              <w:rPr>
                <w:rFonts w:eastAsia="Calibri" w:cs="Arial"/>
                <w:sz w:val="20"/>
                <w:szCs w:val="20"/>
                <w:lang w:val="es-ES"/>
              </w:rPr>
              <w:t xml:space="preserve">un </w:t>
            </w:r>
            <w:r w:rsidR="00355EFA">
              <w:rPr>
                <w:rFonts w:eastAsia="Calibri" w:cs="Arial"/>
                <w:sz w:val="20"/>
                <w:szCs w:val="20"/>
                <w:lang w:val="es-ES"/>
              </w:rPr>
              <w:t>Pozo</w:t>
            </w:r>
            <w:r w:rsidRPr="001D4CB9">
              <w:rPr>
                <w:rFonts w:eastAsia="Calibri" w:cs="Arial"/>
                <w:sz w:val="20"/>
                <w:szCs w:val="20"/>
                <w:lang w:val="es-ES"/>
              </w:rPr>
              <w:t xml:space="preserve"> de Red </w:t>
            </w:r>
            <w:r>
              <w:rPr>
                <w:rFonts w:eastAsia="Calibri" w:cs="Arial"/>
                <w:sz w:val="20"/>
                <w:szCs w:val="20"/>
                <w:lang w:val="es-ES"/>
              </w:rPr>
              <w:t>Nacional</w:t>
            </w:r>
            <w:r w:rsidRPr="001D4CB9">
              <w:rPr>
                <w:rFonts w:eastAsia="Calibri" w:cs="Arial"/>
                <w:sz w:val="20"/>
                <w:szCs w:val="20"/>
                <w:lang w:val="es-ES"/>
              </w:rPr>
              <w:t xml:space="preserve"> con uno de sus </w:t>
            </w:r>
            <w:r w:rsidR="00355EFA">
              <w:rPr>
                <w:rFonts w:eastAsia="Calibri" w:cs="Arial"/>
                <w:sz w:val="20"/>
                <w:szCs w:val="20"/>
                <w:lang w:val="es-ES"/>
              </w:rPr>
              <w:t>Pozos</w:t>
            </w:r>
            <w:r w:rsidRPr="001D4CB9">
              <w:rPr>
                <w:rFonts w:eastAsia="Calibri" w:cs="Arial"/>
                <w:sz w:val="20"/>
                <w:szCs w:val="20"/>
                <w:lang w:val="es-ES"/>
              </w:rPr>
              <w:t>.</w:t>
            </w:r>
          </w:p>
        </w:tc>
        <w:tc>
          <w:tcPr>
            <w:tcW w:w="2216" w:type="pct"/>
            <w:shd w:val="clear" w:color="auto" w:fill="auto"/>
            <w:vAlign w:val="center"/>
          </w:tcPr>
          <w:p w14:paraId="7C158967" w14:textId="4768ACD2" w:rsidR="0063356B" w:rsidRPr="001D4CB9" w:rsidRDefault="0063356B" w:rsidP="0063356B">
            <w:pPr>
              <w:suppressAutoHyphens/>
              <w:spacing w:before="40" w:after="40" w:line="276" w:lineRule="auto"/>
              <w:jc w:val="center"/>
              <w:rPr>
                <w:rFonts w:eastAsia="Calibri" w:cs="Arial"/>
                <w:sz w:val="20"/>
                <w:szCs w:val="20"/>
                <w:lang w:val="es-ES"/>
              </w:rPr>
            </w:pPr>
            <w:r w:rsidRPr="001D4CB9">
              <w:rPr>
                <w:rFonts w:eastAsia="Calibri" w:cs="Arial"/>
                <w:sz w:val="20"/>
                <w:szCs w:val="20"/>
                <w:lang w:val="es-ES"/>
              </w:rPr>
              <w:t>N.A</w:t>
            </w:r>
          </w:p>
        </w:tc>
        <w:tc>
          <w:tcPr>
            <w:tcW w:w="918" w:type="pct"/>
            <w:shd w:val="clear" w:color="auto" w:fill="auto"/>
            <w:vAlign w:val="center"/>
          </w:tcPr>
          <w:p w14:paraId="614522DC" w14:textId="77777777" w:rsidR="0063356B" w:rsidRPr="001D4CB9" w:rsidRDefault="0063356B" w:rsidP="0063356B">
            <w:pPr>
              <w:suppressAutoHyphens/>
              <w:spacing w:before="40" w:after="40" w:line="276" w:lineRule="auto"/>
              <w:jc w:val="center"/>
              <w:rPr>
                <w:rFonts w:eastAsia="Calibri" w:cs="Arial"/>
                <w:sz w:val="20"/>
                <w:szCs w:val="20"/>
                <w:lang w:val="es-ES"/>
              </w:rPr>
            </w:pPr>
            <w:r w:rsidRPr="001D4CB9">
              <w:rPr>
                <w:rFonts w:eastAsia="Calibri" w:cs="Arial"/>
                <w:sz w:val="20"/>
                <w:szCs w:val="20"/>
                <w:lang w:val="es-ES"/>
              </w:rPr>
              <w:t>N.A.</w:t>
            </w:r>
          </w:p>
        </w:tc>
      </w:tr>
      <w:tr w:rsidR="0063356B" w:rsidRPr="001D4CB9" w14:paraId="66BA2E1D" w14:textId="77777777" w:rsidTr="0063356B">
        <w:trPr>
          <w:jc w:val="center"/>
        </w:trPr>
        <w:tc>
          <w:tcPr>
            <w:tcW w:w="1866" w:type="pct"/>
            <w:vAlign w:val="center"/>
          </w:tcPr>
          <w:p w14:paraId="137AF85F" w14:textId="36CE5A91" w:rsidR="0063356B" w:rsidRPr="001D4CB9" w:rsidRDefault="0063356B" w:rsidP="0063356B">
            <w:pPr>
              <w:suppressAutoHyphens/>
              <w:spacing w:before="40" w:after="40" w:line="276" w:lineRule="auto"/>
              <w:rPr>
                <w:rFonts w:eastAsia="Calibri" w:cs="Arial"/>
                <w:sz w:val="20"/>
                <w:szCs w:val="20"/>
                <w:lang w:val="es-ES"/>
              </w:rPr>
            </w:pPr>
            <w:r w:rsidRPr="001D4CB9">
              <w:rPr>
                <w:rFonts w:eastAsia="Calibri" w:cs="Arial"/>
                <w:sz w:val="20"/>
                <w:szCs w:val="20"/>
                <w:lang w:val="es-ES"/>
              </w:rPr>
              <w:t xml:space="preserve">Red </w:t>
            </w:r>
            <w:r>
              <w:rPr>
                <w:rFonts w:eastAsia="Calibri" w:cs="Arial"/>
                <w:sz w:val="20"/>
                <w:szCs w:val="20"/>
                <w:lang w:val="es-ES"/>
              </w:rPr>
              <w:t>Nacional</w:t>
            </w:r>
            <w:r w:rsidRPr="001D4CB9">
              <w:rPr>
                <w:rFonts w:eastAsia="Calibri" w:cs="Arial"/>
                <w:sz w:val="20"/>
                <w:szCs w:val="20"/>
                <w:lang w:val="es-ES"/>
              </w:rPr>
              <w:t xml:space="preserve"> notifica el NIS del CS o AS </w:t>
            </w:r>
          </w:p>
        </w:tc>
        <w:tc>
          <w:tcPr>
            <w:tcW w:w="2216" w:type="pct"/>
            <w:vAlign w:val="center"/>
          </w:tcPr>
          <w:p w14:paraId="70BB00A2" w14:textId="77777777" w:rsidR="002311CA" w:rsidRDefault="002311CA" w:rsidP="0063356B">
            <w:pPr>
              <w:suppressAutoHyphens/>
              <w:spacing w:before="40" w:after="40" w:line="276" w:lineRule="auto"/>
              <w:jc w:val="center"/>
              <w:rPr>
                <w:rFonts w:eastAsia="Calibri" w:cs="Arial"/>
                <w:sz w:val="20"/>
                <w:szCs w:val="20"/>
                <w:lang w:val="es-ES"/>
              </w:rPr>
            </w:pPr>
            <w:r>
              <w:rPr>
                <w:rFonts w:eastAsia="Calibri" w:cs="Arial"/>
                <w:sz w:val="20"/>
                <w:szCs w:val="20"/>
                <w:lang w:val="es-ES"/>
              </w:rPr>
              <w:t xml:space="preserve">Un DH </w:t>
            </w:r>
          </w:p>
          <w:p w14:paraId="6F970E6E" w14:textId="6A59C14B" w:rsidR="0063356B" w:rsidRPr="001D4CB9" w:rsidRDefault="0063356B" w:rsidP="0063356B">
            <w:pPr>
              <w:suppressAutoHyphens/>
              <w:spacing w:before="40" w:after="40" w:line="276" w:lineRule="auto"/>
              <w:jc w:val="center"/>
              <w:rPr>
                <w:rFonts w:eastAsia="Calibri" w:cs="Arial"/>
                <w:sz w:val="20"/>
                <w:szCs w:val="20"/>
                <w:lang w:val="es-ES"/>
              </w:rPr>
            </w:pPr>
            <w:r w:rsidRPr="007F2190">
              <w:rPr>
                <w:rFonts w:eastAsia="Calibri" w:cs="Arial"/>
                <w:sz w:val="20"/>
                <w:szCs w:val="20"/>
                <w:lang w:val="es-ES"/>
              </w:rPr>
              <w:t xml:space="preserve">(Contados a partir de que el CS o AS realizó la solicitud de conexión entre </w:t>
            </w:r>
            <w:r w:rsidR="00D83614">
              <w:rPr>
                <w:rFonts w:eastAsia="Calibri" w:cs="Arial"/>
                <w:sz w:val="20"/>
                <w:szCs w:val="20"/>
                <w:lang w:val="es-ES"/>
              </w:rPr>
              <w:t xml:space="preserve">un </w:t>
            </w:r>
            <w:r w:rsidR="00355EFA">
              <w:rPr>
                <w:rFonts w:eastAsia="Calibri" w:cs="Arial"/>
                <w:sz w:val="20"/>
                <w:szCs w:val="20"/>
                <w:lang w:val="es-ES"/>
              </w:rPr>
              <w:t>Pozo</w:t>
            </w:r>
            <w:r w:rsidRPr="007F2190">
              <w:rPr>
                <w:rFonts w:eastAsia="Calibri" w:cs="Arial"/>
                <w:sz w:val="20"/>
                <w:szCs w:val="20"/>
                <w:lang w:val="es-ES"/>
              </w:rPr>
              <w:t xml:space="preserve"> de Red </w:t>
            </w:r>
            <w:r>
              <w:rPr>
                <w:rFonts w:eastAsia="Calibri" w:cs="Arial"/>
                <w:sz w:val="20"/>
                <w:szCs w:val="20"/>
                <w:lang w:val="es-ES"/>
              </w:rPr>
              <w:t>Nacional</w:t>
            </w:r>
            <w:r w:rsidRPr="007F2190">
              <w:rPr>
                <w:rFonts w:eastAsia="Calibri" w:cs="Arial"/>
                <w:sz w:val="20"/>
                <w:szCs w:val="20"/>
                <w:lang w:val="es-ES"/>
              </w:rPr>
              <w:t xml:space="preserve"> con uno de sus </w:t>
            </w:r>
            <w:r w:rsidR="00355EFA">
              <w:rPr>
                <w:rFonts w:eastAsia="Calibri" w:cs="Arial"/>
                <w:sz w:val="20"/>
                <w:szCs w:val="20"/>
                <w:lang w:val="es-ES"/>
              </w:rPr>
              <w:t>Pozos</w:t>
            </w:r>
            <w:r w:rsidRPr="007F2190">
              <w:rPr>
                <w:rFonts w:eastAsia="Calibri" w:cs="Arial"/>
                <w:sz w:val="20"/>
                <w:szCs w:val="20"/>
                <w:lang w:val="es-ES"/>
              </w:rPr>
              <w:t>)</w:t>
            </w:r>
          </w:p>
        </w:tc>
        <w:tc>
          <w:tcPr>
            <w:tcW w:w="918" w:type="pct"/>
            <w:vAlign w:val="center"/>
          </w:tcPr>
          <w:p w14:paraId="11117B77" w14:textId="77777777" w:rsidR="0063356B" w:rsidRPr="001D4CB9" w:rsidRDefault="0063356B" w:rsidP="0063356B">
            <w:pPr>
              <w:suppressAutoHyphens/>
              <w:spacing w:before="40" w:after="40" w:line="276" w:lineRule="auto"/>
              <w:jc w:val="center"/>
              <w:rPr>
                <w:rFonts w:eastAsia="Calibri" w:cs="Arial"/>
                <w:sz w:val="20"/>
                <w:szCs w:val="20"/>
                <w:lang w:val="es-ES"/>
              </w:rPr>
            </w:pPr>
            <w:r w:rsidRPr="001D4CB9">
              <w:rPr>
                <w:rFonts w:eastAsia="Calibri" w:cs="Arial"/>
                <w:sz w:val="20"/>
                <w:szCs w:val="20"/>
                <w:lang w:val="es-ES"/>
              </w:rPr>
              <w:t>90%</w:t>
            </w:r>
          </w:p>
        </w:tc>
      </w:tr>
      <w:tr w:rsidR="0063356B" w:rsidRPr="001D4CB9" w14:paraId="578EFF8C" w14:textId="77777777" w:rsidTr="0063356B">
        <w:trPr>
          <w:jc w:val="center"/>
        </w:trPr>
        <w:tc>
          <w:tcPr>
            <w:tcW w:w="1866" w:type="pct"/>
            <w:vAlign w:val="center"/>
          </w:tcPr>
          <w:p w14:paraId="0F87FCFC" w14:textId="10594A6B" w:rsidR="0063356B" w:rsidRPr="001D4CB9" w:rsidRDefault="0063356B" w:rsidP="0063356B">
            <w:pPr>
              <w:suppressAutoHyphens/>
              <w:spacing w:before="40" w:after="40" w:line="276" w:lineRule="auto"/>
              <w:rPr>
                <w:rFonts w:eastAsia="Calibri" w:cs="Arial"/>
                <w:sz w:val="20"/>
                <w:szCs w:val="20"/>
                <w:lang w:val="es-ES"/>
              </w:rPr>
            </w:pPr>
            <w:r w:rsidRPr="001D4CB9">
              <w:rPr>
                <w:rFonts w:eastAsia="Calibri" w:cs="Arial"/>
                <w:sz w:val="20"/>
                <w:szCs w:val="20"/>
                <w:lang w:val="es-ES"/>
              </w:rPr>
              <w:t xml:space="preserve">Red </w:t>
            </w:r>
            <w:r>
              <w:rPr>
                <w:rFonts w:eastAsia="Calibri" w:cs="Arial"/>
                <w:sz w:val="20"/>
                <w:szCs w:val="20"/>
                <w:lang w:val="es-ES"/>
              </w:rPr>
              <w:t>Nacional</w:t>
            </w:r>
            <w:r w:rsidRPr="001D4CB9">
              <w:rPr>
                <w:rFonts w:eastAsia="Calibri" w:cs="Arial"/>
                <w:sz w:val="20"/>
                <w:szCs w:val="20"/>
                <w:lang w:val="es-ES"/>
              </w:rPr>
              <w:t xml:space="preserve"> notifica mediante el SEG/SIPO la fecha y hora para </w:t>
            </w:r>
            <w:r w:rsidRPr="001D4CB9">
              <w:rPr>
                <w:rFonts w:eastAsia="Calibri" w:cs="Arial"/>
                <w:sz w:val="20"/>
                <w:szCs w:val="20"/>
                <w:lang w:val="es-ES"/>
              </w:rPr>
              <w:lastRenderedPageBreak/>
              <w:t xml:space="preserve">verificar la validación técnica de la disponibilidad de acceso al </w:t>
            </w:r>
            <w:r w:rsidR="00355EFA">
              <w:rPr>
                <w:rFonts w:eastAsia="Calibri" w:cs="Arial"/>
                <w:sz w:val="20"/>
                <w:szCs w:val="20"/>
                <w:lang w:val="es-ES"/>
              </w:rPr>
              <w:t>Pozo</w:t>
            </w:r>
            <w:r w:rsidRPr="001D4CB9">
              <w:rPr>
                <w:rFonts w:eastAsia="Calibri" w:cs="Arial"/>
                <w:sz w:val="20"/>
                <w:szCs w:val="20"/>
                <w:lang w:val="es-ES"/>
              </w:rPr>
              <w:t>.</w:t>
            </w:r>
          </w:p>
        </w:tc>
        <w:tc>
          <w:tcPr>
            <w:tcW w:w="2216" w:type="pct"/>
            <w:vAlign w:val="center"/>
          </w:tcPr>
          <w:p w14:paraId="30A67470" w14:textId="77777777" w:rsidR="0063356B" w:rsidRPr="001D4CB9" w:rsidRDefault="0063356B" w:rsidP="0063356B">
            <w:pPr>
              <w:suppressAutoHyphens/>
              <w:spacing w:after="0" w:line="276" w:lineRule="auto"/>
              <w:jc w:val="center"/>
              <w:rPr>
                <w:rFonts w:eastAsia="Calibri" w:cs="Arial"/>
                <w:sz w:val="20"/>
                <w:szCs w:val="20"/>
                <w:lang w:val="es-ES"/>
              </w:rPr>
            </w:pPr>
            <w:r w:rsidRPr="001D4CB9">
              <w:rPr>
                <w:rFonts w:eastAsia="Calibri" w:cs="Arial"/>
                <w:sz w:val="20"/>
                <w:szCs w:val="20"/>
                <w:lang w:val="es-ES"/>
              </w:rPr>
              <w:lastRenderedPageBreak/>
              <w:t>Un DH</w:t>
            </w:r>
          </w:p>
          <w:p w14:paraId="135CA02F" w14:textId="7CCDB78A" w:rsidR="0063356B" w:rsidRPr="001D4CB9" w:rsidRDefault="0063356B" w:rsidP="0063356B">
            <w:pPr>
              <w:suppressAutoHyphens/>
              <w:spacing w:before="40" w:after="40" w:line="276" w:lineRule="auto"/>
              <w:jc w:val="center"/>
              <w:rPr>
                <w:rFonts w:eastAsia="Calibri" w:cs="Arial"/>
                <w:sz w:val="20"/>
                <w:szCs w:val="20"/>
                <w:lang w:val="es-ES"/>
              </w:rPr>
            </w:pPr>
            <w:r w:rsidRPr="001D4CB9">
              <w:rPr>
                <w:rFonts w:eastAsia="Calibri" w:cs="Arial"/>
                <w:sz w:val="20"/>
                <w:szCs w:val="20"/>
                <w:lang w:val="es-ES"/>
              </w:rPr>
              <w:lastRenderedPageBreak/>
              <w:t>(</w:t>
            </w:r>
            <w:r>
              <w:rPr>
                <w:rFonts w:eastAsia="Calibri" w:cs="Arial"/>
                <w:sz w:val="20"/>
                <w:szCs w:val="20"/>
                <w:lang w:val="es-ES"/>
              </w:rPr>
              <w:t>Contados a</w:t>
            </w:r>
            <w:r w:rsidRPr="001D4CB9">
              <w:rPr>
                <w:rFonts w:eastAsia="Calibri" w:cs="Arial"/>
                <w:sz w:val="20"/>
                <w:szCs w:val="20"/>
                <w:lang w:val="es-ES"/>
              </w:rPr>
              <w:t xml:space="preserve"> partir de que el CS o AS obtiene el NIS)</w:t>
            </w:r>
          </w:p>
        </w:tc>
        <w:tc>
          <w:tcPr>
            <w:tcW w:w="918" w:type="pct"/>
            <w:vAlign w:val="center"/>
          </w:tcPr>
          <w:p w14:paraId="6379ED3C" w14:textId="77777777" w:rsidR="0063356B" w:rsidRPr="001D4CB9" w:rsidRDefault="0063356B" w:rsidP="0063356B">
            <w:pPr>
              <w:suppressAutoHyphens/>
              <w:spacing w:before="40" w:after="40" w:line="276" w:lineRule="auto"/>
              <w:jc w:val="center"/>
              <w:rPr>
                <w:rFonts w:eastAsia="Calibri" w:cs="Arial"/>
                <w:sz w:val="20"/>
                <w:szCs w:val="20"/>
                <w:lang w:val="es-ES"/>
              </w:rPr>
            </w:pPr>
            <w:r w:rsidRPr="001D4CB9">
              <w:rPr>
                <w:rFonts w:eastAsia="Calibri" w:cs="Arial"/>
                <w:sz w:val="20"/>
                <w:szCs w:val="20"/>
                <w:lang w:val="es-ES"/>
              </w:rPr>
              <w:lastRenderedPageBreak/>
              <w:t>90%</w:t>
            </w:r>
          </w:p>
        </w:tc>
      </w:tr>
      <w:tr w:rsidR="0063356B" w:rsidRPr="001D4CB9" w14:paraId="1EB0724B" w14:textId="77777777" w:rsidTr="0063356B">
        <w:trPr>
          <w:jc w:val="center"/>
        </w:trPr>
        <w:tc>
          <w:tcPr>
            <w:tcW w:w="1866" w:type="pct"/>
            <w:vAlign w:val="center"/>
          </w:tcPr>
          <w:p w14:paraId="23EE7527" w14:textId="4C889B20" w:rsidR="0063356B" w:rsidRPr="001D4CB9" w:rsidRDefault="0063356B" w:rsidP="0063356B">
            <w:pPr>
              <w:suppressAutoHyphens/>
              <w:spacing w:before="40" w:after="40" w:line="276" w:lineRule="auto"/>
              <w:rPr>
                <w:rFonts w:eastAsia="Calibri" w:cs="Arial"/>
                <w:sz w:val="20"/>
                <w:szCs w:val="20"/>
                <w:lang w:val="es-ES"/>
              </w:rPr>
            </w:pPr>
            <w:r w:rsidRPr="0063356B">
              <w:rPr>
                <w:rFonts w:eastAsia="Calibri" w:cs="Arial"/>
                <w:sz w:val="20"/>
                <w:szCs w:val="20"/>
                <w:lang w:val="es-ES"/>
              </w:rPr>
              <w:t xml:space="preserve">Se procede con la verificación de la validación técnica de la disponibilidad de acceso al </w:t>
            </w:r>
            <w:r w:rsidR="00355EFA">
              <w:rPr>
                <w:rFonts w:eastAsia="Calibri" w:cs="Arial"/>
                <w:sz w:val="20"/>
                <w:szCs w:val="20"/>
                <w:lang w:val="es-ES"/>
              </w:rPr>
              <w:t>Pozo</w:t>
            </w:r>
          </w:p>
        </w:tc>
        <w:tc>
          <w:tcPr>
            <w:tcW w:w="2216" w:type="pct"/>
            <w:vAlign w:val="center"/>
          </w:tcPr>
          <w:p w14:paraId="1B483B11" w14:textId="77777777" w:rsidR="0063356B" w:rsidRPr="0063356B" w:rsidRDefault="0063356B" w:rsidP="0063356B">
            <w:pPr>
              <w:suppressAutoHyphens/>
              <w:spacing w:after="120" w:line="240" w:lineRule="auto"/>
              <w:contextualSpacing/>
              <w:jc w:val="center"/>
              <w:rPr>
                <w:rFonts w:eastAsia="Calibri" w:cs="Arial"/>
                <w:sz w:val="20"/>
                <w:szCs w:val="20"/>
                <w:lang w:val="es-ES"/>
              </w:rPr>
            </w:pPr>
            <w:r w:rsidRPr="0063356B">
              <w:rPr>
                <w:rFonts w:eastAsia="Calibri" w:cs="Arial"/>
                <w:sz w:val="20"/>
                <w:szCs w:val="20"/>
                <w:lang w:val="es-ES"/>
              </w:rPr>
              <w:t>Cuatro DH</w:t>
            </w:r>
          </w:p>
          <w:p w14:paraId="42A29F22" w14:textId="3D0EC98D" w:rsidR="0063356B" w:rsidRPr="001D4CB9" w:rsidRDefault="0063356B" w:rsidP="0063356B">
            <w:pPr>
              <w:suppressAutoHyphens/>
              <w:spacing w:before="40" w:after="40" w:line="276" w:lineRule="auto"/>
              <w:jc w:val="center"/>
              <w:rPr>
                <w:rFonts w:eastAsia="Calibri" w:cs="Arial"/>
                <w:sz w:val="20"/>
                <w:szCs w:val="20"/>
                <w:lang w:val="es-ES"/>
              </w:rPr>
            </w:pPr>
            <w:r w:rsidRPr="0063356B">
              <w:rPr>
                <w:rFonts w:eastAsia="Calibri" w:cs="Arial"/>
                <w:sz w:val="20"/>
                <w:szCs w:val="20"/>
                <w:lang w:val="es-ES"/>
              </w:rPr>
              <w:t>(Contados a partir de que al CS o AS obtiene el NIS)</w:t>
            </w:r>
          </w:p>
        </w:tc>
        <w:tc>
          <w:tcPr>
            <w:tcW w:w="918" w:type="pct"/>
            <w:vAlign w:val="center"/>
          </w:tcPr>
          <w:p w14:paraId="73BFC333" w14:textId="77777777" w:rsidR="0063356B" w:rsidRPr="001D4CB9" w:rsidRDefault="0063356B" w:rsidP="0063356B">
            <w:pPr>
              <w:suppressAutoHyphens/>
              <w:spacing w:before="40" w:after="40" w:line="276" w:lineRule="auto"/>
              <w:jc w:val="center"/>
              <w:rPr>
                <w:rFonts w:eastAsia="Calibri" w:cs="Arial"/>
                <w:sz w:val="20"/>
                <w:szCs w:val="20"/>
                <w:lang w:val="es-ES"/>
              </w:rPr>
            </w:pPr>
            <w:r w:rsidRPr="001D4CB9">
              <w:rPr>
                <w:rFonts w:eastAsia="Calibri" w:cs="Arial"/>
                <w:sz w:val="20"/>
                <w:szCs w:val="20"/>
                <w:lang w:val="es-ES"/>
              </w:rPr>
              <w:t>NA</w:t>
            </w:r>
          </w:p>
        </w:tc>
      </w:tr>
      <w:tr w:rsidR="0063356B" w:rsidRPr="001D4CB9" w14:paraId="5A01BE48" w14:textId="77777777" w:rsidTr="0063356B">
        <w:trPr>
          <w:jc w:val="center"/>
        </w:trPr>
        <w:tc>
          <w:tcPr>
            <w:tcW w:w="1866" w:type="pct"/>
            <w:vAlign w:val="center"/>
          </w:tcPr>
          <w:p w14:paraId="721D56F9" w14:textId="2FB3F391" w:rsidR="0063356B" w:rsidRPr="001D4CB9" w:rsidRDefault="0063356B" w:rsidP="0063356B">
            <w:pPr>
              <w:suppressAutoHyphens/>
              <w:spacing w:before="40" w:after="40" w:line="276" w:lineRule="auto"/>
              <w:rPr>
                <w:rFonts w:eastAsia="Calibri" w:cs="Arial"/>
                <w:sz w:val="20"/>
                <w:szCs w:val="20"/>
                <w:lang w:val="es-ES"/>
              </w:rPr>
            </w:pPr>
            <w:r w:rsidRPr="0063356B">
              <w:rPr>
                <w:rFonts w:eastAsia="Calibri" w:cs="Arial"/>
                <w:sz w:val="20"/>
                <w:szCs w:val="20"/>
                <w:lang w:val="es-ES"/>
              </w:rPr>
              <w:t xml:space="preserve">Red Nacional hace disponible en el SEG/SIPO para descargar el o los planos isométricos a partir de la solicitud de conexión de </w:t>
            </w:r>
            <w:r w:rsidR="00355EFA">
              <w:rPr>
                <w:rFonts w:eastAsia="Calibri" w:cs="Arial"/>
                <w:sz w:val="20"/>
                <w:szCs w:val="20"/>
                <w:lang w:val="es-ES"/>
              </w:rPr>
              <w:t>Pozos</w:t>
            </w:r>
            <w:r w:rsidRPr="0063356B">
              <w:rPr>
                <w:rFonts w:eastAsia="Calibri" w:cs="Arial"/>
                <w:sz w:val="20"/>
                <w:szCs w:val="20"/>
                <w:lang w:val="es-ES"/>
              </w:rPr>
              <w:t xml:space="preserve"> del CS o AS como parte de la información técnica complementaria en el plazo establecido</w:t>
            </w:r>
          </w:p>
        </w:tc>
        <w:tc>
          <w:tcPr>
            <w:tcW w:w="2216" w:type="pct"/>
            <w:vAlign w:val="center"/>
          </w:tcPr>
          <w:p w14:paraId="7D841B81" w14:textId="77777777" w:rsidR="0063356B" w:rsidRPr="0063356B" w:rsidRDefault="0063356B" w:rsidP="0063356B">
            <w:pPr>
              <w:suppressAutoHyphens/>
              <w:spacing w:before="40" w:after="40" w:line="276" w:lineRule="auto"/>
              <w:jc w:val="center"/>
              <w:rPr>
                <w:rFonts w:eastAsia="Calibri" w:cs="Arial"/>
                <w:sz w:val="20"/>
                <w:szCs w:val="20"/>
                <w:lang w:val="es-ES"/>
              </w:rPr>
            </w:pPr>
            <w:r w:rsidRPr="0063356B">
              <w:rPr>
                <w:rFonts w:eastAsia="Calibri" w:cs="Arial"/>
                <w:sz w:val="20"/>
                <w:szCs w:val="20"/>
                <w:lang w:val="es-ES"/>
              </w:rPr>
              <w:t>Dos DH</w:t>
            </w:r>
          </w:p>
          <w:p w14:paraId="5E21AE98" w14:textId="2593CC75" w:rsidR="0063356B" w:rsidRPr="001D4CB9" w:rsidRDefault="0063356B" w:rsidP="0063356B">
            <w:pPr>
              <w:suppressAutoHyphens/>
              <w:spacing w:before="40" w:after="40" w:line="276" w:lineRule="auto"/>
              <w:jc w:val="center"/>
              <w:rPr>
                <w:rFonts w:eastAsia="Calibri" w:cs="Arial"/>
                <w:sz w:val="20"/>
                <w:szCs w:val="20"/>
                <w:lang w:val="es-ES"/>
              </w:rPr>
            </w:pPr>
            <w:r w:rsidRPr="0063356B">
              <w:rPr>
                <w:rFonts w:eastAsia="Calibri" w:cs="Arial"/>
                <w:sz w:val="20"/>
                <w:szCs w:val="20"/>
                <w:lang w:val="es-ES"/>
              </w:rPr>
              <w:t xml:space="preserve">(Contados a partir de que se realizó la verificación de la validación técnica de la disponibilidad de acceso al </w:t>
            </w:r>
            <w:r w:rsidR="00355EFA">
              <w:rPr>
                <w:rFonts w:eastAsia="Calibri" w:cs="Arial"/>
                <w:sz w:val="20"/>
                <w:szCs w:val="20"/>
                <w:lang w:val="es-ES"/>
              </w:rPr>
              <w:t>Pozo</w:t>
            </w:r>
            <w:r w:rsidRPr="0063356B">
              <w:rPr>
                <w:rFonts w:eastAsia="Calibri" w:cs="Arial"/>
                <w:sz w:val="20"/>
                <w:szCs w:val="20"/>
                <w:lang w:val="es-ES"/>
              </w:rPr>
              <w:t>)</w:t>
            </w:r>
            <w:r w:rsidR="00D83614">
              <w:rPr>
                <w:rStyle w:val="Refdenotaalpie"/>
                <w:rFonts w:eastAsia="Calibri" w:cs="Arial"/>
                <w:sz w:val="20"/>
                <w:lang w:val="es-ES"/>
              </w:rPr>
              <w:footnoteReference w:id="28"/>
            </w:r>
          </w:p>
        </w:tc>
        <w:tc>
          <w:tcPr>
            <w:tcW w:w="918" w:type="pct"/>
            <w:vAlign w:val="center"/>
          </w:tcPr>
          <w:p w14:paraId="4D33DF13" w14:textId="77777777" w:rsidR="0063356B" w:rsidRPr="001D4CB9" w:rsidRDefault="0063356B" w:rsidP="0063356B">
            <w:pPr>
              <w:suppressAutoHyphens/>
              <w:spacing w:before="40" w:after="40" w:line="276" w:lineRule="auto"/>
              <w:jc w:val="center"/>
              <w:rPr>
                <w:rFonts w:eastAsia="Calibri" w:cs="Arial"/>
                <w:sz w:val="20"/>
                <w:szCs w:val="20"/>
                <w:lang w:val="es-ES"/>
              </w:rPr>
            </w:pPr>
            <w:r w:rsidRPr="001D4CB9">
              <w:rPr>
                <w:rFonts w:eastAsia="Calibri" w:cs="Arial"/>
                <w:sz w:val="20"/>
                <w:szCs w:val="20"/>
                <w:lang w:val="es-ES"/>
              </w:rPr>
              <w:t>90%</w:t>
            </w:r>
          </w:p>
        </w:tc>
      </w:tr>
    </w:tbl>
    <w:p w14:paraId="461A828C" w14:textId="77777777" w:rsidR="00947F04" w:rsidRPr="00947F04" w:rsidRDefault="00947F04" w:rsidP="00EE2DBB">
      <w:pPr>
        <w:spacing w:after="0"/>
      </w:pPr>
    </w:p>
    <w:bookmarkEnd w:id="1426"/>
    <w:p w14:paraId="7DA20A07" w14:textId="32B60472" w:rsidR="00851B5B" w:rsidRDefault="00851B5B" w:rsidP="0028605C">
      <w:pPr>
        <w:spacing w:after="0"/>
        <w:rPr>
          <w:rFonts w:cs="Arial"/>
          <w:lang w:val="es-ES"/>
        </w:rPr>
      </w:pPr>
    </w:p>
    <w:p w14:paraId="0BD55D6A" w14:textId="65CD9B07" w:rsidR="00947F04" w:rsidRDefault="00947F04" w:rsidP="0028605C">
      <w:pPr>
        <w:spacing w:after="0"/>
        <w:rPr>
          <w:rFonts w:cs="Arial"/>
          <w:lang w:val="es-ES"/>
        </w:rPr>
      </w:pPr>
    </w:p>
    <w:p w14:paraId="4C67BA5C" w14:textId="006CD10C" w:rsidR="00851B5B" w:rsidRDefault="00BC1D5D" w:rsidP="005233DD">
      <w:pPr>
        <w:pStyle w:val="Ttulo2"/>
        <w:keepNext w:val="0"/>
        <w:spacing w:before="60" w:after="60" w:line="259" w:lineRule="auto"/>
        <w:rPr>
          <w:rFonts w:ascii="Century Gothic" w:hAnsi="Century Gothic"/>
        </w:rPr>
      </w:pPr>
      <w:bookmarkStart w:id="1427" w:name="_Toc89033608"/>
      <w:r w:rsidRPr="003B7B23">
        <w:rPr>
          <w:rFonts w:ascii="Century Gothic" w:hAnsi="Century Gothic"/>
        </w:rPr>
        <w:t xml:space="preserve">3. </w:t>
      </w:r>
      <w:r w:rsidR="00851B5B" w:rsidRPr="003B7B23">
        <w:rPr>
          <w:rFonts w:ascii="Century Gothic" w:hAnsi="Century Gothic"/>
        </w:rPr>
        <w:t>Parámetros de Calidad para los Trabajos Especiales</w:t>
      </w:r>
      <w:bookmarkEnd w:id="1427"/>
      <w:r w:rsidR="00851B5B" w:rsidRPr="003B7B23">
        <w:rPr>
          <w:rFonts w:ascii="Century Gothic" w:hAnsi="Century Gothic"/>
        </w:rPr>
        <w:t xml:space="preserve"> </w:t>
      </w:r>
    </w:p>
    <w:p w14:paraId="4265332A" w14:textId="533B6413" w:rsidR="00851B5B" w:rsidRDefault="00851B5B" w:rsidP="005233DD">
      <w:pPr>
        <w:spacing w:before="60" w:after="60"/>
        <w:rPr>
          <w:rFonts w:eastAsia="Calibri" w:cs="Arial"/>
        </w:rPr>
      </w:pPr>
      <w:r w:rsidRPr="003B7B23">
        <w:rPr>
          <w:rFonts w:eastAsia="Calibri" w:cs="Arial"/>
        </w:rPr>
        <w:t>Instalación de Infraestructura de los CS o AS en Despliegue de Nueva Obra Civil</w:t>
      </w:r>
    </w:p>
    <w:p w14:paraId="287B0CE3" w14:textId="77777777" w:rsidR="00512CE7" w:rsidRPr="003B7B23" w:rsidRDefault="00512CE7" w:rsidP="005233DD">
      <w:pPr>
        <w:spacing w:before="60" w:after="60"/>
        <w:rPr>
          <w:rFonts w:eastAsia="Calibri" w:cs="Arial"/>
        </w:rPr>
      </w:pPr>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31"/>
        <w:gridCol w:w="4140"/>
        <w:gridCol w:w="1580"/>
      </w:tblGrid>
      <w:tr w:rsidR="00851B5B" w:rsidRPr="003B7B23" w14:paraId="2BE7408B" w14:textId="77777777" w:rsidTr="002371F1">
        <w:trPr>
          <w:trHeight w:val="225"/>
        </w:trPr>
        <w:tc>
          <w:tcPr>
            <w:tcW w:w="5000" w:type="pct"/>
            <w:gridSpan w:val="3"/>
            <w:shd w:val="clear" w:color="auto" w:fill="009AD9"/>
            <w:vAlign w:val="center"/>
          </w:tcPr>
          <w:p w14:paraId="3F68A0A2"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Etapa 1: Notificación de Nueva Obra Civil</w:t>
            </w:r>
          </w:p>
        </w:tc>
      </w:tr>
      <w:tr w:rsidR="002371F1" w:rsidRPr="003B7B23" w14:paraId="7C85A776" w14:textId="77777777" w:rsidTr="002371F1">
        <w:trPr>
          <w:trHeight w:val="225"/>
        </w:trPr>
        <w:tc>
          <w:tcPr>
            <w:tcW w:w="1947" w:type="pct"/>
            <w:shd w:val="clear" w:color="auto" w:fill="009AD9"/>
            <w:vAlign w:val="center"/>
          </w:tcPr>
          <w:p w14:paraId="61A3D83B" w14:textId="77777777" w:rsidR="00851B5B" w:rsidRPr="003B7B23" w:rsidRDefault="00851B5B" w:rsidP="00422A82">
            <w:pPr>
              <w:suppressAutoHyphens/>
              <w:spacing w:before="60" w:after="60"/>
              <w:rPr>
                <w:rFonts w:cs="Arial"/>
                <w:b/>
                <w:color w:val="FFFFFF"/>
                <w:sz w:val="20"/>
                <w:szCs w:val="20"/>
                <w:lang w:val="es-ES"/>
              </w:rPr>
            </w:pPr>
            <w:r w:rsidRPr="003B7B23">
              <w:rPr>
                <w:rFonts w:cs="Arial"/>
                <w:b/>
                <w:color w:val="FFFFFF"/>
                <w:sz w:val="20"/>
                <w:szCs w:val="20"/>
                <w:lang w:val="es-ES"/>
              </w:rPr>
              <w:t>Actividad</w:t>
            </w:r>
          </w:p>
        </w:tc>
        <w:tc>
          <w:tcPr>
            <w:tcW w:w="2219" w:type="pct"/>
            <w:shd w:val="clear" w:color="auto" w:fill="009AD9"/>
            <w:vAlign w:val="center"/>
          </w:tcPr>
          <w:p w14:paraId="65AB3110"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Tiempo máximo.</w:t>
            </w:r>
          </w:p>
        </w:tc>
        <w:tc>
          <w:tcPr>
            <w:tcW w:w="834" w:type="pct"/>
            <w:shd w:val="clear" w:color="auto" w:fill="009AD9"/>
            <w:vAlign w:val="center"/>
          </w:tcPr>
          <w:p w14:paraId="738626A6"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Cumplimiento</w:t>
            </w:r>
          </w:p>
        </w:tc>
      </w:tr>
      <w:tr w:rsidR="00851B5B" w:rsidRPr="003B7B23" w14:paraId="640291B8" w14:textId="77777777" w:rsidTr="002371F1">
        <w:trPr>
          <w:trHeight w:val="323"/>
        </w:trPr>
        <w:tc>
          <w:tcPr>
            <w:tcW w:w="1947" w:type="pct"/>
            <w:vAlign w:val="center"/>
          </w:tcPr>
          <w:p w14:paraId="2E764F22" w14:textId="78F83C9E" w:rsidR="00851B5B" w:rsidRPr="003B7B23" w:rsidRDefault="003447AE" w:rsidP="00947F04">
            <w:pPr>
              <w:suppressAutoHyphens/>
              <w:spacing w:before="60" w:after="60"/>
              <w:jc w:val="both"/>
              <w:rPr>
                <w:rFonts w:cs="Arial"/>
                <w:sz w:val="20"/>
                <w:szCs w:val="20"/>
                <w:lang w:val="es-ES"/>
              </w:rPr>
            </w:pPr>
            <w:r w:rsidRPr="003B7B23">
              <w:rPr>
                <w:rFonts w:cs="Arial"/>
                <w:sz w:val="20"/>
                <w:szCs w:val="20"/>
                <w:lang w:val="es-ES"/>
              </w:rPr>
              <w:t xml:space="preserve">Red Nacional </w:t>
            </w:r>
            <w:r w:rsidR="00851B5B" w:rsidRPr="003B7B23">
              <w:rPr>
                <w:rFonts w:cs="Arial"/>
                <w:sz w:val="20"/>
                <w:szCs w:val="20"/>
                <w:lang w:val="es-ES"/>
              </w:rPr>
              <w:t>notificará las nuevas obras civiles.</w:t>
            </w:r>
          </w:p>
        </w:tc>
        <w:tc>
          <w:tcPr>
            <w:tcW w:w="2219" w:type="pct"/>
            <w:vAlign w:val="center"/>
          </w:tcPr>
          <w:p w14:paraId="0BC6892C"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60 DN</w:t>
            </w:r>
          </w:p>
          <w:p w14:paraId="5A890AD7"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(Con Antelación del inicio de trabajos de construcción)</w:t>
            </w:r>
          </w:p>
        </w:tc>
        <w:tc>
          <w:tcPr>
            <w:tcW w:w="834" w:type="pct"/>
            <w:vAlign w:val="center"/>
          </w:tcPr>
          <w:p w14:paraId="5671BA3D"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90%</w:t>
            </w:r>
          </w:p>
        </w:tc>
      </w:tr>
    </w:tbl>
    <w:p w14:paraId="130B611D" w14:textId="0DCA12BE" w:rsidR="00F1142A" w:rsidRDefault="00F1142A" w:rsidP="0028605C">
      <w:pPr>
        <w:spacing w:after="0"/>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4255"/>
        <w:gridCol w:w="1699"/>
      </w:tblGrid>
      <w:tr w:rsidR="00851B5B" w:rsidRPr="003B7B23" w14:paraId="46954044" w14:textId="77777777" w:rsidTr="0028605C">
        <w:trPr>
          <w:trHeight w:val="225"/>
        </w:trPr>
        <w:tc>
          <w:tcPr>
            <w:tcW w:w="5000" w:type="pct"/>
            <w:gridSpan w:val="3"/>
            <w:shd w:val="clear" w:color="auto" w:fill="009AD9"/>
            <w:vAlign w:val="center"/>
          </w:tcPr>
          <w:p w14:paraId="187B205D" w14:textId="5B10153B"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Etapa 2: Envío y Validación de la solicitud de los CS o AS</w:t>
            </w:r>
          </w:p>
        </w:tc>
      </w:tr>
      <w:tr w:rsidR="002371F1" w:rsidRPr="003B7B23" w14:paraId="16FE86A4" w14:textId="77777777" w:rsidTr="00AB09BC">
        <w:trPr>
          <w:trHeight w:val="225"/>
        </w:trPr>
        <w:tc>
          <w:tcPr>
            <w:tcW w:w="1864" w:type="pct"/>
            <w:shd w:val="clear" w:color="auto" w:fill="009AD9"/>
            <w:vAlign w:val="center"/>
          </w:tcPr>
          <w:p w14:paraId="66CF382F" w14:textId="77777777" w:rsidR="00851B5B" w:rsidRPr="003B7B23" w:rsidRDefault="00851B5B" w:rsidP="00422A82">
            <w:pPr>
              <w:suppressAutoHyphens/>
              <w:spacing w:before="60" w:after="60"/>
              <w:rPr>
                <w:rFonts w:cs="Arial"/>
                <w:b/>
                <w:color w:val="FFFFFF"/>
                <w:sz w:val="20"/>
                <w:szCs w:val="20"/>
                <w:lang w:val="es-ES"/>
              </w:rPr>
            </w:pPr>
            <w:r w:rsidRPr="003B7B23">
              <w:rPr>
                <w:rFonts w:cs="Arial"/>
                <w:b/>
                <w:color w:val="FFFFFF"/>
                <w:sz w:val="20"/>
                <w:szCs w:val="20"/>
                <w:lang w:val="es-ES"/>
              </w:rPr>
              <w:t>Actividad</w:t>
            </w:r>
          </w:p>
        </w:tc>
        <w:tc>
          <w:tcPr>
            <w:tcW w:w="2241" w:type="pct"/>
            <w:shd w:val="clear" w:color="auto" w:fill="009AD9"/>
            <w:vAlign w:val="center"/>
          </w:tcPr>
          <w:p w14:paraId="36AB47DB"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Tiempo máximo.</w:t>
            </w:r>
          </w:p>
        </w:tc>
        <w:tc>
          <w:tcPr>
            <w:tcW w:w="895" w:type="pct"/>
            <w:shd w:val="clear" w:color="auto" w:fill="009AD9"/>
            <w:vAlign w:val="center"/>
          </w:tcPr>
          <w:p w14:paraId="63F05BCC"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Cumplimiento</w:t>
            </w:r>
          </w:p>
        </w:tc>
      </w:tr>
      <w:tr w:rsidR="002371F1" w:rsidRPr="003B7B23" w14:paraId="7371B1A5" w14:textId="77777777" w:rsidTr="00AB09BC">
        <w:trPr>
          <w:trHeight w:val="467"/>
        </w:trPr>
        <w:tc>
          <w:tcPr>
            <w:tcW w:w="1864" w:type="pct"/>
            <w:vAlign w:val="center"/>
          </w:tcPr>
          <w:p w14:paraId="3D7FF9C6" w14:textId="77777777" w:rsidR="00851B5B" w:rsidRPr="003B7B23" w:rsidRDefault="00851B5B" w:rsidP="00947F04">
            <w:pPr>
              <w:suppressAutoHyphens/>
              <w:spacing w:before="60" w:after="60"/>
              <w:rPr>
                <w:rFonts w:cs="Arial"/>
                <w:sz w:val="20"/>
                <w:szCs w:val="20"/>
                <w:lang w:val="es-ES"/>
              </w:rPr>
            </w:pPr>
            <w:r w:rsidRPr="003B7B23">
              <w:rPr>
                <w:rFonts w:cs="Arial"/>
                <w:sz w:val="20"/>
                <w:szCs w:val="20"/>
                <w:lang w:val="es-ES"/>
              </w:rPr>
              <w:t>Validación de solicitudes</w:t>
            </w:r>
          </w:p>
        </w:tc>
        <w:tc>
          <w:tcPr>
            <w:tcW w:w="2241" w:type="pct"/>
            <w:vAlign w:val="center"/>
          </w:tcPr>
          <w:p w14:paraId="174971B2" w14:textId="77777777" w:rsidR="00851B5B" w:rsidRDefault="00FE6A5A" w:rsidP="005233DD">
            <w:pPr>
              <w:suppressAutoHyphens/>
              <w:spacing w:before="60" w:after="60"/>
              <w:jc w:val="center"/>
              <w:rPr>
                <w:rFonts w:cs="Arial"/>
                <w:sz w:val="20"/>
                <w:szCs w:val="20"/>
                <w:lang w:val="es-ES"/>
              </w:rPr>
            </w:pPr>
            <w:r w:rsidRPr="003B7B23">
              <w:rPr>
                <w:rFonts w:cs="Arial"/>
                <w:sz w:val="20"/>
                <w:szCs w:val="20"/>
                <w:lang w:val="es-ES"/>
              </w:rPr>
              <w:t>Dos</w:t>
            </w:r>
            <w:r w:rsidR="00851B5B" w:rsidRPr="003B7B23">
              <w:rPr>
                <w:rFonts w:cs="Arial"/>
                <w:sz w:val="20"/>
                <w:szCs w:val="20"/>
                <w:lang w:val="es-ES"/>
              </w:rPr>
              <w:t xml:space="preserve"> DH</w:t>
            </w:r>
          </w:p>
          <w:p w14:paraId="719E039C" w14:textId="779B7322" w:rsidR="00AB09BC" w:rsidRPr="003B7B23" w:rsidRDefault="00AB09BC" w:rsidP="005233DD">
            <w:pPr>
              <w:suppressAutoHyphens/>
              <w:spacing w:before="60" w:after="60"/>
              <w:jc w:val="center"/>
              <w:rPr>
                <w:rFonts w:cs="Arial"/>
                <w:sz w:val="20"/>
                <w:szCs w:val="20"/>
                <w:lang w:val="es-ES"/>
              </w:rPr>
            </w:pPr>
            <w:r>
              <w:rPr>
                <w:rFonts w:ascii="Arial" w:hAnsi="Arial" w:cs="Arial"/>
                <w:sz w:val="18"/>
                <w:szCs w:val="18"/>
                <w:lang w:val="es-ES"/>
              </w:rPr>
              <w:t>(</w:t>
            </w:r>
            <w:r w:rsidRPr="00AB09BC">
              <w:rPr>
                <w:rFonts w:cs="Arial"/>
                <w:sz w:val="20"/>
                <w:szCs w:val="20"/>
                <w:lang w:val="es-ES"/>
              </w:rPr>
              <w:t>Contados a partir de que el CS o AS presente la solicitud de contratación)</w:t>
            </w:r>
          </w:p>
        </w:tc>
        <w:tc>
          <w:tcPr>
            <w:tcW w:w="895" w:type="pct"/>
            <w:vAlign w:val="center"/>
          </w:tcPr>
          <w:p w14:paraId="55FD59FA"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90%</w:t>
            </w:r>
          </w:p>
        </w:tc>
      </w:tr>
    </w:tbl>
    <w:p w14:paraId="6BB9015F" w14:textId="77777777" w:rsidR="00851B5B" w:rsidRDefault="00851B5B" w:rsidP="0028605C">
      <w:pPr>
        <w:spacing w:after="0"/>
        <w:rPr>
          <w:rFonts w:cs="Arial"/>
          <w:bCs/>
          <w:color w:val="000000"/>
        </w:rPr>
      </w:pPr>
    </w:p>
    <w:p w14:paraId="2B8D98B3" w14:textId="77777777" w:rsidR="00AB09BC" w:rsidRDefault="00AB09BC" w:rsidP="0028605C">
      <w:pPr>
        <w:spacing w:after="0"/>
        <w:rPr>
          <w:rFonts w:cs="Arial"/>
          <w:bCs/>
          <w:color w:val="000000"/>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375"/>
        <w:gridCol w:w="1580"/>
      </w:tblGrid>
      <w:tr w:rsidR="00851B5B" w:rsidRPr="003B7B23" w14:paraId="69E149C9" w14:textId="77777777" w:rsidTr="0028605C">
        <w:trPr>
          <w:trHeight w:val="225"/>
        </w:trPr>
        <w:tc>
          <w:tcPr>
            <w:tcW w:w="5000" w:type="pct"/>
            <w:gridSpan w:val="3"/>
            <w:shd w:val="clear" w:color="auto" w:fill="009AD9"/>
            <w:vAlign w:val="center"/>
          </w:tcPr>
          <w:p w14:paraId="7C79DB5C"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Etapa 3: Análisis de Factibilidad</w:t>
            </w:r>
          </w:p>
        </w:tc>
      </w:tr>
      <w:tr w:rsidR="002371F1" w:rsidRPr="003B7B23" w14:paraId="02DBDD79" w14:textId="77777777" w:rsidTr="00AB09BC">
        <w:trPr>
          <w:trHeight w:val="225"/>
        </w:trPr>
        <w:tc>
          <w:tcPr>
            <w:tcW w:w="1864" w:type="pct"/>
            <w:shd w:val="clear" w:color="auto" w:fill="009AD9"/>
            <w:vAlign w:val="center"/>
          </w:tcPr>
          <w:p w14:paraId="02D89D7B"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Actividad</w:t>
            </w:r>
          </w:p>
        </w:tc>
        <w:tc>
          <w:tcPr>
            <w:tcW w:w="2304" w:type="pct"/>
            <w:shd w:val="clear" w:color="auto" w:fill="009AD9"/>
            <w:vAlign w:val="center"/>
          </w:tcPr>
          <w:p w14:paraId="4B1E3C05"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Tiempo máximo.</w:t>
            </w:r>
          </w:p>
        </w:tc>
        <w:tc>
          <w:tcPr>
            <w:tcW w:w="832" w:type="pct"/>
            <w:shd w:val="clear" w:color="auto" w:fill="009AD9"/>
            <w:vAlign w:val="center"/>
          </w:tcPr>
          <w:p w14:paraId="61F15878"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Cumplimiento</w:t>
            </w:r>
          </w:p>
        </w:tc>
      </w:tr>
      <w:tr w:rsidR="002371F1" w:rsidRPr="003B7B23" w14:paraId="40B530A8" w14:textId="77777777" w:rsidTr="00AB09BC">
        <w:trPr>
          <w:trHeight w:val="467"/>
        </w:trPr>
        <w:tc>
          <w:tcPr>
            <w:tcW w:w="1864" w:type="pct"/>
            <w:vAlign w:val="center"/>
          </w:tcPr>
          <w:p w14:paraId="47CC1152" w14:textId="69C2B86F" w:rsidR="00851B5B" w:rsidRPr="003B7B23" w:rsidRDefault="003447AE" w:rsidP="00947F04">
            <w:pPr>
              <w:suppressAutoHyphens/>
              <w:spacing w:before="60" w:after="60"/>
              <w:rPr>
                <w:rFonts w:cs="Arial"/>
                <w:sz w:val="20"/>
                <w:szCs w:val="20"/>
                <w:lang w:val="es-ES"/>
              </w:rPr>
            </w:pPr>
            <w:r w:rsidRPr="003B7B23">
              <w:rPr>
                <w:rFonts w:cs="Arial"/>
                <w:sz w:val="20"/>
                <w:szCs w:val="20"/>
                <w:lang w:val="es-ES"/>
              </w:rPr>
              <w:lastRenderedPageBreak/>
              <w:t>Red Nacional</w:t>
            </w:r>
            <w:r w:rsidR="00851B5B" w:rsidRPr="003B7B23">
              <w:rPr>
                <w:rFonts w:cs="Arial"/>
                <w:sz w:val="20"/>
                <w:szCs w:val="20"/>
                <w:lang w:val="es-ES"/>
              </w:rPr>
              <w:t xml:space="preserve"> notifica a los CS o AS el resultado del Análisis de Factibilidad.</w:t>
            </w:r>
          </w:p>
        </w:tc>
        <w:tc>
          <w:tcPr>
            <w:tcW w:w="2304" w:type="pct"/>
            <w:vAlign w:val="center"/>
          </w:tcPr>
          <w:p w14:paraId="2BAD2A61" w14:textId="77777777" w:rsidR="00851B5B" w:rsidRDefault="00FE6A5A" w:rsidP="005233DD">
            <w:pPr>
              <w:suppressAutoHyphens/>
              <w:spacing w:before="60" w:after="60"/>
              <w:jc w:val="center"/>
              <w:rPr>
                <w:rFonts w:cs="Arial"/>
                <w:sz w:val="20"/>
                <w:szCs w:val="20"/>
                <w:lang w:val="es-ES"/>
              </w:rPr>
            </w:pPr>
            <w:r w:rsidRPr="003B7B23">
              <w:rPr>
                <w:rFonts w:cs="Arial"/>
                <w:sz w:val="20"/>
                <w:szCs w:val="20"/>
                <w:lang w:val="es-ES"/>
              </w:rPr>
              <w:t>Cinco</w:t>
            </w:r>
            <w:r w:rsidR="00851B5B" w:rsidRPr="003B7B23">
              <w:rPr>
                <w:rFonts w:cs="Arial"/>
                <w:sz w:val="20"/>
                <w:szCs w:val="20"/>
                <w:lang w:val="es-ES"/>
              </w:rPr>
              <w:t xml:space="preserve"> DH</w:t>
            </w:r>
          </w:p>
          <w:p w14:paraId="2CE2C36F" w14:textId="77777777" w:rsidR="00AB09BC" w:rsidRDefault="00AB09BC" w:rsidP="005233DD">
            <w:pPr>
              <w:suppressAutoHyphens/>
              <w:spacing w:before="60" w:after="60"/>
              <w:jc w:val="center"/>
              <w:rPr>
                <w:rFonts w:cs="Arial"/>
                <w:sz w:val="20"/>
                <w:szCs w:val="20"/>
                <w:lang w:val="es-ES"/>
              </w:rPr>
            </w:pPr>
            <w:r>
              <w:rPr>
                <w:rFonts w:cs="Arial"/>
                <w:sz w:val="20"/>
                <w:szCs w:val="20"/>
                <w:lang w:val="es-ES"/>
              </w:rPr>
              <w:t>(Contados a partir de la asignación</w:t>
            </w:r>
          </w:p>
          <w:p w14:paraId="7AC150A1" w14:textId="3F72A9A4" w:rsidR="00AB09BC" w:rsidRPr="003B7B23" w:rsidRDefault="00AB09BC" w:rsidP="005233DD">
            <w:pPr>
              <w:suppressAutoHyphens/>
              <w:spacing w:before="60" w:after="60"/>
              <w:jc w:val="center"/>
              <w:rPr>
                <w:rFonts w:cs="Arial"/>
                <w:sz w:val="20"/>
                <w:szCs w:val="20"/>
                <w:lang w:val="es-ES"/>
              </w:rPr>
            </w:pPr>
            <w:r>
              <w:rPr>
                <w:rFonts w:cs="Arial"/>
                <w:sz w:val="20"/>
                <w:szCs w:val="20"/>
                <w:lang w:val="es-ES"/>
              </w:rPr>
              <w:t xml:space="preserve"> del NIS)</w:t>
            </w:r>
          </w:p>
        </w:tc>
        <w:tc>
          <w:tcPr>
            <w:tcW w:w="832" w:type="pct"/>
            <w:vAlign w:val="center"/>
          </w:tcPr>
          <w:p w14:paraId="653F1929"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90%</w:t>
            </w:r>
          </w:p>
        </w:tc>
      </w:tr>
    </w:tbl>
    <w:p w14:paraId="0218730E" w14:textId="77777777" w:rsidR="00851B5B" w:rsidRPr="003B7B23" w:rsidRDefault="00851B5B" w:rsidP="0028605C">
      <w:pPr>
        <w:spacing w:after="0"/>
        <w:rPr>
          <w:rFonts w:cs="Arial"/>
          <w:bCs/>
          <w:color w:val="000000"/>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375"/>
        <w:gridCol w:w="1580"/>
      </w:tblGrid>
      <w:tr w:rsidR="00851B5B" w:rsidRPr="003B7B23" w14:paraId="1E266C8B" w14:textId="77777777" w:rsidTr="0028605C">
        <w:trPr>
          <w:trHeight w:val="225"/>
          <w:tblHeader/>
        </w:trPr>
        <w:tc>
          <w:tcPr>
            <w:tcW w:w="5000" w:type="pct"/>
            <w:gridSpan w:val="3"/>
            <w:shd w:val="clear" w:color="auto" w:fill="009AD9"/>
            <w:vAlign w:val="center"/>
          </w:tcPr>
          <w:p w14:paraId="7F028147"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Etapa 4: Revisión de Proyecto y Cotización</w:t>
            </w:r>
          </w:p>
        </w:tc>
      </w:tr>
      <w:tr w:rsidR="002371F1" w:rsidRPr="003B7B23" w14:paraId="29550A99" w14:textId="77777777" w:rsidTr="00AB09BC">
        <w:trPr>
          <w:trHeight w:val="225"/>
          <w:tblHeader/>
        </w:trPr>
        <w:tc>
          <w:tcPr>
            <w:tcW w:w="1864" w:type="pct"/>
            <w:shd w:val="clear" w:color="auto" w:fill="009AD9"/>
            <w:vAlign w:val="center"/>
          </w:tcPr>
          <w:p w14:paraId="431EE2B1" w14:textId="77777777" w:rsidR="00851B5B" w:rsidRPr="003B7B23" w:rsidRDefault="00851B5B" w:rsidP="00422A82">
            <w:pPr>
              <w:suppressAutoHyphens/>
              <w:spacing w:before="60" w:after="60"/>
              <w:rPr>
                <w:rFonts w:cs="Arial"/>
                <w:b/>
                <w:color w:val="FFFFFF"/>
                <w:sz w:val="20"/>
                <w:szCs w:val="20"/>
                <w:lang w:val="es-ES"/>
              </w:rPr>
            </w:pPr>
            <w:r w:rsidRPr="003B7B23">
              <w:rPr>
                <w:rFonts w:cs="Arial"/>
                <w:b/>
                <w:color w:val="FFFFFF"/>
                <w:sz w:val="20"/>
                <w:szCs w:val="20"/>
                <w:lang w:val="es-ES"/>
              </w:rPr>
              <w:t>Actividad</w:t>
            </w:r>
          </w:p>
        </w:tc>
        <w:tc>
          <w:tcPr>
            <w:tcW w:w="2304" w:type="pct"/>
            <w:shd w:val="clear" w:color="auto" w:fill="009AD9"/>
            <w:vAlign w:val="center"/>
          </w:tcPr>
          <w:p w14:paraId="12EB841C"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Tiempo máximo.</w:t>
            </w:r>
          </w:p>
        </w:tc>
        <w:tc>
          <w:tcPr>
            <w:tcW w:w="832" w:type="pct"/>
            <w:shd w:val="clear" w:color="auto" w:fill="009AD9"/>
            <w:vAlign w:val="center"/>
          </w:tcPr>
          <w:p w14:paraId="7037D78C"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Cumplimiento</w:t>
            </w:r>
          </w:p>
        </w:tc>
      </w:tr>
      <w:tr w:rsidR="00851B5B" w:rsidRPr="003B7B23" w14:paraId="7523AAC8" w14:textId="77777777" w:rsidTr="00AB09BC">
        <w:tc>
          <w:tcPr>
            <w:tcW w:w="1864" w:type="pct"/>
            <w:vAlign w:val="center"/>
          </w:tcPr>
          <w:p w14:paraId="3E84696C" w14:textId="77777777" w:rsidR="00851B5B" w:rsidRPr="003B7B23" w:rsidRDefault="00851B5B" w:rsidP="00947F04">
            <w:pPr>
              <w:suppressAutoHyphens/>
              <w:spacing w:before="60" w:after="60"/>
              <w:rPr>
                <w:rFonts w:cs="Arial"/>
                <w:sz w:val="20"/>
                <w:szCs w:val="20"/>
                <w:lang w:val="es-ES"/>
              </w:rPr>
            </w:pPr>
            <w:r w:rsidRPr="003B7B23">
              <w:rPr>
                <w:rFonts w:cs="Arial"/>
                <w:sz w:val="20"/>
                <w:szCs w:val="20"/>
              </w:rPr>
              <w:t>Los CS o AS revisan el Proyecto y Cotización</w:t>
            </w:r>
          </w:p>
        </w:tc>
        <w:tc>
          <w:tcPr>
            <w:tcW w:w="2304" w:type="pct"/>
            <w:vAlign w:val="center"/>
          </w:tcPr>
          <w:p w14:paraId="6562E341" w14:textId="77777777" w:rsidR="00851B5B" w:rsidRDefault="00FE6A5A" w:rsidP="005233DD">
            <w:pPr>
              <w:suppressAutoHyphens/>
              <w:spacing w:before="60" w:after="60"/>
              <w:jc w:val="center"/>
              <w:rPr>
                <w:rFonts w:cs="Arial"/>
                <w:sz w:val="20"/>
                <w:szCs w:val="20"/>
                <w:lang w:val="es-ES"/>
              </w:rPr>
            </w:pPr>
            <w:r w:rsidRPr="003B7B23">
              <w:rPr>
                <w:rFonts w:cs="Arial"/>
                <w:sz w:val="20"/>
                <w:szCs w:val="20"/>
                <w:lang w:val="es-ES"/>
              </w:rPr>
              <w:t>Diez</w:t>
            </w:r>
            <w:r w:rsidR="00851B5B" w:rsidRPr="003B7B23">
              <w:rPr>
                <w:rFonts w:cs="Arial"/>
                <w:sz w:val="20"/>
                <w:szCs w:val="20"/>
                <w:lang w:val="es-ES"/>
              </w:rPr>
              <w:t xml:space="preserve"> DH</w:t>
            </w:r>
          </w:p>
          <w:p w14:paraId="78CD25E7" w14:textId="1DB510C7" w:rsidR="00AB09BC" w:rsidRPr="003B7B23" w:rsidRDefault="00AB09BC" w:rsidP="005233DD">
            <w:pPr>
              <w:suppressAutoHyphens/>
              <w:spacing w:before="60" w:after="60"/>
              <w:jc w:val="center"/>
              <w:rPr>
                <w:rFonts w:cs="Arial"/>
                <w:sz w:val="20"/>
                <w:szCs w:val="20"/>
                <w:lang w:val="es-ES"/>
              </w:rPr>
            </w:pPr>
            <w:r w:rsidRPr="00AB09BC">
              <w:rPr>
                <w:rFonts w:cs="Arial"/>
                <w:sz w:val="20"/>
                <w:szCs w:val="20"/>
                <w:lang w:val="es-ES"/>
              </w:rPr>
              <w:t>(Contados a partir de que se le notifique el resultado del Análisis de Factibilidad)</w:t>
            </w:r>
          </w:p>
        </w:tc>
        <w:tc>
          <w:tcPr>
            <w:tcW w:w="832" w:type="pct"/>
            <w:vAlign w:val="center"/>
          </w:tcPr>
          <w:p w14:paraId="71340EAB"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N.A.</w:t>
            </w:r>
          </w:p>
        </w:tc>
      </w:tr>
      <w:tr w:rsidR="00851B5B" w:rsidRPr="003B7B23" w14:paraId="231AADD5" w14:textId="77777777" w:rsidTr="00AB09BC">
        <w:tc>
          <w:tcPr>
            <w:tcW w:w="1864" w:type="pct"/>
            <w:vAlign w:val="center"/>
          </w:tcPr>
          <w:p w14:paraId="745BB3D0" w14:textId="77777777" w:rsidR="00851B5B" w:rsidRPr="003B7B23" w:rsidRDefault="00851B5B" w:rsidP="00947F04">
            <w:pPr>
              <w:suppressAutoHyphens/>
              <w:spacing w:before="60" w:after="60"/>
              <w:rPr>
                <w:rFonts w:cs="Arial"/>
                <w:sz w:val="20"/>
                <w:szCs w:val="20"/>
                <w:lang w:val="es-ES"/>
              </w:rPr>
            </w:pPr>
            <w:r w:rsidRPr="003B7B23">
              <w:rPr>
                <w:rFonts w:cs="Arial"/>
                <w:sz w:val="20"/>
                <w:szCs w:val="20"/>
                <w:lang w:val="es-ES"/>
              </w:rPr>
              <w:t>Entrega del Servicio en el tiempo comprometido en la cotización</w:t>
            </w:r>
          </w:p>
        </w:tc>
        <w:tc>
          <w:tcPr>
            <w:tcW w:w="3136" w:type="pct"/>
            <w:gridSpan w:val="2"/>
            <w:vAlign w:val="center"/>
          </w:tcPr>
          <w:p w14:paraId="7D0E27D2"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Dependiente de la complejidad</w:t>
            </w:r>
          </w:p>
        </w:tc>
      </w:tr>
    </w:tbl>
    <w:p w14:paraId="518B98AC" w14:textId="17B9F558" w:rsidR="00422A82" w:rsidRDefault="00422A82" w:rsidP="003502A4">
      <w:pPr>
        <w:spacing w:after="0"/>
        <w:rPr>
          <w:rFonts w:cs="Arial"/>
          <w:bCs/>
          <w:color w:val="000000"/>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375"/>
        <w:gridCol w:w="1580"/>
      </w:tblGrid>
      <w:tr w:rsidR="00851B5B" w:rsidRPr="003B7B23" w14:paraId="33B082EF" w14:textId="77777777" w:rsidTr="00422A82">
        <w:trPr>
          <w:trHeight w:val="225"/>
        </w:trPr>
        <w:tc>
          <w:tcPr>
            <w:tcW w:w="5000" w:type="pct"/>
            <w:gridSpan w:val="3"/>
            <w:shd w:val="clear" w:color="auto" w:fill="009AD9"/>
            <w:vAlign w:val="center"/>
          </w:tcPr>
          <w:p w14:paraId="736CE595"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Etapa 5: Instalación de Infraestructura</w:t>
            </w:r>
          </w:p>
        </w:tc>
      </w:tr>
      <w:tr w:rsidR="002371F1" w:rsidRPr="003B7B23" w14:paraId="5567C07C" w14:textId="77777777" w:rsidTr="00AB09BC">
        <w:trPr>
          <w:trHeight w:val="225"/>
        </w:trPr>
        <w:tc>
          <w:tcPr>
            <w:tcW w:w="1864" w:type="pct"/>
            <w:shd w:val="clear" w:color="auto" w:fill="009AD9"/>
            <w:vAlign w:val="center"/>
          </w:tcPr>
          <w:p w14:paraId="159BE3C4" w14:textId="77777777" w:rsidR="00851B5B" w:rsidRPr="003B7B23" w:rsidRDefault="00851B5B" w:rsidP="00422A82">
            <w:pPr>
              <w:suppressAutoHyphens/>
              <w:spacing w:before="60" w:after="60"/>
              <w:rPr>
                <w:rFonts w:cs="Arial"/>
                <w:b/>
                <w:color w:val="FFFFFF"/>
                <w:sz w:val="20"/>
                <w:szCs w:val="20"/>
                <w:lang w:val="es-ES"/>
              </w:rPr>
            </w:pPr>
            <w:r w:rsidRPr="003B7B23">
              <w:rPr>
                <w:rFonts w:cs="Arial"/>
                <w:b/>
                <w:color w:val="FFFFFF"/>
                <w:sz w:val="20"/>
                <w:szCs w:val="20"/>
                <w:lang w:val="es-ES"/>
              </w:rPr>
              <w:t>Actividad</w:t>
            </w:r>
          </w:p>
        </w:tc>
        <w:tc>
          <w:tcPr>
            <w:tcW w:w="2304" w:type="pct"/>
            <w:shd w:val="clear" w:color="auto" w:fill="009AD9"/>
            <w:vAlign w:val="center"/>
          </w:tcPr>
          <w:p w14:paraId="187DA0FC"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Tiempo máximo.</w:t>
            </w:r>
          </w:p>
        </w:tc>
        <w:tc>
          <w:tcPr>
            <w:tcW w:w="832" w:type="pct"/>
            <w:shd w:val="clear" w:color="auto" w:fill="009AD9"/>
            <w:vAlign w:val="center"/>
          </w:tcPr>
          <w:p w14:paraId="2695A1AA"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Cumplimiento</w:t>
            </w:r>
          </w:p>
        </w:tc>
      </w:tr>
      <w:tr w:rsidR="00422A82" w:rsidRPr="003B7B23" w14:paraId="458E4A46" w14:textId="77777777" w:rsidTr="00AB09BC">
        <w:tc>
          <w:tcPr>
            <w:tcW w:w="1864" w:type="pct"/>
            <w:vAlign w:val="center"/>
          </w:tcPr>
          <w:p w14:paraId="08504B10" w14:textId="6DF646DC" w:rsidR="00851B5B" w:rsidRPr="003B7B23" w:rsidRDefault="003447AE" w:rsidP="005233DD">
            <w:pPr>
              <w:suppressAutoHyphens/>
              <w:spacing w:before="60" w:after="60"/>
              <w:jc w:val="center"/>
              <w:rPr>
                <w:rFonts w:cs="Arial"/>
                <w:sz w:val="20"/>
                <w:szCs w:val="20"/>
                <w:lang w:val="es-ES"/>
              </w:rPr>
            </w:pPr>
            <w:r w:rsidRPr="003B7B23">
              <w:rPr>
                <w:rFonts w:cs="Arial"/>
                <w:sz w:val="20"/>
                <w:szCs w:val="20"/>
              </w:rPr>
              <w:t xml:space="preserve">Red Nacional </w:t>
            </w:r>
            <w:r w:rsidR="00851B5B" w:rsidRPr="003B7B23">
              <w:rPr>
                <w:rFonts w:cs="Arial"/>
                <w:sz w:val="20"/>
                <w:szCs w:val="20"/>
              </w:rPr>
              <w:t>realiza la instalación de Infraestructura en la Nueva Obra Civil.</w:t>
            </w:r>
          </w:p>
        </w:tc>
        <w:tc>
          <w:tcPr>
            <w:tcW w:w="2304" w:type="pct"/>
            <w:vAlign w:val="center"/>
          </w:tcPr>
          <w:p w14:paraId="0B5C5B84"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De acuerdo al Programa de Trabajo</w:t>
            </w:r>
          </w:p>
        </w:tc>
        <w:tc>
          <w:tcPr>
            <w:tcW w:w="832" w:type="pct"/>
            <w:vAlign w:val="center"/>
          </w:tcPr>
          <w:p w14:paraId="712F7AFE"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90%</w:t>
            </w:r>
          </w:p>
        </w:tc>
      </w:tr>
    </w:tbl>
    <w:p w14:paraId="6BF15902" w14:textId="53565612" w:rsidR="002371F1" w:rsidRDefault="002371F1" w:rsidP="003502A4">
      <w:pPr>
        <w:spacing w:after="0"/>
      </w:pPr>
      <w:bookmarkStart w:id="1428" w:name="_Toc89033609"/>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375"/>
        <w:gridCol w:w="1580"/>
      </w:tblGrid>
      <w:tr w:rsidR="00420C8E" w:rsidRPr="003B7B23" w14:paraId="22639944" w14:textId="77777777" w:rsidTr="00FF33CD">
        <w:trPr>
          <w:trHeight w:val="225"/>
        </w:trPr>
        <w:tc>
          <w:tcPr>
            <w:tcW w:w="5000" w:type="pct"/>
            <w:gridSpan w:val="3"/>
            <w:shd w:val="clear" w:color="auto" w:fill="009AD9"/>
            <w:vAlign w:val="center"/>
          </w:tcPr>
          <w:p w14:paraId="1862D3CA" w14:textId="4E76BF5B" w:rsidR="00420C8E" w:rsidRPr="003B7B23" w:rsidRDefault="00420C8E" w:rsidP="00FF33CD">
            <w:pPr>
              <w:suppressAutoHyphens/>
              <w:spacing w:before="60" w:after="60"/>
              <w:jc w:val="center"/>
              <w:rPr>
                <w:rFonts w:cs="Arial"/>
                <w:b/>
                <w:color w:val="FFFFFF"/>
                <w:sz w:val="20"/>
                <w:szCs w:val="20"/>
                <w:lang w:val="es-ES"/>
              </w:rPr>
            </w:pPr>
            <w:r w:rsidRPr="003B7B23">
              <w:rPr>
                <w:rFonts w:cs="Arial"/>
                <w:b/>
                <w:color w:val="FFFFFF"/>
                <w:sz w:val="20"/>
                <w:szCs w:val="20"/>
                <w:lang w:val="es-ES"/>
              </w:rPr>
              <w:t xml:space="preserve">Etapa </w:t>
            </w:r>
            <w:r>
              <w:rPr>
                <w:rFonts w:cs="Arial"/>
                <w:b/>
                <w:color w:val="FFFFFF"/>
                <w:sz w:val="20"/>
                <w:szCs w:val="20"/>
                <w:lang w:val="es-ES"/>
              </w:rPr>
              <w:t>6:</w:t>
            </w:r>
            <w:r w:rsidRPr="003B7B23">
              <w:rPr>
                <w:rFonts w:cs="Arial"/>
                <w:b/>
                <w:color w:val="FFFFFF"/>
                <w:sz w:val="20"/>
                <w:szCs w:val="20"/>
                <w:lang w:val="es-ES"/>
              </w:rPr>
              <w:t xml:space="preserve"> </w:t>
            </w:r>
            <w:r w:rsidR="003502A4">
              <w:rPr>
                <w:rFonts w:cs="Arial"/>
                <w:b/>
                <w:color w:val="FFFFFF"/>
                <w:sz w:val="20"/>
                <w:szCs w:val="20"/>
                <w:lang w:val="es-ES"/>
              </w:rPr>
              <w:t xml:space="preserve">Verificación de la </w:t>
            </w:r>
            <w:r w:rsidRPr="003B7B23">
              <w:rPr>
                <w:rFonts w:cs="Arial"/>
                <w:b/>
                <w:color w:val="FFFFFF"/>
                <w:sz w:val="20"/>
                <w:szCs w:val="20"/>
                <w:lang w:val="es-ES"/>
              </w:rPr>
              <w:t>Instalación de Infraestructura</w:t>
            </w:r>
          </w:p>
        </w:tc>
      </w:tr>
      <w:tr w:rsidR="00420C8E" w:rsidRPr="003B7B23" w14:paraId="0B314CD7" w14:textId="77777777" w:rsidTr="00AB09BC">
        <w:trPr>
          <w:trHeight w:val="225"/>
        </w:trPr>
        <w:tc>
          <w:tcPr>
            <w:tcW w:w="1864" w:type="pct"/>
            <w:shd w:val="clear" w:color="auto" w:fill="009AD9"/>
            <w:vAlign w:val="center"/>
          </w:tcPr>
          <w:p w14:paraId="61FB97F9" w14:textId="77777777" w:rsidR="00420C8E" w:rsidRPr="003B7B23" w:rsidRDefault="00420C8E" w:rsidP="00FF33CD">
            <w:pPr>
              <w:suppressAutoHyphens/>
              <w:spacing w:before="60" w:after="60"/>
              <w:rPr>
                <w:rFonts w:cs="Arial"/>
                <w:b/>
                <w:color w:val="FFFFFF"/>
                <w:sz w:val="20"/>
                <w:szCs w:val="20"/>
                <w:lang w:val="es-ES"/>
              </w:rPr>
            </w:pPr>
            <w:r w:rsidRPr="003B7B23">
              <w:rPr>
                <w:rFonts w:cs="Arial"/>
                <w:b/>
                <w:color w:val="FFFFFF"/>
                <w:sz w:val="20"/>
                <w:szCs w:val="20"/>
                <w:lang w:val="es-ES"/>
              </w:rPr>
              <w:t>Actividad</w:t>
            </w:r>
          </w:p>
        </w:tc>
        <w:tc>
          <w:tcPr>
            <w:tcW w:w="2304" w:type="pct"/>
            <w:shd w:val="clear" w:color="auto" w:fill="009AD9"/>
            <w:vAlign w:val="center"/>
          </w:tcPr>
          <w:p w14:paraId="0C02163C" w14:textId="77777777" w:rsidR="00420C8E" w:rsidRPr="003B7B23" w:rsidRDefault="00420C8E" w:rsidP="00FF33CD">
            <w:pPr>
              <w:suppressAutoHyphens/>
              <w:spacing w:before="60" w:after="60"/>
              <w:jc w:val="center"/>
              <w:rPr>
                <w:rFonts w:cs="Arial"/>
                <w:b/>
                <w:color w:val="FFFFFF"/>
                <w:sz w:val="20"/>
                <w:szCs w:val="20"/>
                <w:lang w:val="es-ES"/>
              </w:rPr>
            </w:pPr>
            <w:r w:rsidRPr="003B7B23">
              <w:rPr>
                <w:rFonts w:cs="Arial"/>
                <w:b/>
                <w:color w:val="FFFFFF"/>
                <w:sz w:val="20"/>
                <w:szCs w:val="20"/>
                <w:lang w:val="es-ES"/>
              </w:rPr>
              <w:t>Tiempo máximo.</w:t>
            </w:r>
          </w:p>
        </w:tc>
        <w:tc>
          <w:tcPr>
            <w:tcW w:w="832" w:type="pct"/>
            <w:shd w:val="clear" w:color="auto" w:fill="009AD9"/>
            <w:vAlign w:val="center"/>
          </w:tcPr>
          <w:p w14:paraId="471BA90E" w14:textId="77777777" w:rsidR="00420C8E" w:rsidRPr="003B7B23" w:rsidRDefault="00420C8E" w:rsidP="00FF33CD">
            <w:pPr>
              <w:suppressAutoHyphens/>
              <w:spacing w:before="60" w:after="60"/>
              <w:jc w:val="center"/>
              <w:rPr>
                <w:rFonts w:cs="Arial"/>
                <w:b/>
                <w:color w:val="FFFFFF"/>
                <w:sz w:val="20"/>
                <w:szCs w:val="20"/>
                <w:lang w:val="es-ES"/>
              </w:rPr>
            </w:pPr>
            <w:r w:rsidRPr="003B7B23">
              <w:rPr>
                <w:rFonts w:cs="Arial"/>
                <w:b/>
                <w:color w:val="FFFFFF"/>
                <w:sz w:val="20"/>
                <w:szCs w:val="20"/>
                <w:lang w:val="es-ES"/>
              </w:rPr>
              <w:t>Cumplimiento</w:t>
            </w:r>
          </w:p>
        </w:tc>
      </w:tr>
      <w:tr w:rsidR="00420C8E" w:rsidRPr="003B7B23" w14:paraId="20EF3F4A" w14:textId="77777777" w:rsidTr="00AB09BC">
        <w:trPr>
          <w:trHeight w:val="726"/>
        </w:trPr>
        <w:tc>
          <w:tcPr>
            <w:tcW w:w="1864" w:type="pct"/>
            <w:vAlign w:val="center"/>
          </w:tcPr>
          <w:p w14:paraId="79DA2326" w14:textId="77777777" w:rsidR="00420C8E" w:rsidRPr="003B7B23" w:rsidRDefault="00420C8E" w:rsidP="00FF33CD">
            <w:pPr>
              <w:suppressAutoHyphens/>
              <w:spacing w:before="60" w:after="60"/>
              <w:jc w:val="center"/>
              <w:rPr>
                <w:rFonts w:cs="Arial"/>
                <w:sz w:val="20"/>
                <w:szCs w:val="20"/>
                <w:lang w:val="es-ES"/>
              </w:rPr>
            </w:pPr>
            <w:r w:rsidRPr="003B7B23">
              <w:rPr>
                <w:rFonts w:cs="Arial"/>
                <w:sz w:val="20"/>
                <w:szCs w:val="20"/>
              </w:rPr>
              <w:t>Red Nacional entrega la Nueva Obra Civil a los CS o AS</w:t>
            </w:r>
          </w:p>
        </w:tc>
        <w:tc>
          <w:tcPr>
            <w:tcW w:w="2304" w:type="pct"/>
            <w:vAlign w:val="center"/>
          </w:tcPr>
          <w:p w14:paraId="408367CF" w14:textId="77777777" w:rsidR="00420C8E" w:rsidRPr="003B7B23" w:rsidRDefault="00420C8E" w:rsidP="00FF33CD">
            <w:pPr>
              <w:suppressAutoHyphens/>
              <w:spacing w:before="60" w:after="60"/>
              <w:jc w:val="center"/>
              <w:rPr>
                <w:rFonts w:cs="Arial"/>
                <w:sz w:val="20"/>
                <w:szCs w:val="20"/>
                <w:lang w:val="es-ES"/>
              </w:rPr>
            </w:pPr>
            <w:r w:rsidRPr="003B7B23">
              <w:rPr>
                <w:rFonts w:cs="Arial"/>
                <w:sz w:val="20"/>
                <w:szCs w:val="20"/>
                <w:lang w:val="es-ES"/>
              </w:rPr>
              <w:t>Ocho DH</w:t>
            </w:r>
          </w:p>
          <w:p w14:paraId="0C32458C" w14:textId="77777777" w:rsidR="00420C8E" w:rsidRPr="003B7B23" w:rsidRDefault="00420C8E" w:rsidP="00FF33CD">
            <w:pPr>
              <w:suppressAutoHyphens/>
              <w:spacing w:before="60" w:after="60"/>
              <w:rPr>
                <w:rFonts w:cs="Arial"/>
                <w:sz w:val="20"/>
                <w:szCs w:val="20"/>
                <w:lang w:val="es-ES"/>
              </w:rPr>
            </w:pPr>
            <w:r w:rsidRPr="003B7B23">
              <w:rPr>
                <w:rFonts w:cs="Arial"/>
                <w:sz w:val="20"/>
                <w:szCs w:val="20"/>
                <w:lang w:val="es-ES"/>
              </w:rPr>
              <w:t>(Contados a partir de la finalización del proyecto de Nueva Obra Civil)</w:t>
            </w:r>
          </w:p>
        </w:tc>
        <w:tc>
          <w:tcPr>
            <w:tcW w:w="832" w:type="pct"/>
            <w:vAlign w:val="center"/>
          </w:tcPr>
          <w:p w14:paraId="7FA2BB10" w14:textId="77777777" w:rsidR="00420C8E" w:rsidRPr="003B7B23" w:rsidRDefault="00420C8E" w:rsidP="00FF33CD">
            <w:pPr>
              <w:suppressAutoHyphens/>
              <w:spacing w:before="60" w:after="60"/>
              <w:jc w:val="center"/>
              <w:rPr>
                <w:rFonts w:cs="Arial"/>
                <w:sz w:val="20"/>
                <w:szCs w:val="20"/>
                <w:lang w:val="es-ES"/>
              </w:rPr>
            </w:pPr>
            <w:r w:rsidRPr="003B7B23">
              <w:rPr>
                <w:rFonts w:cs="Arial"/>
                <w:sz w:val="20"/>
                <w:szCs w:val="20"/>
                <w:lang w:val="es-ES"/>
              </w:rPr>
              <w:t>90%</w:t>
            </w:r>
          </w:p>
        </w:tc>
      </w:tr>
    </w:tbl>
    <w:p w14:paraId="3230E235" w14:textId="7D5D3289" w:rsidR="00420C8E" w:rsidRDefault="00420C8E" w:rsidP="0080051E">
      <w:pPr>
        <w:spacing w:after="0"/>
      </w:pPr>
    </w:p>
    <w:p w14:paraId="38DCECB0" w14:textId="405A0BD7" w:rsidR="00851B5B" w:rsidRPr="003B7B23" w:rsidRDefault="00851B5B" w:rsidP="005233DD">
      <w:pPr>
        <w:pStyle w:val="Ttulo3"/>
        <w:keepNext w:val="0"/>
        <w:spacing w:before="60" w:after="60" w:line="259" w:lineRule="auto"/>
        <w:ind w:left="0"/>
        <w:rPr>
          <w:rFonts w:ascii="Century Gothic" w:hAnsi="Century Gothic" w:cs="Arial"/>
          <w:szCs w:val="22"/>
        </w:rPr>
      </w:pPr>
      <w:r w:rsidRPr="003B7B23">
        <w:rPr>
          <w:rFonts w:ascii="Century Gothic" w:hAnsi="Century Gothic" w:cs="Arial"/>
          <w:szCs w:val="22"/>
        </w:rPr>
        <w:t>3.</w:t>
      </w:r>
      <w:r w:rsidR="00440AFD">
        <w:rPr>
          <w:rFonts w:ascii="Century Gothic" w:hAnsi="Century Gothic" w:cs="Arial"/>
          <w:szCs w:val="22"/>
        </w:rPr>
        <w:t>1</w:t>
      </w:r>
      <w:r w:rsidRPr="003B7B23">
        <w:rPr>
          <w:rFonts w:ascii="Century Gothic" w:hAnsi="Century Gothic" w:cs="Arial"/>
          <w:szCs w:val="22"/>
        </w:rPr>
        <w:t xml:space="preserve"> Acondicionamiento de Infraestructura</w:t>
      </w:r>
      <w:bookmarkEnd w:id="14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4274"/>
        <w:gridCol w:w="1580"/>
      </w:tblGrid>
      <w:tr w:rsidR="002371F1" w:rsidRPr="003B7B23" w14:paraId="228EB6BD" w14:textId="77777777" w:rsidTr="00823265">
        <w:trPr>
          <w:trHeight w:val="225"/>
        </w:trPr>
        <w:tc>
          <w:tcPr>
            <w:tcW w:w="1884" w:type="pct"/>
            <w:shd w:val="clear" w:color="auto" w:fill="009AD9"/>
            <w:vAlign w:val="center"/>
          </w:tcPr>
          <w:p w14:paraId="0E70EC44" w14:textId="77777777" w:rsidR="00851B5B" w:rsidRPr="003B7B23" w:rsidRDefault="00851B5B" w:rsidP="00422A82">
            <w:pPr>
              <w:suppressAutoHyphens/>
              <w:spacing w:before="60" w:after="60"/>
              <w:rPr>
                <w:rFonts w:cs="Arial"/>
                <w:b/>
                <w:color w:val="FFFFFF"/>
                <w:sz w:val="20"/>
                <w:szCs w:val="20"/>
                <w:lang w:val="es-ES"/>
              </w:rPr>
            </w:pPr>
            <w:r w:rsidRPr="003B7B23">
              <w:rPr>
                <w:rFonts w:cs="Arial"/>
                <w:b/>
                <w:color w:val="FFFFFF"/>
                <w:sz w:val="20"/>
                <w:szCs w:val="20"/>
                <w:lang w:val="es-ES"/>
              </w:rPr>
              <w:t>Actividad</w:t>
            </w:r>
          </w:p>
        </w:tc>
        <w:tc>
          <w:tcPr>
            <w:tcW w:w="2275" w:type="pct"/>
            <w:shd w:val="clear" w:color="auto" w:fill="009AD9"/>
            <w:vAlign w:val="center"/>
          </w:tcPr>
          <w:p w14:paraId="1D249564"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Tiempo máximo.</w:t>
            </w:r>
          </w:p>
        </w:tc>
        <w:tc>
          <w:tcPr>
            <w:tcW w:w="841" w:type="pct"/>
            <w:shd w:val="clear" w:color="auto" w:fill="009AD9"/>
            <w:vAlign w:val="center"/>
          </w:tcPr>
          <w:p w14:paraId="1F83E902" w14:textId="0FBC8842" w:rsidR="00851B5B" w:rsidRPr="003B7B23" w:rsidRDefault="002371F1" w:rsidP="005233DD">
            <w:pPr>
              <w:suppressAutoHyphens/>
              <w:spacing w:before="60" w:after="60"/>
              <w:jc w:val="center"/>
              <w:rPr>
                <w:rFonts w:cs="Arial"/>
                <w:b/>
                <w:color w:val="FFFFFF"/>
                <w:sz w:val="20"/>
                <w:szCs w:val="20"/>
                <w:lang w:val="es-ES"/>
              </w:rPr>
            </w:pPr>
            <w:r>
              <w:rPr>
                <w:rFonts w:cs="Arial"/>
                <w:b/>
                <w:color w:val="FFFFFF"/>
                <w:sz w:val="20"/>
                <w:szCs w:val="20"/>
                <w:lang w:val="es-ES"/>
              </w:rPr>
              <w:t>C</w:t>
            </w:r>
            <w:r w:rsidR="00851B5B" w:rsidRPr="003B7B23">
              <w:rPr>
                <w:rFonts w:cs="Arial"/>
                <w:b/>
                <w:color w:val="FFFFFF"/>
                <w:sz w:val="20"/>
                <w:szCs w:val="20"/>
                <w:lang w:val="es-ES"/>
              </w:rPr>
              <w:t>umplimiento</w:t>
            </w:r>
          </w:p>
        </w:tc>
      </w:tr>
      <w:tr w:rsidR="002371F1" w:rsidRPr="003B7B23" w14:paraId="6AC5F67E" w14:textId="77777777" w:rsidTr="00823265">
        <w:trPr>
          <w:trHeight w:val="344"/>
        </w:trPr>
        <w:tc>
          <w:tcPr>
            <w:tcW w:w="1884" w:type="pct"/>
            <w:vAlign w:val="center"/>
          </w:tcPr>
          <w:p w14:paraId="58052F4D" w14:textId="69338466" w:rsidR="00851B5B" w:rsidRPr="003B7B23" w:rsidRDefault="00851B5B" w:rsidP="005233DD">
            <w:pPr>
              <w:suppressAutoHyphens/>
              <w:spacing w:before="60" w:after="60"/>
              <w:rPr>
                <w:rFonts w:cs="Arial"/>
                <w:sz w:val="20"/>
                <w:szCs w:val="20"/>
                <w:lang w:val="es-ES"/>
              </w:rPr>
            </w:pPr>
            <w:r w:rsidRPr="003B7B23">
              <w:rPr>
                <w:rFonts w:cs="Arial"/>
                <w:sz w:val="20"/>
                <w:szCs w:val="20"/>
              </w:rPr>
              <w:t>Envío</w:t>
            </w:r>
            <w:r w:rsidR="004E0ECE">
              <w:rPr>
                <w:rFonts w:cs="Arial"/>
                <w:sz w:val="20"/>
                <w:szCs w:val="20"/>
              </w:rPr>
              <w:t xml:space="preserve"> </w:t>
            </w:r>
            <w:r w:rsidRPr="003B7B23">
              <w:rPr>
                <w:rFonts w:cs="Arial"/>
                <w:sz w:val="20"/>
                <w:szCs w:val="20"/>
              </w:rPr>
              <w:t>de presupuesto</w:t>
            </w:r>
          </w:p>
        </w:tc>
        <w:tc>
          <w:tcPr>
            <w:tcW w:w="2275" w:type="pct"/>
            <w:vAlign w:val="center"/>
          </w:tcPr>
          <w:p w14:paraId="58A94DA5" w14:textId="77777777" w:rsidR="004E0ECE" w:rsidRPr="004E0ECE" w:rsidRDefault="004E0ECE" w:rsidP="004E0ECE">
            <w:pPr>
              <w:suppressAutoHyphens/>
              <w:spacing w:before="240" w:after="120" w:line="240" w:lineRule="auto"/>
              <w:jc w:val="center"/>
              <w:rPr>
                <w:rFonts w:cs="Arial"/>
                <w:sz w:val="20"/>
                <w:szCs w:val="20"/>
                <w:lang w:val="es-ES"/>
              </w:rPr>
            </w:pPr>
            <w:r w:rsidRPr="004E0ECE">
              <w:rPr>
                <w:rFonts w:cs="Arial"/>
                <w:sz w:val="20"/>
                <w:szCs w:val="20"/>
                <w:lang w:val="es-ES"/>
              </w:rPr>
              <w:t>Tres DH o Cinco DH</w:t>
            </w:r>
            <w:r w:rsidRPr="004E0ECE">
              <w:rPr>
                <w:sz w:val="20"/>
              </w:rPr>
              <w:footnoteReference w:id="29"/>
            </w:r>
          </w:p>
          <w:p w14:paraId="59F4711E" w14:textId="7214862F" w:rsidR="00851B5B" w:rsidRPr="003B7B23" w:rsidRDefault="004E0ECE" w:rsidP="004E0ECE">
            <w:pPr>
              <w:suppressAutoHyphens/>
              <w:spacing w:before="60" w:after="60"/>
              <w:jc w:val="center"/>
              <w:rPr>
                <w:rFonts w:cs="Arial"/>
                <w:sz w:val="20"/>
                <w:szCs w:val="20"/>
                <w:lang w:val="es-ES"/>
              </w:rPr>
            </w:pPr>
            <w:r w:rsidRPr="004E0ECE">
              <w:rPr>
                <w:rFonts w:cs="Arial"/>
                <w:sz w:val="20"/>
                <w:szCs w:val="20"/>
                <w:lang w:val="es-ES"/>
              </w:rPr>
              <w:t>(Contados dentro del plazo para la digitalización y registro del “Reporte de Visita Técnica”)</w:t>
            </w:r>
          </w:p>
        </w:tc>
        <w:tc>
          <w:tcPr>
            <w:tcW w:w="841" w:type="pct"/>
            <w:vAlign w:val="center"/>
          </w:tcPr>
          <w:p w14:paraId="11A46511"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90%</w:t>
            </w:r>
          </w:p>
        </w:tc>
      </w:tr>
      <w:tr w:rsidR="00851B5B" w:rsidRPr="003B7B23" w14:paraId="3EF2D6AE" w14:textId="77777777" w:rsidTr="00823265">
        <w:trPr>
          <w:trHeight w:val="846"/>
        </w:trPr>
        <w:tc>
          <w:tcPr>
            <w:tcW w:w="1884" w:type="pct"/>
            <w:vAlign w:val="center"/>
          </w:tcPr>
          <w:p w14:paraId="478E3E41" w14:textId="77777777" w:rsidR="00851B5B" w:rsidRPr="003B7B23" w:rsidRDefault="00851B5B" w:rsidP="005233DD">
            <w:pPr>
              <w:suppressAutoHyphens/>
              <w:spacing w:before="60" w:after="60"/>
              <w:rPr>
                <w:rFonts w:cs="Arial"/>
                <w:sz w:val="20"/>
                <w:szCs w:val="20"/>
                <w:lang w:val="es-ES"/>
              </w:rPr>
            </w:pPr>
            <w:r w:rsidRPr="003B7B23">
              <w:rPr>
                <w:rFonts w:cs="Arial"/>
                <w:sz w:val="20"/>
                <w:szCs w:val="20"/>
                <w:lang w:val="es-ES"/>
              </w:rPr>
              <w:t>Entrega del Servicio en el tiempo comprometido en la cotización</w:t>
            </w:r>
          </w:p>
        </w:tc>
        <w:tc>
          <w:tcPr>
            <w:tcW w:w="3116" w:type="pct"/>
            <w:gridSpan w:val="2"/>
            <w:vAlign w:val="center"/>
          </w:tcPr>
          <w:p w14:paraId="36F70E78"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Dependiente de la complejidad</w:t>
            </w:r>
          </w:p>
        </w:tc>
      </w:tr>
    </w:tbl>
    <w:p w14:paraId="052296D3" w14:textId="2D60ED95" w:rsidR="00851B5B" w:rsidRPr="003B7B23" w:rsidRDefault="00851B5B" w:rsidP="005233DD">
      <w:pPr>
        <w:pStyle w:val="Ttulo3"/>
        <w:keepNext w:val="0"/>
        <w:spacing w:before="60" w:after="60" w:line="259" w:lineRule="auto"/>
        <w:ind w:left="0"/>
        <w:rPr>
          <w:rFonts w:ascii="Century Gothic" w:hAnsi="Century Gothic" w:cs="Arial"/>
          <w:szCs w:val="22"/>
        </w:rPr>
      </w:pPr>
      <w:bookmarkStart w:id="1429" w:name="_Toc89033610"/>
      <w:r w:rsidRPr="003B7B23">
        <w:rPr>
          <w:rFonts w:ascii="Century Gothic" w:hAnsi="Century Gothic" w:cs="Arial"/>
          <w:szCs w:val="22"/>
        </w:rPr>
        <w:t>3.</w:t>
      </w:r>
      <w:r w:rsidR="00440AFD">
        <w:rPr>
          <w:rFonts w:ascii="Century Gothic" w:hAnsi="Century Gothic" w:cs="Arial"/>
          <w:szCs w:val="22"/>
        </w:rPr>
        <w:t>2</w:t>
      </w:r>
      <w:r w:rsidRPr="003B7B23">
        <w:rPr>
          <w:rFonts w:ascii="Century Gothic" w:hAnsi="Century Gothic" w:cs="Arial"/>
          <w:szCs w:val="22"/>
        </w:rPr>
        <w:t xml:space="preserve"> </w:t>
      </w:r>
      <w:r w:rsidRPr="003B7B23">
        <w:rPr>
          <w:rFonts w:ascii="Century Gothic" w:hAnsi="Century Gothic" w:cs="Arial"/>
          <w:szCs w:val="22"/>
        </w:rPr>
        <w:tab/>
        <w:t>Recuperación de Espacio</w:t>
      </w:r>
      <w:bookmarkEnd w:id="1429"/>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232"/>
        <w:gridCol w:w="1580"/>
      </w:tblGrid>
      <w:tr w:rsidR="002371F1" w:rsidRPr="003B7B23" w14:paraId="66F109AE" w14:textId="77777777" w:rsidTr="00823265">
        <w:trPr>
          <w:trHeight w:val="310"/>
        </w:trPr>
        <w:tc>
          <w:tcPr>
            <w:tcW w:w="1892" w:type="pct"/>
            <w:shd w:val="clear" w:color="auto" w:fill="009AD9"/>
            <w:vAlign w:val="center"/>
          </w:tcPr>
          <w:p w14:paraId="1B00C651" w14:textId="77777777" w:rsidR="00851B5B" w:rsidRPr="003B7B23" w:rsidRDefault="00851B5B" w:rsidP="00422A82">
            <w:pPr>
              <w:suppressAutoHyphens/>
              <w:spacing w:before="60" w:after="60"/>
              <w:rPr>
                <w:rFonts w:cs="Arial"/>
                <w:b/>
                <w:color w:val="FFFFFF"/>
                <w:sz w:val="20"/>
                <w:szCs w:val="20"/>
                <w:lang w:val="es-ES"/>
              </w:rPr>
            </w:pPr>
            <w:r w:rsidRPr="003B7B23">
              <w:rPr>
                <w:rFonts w:cs="Arial"/>
                <w:b/>
                <w:color w:val="FFFFFF"/>
                <w:sz w:val="20"/>
                <w:szCs w:val="20"/>
                <w:lang w:val="es-ES"/>
              </w:rPr>
              <w:lastRenderedPageBreak/>
              <w:t>Actividad</w:t>
            </w:r>
          </w:p>
        </w:tc>
        <w:tc>
          <w:tcPr>
            <w:tcW w:w="2263" w:type="pct"/>
            <w:shd w:val="clear" w:color="auto" w:fill="009AD9"/>
            <w:vAlign w:val="center"/>
          </w:tcPr>
          <w:p w14:paraId="07C4C49B" w14:textId="77777777"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Tiempo máximo.</w:t>
            </w:r>
          </w:p>
        </w:tc>
        <w:tc>
          <w:tcPr>
            <w:tcW w:w="845" w:type="pct"/>
            <w:shd w:val="clear" w:color="auto" w:fill="009AD9"/>
            <w:vAlign w:val="center"/>
          </w:tcPr>
          <w:p w14:paraId="22B7241C" w14:textId="2DC0923C" w:rsidR="00851B5B" w:rsidRPr="003B7B23" w:rsidRDefault="002371F1" w:rsidP="002371F1">
            <w:pPr>
              <w:suppressAutoHyphens/>
              <w:spacing w:before="60" w:after="60"/>
              <w:rPr>
                <w:rFonts w:cs="Arial"/>
                <w:b/>
                <w:color w:val="FFFFFF"/>
                <w:sz w:val="20"/>
                <w:szCs w:val="20"/>
                <w:lang w:val="es-ES"/>
              </w:rPr>
            </w:pPr>
            <w:r>
              <w:rPr>
                <w:rFonts w:cs="Arial"/>
                <w:b/>
                <w:color w:val="FFFFFF"/>
                <w:sz w:val="20"/>
                <w:szCs w:val="20"/>
                <w:lang w:val="es-ES"/>
              </w:rPr>
              <w:t>C</w:t>
            </w:r>
            <w:r w:rsidR="00851B5B" w:rsidRPr="003B7B23">
              <w:rPr>
                <w:rFonts w:cs="Arial"/>
                <w:b/>
                <w:color w:val="FFFFFF"/>
                <w:sz w:val="20"/>
                <w:szCs w:val="20"/>
                <w:lang w:val="es-ES"/>
              </w:rPr>
              <w:t>umplimiento</w:t>
            </w:r>
          </w:p>
        </w:tc>
      </w:tr>
      <w:tr w:rsidR="00851B5B" w:rsidRPr="003B7B23" w14:paraId="41B5F230" w14:textId="77777777" w:rsidTr="00823265">
        <w:trPr>
          <w:trHeight w:val="309"/>
        </w:trPr>
        <w:tc>
          <w:tcPr>
            <w:tcW w:w="1892" w:type="pct"/>
            <w:vAlign w:val="center"/>
          </w:tcPr>
          <w:p w14:paraId="480D4B4D" w14:textId="7428AAD6" w:rsidR="00851B5B" w:rsidRPr="003B7B23" w:rsidRDefault="00851B5B" w:rsidP="005233DD">
            <w:pPr>
              <w:suppressAutoHyphens/>
              <w:spacing w:before="60" w:after="60"/>
              <w:rPr>
                <w:rFonts w:cs="Arial"/>
                <w:sz w:val="20"/>
                <w:szCs w:val="20"/>
                <w:lang w:val="es-ES"/>
              </w:rPr>
            </w:pPr>
            <w:r w:rsidRPr="003B7B23">
              <w:rPr>
                <w:rFonts w:cs="Arial"/>
                <w:sz w:val="20"/>
                <w:szCs w:val="20"/>
              </w:rPr>
              <w:t>Envío de presupuesto</w:t>
            </w:r>
          </w:p>
        </w:tc>
        <w:tc>
          <w:tcPr>
            <w:tcW w:w="2263" w:type="pct"/>
            <w:vAlign w:val="center"/>
          </w:tcPr>
          <w:p w14:paraId="3891932A" w14:textId="77777777" w:rsidR="0080051E" w:rsidRPr="0080051E" w:rsidRDefault="0080051E" w:rsidP="0080051E">
            <w:pPr>
              <w:suppressAutoHyphens/>
              <w:spacing w:before="240" w:after="120" w:line="240" w:lineRule="auto"/>
              <w:jc w:val="center"/>
              <w:rPr>
                <w:rFonts w:cs="Arial"/>
                <w:sz w:val="20"/>
                <w:szCs w:val="20"/>
                <w:lang w:val="es-ES"/>
              </w:rPr>
            </w:pPr>
            <w:r w:rsidRPr="0080051E">
              <w:rPr>
                <w:rFonts w:cs="Arial"/>
                <w:sz w:val="20"/>
                <w:szCs w:val="20"/>
                <w:lang w:val="es-ES"/>
              </w:rPr>
              <w:t>Tres DH o Cinco DH</w:t>
            </w:r>
            <w:r w:rsidRPr="0080051E">
              <w:rPr>
                <w:rStyle w:val="Refdenotaalpie"/>
                <w:rFonts w:cs="Arial"/>
                <w:sz w:val="20"/>
                <w:szCs w:val="20"/>
                <w:lang w:val="es-ES"/>
              </w:rPr>
              <w:footnoteReference w:id="30"/>
            </w:r>
          </w:p>
          <w:p w14:paraId="410EA2D0" w14:textId="43C786C7" w:rsidR="00851B5B" w:rsidRPr="003B7B23" w:rsidRDefault="0080051E" w:rsidP="0080051E">
            <w:pPr>
              <w:suppressAutoHyphens/>
              <w:spacing w:before="60" w:after="60"/>
              <w:jc w:val="center"/>
              <w:rPr>
                <w:rFonts w:cs="Arial"/>
                <w:sz w:val="20"/>
                <w:szCs w:val="20"/>
                <w:lang w:val="es-ES"/>
              </w:rPr>
            </w:pPr>
            <w:r w:rsidRPr="0080051E">
              <w:rPr>
                <w:rFonts w:cs="Arial"/>
                <w:sz w:val="20"/>
                <w:szCs w:val="20"/>
                <w:lang w:val="es-ES"/>
              </w:rPr>
              <w:t>(Contados dentro del plazo para la digitalización y registro del “Reporte de Visita Técnica”)</w:t>
            </w:r>
          </w:p>
        </w:tc>
        <w:tc>
          <w:tcPr>
            <w:tcW w:w="845" w:type="pct"/>
            <w:vAlign w:val="center"/>
          </w:tcPr>
          <w:p w14:paraId="6988D73B"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90%</w:t>
            </w:r>
          </w:p>
        </w:tc>
      </w:tr>
      <w:tr w:rsidR="00851B5B" w:rsidRPr="003B7B23" w14:paraId="50D96FA4" w14:textId="77777777" w:rsidTr="00823265">
        <w:trPr>
          <w:trHeight w:val="619"/>
        </w:trPr>
        <w:tc>
          <w:tcPr>
            <w:tcW w:w="1892" w:type="pct"/>
            <w:vAlign w:val="center"/>
          </w:tcPr>
          <w:p w14:paraId="7C18E9A9" w14:textId="77777777" w:rsidR="00851B5B" w:rsidRPr="003B7B23" w:rsidRDefault="00851B5B" w:rsidP="005233DD">
            <w:pPr>
              <w:suppressAutoHyphens/>
              <w:spacing w:before="60" w:after="60"/>
              <w:rPr>
                <w:rFonts w:cs="Arial"/>
                <w:sz w:val="20"/>
                <w:szCs w:val="20"/>
                <w:lang w:val="es-ES"/>
              </w:rPr>
            </w:pPr>
            <w:r w:rsidRPr="003B7B23">
              <w:rPr>
                <w:rFonts w:cs="Arial"/>
                <w:sz w:val="20"/>
                <w:szCs w:val="20"/>
                <w:lang w:val="es-ES"/>
              </w:rPr>
              <w:t>Entrega del Servicio en el tiempo comprometido en la cotización</w:t>
            </w:r>
          </w:p>
        </w:tc>
        <w:tc>
          <w:tcPr>
            <w:tcW w:w="3108" w:type="pct"/>
            <w:gridSpan w:val="2"/>
            <w:vAlign w:val="center"/>
          </w:tcPr>
          <w:p w14:paraId="62C8EA82"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Dependiente de la complejidad</w:t>
            </w:r>
          </w:p>
        </w:tc>
      </w:tr>
    </w:tbl>
    <w:p w14:paraId="7753C395" w14:textId="2078DE3D" w:rsidR="00477708" w:rsidRPr="00B5049A" w:rsidRDefault="00477708" w:rsidP="00B5049A">
      <w:bookmarkStart w:id="1430" w:name="_Toc89033611"/>
    </w:p>
    <w:p w14:paraId="409CCE6E" w14:textId="56BBC0F5" w:rsidR="00851B5B" w:rsidRPr="003B7B23" w:rsidRDefault="00BC1D5D" w:rsidP="005233DD">
      <w:pPr>
        <w:pStyle w:val="Ttulo2"/>
        <w:keepNext w:val="0"/>
        <w:spacing w:before="60" w:after="60" w:line="259" w:lineRule="auto"/>
        <w:rPr>
          <w:rFonts w:ascii="Century Gothic" w:hAnsi="Century Gothic"/>
        </w:rPr>
      </w:pPr>
      <w:r w:rsidRPr="003B7B23">
        <w:rPr>
          <w:rFonts w:ascii="Century Gothic" w:hAnsi="Century Gothic"/>
        </w:rPr>
        <w:t xml:space="preserve">4. </w:t>
      </w:r>
      <w:r w:rsidR="00851B5B" w:rsidRPr="003B7B23">
        <w:rPr>
          <w:rFonts w:ascii="Century Gothic" w:hAnsi="Century Gothic"/>
        </w:rPr>
        <w:t>Parámetros de Calidad para Autorización de Accesos</w:t>
      </w:r>
      <w:bookmarkEnd w:id="14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252"/>
        <w:gridCol w:w="1603"/>
      </w:tblGrid>
      <w:tr w:rsidR="00422A82" w:rsidRPr="003B7B23" w14:paraId="1415C522" w14:textId="77777777" w:rsidTr="00823265">
        <w:trPr>
          <w:trHeight w:val="375"/>
        </w:trPr>
        <w:tc>
          <w:tcPr>
            <w:tcW w:w="1884" w:type="pct"/>
            <w:shd w:val="clear" w:color="auto" w:fill="009AD9"/>
            <w:vAlign w:val="center"/>
          </w:tcPr>
          <w:p w14:paraId="5AA8225C" w14:textId="77777777" w:rsidR="00851B5B" w:rsidRPr="003B7B23" w:rsidRDefault="00851B5B" w:rsidP="00422A82">
            <w:pPr>
              <w:suppressAutoHyphens/>
              <w:spacing w:before="60" w:after="60"/>
              <w:rPr>
                <w:rFonts w:cs="Arial"/>
                <w:b/>
                <w:color w:val="FFFFFF"/>
                <w:sz w:val="20"/>
                <w:szCs w:val="20"/>
                <w:lang w:val="es-ES"/>
              </w:rPr>
            </w:pPr>
            <w:r w:rsidRPr="003B7B23">
              <w:rPr>
                <w:rFonts w:cs="Arial"/>
                <w:b/>
                <w:color w:val="FFFFFF"/>
                <w:sz w:val="20"/>
                <w:szCs w:val="20"/>
                <w:lang w:val="es-ES"/>
              </w:rPr>
              <w:t>Actividad</w:t>
            </w:r>
          </w:p>
        </w:tc>
        <w:tc>
          <w:tcPr>
            <w:tcW w:w="2263" w:type="pct"/>
            <w:shd w:val="clear" w:color="auto" w:fill="009AD9"/>
            <w:vAlign w:val="center"/>
          </w:tcPr>
          <w:p w14:paraId="7F3AF970" w14:textId="77777777" w:rsidR="00851B5B" w:rsidRPr="003B7B23" w:rsidRDefault="00851B5B" w:rsidP="005233DD">
            <w:pPr>
              <w:suppressAutoHyphens/>
              <w:spacing w:before="60" w:after="60"/>
              <w:jc w:val="center"/>
              <w:rPr>
                <w:rFonts w:cs="Arial"/>
                <w:b/>
                <w:color w:val="FFFFFF"/>
                <w:sz w:val="20"/>
                <w:szCs w:val="20"/>
              </w:rPr>
            </w:pPr>
            <w:r w:rsidRPr="003B7B23">
              <w:rPr>
                <w:rFonts w:cs="Arial"/>
                <w:b/>
                <w:color w:val="FFFFFF"/>
                <w:sz w:val="20"/>
                <w:szCs w:val="20"/>
                <w:lang w:val="es-ES"/>
              </w:rPr>
              <w:t>Tiempo máximo.</w:t>
            </w:r>
          </w:p>
        </w:tc>
        <w:tc>
          <w:tcPr>
            <w:tcW w:w="853" w:type="pct"/>
            <w:shd w:val="clear" w:color="auto" w:fill="009AD9"/>
            <w:vAlign w:val="center"/>
          </w:tcPr>
          <w:p w14:paraId="14802B9C" w14:textId="24E1A4A4" w:rsidR="00851B5B" w:rsidRPr="003B7B23" w:rsidRDefault="00851B5B" w:rsidP="005233DD">
            <w:pPr>
              <w:suppressAutoHyphens/>
              <w:spacing w:before="60" w:after="60"/>
              <w:jc w:val="center"/>
              <w:rPr>
                <w:rFonts w:cs="Arial"/>
                <w:b/>
                <w:color w:val="FFFFFF"/>
                <w:sz w:val="20"/>
                <w:szCs w:val="20"/>
                <w:lang w:val="es-ES"/>
              </w:rPr>
            </w:pPr>
            <w:r w:rsidRPr="003B7B23">
              <w:rPr>
                <w:rFonts w:cs="Arial"/>
                <w:b/>
                <w:color w:val="FFFFFF"/>
                <w:sz w:val="20"/>
                <w:szCs w:val="20"/>
                <w:lang w:val="es-ES"/>
              </w:rPr>
              <w:t>Cumplimiento</w:t>
            </w:r>
          </w:p>
        </w:tc>
      </w:tr>
      <w:tr w:rsidR="00851B5B" w:rsidRPr="003B7B23" w14:paraId="7FA9C347" w14:textId="77777777" w:rsidTr="00823265">
        <w:trPr>
          <w:trHeight w:val="85"/>
        </w:trPr>
        <w:tc>
          <w:tcPr>
            <w:tcW w:w="1884" w:type="pct"/>
            <w:vAlign w:val="center"/>
          </w:tcPr>
          <w:p w14:paraId="22386B71" w14:textId="77777777" w:rsidR="00851B5B" w:rsidRPr="003B7B23" w:rsidRDefault="00851B5B" w:rsidP="005233DD">
            <w:pPr>
              <w:suppressAutoHyphens/>
              <w:spacing w:before="60" w:after="60"/>
              <w:rPr>
                <w:rFonts w:cs="Arial"/>
                <w:sz w:val="20"/>
                <w:szCs w:val="20"/>
              </w:rPr>
            </w:pPr>
            <w:r w:rsidRPr="003B7B23">
              <w:rPr>
                <w:rFonts w:cs="Arial"/>
                <w:sz w:val="20"/>
                <w:szCs w:val="20"/>
              </w:rPr>
              <w:t>Acceso por Emergencia</w:t>
            </w:r>
          </w:p>
        </w:tc>
        <w:tc>
          <w:tcPr>
            <w:tcW w:w="2263" w:type="pct"/>
            <w:vAlign w:val="center"/>
          </w:tcPr>
          <w:p w14:paraId="697E8977"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 xml:space="preserve">Inmediato </w:t>
            </w:r>
          </w:p>
        </w:tc>
        <w:tc>
          <w:tcPr>
            <w:tcW w:w="853" w:type="pct"/>
            <w:vAlign w:val="center"/>
          </w:tcPr>
          <w:p w14:paraId="366C9C02" w14:textId="77777777" w:rsidR="00851B5B" w:rsidRPr="003B7B23" w:rsidRDefault="00851B5B" w:rsidP="005233DD">
            <w:pPr>
              <w:suppressAutoHyphens/>
              <w:spacing w:before="60" w:after="60"/>
              <w:jc w:val="center"/>
              <w:rPr>
                <w:rFonts w:cs="Arial"/>
                <w:sz w:val="20"/>
                <w:szCs w:val="20"/>
                <w:lang w:val="es-ES"/>
              </w:rPr>
            </w:pPr>
            <w:r w:rsidRPr="003B7B23">
              <w:rPr>
                <w:rFonts w:cs="Arial"/>
                <w:sz w:val="20"/>
                <w:szCs w:val="20"/>
                <w:lang w:val="es-ES"/>
              </w:rPr>
              <w:t>90%</w:t>
            </w:r>
          </w:p>
        </w:tc>
      </w:tr>
      <w:tr w:rsidR="0080051E" w:rsidRPr="003B7B23" w14:paraId="74B2C295" w14:textId="77777777" w:rsidTr="00823265">
        <w:trPr>
          <w:trHeight w:val="85"/>
        </w:trPr>
        <w:tc>
          <w:tcPr>
            <w:tcW w:w="1884" w:type="pct"/>
            <w:vAlign w:val="center"/>
          </w:tcPr>
          <w:p w14:paraId="2EB570BB" w14:textId="77777777" w:rsidR="0080051E" w:rsidRPr="003B7B23" w:rsidRDefault="0080051E" w:rsidP="0080051E">
            <w:pPr>
              <w:suppressAutoHyphens/>
              <w:spacing w:before="60" w:after="60"/>
              <w:rPr>
                <w:rFonts w:cs="Arial"/>
                <w:sz w:val="20"/>
                <w:szCs w:val="20"/>
                <w:lang w:val="es-ES"/>
              </w:rPr>
            </w:pPr>
            <w:r w:rsidRPr="003B7B23">
              <w:rPr>
                <w:rFonts w:cs="Arial"/>
                <w:sz w:val="20"/>
                <w:szCs w:val="20"/>
                <w:lang w:val="es-ES"/>
              </w:rPr>
              <w:t>Acceso para Mantenimiento Correctivo (Falla)</w:t>
            </w:r>
          </w:p>
        </w:tc>
        <w:tc>
          <w:tcPr>
            <w:tcW w:w="2263" w:type="pct"/>
            <w:vAlign w:val="center"/>
          </w:tcPr>
          <w:p w14:paraId="1800ACBE" w14:textId="77777777" w:rsidR="0080051E" w:rsidRPr="0080051E" w:rsidRDefault="0080051E" w:rsidP="0080051E">
            <w:pPr>
              <w:suppressAutoHyphens/>
              <w:spacing w:after="120" w:line="240" w:lineRule="auto"/>
              <w:contextualSpacing/>
              <w:jc w:val="center"/>
              <w:rPr>
                <w:rFonts w:cs="Arial"/>
                <w:sz w:val="20"/>
                <w:lang w:val="es-ES"/>
              </w:rPr>
            </w:pPr>
            <w:r w:rsidRPr="0080051E">
              <w:rPr>
                <w:rFonts w:cs="Arial"/>
                <w:sz w:val="20"/>
                <w:lang w:val="es-ES"/>
              </w:rPr>
              <w:t>Tres Horas</w:t>
            </w:r>
          </w:p>
          <w:p w14:paraId="01B28C2E" w14:textId="6CEFBE00" w:rsidR="0080051E" w:rsidRPr="0080051E" w:rsidRDefault="0080051E" w:rsidP="0080051E">
            <w:pPr>
              <w:suppressAutoHyphens/>
              <w:spacing w:before="60" w:after="60"/>
              <w:jc w:val="center"/>
              <w:rPr>
                <w:rFonts w:cs="Arial"/>
                <w:sz w:val="20"/>
                <w:lang w:val="es-ES"/>
              </w:rPr>
            </w:pPr>
            <w:r w:rsidRPr="0080051E">
              <w:rPr>
                <w:rFonts w:cs="Arial"/>
                <w:sz w:val="20"/>
                <w:lang w:val="es-ES"/>
              </w:rPr>
              <w:t>(Contadas a partir de que el CS o AS levante la incidencia a través del SEG/SIPO o mediante un medio alternativo en caso de falla de éste)</w:t>
            </w:r>
          </w:p>
        </w:tc>
        <w:tc>
          <w:tcPr>
            <w:tcW w:w="853" w:type="pct"/>
            <w:vAlign w:val="center"/>
          </w:tcPr>
          <w:p w14:paraId="39B876CF" w14:textId="77777777" w:rsidR="0080051E" w:rsidRPr="003B7B23" w:rsidRDefault="0080051E" w:rsidP="0080051E">
            <w:pPr>
              <w:suppressAutoHyphens/>
              <w:spacing w:before="60" w:after="60"/>
              <w:jc w:val="center"/>
              <w:rPr>
                <w:rFonts w:cs="Arial"/>
                <w:sz w:val="20"/>
                <w:szCs w:val="20"/>
                <w:lang w:val="es-ES"/>
              </w:rPr>
            </w:pPr>
            <w:r w:rsidRPr="003B7B23">
              <w:rPr>
                <w:rFonts w:cs="Arial"/>
                <w:sz w:val="20"/>
                <w:szCs w:val="20"/>
                <w:lang w:val="es-ES"/>
              </w:rPr>
              <w:t>90%</w:t>
            </w:r>
          </w:p>
        </w:tc>
      </w:tr>
      <w:tr w:rsidR="0080051E" w:rsidRPr="003B7B23" w14:paraId="33D8834F" w14:textId="77777777" w:rsidTr="00823265">
        <w:trPr>
          <w:trHeight w:val="294"/>
        </w:trPr>
        <w:tc>
          <w:tcPr>
            <w:tcW w:w="1884" w:type="pct"/>
            <w:vAlign w:val="center"/>
          </w:tcPr>
          <w:p w14:paraId="08DFC7BE" w14:textId="77777777" w:rsidR="0080051E" w:rsidRPr="003B7B23" w:rsidRDefault="0080051E" w:rsidP="0080051E">
            <w:pPr>
              <w:suppressAutoHyphens/>
              <w:spacing w:before="60" w:after="60"/>
              <w:rPr>
                <w:rFonts w:cs="Arial"/>
                <w:sz w:val="20"/>
                <w:szCs w:val="20"/>
                <w:lang w:val="es-ES"/>
              </w:rPr>
            </w:pPr>
            <w:r w:rsidRPr="003B7B23">
              <w:rPr>
                <w:rFonts w:cs="Arial"/>
                <w:sz w:val="20"/>
                <w:szCs w:val="20"/>
                <w:lang w:val="es-ES"/>
              </w:rPr>
              <w:t xml:space="preserve">Acceso para Mantenimiento Preventivo </w:t>
            </w:r>
          </w:p>
        </w:tc>
        <w:tc>
          <w:tcPr>
            <w:tcW w:w="2263" w:type="pct"/>
            <w:vAlign w:val="center"/>
          </w:tcPr>
          <w:p w14:paraId="25D71012" w14:textId="77777777" w:rsidR="0080051E" w:rsidRPr="0080051E" w:rsidRDefault="0080051E" w:rsidP="0080051E">
            <w:pPr>
              <w:suppressAutoHyphens/>
              <w:spacing w:after="120" w:line="240" w:lineRule="auto"/>
              <w:contextualSpacing/>
              <w:jc w:val="center"/>
              <w:rPr>
                <w:rFonts w:cs="Arial"/>
                <w:sz w:val="20"/>
                <w:lang w:val="es-ES"/>
              </w:rPr>
            </w:pPr>
            <w:r w:rsidRPr="0080051E">
              <w:rPr>
                <w:rFonts w:cs="Arial"/>
                <w:sz w:val="20"/>
                <w:lang w:val="es-ES"/>
              </w:rPr>
              <w:t>Tres DH</w:t>
            </w:r>
          </w:p>
          <w:p w14:paraId="0BFE7003" w14:textId="4690502A" w:rsidR="0080051E" w:rsidRPr="0080051E" w:rsidRDefault="0080051E" w:rsidP="0080051E">
            <w:pPr>
              <w:suppressAutoHyphens/>
              <w:spacing w:before="60" w:after="60"/>
              <w:jc w:val="center"/>
              <w:rPr>
                <w:rFonts w:cs="Arial"/>
                <w:sz w:val="20"/>
                <w:lang w:val="es-ES"/>
              </w:rPr>
            </w:pPr>
            <w:r w:rsidRPr="0080051E">
              <w:rPr>
                <w:rFonts w:cs="Arial"/>
                <w:sz w:val="20"/>
                <w:lang w:val="es-ES"/>
              </w:rPr>
              <w:t>(Contadas a partir de que el CS o AS envíe su solicitud de intervención programada a través del SEG/SIPO)</w:t>
            </w:r>
          </w:p>
        </w:tc>
        <w:tc>
          <w:tcPr>
            <w:tcW w:w="853" w:type="pct"/>
            <w:vAlign w:val="center"/>
          </w:tcPr>
          <w:p w14:paraId="3B1BC81B" w14:textId="77777777" w:rsidR="0080051E" w:rsidRPr="003B7B23" w:rsidRDefault="0080051E" w:rsidP="0080051E">
            <w:pPr>
              <w:suppressAutoHyphens/>
              <w:spacing w:before="60" w:after="60"/>
              <w:jc w:val="center"/>
              <w:rPr>
                <w:rFonts w:cs="Arial"/>
                <w:sz w:val="20"/>
                <w:szCs w:val="20"/>
                <w:lang w:val="es-ES"/>
              </w:rPr>
            </w:pPr>
            <w:r w:rsidRPr="003B7B23">
              <w:rPr>
                <w:rFonts w:cs="Arial"/>
                <w:sz w:val="20"/>
                <w:szCs w:val="20"/>
                <w:lang w:val="es-ES"/>
              </w:rPr>
              <w:t>90%</w:t>
            </w:r>
          </w:p>
        </w:tc>
      </w:tr>
    </w:tbl>
    <w:p w14:paraId="4F9D943E" w14:textId="77777777" w:rsidR="008D2F76" w:rsidRPr="003C2BA7" w:rsidRDefault="008D2F76" w:rsidP="003C2BA7">
      <w:bookmarkStart w:id="1431" w:name="_Toc89033612"/>
    </w:p>
    <w:p w14:paraId="14323CD4" w14:textId="0BEE4216" w:rsidR="00851B5B" w:rsidRPr="003B7B23" w:rsidRDefault="00BC1D5D" w:rsidP="003B7B23">
      <w:pPr>
        <w:pStyle w:val="Ttulo2"/>
        <w:spacing w:after="120" w:line="259" w:lineRule="auto"/>
        <w:rPr>
          <w:rFonts w:ascii="Century Gothic" w:hAnsi="Century Gothic"/>
        </w:rPr>
      </w:pPr>
      <w:r w:rsidRPr="003B7B23">
        <w:rPr>
          <w:rFonts w:ascii="Century Gothic" w:hAnsi="Century Gothic"/>
        </w:rPr>
        <w:t xml:space="preserve">5. </w:t>
      </w:r>
      <w:r w:rsidR="00851B5B" w:rsidRPr="003B7B23">
        <w:rPr>
          <w:rFonts w:ascii="Century Gothic" w:hAnsi="Century Gothic"/>
        </w:rPr>
        <w:t>Penas Convencionales</w:t>
      </w:r>
      <w:bookmarkEnd w:id="1431"/>
    </w:p>
    <w:p w14:paraId="66543D4C" w14:textId="15092315" w:rsidR="00851B5B" w:rsidRPr="003B7B23" w:rsidRDefault="00851B5B" w:rsidP="003B7B23">
      <w:pPr>
        <w:adjustRightInd w:val="0"/>
        <w:spacing w:after="120"/>
        <w:jc w:val="both"/>
        <w:rPr>
          <w:rFonts w:cs="Arial"/>
          <w:bCs/>
          <w:color w:val="000000"/>
        </w:rPr>
      </w:pPr>
      <w:r w:rsidRPr="003B7B23">
        <w:rPr>
          <w:rFonts w:cs="Arial"/>
          <w:bCs/>
          <w:color w:val="000000"/>
        </w:rPr>
        <w:t xml:space="preserve">En caso de </w:t>
      </w:r>
      <w:r w:rsidR="003447AE" w:rsidRPr="003B7B23">
        <w:rPr>
          <w:rFonts w:cs="Arial"/>
          <w:bCs/>
          <w:color w:val="000000"/>
        </w:rPr>
        <w:t xml:space="preserve">que Red Nacional </w:t>
      </w:r>
      <w:r w:rsidRPr="003B7B23">
        <w:rPr>
          <w:rFonts w:cs="Arial"/>
          <w:bCs/>
          <w:color w:val="000000"/>
        </w:rPr>
        <w:t xml:space="preserve">no alcance el indicador de calidad correspondiente a cualquier parámetro de algún Servicio objeto de la Oferta de Referencia, los CS o AS tendrán el derecho a requerir y obtener de </w:t>
      </w:r>
      <w:r w:rsidR="003447AE" w:rsidRPr="003B7B23">
        <w:rPr>
          <w:rFonts w:cs="Arial"/>
          <w:bCs/>
          <w:color w:val="000000"/>
        </w:rPr>
        <w:t>Red Nacional</w:t>
      </w:r>
      <w:r w:rsidRPr="003B7B23">
        <w:rPr>
          <w:rFonts w:cs="Arial"/>
          <w:bCs/>
          <w:color w:val="000000"/>
        </w:rPr>
        <w:t xml:space="preserve"> el pago de la compensación que corresponda conforme a lo siguiente:</w:t>
      </w:r>
    </w:p>
    <w:p w14:paraId="6C4B0C0A" w14:textId="77777777" w:rsidR="00422A82" w:rsidRPr="00B5049A" w:rsidRDefault="00422A82" w:rsidP="00B5049A">
      <w:pPr>
        <w:adjustRightInd w:val="0"/>
        <w:spacing w:after="120"/>
        <w:jc w:val="both"/>
        <w:rPr>
          <w:rFonts w:cs="Arial"/>
          <w:bCs/>
          <w:color w:val="000000"/>
        </w:rPr>
      </w:pPr>
      <w:bookmarkStart w:id="1432" w:name="_Toc89033613"/>
    </w:p>
    <w:p w14:paraId="1A29A44D" w14:textId="6AF7807A" w:rsidR="00851B5B" w:rsidRPr="003B7B23" w:rsidRDefault="00851B5B" w:rsidP="003B7B23">
      <w:pPr>
        <w:pStyle w:val="Ttulo3"/>
        <w:spacing w:after="120" w:line="259" w:lineRule="auto"/>
        <w:ind w:left="0"/>
        <w:rPr>
          <w:rFonts w:ascii="Century Gothic" w:hAnsi="Century Gothic" w:cs="Arial"/>
          <w:szCs w:val="22"/>
        </w:rPr>
      </w:pPr>
      <w:r w:rsidRPr="003B7B23">
        <w:rPr>
          <w:rFonts w:ascii="Century Gothic" w:hAnsi="Century Gothic" w:cs="Arial"/>
          <w:szCs w:val="22"/>
        </w:rPr>
        <w:t xml:space="preserve">5.1 </w:t>
      </w:r>
      <w:r w:rsidRPr="003B7B23">
        <w:rPr>
          <w:rFonts w:ascii="Century Gothic" w:hAnsi="Century Gothic" w:cs="Arial"/>
          <w:szCs w:val="22"/>
        </w:rPr>
        <w:tab/>
        <w:t>Bloques</w:t>
      </w:r>
      <w:bookmarkEnd w:id="1432"/>
    </w:p>
    <w:p w14:paraId="4A90EE98" w14:textId="77777777" w:rsidR="00851B5B" w:rsidRPr="003B7B23" w:rsidRDefault="00851B5B" w:rsidP="003B7B23">
      <w:pPr>
        <w:adjustRightInd w:val="0"/>
        <w:spacing w:after="120"/>
        <w:jc w:val="both"/>
        <w:rPr>
          <w:rFonts w:cs="Arial"/>
          <w:bCs/>
          <w:color w:val="000000"/>
        </w:rPr>
      </w:pPr>
      <w:r w:rsidRPr="003B7B23">
        <w:rPr>
          <w:rFonts w:cs="Arial"/>
          <w:bCs/>
          <w:color w:val="000000"/>
        </w:rPr>
        <w:t>Para cada uno de los Servicios han sido definidos los parámetros e indicadores de calidad. Dichos parámetros serán validados por bloques de 100 eventos consecutivos, considerando el orden en el que fueron presentadas sus respectivas solicitudes, comenzando por la primera solicitud presentada, en el entendido de que alcanzados tales 100 eventos consecutivos respecto del mismo parámetro, iniciará la contabilización de un nuevo bloque.</w:t>
      </w:r>
    </w:p>
    <w:p w14:paraId="60F6CEA2" w14:textId="77777777" w:rsidR="00851B5B" w:rsidRPr="003B7B23" w:rsidRDefault="00851B5B" w:rsidP="003B7B23">
      <w:pPr>
        <w:adjustRightInd w:val="0"/>
        <w:spacing w:after="120"/>
        <w:jc w:val="both"/>
        <w:rPr>
          <w:rFonts w:cs="Arial"/>
          <w:bCs/>
          <w:color w:val="000000"/>
        </w:rPr>
      </w:pPr>
      <w:r w:rsidRPr="003B7B23">
        <w:rPr>
          <w:rFonts w:cs="Arial"/>
          <w:bCs/>
          <w:color w:val="000000"/>
        </w:rPr>
        <w:t xml:space="preserve">Únicamente en el caso que si cumplido un trimestre de recibida la primera solicitud del Servicio de que se trate correspondiente a un bloque, la cantidad de eventos </w:t>
      </w:r>
      <w:r w:rsidRPr="003B7B23">
        <w:rPr>
          <w:rFonts w:cs="Arial"/>
          <w:bCs/>
          <w:color w:val="000000"/>
        </w:rPr>
        <w:lastRenderedPageBreak/>
        <w:t>correspondientes al parámetro de calidad en validación no llegará a 100, la medición de calidad se realizará con el número de eventos efectivamente alcanzados.</w:t>
      </w:r>
    </w:p>
    <w:p w14:paraId="776209B8" w14:textId="50B2806B" w:rsidR="00851B5B" w:rsidRDefault="00851B5B" w:rsidP="003B7B23">
      <w:pPr>
        <w:adjustRightInd w:val="0"/>
        <w:spacing w:after="120"/>
        <w:jc w:val="both"/>
        <w:rPr>
          <w:rFonts w:cs="Arial"/>
          <w:bCs/>
          <w:color w:val="000000"/>
        </w:rPr>
      </w:pPr>
      <w:r w:rsidRPr="003B7B23">
        <w:rPr>
          <w:rFonts w:cs="Arial"/>
          <w:bCs/>
          <w:color w:val="000000"/>
        </w:rPr>
        <w:t xml:space="preserve">No contabilizará para cálculo del cumplimiento de los parámetros e indicadores de calidad los hechos, situaciones y/o eventos señalados como limitantes de la responsabilidad de </w:t>
      </w:r>
      <w:r w:rsidR="0051574E">
        <w:rPr>
          <w:rFonts w:cs="Arial"/>
          <w:bCs/>
          <w:color w:val="000000"/>
        </w:rPr>
        <w:t>Red Nacional</w:t>
      </w:r>
      <w:r w:rsidRPr="003B7B23">
        <w:rPr>
          <w:rFonts w:cs="Arial"/>
          <w:bCs/>
          <w:color w:val="000000"/>
        </w:rPr>
        <w:t xml:space="preserve">, incluyendo eventos de fuerza mayor o caso fortuito, tal como se establece en el Convenio para estas circunstancias. </w:t>
      </w:r>
    </w:p>
    <w:p w14:paraId="07D4904B" w14:textId="77777777" w:rsidR="00477708" w:rsidRPr="003B7B23" w:rsidRDefault="00477708" w:rsidP="003B7B23">
      <w:pPr>
        <w:adjustRightInd w:val="0"/>
        <w:spacing w:after="120"/>
        <w:jc w:val="both"/>
        <w:rPr>
          <w:rFonts w:cs="Arial"/>
          <w:bCs/>
          <w:color w:val="000000"/>
        </w:rPr>
      </w:pPr>
    </w:p>
    <w:p w14:paraId="071BD521" w14:textId="417BBB6F" w:rsidR="00851B5B" w:rsidRPr="003B7B23" w:rsidRDefault="00851B5B" w:rsidP="00F92743">
      <w:pPr>
        <w:pStyle w:val="Ttulo3"/>
        <w:keepNext w:val="0"/>
        <w:spacing w:after="120" w:line="259" w:lineRule="auto"/>
        <w:ind w:left="0"/>
        <w:rPr>
          <w:rFonts w:ascii="Century Gothic" w:hAnsi="Century Gothic" w:cs="Arial"/>
          <w:szCs w:val="22"/>
        </w:rPr>
      </w:pPr>
      <w:bookmarkStart w:id="1433" w:name="_Toc89033614"/>
      <w:r w:rsidRPr="003B7B23">
        <w:rPr>
          <w:rFonts w:ascii="Century Gothic" w:hAnsi="Century Gothic" w:cs="Arial"/>
          <w:szCs w:val="22"/>
        </w:rPr>
        <w:t>5.2</w:t>
      </w:r>
      <w:r w:rsidRPr="003B7B23">
        <w:rPr>
          <w:rFonts w:ascii="Century Gothic" w:hAnsi="Century Gothic" w:cs="Arial"/>
          <w:szCs w:val="22"/>
        </w:rPr>
        <w:tab/>
        <w:t>Bases de Cálculo</w:t>
      </w:r>
      <w:bookmarkEnd w:id="1433"/>
    </w:p>
    <w:p w14:paraId="51CBFB13" w14:textId="7E7F90FF" w:rsidR="00851B5B" w:rsidRPr="003B7B23" w:rsidRDefault="00851B5B" w:rsidP="003B7B23">
      <w:pPr>
        <w:adjustRightInd w:val="0"/>
        <w:spacing w:after="120"/>
        <w:jc w:val="both"/>
        <w:rPr>
          <w:rFonts w:cs="Arial"/>
          <w:bCs/>
          <w:color w:val="000000"/>
        </w:rPr>
      </w:pPr>
      <w:r w:rsidRPr="003B7B23">
        <w:rPr>
          <w:rFonts w:cs="Arial"/>
          <w:bCs/>
          <w:color w:val="000000"/>
        </w:rPr>
        <w:t>La compensación será calculada respecto de los eventos en que, de acuerdo con el orden con el que fueron presentadas las solicitudes de servicio respectivas, se encuentren fuera del indicador de calidad correspondiente.</w:t>
      </w:r>
    </w:p>
    <w:p w14:paraId="5BC59BED" w14:textId="554CDF39" w:rsidR="00851B5B" w:rsidRPr="003B7B23" w:rsidRDefault="00851B5B" w:rsidP="003B7B23">
      <w:pPr>
        <w:adjustRightInd w:val="0"/>
        <w:spacing w:after="120"/>
        <w:jc w:val="both"/>
        <w:rPr>
          <w:rFonts w:cs="Arial"/>
          <w:bCs/>
          <w:color w:val="000000"/>
        </w:rPr>
      </w:pPr>
      <w:r w:rsidRPr="003B7B23">
        <w:rPr>
          <w:rFonts w:cs="Arial"/>
          <w:bCs/>
          <w:color w:val="000000"/>
        </w:rPr>
        <w:t>Si en el bloque</w:t>
      </w:r>
      <w:r w:rsidR="003447AE" w:rsidRPr="003B7B23">
        <w:rPr>
          <w:rFonts w:cs="Arial"/>
          <w:bCs/>
          <w:color w:val="000000"/>
        </w:rPr>
        <w:t xml:space="preserve"> Red Nacional </w:t>
      </w:r>
      <w:r w:rsidRPr="003B7B23">
        <w:rPr>
          <w:rFonts w:cs="Arial"/>
          <w:bCs/>
          <w:color w:val="000000"/>
        </w:rPr>
        <w:t>alcanza el 90% del cumplimiento de los plazos establecidos, entonces el 10% restante podrá alcanzarse en un extra de tiempo no mayor al 50% del plazo original sin que esto genere una pena; por lo tanto, sólo generarán pena los eventos que superen el 150% del plazo original.</w:t>
      </w:r>
    </w:p>
    <w:p w14:paraId="46FBB51B" w14:textId="77777777" w:rsidR="00851B5B" w:rsidRPr="003B7B23" w:rsidRDefault="00851B5B" w:rsidP="003B7B23">
      <w:pPr>
        <w:adjustRightInd w:val="0"/>
        <w:spacing w:after="120"/>
        <w:jc w:val="both"/>
        <w:rPr>
          <w:rFonts w:cs="Arial"/>
          <w:bCs/>
          <w:color w:val="000000"/>
        </w:rPr>
      </w:pPr>
      <w:r w:rsidRPr="003B7B23">
        <w:rPr>
          <w:rFonts w:cs="Arial"/>
          <w:bCs/>
          <w:color w:val="000000"/>
        </w:rPr>
        <w:t>Para el cumplimiento, en los casos en que un cálculo arroje números decimales se tomará como válido el número entero inmediato superior.</w:t>
      </w:r>
    </w:p>
    <w:p w14:paraId="415F96C3" w14:textId="011C7437" w:rsidR="00851B5B" w:rsidRPr="003B7B23" w:rsidRDefault="00851B5B" w:rsidP="003B7B23">
      <w:pPr>
        <w:adjustRightInd w:val="0"/>
        <w:spacing w:after="120"/>
        <w:jc w:val="both"/>
        <w:rPr>
          <w:rFonts w:cs="Arial"/>
          <w:bCs/>
          <w:color w:val="000000"/>
        </w:rPr>
      </w:pPr>
      <w:r w:rsidRPr="003B7B23">
        <w:rPr>
          <w:rFonts w:cs="Arial"/>
          <w:bCs/>
          <w:color w:val="000000"/>
        </w:rPr>
        <w:t>Queda entendido entre las Partes que todas las compensaciones son por el cumplimiento tardío en las obligaciones a cargo de</w:t>
      </w:r>
      <w:r w:rsidR="003447AE" w:rsidRPr="003B7B23">
        <w:rPr>
          <w:rFonts w:cs="Arial"/>
          <w:bCs/>
          <w:color w:val="000000"/>
        </w:rPr>
        <w:t xml:space="preserve"> Red Nacional</w:t>
      </w:r>
      <w:r w:rsidRPr="003B7B23">
        <w:rPr>
          <w:rFonts w:cs="Arial"/>
          <w:bCs/>
          <w:color w:val="000000"/>
        </w:rPr>
        <w:t xml:space="preserve"> respecto de los plazos comprometidos para la realización de un Servicio en específico bajo los términos de la Oferta de Referencia.</w:t>
      </w:r>
    </w:p>
    <w:p w14:paraId="0B279B66" w14:textId="75D8F944" w:rsidR="00851B5B" w:rsidRPr="003B7B23" w:rsidRDefault="00851B5B" w:rsidP="003B7B23">
      <w:pPr>
        <w:adjustRightInd w:val="0"/>
        <w:spacing w:after="120"/>
        <w:ind w:right="760"/>
        <w:rPr>
          <w:rFonts w:cs="Arial"/>
          <w:color w:val="000000"/>
        </w:rPr>
      </w:pPr>
      <w:r w:rsidRPr="003B7B23">
        <w:rPr>
          <w:rFonts w:cs="Arial"/>
          <w:color w:val="000000"/>
        </w:rPr>
        <w:t>Ejemplo: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4"/>
        <w:gridCol w:w="4655"/>
        <w:gridCol w:w="1560"/>
        <w:gridCol w:w="1842"/>
      </w:tblGrid>
      <w:tr w:rsidR="00851B5B" w:rsidRPr="003B7B23" w14:paraId="34A00DB6" w14:textId="77777777" w:rsidTr="00422A82">
        <w:trPr>
          <w:trHeight w:val="281"/>
        </w:trPr>
        <w:tc>
          <w:tcPr>
            <w:tcW w:w="1294" w:type="dxa"/>
            <w:shd w:val="clear" w:color="auto" w:fill="009AD9"/>
            <w:vAlign w:val="center"/>
          </w:tcPr>
          <w:p w14:paraId="09814265" w14:textId="77777777" w:rsidR="00851B5B" w:rsidRPr="003B7B23" w:rsidRDefault="00851B5B" w:rsidP="00F92743">
            <w:pPr>
              <w:suppressAutoHyphens/>
              <w:spacing w:before="60" w:after="60" w:line="240" w:lineRule="auto"/>
              <w:rPr>
                <w:rFonts w:cs="Arial"/>
                <w:b/>
                <w:color w:val="FFFFFF"/>
                <w:sz w:val="20"/>
                <w:szCs w:val="20"/>
              </w:rPr>
            </w:pPr>
            <w:r w:rsidRPr="003B7B23">
              <w:rPr>
                <w:rFonts w:cs="Arial"/>
                <w:b/>
                <w:color w:val="FFFFFF"/>
                <w:sz w:val="20"/>
                <w:szCs w:val="20"/>
              </w:rPr>
              <w:t>Actividad:</w:t>
            </w:r>
          </w:p>
        </w:tc>
        <w:tc>
          <w:tcPr>
            <w:tcW w:w="4655" w:type="dxa"/>
            <w:vAlign w:val="center"/>
          </w:tcPr>
          <w:p w14:paraId="3EDCC1DB" w14:textId="77777777" w:rsidR="00851B5B" w:rsidRPr="003B7B23" w:rsidRDefault="00851B5B" w:rsidP="00F92743">
            <w:pPr>
              <w:suppressAutoHyphens/>
              <w:spacing w:before="60" w:after="60" w:line="240" w:lineRule="auto"/>
              <w:rPr>
                <w:rFonts w:cs="Arial"/>
                <w:sz w:val="20"/>
                <w:szCs w:val="20"/>
              </w:rPr>
            </w:pPr>
            <w:r w:rsidRPr="003B7B23">
              <w:rPr>
                <w:rFonts w:cs="Arial"/>
                <w:sz w:val="20"/>
                <w:szCs w:val="20"/>
              </w:rPr>
              <w:t>Entrega de Análisis de Factibilidad</w:t>
            </w:r>
          </w:p>
        </w:tc>
        <w:tc>
          <w:tcPr>
            <w:tcW w:w="1560" w:type="dxa"/>
            <w:shd w:val="clear" w:color="auto" w:fill="009AD9"/>
            <w:vAlign w:val="center"/>
          </w:tcPr>
          <w:p w14:paraId="3605CBFF" w14:textId="77777777" w:rsidR="00851B5B" w:rsidRPr="003B7B23" w:rsidRDefault="00851B5B" w:rsidP="00F92743">
            <w:pPr>
              <w:suppressAutoHyphens/>
              <w:spacing w:before="60" w:after="60" w:line="240" w:lineRule="auto"/>
              <w:jc w:val="right"/>
              <w:rPr>
                <w:rFonts w:cs="Arial"/>
                <w:b/>
                <w:color w:val="FFFFFF"/>
                <w:sz w:val="20"/>
                <w:szCs w:val="20"/>
              </w:rPr>
            </w:pPr>
            <w:r w:rsidRPr="003B7B23">
              <w:rPr>
                <w:rFonts w:cs="Arial"/>
                <w:b/>
                <w:color w:val="FFFFFF"/>
                <w:sz w:val="20"/>
                <w:szCs w:val="20"/>
              </w:rPr>
              <w:t>Indicador:</w:t>
            </w:r>
          </w:p>
        </w:tc>
        <w:tc>
          <w:tcPr>
            <w:tcW w:w="1842" w:type="dxa"/>
            <w:vAlign w:val="center"/>
          </w:tcPr>
          <w:p w14:paraId="176FBC86" w14:textId="77777777" w:rsidR="00851B5B" w:rsidRPr="003B7B23" w:rsidRDefault="00851B5B" w:rsidP="00F92743">
            <w:pPr>
              <w:suppressAutoHyphens/>
              <w:spacing w:before="60" w:after="60" w:line="240" w:lineRule="auto"/>
              <w:jc w:val="center"/>
              <w:rPr>
                <w:rFonts w:cs="Arial"/>
                <w:sz w:val="20"/>
                <w:szCs w:val="20"/>
              </w:rPr>
            </w:pPr>
            <w:r w:rsidRPr="003B7B23">
              <w:rPr>
                <w:rFonts w:cs="Arial"/>
                <w:sz w:val="20"/>
                <w:szCs w:val="20"/>
              </w:rPr>
              <w:t>90%</w:t>
            </w:r>
          </w:p>
        </w:tc>
      </w:tr>
      <w:tr w:rsidR="00851B5B" w:rsidRPr="003B7B23" w14:paraId="14FD4DA4" w14:textId="77777777" w:rsidTr="0028605C">
        <w:trPr>
          <w:trHeight w:val="316"/>
        </w:trPr>
        <w:tc>
          <w:tcPr>
            <w:tcW w:w="1294" w:type="dxa"/>
            <w:tcBorders>
              <w:top w:val="nil"/>
              <w:left w:val="nil"/>
              <w:right w:val="nil"/>
            </w:tcBorders>
          </w:tcPr>
          <w:p w14:paraId="62F14312" w14:textId="77777777" w:rsidR="00851B5B" w:rsidRPr="003B7B23" w:rsidRDefault="00851B5B" w:rsidP="00F92743">
            <w:pPr>
              <w:suppressAutoHyphens/>
              <w:spacing w:before="60" w:after="60" w:line="240" w:lineRule="auto"/>
              <w:rPr>
                <w:rFonts w:cs="Arial"/>
                <w:sz w:val="20"/>
                <w:szCs w:val="20"/>
              </w:rPr>
            </w:pPr>
            <w:r w:rsidRPr="003B7B23">
              <w:rPr>
                <w:rFonts w:cs="Arial"/>
                <w:sz w:val="20"/>
                <w:szCs w:val="20"/>
              </w:rPr>
              <w:t>Bloque:</w:t>
            </w:r>
          </w:p>
        </w:tc>
        <w:tc>
          <w:tcPr>
            <w:tcW w:w="4655" w:type="dxa"/>
            <w:tcBorders>
              <w:top w:val="nil"/>
              <w:left w:val="nil"/>
              <w:right w:val="nil"/>
            </w:tcBorders>
          </w:tcPr>
          <w:p w14:paraId="5CA6ECAB" w14:textId="77777777" w:rsidR="00851B5B" w:rsidRPr="003B7B23" w:rsidRDefault="00851B5B" w:rsidP="00F92743">
            <w:pPr>
              <w:suppressAutoHyphens/>
              <w:spacing w:before="60" w:after="60" w:line="240" w:lineRule="auto"/>
              <w:rPr>
                <w:rFonts w:cs="Arial"/>
                <w:sz w:val="20"/>
                <w:szCs w:val="20"/>
              </w:rPr>
            </w:pPr>
          </w:p>
        </w:tc>
        <w:tc>
          <w:tcPr>
            <w:tcW w:w="1560" w:type="dxa"/>
            <w:tcBorders>
              <w:top w:val="nil"/>
              <w:left w:val="nil"/>
              <w:right w:val="nil"/>
            </w:tcBorders>
          </w:tcPr>
          <w:p w14:paraId="0AD241E1" w14:textId="77777777" w:rsidR="00851B5B" w:rsidRPr="003B7B23" w:rsidRDefault="00851B5B" w:rsidP="00F92743">
            <w:pPr>
              <w:suppressAutoHyphens/>
              <w:spacing w:before="60" w:after="60" w:line="240" w:lineRule="auto"/>
              <w:rPr>
                <w:rFonts w:cs="Arial"/>
                <w:sz w:val="20"/>
                <w:szCs w:val="20"/>
              </w:rPr>
            </w:pPr>
          </w:p>
        </w:tc>
        <w:tc>
          <w:tcPr>
            <w:tcW w:w="1842" w:type="dxa"/>
            <w:tcBorders>
              <w:top w:val="nil"/>
              <w:left w:val="nil"/>
              <w:right w:val="nil"/>
            </w:tcBorders>
          </w:tcPr>
          <w:p w14:paraId="3F35FB7A" w14:textId="77777777" w:rsidR="00851B5B" w:rsidRPr="003B7B23" w:rsidRDefault="00851B5B" w:rsidP="00F92743">
            <w:pPr>
              <w:suppressAutoHyphens/>
              <w:spacing w:before="60" w:after="60" w:line="240" w:lineRule="auto"/>
              <w:rPr>
                <w:rFonts w:cs="Arial"/>
                <w:sz w:val="20"/>
                <w:szCs w:val="20"/>
              </w:rPr>
            </w:pPr>
          </w:p>
        </w:tc>
      </w:tr>
      <w:tr w:rsidR="00851B5B" w:rsidRPr="003B7B23" w14:paraId="1B94CB3B" w14:textId="77777777" w:rsidTr="00422A82">
        <w:trPr>
          <w:trHeight w:val="268"/>
        </w:trPr>
        <w:tc>
          <w:tcPr>
            <w:tcW w:w="1294" w:type="dxa"/>
            <w:shd w:val="clear" w:color="auto" w:fill="009AD9"/>
          </w:tcPr>
          <w:p w14:paraId="549849A5" w14:textId="77777777" w:rsidR="00851B5B" w:rsidRPr="003B7B23" w:rsidRDefault="00851B5B" w:rsidP="00F92743">
            <w:pPr>
              <w:suppressAutoHyphens/>
              <w:spacing w:before="60" w:after="60" w:line="240" w:lineRule="auto"/>
              <w:rPr>
                <w:rFonts w:cs="Arial"/>
                <w:b/>
                <w:color w:val="FFFFFF"/>
                <w:sz w:val="20"/>
                <w:szCs w:val="20"/>
              </w:rPr>
            </w:pPr>
            <w:r w:rsidRPr="003B7B23">
              <w:rPr>
                <w:rFonts w:cs="Arial"/>
                <w:b/>
                <w:color w:val="FFFFFF"/>
                <w:sz w:val="20"/>
                <w:szCs w:val="20"/>
              </w:rPr>
              <w:t>Mes</w:t>
            </w:r>
          </w:p>
        </w:tc>
        <w:tc>
          <w:tcPr>
            <w:tcW w:w="4655" w:type="dxa"/>
            <w:shd w:val="clear" w:color="auto" w:fill="009AD9"/>
          </w:tcPr>
          <w:p w14:paraId="714E1A34" w14:textId="77777777" w:rsidR="00851B5B" w:rsidRPr="003B7B23" w:rsidRDefault="00851B5B" w:rsidP="00F92743">
            <w:pPr>
              <w:suppressAutoHyphens/>
              <w:spacing w:before="60" w:after="60" w:line="240" w:lineRule="auto"/>
              <w:jc w:val="center"/>
              <w:rPr>
                <w:rFonts w:cs="Arial"/>
                <w:b/>
                <w:color w:val="FFFFFF"/>
                <w:sz w:val="20"/>
                <w:szCs w:val="20"/>
              </w:rPr>
            </w:pPr>
            <w:r w:rsidRPr="003B7B23">
              <w:rPr>
                <w:rFonts w:cs="Arial"/>
                <w:b/>
                <w:color w:val="FFFFFF"/>
                <w:sz w:val="20"/>
                <w:szCs w:val="20"/>
              </w:rPr>
              <w:t>A tiempo:</w:t>
            </w:r>
          </w:p>
        </w:tc>
        <w:tc>
          <w:tcPr>
            <w:tcW w:w="1560" w:type="dxa"/>
            <w:shd w:val="clear" w:color="auto" w:fill="009AD9"/>
          </w:tcPr>
          <w:p w14:paraId="5C501FDF" w14:textId="77777777" w:rsidR="00851B5B" w:rsidRPr="003B7B23" w:rsidRDefault="00851B5B" w:rsidP="00F92743">
            <w:pPr>
              <w:suppressAutoHyphens/>
              <w:spacing w:before="60" w:after="60" w:line="240" w:lineRule="auto"/>
              <w:jc w:val="center"/>
              <w:rPr>
                <w:rFonts w:cs="Arial"/>
                <w:b/>
                <w:color w:val="FFFFFF"/>
                <w:sz w:val="20"/>
                <w:szCs w:val="20"/>
              </w:rPr>
            </w:pPr>
            <w:r w:rsidRPr="003B7B23">
              <w:rPr>
                <w:rFonts w:cs="Arial"/>
                <w:b/>
                <w:color w:val="FFFFFF"/>
                <w:sz w:val="20"/>
                <w:szCs w:val="20"/>
              </w:rPr>
              <w:t>Tardío</w:t>
            </w:r>
          </w:p>
        </w:tc>
        <w:tc>
          <w:tcPr>
            <w:tcW w:w="1842" w:type="dxa"/>
            <w:shd w:val="clear" w:color="auto" w:fill="009AD9"/>
          </w:tcPr>
          <w:p w14:paraId="08E385E8" w14:textId="77777777" w:rsidR="00851B5B" w:rsidRPr="003B7B23" w:rsidRDefault="00851B5B" w:rsidP="00F92743">
            <w:pPr>
              <w:suppressAutoHyphens/>
              <w:spacing w:before="60" w:after="60" w:line="240" w:lineRule="auto"/>
              <w:jc w:val="center"/>
              <w:rPr>
                <w:rFonts w:cs="Arial"/>
                <w:b/>
                <w:color w:val="FFFFFF"/>
                <w:sz w:val="20"/>
                <w:szCs w:val="20"/>
              </w:rPr>
            </w:pPr>
            <w:r w:rsidRPr="003B7B23">
              <w:rPr>
                <w:rFonts w:cs="Arial"/>
                <w:b/>
                <w:color w:val="FFFFFF"/>
                <w:sz w:val="20"/>
                <w:szCs w:val="20"/>
              </w:rPr>
              <w:t>Total</w:t>
            </w:r>
          </w:p>
        </w:tc>
      </w:tr>
      <w:tr w:rsidR="00851B5B" w:rsidRPr="003B7B23" w14:paraId="3492E885" w14:textId="77777777" w:rsidTr="0028605C">
        <w:trPr>
          <w:trHeight w:val="291"/>
        </w:trPr>
        <w:tc>
          <w:tcPr>
            <w:tcW w:w="1294" w:type="dxa"/>
            <w:tcBorders>
              <w:left w:val="single" w:sz="4" w:space="0" w:color="BFBFBF"/>
              <w:bottom w:val="single" w:sz="4" w:space="0" w:color="BFBFBF"/>
              <w:right w:val="single" w:sz="4" w:space="0" w:color="BFBFBF"/>
            </w:tcBorders>
          </w:tcPr>
          <w:p w14:paraId="364567E2" w14:textId="77777777" w:rsidR="00851B5B" w:rsidRPr="003B7B23" w:rsidRDefault="00851B5B" w:rsidP="00F92743">
            <w:pPr>
              <w:suppressAutoHyphens/>
              <w:spacing w:before="60" w:after="60" w:line="240" w:lineRule="auto"/>
              <w:rPr>
                <w:rFonts w:cs="Arial"/>
                <w:sz w:val="20"/>
                <w:szCs w:val="20"/>
              </w:rPr>
            </w:pPr>
            <w:r w:rsidRPr="003B7B23">
              <w:rPr>
                <w:rFonts w:cs="Arial"/>
                <w:sz w:val="20"/>
                <w:szCs w:val="20"/>
              </w:rPr>
              <w:t>Enero</w:t>
            </w:r>
          </w:p>
        </w:tc>
        <w:tc>
          <w:tcPr>
            <w:tcW w:w="4655" w:type="dxa"/>
            <w:tcBorders>
              <w:left w:val="single" w:sz="4" w:space="0" w:color="BFBFBF"/>
              <w:bottom w:val="single" w:sz="4" w:space="0" w:color="BFBFBF"/>
              <w:right w:val="single" w:sz="4" w:space="0" w:color="BFBFBF"/>
            </w:tcBorders>
          </w:tcPr>
          <w:p w14:paraId="1FAF0D97" w14:textId="77777777" w:rsidR="00851B5B" w:rsidRPr="003B7B23" w:rsidRDefault="00851B5B" w:rsidP="00F92743">
            <w:pPr>
              <w:suppressAutoHyphens/>
              <w:spacing w:before="60" w:after="60" w:line="240" w:lineRule="auto"/>
              <w:jc w:val="center"/>
              <w:rPr>
                <w:rFonts w:cs="Arial"/>
                <w:sz w:val="20"/>
                <w:szCs w:val="20"/>
              </w:rPr>
            </w:pPr>
            <w:r w:rsidRPr="003B7B23">
              <w:rPr>
                <w:rFonts w:cs="Arial"/>
                <w:sz w:val="20"/>
                <w:szCs w:val="20"/>
              </w:rPr>
              <w:t>22</w:t>
            </w:r>
          </w:p>
        </w:tc>
        <w:tc>
          <w:tcPr>
            <w:tcW w:w="1560" w:type="dxa"/>
            <w:tcBorders>
              <w:left w:val="single" w:sz="4" w:space="0" w:color="BFBFBF"/>
              <w:bottom w:val="single" w:sz="4" w:space="0" w:color="BFBFBF"/>
              <w:right w:val="single" w:sz="4" w:space="0" w:color="BFBFBF"/>
            </w:tcBorders>
          </w:tcPr>
          <w:p w14:paraId="19A90E15" w14:textId="77777777" w:rsidR="00851B5B" w:rsidRPr="003B7B23" w:rsidRDefault="00851B5B" w:rsidP="00F92743">
            <w:pPr>
              <w:suppressAutoHyphens/>
              <w:spacing w:before="60" w:after="60" w:line="240" w:lineRule="auto"/>
              <w:jc w:val="center"/>
              <w:rPr>
                <w:rFonts w:cs="Arial"/>
                <w:sz w:val="20"/>
                <w:szCs w:val="20"/>
              </w:rPr>
            </w:pPr>
            <w:r w:rsidRPr="003B7B23">
              <w:rPr>
                <w:rFonts w:cs="Arial"/>
                <w:sz w:val="20"/>
                <w:szCs w:val="20"/>
              </w:rPr>
              <w:t>8</w:t>
            </w:r>
          </w:p>
        </w:tc>
        <w:tc>
          <w:tcPr>
            <w:tcW w:w="1842" w:type="dxa"/>
            <w:tcBorders>
              <w:left w:val="single" w:sz="4" w:space="0" w:color="BFBFBF"/>
              <w:bottom w:val="single" w:sz="4" w:space="0" w:color="BFBFBF"/>
              <w:right w:val="single" w:sz="4" w:space="0" w:color="BFBFBF"/>
            </w:tcBorders>
          </w:tcPr>
          <w:p w14:paraId="058E0643" w14:textId="77777777" w:rsidR="00851B5B" w:rsidRPr="003B7B23" w:rsidRDefault="00851B5B" w:rsidP="00F92743">
            <w:pPr>
              <w:suppressAutoHyphens/>
              <w:spacing w:before="60" w:after="60" w:line="240" w:lineRule="auto"/>
              <w:jc w:val="center"/>
              <w:rPr>
                <w:rFonts w:cs="Arial"/>
                <w:sz w:val="20"/>
                <w:szCs w:val="20"/>
              </w:rPr>
            </w:pPr>
            <w:r w:rsidRPr="003B7B23">
              <w:rPr>
                <w:rFonts w:cs="Arial"/>
                <w:sz w:val="20"/>
                <w:szCs w:val="20"/>
              </w:rPr>
              <w:t>30</w:t>
            </w:r>
          </w:p>
        </w:tc>
      </w:tr>
      <w:tr w:rsidR="00851B5B" w:rsidRPr="003B7B23" w14:paraId="597AB9E8" w14:textId="77777777" w:rsidTr="0028605C">
        <w:trPr>
          <w:trHeight w:val="291"/>
        </w:trPr>
        <w:tc>
          <w:tcPr>
            <w:tcW w:w="1294" w:type="dxa"/>
            <w:tcBorders>
              <w:top w:val="single" w:sz="4" w:space="0" w:color="BFBFBF"/>
              <w:left w:val="single" w:sz="4" w:space="0" w:color="BFBFBF"/>
              <w:bottom w:val="single" w:sz="4" w:space="0" w:color="BFBFBF"/>
              <w:right w:val="single" w:sz="4" w:space="0" w:color="BFBFBF"/>
            </w:tcBorders>
          </w:tcPr>
          <w:p w14:paraId="02EF084B" w14:textId="77777777" w:rsidR="00851B5B" w:rsidRPr="003B7B23" w:rsidRDefault="00851B5B" w:rsidP="00F92743">
            <w:pPr>
              <w:suppressAutoHyphens/>
              <w:spacing w:before="60" w:after="60" w:line="240" w:lineRule="auto"/>
              <w:rPr>
                <w:rFonts w:cs="Arial"/>
                <w:sz w:val="20"/>
                <w:szCs w:val="20"/>
              </w:rPr>
            </w:pPr>
            <w:r w:rsidRPr="003B7B23">
              <w:rPr>
                <w:rFonts w:cs="Arial"/>
                <w:sz w:val="20"/>
                <w:szCs w:val="20"/>
              </w:rPr>
              <w:t>Febrero</w:t>
            </w:r>
          </w:p>
        </w:tc>
        <w:tc>
          <w:tcPr>
            <w:tcW w:w="4655" w:type="dxa"/>
            <w:tcBorders>
              <w:top w:val="single" w:sz="4" w:space="0" w:color="BFBFBF"/>
              <w:left w:val="single" w:sz="4" w:space="0" w:color="BFBFBF"/>
              <w:bottom w:val="single" w:sz="4" w:space="0" w:color="BFBFBF"/>
              <w:right w:val="single" w:sz="4" w:space="0" w:color="BFBFBF"/>
            </w:tcBorders>
          </w:tcPr>
          <w:p w14:paraId="271DCDC9" w14:textId="77777777" w:rsidR="00851B5B" w:rsidRPr="003B7B23" w:rsidRDefault="00851B5B" w:rsidP="00F92743">
            <w:pPr>
              <w:suppressAutoHyphens/>
              <w:spacing w:before="60" w:after="60" w:line="240" w:lineRule="auto"/>
              <w:jc w:val="center"/>
              <w:rPr>
                <w:rFonts w:cs="Arial"/>
                <w:sz w:val="20"/>
                <w:szCs w:val="20"/>
              </w:rPr>
            </w:pPr>
            <w:r w:rsidRPr="003B7B23">
              <w:rPr>
                <w:rFonts w:cs="Arial"/>
                <w:sz w:val="20"/>
                <w:szCs w:val="20"/>
              </w:rPr>
              <w:t>18</w:t>
            </w:r>
          </w:p>
        </w:tc>
        <w:tc>
          <w:tcPr>
            <w:tcW w:w="1560" w:type="dxa"/>
            <w:tcBorders>
              <w:top w:val="single" w:sz="4" w:space="0" w:color="BFBFBF"/>
              <w:left w:val="single" w:sz="4" w:space="0" w:color="BFBFBF"/>
              <w:bottom w:val="single" w:sz="4" w:space="0" w:color="BFBFBF"/>
              <w:right w:val="single" w:sz="4" w:space="0" w:color="BFBFBF"/>
            </w:tcBorders>
          </w:tcPr>
          <w:p w14:paraId="3D6C55C3" w14:textId="77777777" w:rsidR="00851B5B" w:rsidRPr="003B7B23" w:rsidRDefault="00851B5B" w:rsidP="00F92743">
            <w:pPr>
              <w:suppressAutoHyphens/>
              <w:spacing w:before="60" w:after="60" w:line="240" w:lineRule="auto"/>
              <w:jc w:val="center"/>
              <w:rPr>
                <w:rFonts w:cs="Arial"/>
                <w:sz w:val="20"/>
                <w:szCs w:val="20"/>
              </w:rPr>
            </w:pPr>
            <w:r w:rsidRPr="003B7B23">
              <w:rPr>
                <w:rFonts w:cs="Arial"/>
                <w:sz w:val="20"/>
                <w:szCs w:val="20"/>
              </w:rPr>
              <w:t>2</w:t>
            </w:r>
          </w:p>
        </w:tc>
        <w:tc>
          <w:tcPr>
            <w:tcW w:w="1842" w:type="dxa"/>
            <w:tcBorders>
              <w:top w:val="single" w:sz="4" w:space="0" w:color="BFBFBF"/>
              <w:left w:val="single" w:sz="4" w:space="0" w:color="BFBFBF"/>
              <w:bottom w:val="single" w:sz="4" w:space="0" w:color="BFBFBF"/>
              <w:right w:val="single" w:sz="4" w:space="0" w:color="BFBFBF"/>
            </w:tcBorders>
          </w:tcPr>
          <w:p w14:paraId="0022FE19" w14:textId="77777777" w:rsidR="00851B5B" w:rsidRPr="003B7B23" w:rsidRDefault="00851B5B" w:rsidP="00F92743">
            <w:pPr>
              <w:suppressAutoHyphens/>
              <w:spacing w:before="60" w:after="60" w:line="240" w:lineRule="auto"/>
              <w:jc w:val="center"/>
              <w:rPr>
                <w:rFonts w:cs="Arial"/>
                <w:sz w:val="20"/>
                <w:szCs w:val="20"/>
              </w:rPr>
            </w:pPr>
            <w:r w:rsidRPr="003B7B23">
              <w:rPr>
                <w:rFonts w:cs="Arial"/>
                <w:sz w:val="20"/>
                <w:szCs w:val="20"/>
              </w:rPr>
              <w:t>20</w:t>
            </w:r>
          </w:p>
        </w:tc>
      </w:tr>
      <w:tr w:rsidR="00851B5B" w:rsidRPr="003B7B23" w14:paraId="24267062" w14:textId="77777777" w:rsidTr="0028605C">
        <w:trPr>
          <w:trHeight w:val="291"/>
        </w:trPr>
        <w:tc>
          <w:tcPr>
            <w:tcW w:w="1294" w:type="dxa"/>
            <w:tcBorders>
              <w:top w:val="single" w:sz="4" w:space="0" w:color="BFBFBF"/>
              <w:left w:val="single" w:sz="4" w:space="0" w:color="BFBFBF"/>
              <w:bottom w:val="single" w:sz="4" w:space="0" w:color="BFBFBF"/>
              <w:right w:val="single" w:sz="4" w:space="0" w:color="BFBFBF"/>
            </w:tcBorders>
          </w:tcPr>
          <w:p w14:paraId="543AD54B" w14:textId="77777777" w:rsidR="00851B5B" w:rsidRPr="003B7B23" w:rsidRDefault="00851B5B" w:rsidP="00F92743">
            <w:pPr>
              <w:suppressAutoHyphens/>
              <w:spacing w:before="60" w:after="60" w:line="240" w:lineRule="auto"/>
              <w:rPr>
                <w:rFonts w:cs="Arial"/>
                <w:sz w:val="20"/>
                <w:szCs w:val="20"/>
              </w:rPr>
            </w:pPr>
            <w:r w:rsidRPr="003B7B23">
              <w:rPr>
                <w:rFonts w:cs="Arial"/>
                <w:sz w:val="20"/>
                <w:szCs w:val="20"/>
              </w:rPr>
              <w:t>Marzo</w:t>
            </w:r>
          </w:p>
        </w:tc>
        <w:tc>
          <w:tcPr>
            <w:tcW w:w="4655" w:type="dxa"/>
            <w:tcBorders>
              <w:top w:val="single" w:sz="4" w:space="0" w:color="BFBFBF"/>
              <w:left w:val="single" w:sz="4" w:space="0" w:color="BFBFBF"/>
              <w:bottom w:val="single" w:sz="4" w:space="0" w:color="BFBFBF"/>
              <w:right w:val="single" w:sz="4" w:space="0" w:color="BFBFBF"/>
            </w:tcBorders>
          </w:tcPr>
          <w:p w14:paraId="70158891" w14:textId="77777777" w:rsidR="00851B5B" w:rsidRPr="003B7B23" w:rsidRDefault="00851B5B" w:rsidP="00F92743">
            <w:pPr>
              <w:suppressAutoHyphens/>
              <w:spacing w:before="60" w:after="60" w:line="240" w:lineRule="auto"/>
              <w:jc w:val="center"/>
              <w:rPr>
                <w:rFonts w:cs="Arial"/>
                <w:sz w:val="20"/>
                <w:szCs w:val="20"/>
              </w:rPr>
            </w:pPr>
            <w:r w:rsidRPr="003B7B23">
              <w:rPr>
                <w:rFonts w:cs="Arial"/>
                <w:sz w:val="20"/>
                <w:szCs w:val="20"/>
              </w:rPr>
              <w:t>15</w:t>
            </w:r>
          </w:p>
        </w:tc>
        <w:tc>
          <w:tcPr>
            <w:tcW w:w="1560" w:type="dxa"/>
            <w:tcBorders>
              <w:top w:val="single" w:sz="4" w:space="0" w:color="BFBFBF"/>
              <w:left w:val="single" w:sz="4" w:space="0" w:color="BFBFBF"/>
              <w:bottom w:val="single" w:sz="4" w:space="0" w:color="BFBFBF"/>
              <w:right w:val="single" w:sz="4" w:space="0" w:color="BFBFBF"/>
            </w:tcBorders>
          </w:tcPr>
          <w:p w14:paraId="05251937" w14:textId="77777777" w:rsidR="00851B5B" w:rsidRPr="003B7B23" w:rsidRDefault="00851B5B" w:rsidP="00F92743">
            <w:pPr>
              <w:suppressAutoHyphens/>
              <w:spacing w:before="60" w:after="60" w:line="240" w:lineRule="auto"/>
              <w:jc w:val="center"/>
              <w:rPr>
                <w:rFonts w:cs="Arial"/>
                <w:sz w:val="20"/>
                <w:szCs w:val="20"/>
              </w:rPr>
            </w:pPr>
            <w:r w:rsidRPr="003B7B23">
              <w:rPr>
                <w:rFonts w:cs="Arial"/>
                <w:sz w:val="20"/>
                <w:szCs w:val="20"/>
              </w:rPr>
              <w:t>5</w:t>
            </w:r>
          </w:p>
        </w:tc>
        <w:tc>
          <w:tcPr>
            <w:tcW w:w="1842" w:type="dxa"/>
            <w:tcBorders>
              <w:top w:val="single" w:sz="4" w:space="0" w:color="BFBFBF"/>
              <w:left w:val="single" w:sz="4" w:space="0" w:color="BFBFBF"/>
              <w:bottom w:val="single" w:sz="4" w:space="0" w:color="BFBFBF"/>
              <w:right w:val="single" w:sz="4" w:space="0" w:color="BFBFBF"/>
            </w:tcBorders>
          </w:tcPr>
          <w:p w14:paraId="7B45143D" w14:textId="77777777" w:rsidR="00851B5B" w:rsidRPr="003B7B23" w:rsidRDefault="00851B5B" w:rsidP="00F92743">
            <w:pPr>
              <w:suppressAutoHyphens/>
              <w:spacing w:before="60" w:after="60" w:line="240" w:lineRule="auto"/>
              <w:jc w:val="center"/>
              <w:rPr>
                <w:rFonts w:cs="Arial"/>
                <w:sz w:val="20"/>
                <w:szCs w:val="20"/>
              </w:rPr>
            </w:pPr>
            <w:r w:rsidRPr="003B7B23">
              <w:rPr>
                <w:rFonts w:cs="Arial"/>
                <w:sz w:val="20"/>
                <w:szCs w:val="20"/>
              </w:rPr>
              <w:t>20</w:t>
            </w:r>
          </w:p>
        </w:tc>
      </w:tr>
      <w:tr w:rsidR="00851B5B" w:rsidRPr="003B7B23" w14:paraId="4251589C" w14:textId="77777777" w:rsidTr="0028605C">
        <w:trPr>
          <w:trHeight w:val="291"/>
        </w:trPr>
        <w:tc>
          <w:tcPr>
            <w:tcW w:w="1294" w:type="dxa"/>
            <w:tcBorders>
              <w:top w:val="single" w:sz="4" w:space="0" w:color="BFBFBF"/>
              <w:left w:val="single" w:sz="4" w:space="0" w:color="BFBFBF"/>
              <w:right w:val="single" w:sz="4" w:space="0" w:color="BFBFBF"/>
            </w:tcBorders>
          </w:tcPr>
          <w:p w14:paraId="71B21BC4" w14:textId="77777777" w:rsidR="00851B5B" w:rsidRPr="003B7B23" w:rsidRDefault="00851B5B" w:rsidP="00F92743">
            <w:pPr>
              <w:suppressAutoHyphens/>
              <w:spacing w:before="60" w:after="60" w:line="240" w:lineRule="auto"/>
              <w:rPr>
                <w:rFonts w:cs="Arial"/>
                <w:sz w:val="20"/>
                <w:szCs w:val="20"/>
              </w:rPr>
            </w:pPr>
            <w:r w:rsidRPr="003B7B23">
              <w:rPr>
                <w:rFonts w:cs="Arial"/>
                <w:sz w:val="20"/>
                <w:szCs w:val="20"/>
              </w:rPr>
              <w:t>Abril</w:t>
            </w:r>
          </w:p>
        </w:tc>
        <w:tc>
          <w:tcPr>
            <w:tcW w:w="4655" w:type="dxa"/>
            <w:tcBorders>
              <w:top w:val="single" w:sz="4" w:space="0" w:color="BFBFBF"/>
              <w:left w:val="single" w:sz="4" w:space="0" w:color="BFBFBF"/>
              <w:right w:val="single" w:sz="4" w:space="0" w:color="BFBFBF"/>
            </w:tcBorders>
          </w:tcPr>
          <w:p w14:paraId="58E028EF" w14:textId="77777777" w:rsidR="00851B5B" w:rsidRPr="003B7B23" w:rsidRDefault="00851B5B" w:rsidP="00F92743">
            <w:pPr>
              <w:suppressAutoHyphens/>
              <w:spacing w:before="60" w:after="60" w:line="240" w:lineRule="auto"/>
              <w:jc w:val="center"/>
              <w:rPr>
                <w:rFonts w:cs="Arial"/>
                <w:sz w:val="20"/>
                <w:szCs w:val="20"/>
              </w:rPr>
            </w:pPr>
            <w:r w:rsidRPr="003B7B23">
              <w:rPr>
                <w:rFonts w:cs="Arial"/>
                <w:sz w:val="20"/>
                <w:szCs w:val="20"/>
              </w:rPr>
              <w:t>15</w:t>
            </w:r>
          </w:p>
        </w:tc>
        <w:tc>
          <w:tcPr>
            <w:tcW w:w="1560" w:type="dxa"/>
            <w:tcBorders>
              <w:top w:val="single" w:sz="4" w:space="0" w:color="BFBFBF"/>
              <w:left w:val="single" w:sz="4" w:space="0" w:color="BFBFBF"/>
              <w:right w:val="single" w:sz="4" w:space="0" w:color="BFBFBF"/>
            </w:tcBorders>
          </w:tcPr>
          <w:p w14:paraId="2A8F470C" w14:textId="77777777" w:rsidR="00851B5B" w:rsidRPr="003B7B23" w:rsidRDefault="00851B5B" w:rsidP="00F92743">
            <w:pPr>
              <w:suppressAutoHyphens/>
              <w:spacing w:before="60" w:after="60" w:line="240" w:lineRule="auto"/>
              <w:jc w:val="center"/>
              <w:rPr>
                <w:rFonts w:cs="Arial"/>
                <w:sz w:val="20"/>
                <w:szCs w:val="20"/>
              </w:rPr>
            </w:pPr>
            <w:r w:rsidRPr="003B7B23">
              <w:rPr>
                <w:rFonts w:cs="Arial"/>
                <w:sz w:val="20"/>
                <w:szCs w:val="20"/>
              </w:rPr>
              <w:t>15</w:t>
            </w:r>
          </w:p>
        </w:tc>
        <w:tc>
          <w:tcPr>
            <w:tcW w:w="1842" w:type="dxa"/>
            <w:tcBorders>
              <w:top w:val="single" w:sz="4" w:space="0" w:color="BFBFBF"/>
              <w:left w:val="single" w:sz="4" w:space="0" w:color="BFBFBF"/>
              <w:right w:val="single" w:sz="4" w:space="0" w:color="BFBFBF"/>
            </w:tcBorders>
          </w:tcPr>
          <w:p w14:paraId="55A55241" w14:textId="77777777" w:rsidR="00851B5B" w:rsidRPr="003B7B23" w:rsidRDefault="00851B5B" w:rsidP="00F92743">
            <w:pPr>
              <w:suppressAutoHyphens/>
              <w:spacing w:before="60" w:after="60" w:line="240" w:lineRule="auto"/>
              <w:jc w:val="center"/>
              <w:rPr>
                <w:rFonts w:cs="Arial"/>
                <w:sz w:val="20"/>
                <w:szCs w:val="20"/>
              </w:rPr>
            </w:pPr>
            <w:r w:rsidRPr="003B7B23">
              <w:rPr>
                <w:rFonts w:cs="Arial"/>
                <w:sz w:val="20"/>
                <w:szCs w:val="20"/>
              </w:rPr>
              <w:t>30</w:t>
            </w:r>
          </w:p>
        </w:tc>
      </w:tr>
      <w:tr w:rsidR="00851B5B" w:rsidRPr="003B7B23" w14:paraId="57F98682" w14:textId="77777777" w:rsidTr="00EE2DBB">
        <w:trPr>
          <w:trHeight w:val="291"/>
        </w:trPr>
        <w:tc>
          <w:tcPr>
            <w:tcW w:w="1294" w:type="dxa"/>
            <w:tcBorders>
              <w:left w:val="nil"/>
              <w:bottom w:val="nil"/>
              <w:right w:val="nil"/>
            </w:tcBorders>
          </w:tcPr>
          <w:p w14:paraId="45C14013" w14:textId="77777777" w:rsidR="00851B5B" w:rsidRPr="003B7B23" w:rsidRDefault="00851B5B" w:rsidP="00F92743">
            <w:pPr>
              <w:suppressAutoHyphens/>
              <w:spacing w:before="60" w:after="60" w:line="240" w:lineRule="auto"/>
              <w:jc w:val="right"/>
              <w:rPr>
                <w:rFonts w:cs="Arial"/>
                <w:b/>
                <w:sz w:val="20"/>
                <w:szCs w:val="20"/>
              </w:rPr>
            </w:pPr>
            <w:r w:rsidRPr="003B7B23">
              <w:rPr>
                <w:rFonts w:cs="Arial"/>
                <w:b/>
                <w:sz w:val="20"/>
                <w:szCs w:val="20"/>
              </w:rPr>
              <w:t>Total</w:t>
            </w:r>
          </w:p>
        </w:tc>
        <w:tc>
          <w:tcPr>
            <w:tcW w:w="4655" w:type="dxa"/>
            <w:tcBorders>
              <w:left w:val="nil"/>
              <w:bottom w:val="nil"/>
              <w:right w:val="nil"/>
            </w:tcBorders>
            <w:shd w:val="clear" w:color="auto" w:fill="F2F2F2" w:themeFill="background1" w:themeFillShade="F2"/>
          </w:tcPr>
          <w:p w14:paraId="21C3E5DB" w14:textId="77777777" w:rsidR="00851B5B" w:rsidRPr="003B7B23" w:rsidRDefault="00851B5B" w:rsidP="00F92743">
            <w:pPr>
              <w:suppressAutoHyphens/>
              <w:spacing w:before="60" w:after="60" w:line="240" w:lineRule="auto"/>
              <w:jc w:val="center"/>
              <w:rPr>
                <w:rFonts w:cs="Arial"/>
                <w:b/>
                <w:sz w:val="20"/>
                <w:szCs w:val="20"/>
              </w:rPr>
            </w:pPr>
            <w:r w:rsidRPr="003B7B23">
              <w:rPr>
                <w:rFonts w:cs="Arial"/>
                <w:b/>
                <w:sz w:val="20"/>
                <w:szCs w:val="20"/>
              </w:rPr>
              <w:t>70</w:t>
            </w:r>
          </w:p>
        </w:tc>
        <w:tc>
          <w:tcPr>
            <w:tcW w:w="1560" w:type="dxa"/>
            <w:tcBorders>
              <w:left w:val="nil"/>
              <w:bottom w:val="nil"/>
              <w:right w:val="nil"/>
            </w:tcBorders>
            <w:shd w:val="clear" w:color="auto" w:fill="F2F2F2" w:themeFill="background1" w:themeFillShade="F2"/>
          </w:tcPr>
          <w:p w14:paraId="7355CAF0" w14:textId="77777777" w:rsidR="00851B5B" w:rsidRPr="003B7B23" w:rsidRDefault="00851B5B" w:rsidP="00F92743">
            <w:pPr>
              <w:suppressAutoHyphens/>
              <w:spacing w:before="60" w:after="60" w:line="240" w:lineRule="auto"/>
              <w:jc w:val="center"/>
              <w:rPr>
                <w:rFonts w:cs="Arial"/>
                <w:b/>
                <w:sz w:val="20"/>
                <w:szCs w:val="20"/>
              </w:rPr>
            </w:pPr>
            <w:r w:rsidRPr="003B7B23">
              <w:rPr>
                <w:rFonts w:cs="Arial"/>
                <w:b/>
                <w:sz w:val="20"/>
                <w:szCs w:val="20"/>
              </w:rPr>
              <w:t>30</w:t>
            </w:r>
          </w:p>
        </w:tc>
        <w:tc>
          <w:tcPr>
            <w:tcW w:w="1842" w:type="dxa"/>
            <w:tcBorders>
              <w:left w:val="nil"/>
              <w:bottom w:val="nil"/>
              <w:right w:val="nil"/>
            </w:tcBorders>
            <w:shd w:val="clear" w:color="auto" w:fill="F2F2F2" w:themeFill="background1" w:themeFillShade="F2"/>
          </w:tcPr>
          <w:p w14:paraId="3D5744DC" w14:textId="77777777" w:rsidR="00851B5B" w:rsidRPr="003B7B23" w:rsidRDefault="00851B5B" w:rsidP="00F92743">
            <w:pPr>
              <w:suppressAutoHyphens/>
              <w:spacing w:before="60" w:after="60" w:line="240" w:lineRule="auto"/>
              <w:jc w:val="center"/>
              <w:rPr>
                <w:rFonts w:cs="Arial"/>
                <w:b/>
                <w:sz w:val="20"/>
                <w:szCs w:val="20"/>
              </w:rPr>
            </w:pPr>
            <w:r w:rsidRPr="003B7B23">
              <w:rPr>
                <w:rFonts w:cs="Arial"/>
                <w:b/>
                <w:sz w:val="20"/>
                <w:szCs w:val="20"/>
              </w:rPr>
              <w:t>100</w:t>
            </w:r>
          </w:p>
        </w:tc>
      </w:tr>
    </w:tbl>
    <w:p w14:paraId="26002840" w14:textId="77777777" w:rsidR="0080051E" w:rsidRDefault="0080051E" w:rsidP="003B7B23">
      <w:pPr>
        <w:adjustRightInd w:val="0"/>
        <w:spacing w:after="120"/>
        <w:jc w:val="both"/>
        <w:rPr>
          <w:rFonts w:cs="Arial"/>
          <w:bCs/>
          <w:color w:val="000000"/>
        </w:rPr>
      </w:pPr>
    </w:p>
    <w:p w14:paraId="0ABCACE4" w14:textId="50CB6575" w:rsidR="00851B5B" w:rsidRDefault="00851B5B" w:rsidP="003B7B23">
      <w:pPr>
        <w:adjustRightInd w:val="0"/>
        <w:spacing w:after="120"/>
        <w:jc w:val="both"/>
        <w:rPr>
          <w:rFonts w:cs="Arial"/>
          <w:bCs/>
          <w:color w:val="000000"/>
        </w:rPr>
      </w:pPr>
      <w:r w:rsidRPr="003B7B23">
        <w:rPr>
          <w:rFonts w:cs="Arial"/>
          <w:bCs/>
          <w:color w:val="000000"/>
        </w:rPr>
        <w:t xml:space="preserve">En el ejemplo, el cumplimiento del bloque se encuentra al 70%, por lo tanto, la compensación se calcularía respecto del 30% restante. </w:t>
      </w:r>
    </w:p>
    <w:p w14:paraId="25D83740" w14:textId="7A872FDD" w:rsidR="00422A82" w:rsidRDefault="004D420B" w:rsidP="003B7B23">
      <w:pPr>
        <w:adjustRightInd w:val="0"/>
        <w:spacing w:after="120"/>
        <w:jc w:val="both"/>
        <w:rPr>
          <w:rFonts w:cs="Arial"/>
          <w:bCs/>
          <w:color w:val="000000"/>
        </w:rPr>
      </w:pPr>
      <w:r>
        <w:rPr>
          <w:rFonts w:cs="Arial"/>
          <w:bCs/>
          <w:color w:val="000000"/>
        </w:rPr>
        <w:t>5.3 Medición del cumplimiento de los plazos.</w:t>
      </w:r>
    </w:p>
    <w:p w14:paraId="10310431" w14:textId="77777777" w:rsidR="00235A2E" w:rsidRPr="00235A2E" w:rsidRDefault="00235A2E" w:rsidP="00235A2E">
      <w:pPr>
        <w:adjustRightInd w:val="0"/>
        <w:spacing w:after="120"/>
        <w:jc w:val="both"/>
        <w:rPr>
          <w:rFonts w:cs="Arial"/>
          <w:bCs/>
          <w:color w:val="000000"/>
        </w:rPr>
      </w:pPr>
      <w:r w:rsidRPr="00235A2E">
        <w:rPr>
          <w:rFonts w:cs="Arial"/>
          <w:bCs/>
          <w:color w:val="000000"/>
        </w:rPr>
        <w:t>Para la medición del cumplimento de los plazos de entrega, Red Nacional/Red Noroeste habiendo demostrado fehacientemente el hecho del que se trate, no se computarán los días de retraso atribuibles a:</w:t>
      </w:r>
    </w:p>
    <w:p w14:paraId="437A75D6" w14:textId="77777777" w:rsidR="00235A2E" w:rsidRPr="00235A2E" w:rsidRDefault="00235A2E" w:rsidP="00235A2E">
      <w:pPr>
        <w:adjustRightInd w:val="0"/>
        <w:spacing w:after="120"/>
        <w:jc w:val="both"/>
        <w:rPr>
          <w:rFonts w:cs="Arial"/>
          <w:bCs/>
          <w:color w:val="000000"/>
        </w:rPr>
      </w:pPr>
    </w:p>
    <w:p w14:paraId="2A9A3F9D" w14:textId="1FBF5893" w:rsidR="004D420B" w:rsidRDefault="00235A2E" w:rsidP="00235A2E">
      <w:pPr>
        <w:adjustRightInd w:val="0"/>
        <w:spacing w:after="120"/>
        <w:jc w:val="both"/>
        <w:rPr>
          <w:rFonts w:cs="Arial"/>
          <w:bCs/>
          <w:color w:val="000000"/>
        </w:rPr>
      </w:pPr>
      <w:r w:rsidRPr="00235A2E">
        <w:rPr>
          <w:rFonts w:cs="Arial"/>
          <w:bCs/>
          <w:color w:val="000000"/>
        </w:rPr>
        <w:t>a) Causas de fuerza mayor y casos fortuitos</w:t>
      </w:r>
      <w:r w:rsidR="005464BB">
        <w:rPr>
          <w:rFonts w:cs="Arial"/>
          <w:bCs/>
          <w:color w:val="000000"/>
        </w:rPr>
        <w:t>.</w:t>
      </w:r>
    </w:p>
    <w:p w14:paraId="2F443C94" w14:textId="7000646D" w:rsidR="004D420B" w:rsidRDefault="00235A2E" w:rsidP="003B7B23">
      <w:pPr>
        <w:adjustRightInd w:val="0"/>
        <w:spacing w:after="120"/>
        <w:jc w:val="both"/>
        <w:rPr>
          <w:rFonts w:cs="Arial"/>
          <w:bCs/>
          <w:color w:val="000000"/>
        </w:rPr>
      </w:pPr>
      <w:r>
        <w:rPr>
          <w:rFonts w:cs="Arial"/>
          <w:bCs/>
          <w:color w:val="000000"/>
        </w:rPr>
        <w:t xml:space="preserve">b) </w:t>
      </w:r>
      <w:r w:rsidRPr="00235A2E">
        <w:rPr>
          <w:rFonts w:cs="Arial"/>
          <w:bCs/>
          <w:color w:val="000000"/>
        </w:rPr>
        <w:t>Cualquier causa imputable al CS</w:t>
      </w:r>
      <w:r w:rsidR="005464BB">
        <w:rPr>
          <w:rFonts w:cs="Arial"/>
          <w:bCs/>
          <w:color w:val="000000"/>
        </w:rPr>
        <w:t>.</w:t>
      </w:r>
    </w:p>
    <w:p w14:paraId="240B63B0" w14:textId="3D8BA6EC" w:rsidR="00235A2E" w:rsidRDefault="00235A2E" w:rsidP="003B7B23">
      <w:pPr>
        <w:adjustRightInd w:val="0"/>
        <w:spacing w:after="120"/>
        <w:jc w:val="both"/>
        <w:rPr>
          <w:rFonts w:cs="Arial"/>
          <w:bCs/>
          <w:color w:val="000000"/>
        </w:rPr>
      </w:pPr>
      <w:r>
        <w:rPr>
          <w:rFonts w:cs="Arial"/>
          <w:bCs/>
          <w:color w:val="000000"/>
        </w:rPr>
        <w:t>c) Causas imputables a terceros</w:t>
      </w:r>
      <w:r w:rsidR="005464BB">
        <w:rPr>
          <w:rFonts w:cs="Arial"/>
          <w:bCs/>
          <w:color w:val="000000"/>
        </w:rPr>
        <w:t>.</w:t>
      </w:r>
    </w:p>
    <w:p w14:paraId="03415271" w14:textId="0AB5BDD2" w:rsidR="00851B5B" w:rsidRPr="003B7B23" w:rsidRDefault="00851B5B" w:rsidP="003B7B23">
      <w:pPr>
        <w:pStyle w:val="Ttulo3"/>
        <w:spacing w:after="120" w:line="259" w:lineRule="auto"/>
        <w:ind w:left="0"/>
        <w:rPr>
          <w:rFonts w:ascii="Century Gothic" w:hAnsi="Century Gothic" w:cs="Arial"/>
          <w:szCs w:val="22"/>
        </w:rPr>
      </w:pPr>
      <w:bookmarkStart w:id="1434" w:name="_Toc89033615"/>
      <w:r w:rsidRPr="003B7B23">
        <w:rPr>
          <w:rFonts w:ascii="Century Gothic" w:hAnsi="Century Gothic" w:cs="Arial"/>
          <w:szCs w:val="22"/>
        </w:rPr>
        <w:t>5.</w:t>
      </w:r>
      <w:r w:rsidR="00235A2E">
        <w:rPr>
          <w:rFonts w:ascii="Century Gothic" w:hAnsi="Century Gothic" w:cs="Arial"/>
          <w:szCs w:val="22"/>
        </w:rPr>
        <w:t>4</w:t>
      </w:r>
      <w:r w:rsidRPr="003B7B23">
        <w:rPr>
          <w:rFonts w:ascii="Century Gothic" w:hAnsi="Century Gothic" w:cs="Arial"/>
          <w:szCs w:val="22"/>
        </w:rPr>
        <w:t xml:space="preserve"> Valor de las Penas</w:t>
      </w:r>
      <w:bookmarkEnd w:id="1434"/>
    </w:p>
    <w:p w14:paraId="7C046195" w14:textId="77777777" w:rsidR="00851B5B" w:rsidRPr="003B7B23" w:rsidRDefault="00851B5B" w:rsidP="003B7B23">
      <w:pPr>
        <w:adjustRightInd w:val="0"/>
        <w:spacing w:after="120"/>
        <w:jc w:val="both"/>
        <w:rPr>
          <w:rFonts w:cs="Arial"/>
          <w:bCs/>
          <w:color w:val="000000"/>
        </w:rPr>
      </w:pPr>
      <w:r w:rsidRPr="003B7B23">
        <w:rPr>
          <w:rFonts w:cs="Arial"/>
          <w:bCs/>
          <w:color w:val="000000"/>
        </w:rPr>
        <w:t>Salvo indicación diversa, el valor empleado para el cálculo de las compensaciones será el precio pactado por las partes respecto del Servicio respectivo.</w:t>
      </w:r>
    </w:p>
    <w:p w14:paraId="30FE20EA" w14:textId="654F9C97" w:rsidR="00851B5B" w:rsidRPr="003B7B23" w:rsidRDefault="00851B5B" w:rsidP="003B7B23">
      <w:pPr>
        <w:adjustRightInd w:val="0"/>
        <w:spacing w:after="120"/>
        <w:jc w:val="both"/>
        <w:rPr>
          <w:rFonts w:cs="Arial"/>
          <w:bCs/>
          <w:color w:val="000000"/>
        </w:rPr>
      </w:pPr>
      <w:r w:rsidRPr="003B7B23">
        <w:rPr>
          <w:rFonts w:cs="Arial"/>
          <w:bCs/>
          <w:color w:val="000000"/>
        </w:rPr>
        <w:t>Las Partes convienen en que el valor agregado de la totalidad de compensaciones que pudiera aplicar respecto de un mismo Servicio no podrá exceder el 100% del valor total del mismo y si el Servicio no se entrega en un tiempo extra máximo de 100% del plazo original, sólo tomando en consideración los plazos atribuibles a</w:t>
      </w:r>
      <w:r w:rsidR="00692BF5" w:rsidRPr="003B7B23">
        <w:rPr>
          <w:rFonts w:cs="Arial"/>
          <w:bCs/>
          <w:color w:val="000000"/>
        </w:rPr>
        <w:t xml:space="preserve"> Red Nacional</w:t>
      </w:r>
      <w:r w:rsidRPr="003B7B23">
        <w:rPr>
          <w:rFonts w:cs="Arial"/>
          <w:bCs/>
          <w:color w:val="000000"/>
        </w:rPr>
        <w:t>, las Partes entenderán que el servicio fue denegado por</w:t>
      </w:r>
      <w:r w:rsidR="009961DC" w:rsidRPr="003B7B23">
        <w:rPr>
          <w:rFonts w:cs="Arial"/>
          <w:bCs/>
          <w:color w:val="000000"/>
        </w:rPr>
        <w:t xml:space="preserve"> </w:t>
      </w:r>
      <w:r w:rsidR="00692BF5" w:rsidRPr="003B7B23">
        <w:rPr>
          <w:rFonts w:cs="Arial"/>
          <w:bCs/>
          <w:color w:val="000000"/>
        </w:rPr>
        <w:t>Red Nacional</w:t>
      </w:r>
      <w:r w:rsidRPr="003B7B23">
        <w:rPr>
          <w:rFonts w:cs="Arial"/>
          <w:bCs/>
          <w:color w:val="000000"/>
        </w:rPr>
        <w:t>, salvo que se acuerde lo contrario.</w:t>
      </w:r>
    </w:p>
    <w:p w14:paraId="20416CCE" w14:textId="77777777" w:rsidR="00851B5B" w:rsidRPr="003B7B23" w:rsidRDefault="00851B5B" w:rsidP="003B7B23">
      <w:pPr>
        <w:adjustRightInd w:val="0"/>
        <w:spacing w:after="120"/>
        <w:jc w:val="both"/>
        <w:rPr>
          <w:rFonts w:cs="Arial"/>
          <w:bCs/>
          <w:color w:val="000000"/>
        </w:rPr>
      </w:pPr>
      <w:r w:rsidRPr="003B7B23">
        <w:rPr>
          <w:rFonts w:cs="Arial"/>
          <w:bCs/>
          <w:color w:val="000000"/>
        </w:rPr>
        <w:t>Para cada uno de los indicadores y parámetros de calidad la pena asociada se calculará por día de retraso. Se tomará como referencia el plazo original plasmado para el indicador dividido en cuatro sub-periodos en los cuales, al primero se la aplicará una pena del 10% del valor del servicio, al segundo un 20% del valor del servicio, al tercero un 30% del valor del servicio y al cuarto un 40% del valor del servicio. El valor de la penalización de cada sub-periodo se repartirá entre los días que los comprenden, así el cálculo de las penalizaciones por día de retraso se calculará de la siguiente forma:</w:t>
      </w:r>
    </w:p>
    <w:p w14:paraId="08F7CC5E" w14:textId="77777777" w:rsidR="00851B5B" w:rsidRPr="003B7B23" w:rsidRDefault="00851B5B" w:rsidP="003B7B23">
      <w:pPr>
        <w:adjustRightInd w:val="0"/>
        <w:spacing w:after="120"/>
        <w:rPr>
          <w:rFonts w:cs="Arial"/>
          <w:bCs/>
          <w:color w:val="000000"/>
        </w:rPr>
      </w:pPr>
      <w:bookmarkStart w:id="1435" w:name="_Hlk149577203"/>
      <m:oMathPara>
        <m:oMath>
          <m:r>
            <w:rPr>
              <w:rFonts w:ascii="Cambria Math" w:hAnsi="Cambria Math" w:cs="Arial"/>
              <w:color w:val="000000"/>
            </w:rPr>
            <m:t xml:space="preserve">Penalización por día hábil de retraso= </m:t>
          </m:r>
          <m:f>
            <m:fPr>
              <m:ctrlPr>
                <w:rPr>
                  <w:rFonts w:ascii="Cambria Math" w:hAnsi="Cambria Math" w:cs="Arial"/>
                  <w:bCs/>
                  <w:i/>
                  <w:color w:val="000000"/>
                </w:rPr>
              </m:ctrlPr>
            </m:fPr>
            <m:num>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i</m:t>
                  </m:r>
                </m:sub>
              </m:sSub>
            </m:num>
            <m:den>
              <m:sSub>
                <m:sSubPr>
                  <m:ctrlPr>
                    <w:rPr>
                      <w:rFonts w:ascii="Cambria Math" w:hAnsi="Cambria Math" w:cs="Arial"/>
                      <w:bCs/>
                      <w:i/>
                      <w:color w:val="000000"/>
                    </w:rPr>
                  </m:ctrlPr>
                </m:sSubPr>
                <m:e>
                  <m:r>
                    <w:rPr>
                      <w:rFonts w:ascii="Cambria Math" w:hAnsi="Cambria Math" w:cs="Arial"/>
                      <w:color w:val="000000"/>
                    </w:rPr>
                    <m:t>t</m:t>
                  </m:r>
                </m:e>
                <m:sub>
                  <m:r>
                    <w:rPr>
                      <w:rFonts w:ascii="Cambria Math" w:hAnsi="Cambria Math" w:cs="Arial"/>
                      <w:color w:val="000000"/>
                    </w:rPr>
                    <m:t>i</m:t>
                  </m:r>
                </m:sub>
              </m:sSub>
            </m:den>
          </m:f>
          <m:d>
            <m:dPr>
              <m:ctrlPr>
                <w:rPr>
                  <w:rFonts w:ascii="Cambria Math" w:hAnsi="Cambria Math" w:cs="Arial"/>
                  <w:bCs/>
                  <w:i/>
                  <w:color w:val="000000"/>
                </w:rPr>
              </m:ctrlPr>
            </m:dPr>
            <m:e>
              <m:r>
                <w:rPr>
                  <w:rFonts w:ascii="Cambria Math" w:hAnsi="Cambria Math" w:cs="Arial"/>
                  <w:color w:val="000000"/>
                </w:rPr>
                <m:t>Valor del servicio</m:t>
              </m:r>
            </m:e>
          </m:d>
          <m:r>
            <w:rPr>
              <w:rFonts w:ascii="Cambria Math" w:hAnsi="Cambria Math" w:cs="Arial"/>
              <w:color w:val="000000"/>
            </w:rPr>
            <m:t xml:space="preserve">   con i=</m:t>
          </m:r>
          <m:d>
            <m:dPr>
              <m:begChr m:val="{"/>
              <m:endChr m:val="}"/>
              <m:ctrlPr>
                <w:rPr>
                  <w:rFonts w:ascii="Cambria Math" w:hAnsi="Cambria Math" w:cs="Arial"/>
                  <w:bCs/>
                  <w:i/>
                  <w:color w:val="000000"/>
                </w:rPr>
              </m:ctrlPr>
            </m:dPr>
            <m:e>
              <m:r>
                <w:rPr>
                  <w:rFonts w:ascii="Cambria Math" w:hAnsi="Cambria Math" w:cs="Arial"/>
                  <w:color w:val="000000"/>
                </w:rPr>
                <m:t>1, 2, 3, 4</m:t>
              </m:r>
            </m:e>
          </m:d>
        </m:oMath>
      </m:oMathPara>
    </w:p>
    <w:bookmarkEnd w:id="1435"/>
    <w:p w14:paraId="2567E819" w14:textId="77777777" w:rsidR="00851B5B" w:rsidRPr="003B7B23" w:rsidRDefault="00851B5B" w:rsidP="003B7B23">
      <w:pPr>
        <w:adjustRightInd w:val="0"/>
        <w:spacing w:after="120"/>
        <w:rPr>
          <w:rFonts w:cs="Arial"/>
          <w:bCs/>
          <w:color w:val="000000"/>
        </w:rPr>
      </w:pPr>
      <w:r w:rsidRPr="003B7B23">
        <w:rPr>
          <w:rFonts w:cs="Arial"/>
          <w:bCs/>
          <w:color w:val="000000"/>
        </w:rPr>
        <w:t>Donde:</w:t>
      </w:r>
    </w:p>
    <w:bookmarkStart w:id="1436" w:name="_Hlk149577224"/>
    <w:p w14:paraId="1E3FD888" w14:textId="77777777" w:rsidR="00851B5B" w:rsidRPr="003B7B23" w:rsidRDefault="00A65023" w:rsidP="003B7B23">
      <w:pPr>
        <w:adjustRightInd w:val="0"/>
        <w:spacing w:after="120"/>
        <w:rPr>
          <w:rFonts w:cs="Arial"/>
          <w:bCs/>
          <w:color w:val="000000"/>
        </w:rPr>
      </w:pPr>
      <m:oMathPara>
        <m:oMath>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1</m:t>
              </m:r>
            </m:sub>
          </m:sSub>
          <m:r>
            <w:rPr>
              <w:rFonts w:ascii="Cambria Math" w:hAnsi="Cambria Math" w:cs="Arial"/>
              <w:color w:val="000000"/>
            </w:rPr>
            <m:t xml:space="preserve">=10%; </m:t>
          </m:r>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2</m:t>
              </m:r>
            </m:sub>
          </m:sSub>
          <m:r>
            <w:rPr>
              <w:rFonts w:ascii="Cambria Math" w:hAnsi="Cambria Math" w:cs="Arial"/>
              <w:color w:val="000000"/>
            </w:rPr>
            <m:t xml:space="preserve">=20%; </m:t>
          </m:r>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3</m:t>
              </m:r>
            </m:sub>
          </m:sSub>
          <m:r>
            <w:rPr>
              <w:rFonts w:ascii="Cambria Math" w:hAnsi="Cambria Math" w:cs="Arial"/>
              <w:color w:val="000000"/>
            </w:rPr>
            <m:t>=</m:t>
          </m:r>
          <m:r>
            <w:rPr>
              <w:rFonts w:ascii="Cambria Math" w:hAnsi="Cambria Math" w:cs="Arial"/>
              <w:color w:val="000000"/>
            </w:rPr>
            <m:t xml:space="preserve">30%  </m:t>
          </m:r>
          <m:r>
            <w:rPr>
              <w:rFonts w:ascii="Cambria Math" w:hAnsi="Cambria Math" w:cs="Arial"/>
              <w:color w:val="000000"/>
            </w:rPr>
            <m:t>y</m:t>
          </m:r>
          <m:r>
            <w:rPr>
              <w:rFonts w:ascii="Cambria Math" w:hAnsi="Cambria Math" w:cs="Arial"/>
              <w:color w:val="000000"/>
            </w:rPr>
            <m:t xml:space="preserve">  </m:t>
          </m:r>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4</m:t>
              </m:r>
            </m:sub>
          </m:sSub>
          <m:r>
            <w:rPr>
              <w:rFonts w:ascii="Cambria Math" w:hAnsi="Cambria Math" w:cs="Arial"/>
              <w:color w:val="000000"/>
            </w:rPr>
            <m:t>=40%</m:t>
          </m:r>
        </m:oMath>
      </m:oMathPara>
    </w:p>
    <w:bookmarkEnd w:id="1436"/>
    <w:p w14:paraId="675739F7" w14:textId="1CF1523D" w:rsidR="00851B5B" w:rsidRPr="003B7B23" w:rsidRDefault="00851B5B" w:rsidP="009F121A">
      <w:pPr>
        <w:rPr>
          <w:rFonts w:cs="Arial"/>
          <w:bCs/>
          <w:color w:val="000000"/>
        </w:rPr>
      </w:pPr>
      <w:r w:rsidRPr="003B7B23">
        <w:rPr>
          <w:rFonts w:cs="Arial"/>
          <w:bCs/>
          <w:color w:val="000000"/>
        </w:rPr>
        <w:t xml:space="preserve">Así,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606"/>
        <w:gridCol w:w="2307"/>
        <w:gridCol w:w="3446"/>
      </w:tblGrid>
      <w:tr w:rsidR="00851B5B" w:rsidRPr="003B7B23" w14:paraId="17D5D2BE" w14:textId="77777777" w:rsidTr="00422A82">
        <w:trPr>
          <w:trHeight w:val="563"/>
          <w:jc w:val="center"/>
        </w:trPr>
        <w:tc>
          <w:tcPr>
            <w:tcW w:w="2606" w:type="dxa"/>
            <w:shd w:val="clear" w:color="auto" w:fill="009AD9"/>
            <w:vAlign w:val="center"/>
          </w:tcPr>
          <w:p w14:paraId="1857ADFF" w14:textId="77777777" w:rsidR="00851B5B" w:rsidRPr="003B7B23" w:rsidRDefault="00851B5B" w:rsidP="009329D1">
            <w:pPr>
              <w:suppressAutoHyphens/>
              <w:spacing w:before="40" w:after="40"/>
              <w:jc w:val="center"/>
              <w:rPr>
                <w:rFonts w:cs="Arial"/>
                <w:b/>
                <w:color w:val="FFFFFF"/>
                <w:sz w:val="20"/>
                <w:szCs w:val="20"/>
              </w:rPr>
            </w:pPr>
            <w:r w:rsidRPr="003B7B23">
              <w:rPr>
                <w:rFonts w:cs="Arial"/>
                <w:b/>
                <w:color w:val="FFFFFF"/>
                <w:sz w:val="20"/>
                <w:szCs w:val="20"/>
                <w:lang w:eastAsia="es-MX"/>
              </w:rPr>
              <w:t>Plazos de indicadores</w:t>
            </w:r>
          </w:p>
        </w:tc>
        <w:tc>
          <w:tcPr>
            <w:tcW w:w="2307" w:type="dxa"/>
            <w:shd w:val="clear" w:color="auto" w:fill="009AD9"/>
            <w:vAlign w:val="center"/>
          </w:tcPr>
          <w:p w14:paraId="76BACD60" w14:textId="77777777" w:rsidR="00851B5B" w:rsidRPr="003B7B23" w:rsidRDefault="00851B5B" w:rsidP="009329D1">
            <w:pPr>
              <w:suppressAutoHyphens/>
              <w:spacing w:before="40" w:after="40"/>
              <w:jc w:val="center"/>
              <w:rPr>
                <w:rFonts w:cs="Arial"/>
                <w:b/>
                <w:color w:val="FFFFFF"/>
                <w:sz w:val="20"/>
                <w:szCs w:val="20"/>
              </w:rPr>
            </w:pPr>
            <w:r w:rsidRPr="003B7B23">
              <w:rPr>
                <w:rFonts w:cs="Arial"/>
                <w:noProof/>
                <w:sz w:val="20"/>
                <w:szCs w:val="20"/>
                <w:lang w:eastAsia="es-MX"/>
              </w:rPr>
              <w:drawing>
                <wp:inline distT="0" distB="0" distL="0" distR="0" wp14:anchorId="2150C820" wp14:editId="331A3B68">
                  <wp:extent cx="1003300" cy="247650"/>
                  <wp:effectExtent l="0" t="0" r="0" b="0"/>
                  <wp:docPr id="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003300" cy="247650"/>
                          </a:xfrm>
                          <a:prstGeom prst="rect">
                            <a:avLst/>
                          </a:prstGeom>
                          <a:noFill/>
                          <a:ln>
                            <a:noFill/>
                          </a:ln>
                        </pic:spPr>
                      </pic:pic>
                    </a:graphicData>
                  </a:graphic>
                </wp:inline>
              </w:drawing>
            </w:r>
          </w:p>
        </w:tc>
        <w:tc>
          <w:tcPr>
            <w:tcW w:w="3446" w:type="dxa"/>
            <w:shd w:val="clear" w:color="auto" w:fill="009AD9"/>
            <w:vAlign w:val="center"/>
          </w:tcPr>
          <w:p w14:paraId="7765CF7C" w14:textId="77777777" w:rsidR="00851B5B" w:rsidRPr="003B7B23" w:rsidRDefault="00851B5B" w:rsidP="009329D1">
            <w:pPr>
              <w:suppressAutoHyphens/>
              <w:spacing w:before="40" w:after="40"/>
              <w:jc w:val="center"/>
              <w:rPr>
                <w:rFonts w:cs="Arial"/>
                <w:b/>
                <w:color w:val="FFFFFF"/>
                <w:sz w:val="20"/>
                <w:szCs w:val="20"/>
              </w:rPr>
            </w:pPr>
            <w:r w:rsidRPr="003B7B23">
              <w:rPr>
                <w:rFonts w:cs="Arial"/>
                <w:noProof/>
                <w:sz w:val="20"/>
                <w:szCs w:val="20"/>
                <w:lang w:eastAsia="es-MX"/>
              </w:rPr>
              <w:drawing>
                <wp:inline distT="0" distB="0" distL="0" distR="0" wp14:anchorId="1065DF13" wp14:editId="2F2B8AA9">
                  <wp:extent cx="209550" cy="234950"/>
                  <wp:effectExtent l="0" t="0" r="0" b="0"/>
                  <wp:docPr id="93"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09550" cy="234950"/>
                          </a:xfrm>
                          <a:prstGeom prst="rect">
                            <a:avLst/>
                          </a:prstGeom>
                          <a:noFill/>
                          <a:ln>
                            <a:noFill/>
                          </a:ln>
                        </pic:spPr>
                      </pic:pic>
                    </a:graphicData>
                  </a:graphic>
                </wp:inline>
              </w:drawing>
            </w:r>
          </w:p>
        </w:tc>
      </w:tr>
      <w:tr w:rsidR="00851B5B" w:rsidRPr="003B7B23" w14:paraId="64B0AE46" w14:textId="77777777" w:rsidTr="00422A82">
        <w:trPr>
          <w:trHeight w:val="278"/>
          <w:jc w:val="center"/>
        </w:trPr>
        <w:tc>
          <w:tcPr>
            <w:tcW w:w="2606" w:type="dxa"/>
          </w:tcPr>
          <w:p w14:paraId="01027EE5" w14:textId="77777777" w:rsidR="00851B5B" w:rsidRPr="003B7B23" w:rsidRDefault="00851B5B" w:rsidP="009329D1">
            <w:pPr>
              <w:suppressAutoHyphens/>
              <w:spacing w:before="40" w:after="40"/>
              <w:rPr>
                <w:rFonts w:cs="Arial"/>
                <w:sz w:val="20"/>
                <w:szCs w:val="20"/>
              </w:rPr>
            </w:pPr>
            <w:r w:rsidRPr="003B7B23">
              <w:rPr>
                <w:rFonts w:cs="Arial"/>
                <w:sz w:val="20"/>
                <w:szCs w:val="20"/>
              </w:rPr>
              <w:t>Plazos de cuatro DH</w:t>
            </w:r>
          </w:p>
        </w:tc>
        <w:tc>
          <w:tcPr>
            <w:tcW w:w="2307" w:type="dxa"/>
          </w:tcPr>
          <w:p w14:paraId="57CACFB0" w14:textId="77777777" w:rsidR="00851B5B" w:rsidRPr="003B7B23" w:rsidRDefault="00237D72" w:rsidP="009329D1">
            <w:pPr>
              <w:suppressAutoHyphens/>
              <w:spacing w:before="40" w:after="40"/>
              <w:rPr>
                <w:rFonts w:cs="Arial"/>
                <w:sz w:val="20"/>
                <w:szCs w:val="20"/>
              </w:rPr>
            </w:pPr>
            <w:r w:rsidRPr="003B7B23">
              <w:rPr>
                <w:rFonts w:cs="Arial"/>
                <w:sz w:val="20"/>
                <w:szCs w:val="20"/>
              </w:rPr>
              <w:t>Un</w:t>
            </w:r>
            <w:r w:rsidR="00851B5B" w:rsidRPr="003B7B23">
              <w:rPr>
                <w:rFonts w:cs="Arial"/>
                <w:sz w:val="20"/>
                <w:szCs w:val="20"/>
              </w:rPr>
              <w:t xml:space="preserve"> DH</w:t>
            </w:r>
          </w:p>
        </w:tc>
        <w:tc>
          <w:tcPr>
            <w:tcW w:w="3446" w:type="dxa"/>
          </w:tcPr>
          <w:p w14:paraId="1A8E6B22" w14:textId="77777777" w:rsidR="00851B5B" w:rsidRPr="003B7B23" w:rsidRDefault="00CC4FE3" w:rsidP="009329D1">
            <w:pPr>
              <w:suppressAutoHyphens/>
              <w:spacing w:before="40" w:after="40"/>
              <w:rPr>
                <w:rFonts w:cs="Arial"/>
                <w:sz w:val="20"/>
                <w:szCs w:val="20"/>
              </w:rPr>
            </w:pPr>
            <w:r w:rsidRPr="003B7B23">
              <w:rPr>
                <w:rFonts w:cs="Arial"/>
                <w:sz w:val="20"/>
                <w:szCs w:val="20"/>
              </w:rPr>
              <w:t>Un</w:t>
            </w:r>
            <w:r w:rsidR="00851B5B" w:rsidRPr="003B7B23">
              <w:rPr>
                <w:rFonts w:cs="Arial"/>
                <w:sz w:val="20"/>
                <w:szCs w:val="20"/>
              </w:rPr>
              <w:t xml:space="preserve"> DH</w:t>
            </w:r>
          </w:p>
        </w:tc>
      </w:tr>
      <w:tr w:rsidR="00851B5B" w:rsidRPr="003B7B23" w14:paraId="3EB1C4C0" w14:textId="77777777" w:rsidTr="00422A82">
        <w:trPr>
          <w:trHeight w:val="256"/>
          <w:jc w:val="center"/>
        </w:trPr>
        <w:tc>
          <w:tcPr>
            <w:tcW w:w="2606" w:type="dxa"/>
          </w:tcPr>
          <w:p w14:paraId="691A92BC" w14:textId="77777777" w:rsidR="00851B5B" w:rsidRPr="003B7B23" w:rsidRDefault="00851B5B" w:rsidP="009329D1">
            <w:pPr>
              <w:suppressAutoHyphens/>
              <w:spacing w:before="40" w:after="40"/>
              <w:rPr>
                <w:rFonts w:cs="Arial"/>
                <w:sz w:val="20"/>
                <w:szCs w:val="20"/>
              </w:rPr>
            </w:pPr>
            <w:r w:rsidRPr="003B7B23">
              <w:rPr>
                <w:rFonts w:cs="Arial"/>
                <w:sz w:val="20"/>
                <w:szCs w:val="20"/>
              </w:rPr>
              <w:t>Plazos de cinco DH</w:t>
            </w:r>
          </w:p>
        </w:tc>
        <w:tc>
          <w:tcPr>
            <w:tcW w:w="2307" w:type="dxa"/>
          </w:tcPr>
          <w:p w14:paraId="3B7C384C" w14:textId="77777777" w:rsidR="00851B5B" w:rsidRPr="003B7B23" w:rsidRDefault="00237D72" w:rsidP="009329D1">
            <w:pPr>
              <w:suppressAutoHyphens/>
              <w:spacing w:before="40" w:after="40"/>
              <w:rPr>
                <w:rFonts w:cs="Arial"/>
                <w:sz w:val="20"/>
                <w:szCs w:val="20"/>
              </w:rPr>
            </w:pPr>
            <w:r w:rsidRPr="003B7B23">
              <w:rPr>
                <w:rFonts w:cs="Arial"/>
                <w:sz w:val="20"/>
                <w:szCs w:val="20"/>
              </w:rPr>
              <w:t>Un</w:t>
            </w:r>
            <w:r w:rsidR="00851B5B" w:rsidRPr="003B7B23">
              <w:rPr>
                <w:rFonts w:cs="Arial"/>
                <w:sz w:val="20"/>
                <w:szCs w:val="20"/>
              </w:rPr>
              <w:t xml:space="preserve"> DH</w:t>
            </w:r>
          </w:p>
        </w:tc>
        <w:tc>
          <w:tcPr>
            <w:tcW w:w="3446" w:type="dxa"/>
          </w:tcPr>
          <w:p w14:paraId="27889B12" w14:textId="77777777" w:rsidR="00851B5B" w:rsidRPr="003B7B23" w:rsidRDefault="00CC4FE3" w:rsidP="009329D1">
            <w:pPr>
              <w:suppressAutoHyphens/>
              <w:spacing w:before="40" w:after="40"/>
              <w:rPr>
                <w:rFonts w:cs="Arial"/>
                <w:sz w:val="20"/>
                <w:szCs w:val="20"/>
              </w:rPr>
            </w:pPr>
            <w:r w:rsidRPr="003B7B23">
              <w:rPr>
                <w:rFonts w:cs="Arial"/>
                <w:sz w:val="20"/>
                <w:szCs w:val="20"/>
              </w:rPr>
              <w:t>Dos</w:t>
            </w:r>
            <w:r w:rsidR="00851B5B" w:rsidRPr="003B7B23">
              <w:rPr>
                <w:rFonts w:cs="Arial"/>
                <w:sz w:val="20"/>
                <w:szCs w:val="20"/>
              </w:rPr>
              <w:t xml:space="preserve"> DH</w:t>
            </w:r>
          </w:p>
        </w:tc>
      </w:tr>
      <w:tr w:rsidR="00851B5B" w:rsidRPr="003B7B23" w14:paraId="41AE5E74" w14:textId="77777777" w:rsidTr="00422A82">
        <w:trPr>
          <w:trHeight w:val="278"/>
          <w:jc w:val="center"/>
        </w:trPr>
        <w:tc>
          <w:tcPr>
            <w:tcW w:w="2606" w:type="dxa"/>
          </w:tcPr>
          <w:p w14:paraId="44D5D0F7" w14:textId="77777777" w:rsidR="00851B5B" w:rsidRPr="003B7B23" w:rsidRDefault="00851B5B" w:rsidP="009329D1">
            <w:pPr>
              <w:suppressAutoHyphens/>
              <w:spacing w:before="40" w:after="40"/>
              <w:rPr>
                <w:rFonts w:cs="Arial"/>
                <w:sz w:val="20"/>
                <w:szCs w:val="20"/>
              </w:rPr>
            </w:pPr>
            <w:r w:rsidRPr="003B7B23">
              <w:rPr>
                <w:rFonts w:cs="Arial"/>
                <w:sz w:val="20"/>
                <w:szCs w:val="20"/>
              </w:rPr>
              <w:t>Plazos de ocho DH</w:t>
            </w:r>
          </w:p>
        </w:tc>
        <w:tc>
          <w:tcPr>
            <w:tcW w:w="2307" w:type="dxa"/>
          </w:tcPr>
          <w:p w14:paraId="59BE7E0D" w14:textId="77777777" w:rsidR="00851B5B" w:rsidRPr="003B7B23" w:rsidRDefault="00237D72" w:rsidP="009329D1">
            <w:pPr>
              <w:suppressAutoHyphens/>
              <w:spacing w:before="40" w:after="40"/>
              <w:rPr>
                <w:rFonts w:cs="Arial"/>
                <w:sz w:val="20"/>
                <w:szCs w:val="20"/>
              </w:rPr>
            </w:pPr>
            <w:r w:rsidRPr="003B7B23">
              <w:rPr>
                <w:rFonts w:cs="Arial"/>
                <w:sz w:val="20"/>
                <w:szCs w:val="20"/>
              </w:rPr>
              <w:t>Dos</w:t>
            </w:r>
            <w:r w:rsidR="00851B5B" w:rsidRPr="003B7B23">
              <w:rPr>
                <w:rFonts w:cs="Arial"/>
                <w:sz w:val="20"/>
                <w:szCs w:val="20"/>
              </w:rPr>
              <w:t xml:space="preserve"> DH</w:t>
            </w:r>
          </w:p>
        </w:tc>
        <w:tc>
          <w:tcPr>
            <w:tcW w:w="3446" w:type="dxa"/>
          </w:tcPr>
          <w:p w14:paraId="7BF6AF42" w14:textId="77777777" w:rsidR="00851B5B" w:rsidRPr="003B7B23" w:rsidRDefault="00CC4FE3" w:rsidP="009329D1">
            <w:pPr>
              <w:suppressAutoHyphens/>
              <w:spacing w:before="40" w:after="40"/>
              <w:rPr>
                <w:rFonts w:cs="Arial"/>
                <w:sz w:val="20"/>
                <w:szCs w:val="20"/>
              </w:rPr>
            </w:pPr>
            <w:r w:rsidRPr="003B7B23">
              <w:rPr>
                <w:rFonts w:cs="Arial"/>
                <w:sz w:val="20"/>
                <w:szCs w:val="20"/>
              </w:rPr>
              <w:t>Dos</w:t>
            </w:r>
            <w:r w:rsidR="00851B5B" w:rsidRPr="003B7B23">
              <w:rPr>
                <w:rFonts w:cs="Arial"/>
                <w:sz w:val="20"/>
                <w:szCs w:val="20"/>
              </w:rPr>
              <w:t xml:space="preserve"> DH</w:t>
            </w:r>
          </w:p>
        </w:tc>
      </w:tr>
      <w:tr w:rsidR="00851B5B" w:rsidRPr="003B7B23" w14:paraId="366DCDB0" w14:textId="77777777" w:rsidTr="00422A82">
        <w:trPr>
          <w:trHeight w:val="278"/>
          <w:jc w:val="center"/>
        </w:trPr>
        <w:tc>
          <w:tcPr>
            <w:tcW w:w="2606" w:type="dxa"/>
          </w:tcPr>
          <w:p w14:paraId="596A5C22" w14:textId="77777777" w:rsidR="00851B5B" w:rsidRPr="003B7B23" w:rsidRDefault="00851B5B" w:rsidP="009329D1">
            <w:pPr>
              <w:suppressAutoHyphens/>
              <w:spacing w:before="40" w:after="40"/>
              <w:rPr>
                <w:rFonts w:cs="Arial"/>
                <w:sz w:val="20"/>
                <w:szCs w:val="20"/>
              </w:rPr>
            </w:pPr>
            <w:r w:rsidRPr="003B7B23">
              <w:rPr>
                <w:rFonts w:cs="Arial"/>
                <w:sz w:val="20"/>
                <w:szCs w:val="20"/>
              </w:rPr>
              <w:t>Plazos de diez DH</w:t>
            </w:r>
          </w:p>
        </w:tc>
        <w:tc>
          <w:tcPr>
            <w:tcW w:w="2307" w:type="dxa"/>
          </w:tcPr>
          <w:p w14:paraId="605D75F1" w14:textId="77777777" w:rsidR="00851B5B" w:rsidRPr="003B7B23" w:rsidRDefault="00237D72" w:rsidP="009329D1">
            <w:pPr>
              <w:suppressAutoHyphens/>
              <w:spacing w:before="40" w:after="40"/>
              <w:rPr>
                <w:rFonts w:cs="Arial"/>
                <w:sz w:val="20"/>
                <w:szCs w:val="20"/>
              </w:rPr>
            </w:pPr>
            <w:r w:rsidRPr="003B7B23">
              <w:rPr>
                <w:rFonts w:cs="Arial"/>
                <w:sz w:val="20"/>
                <w:szCs w:val="20"/>
              </w:rPr>
              <w:t>Tres</w:t>
            </w:r>
            <w:r w:rsidR="00851B5B" w:rsidRPr="003B7B23">
              <w:rPr>
                <w:rFonts w:cs="Arial"/>
                <w:sz w:val="20"/>
                <w:szCs w:val="20"/>
              </w:rPr>
              <w:t xml:space="preserve"> DH</w:t>
            </w:r>
          </w:p>
        </w:tc>
        <w:tc>
          <w:tcPr>
            <w:tcW w:w="3446" w:type="dxa"/>
          </w:tcPr>
          <w:p w14:paraId="7C828679" w14:textId="77777777" w:rsidR="00851B5B" w:rsidRPr="003B7B23" w:rsidRDefault="00CC4FE3" w:rsidP="009329D1">
            <w:pPr>
              <w:suppressAutoHyphens/>
              <w:spacing w:before="40" w:after="40"/>
              <w:rPr>
                <w:rFonts w:cs="Arial"/>
                <w:sz w:val="20"/>
                <w:szCs w:val="20"/>
              </w:rPr>
            </w:pPr>
            <w:r w:rsidRPr="003B7B23">
              <w:rPr>
                <w:rFonts w:cs="Arial"/>
                <w:sz w:val="20"/>
                <w:szCs w:val="20"/>
              </w:rPr>
              <w:t>Un</w:t>
            </w:r>
            <w:r w:rsidR="00851B5B" w:rsidRPr="003B7B23">
              <w:rPr>
                <w:rFonts w:cs="Arial"/>
                <w:sz w:val="20"/>
                <w:szCs w:val="20"/>
              </w:rPr>
              <w:t xml:space="preserve"> DH</w:t>
            </w:r>
          </w:p>
        </w:tc>
      </w:tr>
      <w:tr w:rsidR="00851B5B" w:rsidRPr="003B7B23" w14:paraId="5C389C66" w14:textId="77777777" w:rsidTr="00422A82">
        <w:trPr>
          <w:trHeight w:val="278"/>
          <w:jc w:val="center"/>
        </w:trPr>
        <w:tc>
          <w:tcPr>
            <w:tcW w:w="2606" w:type="dxa"/>
          </w:tcPr>
          <w:p w14:paraId="2D78AAFC" w14:textId="77777777" w:rsidR="00851B5B" w:rsidRPr="003B7B23" w:rsidRDefault="00851B5B" w:rsidP="009329D1">
            <w:pPr>
              <w:suppressAutoHyphens/>
              <w:spacing w:before="40" w:after="40"/>
              <w:rPr>
                <w:rFonts w:cs="Arial"/>
                <w:sz w:val="20"/>
                <w:szCs w:val="20"/>
              </w:rPr>
            </w:pPr>
            <w:r w:rsidRPr="003B7B23">
              <w:rPr>
                <w:rFonts w:cs="Arial"/>
                <w:sz w:val="20"/>
                <w:szCs w:val="20"/>
              </w:rPr>
              <w:t>Plazos de 15 DH</w:t>
            </w:r>
          </w:p>
        </w:tc>
        <w:tc>
          <w:tcPr>
            <w:tcW w:w="2307" w:type="dxa"/>
          </w:tcPr>
          <w:p w14:paraId="09445B6B" w14:textId="77777777" w:rsidR="00851B5B" w:rsidRPr="003B7B23" w:rsidRDefault="00237D72" w:rsidP="009329D1">
            <w:pPr>
              <w:suppressAutoHyphens/>
              <w:spacing w:before="40" w:after="40"/>
              <w:rPr>
                <w:rFonts w:cs="Arial"/>
                <w:sz w:val="20"/>
                <w:szCs w:val="20"/>
              </w:rPr>
            </w:pPr>
            <w:r w:rsidRPr="003B7B23">
              <w:rPr>
                <w:rFonts w:cs="Arial"/>
                <w:sz w:val="20"/>
                <w:szCs w:val="20"/>
              </w:rPr>
              <w:t>Cuatro</w:t>
            </w:r>
            <w:r w:rsidR="00851B5B" w:rsidRPr="003B7B23">
              <w:rPr>
                <w:rFonts w:cs="Arial"/>
                <w:sz w:val="20"/>
                <w:szCs w:val="20"/>
              </w:rPr>
              <w:t xml:space="preserve"> DH</w:t>
            </w:r>
          </w:p>
        </w:tc>
        <w:tc>
          <w:tcPr>
            <w:tcW w:w="3446" w:type="dxa"/>
          </w:tcPr>
          <w:p w14:paraId="1E73D17E" w14:textId="77777777" w:rsidR="00851B5B" w:rsidRPr="003B7B23" w:rsidRDefault="00CC4FE3" w:rsidP="009329D1">
            <w:pPr>
              <w:suppressAutoHyphens/>
              <w:spacing w:before="40" w:after="40"/>
              <w:rPr>
                <w:rFonts w:cs="Arial"/>
                <w:sz w:val="20"/>
                <w:szCs w:val="20"/>
              </w:rPr>
            </w:pPr>
            <w:r w:rsidRPr="003B7B23">
              <w:rPr>
                <w:rFonts w:cs="Arial"/>
                <w:sz w:val="20"/>
                <w:szCs w:val="20"/>
              </w:rPr>
              <w:t>Tres</w:t>
            </w:r>
            <w:r w:rsidR="00851B5B" w:rsidRPr="003B7B23">
              <w:rPr>
                <w:rFonts w:cs="Arial"/>
                <w:sz w:val="20"/>
                <w:szCs w:val="20"/>
              </w:rPr>
              <w:t xml:space="preserve"> DH</w:t>
            </w:r>
          </w:p>
        </w:tc>
      </w:tr>
      <w:tr w:rsidR="00851B5B" w:rsidRPr="003B7B23" w14:paraId="182417BC" w14:textId="77777777" w:rsidTr="00422A82">
        <w:trPr>
          <w:trHeight w:val="278"/>
          <w:jc w:val="center"/>
        </w:trPr>
        <w:tc>
          <w:tcPr>
            <w:tcW w:w="2606" w:type="dxa"/>
          </w:tcPr>
          <w:p w14:paraId="02D4D5CB" w14:textId="77777777" w:rsidR="00851B5B" w:rsidRPr="003B7B23" w:rsidRDefault="00851B5B" w:rsidP="009329D1">
            <w:pPr>
              <w:suppressAutoHyphens/>
              <w:spacing w:before="40" w:after="40"/>
              <w:rPr>
                <w:rFonts w:cs="Arial"/>
                <w:sz w:val="20"/>
                <w:szCs w:val="20"/>
              </w:rPr>
            </w:pPr>
            <w:r w:rsidRPr="003B7B23">
              <w:rPr>
                <w:rFonts w:cs="Arial"/>
                <w:sz w:val="20"/>
                <w:szCs w:val="20"/>
              </w:rPr>
              <w:t>Plazos de 25 DH</w:t>
            </w:r>
          </w:p>
        </w:tc>
        <w:tc>
          <w:tcPr>
            <w:tcW w:w="2307" w:type="dxa"/>
          </w:tcPr>
          <w:p w14:paraId="3A1A6CF7" w14:textId="77777777" w:rsidR="00851B5B" w:rsidRPr="003B7B23" w:rsidRDefault="00237D72" w:rsidP="009329D1">
            <w:pPr>
              <w:suppressAutoHyphens/>
              <w:spacing w:before="40" w:after="40"/>
              <w:rPr>
                <w:rFonts w:cs="Arial"/>
                <w:sz w:val="20"/>
                <w:szCs w:val="20"/>
              </w:rPr>
            </w:pPr>
            <w:r w:rsidRPr="003B7B23">
              <w:rPr>
                <w:rFonts w:cs="Arial"/>
                <w:sz w:val="20"/>
                <w:szCs w:val="20"/>
              </w:rPr>
              <w:t>Siete</w:t>
            </w:r>
            <w:r w:rsidR="00851B5B" w:rsidRPr="003B7B23">
              <w:rPr>
                <w:rFonts w:cs="Arial"/>
                <w:sz w:val="20"/>
                <w:szCs w:val="20"/>
              </w:rPr>
              <w:t xml:space="preserve"> DH</w:t>
            </w:r>
          </w:p>
        </w:tc>
        <w:tc>
          <w:tcPr>
            <w:tcW w:w="3446" w:type="dxa"/>
          </w:tcPr>
          <w:p w14:paraId="22D31D9F" w14:textId="77777777" w:rsidR="00851B5B" w:rsidRPr="003B7B23" w:rsidRDefault="00CC4FE3" w:rsidP="009329D1">
            <w:pPr>
              <w:suppressAutoHyphens/>
              <w:spacing w:before="40" w:after="40"/>
              <w:rPr>
                <w:rFonts w:cs="Arial"/>
                <w:sz w:val="20"/>
                <w:szCs w:val="20"/>
              </w:rPr>
            </w:pPr>
            <w:r w:rsidRPr="003B7B23">
              <w:rPr>
                <w:rFonts w:cs="Arial"/>
                <w:sz w:val="20"/>
                <w:szCs w:val="20"/>
              </w:rPr>
              <w:t>Cuatro</w:t>
            </w:r>
            <w:r w:rsidR="00851B5B" w:rsidRPr="003B7B23">
              <w:rPr>
                <w:rFonts w:cs="Arial"/>
                <w:sz w:val="20"/>
                <w:szCs w:val="20"/>
              </w:rPr>
              <w:t xml:space="preserve"> DH</w:t>
            </w:r>
          </w:p>
        </w:tc>
      </w:tr>
      <w:tr w:rsidR="00851B5B" w:rsidRPr="003B7B23" w14:paraId="4D423C66" w14:textId="77777777" w:rsidTr="00422A82">
        <w:trPr>
          <w:trHeight w:val="278"/>
          <w:jc w:val="center"/>
        </w:trPr>
        <w:tc>
          <w:tcPr>
            <w:tcW w:w="2606" w:type="dxa"/>
          </w:tcPr>
          <w:p w14:paraId="3BAF38E6" w14:textId="77777777" w:rsidR="00851B5B" w:rsidRPr="003B7B23" w:rsidRDefault="00851B5B" w:rsidP="009329D1">
            <w:pPr>
              <w:suppressAutoHyphens/>
              <w:spacing w:before="40" w:after="40"/>
              <w:rPr>
                <w:rFonts w:cs="Arial"/>
                <w:sz w:val="20"/>
                <w:szCs w:val="20"/>
              </w:rPr>
            </w:pPr>
            <w:r w:rsidRPr="003B7B23">
              <w:rPr>
                <w:rFonts w:cs="Arial"/>
                <w:sz w:val="20"/>
                <w:szCs w:val="20"/>
              </w:rPr>
              <w:t>Plazos de 30 DH</w:t>
            </w:r>
          </w:p>
        </w:tc>
        <w:tc>
          <w:tcPr>
            <w:tcW w:w="2307" w:type="dxa"/>
          </w:tcPr>
          <w:p w14:paraId="4C26B2D6" w14:textId="77777777" w:rsidR="00851B5B" w:rsidRPr="003B7B23" w:rsidRDefault="00237D72" w:rsidP="009329D1">
            <w:pPr>
              <w:suppressAutoHyphens/>
              <w:spacing w:before="40" w:after="40"/>
              <w:rPr>
                <w:rFonts w:cs="Arial"/>
                <w:sz w:val="20"/>
                <w:szCs w:val="20"/>
              </w:rPr>
            </w:pPr>
            <w:r w:rsidRPr="003B7B23">
              <w:rPr>
                <w:rFonts w:cs="Arial"/>
                <w:sz w:val="20"/>
                <w:szCs w:val="20"/>
              </w:rPr>
              <w:t>Ocho</w:t>
            </w:r>
            <w:r w:rsidR="00851B5B" w:rsidRPr="003B7B23">
              <w:rPr>
                <w:rFonts w:cs="Arial"/>
                <w:sz w:val="20"/>
                <w:szCs w:val="20"/>
              </w:rPr>
              <w:t xml:space="preserve"> DH</w:t>
            </w:r>
          </w:p>
        </w:tc>
        <w:tc>
          <w:tcPr>
            <w:tcW w:w="3446" w:type="dxa"/>
          </w:tcPr>
          <w:p w14:paraId="03A78912" w14:textId="77777777" w:rsidR="00851B5B" w:rsidRPr="003B7B23" w:rsidRDefault="00CC4FE3" w:rsidP="009329D1">
            <w:pPr>
              <w:suppressAutoHyphens/>
              <w:spacing w:before="40" w:after="40"/>
              <w:rPr>
                <w:rFonts w:cs="Arial"/>
                <w:sz w:val="20"/>
                <w:szCs w:val="20"/>
              </w:rPr>
            </w:pPr>
            <w:r w:rsidRPr="003B7B23">
              <w:rPr>
                <w:rFonts w:cs="Arial"/>
                <w:sz w:val="20"/>
                <w:szCs w:val="20"/>
              </w:rPr>
              <w:t>Seis</w:t>
            </w:r>
            <w:r w:rsidR="00851B5B" w:rsidRPr="003B7B23">
              <w:rPr>
                <w:rFonts w:cs="Arial"/>
                <w:sz w:val="20"/>
                <w:szCs w:val="20"/>
              </w:rPr>
              <w:t xml:space="preserve"> DH</w:t>
            </w:r>
          </w:p>
        </w:tc>
      </w:tr>
      <w:tr w:rsidR="00851B5B" w:rsidRPr="003B7B23" w14:paraId="16EB421D" w14:textId="77777777" w:rsidTr="00422A82">
        <w:trPr>
          <w:trHeight w:val="281"/>
          <w:jc w:val="center"/>
        </w:trPr>
        <w:tc>
          <w:tcPr>
            <w:tcW w:w="2606" w:type="dxa"/>
          </w:tcPr>
          <w:p w14:paraId="0113EC20" w14:textId="77777777" w:rsidR="00851B5B" w:rsidRPr="003B7B23" w:rsidRDefault="00851B5B" w:rsidP="009329D1">
            <w:pPr>
              <w:suppressAutoHyphens/>
              <w:spacing w:before="40" w:after="40"/>
              <w:rPr>
                <w:rFonts w:cs="Arial"/>
                <w:sz w:val="20"/>
                <w:szCs w:val="20"/>
              </w:rPr>
            </w:pPr>
            <w:r w:rsidRPr="003B7B23">
              <w:rPr>
                <w:rFonts w:cs="Arial"/>
                <w:sz w:val="20"/>
                <w:szCs w:val="20"/>
              </w:rPr>
              <w:t>Plazo no definido</w:t>
            </w:r>
          </w:p>
        </w:tc>
        <w:tc>
          <w:tcPr>
            <w:tcW w:w="2307" w:type="dxa"/>
          </w:tcPr>
          <w:p w14:paraId="74563DA5" w14:textId="77777777" w:rsidR="00851B5B" w:rsidRPr="003B7B23" w:rsidRDefault="00851B5B" w:rsidP="009329D1">
            <w:pPr>
              <w:suppressAutoHyphens/>
              <w:spacing w:before="40" w:after="40"/>
              <w:rPr>
                <w:rFonts w:cs="Arial"/>
                <w:sz w:val="20"/>
                <w:szCs w:val="20"/>
              </w:rPr>
            </w:pPr>
            <w:r w:rsidRPr="003B7B23">
              <w:rPr>
                <w:rFonts w:cs="Arial"/>
                <w:sz w:val="20"/>
                <w:szCs w:val="20"/>
              </w:rPr>
              <w:t>Plazo definido/4</w:t>
            </w:r>
          </w:p>
        </w:tc>
        <w:tc>
          <w:tcPr>
            <w:tcW w:w="3446" w:type="dxa"/>
          </w:tcPr>
          <w:p w14:paraId="2B87E1B9" w14:textId="77777777" w:rsidR="00851B5B" w:rsidRPr="003B7B23" w:rsidRDefault="00851B5B" w:rsidP="009329D1">
            <w:pPr>
              <w:suppressAutoHyphens/>
              <w:spacing w:before="40" w:after="40"/>
              <w:rPr>
                <w:rFonts w:cs="Arial"/>
                <w:sz w:val="20"/>
                <w:szCs w:val="20"/>
                <w:vertAlign w:val="subscript"/>
              </w:rPr>
            </w:pPr>
            <w:r w:rsidRPr="003B7B23">
              <w:rPr>
                <w:rFonts w:cs="Arial"/>
                <w:sz w:val="20"/>
                <w:szCs w:val="20"/>
              </w:rPr>
              <w:t>Plazo definido – (t</w:t>
            </w:r>
            <w:r w:rsidRPr="003B7B23">
              <w:rPr>
                <w:rFonts w:cs="Arial"/>
                <w:sz w:val="20"/>
                <w:szCs w:val="20"/>
                <w:vertAlign w:val="subscript"/>
              </w:rPr>
              <w:t>1</w:t>
            </w:r>
            <w:r w:rsidRPr="003B7B23">
              <w:rPr>
                <w:rFonts w:cs="Arial"/>
                <w:sz w:val="20"/>
                <w:szCs w:val="20"/>
              </w:rPr>
              <w:t>+t</w:t>
            </w:r>
            <w:r w:rsidRPr="003B7B23">
              <w:rPr>
                <w:rFonts w:cs="Arial"/>
                <w:sz w:val="20"/>
                <w:szCs w:val="20"/>
                <w:vertAlign w:val="subscript"/>
              </w:rPr>
              <w:t>2</w:t>
            </w:r>
            <w:r w:rsidRPr="003B7B23">
              <w:rPr>
                <w:rFonts w:cs="Arial"/>
                <w:sz w:val="20"/>
                <w:szCs w:val="20"/>
              </w:rPr>
              <w:t>+t</w:t>
            </w:r>
            <w:r w:rsidRPr="003B7B23">
              <w:rPr>
                <w:rFonts w:cs="Arial"/>
                <w:sz w:val="20"/>
                <w:szCs w:val="20"/>
                <w:vertAlign w:val="subscript"/>
              </w:rPr>
              <w:t>3</w:t>
            </w:r>
            <w:r w:rsidRPr="003B7B23">
              <w:rPr>
                <w:rFonts w:cs="Arial"/>
                <w:sz w:val="20"/>
                <w:szCs w:val="20"/>
              </w:rPr>
              <w:t>)</w:t>
            </w:r>
          </w:p>
        </w:tc>
      </w:tr>
    </w:tbl>
    <w:p w14:paraId="5A540616" w14:textId="48E98B7D" w:rsidR="00851B5B" w:rsidRPr="003B7B23" w:rsidRDefault="00851B5B" w:rsidP="003B7B23">
      <w:pPr>
        <w:adjustRightInd w:val="0"/>
        <w:spacing w:after="120"/>
        <w:jc w:val="both"/>
        <w:rPr>
          <w:rFonts w:cs="Arial"/>
          <w:bCs/>
          <w:color w:val="000000"/>
        </w:rPr>
      </w:pPr>
      <w:r w:rsidRPr="003B7B23">
        <w:rPr>
          <w:rFonts w:cs="Arial"/>
          <w:bCs/>
          <w:color w:val="000000"/>
        </w:rPr>
        <w:t>Ejemplo:</w:t>
      </w:r>
    </w:p>
    <w:p w14:paraId="647A52A1" w14:textId="77777777" w:rsidR="00851B5B" w:rsidRPr="003B7B23" w:rsidRDefault="00851B5B" w:rsidP="003B7B23">
      <w:pPr>
        <w:adjustRightInd w:val="0"/>
        <w:spacing w:after="120"/>
        <w:jc w:val="both"/>
        <w:rPr>
          <w:rFonts w:cs="Arial"/>
          <w:bCs/>
          <w:color w:val="000000"/>
        </w:rPr>
      </w:pPr>
      <w:r w:rsidRPr="003B7B23">
        <w:rPr>
          <w:rFonts w:cs="Arial"/>
          <w:bCs/>
          <w:color w:val="000000"/>
        </w:rPr>
        <w:t xml:space="preserve">En un indicador que se debe cumplir en </w:t>
      </w:r>
      <w:r w:rsidRPr="00DD71D6">
        <w:rPr>
          <w:rFonts w:cs="Arial"/>
          <w:color w:val="000000"/>
        </w:rPr>
        <w:t>15 DH</w:t>
      </w:r>
      <w:r w:rsidRPr="005464BB">
        <w:rPr>
          <w:rFonts w:cs="Arial"/>
          <w:color w:val="000000"/>
        </w:rPr>
        <w:t>:</w:t>
      </w:r>
    </w:p>
    <w:p w14:paraId="43C0E61F" w14:textId="094B663C" w:rsidR="00851B5B" w:rsidRPr="003B7B23" w:rsidRDefault="003C75BF" w:rsidP="003B7B23">
      <w:pPr>
        <w:suppressAutoHyphens/>
        <w:adjustRightInd w:val="0"/>
        <w:spacing w:after="120"/>
        <w:ind w:left="723" w:hanging="360"/>
        <w:jc w:val="both"/>
        <w:rPr>
          <w:rFonts w:cs="Arial"/>
          <w:bCs/>
          <w:color w:val="000000"/>
        </w:rPr>
      </w:pPr>
      <w:r w:rsidRPr="003B7B23">
        <w:rPr>
          <w:rFonts w:cs="Arial"/>
          <w:bCs/>
          <w:color w:val="000000"/>
        </w:rPr>
        <w:lastRenderedPageBreak/>
        <w:t>a)</w:t>
      </w:r>
      <w:r w:rsidRPr="003B7B23">
        <w:rPr>
          <w:rFonts w:cs="Arial"/>
          <w:bCs/>
          <w:color w:val="000000"/>
        </w:rPr>
        <w:tab/>
      </w:r>
      <w:r w:rsidR="00851B5B" w:rsidRPr="003B7B23">
        <w:rPr>
          <w:rFonts w:cs="Arial"/>
          <w:bCs/>
          <w:color w:val="000000"/>
        </w:rPr>
        <w:t xml:space="preserve">Los días hábiles 16, 17, 18 y 19 generan una pena por día del 2.5% del valor del servicio; </w:t>
      </w:r>
    </w:p>
    <w:p w14:paraId="3DD94384" w14:textId="4CB2FAC6" w:rsidR="00851B5B" w:rsidRPr="003B7B23" w:rsidRDefault="003C75BF" w:rsidP="003B7B23">
      <w:pPr>
        <w:suppressAutoHyphens/>
        <w:adjustRightInd w:val="0"/>
        <w:spacing w:after="120"/>
        <w:ind w:left="723" w:hanging="360"/>
        <w:jc w:val="both"/>
        <w:rPr>
          <w:rFonts w:cs="Arial"/>
          <w:bCs/>
          <w:color w:val="000000"/>
        </w:rPr>
      </w:pPr>
      <w:r w:rsidRPr="003B7B23">
        <w:rPr>
          <w:rFonts w:cs="Arial"/>
          <w:bCs/>
          <w:color w:val="000000"/>
        </w:rPr>
        <w:t>b)</w:t>
      </w:r>
      <w:r w:rsidRPr="003B7B23">
        <w:rPr>
          <w:rFonts w:cs="Arial"/>
          <w:bCs/>
          <w:color w:val="000000"/>
        </w:rPr>
        <w:tab/>
      </w:r>
      <w:r w:rsidR="00851B5B" w:rsidRPr="003B7B23">
        <w:rPr>
          <w:rFonts w:cs="Arial"/>
          <w:bCs/>
          <w:color w:val="000000"/>
        </w:rPr>
        <w:t xml:space="preserve">Los días 20, 21, 22 y 23 generan una pena por día del 5% del valor del servicio, </w:t>
      </w:r>
    </w:p>
    <w:p w14:paraId="418DCEB1" w14:textId="58F511A6" w:rsidR="00851B5B" w:rsidRPr="003B7B23" w:rsidRDefault="003C75BF" w:rsidP="003B7B23">
      <w:pPr>
        <w:suppressAutoHyphens/>
        <w:adjustRightInd w:val="0"/>
        <w:spacing w:after="120"/>
        <w:ind w:left="723" w:hanging="360"/>
        <w:jc w:val="both"/>
        <w:rPr>
          <w:rFonts w:cs="Arial"/>
          <w:bCs/>
          <w:color w:val="000000"/>
        </w:rPr>
      </w:pPr>
      <w:r w:rsidRPr="003B7B23">
        <w:rPr>
          <w:rFonts w:cs="Arial"/>
          <w:bCs/>
          <w:color w:val="000000"/>
        </w:rPr>
        <w:t>c)</w:t>
      </w:r>
      <w:r w:rsidRPr="003B7B23">
        <w:rPr>
          <w:rFonts w:cs="Arial"/>
          <w:bCs/>
          <w:color w:val="000000"/>
        </w:rPr>
        <w:tab/>
      </w:r>
      <w:r w:rsidR="00851B5B" w:rsidRPr="003B7B23">
        <w:rPr>
          <w:rFonts w:cs="Arial"/>
          <w:bCs/>
          <w:color w:val="000000"/>
        </w:rPr>
        <w:t xml:space="preserve">Los días 24, 25, 26 y 27 generan una pena por día del 7.5% del valor del servicio y </w:t>
      </w:r>
    </w:p>
    <w:p w14:paraId="2E5CFA1C" w14:textId="57224670" w:rsidR="00851B5B" w:rsidRPr="003B7B23" w:rsidRDefault="003C75BF" w:rsidP="003B7B23">
      <w:pPr>
        <w:suppressAutoHyphens/>
        <w:adjustRightInd w:val="0"/>
        <w:spacing w:after="120"/>
        <w:ind w:left="720" w:hanging="357"/>
        <w:jc w:val="both"/>
        <w:rPr>
          <w:rFonts w:cs="Arial"/>
          <w:bCs/>
          <w:color w:val="000000"/>
        </w:rPr>
      </w:pPr>
      <w:r w:rsidRPr="003B7B23">
        <w:rPr>
          <w:rFonts w:cs="Arial"/>
          <w:bCs/>
          <w:color w:val="000000"/>
        </w:rPr>
        <w:t>d)</w:t>
      </w:r>
      <w:r w:rsidRPr="003B7B23">
        <w:rPr>
          <w:rFonts w:cs="Arial"/>
          <w:bCs/>
          <w:color w:val="000000"/>
        </w:rPr>
        <w:tab/>
      </w:r>
      <w:r w:rsidR="00851B5B" w:rsidRPr="003B7B23">
        <w:rPr>
          <w:rFonts w:cs="Arial"/>
          <w:bCs/>
          <w:color w:val="000000"/>
        </w:rPr>
        <w:t xml:space="preserve">Los días 28, 29 y 30 generan una pena de 13.33% del valor del servicio. </w:t>
      </w:r>
    </w:p>
    <w:p w14:paraId="7D93A384" w14:textId="77777777" w:rsidR="008E3A1A" w:rsidRDefault="008E3A1A" w:rsidP="003B7B23">
      <w:pPr>
        <w:adjustRightInd w:val="0"/>
        <w:spacing w:after="120"/>
        <w:jc w:val="both"/>
        <w:rPr>
          <w:rFonts w:cs="Arial"/>
          <w:bCs/>
          <w:color w:val="000000"/>
        </w:rPr>
      </w:pPr>
    </w:p>
    <w:p w14:paraId="12DBC9B2" w14:textId="19737672" w:rsidR="00164AD1" w:rsidRDefault="00851B5B" w:rsidP="003B7B23">
      <w:pPr>
        <w:adjustRightInd w:val="0"/>
        <w:spacing w:after="120"/>
        <w:jc w:val="both"/>
        <w:rPr>
          <w:rFonts w:cs="Arial"/>
          <w:bCs/>
          <w:color w:val="000000"/>
        </w:rPr>
      </w:pPr>
      <w:r w:rsidRPr="003B7B23">
        <w:rPr>
          <w:rFonts w:cs="Arial"/>
          <w:bCs/>
          <w:color w:val="000000"/>
        </w:rPr>
        <w:t>Esta formulación de penas se aplicará para todos los indicadores y parámetros de calidad</w:t>
      </w:r>
      <w:r w:rsidR="00164AD1">
        <w:rPr>
          <w:rFonts w:cs="Arial"/>
          <w:bCs/>
          <w:color w:val="000000"/>
        </w:rPr>
        <w:t>.</w:t>
      </w:r>
    </w:p>
    <w:p w14:paraId="0C74F235" w14:textId="70ECB929" w:rsidR="00851B5B" w:rsidRPr="003B7B23" w:rsidRDefault="00851B5B" w:rsidP="003B7B23">
      <w:pPr>
        <w:adjustRightInd w:val="0"/>
        <w:spacing w:after="120"/>
        <w:jc w:val="both"/>
        <w:rPr>
          <w:rFonts w:cs="Arial"/>
          <w:bCs/>
          <w:color w:val="000000"/>
        </w:rPr>
      </w:pPr>
      <w:r w:rsidRPr="003B7B23">
        <w:rPr>
          <w:rFonts w:cs="Arial"/>
          <w:bCs/>
          <w:color w:val="000000"/>
        </w:rPr>
        <w:t>Para los siguientes casos, la pena será plana por cada día de retraso hasta sumar el 50% del valor d</w:t>
      </w:r>
      <w:r w:rsidR="009F121A">
        <w:rPr>
          <w:rFonts w:cs="Arial"/>
          <w:bCs/>
          <w:color w:val="000000"/>
        </w:rPr>
        <w:t>e</w:t>
      </w:r>
      <w:r w:rsidRPr="003B7B23">
        <w:rPr>
          <w:rFonts w:cs="Arial"/>
          <w:bCs/>
          <w:color w:val="000000"/>
        </w:rPr>
        <w:t xml:space="preserve"> la actividad de apoyo asociada:</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95"/>
        <w:gridCol w:w="4825"/>
      </w:tblGrid>
      <w:tr w:rsidR="00851B5B" w:rsidRPr="003B7B23" w14:paraId="200ADC82" w14:textId="77777777" w:rsidTr="00F92743">
        <w:trPr>
          <w:trHeight w:val="294"/>
        </w:trPr>
        <w:tc>
          <w:tcPr>
            <w:tcW w:w="4395" w:type="dxa"/>
            <w:shd w:val="clear" w:color="auto" w:fill="009AD9"/>
          </w:tcPr>
          <w:p w14:paraId="7D7C880F" w14:textId="77777777" w:rsidR="00851B5B" w:rsidRPr="003B7B23" w:rsidRDefault="00851B5B" w:rsidP="003B7B23">
            <w:pPr>
              <w:suppressAutoHyphens/>
              <w:spacing w:after="120"/>
              <w:jc w:val="center"/>
              <w:rPr>
                <w:rFonts w:cs="Arial"/>
                <w:b/>
                <w:color w:val="FFFFFF"/>
                <w:sz w:val="20"/>
                <w:szCs w:val="20"/>
              </w:rPr>
            </w:pPr>
            <w:r w:rsidRPr="003B7B23">
              <w:rPr>
                <w:rFonts w:cs="Arial"/>
                <w:b/>
                <w:color w:val="FFFFFF"/>
                <w:sz w:val="20"/>
                <w:szCs w:val="20"/>
              </w:rPr>
              <w:t>Parámetro</w:t>
            </w:r>
          </w:p>
        </w:tc>
        <w:tc>
          <w:tcPr>
            <w:tcW w:w="4825" w:type="dxa"/>
            <w:shd w:val="clear" w:color="auto" w:fill="009AD9"/>
          </w:tcPr>
          <w:p w14:paraId="2D7C991E" w14:textId="77777777" w:rsidR="00851B5B" w:rsidRPr="003B7B23" w:rsidRDefault="00851B5B" w:rsidP="003B7B23">
            <w:pPr>
              <w:suppressAutoHyphens/>
              <w:spacing w:after="120"/>
              <w:jc w:val="center"/>
              <w:rPr>
                <w:rFonts w:cs="Arial"/>
                <w:b/>
                <w:color w:val="FFFFFF"/>
                <w:sz w:val="20"/>
                <w:szCs w:val="20"/>
              </w:rPr>
            </w:pPr>
            <w:r w:rsidRPr="003B7B23">
              <w:rPr>
                <w:rFonts w:cs="Arial"/>
                <w:b/>
                <w:color w:val="FFFFFF"/>
                <w:sz w:val="20"/>
                <w:szCs w:val="20"/>
              </w:rPr>
              <w:t>Compensación</w:t>
            </w:r>
          </w:p>
        </w:tc>
      </w:tr>
      <w:tr w:rsidR="00851B5B" w:rsidRPr="003B7B23" w14:paraId="585679A7" w14:textId="77777777" w:rsidTr="00F92743">
        <w:trPr>
          <w:trHeight w:val="294"/>
        </w:trPr>
        <w:tc>
          <w:tcPr>
            <w:tcW w:w="4395" w:type="dxa"/>
          </w:tcPr>
          <w:p w14:paraId="5BBA1B13" w14:textId="77777777" w:rsidR="00851B5B" w:rsidRPr="003B7B23" w:rsidRDefault="00851B5B" w:rsidP="003B7B23">
            <w:pPr>
              <w:suppressAutoHyphens/>
              <w:spacing w:after="120"/>
              <w:rPr>
                <w:rFonts w:cs="Arial"/>
                <w:sz w:val="20"/>
                <w:szCs w:val="20"/>
              </w:rPr>
            </w:pPr>
            <w:r w:rsidRPr="003B7B23">
              <w:rPr>
                <w:rFonts w:cs="Arial"/>
                <w:sz w:val="20"/>
                <w:szCs w:val="20"/>
              </w:rPr>
              <w:t xml:space="preserve">Respuesta a solicitudes ingresadas </w:t>
            </w:r>
          </w:p>
        </w:tc>
        <w:tc>
          <w:tcPr>
            <w:tcW w:w="4825" w:type="dxa"/>
          </w:tcPr>
          <w:p w14:paraId="0DAD9C6B" w14:textId="77777777" w:rsidR="00851B5B" w:rsidRPr="003B7B23" w:rsidRDefault="00851B5B" w:rsidP="003B7B23">
            <w:pPr>
              <w:suppressAutoHyphens/>
              <w:spacing w:after="120"/>
              <w:jc w:val="center"/>
              <w:rPr>
                <w:rFonts w:cs="Arial"/>
                <w:sz w:val="20"/>
                <w:szCs w:val="20"/>
              </w:rPr>
            </w:pPr>
            <w:r w:rsidRPr="003B7B23">
              <w:rPr>
                <w:rFonts w:cs="Arial"/>
                <w:sz w:val="20"/>
                <w:szCs w:val="20"/>
              </w:rPr>
              <w:t>5% del precio del Análisis de Factibilidad</w:t>
            </w:r>
          </w:p>
        </w:tc>
      </w:tr>
      <w:tr w:rsidR="00851B5B" w:rsidRPr="003B7B23" w14:paraId="389A2C2E" w14:textId="77777777" w:rsidTr="00F92743">
        <w:trPr>
          <w:trHeight w:val="271"/>
        </w:trPr>
        <w:tc>
          <w:tcPr>
            <w:tcW w:w="4395" w:type="dxa"/>
          </w:tcPr>
          <w:p w14:paraId="0885F222" w14:textId="77777777" w:rsidR="00851B5B" w:rsidRPr="003B7B23" w:rsidRDefault="00851B5B" w:rsidP="003B7B23">
            <w:pPr>
              <w:suppressAutoHyphens/>
              <w:spacing w:after="120"/>
              <w:rPr>
                <w:rFonts w:cs="Arial"/>
                <w:sz w:val="20"/>
                <w:szCs w:val="20"/>
              </w:rPr>
            </w:pPr>
            <w:r w:rsidRPr="003B7B23">
              <w:rPr>
                <w:rFonts w:cs="Arial"/>
                <w:sz w:val="20"/>
                <w:szCs w:val="20"/>
              </w:rPr>
              <w:t>Envío de Información Técnica Relevante</w:t>
            </w:r>
          </w:p>
        </w:tc>
        <w:tc>
          <w:tcPr>
            <w:tcW w:w="4825" w:type="dxa"/>
          </w:tcPr>
          <w:p w14:paraId="15A6BC80" w14:textId="77777777" w:rsidR="00851B5B" w:rsidRPr="003B7B23" w:rsidRDefault="00851B5B" w:rsidP="003B7B23">
            <w:pPr>
              <w:suppressAutoHyphens/>
              <w:spacing w:after="120"/>
              <w:jc w:val="center"/>
              <w:rPr>
                <w:rFonts w:cs="Arial"/>
                <w:sz w:val="20"/>
                <w:szCs w:val="20"/>
              </w:rPr>
            </w:pPr>
            <w:r w:rsidRPr="003B7B23">
              <w:rPr>
                <w:rFonts w:cs="Arial"/>
                <w:sz w:val="20"/>
                <w:szCs w:val="20"/>
              </w:rPr>
              <w:t>5% del precio del Análisis de Factibilidad</w:t>
            </w:r>
          </w:p>
        </w:tc>
      </w:tr>
    </w:tbl>
    <w:p w14:paraId="2FE7E429" w14:textId="77777777" w:rsidR="00947F04" w:rsidRDefault="00947F04" w:rsidP="003B7B23">
      <w:pPr>
        <w:adjustRightInd w:val="0"/>
        <w:spacing w:after="120"/>
        <w:jc w:val="both"/>
        <w:rPr>
          <w:rFonts w:cs="Arial"/>
          <w:bCs/>
          <w:color w:val="000000"/>
        </w:rPr>
      </w:pPr>
    </w:p>
    <w:p w14:paraId="3301EC9E" w14:textId="153F13D1" w:rsidR="00851B5B" w:rsidRPr="003B7B23" w:rsidRDefault="00851B5B" w:rsidP="003B7B23">
      <w:pPr>
        <w:adjustRightInd w:val="0"/>
        <w:spacing w:after="120"/>
        <w:jc w:val="both"/>
        <w:rPr>
          <w:rFonts w:cs="Arial"/>
          <w:bCs/>
          <w:color w:val="000000"/>
        </w:rPr>
      </w:pPr>
      <w:r w:rsidRPr="003B7B23">
        <w:rPr>
          <w:rFonts w:cs="Arial"/>
          <w:bCs/>
          <w:color w:val="000000"/>
        </w:rPr>
        <w:t xml:space="preserve">Para los accesos y reparación de fallas y/o averías, la pena será plana por cada día de retraso hasta sumar el 50% del valor de la renta mensual del servicio asociado. De alcanzar esta suma y no haber cumplido con el evento, las Partes entenderán que </w:t>
      </w:r>
      <w:r w:rsidR="00692BF5" w:rsidRPr="003B7B23">
        <w:rPr>
          <w:rFonts w:cs="Arial"/>
          <w:bCs/>
          <w:color w:val="000000"/>
        </w:rPr>
        <w:t xml:space="preserve">Red Nacional </w:t>
      </w:r>
      <w:r w:rsidRPr="003B7B23">
        <w:rPr>
          <w:rFonts w:cs="Arial"/>
          <w:bCs/>
          <w:color w:val="000000"/>
        </w:rPr>
        <w:t>ha incumplido con la correcta prestación de los servicios, salvo que se acuerde lo contrario.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56"/>
        <w:gridCol w:w="4110"/>
      </w:tblGrid>
      <w:tr w:rsidR="00851B5B" w:rsidRPr="003B7B23" w14:paraId="1053A294" w14:textId="77777777" w:rsidTr="00823265">
        <w:trPr>
          <w:trHeight w:val="314"/>
          <w:jc w:val="center"/>
        </w:trPr>
        <w:tc>
          <w:tcPr>
            <w:tcW w:w="3856" w:type="dxa"/>
            <w:shd w:val="clear" w:color="auto" w:fill="009AD9"/>
          </w:tcPr>
          <w:p w14:paraId="6E31D7B1" w14:textId="77777777" w:rsidR="00851B5B" w:rsidRPr="003B7B23" w:rsidRDefault="00851B5B" w:rsidP="003B7B23">
            <w:pPr>
              <w:suppressAutoHyphens/>
              <w:spacing w:after="120"/>
              <w:jc w:val="center"/>
              <w:rPr>
                <w:rFonts w:cs="Arial"/>
                <w:b/>
                <w:color w:val="FFFFFF"/>
                <w:sz w:val="20"/>
                <w:szCs w:val="20"/>
              </w:rPr>
            </w:pPr>
            <w:r w:rsidRPr="003B7B23">
              <w:rPr>
                <w:rFonts w:cs="Arial"/>
                <w:b/>
                <w:color w:val="FFFFFF"/>
                <w:sz w:val="20"/>
                <w:szCs w:val="20"/>
              </w:rPr>
              <w:t>Parámetro</w:t>
            </w:r>
          </w:p>
        </w:tc>
        <w:tc>
          <w:tcPr>
            <w:tcW w:w="4110" w:type="dxa"/>
            <w:shd w:val="clear" w:color="auto" w:fill="009AD9"/>
          </w:tcPr>
          <w:p w14:paraId="092CA21B" w14:textId="77777777" w:rsidR="00851B5B" w:rsidRPr="003B7B23" w:rsidRDefault="00851B5B" w:rsidP="003B7B23">
            <w:pPr>
              <w:suppressAutoHyphens/>
              <w:spacing w:after="120"/>
              <w:jc w:val="center"/>
              <w:rPr>
                <w:rFonts w:cs="Arial"/>
                <w:b/>
                <w:color w:val="FFFFFF"/>
                <w:sz w:val="20"/>
                <w:szCs w:val="20"/>
              </w:rPr>
            </w:pPr>
            <w:r w:rsidRPr="003B7B23">
              <w:rPr>
                <w:rFonts w:cs="Arial"/>
                <w:b/>
                <w:color w:val="FFFFFF"/>
                <w:sz w:val="20"/>
                <w:szCs w:val="20"/>
              </w:rPr>
              <w:t>Compensación</w:t>
            </w:r>
          </w:p>
        </w:tc>
      </w:tr>
      <w:tr w:rsidR="00851B5B" w:rsidRPr="003B7B23" w14:paraId="53B21B3E" w14:textId="77777777" w:rsidTr="00823265">
        <w:trPr>
          <w:trHeight w:val="314"/>
          <w:jc w:val="center"/>
        </w:trPr>
        <w:tc>
          <w:tcPr>
            <w:tcW w:w="3856" w:type="dxa"/>
            <w:vAlign w:val="center"/>
          </w:tcPr>
          <w:p w14:paraId="7390C727" w14:textId="77777777" w:rsidR="00851B5B" w:rsidRPr="003B7B23" w:rsidRDefault="00851B5B" w:rsidP="003B7B23">
            <w:pPr>
              <w:suppressAutoHyphens/>
              <w:spacing w:after="120"/>
              <w:rPr>
                <w:rFonts w:cs="Arial"/>
                <w:sz w:val="20"/>
                <w:szCs w:val="20"/>
              </w:rPr>
            </w:pPr>
            <w:r w:rsidRPr="003B7B23">
              <w:rPr>
                <w:rFonts w:cs="Arial"/>
                <w:sz w:val="20"/>
                <w:szCs w:val="20"/>
              </w:rPr>
              <w:t xml:space="preserve">Acceso por Emergencia </w:t>
            </w:r>
          </w:p>
        </w:tc>
        <w:tc>
          <w:tcPr>
            <w:tcW w:w="4110" w:type="dxa"/>
            <w:vAlign w:val="center"/>
          </w:tcPr>
          <w:p w14:paraId="143516A3" w14:textId="77777777" w:rsidR="00851B5B" w:rsidRPr="003B7B23" w:rsidRDefault="00851B5B" w:rsidP="003B7B23">
            <w:pPr>
              <w:suppressAutoHyphens/>
              <w:spacing w:after="120"/>
              <w:jc w:val="center"/>
              <w:rPr>
                <w:rFonts w:cs="Arial"/>
                <w:sz w:val="20"/>
                <w:szCs w:val="20"/>
              </w:rPr>
            </w:pPr>
            <w:r w:rsidRPr="003B7B23">
              <w:rPr>
                <w:rFonts w:cs="Arial"/>
                <w:sz w:val="20"/>
                <w:szCs w:val="20"/>
              </w:rPr>
              <w:t>5%</w:t>
            </w:r>
          </w:p>
        </w:tc>
      </w:tr>
      <w:tr w:rsidR="00851B5B" w:rsidRPr="003B7B23" w14:paraId="20CEB3CF" w14:textId="77777777" w:rsidTr="00823265">
        <w:trPr>
          <w:trHeight w:val="289"/>
          <w:jc w:val="center"/>
        </w:trPr>
        <w:tc>
          <w:tcPr>
            <w:tcW w:w="3856" w:type="dxa"/>
            <w:vAlign w:val="center"/>
          </w:tcPr>
          <w:p w14:paraId="72CC03EB" w14:textId="77777777" w:rsidR="00851B5B" w:rsidRPr="003B7B23" w:rsidRDefault="00851B5B" w:rsidP="003B7B23">
            <w:pPr>
              <w:suppressAutoHyphens/>
              <w:spacing w:after="120"/>
              <w:rPr>
                <w:rFonts w:cs="Arial"/>
                <w:sz w:val="20"/>
                <w:szCs w:val="20"/>
              </w:rPr>
            </w:pPr>
            <w:r w:rsidRPr="003B7B23">
              <w:rPr>
                <w:rFonts w:cs="Arial"/>
                <w:sz w:val="20"/>
                <w:szCs w:val="20"/>
                <w:lang w:val="es-ES"/>
              </w:rPr>
              <w:t>Acceso para Mantenimiento Correctivo (Falla)</w:t>
            </w:r>
          </w:p>
        </w:tc>
        <w:tc>
          <w:tcPr>
            <w:tcW w:w="4110" w:type="dxa"/>
            <w:vAlign w:val="center"/>
          </w:tcPr>
          <w:p w14:paraId="17BF4BE1" w14:textId="77777777" w:rsidR="00851B5B" w:rsidRPr="003B7B23" w:rsidRDefault="00851B5B" w:rsidP="003B7B23">
            <w:pPr>
              <w:suppressAutoHyphens/>
              <w:spacing w:after="120"/>
              <w:jc w:val="center"/>
              <w:rPr>
                <w:rFonts w:cs="Arial"/>
                <w:sz w:val="20"/>
                <w:szCs w:val="20"/>
              </w:rPr>
            </w:pPr>
            <w:r w:rsidRPr="003B7B23">
              <w:rPr>
                <w:rFonts w:cs="Arial"/>
                <w:sz w:val="20"/>
                <w:szCs w:val="20"/>
              </w:rPr>
              <w:t>5%</w:t>
            </w:r>
          </w:p>
        </w:tc>
      </w:tr>
      <w:tr w:rsidR="00851B5B" w:rsidRPr="003B7B23" w14:paraId="74AEA0A0" w14:textId="77777777" w:rsidTr="00823265">
        <w:trPr>
          <w:trHeight w:val="314"/>
          <w:jc w:val="center"/>
        </w:trPr>
        <w:tc>
          <w:tcPr>
            <w:tcW w:w="3856" w:type="dxa"/>
            <w:vAlign w:val="center"/>
          </w:tcPr>
          <w:p w14:paraId="34D4C119" w14:textId="77777777" w:rsidR="00851B5B" w:rsidRPr="003B7B23" w:rsidRDefault="00851B5B" w:rsidP="003B7B23">
            <w:pPr>
              <w:suppressAutoHyphens/>
              <w:spacing w:after="120"/>
              <w:rPr>
                <w:rFonts w:cs="Arial"/>
                <w:sz w:val="20"/>
                <w:szCs w:val="20"/>
              </w:rPr>
            </w:pPr>
            <w:r w:rsidRPr="003B7B23">
              <w:rPr>
                <w:rFonts w:cs="Arial"/>
                <w:sz w:val="20"/>
                <w:szCs w:val="20"/>
                <w:lang w:val="es-ES"/>
              </w:rPr>
              <w:t xml:space="preserve">Acceso para Mantenimiento Preventivo </w:t>
            </w:r>
          </w:p>
        </w:tc>
        <w:tc>
          <w:tcPr>
            <w:tcW w:w="4110" w:type="dxa"/>
            <w:vAlign w:val="center"/>
          </w:tcPr>
          <w:p w14:paraId="6100BF10" w14:textId="77777777" w:rsidR="00851B5B" w:rsidRPr="003B7B23" w:rsidRDefault="00851B5B" w:rsidP="003B7B23">
            <w:pPr>
              <w:suppressAutoHyphens/>
              <w:spacing w:after="120"/>
              <w:jc w:val="center"/>
              <w:rPr>
                <w:rFonts w:cs="Arial"/>
                <w:sz w:val="20"/>
                <w:szCs w:val="20"/>
              </w:rPr>
            </w:pPr>
            <w:r w:rsidRPr="003B7B23">
              <w:rPr>
                <w:rFonts w:cs="Arial"/>
                <w:sz w:val="20"/>
                <w:szCs w:val="20"/>
              </w:rPr>
              <w:t>5%</w:t>
            </w:r>
          </w:p>
        </w:tc>
      </w:tr>
      <w:tr w:rsidR="00851B5B" w:rsidRPr="003B7B23" w14:paraId="17444B43" w14:textId="77777777" w:rsidTr="00823265">
        <w:trPr>
          <w:trHeight w:val="313"/>
          <w:jc w:val="center"/>
        </w:trPr>
        <w:tc>
          <w:tcPr>
            <w:tcW w:w="3856" w:type="dxa"/>
            <w:vAlign w:val="center"/>
          </w:tcPr>
          <w:p w14:paraId="6A5515D4" w14:textId="28E83F53" w:rsidR="00851B5B" w:rsidRPr="003B7B23" w:rsidRDefault="00851B5B" w:rsidP="003B7B23">
            <w:pPr>
              <w:suppressAutoHyphens/>
              <w:spacing w:after="120"/>
              <w:rPr>
                <w:rFonts w:cs="Arial"/>
                <w:sz w:val="20"/>
                <w:szCs w:val="20"/>
                <w:lang w:val="es-ES"/>
              </w:rPr>
            </w:pPr>
            <w:r w:rsidRPr="003B7B23">
              <w:rPr>
                <w:rFonts w:cs="Arial"/>
                <w:sz w:val="20"/>
                <w:szCs w:val="20"/>
                <w:lang w:val="es-ES"/>
              </w:rPr>
              <w:t xml:space="preserve">Reparación de fallas atribuidas a </w:t>
            </w:r>
            <w:r w:rsidR="00265493" w:rsidRPr="003B7B23">
              <w:rPr>
                <w:rFonts w:cs="Arial"/>
                <w:sz w:val="20"/>
                <w:szCs w:val="20"/>
                <w:lang w:val="es-ES"/>
              </w:rPr>
              <w:t>Red Nacional</w:t>
            </w:r>
          </w:p>
        </w:tc>
        <w:tc>
          <w:tcPr>
            <w:tcW w:w="4110" w:type="dxa"/>
            <w:vAlign w:val="center"/>
          </w:tcPr>
          <w:p w14:paraId="5D336205" w14:textId="77777777" w:rsidR="00851B5B" w:rsidRPr="003B7B23" w:rsidRDefault="00851B5B" w:rsidP="003B7B23">
            <w:pPr>
              <w:suppressAutoHyphens/>
              <w:spacing w:after="120"/>
              <w:jc w:val="center"/>
              <w:rPr>
                <w:rFonts w:cs="Arial"/>
                <w:sz w:val="20"/>
                <w:szCs w:val="20"/>
              </w:rPr>
            </w:pPr>
            <w:r w:rsidRPr="003B7B23">
              <w:rPr>
                <w:rFonts w:cs="Arial"/>
                <w:sz w:val="20"/>
                <w:szCs w:val="20"/>
              </w:rPr>
              <w:t>5%</w:t>
            </w:r>
          </w:p>
        </w:tc>
      </w:tr>
    </w:tbl>
    <w:p w14:paraId="77806F56" w14:textId="77777777" w:rsidR="00265493" w:rsidRPr="00B5049A" w:rsidRDefault="00265493" w:rsidP="00B5049A">
      <w:pPr>
        <w:adjustRightInd w:val="0"/>
        <w:spacing w:after="120"/>
        <w:jc w:val="both"/>
        <w:rPr>
          <w:rFonts w:cs="Arial"/>
          <w:bCs/>
          <w:color w:val="000000"/>
        </w:rPr>
      </w:pPr>
      <w:bookmarkStart w:id="1437" w:name="_Toc89033616"/>
    </w:p>
    <w:p w14:paraId="153C2DC1" w14:textId="793FE086" w:rsidR="00851B5B" w:rsidRPr="003B7B23" w:rsidRDefault="00851B5B" w:rsidP="003B7B23">
      <w:pPr>
        <w:pStyle w:val="Ttulo3"/>
        <w:spacing w:after="120" w:line="259" w:lineRule="auto"/>
        <w:ind w:left="0"/>
        <w:rPr>
          <w:rFonts w:ascii="Century Gothic" w:hAnsi="Century Gothic" w:cs="Arial"/>
          <w:szCs w:val="22"/>
        </w:rPr>
      </w:pPr>
      <w:r w:rsidRPr="003B7B23">
        <w:rPr>
          <w:rFonts w:ascii="Century Gothic" w:hAnsi="Century Gothic" w:cs="Arial"/>
          <w:szCs w:val="22"/>
        </w:rPr>
        <w:t>5.</w:t>
      </w:r>
      <w:r w:rsidR="00235A2E">
        <w:rPr>
          <w:rFonts w:ascii="Century Gothic" w:hAnsi="Century Gothic" w:cs="Arial"/>
          <w:szCs w:val="22"/>
        </w:rPr>
        <w:t>5</w:t>
      </w:r>
      <w:r w:rsidRPr="003B7B23">
        <w:rPr>
          <w:rFonts w:ascii="Century Gothic" w:hAnsi="Century Gothic" w:cs="Arial"/>
          <w:szCs w:val="22"/>
        </w:rPr>
        <w:tab/>
        <w:t>Procedimiento de Conciliación y Aplicación de Penas Convencionales</w:t>
      </w:r>
      <w:bookmarkEnd w:id="1437"/>
      <w:r w:rsidRPr="003B7B23">
        <w:rPr>
          <w:rFonts w:ascii="Century Gothic" w:hAnsi="Century Gothic" w:cs="Arial"/>
          <w:szCs w:val="22"/>
        </w:rPr>
        <w:t xml:space="preserve"> </w:t>
      </w:r>
    </w:p>
    <w:p w14:paraId="40B4142A" w14:textId="77777777" w:rsidR="00851B5B" w:rsidRPr="003B7B23" w:rsidRDefault="00851B5B" w:rsidP="003B7B23">
      <w:pPr>
        <w:adjustRightInd w:val="0"/>
        <w:spacing w:after="120"/>
        <w:jc w:val="both"/>
        <w:rPr>
          <w:rFonts w:cs="Arial"/>
          <w:lang w:val="es-ES"/>
        </w:rPr>
      </w:pPr>
      <w:r w:rsidRPr="003B7B23">
        <w:rPr>
          <w:rFonts w:cs="Arial"/>
          <w:bCs/>
          <w:color w:val="000000"/>
        </w:rPr>
        <w:t xml:space="preserve">El cumplimiento de </w:t>
      </w:r>
      <w:r w:rsidRPr="003B7B23">
        <w:rPr>
          <w:rFonts w:cs="Arial"/>
          <w:lang w:val="es-ES"/>
        </w:rPr>
        <w:t>los parámetros de calidad será validado trimestralmente y las penas convencionales serán aplicadas para los servicios en los que los parámetros de calidad no hayan sido cumplidos.</w:t>
      </w:r>
    </w:p>
    <w:p w14:paraId="728B6E32" w14:textId="77777777" w:rsidR="00851B5B" w:rsidRPr="003B7B23" w:rsidRDefault="00851B5B" w:rsidP="003B7B23">
      <w:pPr>
        <w:adjustRightInd w:val="0"/>
        <w:spacing w:after="120"/>
        <w:jc w:val="both"/>
        <w:rPr>
          <w:rFonts w:cs="Arial"/>
          <w:lang w:val="es-ES"/>
        </w:rPr>
      </w:pPr>
      <w:r w:rsidRPr="003B7B23">
        <w:rPr>
          <w:rFonts w:cs="Arial"/>
          <w:bCs/>
          <w:color w:val="000000"/>
        </w:rPr>
        <w:t>El análisis de indicadores para el cálculo de penalizaciones se realizará de la siguiente forma:</w:t>
      </w:r>
    </w:p>
    <w:p w14:paraId="6A0F592A" w14:textId="1D487216" w:rsidR="00851B5B" w:rsidRPr="003B7B23" w:rsidRDefault="003B7B23" w:rsidP="003B7B23">
      <w:pPr>
        <w:suppressAutoHyphens/>
        <w:adjustRightInd w:val="0"/>
        <w:spacing w:after="120"/>
        <w:ind w:left="870" w:hanging="360"/>
        <w:jc w:val="both"/>
        <w:rPr>
          <w:rFonts w:cs="Arial"/>
          <w:lang w:val="es-ES"/>
        </w:rPr>
      </w:pPr>
      <w:r w:rsidRPr="003B7B23">
        <w:rPr>
          <w:rFonts w:cs="Arial"/>
          <w:lang w:val="es-ES"/>
        </w:rPr>
        <w:t>•</w:t>
      </w:r>
      <w:r w:rsidR="003C75BF" w:rsidRPr="003B7B23">
        <w:rPr>
          <w:rFonts w:cs="Arial"/>
          <w:lang w:val="es-ES"/>
        </w:rPr>
        <w:tab/>
      </w:r>
      <w:r w:rsidR="00851B5B" w:rsidRPr="003B7B23">
        <w:rPr>
          <w:rFonts w:cs="Arial"/>
          <w:bCs/>
          <w:color w:val="000000"/>
        </w:rPr>
        <w:t xml:space="preserve">Enero: análisis de periodo Octubre – Diciembre </w:t>
      </w:r>
      <w:r w:rsidR="00851B5B" w:rsidRPr="003B7B23">
        <w:rPr>
          <w:rFonts w:cs="Arial"/>
          <w:lang w:val="es-ES"/>
        </w:rPr>
        <w:t>del año anterior</w:t>
      </w:r>
    </w:p>
    <w:p w14:paraId="69DC9AC3" w14:textId="591BA385" w:rsidR="00851B5B" w:rsidRPr="003B7B23" w:rsidRDefault="003B7B23" w:rsidP="003B7B23">
      <w:pPr>
        <w:suppressAutoHyphens/>
        <w:adjustRightInd w:val="0"/>
        <w:spacing w:after="120"/>
        <w:ind w:left="870" w:hanging="360"/>
        <w:jc w:val="both"/>
        <w:rPr>
          <w:rFonts w:cs="Arial"/>
          <w:lang w:val="es-ES"/>
        </w:rPr>
      </w:pPr>
      <w:r w:rsidRPr="003B7B23">
        <w:rPr>
          <w:rFonts w:cs="Arial"/>
          <w:lang w:val="es-ES"/>
        </w:rPr>
        <w:t>•</w:t>
      </w:r>
      <w:r w:rsidR="003C75BF" w:rsidRPr="003B7B23">
        <w:rPr>
          <w:rFonts w:cs="Arial"/>
          <w:lang w:val="es-ES"/>
        </w:rPr>
        <w:tab/>
      </w:r>
      <w:r w:rsidR="00851B5B" w:rsidRPr="003B7B23">
        <w:rPr>
          <w:rFonts w:cs="Arial"/>
          <w:bCs/>
          <w:color w:val="000000"/>
        </w:rPr>
        <w:t>Abril: análisis de periodo Enero – Marzo del año en curso</w:t>
      </w:r>
    </w:p>
    <w:p w14:paraId="4F2A2A5E" w14:textId="52F9C20F" w:rsidR="00851B5B" w:rsidRPr="003B7B23" w:rsidRDefault="003B7B23" w:rsidP="003B7B23">
      <w:pPr>
        <w:suppressAutoHyphens/>
        <w:adjustRightInd w:val="0"/>
        <w:spacing w:after="120"/>
        <w:ind w:left="870" w:hanging="360"/>
        <w:jc w:val="both"/>
        <w:rPr>
          <w:rFonts w:cs="Arial"/>
          <w:lang w:val="es-ES"/>
        </w:rPr>
      </w:pPr>
      <w:r w:rsidRPr="003B7B23">
        <w:rPr>
          <w:rFonts w:cs="Arial"/>
          <w:lang w:val="es-ES"/>
        </w:rPr>
        <w:lastRenderedPageBreak/>
        <w:t>•</w:t>
      </w:r>
      <w:r w:rsidR="003C75BF" w:rsidRPr="003B7B23">
        <w:rPr>
          <w:rFonts w:cs="Arial"/>
          <w:lang w:val="es-ES"/>
        </w:rPr>
        <w:tab/>
      </w:r>
      <w:r w:rsidR="00851B5B" w:rsidRPr="003B7B23">
        <w:rPr>
          <w:rFonts w:cs="Arial"/>
          <w:bCs/>
          <w:color w:val="000000"/>
        </w:rPr>
        <w:t>Julio: análisis de periodo Abril – Junio del año en curso</w:t>
      </w:r>
    </w:p>
    <w:p w14:paraId="1FA837D6" w14:textId="7694846E" w:rsidR="00851B5B" w:rsidRPr="003B7B23" w:rsidRDefault="003B7B23" w:rsidP="003B7B23">
      <w:pPr>
        <w:suppressAutoHyphens/>
        <w:adjustRightInd w:val="0"/>
        <w:spacing w:after="120"/>
        <w:ind w:left="870" w:hanging="360"/>
        <w:jc w:val="both"/>
        <w:rPr>
          <w:rFonts w:cs="Arial"/>
          <w:lang w:val="es-ES"/>
        </w:rPr>
      </w:pPr>
      <w:r w:rsidRPr="003B7B23">
        <w:rPr>
          <w:rFonts w:cs="Arial"/>
          <w:lang w:val="es-ES"/>
        </w:rPr>
        <w:t>•</w:t>
      </w:r>
      <w:r w:rsidR="003C75BF" w:rsidRPr="003B7B23">
        <w:rPr>
          <w:rFonts w:cs="Arial"/>
          <w:lang w:val="es-ES"/>
        </w:rPr>
        <w:tab/>
      </w:r>
      <w:r w:rsidR="00851B5B" w:rsidRPr="003B7B23">
        <w:rPr>
          <w:rFonts w:cs="Arial"/>
          <w:bCs/>
          <w:color w:val="000000"/>
        </w:rPr>
        <w:t>Octubre: análisis de periodo Julio – Septiembre del año en curso</w:t>
      </w:r>
    </w:p>
    <w:p w14:paraId="5274F898" w14:textId="77777777" w:rsidR="00823265" w:rsidRDefault="00823265" w:rsidP="003B7B23">
      <w:pPr>
        <w:adjustRightInd w:val="0"/>
        <w:spacing w:after="120"/>
        <w:jc w:val="both"/>
        <w:rPr>
          <w:rFonts w:cs="Arial"/>
          <w:bCs/>
          <w:color w:val="000000"/>
        </w:rPr>
      </w:pPr>
    </w:p>
    <w:p w14:paraId="3C595D88" w14:textId="22958093" w:rsidR="009F121A" w:rsidRDefault="009F121A" w:rsidP="003B7B23">
      <w:pPr>
        <w:adjustRightInd w:val="0"/>
        <w:spacing w:after="120"/>
        <w:jc w:val="both"/>
        <w:rPr>
          <w:rFonts w:cs="Arial"/>
          <w:bCs/>
          <w:color w:val="000000"/>
        </w:rPr>
      </w:pPr>
      <w:r w:rsidRPr="009F121A">
        <w:rPr>
          <w:rFonts w:cs="Arial"/>
          <w:bCs/>
          <w:color w:val="000000"/>
        </w:rPr>
        <w:t xml:space="preserve">Para efectos del cálculo de penas convencionales el cómputo del plazo se efectuará una vez finalizado sin importar el trimestre correspondiente, es decir, si el evento inicia durante un trimestre y concluye en alguno </w:t>
      </w:r>
      <w:r w:rsidR="00191FE9">
        <w:rPr>
          <w:rFonts w:cs="Arial"/>
          <w:bCs/>
          <w:color w:val="000000"/>
        </w:rPr>
        <w:t>p</w:t>
      </w:r>
      <w:r w:rsidR="00355EFA">
        <w:rPr>
          <w:rFonts w:cs="Arial"/>
          <w:bCs/>
          <w:color w:val="000000"/>
        </w:rPr>
        <w:t>oste</w:t>
      </w:r>
      <w:r w:rsidRPr="009F121A">
        <w:rPr>
          <w:rFonts w:cs="Arial"/>
          <w:bCs/>
          <w:color w:val="000000"/>
        </w:rPr>
        <w:t>rior, será contabilizada dentro del trimestre en que inició</w:t>
      </w:r>
      <w:r>
        <w:rPr>
          <w:rFonts w:cs="Arial"/>
          <w:bCs/>
          <w:color w:val="000000"/>
        </w:rPr>
        <w:t>.</w:t>
      </w:r>
    </w:p>
    <w:p w14:paraId="3402D8FE" w14:textId="4B65F1AA" w:rsidR="00851B5B" w:rsidRPr="003B7B23" w:rsidRDefault="00851B5B" w:rsidP="003B7B23">
      <w:pPr>
        <w:adjustRightInd w:val="0"/>
        <w:spacing w:after="120"/>
        <w:jc w:val="both"/>
        <w:rPr>
          <w:rFonts w:cs="Arial"/>
          <w:lang w:val="es-ES"/>
        </w:rPr>
      </w:pPr>
      <w:r w:rsidRPr="003B7B23">
        <w:rPr>
          <w:rFonts w:cs="Arial"/>
          <w:bCs/>
          <w:color w:val="000000"/>
        </w:rPr>
        <w:t xml:space="preserve">Trimestralmente </w:t>
      </w:r>
      <w:r w:rsidR="00265493" w:rsidRPr="003B7B23">
        <w:rPr>
          <w:rFonts w:cs="Arial"/>
          <w:lang w:val="es-ES"/>
        </w:rPr>
        <w:t xml:space="preserve">Red Nacional </w:t>
      </w:r>
      <w:r w:rsidRPr="003B7B23">
        <w:rPr>
          <w:rFonts w:cs="Arial"/>
          <w:lang w:val="es-ES"/>
        </w:rPr>
        <w:t xml:space="preserve">elaborará un reporte de cumplimiento de cada uno de los servicios y actividades de acuerdo a lo señalado en este documento dentro de los primeros diez DH al trimestre que concluyó. </w:t>
      </w:r>
    </w:p>
    <w:p w14:paraId="6C4B4D5B" w14:textId="4FD653C2" w:rsidR="00851B5B" w:rsidRPr="003B7B23" w:rsidRDefault="00851B5B" w:rsidP="003B7B23">
      <w:pPr>
        <w:adjustRightInd w:val="0"/>
        <w:spacing w:after="120"/>
        <w:jc w:val="both"/>
        <w:rPr>
          <w:rFonts w:cs="Arial"/>
          <w:lang w:val="es-ES"/>
        </w:rPr>
      </w:pPr>
      <w:r w:rsidRPr="003B7B23">
        <w:rPr>
          <w:rFonts w:cs="Arial"/>
          <w:bCs/>
          <w:color w:val="000000"/>
        </w:rPr>
        <w:t xml:space="preserve">Con base en éste, se realizará el cálculo de las penalizaciones a las cuales </w:t>
      </w:r>
      <w:r w:rsidR="00265493" w:rsidRPr="003B7B23">
        <w:rPr>
          <w:rFonts w:cs="Arial"/>
          <w:bCs/>
          <w:color w:val="000000"/>
        </w:rPr>
        <w:t>Red Nacional</w:t>
      </w:r>
      <w:r w:rsidRPr="003B7B23">
        <w:rPr>
          <w:rFonts w:cs="Arial"/>
          <w:lang w:val="es-ES"/>
        </w:rPr>
        <w:t xml:space="preserve"> se hace acreedora y por las que elaborará una Nota de Crédito que se enviará a los CS o AS.</w:t>
      </w:r>
    </w:p>
    <w:p w14:paraId="1FE38808" w14:textId="20221E08" w:rsidR="00851B5B" w:rsidRPr="003B7B23" w:rsidRDefault="00851B5B" w:rsidP="003B7B23">
      <w:pPr>
        <w:adjustRightInd w:val="0"/>
        <w:spacing w:after="120"/>
        <w:jc w:val="both"/>
        <w:rPr>
          <w:rFonts w:cs="Arial"/>
          <w:lang w:val="es-ES"/>
        </w:rPr>
      </w:pPr>
      <w:r w:rsidRPr="003B7B23">
        <w:rPr>
          <w:rFonts w:cs="Arial"/>
          <w:bCs/>
          <w:color w:val="000000"/>
        </w:rPr>
        <w:t xml:space="preserve">Los CS o AS contarán con un plazo de diez DH para verificar y aceptar las penalizaciones correspondientes, en cuyo caso la Nota de Crédito se aceptará y utilizará en el pago de la siguiente facturación del servicio. En caso contrario, enviarán a </w:t>
      </w:r>
      <w:r w:rsidR="00265493" w:rsidRPr="003B7B23">
        <w:rPr>
          <w:rFonts w:cs="Arial"/>
          <w:bCs/>
          <w:color w:val="000000"/>
        </w:rPr>
        <w:t xml:space="preserve">Red Nacional </w:t>
      </w:r>
      <w:r w:rsidRPr="003B7B23">
        <w:rPr>
          <w:rFonts w:cs="Arial"/>
          <w:lang w:val="es-ES"/>
        </w:rPr>
        <w:t xml:space="preserve">una nota aclaratoria con el debido sustento (notificaciones de entrega de los servicios) y con base en ello se realizará el cálculo de las penas correspondientes. </w:t>
      </w:r>
    </w:p>
    <w:p w14:paraId="76E66B00" w14:textId="088A9748" w:rsidR="008568DC" w:rsidRDefault="00851B5B" w:rsidP="003B7B23">
      <w:pPr>
        <w:adjustRightInd w:val="0"/>
        <w:spacing w:after="120"/>
        <w:jc w:val="both"/>
        <w:rPr>
          <w:rFonts w:cs="Arial"/>
          <w:bCs/>
          <w:color w:val="000000"/>
        </w:rPr>
      </w:pPr>
      <w:r w:rsidRPr="003B7B23">
        <w:rPr>
          <w:rFonts w:cs="Arial"/>
          <w:bCs/>
          <w:color w:val="000000"/>
        </w:rPr>
        <w:t xml:space="preserve">Una vez que </w:t>
      </w:r>
      <w:r w:rsidR="00265493" w:rsidRPr="003B7B23">
        <w:rPr>
          <w:rFonts w:cs="Arial"/>
          <w:bCs/>
          <w:color w:val="000000"/>
        </w:rPr>
        <w:t xml:space="preserve">Red Nacional </w:t>
      </w:r>
      <w:r w:rsidRPr="003B7B23">
        <w:rPr>
          <w:rFonts w:cs="Arial"/>
          <w:bCs/>
          <w:color w:val="000000"/>
        </w:rPr>
        <w:t xml:space="preserve">haya recibido la aclaración por parte de los CS o AS, contarán con diez DH para verificar y validar la información. En caso de aceptación del nuevo cálculo de las penas, </w:t>
      </w:r>
      <w:r w:rsidR="00265493" w:rsidRPr="003B7B23">
        <w:rPr>
          <w:rFonts w:cs="Arial"/>
          <w:bCs/>
          <w:color w:val="000000"/>
        </w:rPr>
        <w:t>Red Nacional</w:t>
      </w:r>
      <w:r w:rsidRPr="003B7B23">
        <w:rPr>
          <w:rFonts w:cs="Arial"/>
          <w:bCs/>
          <w:color w:val="000000"/>
        </w:rPr>
        <w:t xml:space="preserve"> elaborará una nueva Nota de Crédito en un plazo máximo de tres DH que los CS o AS podrán utilizar en su siguiente facturación. En caso contrario, </w:t>
      </w:r>
      <w:r w:rsidR="00265493" w:rsidRPr="003B7B23">
        <w:rPr>
          <w:rFonts w:cs="Arial"/>
          <w:bCs/>
          <w:color w:val="000000"/>
        </w:rPr>
        <w:t>Red Nacional</w:t>
      </w:r>
      <w:r w:rsidRPr="003B7B23">
        <w:rPr>
          <w:rFonts w:cs="Arial"/>
          <w:bCs/>
          <w:color w:val="000000"/>
        </w:rPr>
        <w:t xml:space="preserve"> deberá presentar la información que sustente el cálculo de las penas al IFT, quien tendrá la potestad de resolver dicho desacuerdo.</w:t>
      </w:r>
    </w:p>
    <w:p w14:paraId="640BD461" w14:textId="77777777" w:rsidR="0010115C" w:rsidRPr="0010115C" w:rsidRDefault="0010115C" w:rsidP="0010115C">
      <w:pPr>
        <w:adjustRightInd w:val="0"/>
        <w:spacing w:after="120"/>
        <w:jc w:val="both"/>
        <w:rPr>
          <w:rFonts w:cs="Arial"/>
          <w:bCs/>
          <w:color w:val="000000"/>
          <w:lang w:val="es-ES_tradnl"/>
        </w:rPr>
      </w:pPr>
      <w:r w:rsidRPr="0010115C">
        <w:rPr>
          <w:rFonts w:cs="Arial"/>
          <w:b/>
          <w:bCs/>
          <w:color w:val="000000"/>
          <w:lang w:val="es-ES_tradnl"/>
        </w:rPr>
        <w:t>Consideraciones en el cómputo</w:t>
      </w:r>
    </w:p>
    <w:p w14:paraId="34DF819A" w14:textId="77777777" w:rsidR="0010115C" w:rsidRPr="0010115C" w:rsidRDefault="0010115C" w:rsidP="0010115C">
      <w:pPr>
        <w:adjustRightInd w:val="0"/>
        <w:spacing w:after="120"/>
        <w:jc w:val="both"/>
        <w:rPr>
          <w:rFonts w:cs="Arial"/>
          <w:bCs/>
          <w:color w:val="000000"/>
        </w:rPr>
      </w:pPr>
      <w:r w:rsidRPr="0010115C">
        <w:rPr>
          <w:rFonts w:cs="Arial"/>
          <w:bCs/>
          <w:color w:val="000000"/>
        </w:rPr>
        <w:t>Para el cálculo de las penas no se considerarán los sábados y domingos más los días inhábiles establecidos en la Ley Federal del Trabajo así como aquellos señalados en el contrato colectivo de trabajo de AEP, que son: 1° de enero; 5 de febrero; 18 y 21 de marzo; jueves y viernes denominados "Santos" y sábado denominado de "Gloria"; 1°, 5 y 10 de mayo; 1° de agosto Día del Telefonista; 15 y 16 de septiembre; 12 de octubre; 2 y 20 de noviembre; el que corresponda a la transmisión del Poder Ejecutivo Federal (actualmente el 1° de diciembre de cada seis años);12 y 25 de diciembre; el día que determinen las autoridades para la celebración de Elecciones Federales o Locales.</w:t>
      </w:r>
    </w:p>
    <w:p w14:paraId="48FC53D9" w14:textId="337EDB0A" w:rsidR="00422A82" w:rsidRDefault="00422A82" w:rsidP="003B7B23">
      <w:pPr>
        <w:adjustRightInd w:val="0"/>
        <w:spacing w:after="120"/>
        <w:jc w:val="both"/>
        <w:rPr>
          <w:rFonts w:cs="Arial"/>
          <w:bCs/>
          <w:color w:val="000000"/>
        </w:rPr>
      </w:pPr>
    </w:p>
    <w:p w14:paraId="00A3E5E0" w14:textId="5C723FAC" w:rsidR="009C6249" w:rsidRPr="003B7B23" w:rsidRDefault="009C6249" w:rsidP="003B7B23">
      <w:pPr>
        <w:pStyle w:val="Ttulo3"/>
        <w:spacing w:after="120" w:line="259" w:lineRule="auto"/>
        <w:ind w:left="0"/>
        <w:rPr>
          <w:rFonts w:ascii="Century Gothic" w:hAnsi="Century Gothic" w:cs="Arial"/>
          <w:szCs w:val="22"/>
        </w:rPr>
      </w:pPr>
      <w:bookmarkStart w:id="1438" w:name="_Toc89033617"/>
      <w:r w:rsidRPr="003B7B23">
        <w:rPr>
          <w:rFonts w:ascii="Century Gothic" w:hAnsi="Century Gothic" w:cs="Arial"/>
          <w:szCs w:val="22"/>
        </w:rPr>
        <w:t>5.</w:t>
      </w:r>
      <w:r w:rsidR="00235A2E">
        <w:rPr>
          <w:rFonts w:ascii="Century Gothic" w:hAnsi="Century Gothic" w:cs="Arial"/>
          <w:szCs w:val="22"/>
        </w:rPr>
        <w:t>6</w:t>
      </w:r>
      <w:r w:rsidRPr="003B7B23">
        <w:rPr>
          <w:rFonts w:ascii="Century Gothic" w:hAnsi="Century Gothic" w:cs="Arial"/>
          <w:szCs w:val="22"/>
        </w:rPr>
        <w:tab/>
        <w:t xml:space="preserve">Indicador de nivel de </w:t>
      </w:r>
      <w:r w:rsidR="007C07C8" w:rsidRPr="003B7B23">
        <w:rPr>
          <w:rFonts w:ascii="Century Gothic" w:hAnsi="Century Gothic" w:cs="Arial"/>
          <w:szCs w:val="22"/>
        </w:rPr>
        <w:t xml:space="preserve">confianza </w:t>
      </w:r>
      <w:r w:rsidRPr="003B7B23">
        <w:rPr>
          <w:rFonts w:ascii="Century Gothic" w:hAnsi="Century Gothic" w:cs="Arial"/>
          <w:szCs w:val="22"/>
        </w:rPr>
        <w:t>de</w:t>
      </w:r>
      <w:r w:rsidR="007C07C8" w:rsidRPr="003B7B23">
        <w:rPr>
          <w:rFonts w:ascii="Century Gothic" w:hAnsi="Century Gothic" w:cs="Arial"/>
          <w:szCs w:val="22"/>
        </w:rPr>
        <w:t xml:space="preserve"> la</w:t>
      </w:r>
      <w:r w:rsidRPr="003B7B23">
        <w:rPr>
          <w:rFonts w:ascii="Century Gothic" w:hAnsi="Century Gothic" w:cs="Arial"/>
          <w:szCs w:val="22"/>
        </w:rPr>
        <w:t xml:space="preserve"> Información Contenida en el SEG</w:t>
      </w:r>
      <w:r w:rsidR="00F74FA6" w:rsidRPr="003B7B23">
        <w:rPr>
          <w:rFonts w:ascii="Century Gothic" w:hAnsi="Century Gothic" w:cs="Arial"/>
          <w:szCs w:val="22"/>
        </w:rPr>
        <w:t>/SIPO</w:t>
      </w:r>
      <w:bookmarkEnd w:id="1438"/>
    </w:p>
    <w:p w14:paraId="2AB6740E" w14:textId="1D0050CA" w:rsidR="0040202F" w:rsidRDefault="0040202F" w:rsidP="003B7B23">
      <w:pPr>
        <w:adjustRightInd w:val="0"/>
        <w:spacing w:after="120"/>
        <w:ind w:right="51"/>
        <w:jc w:val="both"/>
        <w:rPr>
          <w:rFonts w:eastAsia="Times New Roman" w:cs="Arial"/>
          <w:color w:val="000000"/>
          <w:lang w:val="es-ES_tradnl" w:eastAsia="es-ES"/>
        </w:rPr>
      </w:pPr>
      <w:bookmarkStart w:id="1439" w:name="_Hlk89344307"/>
      <w:bookmarkStart w:id="1440" w:name="_Hlk88854810"/>
      <w:r w:rsidRPr="003B7B23">
        <w:rPr>
          <w:rFonts w:eastAsia="Times New Roman" w:cs="Arial"/>
          <w:color w:val="000000"/>
          <w:lang w:val="es-ES_tradnl" w:eastAsia="es-ES"/>
        </w:rPr>
        <w:t xml:space="preserve">El indicador de nivel de confianza establece el porcentaje de consultas realizadas en el SEG/SIPO cuando en la Visita Técnica (en lo sucesivo, “VT”) se detecte una inconsistencia con respecto a la información del SEG, por ejemplo, cuando los elementos de infraestructura en la VT no coincidan con lo señalado en el sistema siendo </w:t>
      </w:r>
      <w:r w:rsidRPr="003B7B23">
        <w:rPr>
          <w:rFonts w:eastAsia="Times New Roman" w:cs="Arial"/>
          <w:color w:val="000000"/>
          <w:lang w:val="es-ES_tradnl" w:eastAsia="es-ES"/>
        </w:rPr>
        <w:lastRenderedPageBreak/>
        <w:t>que la meta de cumplimiento de este indicador es de 95% al trimestre por concesionario solicitante.</w:t>
      </w:r>
    </w:p>
    <w:p w14:paraId="4996A683" w14:textId="77777777" w:rsidR="00CE7F36" w:rsidRDefault="00CE7F36" w:rsidP="003B7B23">
      <w:pPr>
        <w:adjustRightInd w:val="0"/>
        <w:spacing w:after="120"/>
        <w:ind w:right="51"/>
        <w:jc w:val="both"/>
        <w:rPr>
          <w:rFonts w:eastAsia="Times New Roman" w:cs="Arial"/>
          <w:b/>
          <w:color w:val="000000"/>
          <w:lang w:val="es-ES_tradnl" w:eastAsia="es-ES"/>
        </w:rPr>
      </w:pPr>
    </w:p>
    <w:p w14:paraId="6D252529" w14:textId="67191DBC" w:rsidR="007C07C8" w:rsidRPr="003B7B23" w:rsidRDefault="007C07C8" w:rsidP="003B7B23">
      <w:pPr>
        <w:adjustRightInd w:val="0"/>
        <w:spacing w:after="120"/>
        <w:ind w:right="51"/>
        <w:jc w:val="both"/>
        <w:rPr>
          <w:rFonts w:eastAsia="Times New Roman" w:cs="Arial"/>
          <w:b/>
          <w:color w:val="000000"/>
          <w:lang w:val="es-ES_tradnl" w:eastAsia="es-ES"/>
        </w:rPr>
      </w:pPr>
      <w:r w:rsidRPr="003B7B23">
        <w:rPr>
          <w:rFonts w:eastAsia="Times New Roman" w:cs="Arial"/>
          <w:b/>
          <w:color w:val="000000"/>
          <w:lang w:val="es-ES_tradnl" w:eastAsia="es-ES"/>
        </w:rPr>
        <w:t>Metodología</w:t>
      </w:r>
    </w:p>
    <w:p w14:paraId="450F9024" w14:textId="509B1482" w:rsidR="0040202F" w:rsidRDefault="0040202F" w:rsidP="003B7B23">
      <w:pPr>
        <w:adjustRightInd w:val="0"/>
        <w:spacing w:after="120"/>
        <w:ind w:right="51"/>
        <w:jc w:val="both"/>
        <w:rPr>
          <w:rFonts w:eastAsia="Times New Roman" w:cs="Arial"/>
          <w:color w:val="000000"/>
          <w:lang w:val="es-ES_tradnl" w:eastAsia="es-ES"/>
        </w:rPr>
      </w:pPr>
      <w:r w:rsidRPr="003B7B23">
        <w:rPr>
          <w:rFonts w:eastAsia="Times New Roman" w:cs="Arial"/>
          <w:color w:val="000000"/>
          <w:lang w:val="es-ES_tradnl" w:eastAsia="es-ES"/>
        </w:rPr>
        <w:t xml:space="preserve">El indicador se calcula por cada solicitud realizada </w:t>
      </w:r>
      <w:r w:rsidRPr="003B7B23">
        <w:rPr>
          <w:rFonts w:eastAsia="Times New Roman" w:cs="Arial"/>
          <w:bCs/>
          <w:color w:val="000000"/>
          <w:lang w:val="es-ES_tradnl" w:eastAsia="es-ES"/>
        </w:rPr>
        <w:t xml:space="preserve">que presenta inconsistencia en la Visita Técnica (en adelante VT) por </w:t>
      </w:r>
      <w:r w:rsidRPr="003B7B23">
        <w:rPr>
          <w:rFonts w:eastAsia="Times New Roman" w:cs="Arial"/>
          <w:color w:val="000000"/>
          <w:lang w:val="es-ES_tradnl" w:eastAsia="es-ES"/>
        </w:rPr>
        <w:t xml:space="preserve">CS, por ello se considera la totalidad de </w:t>
      </w:r>
      <w:bookmarkEnd w:id="1439"/>
      <w:r w:rsidRPr="003B7B23">
        <w:rPr>
          <w:rFonts w:eastAsia="Times New Roman" w:cs="Arial"/>
          <w:color w:val="000000"/>
          <w:lang w:val="es-ES_tradnl" w:eastAsia="es-ES"/>
        </w:rPr>
        <w:t xml:space="preserve">solicitudes </w:t>
      </w:r>
      <w:r w:rsidRPr="003B7B23">
        <w:rPr>
          <w:rFonts w:eastAsia="Times New Roman" w:cs="Arial"/>
          <w:bCs/>
          <w:color w:val="000000"/>
          <w:lang w:val="es-ES_tradnl" w:eastAsia="es-ES"/>
        </w:rPr>
        <w:t xml:space="preserve">realizadas por </w:t>
      </w:r>
      <w:r w:rsidR="009F121A">
        <w:rPr>
          <w:rFonts w:eastAsia="Times New Roman" w:cs="Arial"/>
          <w:bCs/>
          <w:color w:val="000000"/>
          <w:lang w:val="es-ES_tradnl" w:eastAsia="es-ES"/>
        </w:rPr>
        <w:t xml:space="preserve">todos los </w:t>
      </w:r>
      <w:r w:rsidRPr="003B7B23">
        <w:rPr>
          <w:rFonts w:eastAsia="Times New Roman" w:cs="Arial"/>
          <w:bCs/>
          <w:color w:val="000000"/>
          <w:lang w:val="es-ES_tradnl" w:eastAsia="es-ES"/>
        </w:rPr>
        <w:t xml:space="preserve">CS </w:t>
      </w:r>
      <w:r w:rsidRPr="003B7B23">
        <w:rPr>
          <w:rFonts w:eastAsia="Times New Roman" w:cs="Arial"/>
          <w:color w:val="000000"/>
          <w:lang w:val="es-ES_tradnl" w:eastAsia="es-ES"/>
        </w:rPr>
        <w:t xml:space="preserve">menos la totalidad de solicitudes </w:t>
      </w:r>
      <w:r w:rsidRPr="003B7B23">
        <w:rPr>
          <w:rFonts w:eastAsia="Times New Roman" w:cs="Arial"/>
          <w:bCs/>
          <w:color w:val="000000"/>
          <w:lang w:val="es-ES_tradnl" w:eastAsia="es-ES"/>
        </w:rPr>
        <w:t xml:space="preserve">con </w:t>
      </w:r>
      <w:r w:rsidRPr="003B7B23">
        <w:rPr>
          <w:rFonts w:eastAsia="Times New Roman" w:cs="Arial"/>
          <w:color w:val="000000"/>
          <w:lang w:val="es-ES_tradnl" w:eastAsia="es-ES"/>
        </w:rPr>
        <w:t xml:space="preserve">inconsistencias, entre </w:t>
      </w:r>
      <w:r w:rsidRPr="003B7B23">
        <w:rPr>
          <w:rFonts w:eastAsia="Times New Roman" w:cs="Arial"/>
          <w:bCs/>
          <w:color w:val="000000"/>
          <w:lang w:val="es-ES_tradnl" w:eastAsia="es-ES"/>
        </w:rPr>
        <w:t>la totalidad de solicitudes de</w:t>
      </w:r>
      <w:r w:rsidR="00FD78AA">
        <w:rPr>
          <w:rFonts w:eastAsia="Times New Roman" w:cs="Arial"/>
          <w:bCs/>
          <w:color w:val="000000"/>
          <w:lang w:val="es-ES_tradnl" w:eastAsia="es-ES"/>
        </w:rPr>
        <w:t xml:space="preserve"> los</w:t>
      </w:r>
      <w:r w:rsidRPr="003B7B23">
        <w:rPr>
          <w:rFonts w:eastAsia="Times New Roman" w:cs="Arial"/>
          <w:bCs/>
          <w:color w:val="000000"/>
          <w:lang w:val="es-ES_tradnl" w:eastAsia="es-ES"/>
        </w:rPr>
        <w:t xml:space="preserve"> CS realizadas en el</w:t>
      </w:r>
      <w:r w:rsidRPr="003B7B23">
        <w:rPr>
          <w:rFonts w:eastAsia="Times New Roman" w:cs="Arial"/>
          <w:color w:val="000000"/>
          <w:lang w:val="es-ES_tradnl" w:eastAsia="es-ES"/>
        </w:rPr>
        <w:t xml:space="preserve"> período que se efectúa la medición:</w:t>
      </w:r>
    </w:p>
    <w:p w14:paraId="19BCBA67" w14:textId="77777777" w:rsidR="00CE7F36" w:rsidRPr="003B7B23" w:rsidRDefault="00CE7F36" w:rsidP="003B7B23">
      <w:pPr>
        <w:adjustRightInd w:val="0"/>
        <w:spacing w:after="120"/>
        <w:ind w:right="51"/>
        <w:jc w:val="both"/>
        <w:rPr>
          <w:rFonts w:eastAsia="Times New Roman" w:cs="Arial"/>
          <w:color w:val="000000"/>
          <w:lang w:val="es-ES_tradnl" w:eastAsia="es-ES"/>
        </w:rPr>
      </w:pPr>
    </w:p>
    <w:p w14:paraId="0BE227FD" w14:textId="77777777" w:rsidR="00FD78AA" w:rsidRPr="00FD78AA" w:rsidRDefault="00FD78AA" w:rsidP="00FD78AA">
      <w:pPr>
        <w:spacing w:after="120"/>
        <w:jc w:val="both"/>
        <w:rPr>
          <w:rFonts w:eastAsia="MS Mincho" w:cs="Arial"/>
          <w:sz w:val="18"/>
          <w:szCs w:val="18"/>
        </w:rPr>
      </w:pPr>
      <m:oMathPara>
        <m:oMathParaPr>
          <m:jc m:val="right"/>
        </m:oMathParaPr>
        <m:oMath>
          <m:r>
            <m:rPr>
              <m:nor/>
            </m:rPr>
            <w:rPr>
              <w:rFonts w:eastAsia="MS Mincho" w:cs="Arial"/>
              <w:b/>
              <w:bCs/>
              <w:sz w:val="18"/>
              <w:szCs w:val="18"/>
            </w:rPr>
            <m:t xml:space="preserve">Índice de Información = </m:t>
          </m:r>
          <m:f>
            <m:fPr>
              <m:ctrlPr>
                <w:rPr>
                  <w:rFonts w:ascii="Cambria Math" w:eastAsia="MS Mincho" w:hAnsi="Cambria Math" w:cs="Arial"/>
                  <w:sz w:val="18"/>
                  <w:szCs w:val="18"/>
                </w:rPr>
              </m:ctrlPr>
            </m:fPr>
            <m:num>
              <m:d>
                <m:dPr>
                  <m:ctrlPr>
                    <w:rPr>
                      <w:rFonts w:ascii="Cambria Math" w:eastAsia="MS Mincho" w:hAnsi="Cambria Math" w:cs="Arial"/>
                      <w:sz w:val="18"/>
                      <w:szCs w:val="18"/>
                    </w:rPr>
                  </m:ctrlPr>
                </m:dPr>
                <m:e>
                  <m:r>
                    <m:rPr>
                      <m:nor/>
                    </m:rPr>
                    <w:rPr>
                      <w:rFonts w:eastAsia="MS Mincho" w:cs="Arial"/>
                      <w:sz w:val="18"/>
                      <w:szCs w:val="18"/>
                    </w:rPr>
                    <m:t xml:space="preserve">Total de Solicitudes realizadas </m:t>
                  </m:r>
                </m:e>
              </m:d>
              <m:r>
                <m:rPr>
                  <m:nor/>
                </m:rPr>
                <w:rPr>
                  <w:rFonts w:eastAsia="MS Mincho" w:cs="Arial"/>
                  <w:sz w:val="18"/>
                  <w:szCs w:val="18"/>
                </w:rPr>
                <m:t xml:space="preserve"> - (No. de VT donde se detectó inconsistencia con información del SEG)</m:t>
              </m:r>
            </m:num>
            <m:den>
              <m:d>
                <m:dPr>
                  <m:ctrlPr>
                    <w:rPr>
                      <w:rFonts w:ascii="Cambria Math" w:eastAsia="MS Mincho" w:hAnsi="Cambria Math" w:cs="Arial"/>
                      <w:sz w:val="18"/>
                      <w:szCs w:val="18"/>
                    </w:rPr>
                  </m:ctrlPr>
                </m:dPr>
                <m:e>
                  <m:r>
                    <m:rPr>
                      <m:nor/>
                    </m:rPr>
                    <w:rPr>
                      <w:rFonts w:eastAsia="MS Mincho" w:cs="Arial"/>
                      <w:sz w:val="18"/>
                      <w:szCs w:val="18"/>
                    </w:rPr>
                    <m:t>Total de Solicitudes realizadas</m:t>
                  </m:r>
                </m:e>
              </m:d>
            </m:den>
          </m:f>
          <m:r>
            <m:rPr>
              <m:nor/>
            </m:rPr>
            <w:rPr>
              <w:rFonts w:eastAsia="MS Mincho" w:cs="Arial"/>
              <w:sz w:val="18"/>
              <w:szCs w:val="18"/>
            </w:rPr>
            <m:t>×100</m:t>
          </m:r>
        </m:oMath>
      </m:oMathPara>
    </w:p>
    <w:p w14:paraId="2DD6A3B4" w14:textId="77777777" w:rsidR="008E3A1A" w:rsidRDefault="008E3A1A" w:rsidP="00FD78AA">
      <w:pPr>
        <w:spacing w:after="120"/>
        <w:jc w:val="both"/>
        <w:rPr>
          <w:rFonts w:eastAsia="MS Mincho" w:cs="Arial"/>
          <w:sz w:val="18"/>
          <w:szCs w:val="18"/>
        </w:rPr>
      </w:pPr>
    </w:p>
    <w:p w14:paraId="6FFC0ACA" w14:textId="77777777" w:rsidR="008E3A1A" w:rsidRDefault="008E3A1A" w:rsidP="00FD78AA">
      <w:pPr>
        <w:spacing w:after="120"/>
        <w:jc w:val="both"/>
        <w:rPr>
          <w:rFonts w:eastAsia="MS Mincho" w:cs="Arial"/>
          <w:sz w:val="18"/>
          <w:szCs w:val="18"/>
        </w:rPr>
      </w:pPr>
    </w:p>
    <w:p w14:paraId="7E24C4C9" w14:textId="1E52F7E0" w:rsidR="00FD78AA" w:rsidRPr="00FD78AA" w:rsidRDefault="00FD78AA" w:rsidP="00FD78AA">
      <w:pPr>
        <w:spacing w:after="120"/>
        <w:jc w:val="both"/>
        <w:rPr>
          <w:rFonts w:eastAsia="MS Mincho" w:cs="Arial"/>
          <w:sz w:val="18"/>
          <w:szCs w:val="18"/>
        </w:rPr>
      </w:pPr>
      <w:r w:rsidRPr="00FD78AA">
        <w:rPr>
          <w:rFonts w:eastAsia="MS Mincho" w:cs="Arial"/>
          <w:sz w:val="18"/>
          <w:szCs w:val="18"/>
        </w:rPr>
        <w:t>Donde:</w:t>
      </w:r>
    </w:p>
    <w:p w14:paraId="639E55D8" w14:textId="77777777" w:rsidR="00FD78AA" w:rsidRPr="00FD78AA" w:rsidRDefault="00FD78AA" w:rsidP="00FD78AA">
      <w:pPr>
        <w:numPr>
          <w:ilvl w:val="0"/>
          <w:numId w:val="36"/>
        </w:numPr>
        <w:spacing w:after="120"/>
        <w:jc w:val="both"/>
        <w:rPr>
          <w:rFonts w:eastAsia="MS Mincho" w:cs="Arial"/>
          <w:sz w:val="18"/>
          <w:szCs w:val="18"/>
        </w:rPr>
      </w:pPr>
      <w:r w:rsidRPr="00FD78AA">
        <w:rPr>
          <w:rFonts w:eastAsia="MS Mincho" w:cs="Arial"/>
          <w:sz w:val="18"/>
          <w:szCs w:val="18"/>
        </w:rPr>
        <w:t>Total de Solicitudes realizadas durante el período de medición.</w:t>
      </w:r>
    </w:p>
    <w:p w14:paraId="4C501F00" w14:textId="77777777" w:rsidR="00FD78AA" w:rsidRPr="00FD78AA" w:rsidRDefault="00FD78AA" w:rsidP="00FD78AA">
      <w:pPr>
        <w:numPr>
          <w:ilvl w:val="0"/>
          <w:numId w:val="36"/>
        </w:numPr>
        <w:spacing w:after="120"/>
        <w:jc w:val="both"/>
        <w:rPr>
          <w:rFonts w:eastAsia="MS Mincho" w:cs="Arial"/>
          <w:sz w:val="18"/>
          <w:szCs w:val="18"/>
        </w:rPr>
      </w:pPr>
      <w:r w:rsidRPr="00FD78AA">
        <w:rPr>
          <w:rFonts w:eastAsia="MS Mincho" w:cs="Arial"/>
          <w:sz w:val="18"/>
          <w:szCs w:val="18"/>
        </w:rPr>
        <w:t>Número de VT donde se detectó inconsistencia con información del SEG por CS durante el periodo de medición.</w:t>
      </w:r>
    </w:p>
    <w:p w14:paraId="17F1DB21" w14:textId="621DBD27" w:rsidR="00CE7F36" w:rsidRDefault="00CE7F36" w:rsidP="003B7B23">
      <w:pPr>
        <w:spacing w:after="120"/>
        <w:jc w:val="both"/>
        <w:rPr>
          <w:rFonts w:cs="Arial"/>
        </w:rPr>
      </w:pPr>
    </w:p>
    <w:p w14:paraId="2648B6FD" w14:textId="2F3178BE" w:rsidR="0040202F" w:rsidRPr="003B7B23" w:rsidRDefault="0040202F" w:rsidP="003B7B23">
      <w:pPr>
        <w:spacing w:after="120"/>
        <w:jc w:val="both"/>
        <w:rPr>
          <w:rFonts w:cs="Arial"/>
        </w:rPr>
      </w:pPr>
      <w:r w:rsidRPr="003B7B23">
        <w:rPr>
          <w:rFonts w:cs="Arial"/>
        </w:rPr>
        <w:t>Se entenderá como “VT donde se detectó inconsistencia con información del SEG” cuando los elementos de infraestructura en la Visita Técnica no coincidan con lo señalado en el SEG o la ubicación de la misma difiera en un rango de más de 50 metros de lo indicado en el SEG, lo cual quedará asentado en el “Reporte de la Visita Técnica” constatado por ambas partes. Para ello el CS deberá llevar a la Visita Técnica la impresión de los resultados arrojados por el SEG/SIPO respecto a la infraestructura de interés.</w:t>
      </w:r>
    </w:p>
    <w:p w14:paraId="14834CA3" w14:textId="77777777" w:rsidR="00CE7F36" w:rsidRDefault="00CE7F36" w:rsidP="00F92743">
      <w:pPr>
        <w:spacing w:after="120"/>
        <w:jc w:val="both"/>
        <w:rPr>
          <w:rFonts w:cs="Arial"/>
        </w:rPr>
      </w:pPr>
    </w:p>
    <w:p w14:paraId="07D1502D" w14:textId="08F0AF57" w:rsidR="009C6249" w:rsidRDefault="0040202F" w:rsidP="00F92743">
      <w:pPr>
        <w:spacing w:after="120"/>
        <w:jc w:val="both"/>
        <w:rPr>
          <w:rFonts w:cs="Arial"/>
        </w:rPr>
      </w:pPr>
      <w:r w:rsidRPr="003B7B23">
        <w:rPr>
          <w:rFonts w:cs="Arial"/>
        </w:rPr>
        <w:t>Por lo que cuando el Índice sea menor al 95% se aplicarán las penas correspondientes.</w:t>
      </w:r>
      <w:bookmarkEnd w:id="1440"/>
    </w:p>
    <w:p w14:paraId="71514D30" w14:textId="77777777" w:rsidR="00746969" w:rsidRDefault="00746969" w:rsidP="00F92743">
      <w:pPr>
        <w:spacing w:after="120"/>
        <w:jc w:val="both"/>
        <w:rPr>
          <w:rFonts w:cs="Arial"/>
        </w:rPr>
      </w:pPr>
    </w:p>
    <w:p w14:paraId="60A3BC04" w14:textId="77777777" w:rsidR="00746969" w:rsidRDefault="00746969" w:rsidP="00F92743">
      <w:pPr>
        <w:spacing w:after="120"/>
        <w:jc w:val="both"/>
        <w:rPr>
          <w:rFonts w:cs="Arial"/>
        </w:rPr>
      </w:pPr>
    </w:p>
    <w:p w14:paraId="76757A40" w14:textId="77777777" w:rsidR="00746969" w:rsidRDefault="00746969" w:rsidP="00F92743">
      <w:pPr>
        <w:spacing w:after="120"/>
        <w:jc w:val="both"/>
        <w:rPr>
          <w:rFonts w:cs="Arial"/>
        </w:rPr>
      </w:pPr>
    </w:p>
    <w:p w14:paraId="0C31E52D" w14:textId="77777777" w:rsidR="00746969" w:rsidRDefault="00746969" w:rsidP="00F92743">
      <w:pPr>
        <w:spacing w:after="120"/>
        <w:jc w:val="both"/>
        <w:rPr>
          <w:rFonts w:cs="Arial"/>
        </w:rPr>
      </w:pPr>
    </w:p>
    <w:p w14:paraId="491C097C" w14:textId="77777777" w:rsidR="00746969" w:rsidRDefault="00746969" w:rsidP="00746969">
      <w:pPr>
        <w:spacing w:after="120"/>
        <w:jc w:val="center"/>
        <w:rPr>
          <w:rFonts w:cs="Arial"/>
        </w:rPr>
      </w:pPr>
      <w:r>
        <w:rPr>
          <w:rFonts w:cs="Arial"/>
        </w:rPr>
        <w:t>***ESPACIO INTENCIONALMENTE EN BLANCO***</w:t>
      </w:r>
    </w:p>
    <w:p w14:paraId="174BF552" w14:textId="77777777" w:rsidR="00746969" w:rsidRDefault="00746969" w:rsidP="00F92743">
      <w:pPr>
        <w:spacing w:after="120"/>
        <w:jc w:val="both"/>
        <w:rPr>
          <w:rFonts w:cs="Arial"/>
        </w:rPr>
      </w:pPr>
    </w:p>
    <w:p w14:paraId="52EF805B" w14:textId="77777777" w:rsidR="00746969" w:rsidRDefault="00746969" w:rsidP="00F92743">
      <w:pPr>
        <w:spacing w:after="120"/>
        <w:jc w:val="both"/>
        <w:rPr>
          <w:rFonts w:cs="Arial"/>
        </w:rPr>
      </w:pPr>
    </w:p>
    <w:p w14:paraId="1A26F3DA" w14:textId="32232295" w:rsidR="00EE2DBB" w:rsidRDefault="00EE2DBB" w:rsidP="00EE2DBB">
      <w:pPr>
        <w:spacing w:after="0" w:line="276" w:lineRule="auto"/>
        <w:jc w:val="both"/>
        <w:rPr>
          <w:rFonts w:cs="Arial"/>
          <w:color w:val="000000"/>
          <w:highlight w:val="yellow"/>
        </w:rPr>
      </w:pPr>
    </w:p>
    <w:p w14:paraId="64BF5B07" w14:textId="77777777" w:rsidR="00AF3071" w:rsidRDefault="00AF3071" w:rsidP="00F92743">
      <w:pPr>
        <w:spacing w:after="120"/>
        <w:jc w:val="both"/>
        <w:rPr>
          <w:rFonts w:cs="Arial"/>
        </w:rPr>
        <w:sectPr w:rsidR="00AF3071" w:rsidSect="00ED0B05">
          <w:type w:val="oddPage"/>
          <w:pgSz w:w="12240" w:h="15840" w:code="1"/>
          <w:pgMar w:top="1418" w:right="1418" w:bottom="1418" w:left="1418" w:header="709" w:footer="709" w:gutter="0"/>
          <w:cols w:space="708"/>
          <w:titlePg/>
          <w:docGrid w:linePitch="360"/>
        </w:sectPr>
      </w:pPr>
    </w:p>
    <w:p w14:paraId="253A0D0A" w14:textId="589F8018" w:rsidR="00AF3071" w:rsidRDefault="00CB78D1" w:rsidP="00C658A0">
      <w:pPr>
        <w:spacing w:after="0"/>
        <w:ind w:left="284" w:right="142"/>
        <w:jc w:val="both"/>
        <w:rPr>
          <w:rFonts w:cs="Arial"/>
        </w:rPr>
      </w:pPr>
      <w:r w:rsidRPr="003B7B23">
        <w:rPr>
          <w:rFonts w:cs="Arial"/>
          <w:noProof/>
          <w:lang w:eastAsia="es-MX"/>
        </w:rPr>
        <w:lastRenderedPageBreak/>
        <mc:AlternateContent>
          <mc:Choice Requires="wps">
            <w:drawing>
              <wp:inline distT="0" distB="0" distL="0" distR="0" wp14:anchorId="1AB6748A" wp14:editId="25203D9B">
                <wp:extent cx="5629275" cy="7870866"/>
                <wp:effectExtent l="38100" t="38100" r="47625" b="34925"/>
                <wp:docPr id="10"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29275" cy="7870866"/>
                        </a:xfrm>
                        <a:prstGeom prst="roundRect">
                          <a:avLst>
                            <a:gd name="adj" fmla="val 6030"/>
                          </a:avLst>
                        </a:prstGeom>
                        <a:noFill/>
                        <a:ln w="76200" cap="flat" cmpd="sng" algn="ctr">
                          <a:solidFill>
                            <a:srgbClr val="009AD9"/>
                          </a:solidFill>
                          <a:prstDash val="solid"/>
                          <a:miter lim="800000"/>
                        </a:ln>
                        <a:effectLst/>
                      </wps:spPr>
                      <wps:txbx>
                        <w:txbxContent>
                          <w:p w14:paraId="36B73546" w14:textId="77777777" w:rsidR="00847319" w:rsidRDefault="00847319" w:rsidP="00CB78D1">
                            <w:pPr>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421029FB" wp14:editId="012750CA">
                                  <wp:extent cx="2552700" cy="1438275"/>
                                  <wp:effectExtent l="0" t="0" r="0" b="9525"/>
                                  <wp:docPr id="2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D838623" w14:textId="77777777" w:rsidR="00847319" w:rsidRDefault="00847319" w:rsidP="00CB78D1">
                            <w:pPr>
                              <w:spacing w:line="360" w:lineRule="auto"/>
                              <w:jc w:val="center"/>
                              <w:rPr>
                                <w:rFonts w:cs="Arial"/>
                                <w:b/>
                                <w:sz w:val="24"/>
                                <w:szCs w:val="24"/>
                                <w:lang w:val="es-ES"/>
                              </w:rPr>
                            </w:pPr>
                          </w:p>
                          <w:p w14:paraId="29BDC009" w14:textId="40BF1ED5" w:rsidR="00847319" w:rsidRDefault="00847319" w:rsidP="00CB78D1">
                            <w:pPr>
                              <w:pStyle w:val="Ttulo1"/>
                              <w:spacing w:after="120" w:line="259" w:lineRule="auto"/>
                              <w:jc w:val="center"/>
                              <w:rPr>
                                <w:rFonts w:ascii="Century Gothic" w:hAnsi="Century Gothic"/>
                                <w:bCs/>
                                <w:sz w:val="24"/>
                                <w:szCs w:val="24"/>
                                <w:u w:val="single"/>
                              </w:rPr>
                            </w:pPr>
                            <w:bookmarkStart w:id="1441" w:name="_Toc128048616"/>
                            <w:bookmarkStart w:id="1442" w:name="_Toc128048798"/>
                            <w:bookmarkStart w:id="1443" w:name="_Toc128048990"/>
                            <w:bookmarkStart w:id="1444" w:name="_Toc128050256"/>
                            <w:bookmarkStart w:id="1445" w:name="_Toc128050466"/>
                            <w:bookmarkStart w:id="1446" w:name="_Toc128052267"/>
                            <w:bookmarkStart w:id="1447" w:name="_Toc173751127"/>
                            <w:r w:rsidRPr="00E32447">
                              <w:rPr>
                                <w:rFonts w:ascii="Century Gothic" w:hAnsi="Century Gothic"/>
                                <w:bCs/>
                                <w:sz w:val="24"/>
                                <w:szCs w:val="24"/>
                                <w:u w:val="single"/>
                              </w:rPr>
                              <w:t xml:space="preserve">ANEXO </w:t>
                            </w:r>
                            <w:r>
                              <w:rPr>
                                <w:rFonts w:ascii="Century Gothic" w:hAnsi="Century Gothic"/>
                                <w:bCs/>
                                <w:sz w:val="24"/>
                                <w:szCs w:val="24"/>
                                <w:u w:val="single"/>
                              </w:rPr>
                              <w:t>5</w:t>
                            </w:r>
                            <w:r w:rsidRPr="00E32447">
                              <w:rPr>
                                <w:rFonts w:ascii="Century Gothic" w:hAnsi="Century Gothic"/>
                                <w:bCs/>
                                <w:sz w:val="24"/>
                                <w:szCs w:val="24"/>
                                <w:u w:val="single"/>
                              </w:rPr>
                              <w:t>.</w:t>
                            </w:r>
                            <w:bookmarkEnd w:id="1441"/>
                            <w:bookmarkEnd w:id="1442"/>
                            <w:bookmarkEnd w:id="1443"/>
                            <w:bookmarkEnd w:id="1444"/>
                            <w:bookmarkEnd w:id="1445"/>
                            <w:bookmarkEnd w:id="1446"/>
                            <w:bookmarkEnd w:id="1447"/>
                            <w:r w:rsidRPr="00E32447">
                              <w:rPr>
                                <w:rFonts w:ascii="Century Gothic" w:hAnsi="Century Gothic"/>
                                <w:bCs/>
                                <w:sz w:val="24"/>
                                <w:szCs w:val="24"/>
                                <w:u w:val="single"/>
                              </w:rPr>
                              <w:t xml:space="preserve"> </w:t>
                            </w:r>
                          </w:p>
                          <w:p w14:paraId="6F7CF282" w14:textId="77777777" w:rsidR="00847319" w:rsidRDefault="00847319" w:rsidP="00CB78D1">
                            <w:pPr>
                              <w:rPr>
                                <w:lang w:val="es-ES" w:eastAsia="es-ES"/>
                              </w:rPr>
                            </w:pPr>
                          </w:p>
                          <w:p w14:paraId="1A1BCAE3" w14:textId="3C3D2389" w:rsidR="00847319" w:rsidRDefault="00847319" w:rsidP="00CB78D1">
                            <w:pPr>
                              <w:jc w:val="center"/>
                              <w:rPr>
                                <w:rFonts w:eastAsia="Calibri" w:cs="Arial"/>
                                <w:b/>
                                <w:bCs/>
                                <w:color w:val="000000"/>
                                <w:sz w:val="24"/>
                                <w:szCs w:val="24"/>
                                <w:lang w:val="es-ES" w:eastAsia="es-ES"/>
                              </w:rPr>
                            </w:pPr>
                            <w:r>
                              <w:rPr>
                                <w:rFonts w:eastAsia="Calibri" w:cs="Arial"/>
                                <w:b/>
                                <w:bCs/>
                                <w:color w:val="000000"/>
                                <w:sz w:val="24"/>
                                <w:szCs w:val="24"/>
                                <w:lang w:val="es-ES" w:eastAsia="es-ES"/>
                              </w:rPr>
                              <w:t>CONVENIO</w:t>
                            </w:r>
                          </w:p>
                          <w:p w14:paraId="37431944" w14:textId="77777777" w:rsidR="00847319" w:rsidRDefault="00847319" w:rsidP="00CB78D1">
                            <w:pPr>
                              <w:jc w:val="center"/>
                              <w:rPr>
                                <w:rFonts w:eastAsia="Calibri" w:cs="Arial"/>
                                <w:b/>
                                <w:bCs/>
                                <w:color w:val="000000"/>
                                <w:sz w:val="24"/>
                                <w:szCs w:val="24"/>
                                <w:lang w:val="es-ES" w:eastAsia="es-ES"/>
                              </w:rPr>
                            </w:pPr>
                          </w:p>
                          <w:p w14:paraId="242D2563" w14:textId="77777777" w:rsidR="00847319" w:rsidRDefault="00847319" w:rsidP="00CB78D1">
                            <w:pPr>
                              <w:jc w:val="center"/>
                              <w:rPr>
                                <w:rFonts w:eastAsia="Calibri" w:cs="Arial"/>
                                <w:b/>
                                <w:bCs/>
                                <w:color w:val="000000"/>
                                <w:sz w:val="24"/>
                                <w:szCs w:val="24"/>
                                <w:lang w:val="es-ES" w:eastAsia="es-ES"/>
                              </w:rPr>
                            </w:pPr>
                          </w:p>
                          <w:p w14:paraId="73001F14" w14:textId="77777777" w:rsidR="00847319" w:rsidRDefault="00847319" w:rsidP="00CB78D1">
                            <w:pPr>
                              <w:jc w:val="center"/>
                              <w:rPr>
                                <w:rFonts w:eastAsia="Calibri" w:cs="Arial"/>
                                <w:b/>
                                <w:bCs/>
                                <w:color w:val="000000"/>
                                <w:sz w:val="24"/>
                                <w:szCs w:val="24"/>
                                <w:lang w:val="es-ES" w:eastAsia="es-ES"/>
                              </w:rPr>
                            </w:pPr>
                          </w:p>
                          <w:p w14:paraId="66B5337B" w14:textId="77777777" w:rsidR="00847319" w:rsidRDefault="00847319" w:rsidP="00CB78D1">
                            <w:pPr>
                              <w:jc w:val="center"/>
                              <w:rPr>
                                <w:rFonts w:eastAsia="Calibri" w:cs="Arial"/>
                                <w:b/>
                                <w:bCs/>
                                <w:color w:val="000000"/>
                                <w:sz w:val="24"/>
                                <w:szCs w:val="24"/>
                                <w:lang w:val="es-ES" w:eastAsia="es-ES"/>
                              </w:rPr>
                            </w:pPr>
                          </w:p>
                          <w:p w14:paraId="5084E134" w14:textId="77777777" w:rsidR="00847319" w:rsidRDefault="00847319" w:rsidP="00CB78D1">
                            <w:pPr>
                              <w:jc w:val="center"/>
                              <w:rPr>
                                <w:rFonts w:eastAsia="Calibri" w:cs="Arial"/>
                                <w:b/>
                                <w:bCs/>
                                <w:color w:val="000000"/>
                                <w:sz w:val="24"/>
                                <w:szCs w:val="24"/>
                                <w:lang w:val="es-ES" w:eastAsia="es-ES"/>
                              </w:rPr>
                            </w:pPr>
                          </w:p>
                          <w:p w14:paraId="14C07AD5" w14:textId="77777777" w:rsidR="00847319" w:rsidRDefault="00847319" w:rsidP="00CB78D1">
                            <w:pPr>
                              <w:jc w:val="center"/>
                              <w:rPr>
                                <w:rFonts w:eastAsia="Calibri" w:cs="Arial"/>
                                <w:b/>
                                <w:bCs/>
                                <w:color w:val="000000"/>
                                <w:sz w:val="24"/>
                                <w:szCs w:val="24"/>
                                <w:lang w:val="es-ES" w:eastAsia="es-ES"/>
                              </w:rPr>
                            </w:pPr>
                          </w:p>
                          <w:p w14:paraId="37350948" w14:textId="77777777" w:rsidR="00847319" w:rsidRDefault="00847319" w:rsidP="00CB78D1">
                            <w:pPr>
                              <w:jc w:val="center"/>
                              <w:rPr>
                                <w:rFonts w:eastAsia="Calibri" w:cs="Arial"/>
                                <w:b/>
                                <w:bCs/>
                                <w:color w:val="000000"/>
                                <w:sz w:val="24"/>
                                <w:szCs w:val="24"/>
                                <w:lang w:val="es-ES" w:eastAsia="es-ES"/>
                              </w:rPr>
                            </w:pPr>
                          </w:p>
                          <w:p w14:paraId="08B1E913" w14:textId="77777777" w:rsidR="00847319" w:rsidRDefault="00847319" w:rsidP="00CB78D1">
                            <w:pPr>
                              <w:jc w:val="center"/>
                              <w:rPr>
                                <w:rFonts w:eastAsia="Calibri" w:cs="Arial"/>
                                <w:b/>
                                <w:bCs/>
                                <w:color w:val="000000"/>
                                <w:sz w:val="24"/>
                                <w:szCs w:val="24"/>
                                <w:lang w:val="es-ES" w:eastAsia="es-ES"/>
                              </w:rPr>
                            </w:pPr>
                          </w:p>
                          <w:p w14:paraId="2C47302E" w14:textId="77777777" w:rsidR="00847319" w:rsidRPr="008C3D86" w:rsidRDefault="00847319" w:rsidP="00CB78D1">
                            <w:pPr>
                              <w:tabs>
                                <w:tab w:val="left" w:pos="426"/>
                                <w:tab w:val="right" w:leader="dot" w:pos="9356"/>
                              </w:tabs>
                              <w:spacing w:after="120"/>
                              <w:ind w:left="-142"/>
                              <w:jc w:val="both"/>
                              <w:rPr>
                                <w:rFonts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1AB6748A" id="_x0000_s1036" style="width:443.25pt;height:619.7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" filled="f" strokecolor="#009ad9" strokeweight="6pt">
                <v:stroke joinstyle="miter"/>
                <v:path arrowok="t"/>
                <v:textbox>
                  <w:txbxContent>
                    <w:p w14:paraId="36B73546" w14:textId="77777777" w:rsidR="00847319" w:rsidRDefault="00847319" w:rsidP="00CB78D1">
                      <w:pPr>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421029FB" wp14:editId="012750CA">
                            <wp:extent cx="2552700" cy="1438275"/>
                            <wp:effectExtent l="0" t="0" r="0" b="9525"/>
                            <wp:docPr id="2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D838623" w14:textId="77777777" w:rsidR="00847319" w:rsidRDefault="00847319" w:rsidP="00CB78D1">
                      <w:pPr>
                        <w:spacing w:line="360" w:lineRule="auto"/>
                        <w:jc w:val="center"/>
                        <w:rPr>
                          <w:rFonts w:cs="Arial"/>
                          <w:b/>
                          <w:sz w:val="24"/>
                          <w:szCs w:val="24"/>
                          <w:lang w:val="es-ES"/>
                        </w:rPr>
                      </w:pPr>
                    </w:p>
                    <w:p w14:paraId="29BDC009" w14:textId="40BF1ED5" w:rsidR="00847319" w:rsidRDefault="00847319" w:rsidP="00CB78D1">
                      <w:pPr>
                        <w:pStyle w:val="Ttulo1"/>
                        <w:spacing w:after="120" w:line="259" w:lineRule="auto"/>
                        <w:jc w:val="center"/>
                        <w:rPr>
                          <w:rFonts w:ascii="Century Gothic" w:hAnsi="Century Gothic"/>
                          <w:bCs/>
                          <w:sz w:val="24"/>
                          <w:szCs w:val="24"/>
                          <w:u w:val="single"/>
                        </w:rPr>
                      </w:pPr>
                      <w:bookmarkStart w:id="4299" w:name="_Toc128048616"/>
                      <w:bookmarkStart w:id="4300" w:name="_Toc128048798"/>
                      <w:bookmarkStart w:id="4301" w:name="_Toc128048990"/>
                      <w:bookmarkStart w:id="4302" w:name="_Toc128050256"/>
                      <w:bookmarkStart w:id="4303" w:name="_Toc128050466"/>
                      <w:bookmarkStart w:id="4304" w:name="_Toc128052267"/>
                      <w:bookmarkStart w:id="4305" w:name="_Toc173751127"/>
                      <w:r w:rsidRPr="00E32447">
                        <w:rPr>
                          <w:rFonts w:ascii="Century Gothic" w:hAnsi="Century Gothic"/>
                          <w:bCs/>
                          <w:sz w:val="24"/>
                          <w:szCs w:val="24"/>
                          <w:u w:val="single"/>
                        </w:rPr>
                        <w:t xml:space="preserve">ANEXO </w:t>
                      </w:r>
                      <w:r>
                        <w:rPr>
                          <w:rFonts w:ascii="Century Gothic" w:hAnsi="Century Gothic"/>
                          <w:bCs/>
                          <w:sz w:val="24"/>
                          <w:szCs w:val="24"/>
                          <w:u w:val="single"/>
                        </w:rPr>
                        <w:t>5</w:t>
                      </w:r>
                      <w:r w:rsidRPr="00E32447">
                        <w:rPr>
                          <w:rFonts w:ascii="Century Gothic" w:hAnsi="Century Gothic"/>
                          <w:bCs/>
                          <w:sz w:val="24"/>
                          <w:szCs w:val="24"/>
                          <w:u w:val="single"/>
                        </w:rPr>
                        <w:t>.</w:t>
                      </w:r>
                      <w:bookmarkEnd w:id="4299"/>
                      <w:bookmarkEnd w:id="4300"/>
                      <w:bookmarkEnd w:id="4301"/>
                      <w:bookmarkEnd w:id="4302"/>
                      <w:bookmarkEnd w:id="4303"/>
                      <w:bookmarkEnd w:id="4304"/>
                      <w:bookmarkEnd w:id="4305"/>
                      <w:r w:rsidRPr="00E32447">
                        <w:rPr>
                          <w:rFonts w:ascii="Century Gothic" w:hAnsi="Century Gothic"/>
                          <w:bCs/>
                          <w:sz w:val="24"/>
                          <w:szCs w:val="24"/>
                          <w:u w:val="single"/>
                        </w:rPr>
                        <w:t xml:space="preserve"> </w:t>
                      </w:r>
                    </w:p>
                    <w:p w14:paraId="6F7CF282" w14:textId="77777777" w:rsidR="00847319" w:rsidRDefault="00847319" w:rsidP="00CB78D1">
                      <w:pPr>
                        <w:rPr>
                          <w:lang w:val="es-ES" w:eastAsia="es-ES"/>
                        </w:rPr>
                      </w:pPr>
                    </w:p>
                    <w:p w14:paraId="1A1BCAE3" w14:textId="3C3D2389" w:rsidR="00847319" w:rsidRDefault="00847319" w:rsidP="00CB78D1">
                      <w:pPr>
                        <w:jc w:val="center"/>
                        <w:rPr>
                          <w:rFonts w:eastAsia="Calibri" w:cs="Arial"/>
                          <w:b/>
                          <w:bCs/>
                          <w:color w:val="000000"/>
                          <w:sz w:val="24"/>
                          <w:szCs w:val="24"/>
                          <w:lang w:val="es-ES" w:eastAsia="es-ES"/>
                        </w:rPr>
                      </w:pPr>
                      <w:r>
                        <w:rPr>
                          <w:rFonts w:eastAsia="Calibri" w:cs="Arial"/>
                          <w:b/>
                          <w:bCs/>
                          <w:color w:val="000000"/>
                          <w:sz w:val="24"/>
                          <w:szCs w:val="24"/>
                          <w:lang w:val="es-ES" w:eastAsia="es-ES"/>
                        </w:rPr>
                        <w:t>CONVENIO</w:t>
                      </w:r>
                    </w:p>
                    <w:p w14:paraId="37431944" w14:textId="77777777" w:rsidR="00847319" w:rsidRDefault="00847319" w:rsidP="00CB78D1">
                      <w:pPr>
                        <w:jc w:val="center"/>
                        <w:rPr>
                          <w:rFonts w:eastAsia="Calibri" w:cs="Arial"/>
                          <w:b/>
                          <w:bCs/>
                          <w:color w:val="000000"/>
                          <w:sz w:val="24"/>
                          <w:szCs w:val="24"/>
                          <w:lang w:val="es-ES" w:eastAsia="es-ES"/>
                        </w:rPr>
                      </w:pPr>
                    </w:p>
                    <w:p w14:paraId="242D2563" w14:textId="77777777" w:rsidR="00847319" w:rsidRDefault="00847319" w:rsidP="00CB78D1">
                      <w:pPr>
                        <w:jc w:val="center"/>
                        <w:rPr>
                          <w:rFonts w:eastAsia="Calibri" w:cs="Arial"/>
                          <w:b/>
                          <w:bCs/>
                          <w:color w:val="000000"/>
                          <w:sz w:val="24"/>
                          <w:szCs w:val="24"/>
                          <w:lang w:val="es-ES" w:eastAsia="es-ES"/>
                        </w:rPr>
                      </w:pPr>
                    </w:p>
                    <w:p w14:paraId="73001F14" w14:textId="77777777" w:rsidR="00847319" w:rsidRDefault="00847319" w:rsidP="00CB78D1">
                      <w:pPr>
                        <w:jc w:val="center"/>
                        <w:rPr>
                          <w:rFonts w:eastAsia="Calibri" w:cs="Arial"/>
                          <w:b/>
                          <w:bCs/>
                          <w:color w:val="000000"/>
                          <w:sz w:val="24"/>
                          <w:szCs w:val="24"/>
                          <w:lang w:val="es-ES" w:eastAsia="es-ES"/>
                        </w:rPr>
                      </w:pPr>
                    </w:p>
                    <w:p w14:paraId="66B5337B" w14:textId="77777777" w:rsidR="00847319" w:rsidRDefault="00847319" w:rsidP="00CB78D1">
                      <w:pPr>
                        <w:jc w:val="center"/>
                        <w:rPr>
                          <w:rFonts w:eastAsia="Calibri" w:cs="Arial"/>
                          <w:b/>
                          <w:bCs/>
                          <w:color w:val="000000"/>
                          <w:sz w:val="24"/>
                          <w:szCs w:val="24"/>
                          <w:lang w:val="es-ES" w:eastAsia="es-ES"/>
                        </w:rPr>
                      </w:pPr>
                    </w:p>
                    <w:p w14:paraId="5084E134" w14:textId="77777777" w:rsidR="00847319" w:rsidRDefault="00847319" w:rsidP="00CB78D1">
                      <w:pPr>
                        <w:jc w:val="center"/>
                        <w:rPr>
                          <w:rFonts w:eastAsia="Calibri" w:cs="Arial"/>
                          <w:b/>
                          <w:bCs/>
                          <w:color w:val="000000"/>
                          <w:sz w:val="24"/>
                          <w:szCs w:val="24"/>
                          <w:lang w:val="es-ES" w:eastAsia="es-ES"/>
                        </w:rPr>
                      </w:pPr>
                    </w:p>
                    <w:p w14:paraId="14C07AD5" w14:textId="77777777" w:rsidR="00847319" w:rsidRDefault="00847319" w:rsidP="00CB78D1">
                      <w:pPr>
                        <w:jc w:val="center"/>
                        <w:rPr>
                          <w:rFonts w:eastAsia="Calibri" w:cs="Arial"/>
                          <w:b/>
                          <w:bCs/>
                          <w:color w:val="000000"/>
                          <w:sz w:val="24"/>
                          <w:szCs w:val="24"/>
                          <w:lang w:val="es-ES" w:eastAsia="es-ES"/>
                        </w:rPr>
                      </w:pPr>
                    </w:p>
                    <w:p w14:paraId="37350948" w14:textId="77777777" w:rsidR="00847319" w:rsidRDefault="00847319" w:rsidP="00CB78D1">
                      <w:pPr>
                        <w:jc w:val="center"/>
                        <w:rPr>
                          <w:rFonts w:eastAsia="Calibri" w:cs="Arial"/>
                          <w:b/>
                          <w:bCs/>
                          <w:color w:val="000000"/>
                          <w:sz w:val="24"/>
                          <w:szCs w:val="24"/>
                          <w:lang w:val="es-ES" w:eastAsia="es-ES"/>
                        </w:rPr>
                      </w:pPr>
                    </w:p>
                    <w:p w14:paraId="08B1E913" w14:textId="77777777" w:rsidR="00847319" w:rsidRDefault="00847319" w:rsidP="00CB78D1">
                      <w:pPr>
                        <w:jc w:val="center"/>
                        <w:rPr>
                          <w:rFonts w:eastAsia="Calibri" w:cs="Arial"/>
                          <w:b/>
                          <w:bCs/>
                          <w:color w:val="000000"/>
                          <w:sz w:val="24"/>
                          <w:szCs w:val="24"/>
                          <w:lang w:val="es-ES" w:eastAsia="es-ES"/>
                        </w:rPr>
                      </w:pPr>
                    </w:p>
                    <w:p w14:paraId="2C47302E" w14:textId="77777777" w:rsidR="00847319" w:rsidRPr="008C3D86" w:rsidRDefault="00847319" w:rsidP="00CB78D1">
                      <w:pPr>
                        <w:tabs>
                          <w:tab w:val="left" w:pos="426"/>
                          <w:tab w:val="right" w:leader="dot" w:pos="9356"/>
                        </w:tabs>
                        <w:spacing w:after="120"/>
                        <w:ind w:left="-142"/>
                        <w:jc w:val="both"/>
                        <w:rPr>
                          <w:rFonts w:cs="Arial"/>
                        </w:rPr>
                      </w:pPr>
                    </w:p>
                  </w:txbxContent>
                </v:textbox>
                <w10:anchorlock/>
              </v:roundrect>
            </w:pict>
          </mc:Fallback>
        </mc:AlternateContent>
      </w:r>
    </w:p>
    <w:p w14:paraId="7A01EC8F" w14:textId="77777777" w:rsidR="00C658A0" w:rsidRDefault="00C658A0" w:rsidP="00C658A0">
      <w:pPr>
        <w:spacing w:after="0"/>
        <w:ind w:left="284" w:right="142"/>
        <w:jc w:val="both"/>
        <w:rPr>
          <w:rFonts w:cs="Arial"/>
        </w:rPr>
      </w:pPr>
    </w:p>
    <w:p w14:paraId="35A08CD6" w14:textId="2AD41518" w:rsidR="00AF3071" w:rsidRDefault="00AF3071">
      <w:pPr>
        <w:rPr>
          <w:rFonts w:cs="Arial"/>
        </w:rPr>
        <w:sectPr w:rsidR="00AF3071" w:rsidSect="00EF7720">
          <w:headerReference w:type="first" r:id="rId78"/>
          <w:footnotePr>
            <w:numRestart w:val="eachSect"/>
          </w:footnotePr>
          <w:type w:val="oddPage"/>
          <w:pgSz w:w="12240" w:h="15840" w:code="1"/>
          <w:pgMar w:top="1418" w:right="1418" w:bottom="1418" w:left="1418" w:header="709" w:footer="709" w:gutter="0"/>
          <w:cols w:space="708"/>
          <w:titlePg/>
          <w:docGrid w:linePitch="360"/>
        </w:sectPr>
      </w:pPr>
    </w:p>
    <w:p w14:paraId="041E0CFB" w14:textId="6243DA86" w:rsidR="007C06C0" w:rsidRDefault="007C06C0" w:rsidP="007C06C0">
      <w:pPr>
        <w:pStyle w:val="Ttulo1"/>
        <w:spacing w:after="120" w:line="259" w:lineRule="auto"/>
        <w:jc w:val="center"/>
        <w:rPr>
          <w:rFonts w:ascii="Century Gothic" w:hAnsi="Century Gothic"/>
          <w:bCs/>
          <w:sz w:val="24"/>
          <w:szCs w:val="24"/>
          <w:u w:val="single"/>
        </w:rPr>
      </w:pPr>
      <w:bookmarkStart w:id="1448" w:name="_Toc89033618"/>
      <w:r w:rsidRPr="00E32447">
        <w:rPr>
          <w:rFonts w:ascii="Century Gothic" w:hAnsi="Century Gothic"/>
          <w:bCs/>
          <w:sz w:val="24"/>
          <w:szCs w:val="24"/>
          <w:u w:val="single"/>
        </w:rPr>
        <w:lastRenderedPageBreak/>
        <w:t xml:space="preserve">ANEXO </w:t>
      </w:r>
      <w:r>
        <w:rPr>
          <w:rFonts w:ascii="Century Gothic" w:hAnsi="Century Gothic"/>
          <w:bCs/>
          <w:sz w:val="24"/>
          <w:szCs w:val="24"/>
          <w:u w:val="single"/>
        </w:rPr>
        <w:t>5</w:t>
      </w:r>
      <w:r w:rsidRPr="00E32447">
        <w:rPr>
          <w:rFonts w:ascii="Century Gothic" w:hAnsi="Century Gothic"/>
          <w:bCs/>
          <w:sz w:val="24"/>
          <w:szCs w:val="24"/>
          <w:u w:val="single"/>
        </w:rPr>
        <w:t xml:space="preserve">. </w:t>
      </w:r>
      <w:r>
        <w:rPr>
          <w:rFonts w:ascii="Century Gothic" w:hAnsi="Century Gothic"/>
          <w:bCs/>
          <w:sz w:val="24"/>
          <w:szCs w:val="24"/>
          <w:u w:val="single"/>
        </w:rPr>
        <w:t>CONVENIO</w:t>
      </w:r>
    </w:p>
    <w:p w14:paraId="2E3C2FF9" w14:textId="2D8DA9E3" w:rsidR="008568DC" w:rsidRPr="00883E31" w:rsidRDefault="00883E31" w:rsidP="00883E31">
      <w:pPr>
        <w:pStyle w:val="Sangradetextonormal"/>
        <w:spacing w:after="0" w:line="259" w:lineRule="auto"/>
        <w:ind w:left="0" w:right="-232"/>
        <w:jc w:val="both"/>
        <w:rPr>
          <w:rFonts w:ascii="Century Gothic" w:hAnsi="Century Gothic" w:cs="Arial"/>
          <w:b/>
        </w:rPr>
      </w:pPr>
      <w:r>
        <w:rPr>
          <w:rFonts w:ascii="Century Gothic" w:hAnsi="Century Gothic" w:cs="Arial"/>
          <w:b/>
        </w:rPr>
        <w:t xml:space="preserve">CONVENIO MARCO </w:t>
      </w:r>
      <w:r w:rsidR="008568DC" w:rsidRPr="00883E31">
        <w:rPr>
          <w:rFonts w:ascii="Century Gothic" w:hAnsi="Century Gothic" w:cs="Arial"/>
          <w:b/>
        </w:rPr>
        <w:t xml:space="preserve">DE PRESTACIÓN DE SERVICIOS PARA EL ACCESO Y USO COMPARTIDO DE INFRAESTRUCTURA PASIVA (EN ADELANTE EL “CONVENIO”) QUE CELEBRAN POR UNA </w:t>
      </w:r>
      <w:r w:rsidR="00852F69" w:rsidRPr="00883E31">
        <w:rPr>
          <w:rFonts w:ascii="Century Gothic" w:hAnsi="Century Gothic" w:cs="Arial"/>
          <w:b/>
        </w:rPr>
        <w:t>PARTE RED NACIONAL ÚLTIMA MILLA, S.A.P.I. DE C.V. (EN LO SUCESIVO “RED NACIONAL”), REPRESENTADA EN ESTE ACTO POR ALEJANDRO LUIS PADILLA GONZÁLEZ</w:t>
      </w:r>
      <w:r w:rsidR="00164AD1">
        <w:rPr>
          <w:rFonts w:ascii="Century Gothic" w:hAnsi="Century Gothic" w:cs="Arial"/>
          <w:b/>
        </w:rPr>
        <w:t xml:space="preserve"> EN SU CARÁCTER DE APODERADO LEGAL</w:t>
      </w:r>
      <w:r w:rsidR="00852F69" w:rsidRPr="00883E31">
        <w:rPr>
          <w:rFonts w:ascii="Century Gothic" w:hAnsi="Century Gothic" w:cs="Arial"/>
          <w:b/>
        </w:rPr>
        <w:t>, Y POR LA OTRA PARTE [*] (EN LO SUCESIVO EL “CONCESIONARIO SOLICITANTE”), REPRESENTADA EN ESTE ACTO POR [*], A QUIENES EN CONJUNTO SE LES DENOMINARÁ LAS (“PARTES”), AL TENOR DE LAS SIGUIENTES DECLARACIONES Y CLÁUSULAS:</w:t>
      </w:r>
      <w:bookmarkEnd w:id="1448"/>
    </w:p>
    <w:p w14:paraId="7DC1DEE0" w14:textId="77777777" w:rsidR="00B42584" w:rsidRPr="00B42584" w:rsidRDefault="00B42584" w:rsidP="00B42584">
      <w:pPr>
        <w:pStyle w:val="Sangradetextonormal"/>
        <w:spacing w:after="0" w:line="259" w:lineRule="auto"/>
        <w:ind w:left="0" w:right="-232"/>
        <w:jc w:val="both"/>
        <w:rPr>
          <w:rFonts w:ascii="Century Gothic" w:hAnsi="Century Gothic" w:cs="Arial"/>
          <w:b/>
        </w:rPr>
      </w:pPr>
    </w:p>
    <w:p w14:paraId="3A424CA3" w14:textId="0ABDC6B5" w:rsidR="008568DC" w:rsidRPr="003B7B23" w:rsidRDefault="008568DC" w:rsidP="00B42584">
      <w:pPr>
        <w:pStyle w:val="Ttulo2"/>
        <w:spacing w:after="120" w:line="259" w:lineRule="auto"/>
        <w:ind w:right="-235"/>
        <w:jc w:val="center"/>
        <w:rPr>
          <w:rFonts w:ascii="Century Gothic" w:hAnsi="Century Gothic"/>
          <w:u w:val="single"/>
        </w:rPr>
      </w:pPr>
      <w:bookmarkStart w:id="1449" w:name="_Toc89033619"/>
      <w:r w:rsidRPr="003B7B23">
        <w:rPr>
          <w:rFonts w:ascii="Century Gothic" w:hAnsi="Century Gothic"/>
          <w:u w:val="single"/>
        </w:rPr>
        <w:t>DECLARACIONES</w:t>
      </w:r>
      <w:bookmarkEnd w:id="1449"/>
    </w:p>
    <w:p w14:paraId="63CC0793" w14:textId="76FB3BCF" w:rsidR="008568DC" w:rsidRPr="003B7B23" w:rsidRDefault="008568DC" w:rsidP="00B42584">
      <w:pPr>
        <w:widowControl w:val="0"/>
        <w:spacing w:after="0"/>
        <w:ind w:right="-94"/>
        <w:jc w:val="both"/>
        <w:rPr>
          <w:rFonts w:cs="Arial"/>
        </w:rPr>
      </w:pPr>
      <w:r w:rsidRPr="003B7B23">
        <w:rPr>
          <w:rFonts w:cs="Arial"/>
          <w:b/>
        </w:rPr>
        <w:t xml:space="preserve">I.- Declara el CONCESIONARIO SOLICITANTE </w:t>
      </w:r>
      <w:r w:rsidRPr="003B7B23">
        <w:rPr>
          <w:rFonts w:cs="Arial"/>
        </w:rPr>
        <w:t>por conducto de su representante legal y bajo protesta de decir verdad, que:</w:t>
      </w:r>
    </w:p>
    <w:p w14:paraId="5E3E81BF" w14:textId="7D2CA8B9" w:rsidR="00852F69" w:rsidRPr="00823265" w:rsidRDefault="003C75BF" w:rsidP="00883E31">
      <w:pPr>
        <w:widowControl w:val="0"/>
        <w:adjustRightInd w:val="0"/>
        <w:spacing w:after="60"/>
        <w:ind w:left="567" w:right="-96" w:hanging="567"/>
        <w:jc w:val="both"/>
        <w:textAlignment w:val="baseline"/>
        <w:rPr>
          <w:rFonts w:cs="Arial"/>
        </w:rPr>
      </w:pPr>
      <w:r w:rsidRPr="004E1615">
        <w:rPr>
          <w:rFonts w:eastAsia="Calibri" w:cs="Arial"/>
          <w:bCs/>
        </w:rPr>
        <w:t>a)</w:t>
      </w:r>
      <w:r w:rsidRPr="004E1615">
        <w:rPr>
          <w:rFonts w:eastAsia="Calibri" w:cs="Arial"/>
          <w:bCs/>
        </w:rPr>
        <w:tab/>
      </w:r>
      <w:r w:rsidR="008568DC" w:rsidRPr="004E1615">
        <w:rPr>
          <w:rFonts w:cs="Arial"/>
          <w:bCs/>
        </w:rPr>
        <w:t xml:space="preserve">Es una sociedad mercantil constituida de acuerdo con las leyes de la República Mexicana, y que cuenta con la capacidad jurídica, financiera y administrativa, así como con las </w:t>
      </w:r>
      <w:r w:rsidR="008568DC" w:rsidRPr="00823265">
        <w:rPr>
          <w:rFonts w:cs="Arial"/>
          <w:bCs/>
        </w:rPr>
        <w:t>condiciones técnicas y económicas para obligarse en los términos</w:t>
      </w:r>
      <w:r w:rsidR="008568DC" w:rsidRPr="00823265">
        <w:rPr>
          <w:rFonts w:cs="Arial"/>
        </w:rPr>
        <w:t xml:space="preserve"> del presente CONVENIO, en términos de lo dispuesto en la escritura pública [*] de fecha [*] otorgada ante la fe del [*], titular de la [*] Pública número [*] de [*], e inscrita en el Registro Público de [la Propiedad][y][de Comercio] bajo el folio mercantil [*] de fecha [*], y cuya copia [simple] de estos documentos se agregan al CONVENIO como </w:t>
      </w:r>
      <w:r w:rsidR="008568DC" w:rsidRPr="00823265">
        <w:rPr>
          <w:rFonts w:cs="Arial"/>
          <w:b/>
          <w:bCs/>
        </w:rPr>
        <w:t>Apéndice I a).</w:t>
      </w:r>
    </w:p>
    <w:p w14:paraId="48B6CDA9" w14:textId="11BB77BC" w:rsidR="00852F69" w:rsidRPr="00823265" w:rsidRDefault="003C75BF" w:rsidP="00883E31">
      <w:pPr>
        <w:widowControl w:val="0"/>
        <w:adjustRightInd w:val="0"/>
        <w:spacing w:after="60"/>
        <w:ind w:left="567" w:right="-96" w:hanging="567"/>
        <w:jc w:val="both"/>
        <w:textAlignment w:val="baseline"/>
        <w:rPr>
          <w:rFonts w:cs="Arial"/>
        </w:rPr>
      </w:pPr>
      <w:r w:rsidRPr="00823265">
        <w:rPr>
          <w:rFonts w:eastAsia="Calibri" w:cs="Arial"/>
          <w:bCs/>
        </w:rPr>
        <w:t>b)</w:t>
      </w:r>
      <w:r w:rsidRPr="00823265">
        <w:rPr>
          <w:rFonts w:eastAsia="Calibri" w:cs="Arial"/>
          <w:bCs/>
        </w:rPr>
        <w:tab/>
      </w:r>
      <w:r w:rsidR="008568DC" w:rsidRPr="00823265">
        <w:rPr>
          <w:rFonts w:cs="Arial"/>
          <w:bCs/>
        </w:rPr>
        <w:t>Su representante legal cuenta con las facultades suficientes para obligar a su</w:t>
      </w:r>
      <w:r w:rsidR="008568DC" w:rsidRPr="00823265">
        <w:rPr>
          <w:rFonts w:cs="Arial"/>
        </w:rPr>
        <w:t xml:space="preserve"> representada en los términos del presente CONVENIO, tal y como lo acredita con copia certificada de la escritura pública número [*] de fecha [*], otorgada ante la fe del licenciado [*], Notario Público número [*] de [*],misma que se encuentra inscrita en el Registro Público de Comercio de la Ciudad de [*] bajo el número de folio [*], y cuya copia [simple] de estos documentos se agregan al CONVENIO como </w:t>
      </w:r>
      <w:r w:rsidR="008568DC" w:rsidRPr="00823265">
        <w:rPr>
          <w:rFonts w:cs="Arial"/>
          <w:b/>
          <w:bCs/>
        </w:rPr>
        <w:t>Apéndice I a).</w:t>
      </w:r>
    </w:p>
    <w:p w14:paraId="2578FB54" w14:textId="359F6836" w:rsidR="008568DC" w:rsidRPr="00823265" w:rsidRDefault="003C75BF" w:rsidP="00883E31">
      <w:pPr>
        <w:widowControl w:val="0"/>
        <w:adjustRightInd w:val="0"/>
        <w:spacing w:after="60"/>
        <w:ind w:left="567" w:right="-96" w:hanging="567"/>
        <w:jc w:val="both"/>
        <w:textAlignment w:val="baseline"/>
        <w:rPr>
          <w:rFonts w:cs="Arial"/>
        </w:rPr>
      </w:pPr>
      <w:r w:rsidRPr="00823265">
        <w:rPr>
          <w:rFonts w:eastAsia="Calibri" w:cs="Arial"/>
          <w:bCs/>
        </w:rPr>
        <w:t>c)</w:t>
      </w:r>
      <w:r w:rsidRPr="00823265">
        <w:rPr>
          <w:rFonts w:eastAsia="Calibri" w:cs="Arial"/>
          <w:bCs/>
        </w:rPr>
        <w:tab/>
      </w:r>
      <w:r w:rsidR="008568DC" w:rsidRPr="00823265">
        <w:rPr>
          <w:rFonts w:cs="Arial"/>
          <w:bCs/>
        </w:rPr>
        <w:t xml:space="preserve">Es un </w:t>
      </w:r>
      <w:r w:rsidR="00C72D51" w:rsidRPr="00823265">
        <w:rPr>
          <w:rFonts w:cs="Arial"/>
          <w:bCs/>
        </w:rPr>
        <w:t>concesionario</w:t>
      </w:r>
      <w:r w:rsidR="008568DC" w:rsidRPr="00823265">
        <w:rPr>
          <w:rFonts w:cs="Arial"/>
          <w:bCs/>
        </w:rPr>
        <w:t xml:space="preserve"> según lo acredita con el [*] para [*] otorgado por [*], e inscrito</w:t>
      </w:r>
      <w:r w:rsidR="008568DC" w:rsidRPr="00823265">
        <w:rPr>
          <w:rFonts w:cs="Arial"/>
        </w:rPr>
        <w:t xml:space="preserve"> con el folio electrónico [*] en el Registro Público de Concesiones.</w:t>
      </w:r>
    </w:p>
    <w:p w14:paraId="3A22104E" w14:textId="66D02D3C" w:rsidR="008568DC" w:rsidRPr="003B7B23" w:rsidRDefault="003C75BF" w:rsidP="00883E31">
      <w:pPr>
        <w:widowControl w:val="0"/>
        <w:adjustRightInd w:val="0"/>
        <w:spacing w:after="60"/>
        <w:ind w:left="567" w:right="-96" w:hanging="567"/>
        <w:jc w:val="both"/>
        <w:textAlignment w:val="baseline"/>
        <w:rPr>
          <w:rFonts w:cs="Arial"/>
        </w:rPr>
      </w:pPr>
      <w:r w:rsidRPr="00823265">
        <w:rPr>
          <w:rFonts w:eastAsia="Calibri" w:cs="Arial"/>
          <w:bCs/>
        </w:rPr>
        <w:t>d)</w:t>
      </w:r>
      <w:r w:rsidRPr="00823265">
        <w:rPr>
          <w:rFonts w:eastAsia="Calibri" w:cs="Arial"/>
          <w:bCs/>
        </w:rPr>
        <w:tab/>
      </w:r>
      <w:r w:rsidR="008568DC" w:rsidRPr="00823265">
        <w:rPr>
          <w:rFonts w:cs="Arial"/>
          <w:bCs/>
        </w:rPr>
        <w:t>Utilizará los servicios objeto de la Oferta de Referencia para los fines que</w:t>
      </w:r>
      <w:r w:rsidR="008568DC" w:rsidRPr="004E1615">
        <w:rPr>
          <w:rFonts w:cs="Arial"/>
          <w:bCs/>
        </w:rPr>
        <w:t xml:space="preserve"> en cada</w:t>
      </w:r>
      <w:r w:rsidR="008568DC" w:rsidRPr="003B7B23">
        <w:rPr>
          <w:rFonts w:cs="Arial"/>
        </w:rPr>
        <w:t xml:space="preserve"> caso se establezcan en los Anexos correspondientes, los cuales firmados por la </w:t>
      </w:r>
      <w:r w:rsidR="00852F69" w:rsidRPr="003B7B23">
        <w:rPr>
          <w:rFonts w:cs="Arial"/>
        </w:rPr>
        <w:t>RED NACIONAL</w:t>
      </w:r>
      <w:r w:rsidR="008568DC" w:rsidRPr="003B7B23">
        <w:rPr>
          <w:rFonts w:cs="Arial"/>
        </w:rPr>
        <w:t xml:space="preserve"> y el CONCESIONARIO SOLICITANTE se agregan al presente instrumento, como si a la letra se insertasen.</w:t>
      </w:r>
    </w:p>
    <w:p w14:paraId="3B20A807" w14:textId="26019323" w:rsidR="008568DC" w:rsidRDefault="00E54869" w:rsidP="00883E31">
      <w:pPr>
        <w:widowControl w:val="0"/>
        <w:adjustRightInd w:val="0"/>
        <w:spacing w:after="60"/>
        <w:ind w:left="567" w:right="-96" w:hanging="567"/>
        <w:jc w:val="both"/>
        <w:textAlignment w:val="baseline"/>
        <w:rPr>
          <w:rFonts w:cs="Arial"/>
        </w:rPr>
      </w:pPr>
      <w:r>
        <w:rPr>
          <w:rFonts w:eastAsia="Calibri" w:cs="Arial"/>
          <w:bCs/>
        </w:rPr>
        <w:t>e</w:t>
      </w:r>
      <w:r w:rsidR="003C75BF" w:rsidRPr="004E1615">
        <w:rPr>
          <w:rFonts w:eastAsia="Calibri" w:cs="Arial"/>
          <w:bCs/>
        </w:rPr>
        <w:t>)</w:t>
      </w:r>
      <w:r w:rsidR="003C75BF" w:rsidRPr="004E1615">
        <w:rPr>
          <w:rFonts w:eastAsia="Calibri" w:cs="Arial"/>
          <w:bCs/>
        </w:rPr>
        <w:tab/>
      </w:r>
      <w:r w:rsidR="008568DC" w:rsidRPr="004E1615">
        <w:rPr>
          <w:rFonts w:cs="Arial"/>
          <w:bCs/>
        </w:rPr>
        <w:t>No se encuentra limitado por disposición judicial, legal, administrativa o contractual</w:t>
      </w:r>
      <w:r w:rsidR="008568DC" w:rsidRPr="003B7B23">
        <w:rPr>
          <w:rFonts w:cs="Arial"/>
        </w:rPr>
        <w:t xml:space="preserve"> alguna para la celebración del presente CONVENIO, por lo que no se requiere de acto </w:t>
      </w:r>
      <w:r w:rsidR="00191FE9">
        <w:rPr>
          <w:rFonts w:cs="Arial"/>
        </w:rPr>
        <w:t>p</w:t>
      </w:r>
      <w:r w:rsidR="00355EFA">
        <w:rPr>
          <w:rFonts w:cs="Arial"/>
        </w:rPr>
        <w:t>oste</w:t>
      </w:r>
      <w:r w:rsidR="008568DC" w:rsidRPr="003B7B23">
        <w:rPr>
          <w:rFonts w:cs="Arial"/>
        </w:rPr>
        <w:t>rior alguno a la celebración del mismo para que el CONCESIONARIO SOLICITANTE se encuentre obligado en sus términos; y</w:t>
      </w:r>
    </w:p>
    <w:p w14:paraId="19A23738" w14:textId="22E6567C" w:rsidR="00926994" w:rsidRDefault="00E54869" w:rsidP="00883E31">
      <w:pPr>
        <w:widowControl w:val="0"/>
        <w:adjustRightInd w:val="0"/>
        <w:spacing w:after="60"/>
        <w:ind w:left="567" w:right="-96" w:hanging="567"/>
        <w:jc w:val="both"/>
        <w:textAlignment w:val="baseline"/>
        <w:rPr>
          <w:rFonts w:cs="Arial"/>
          <w:lang w:val="es-ES_tradnl"/>
        </w:rPr>
      </w:pPr>
      <w:r>
        <w:rPr>
          <w:rFonts w:eastAsia="Calibri" w:cs="Arial"/>
          <w:bCs/>
          <w:lang w:val="es-ES_tradnl"/>
        </w:rPr>
        <w:t>f</w:t>
      </w:r>
      <w:r w:rsidR="003C75BF" w:rsidRPr="004E1615">
        <w:rPr>
          <w:rFonts w:eastAsia="Calibri" w:cs="Arial"/>
          <w:bCs/>
          <w:lang w:val="es-ES_tradnl"/>
        </w:rPr>
        <w:t>)</w:t>
      </w:r>
      <w:r w:rsidR="003C75BF" w:rsidRPr="004E1615">
        <w:rPr>
          <w:rFonts w:eastAsia="Calibri" w:cs="Arial"/>
          <w:bCs/>
          <w:lang w:val="es-ES_tradnl"/>
        </w:rPr>
        <w:tab/>
      </w:r>
      <w:r w:rsidR="008568DC" w:rsidRPr="004E1615">
        <w:rPr>
          <w:rFonts w:cs="Arial"/>
          <w:bCs/>
        </w:rPr>
        <w:t>Entiende, conoce y acepta todas y cada una de las declaraciones y cláusulas</w:t>
      </w:r>
      <w:r w:rsidR="008568DC" w:rsidRPr="003B7B23">
        <w:rPr>
          <w:rFonts w:cs="Arial"/>
        </w:rPr>
        <w:t xml:space="preserve"> (incluyendo su alcance legal y regulatorio) contenidas en el presente CONVENIO, así como los Anexos del mismo, bajo los términos y condiciones en ellos establecidos</w:t>
      </w:r>
      <w:r w:rsidR="008568DC" w:rsidRPr="003B7B23">
        <w:rPr>
          <w:rFonts w:cs="Arial"/>
          <w:lang w:val="es-ES_tradnl"/>
        </w:rPr>
        <w:t>.</w:t>
      </w:r>
    </w:p>
    <w:p w14:paraId="0EA3D9D8" w14:textId="77777777" w:rsidR="00B42584" w:rsidRPr="003B7B23" w:rsidRDefault="00B42584" w:rsidP="00883E31">
      <w:pPr>
        <w:widowControl w:val="0"/>
        <w:adjustRightInd w:val="0"/>
        <w:spacing w:after="60"/>
        <w:ind w:left="567" w:right="-94" w:hanging="567"/>
        <w:jc w:val="both"/>
        <w:textAlignment w:val="baseline"/>
        <w:rPr>
          <w:rFonts w:cs="Arial"/>
          <w:lang w:val="es-ES_tradnl"/>
        </w:rPr>
      </w:pPr>
    </w:p>
    <w:p w14:paraId="4B2E7703" w14:textId="06189ADB" w:rsidR="00852F69" w:rsidRPr="003B7B23" w:rsidRDefault="008568DC" w:rsidP="003B7B23">
      <w:pPr>
        <w:widowControl w:val="0"/>
        <w:spacing w:after="120"/>
        <w:jc w:val="both"/>
        <w:rPr>
          <w:rFonts w:cs="Arial"/>
          <w:b/>
        </w:rPr>
      </w:pPr>
      <w:r w:rsidRPr="003B7B23">
        <w:rPr>
          <w:rFonts w:cs="Arial"/>
          <w:b/>
        </w:rPr>
        <w:t>II.- Declara</w:t>
      </w:r>
      <w:r w:rsidR="00852F69" w:rsidRPr="003B7B23">
        <w:rPr>
          <w:rFonts w:cs="Arial"/>
          <w:b/>
        </w:rPr>
        <w:t xml:space="preserve"> RED NACIONAL</w:t>
      </w:r>
      <w:r w:rsidRPr="003B7B23">
        <w:rPr>
          <w:rFonts w:cs="Arial"/>
          <w:b/>
        </w:rPr>
        <w:t xml:space="preserve">, </w:t>
      </w:r>
      <w:r w:rsidRPr="003B7B23">
        <w:rPr>
          <w:rFonts w:cs="Arial"/>
          <w:bCs/>
        </w:rPr>
        <w:t xml:space="preserve">por conducto de su representante legal y bajo protesta de </w:t>
      </w:r>
      <w:r w:rsidRPr="003B7B23">
        <w:rPr>
          <w:rFonts w:cs="Arial"/>
          <w:bCs/>
        </w:rPr>
        <w:lastRenderedPageBreak/>
        <w:t>decir verdad, que:</w:t>
      </w:r>
    </w:p>
    <w:p w14:paraId="2C7F1DAE" w14:textId="71DF1C2F" w:rsidR="00E54869" w:rsidRPr="00E54869" w:rsidRDefault="00E54869" w:rsidP="00E54869">
      <w:pPr>
        <w:widowControl w:val="0"/>
        <w:numPr>
          <w:ilvl w:val="0"/>
          <w:numId w:val="37"/>
        </w:numPr>
        <w:adjustRightInd w:val="0"/>
        <w:spacing w:after="120"/>
        <w:jc w:val="both"/>
        <w:textAlignment w:val="baseline"/>
        <w:rPr>
          <w:rFonts w:cs="Arial"/>
          <w:bCs/>
        </w:rPr>
      </w:pPr>
      <w:r w:rsidRPr="00E54869">
        <w:rPr>
          <w:rFonts w:cs="Arial"/>
          <w:bCs/>
        </w:rPr>
        <w:t xml:space="preserve">Es una sociedad mercantil constituida y existente de acuerdo con las leyes de los Estados Unidos Mexicanos, según consta en la escritura pública 166,336 de fecha 28 de junio de 2018, otorgada ante la fe del Notario Público número 54 del Distrito Federal (hoy Ciudad de México), licenciado Homero Díaz Rodríguez, e inscrita en el Registro Público de Comercio de la Ciudad de México, en el folio mercantil electrónico N-2018060415, con fecha 25 de julio de 2018 y clave única de documento A2018062519444196; y cuya última reforma de estatutos se encuentra contenida en la escritura pública 174,691 de fecha 29 de enero de 2020, otorgada ante la fe del referido Notario Público 54 del Distrito Federal (hoy Ciudad de México), en trámite de inscripción en el Registro Público de Comercio de la Ciudad de México dado lo reciente de su otorgamiento. Copia simple de estos documentos se agrega al CONVENIO como </w:t>
      </w:r>
      <w:r w:rsidRPr="00E54869">
        <w:rPr>
          <w:rFonts w:cs="Arial"/>
          <w:b/>
          <w:bCs/>
        </w:rPr>
        <w:t>Apéndice II a)</w:t>
      </w:r>
      <w:r w:rsidRPr="00E54869">
        <w:rPr>
          <w:rFonts w:cs="Arial"/>
          <w:bCs/>
        </w:rPr>
        <w:t>.</w:t>
      </w:r>
    </w:p>
    <w:p w14:paraId="2775A67A" w14:textId="77777777" w:rsidR="00E54869" w:rsidRPr="00E54869" w:rsidRDefault="00E54869" w:rsidP="00E54869">
      <w:pPr>
        <w:widowControl w:val="0"/>
        <w:numPr>
          <w:ilvl w:val="0"/>
          <w:numId w:val="37"/>
        </w:numPr>
        <w:adjustRightInd w:val="0"/>
        <w:spacing w:after="120"/>
        <w:jc w:val="both"/>
        <w:textAlignment w:val="baseline"/>
        <w:rPr>
          <w:rFonts w:cs="Arial"/>
          <w:bCs/>
        </w:rPr>
      </w:pPr>
      <w:r w:rsidRPr="00E54869">
        <w:rPr>
          <w:rFonts w:cs="Arial"/>
          <w:bCs/>
        </w:rPr>
        <w:t xml:space="preserve">Su objeto social es, entre otros, la prestación de los servicios mayoristas regulados, entre ellos los de acceso y uso compartido de infraestructura pasiva. </w:t>
      </w:r>
    </w:p>
    <w:p w14:paraId="451F4948" w14:textId="77777777" w:rsidR="00E54869" w:rsidRPr="00E54869" w:rsidRDefault="00E54869" w:rsidP="00E54869">
      <w:pPr>
        <w:widowControl w:val="0"/>
        <w:numPr>
          <w:ilvl w:val="0"/>
          <w:numId w:val="37"/>
        </w:numPr>
        <w:adjustRightInd w:val="0"/>
        <w:spacing w:after="120"/>
        <w:jc w:val="both"/>
        <w:textAlignment w:val="baseline"/>
        <w:rPr>
          <w:rFonts w:cs="Arial"/>
          <w:bCs/>
        </w:rPr>
      </w:pPr>
      <w:r w:rsidRPr="00E54869">
        <w:rPr>
          <w:rFonts w:cs="Arial"/>
          <w:bCs/>
        </w:rPr>
        <w:t>Su representante legal cuenta con las facultades suficientes para obligar a su representada en los términos del presente Convenio, tal y como lo acredita con copia certificada de la escritura pública número 176,055 de fecha 4 de mayo de 2020, otorgada ante la fe del licenciado Homero Díaz Rodríguez, Notario Público número 54 de la Ciudad de México, con residencia en la Ciudad de México, misma que se encuentra inscrita en el Registro Público de Comercio de la Ciudad de México bajo el número de folio N-2018060415.</w:t>
      </w:r>
    </w:p>
    <w:p w14:paraId="7301F2BB" w14:textId="77777777" w:rsidR="00E54869" w:rsidRPr="00E54869" w:rsidRDefault="003C75BF" w:rsidP="00E54869">
      <w:pPr>
        <w:widowControl w:val="0"/>
        <w:adjustRightInd w:val="0"/>
        <w:spacing w:after="120"/>
        <w:ind w:left="709" w:hanging="709"/>
        <w:jc w:val="both"/>
        <w:textAlignment w:val="baseline"/>
        <w:rPr>
          <w:rFonts w:cs="Arial"/>
          <w:lang w:val="es-ES_tradnl"/>
        </w:rPr>
      </w:pPr>
      <w:r w:rsidRPr="004E1615">
        <w:rPr>
          <w:rFonts w:eastAsia="Calibri" w:cs="Arial"/>
          <w:lang w:val="es-ES_tradnl"/>
        </w:rPr>
        <w:t>d)</w:t>
      </w:r>
      <w:r w:rsidRPr="004E1615">
        <w:rPr>
          <w:rFonts w:eastAsia="Calibri" w:cs="Arial"/>
          <w:lang w:val="es-ES_tradnl"/>
        </w:rPr>
        <w:tab/>
      </w:r>
      <w:r w:rsidR="00E54869" w:rsidRPr="00E54869">
        <w:rPr>
          <w:rFonts w:cs="Arial"/>
          <w:lang w:val="es-ES_tradnl"/>
        </w:rPr>
        <w:t>Es un Concesionario facultado para prestar servicios mayoristas de telecomunicaciones, según lo acredita con el título de concesión para uso comercial otorgado por el Instituto, e inscrito con el folio electrónico FET099133CO-518612 en el Registro Público de Concesiones.</w:t>
      </w:r>
    </w:p>
    <w:p w14:paraId="574B2046" w14:textId="77777777" w:rsidR="00E54869" w:rsidRPr="00E54869" w:rsidRDefault="00E54869" w:rsidP="00E54869">
      <w:pPr>
        <w:widowControl w:val="0"/>
        <w:adjustRightInd w:val="0"/>
        <w:spacing w:after="120"/>
        <w:ind w:left="709" w:hanging="709"/>
        <w:jc w:val="both"/>
        <w:textAlignment w:val="baseline"/>
        <w:rPr>
          <w:rFonts w:cs="Arial"/>
          <w:lang w:val="es-ES_tradnl"/>
        </w:rPr>
      </w:pPr>
      <w:r w:rsidRPr="00E54869">
        <w:rPr>
          <w:rFonts w:cs="Arial"/>
          <w:lang w:val="es-ES_tradnl"/>
        </w:rPr>
        <w:t>e)</w:t>
      </w:r>
      <w:r w:rsidRPr="00E54869">
        <w:rPr>
          <w:rFonts w:cs="Arial"/>
          <w:lang w:val="es-ES_tradnl"/>
        </w:rPr>
        <w:tab/>
        <w:t>Mediante resolución contenida en el Oficio P/IFT/EXT/060314/76, de fecha 6 de marzo de 2014, (en lo sucesivo la “Resolución de Preponderancia”), el Instituto Federal de Telecomunicaciones declaró a Teléfonos de México, S.A.B. de C.V. como Agente Económico Preponderante en el sector de las telecomunicaciones estableciendo a su cargo, entre otras, las “Medidas relacionadas con información, oferta y calidad de servicios, acuerdos en exclusiva, limitaciones al uso de equipos terminales entre redes, regulación asimétrica en tarifas e infraestructura de red, incluyendo la desagregación de sus elementos esenciales y, en su caso, la separación contable, funcional o estructural al Agente Económico Preponderante, en los servicios de telecomunicaciones fijos”, que se contienen en el Anexo 2 de dicha resolución (en lo sucesivo las “Medidas”);</w:t>
      </w:r>
    </w:p>
    <w:p w14:paraId="4D849C4B" w14:textId="77777777" w:rsidR="00E54869" w:rsidRPr="00E54869" w:rsidRDefault="00E54869" w:rsidP="00E54869">
      <w:pPr>
        <w:widowControl w:val="0"/>
        <w:adjustRightInd w:val="0"/>
        <w:spacing w:after="120"/>
        <w:ind w:left="709" w:hanging="709"/>
        <w:jc w:val="both"/>
        <w:textAlignment w:val="baseline"/>
        <w:rPr>
          <w:rFonts w:cs="Arial"/>
          <w:lang w:val="es-ES_tradnl"/>
        </w:rPr>
      </w:pPr>
      <w:r w:rsidRPr="00E54869">
        <w:rPr>
          <w:rFonts w:cs="Arial"/>
          <w:lang w:val="es-ES_tradnl"/>
        </w:rPr>
        <w:t>f)</w:t>
      </w:r>
      <w:r w:rsidRPr="00E54869">
        <w:rPr>
          <w:rFonts w:cs="Arial"/>
          <w:lang w:val="es-ES_tradnl"/>
        </w:rPr>
        <w:tab/>
        <w:t xml:space="preserve">Con fecha 27 de febrero de 2017, el Pleno del Instituto aprobó mediante Acuerdo P/IFT/EXT/270217/119, de fecha 27 de febrero de 2017, la “Resolución mediante la cual el Pleno del Instituto Federal de Telecomunicaciones suprime, modifica y adiciona las medidas impuestas al Agente Económico Preponderante en el sector de telecomunicaciones mediante resolución de fecha 6 de marzo de 2014” (en </w:t>
      </w:r>
      <w:r w:rsidRPr="00E54869">
        <w:rPr>
          <w:rFonts w:cs="Arial"/>
          <w:lang w:val="es-ES_tradnl"/>
        </w:rPr>
        <w:lastRenderedPageBreak/>
        <w:t>lo sucesivo la “Resolución Bienal”), por virtud de la cual se suprimen, modifican y adicionan las Medidas;</w:t>
      </w:r>
    </w:p>
    <w:p w14:paraId="2FD265AA" w14:textId="77777777" w:rsidR="00E54869" w:rsidRPr="00E54869" w:rsidRDefault="00E54869" w:rsidP="00E54869">
      <w:pPr>
        <w:widowControl w:val="0"/>
        <w:adjustRightInd w:val="0"/>
        <w:spacing w:after="120"/>
        <w:ind w:left="709" w:hanging="709"/>
        <w:jc w:val="both"/>
        <w:textAlignment w:val="baseline"/>
        <w:rPr>
          <w:rFonts w:cs="Arial"/>
          <w:lang w:val="es-ES_tradnl"/>
        </w:rPr>
      </w:pPr>
      <w:r w:rsidRPr="00E54869">
        <w:rPr>
          <w:rFonts w:cs="Arial"/>
          <w:lang w:val="es-ES_tradnl"/>
        </w:rPr>
        <w:t>g)</w:t>
      </w:r>
      <w:r w:rsidRPr="00E54869">
        <w:rPr>
          <w:rFonts w:cs="Arial"/>
          <w:lang w:val="es-ES_tradnl"/>
        </w:rPr>
        <w:tab/>
        <w:t>Derivado de lo dispuesto en las Medidas Sexagésima Quinta y Segunda Transitoria del Anexo 2 de la Resolución Bienal, con fecha 27 de febrero de 2018 y mediante Acuerdo P/IFT/270218/130, el Pleno del Instituto emitió el “Acuerdo mediante el cual el Pleno del Instituto Federal de Telecomunicaciones resuelve sobre el Plan Final de Implementación de Separación Funcional y otros planteamientos presentados por América Móvil, S.A.B. de C.V., Teléfonos de México, S.A.B. de C.V., y Teléfonos del Noroeste, S.A. de C.V., en términos de las Medidas Sexagésima Quinta y Segunda Transitoria del Anexo 2 y Cuadragésima Séptima y Segunda Transitoria del Anexo 3 establecidas mediante Acuerdo P/IFT/EXT/270217/119.” (en lo sucesivo el “Plan Final de Implementación de Separación Funcional”);</w:t>
      </w:r>
    </w:p>
    <w:p w14:paraId="6172524A" w14:textId="77777777" w:rsidR="00E54869" w:rsidRPr="00E54869" w:rsidRDefault="00E54869" w:rsidP="00E54869">
      <w:pPr>
        <w:widowControl w:val="0"/>
        <w:adjustRightInd w:val="0"/>
        <w:spacing w:after="120"/>
        <w:ind w:left="709" w:hanging="709"/>
        <w:jc w:val="both"/>
        <w:textAlignment w:val="baseline"/>
        <w:rPr>
          <w:rFonts w:cs="Arial"/>
          <w:lang w:val="es-ES_tradnl"/>
        </w:rPr>
      </w:pPr>
      <w:r w:rsidRPr="00E54869">
        <w:rPr>
          <w:rFonts w:cs="Arial"/>
          <w:lang w:val="es-ES_tradnl"/>
        </w:rPr>
        <w:t>h)</w:t>
      </w:r>
      <w:r w:rsidRPr="00E54869">
        <w:rPr>
          <w:rFonts w:cs="Arial"/>
          <w:lang w:val="es-ES_tradnl"/>
        </w:rPr>
        <w:tab/>
        <w:t>Mediante sesión efectuada los días 2, 3 y 4 de diciembre de 2020, el Pleno del Instituto aprobó mediante Acuerdo P/IFT/021220/488, la “Resolución mediante la cual el Pleno del Instituto Federal de Telecomunicaciones suprime, modifica y adiciona las medidas impuestas al agente económico preponderante en el sector de telecomunicaciones mediante Acuerdos P/IFT/EXT/060314/76 y P/IFT/EXT/270217/119.” (en lo sucesivo la “Segunda Resolución Bienal”), por virtud de la cual se suprimen, modifican y adicionan las Medidas;</w:t>
      </w:r>
    </w:p>
    <w:p w14:paraId="1C33A9ED" w14:textId="15D86D52" w:rsidR="00E54869" w:rsidRPr="00E54869" w:rsidRDefault="00E54869" w:rsidP="00E54869">
      <w:pPr>
        <w:widowControl w:val="0"/>
        <w:adjustRightInd w:val="0"/>
        <w:spacing w:after="120"/>
        <w:ind w:left="709" w:hanging="709"/>
        <w:jc w:val="both"/>
        <w:textAlignment w:val="baseline"/>
        <w:rPr>
          <w:rFonts w:cs="Arial"/>
          <w:lang w:val="es-ES_tradnl"/>
        </w:rPr>
      </w:pPr>
      <w:r w:rsidRPr="00E54869">
        <w:rPr>
          <w:rFonts w:cs="Arial"/>
          <w:lang w:val="es-ES_tradnl"/>
        </w:rPr>
        <w:t>i)</w:t>
      </w:r>
      <w:r w:rsidRPr="00E54869">
        <w:rPr>
          <w:rFonts w:cs="Arial"/>
          <w:lang w:val="es-ES_tradnl"/>
        </w:rPr>
        <w:tab/>
        <w:t xml:space="preserve">Mediante Acuerdo </w:t>
      </w:r>
      <w:r w:rsidR="00EC6EEE" w:rsidRPr="00EC6EEE">
        <w:rPr>
          <w:rFonts w:cs="Arial"/>
        </w:rPr>
        <w:t xml:space="preserve">P/IFT/061223/667, </w:t>
      </w:r>
      <w:r w:rsidRPr="00E54869">
        <w:rPr>
          <w:rFonts w:cs="Arial"/>
          <w:lang w:val="es-ES_tradnl"/>
        </w:rPr>
        <w:t xml:space="preserve">de fecha </w:t>
      </w:r>
      <w:r w:rsidR="00EC6EEE">
        <w:rPr>
          <w:rFonts w:cs="Arial"/>
          <w:lang w:val="es-ES_tradnl"/>
        </w:rPr>
        <w:t>6 de diciembre de 2023</w:t>
      </w:r>
      <w:r w:rsidRPr="00E54869">
        <w:rPr>
          <w:rFonts w:cs="Arial"/>
          <w:lang w:val="es-ES_tradnl"/>
        </w:rPr>
        <w:t xml:space="preserve">, el Instituto emitió la “Resolución mediante la cual el Pleno del Instituto Federal de Telecomunicaciones modifica y aprueba los términos y condiciones de la Oferta de Referencia para la prestación del Servicio de Acceso y Uso Compartido de Infraestructura Pasiva presentada por Red Nacional Última Milla, S.A.P.I. de C.V. y Red Última Milla del Noroeste, S.A.P.I. de C.V., aplicables del 1 de enero al 31 de diciembre de </w:t>
      </w:r>
      <w:r w:rsidR="00D10832">
        <w:rPr>
          <w:rFonts w:cs="Arial"/>
          <w:lang w:val="es-ES_tradnl"/>
        </w:rPr>
        <w:t>2025</w:t>
      </w:r>
      <w:r w:rsidRPr="00E54869">
        <w:rPr>
          <w:rFonts w:cs="Arial"/>
          <w:lang w:val="es-ES_tradnl"/>
        </w:rPr>
        <w:t xml:space="preserve">.” (en lo sucesivo la “Resolución ORCI </w:t>
      </w:r>
      <w:r w:rsidR="00D10832">
        <w:rPr>
          <w:rFonts w:cs="Arial"/>
          <w:lang w:val="es-ES_tradnl"/>
        </w:rPr>
        <w:t>2025</w:t>
      </w:r>
      <w:r w:rsidRPr="00E54869">
        <w:rPr>
          <w:rFonts w:cs="Arial"/>
          <w:lang w:val="es-ES_tradnl"/>
        </w:rPr>
        <w:t>”) y;</w:t>
      </w:r>
    </w:p>
    <w:p w14:paraId="5B2C45A2" w14:textId="6CE5ABF0" w:rsidR="008568DC" w:rsidRPr="003B7B23" w:rsidRDefault="00E54869" w:rsidP="00E54869">
      <w:pPr>
        <w:widowControl w:val="0"/>
        <w:adjustRightInd w:val="0"/>
        <w:spacing w:after="120"/>
        <w:ind w:left="709" w:hanging="709"/>
        <w:jc w:val="both"/>
        <w:textAlignment w:val="baseline"/>
      </w:pPr>
      <w:r w:rsidRPr="00E54869">
        <w:rPr>
          <w:rFonts w:cs="Arial"/>
          <w:lang w:val="es-ES_tradnl"/>
        </w:rPr>
        <w:t>j)</w:t>
      </w:r>
      <w:r w:rsidRPr="00E54869">
        <w:rPr>
          <w:rFonts w:cs="Arial"/>
          <w:lang w:val="es-ES_tradnl"/>
        </w:rPr>
        <w:tab/>
        <w:t xml:space="preserve">La celebración del presente CONVENIO así como de la Oferta, no implica el consentimiento o reconocimiento, expreso o tácito, por parte de Red Nacional sobre la validez, constitucionalidad, legalidad o procedencia del Plan Final de Implementación de Separación Funcional, a la Segunda Resolución Bienal, la Resolución ORCI </w:t>
      </w:r>
      <w:r w:rsidR="00D10832">
        <w:rPr>
          <w:rFonts w:cs="Arial"/>
          <w:lang w:val="es-ES_tradnl"/>
        </w:rPr>
        <w:t>2025</w:t>
      </w:r>
      <w:r w:rsidRPr="00E54869">
        <w:rPr>
          <w:rFonts w:cs="Arial"/>
          <w:lang w:val="es-ES_tradnl"/>
        </w:rPr>
        <w:t xml:space="preserve"> ni de cualesquiera obligaciones y/o tarifas contenidas en cualquier resolución o acuerdo de cualquier autoridad mencionado en los incisos anteriores o cualesquiera que pudiere derivarse de los mismos, reservándose Red Nacional  el derecho de ejercer cualquier acción o derecho que les corresponda ante cualquier autoridad administrativa o judicial en relación con cualesquiera resoluciones o acuerdos, su contenido y las normas jurídicas que en ellos se mencionan, del mismo modo que aquellas disposiciones que, sin ser mencionadas, estén siendo aplicadas de manera implícita, para hacerlo valer en el momento procesal oportuno y por el medio que al efecto establezca la ley.</w:t>
      </w:r>
    </w:p>
    <w:p w14:paraId="3A8A1FCD" w14:textId="64ED8415" w:rsidR="008568DC" w:rsidRPr="003B7B23" w:rsidRDefault="008568DC" w:rsidP="003B7B23">
      <w:pPr>
        <w:widowControl w:val="0"/>
        <w:spacing w:after="120"/>
        <w:jc w:val="both"/>
        <w:rPr>
          <w:rFonts w:cs="Arial"/>
        </w:rPr>
      </w:pPr>
      <w:r w:rsidRPr="003B7B23">
        <w:rPr>
          <w:rFonts w:cs="Arial"/>
          <w:b/>
        </w:rPr>
        <w:t xml:space="preserve">III.- </w:t>
      </w:r>
      <w:r w:rsidRPr="003B7B23">
        <w:rPr>
          <w:rFonts w:cs="Arial"/>
          <w:bCs/>
        </w:rPr>
        <w:t>Las Partes, por conducto de sus representantes legales y bajo protesta de decir verdad declaran y convienen, que:</w:t>
      </w:r>
    </w:p>
    <w:p w14:paraId="0028042C" w14:textId="29B49FEF" w:rsidR="008568DC" w:rsidRPr="003B7B23" w:rsidRDefault="008568DC" w:rsidP="004E1615">
      <w:pPr>
        <w:pStyle w:val="Sangradetextonormal"/>
        <w:tabs>
          <w:tab w:val="left" w:pos="0"/>
          <w:tab w:val="left" w:pos="720"/>
          <w:tab w:val="left" w:pos="900"/>
          <w:tab w:val="left" w:pos="1080"/>
        </w:tabs>
        <w:spacing w:line="259" w:lineRule="auto"/>
        <w:ind w:left="0"/>
        <w:jc w:val="both"/>
        <w:rPr>
          <w:rFonts w:ascii="Century Gothic" w:hAnsi="Century Gothic"/>
        </w:rPr>
      </w:pPr>
      <w:r w:rsidRPr="003B7B23">
        <w:rPr>
          <w:rFonts w:ascii="Century Gothic" w:hAnsi="Century Gothic" w:cs="Arial"/>
          <w:b/>
        </w:rPr>
        <w:lastRenderedPageBreak/>
        <w:t>Único.</w:t>
      </w:r>
      <w:r w:rsidR="004E1615">
        <w:rPr>
          <w:rFonts w:ascii="Century Gothic" w:hAnsi="Century Gothic" w:cs="Arial"/>
          <w:b/>
        </w:rPr>
        <w:t xml:space="preserve"> </w:t>
      </w:r>
      <w:r w:rsidRPr="003B7B23">
        <w:rPr>
          <w:rFonts w:ascii="Century Gothic" w:hAnsi="Century Gothic" w:cs="Arial"/>
        </w:rPr>
        <w:t>Para la aplicación del presente CONVENIO, se someten de manera expresa a lo previsto en su clausulado, a su anexo de Tarifas, así como a la Oferta de Referencia para la Compartición de Infraestructura Pasiva</w:t>
      </w:r>
      <w:r w:rsidR="005E046F" w:rsidRPr="003B7B23">
        <w:rPr>
          <w:rFonts w:ascii="Century Gothic" w:hAnsi="Century Gothic" w:cs="Arial"/>
        </w:rPr>
        <w:t xml:space="preserve"> y sus anexos suscritos entre las partes</w:t>
      </w:r>
      <w:r w:rsidRPr="003B7B23">
        <w:rPr>
          <w:rFonts w:ascii="Century Gothic" w:hAnsi="Century Gothic" w:cs="Arial"/>
        </w:rPr>
        <w:t>.</w:t>
      </w:r>
    </w:p>
    <w:p w14:paraId="74686620" w14:textId="61C60FA7" w:rsidR="00852F69" w:rsidRPr="003B7B23" w:rsidRDefault="008568DC" w:rsidP="003B7B23">
      <w:pPr>
        <w:pStyle w:val="Textoindependiente"/>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59" w:lineRule="auto"/>
        <w:rPr>
          <w:rFonts w:ascii="Century Gothic" w:eastAsiaTheme="minorHAnsi" w:hAnsi="Century Gothic" w:cs="Arial"/>
          <w:sz w:val="22"/>
          <w:szCs w:val="22"/>
          <w:lang w:val="es-MX" w:eastAsia="en-US"/>
        </w:rPr>
      </w:pPr>
      <w:r w:rsidRPr="003B7B23">
        <w:rPr>
          <w:rFonts w:ascii="Century Gothic" w:hAnsi="Century Gothic" w:cs="Arial"/>
          <w:sz w:val="22"/>
          <w:szCs w:val="22"/>
        </w:rPr>
        <w:t>Con base en las anteriores declaraciones, las Partes convienen en acordar las siguientes:</w:t>
      </w:r>
    </w:p>
    <w:p w14:paraId="6422C713" w14:textId="5DAA12FE" w:rsidR="008568DC" w:rsidRDefault="008568DC" w:rsidP="003B7B23">
      <w:pPr>
        <w:pStyle w:val="Textoindependiente"/>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59" w:lineRule="auto"/>
        <w:rPr>
          <w:rFonts w:ascii="Century Gothic" w:hAnsi="Century Gothic"/>
          <w:sz w:val="22"/>
          <w:szCs w:val="22"/>
        </w:rPr>
      </w:pPr>
    </w:p>
    <w:p w14:paraId="0CDACD29" w14:textId="24C5228F" w:rsidR="008568DC" w:rsidRDefault="008568DC" w:rsidP="00C6160F">
      <w:pPr>
        <w:pStyle w:val="Ttulo2"/>
        <w:spacing w:after="120" w:line="259" w:lineRule="auto"/>
        <w:jc w:val="center"/>
        <w:rPr>
          <w:rFonts w:ascii="Century Gothic" w:hAnsi="Century Gothic"/>
          <w:u w:val="single"/>
        </w:rPr>
      </w:pPr>
      <w:bookmarkStart w:id="1450" w:name="_Toc89033620"/>
      <w:r w:rsidRPr="003B7B23">
        <w:rPr>
          <w:rFonts w:ascii="Century Gothic" w:hAnsi="Century Gothic"/>
          <w:u w:val="single"/>
        </w:rPr>
        <w:t>CLÁUSULAS</w:t>
      </w:r>
      <w:bookmarkEnd w:id="1450"/>
    </w:p>
    <w:p w14:paraId="40FD5079" w14:textId="17A60F7D" w:rsidR="008568DC" w:rsidRPr="00594106" w:rsidRDefault="008568DC" w:rsidP="009E639E">
      <w:pPr>
        <w:pStyle w:val="Ttulo2"/>
        <w:spacing w:after="0" w:line="259" w:lineRule="auto"/>
        <w:rPr>
          <w:rFonts w:ascii="Century Gothic" w:hAnsi="Century Gothic"/>
        </w:rPr>
      </w:pPr>
      <w:bookmarkStart w:id="1451" w:name="_Toc89033621"/>
      <w:r w:rsidRPr="00594106">
        <w:rPr>
          <w:rFonts w:ascii="Century Gothic" w:hAnsi="Century Gothic"/>
        </w:rPr>
        <w:t>PRIMERA.- DEFINICIONES.</w:t>
      </w:r>
      <w:bookmarkEnd w:id="1451"/>
    </w:p>
    <w:p w14:paraId="3773C38C" w14:textId="420216FD" w:rsidR="00594106" w:rsidRPr="00594106" w:rsidRDefault="00594106" w:rsidP="00594106">
      <w:pPr>
        <w:pStyle w:val="Textoindependiente"/>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jc w:val="both"/>
        <w:rPr>
          <w:rFonts w:ascii="Century Gothic" w:hAnsi="Century Gothic" w:cs="Arial"/>
          <w:sz w:val="22"/>
          <w:szCs w:val="22"/>
        </w:rPr>
      </w:pPr>
      <w:r w:rsidRPr="00594106">
        <w:rPr>
          <w:rFonts w:ascii="Century Gothic" w:hAnsi="Century Gothic" w:cs="Arial"/>
          <w:sz w:val="22"/>
          <w:szCs w:val="22"/>
        </w:rPr>
        <w:t>Las Partes aceptan y convienen que salvo por los términos que sean definidos en este CONVENIO, el resto de los términos definidos empleados en el mismo, tendrán la definición y significado que se atribuye el apartado “DEFINICIONES” de la Oferta salvo que de manera específica se les atribuya un significado distinto.</w:t>
      </w:r>
    </w:p>
    <w:p w14:paraId="47609CC7" w14:textId="6ECAB710" w:rsidR="00926994" w:rsidRPr="003B7B23" w:rsidRDefault="00594106" w:rsidP="00594106">
      <w:pPr>
        <w:pStyle w:val="Textoindependiente"/>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59" w:lineRule="auto"/>
        <w:jc w:val="both"/>
        <w:rPr>
          <w:rFonts w:ascii="Century Gothic" w:eastAsiaTheme="minorHAnsi" w:hAnsi="Century Gothic" w:cs="Arial"/>
          <w:sz w:val="22"/>
          <w:szCs w:val="22"/>
          <w:lang w:val="es-MX" w:eastAsia="en-US"/>
        </w:rPr>
      </w:pPr>
      <w:r w:rsidRPr="00594106">
        <w:rPr>
          <w:rFonts w:ascii="Century Gothic" w:hAnsi="Century Gothic" w:cs="Arial"/>
          <w:sz w:val="22"/>
          <w:szCs w:val="22"/>
        </w:rPr>
        <w:t>Aquellos términos no definidos en la Oferta (o en alguno de sus anexos), tendrán el significado que les corresponda conforme al contexto de la misma y, a falta de claridad, aquel que les atribuye la Ley, así como los demás ordenamientos legales, reglamentarios o administrativos aplicables en la materia o en las recomendaciones de la Unión Internacional de Telecomunicaciones o, en su defecto, las recomendaciones emitidas por organismos internacionales reconocidos que resulten aplicable</w:t>
      </w:r>
      <w:r w:rsidR="005464BB">
        <w:rPr>
          <w:rFonts w:ascii="Century Gothic" w:hAnsi="Century Gothic" w:cs="Arial"/>
          <w:sz w:val="22"/>
          <w:szCs w:val="22"/>
        </w:rPr>
        <w:t>s.</w:t>
      </w:r>
      <w:r w:rsidRPr="00594106">
        <w:rPr>
          <w:rFonts w:ascii="Century Gothic" w:hAnsi="Century Gothic" w:cs="Arial"/>
          <w:sz w:val="22"/>
          <w:szCs w:val="22"/>
        </w:rPr>
        <w:t xml:space="preserve"> </w:t>
      </w:r>
    </w:p>
    <w:p w14:paraId="0EB6DDD5" w14:textId="7D2E07D9" w:rsidR="008568DC" w:rsidRPr="003B7B23" w:rsidRDefault="003C75BF" w:rsidP="005924D0">
      <w:pPr>
        <w:adjustRightInd w:val="0"/>
        <w:spacing w:after="120"/>
        <w:ind w:left="567" w:right="51" w:hanging="567"/>
        <w:jc w:val="both"/>
        <w:rPr>
          <w:rFonts w:cs="Arial"/>
          <w:b/>
          <w:bCs/>
          <w:color w:val="000000"/>
          <w:lang w:val="es-ES_tradnl"/>
        </w:rPr>
      </w:pPr>
      <w:r w:rsidRPr="004E1615">
        <w:rPr>
          <w:rFonts w:eastAsia="Calibri" w:cs="Arial"/>
          <w:color w:val="000000"/>
          <w:lang w:val="es-ES_tradnl"/>
        </w:rPr>
        <w:t>1)</w:t>
      </w:r>
      <w:r w:rsidRPr="003B7B23">
        <w:rPr>
          <w:rFonts w:eastAsia="Calibri" w:cs="Arial"/>
          <w:b/>
          <w:bCs/>
          <w:color w:val="000000"/>
          <w:lang w:val="es-ES_tradnl"/>
        </w:rPr>
        <w:tab/>
      </w:r>
      <w:r w:rsidR="008568DC" w:rsidRPr="003B7B23">
        <w:rPr>
          <w:rFonts w:cs="Arial"/>
          <w:b/>
          <w:bCs/>
          <w:color w:val="000000"/>
          <w:lang w:val="es-ES_tradnl"/>
        </w:rPr>
        <w:t xml:space="preserve">Acceso y Uso Compartido de Infraestructura Pasiva: </w:t>
      </w:r>
      <w:r w:rsidR="008568DC" w:rsidRPr="003B7B23">
        <w:rPr>
          <w:rFonts w:cs="Arial"/>
          <w:bCs/>
          <w:color w:val="000000"/>
          <w:lang w:val="es-ES_tradnl"/>
        </w:rPr>
        <w:t>El uso por dos o más redes públicas de telecomunicaciones de la Infraestructura Pasiva.</w:t>
      </w:r>
      <w:r w:rsidR="008568DC" w:rsidRPr="003B7B23">
        <w:rPr>
          <w:rFonts w:cs="Arial"/>
          <w:b/>
          <w:bCs/>
          <w:color w:val="000000"/>
          <w:lang w:val="es-ES_tradnl"/>
        </w:rPr>
        <w:t xml:space="preserve"> </w:t>
      </w:r>
    </w:p>
    <w:p w14:paraId="1868EB14" w14:textId="13C46B51" w:rsidR="008568DC" w:rsidRPr="003B7B23" w:rsidRDefault="003C75BF" w:rsidP="005924D0">
      <w:pPr>
        <w:adjustRightInd w:val="0"/>
        <w:spacing w:after="120"/>
        <w:ind w:left="567" w:right="51" w:hanging="567"/>
        <w:jc w:val="both"/>
        <w:rPr>
          <w:rFonts w:cs="Arial"/>
          <w:bCs/>
          <w:color w:val="000000"/>
          <w:lang w:val="es-ES_tradnl"/>
        </w:rPr>
      </w:pPr>
      <w:r w:rsidRPr="004E1615">
        <w:rPr>
          <w:rFonts w:eastAsia="Calibri" w:cs="Arial"/>
          <w:color w:val="000000"/>
          <w:lang w:val="es-ES_tradnl"/>
        </w:rPr>
        <w:t>2)</w:t>
      </w:r>
      <w:r w:rsidRPr="003B7B23">
        <w:rPr>
          <w:rFonts w:eastAsia="Calibri" w:cs="Arial"/>
          <w:b/>
          <w:bCs/>
          <w:color w:val="000000"/>
          <w:lang w:val="es-ES_tradnl"/>
        </w:rPr>
        <w:tab/>
      </w:r>
      <w:r w:rsidR="008568DC" w:rsidRPr="003B7B23">
        <w:rPr>
          <w:rFonts w:cs="Arial"/>
          <w:b/>
          <w:bCs/>
          <w:color w:val="000000"/>
          <w:lang w:val="es-ES_tradnl"/>
        </w:rPr>
        <w:t xml:space="preserve">Análisis de Factibilidad: </w:t>
      </w:r>
      <w:r w:rsidR="008568DC" w:rsidRPr="003B7B23">
        <w:rPr>
          <w:rFonts w:cs="Arial"/>
          <w:bCs/>
          <w:color w:val="000000"/>
          <w:lang w:val="es-ES_tradnl"/>
        </w:rPr>
        <w:t xml:space="preserve">Análisis de los elementos de Infraestructura Pasiva para autorizar el anteproyecto del </w:t>
      </w:r>
      <w:r w:rsidR="008568DC" w:rsidRPr="003B7B23">
        <w:rPr>
          <w:rFonts w:cs="Arial"/>
          <w:bCs/>
          <w:color w:val="000000"/>
        </w:rPr>
        <w:t>CONCESIONARIO</w:t>
      </w:r>
      <w:r w:rsidR="008568DC" w:rsidRPr="003B7B23">
        <w:rPr>
          <w:rFonts w:cs="Arial"/>
          <w:b/>
        </w:rPr>
        <w:t xml:space="preserve"> </w:t>
      </w:r>
      <w:r w:rsidR="008568DC" w:rsidRPr="003B7B23">
        <w:rPr>
          <w:rFonts w:cs="Arial"/>
          <w:bCs/>
          <w:color w:val="000000"/>
        </w:rPr>
        <w:t xml:space="preserve">SOLICITANTE </w:t>
      </w:r>
      <w:r w:rsidR="008568DC" w:rsidRPr="003B7B23">
        <w:rPr>
          <w:rFonts w:cs="Arial"/>
          <w:bCs/>
          <w:color w:val="000000"/>
          <w:lang w:val="es-ES_tradnl"/>
        </w:rPr>
        <w:t>cuando cumpla con la normatividad, previo a la instalación de sus elementos en la Infraestructura Pasiva.</w:t>
      </w:r>
    </w:p>
    <w:p w14:paraId="0C0F28AC" w14:textId="27D9304E" w:rsidR="008568DC" w:rsidRPr="003B7B23" w:rsidRDefault="003C75BF" w:rsidP="005924D0">
      <w:pPr>
        <w:adjustRightInd w:val="0"/>
        <w:spacing w:after="120"/>
        <w:ind w:left="567" w:right="51" w:hanging="567"/>
        <w:jc w:val="both"/>
        <w:rPr>
          <w:rFonts w:cs="Arial"/>
          <w:bCs/>
          <w:color w:val="000000"/>
          <w:lang w:val="es-ES_tradnl"/>
        </w:rPr>
      </w:pPr>
      <w:r w:rsidRPr="004E1615">
        <w:rPr>
          <w:rFonts w:eastAsia="Calibri" w:cs="Arial"/>
          <w:color w:val="000000"/>
          <w:lang w:val="es-ES_tradnl"/>
        </w:rPr>
        <w:t>3)</w:t>
      </w:r>
      <w:r w:rsidRPr="003B7B23">
        <w:rPr>
          <w:rFonts w:eastAsia="Calibri" w:cs="Arial"/>
          <w:b/>
          <w:bCs/>
          <w:color w:val="000000"/>
          <w:lang w:val="es-ES_tradnl"/>
        </w:rPr>
        <w:tab/>
      </w:r>
      <w:r w:rsidR="008568DC" w:rsidRPr="003B7B23">
        <w:rPr>
          <w:rFonts w:cs="Arial"/>
          <w:b/>
          <w:bCs/>
          <w:color w:val="000000"/>
          <w:lang w:val="es-ES_tradnl"/>
        </w:rPr>
        <w:t xml:space="preserve">Autorizado Solicitante: </w:t>
      </w:r>
      <w:r w:rsidR="008568DC" w:rsidRPr="003B7B23">
        <w:rPr>
          <w:rFonts w:cs="Arial"/>
          <w:bCs/>
          <w:color w:val="000000"/>
          <w:lang w:val="es-ES_tradnl"/>
        </w:rPr>
        <w:t>Persona física o moral que cuenta con una autorización otorgada por el Instituto y que solicita servicios mayoristas regulados, acceso y/o accede a la infraestructura de la red del Agente Económico Preponderante a fin de prestar servicios de telecomunicaciones a usuarios finales.</w:t>
      </w:r>
    </w:p>
    <w:p w14:paraId="3C98101F" w14:textId="31C8C647" w:rsidR="008568DC" w:rsidRPr="003B7B23" w:rsidRDefault="003C75BF" w:rsidP="005924D0">
      <w:pPr>
        <w:adjustRightInd w:val="0"/>
        <w:spacing w:after="120"/>
        <w:ind w:left="567" w:right="51" w:hanging="567"/>
        <w:jc w:val="both"/>
        <w:rPr>
          <w:rFonts w:cs="Arial"/>
          <w:bCs/>
          <w:color w:val="000000"/>
          <w:lang w:val="es-ES_tradnl"/>
        </w:rPr>
      </w:pPr>
      <w:r w:rsidRPr="004E1615">
        <w:rPr>
          <w:rFonts w:eastAsia="Calibri" w:cs="Arial"/>
          <w:color w:val="000000"/>
          <w:lang w:val="es-ES_tradnl"/>
        </w:rPr>
        <w:t>4)</w:t>
      </w:r>
      <w:r w:rsidRPr="003B7B23">
        <w:rPr>
          <w:rFonts w:eastAsia="Calibri" w:cs="Arial"/>
          <w:b/>
          <w:bCs/>
          <w:color w:val="000000"/>
          <w:lang w:val="es-ES_tradnl"/>
        </w:rPr>
        <w:tab/>
      </w:r>
      <w:r w:rsidR="008568DC" w:rsidRPr="003B7B23">
        <w:rPr>
          <w:rFonts w:cs="Arial"/>
          <w:b/>
          <w:bCs/>
          <w:color w:val="000000"/>
          <w:lang w:val="es-ES_tradnl"/>
        </w:rPr>
        <w:t>Caso Fortuito o Fuerza Mayor:</w:t>
      </w:r>
      <w:r w:rsidR="008568DC" w:rsidRPr="003B7B23">
        <w:rPr>
          <w:rFonts w:cs="Arial"/>
          <w:bCs/>
          <w:color w:val="000000"/>
          <w:lang w:val="es-ES_tradnl"/>
        </w:rPr>
        <w:t xml:space="preserve"> Cualquier circunstancia que no pueda ser controlada por las Partes, incluyendo sin limitar, incendios, inundaciones, huracanes, terremotos, accidentes, huelgas, motines, explosiones, actos de gobierno, guerra, insurrección, embargo, disturbios, pandemias, emergencias sanitarias, epidemias, etc., por las cuales se encuentren imposibilitadas para realizar sus obligaciones contraídas en el CONVENIO.</w:t>
      </w:r>
    </w:p>
    <w:p w14:paraId="30AF5399" w14:textId="3EC4710A" w:rsidR="008568DC" w:rsidRPr="003B7B23" w:rsidRDefault="003C75BF" w:rsidP="005924D0">
      <w:pPr>
        <w:adjustRightInd w:val="0"/>
        <w:spacing w:after="120"/>
        <w:ind w:left="567" w:right="51" w:hanging="567"/>
        <w:jc w:val="both"/>
        <w:rPr>
          <w:rFonts w:cs="Arial"/>
          <w:bCs/>
          <w:color w:val="000000"/>
        </w:rPr>
      </w:pPr>
      <w:r w:rsidRPr="004E1615">
        <w:rPr>
          <w:rFonts w:eastAsia="Calibri" w:cs="Arial"/>
          <w:color w:val="000000"/>
        </w:rPr>
        <w:t>5)</w:t>
      </w:r>
      <w:r w:rsidRPr="003B7B23">
        <w:rPr>
          <w:rFonts w:eastAsia="Calibri" w:cs="Arial"/>
          <w:b/>
          <w:bCs/>
          <w:color w:val="000000"/>
        </w:rPr>
        <w:tab/>
      </w:r>
      <w:r w:rsidR="008568DC" w:rsidRPr="003B7B23">
        <w:rPr>
          <w:rFonts w:cs="Arial"/>
          <w:b/>
          <w:bCs/>
          <w:color w:val="000000"/>
        </w:rPr>
        <w:t>Concesionario Solicitante:</w:t>
      </w:r>
      <w:r w:rsidR="008568DC" w:rsidRPr="003B7B23">
        <w:rPr>
          <w:rFonts w:cs="Arial"/>
          <w:bCs/>
          <w:color w:val="000000"/>
        </w:rPr>
        <w:t xml:space="preserve"> Concesionario de telecomunicaciones que solicita servicios mayoristas regulados, acceso y/o accede a la infraestructura de la red del </w:t>
      </w:r>
      <w:r w:rsidR="008568DC" w:rsidRPr="003B7B23">
        <w:rPr>
          <w:rFonts w:cs="Arial"/>
          <w:bCs/>
          <w:color w:val="000000"/>
          <w:lang w:val="es-ES_tradnl"/>
        </w:rPr>
        <w:t>Agente Económico Preponderante</w:t>
      </w:r>
      <w:r w:rsidR="008568DC" w:rsidRPr="003B7B23">
        <w:rPr>
          <w:rFonts w:cs="Arial"/>
          <w:bCs/>
          <w:color w:val="000000"/>
        </w:rPr>
        <w:t xml:space="preserve"> a fin de prestar servicios de telecomunicaciones.    </w:t>
      </w:r>
    </w:p>
    <w:p w14:paraId="5126E25B" w14:textId="5B3CD023" w:rsidR="008568DC" w:rsidRPr="003B7B23" w:rsidRDefault="003C75BF" w:rsidP="005924D0">
      <w:pPr>
        <w:adjustRightInd w:val="0"/>
        <w:spacing w:after="120"/>
        <w:ind w:left="567" w:right="51" w:hanging="567"/>
        <w:jc w:val="both"/>
        <w:rPr>
          <w:rFonts w:cs="Arial"/>
          <w:b/>
          <w:bCs/>
          <w:color w:val="000000"/>
        </w:rPr>
      </w:pPr>
      <w:r w:rsidRPr="004E1615">
        <w:rPr>
          <w:rFonts w:eastAsia="Calibri" w:cs="Arial"/>
          <w:color w:val="000000"/>
        </w:rPr>
        <w:lastRenderedPageBreak/>
        <w:t>6)</w:t>
      </w:r>
      <w:r w:rsidRPr="003B7B23">
        <w:rPr>
          <w:rFonts w:eastAsia="Calibri" w:cs="Arial"/>
          <w:b/>
          <w:bCs/>
          <w:color w:val="000000"/>
        </w:rPr>
        <w:tab/>
      </w:r>
      <w:r w:rsidR="008568DC" w:rsidRPr="003B7B23">
        <w:rPr>
          <w:rFonts w:cs="Arial"/>
          <w:b/>
          <w:bCs/>
          <w:color w:val="000000"/>
        </w:rPr>
        <w:t xml:space="preserve">Contraprestación: </w:t>
      </w:r>
      <w:r w:rsidR="008568DC" w:rsidRPr="003B7B23">
        <w:rPr>
          <w:rFonts w:cs="Arial"/>
          <w:bCs/>
          <w:color w:val="000000"/>
        </w:rPr>
        <w:t xml:space="preserve">Pago que deberá realizar el CONCESIONARIO SOLICITANTE de manera periódica o no recurrente, por el uso o goce temporal de los servicios objeto de la Oferta. </w:t>
      </w:r>
    </w:p>
    <w:p w14:paraId="5BC6ABBA" w14:textId="13B6FB5F" w:rsidR="008568DC" w:rsidRPr="003B7B23" w:rsidRDefault="003C75BF" w:rsidP="005924D0">
      <w:pPr>
        <w:adjustRightInd w:val="0"/>
        <w:spacing w:after="120"/>
        <w:ind w:left="567" w:right="51" w:hanging="567"/>
        <w:jc w:val="both"/>
        <w:rPr>
          <w:rFonts w:cs="Arial"/>
          <w:b/>
          <w:bCs/>
          <w:color w:val="000000"/>
        </w:rPr>
      </w:pPr>
      <w:r w:rsidRPr="004E1615">
        <w:rPr>
          <w:rFonts w:eastAsia="Calibri" w:cs="Arial"/>
          <w:color w:val="000000"/>
        </w:rPr>
        <w:t>7)</w:t>
      </w:r>
      <w:r w:rsidRPr="003B7B23">
        <w:rPr>
          <w:rFonts w:eastAsia="Calibri" w:cs="Arial"/>
          <w:b/>
          <w:bCs/>
          <w:color w:val="000000"/>
        </w:rPr>
        <w:tab/>
      </w:r>
      <w:r w:rsidR="008568DC" w:rsidRPr="003B7B23">
        <w:rPr>
          <w:rFonts w:cs="Arial"/>
          <w:b/>
          <w:bCs/>
          <w:color w:val="000000"/>
        </w:rPr>
        <w:t xml:space="preserve">CONVENIO: </w:t>
      </w:r>
      <w:r w:rsidR="008568DC" w:rsidRPr="003B7B23">
        <w:rPr>
          <w:rFonts w:cs="Arial"/>
          <w:bCs/>
          <w:color w:val="000000"/>
        </w:rPr>
        <w:t xml:space="preserve">El presente documento incluyendo el anexo que lo integra, los cuales, debidamente firmados por </w:t>
      </w:r>
      <w:r w:rsidR="00926994" w:rsidRPr="003B7B23">
        <w:rPr>
          <w:rFonts w:cs="Arial"/>
          <w:bCs/>
          <w:color w:val="000000"/>
        </w:rPr>
        <w:t xml:space="preserve">RED NACIONAL </w:t>
      </w:r>
      <w:r w:rsidR="008568DC" w:rsidRPr="003B7B23">
        <w:rPr>
          <w:rFonts w:cs="Arial"/>
          <w:bCs/>
          <w:color w:val="000000"/>
          <w:lang w:val="es-ES_tradnl"/>
        </w:rPr>
        <w:t>y el CONCESIONARIO SOLICITANTE</w:t>
      </w:r>
      <w:r w:rsidR="008568DC" w:rsidRPr="003B7B23">
        <w:rPr>
          <w:rFonts w:cs="Arial"/>
          <w:bCs/>
          <w:color w:val="000000"/>
        </w:rPr>
        <w:t>, forman parte integrante del mismo como si a la letra se insertasen.</w:t>
      </w:r>
    </w:p>
    <w:p w14:paraId="6FB6E345" w14:textId="6065B033" w:rsidR="008568DC" w:rsidRPr="003B7B23" w:rsidRDefault="003C75BF" w:rsidP="005924D0">
      <w:pPr>
        <w:adjustRightInd w:val="0"/>
        <w:spacing w:after="120"/>
        <w:ind w:left="567" w:right="51" w:hanging="567"/>
        <w:jc w:val="both"/>
        <w:rPr>
          <w:rFonts w:cs="Arial"/>
          <w:b/>
          <w:bCs/>
          <w:color w:val="000000"/>
        </w:rPr>
      </w:pPr>
      <w:r w:rsidRPr="004E1615">
        <w:rPr>
          <w:rFonts w:eastAsia="Calibri" w:cs="Arial"/>
          <w:color w:val="000000"/>
        </w:rPr>
        <w:t>8)</w:t>
      </w:r>
      <w:r w:rsidRPr="003B7B23">
        <w:rPr>
          <w:rFonts w:eastAsia="Calibri" w:cs="Arial"/>
          <w:b/>
          <w:bCs/>
          <w:color w:val="000000"/>
        </w:rPr>
        <w:tab/>
      </w:r>
      <w:r w:rsidR="008568DC" w:rsidRPr="003B7B23">
        <w:rPr>
          <w:rFonts w:cs="Arial"/>
          <w:b/>
          <w:bCs/>
          <w:color w:val="000000"/>
        </w:rPr>
        <w:t xml:space="preserve">Falla: </w:t>
      </w:r>
      <w:r w:rsidR="008568DC" w:rsidRPr="003B7B23">
        <w:rPr>
          <w:rFonts w:cs="Arial"/>
          <w:bCs/>
          <w:color w:val="000000"/>
        </w:rPr>
        <w:t>Es la interrupción en la continuidad de los servicios provocada por un daño en uno o más elementos de la red.</w:t>
      </w:r>
    </w:p>
    <w:p w14:paraId="5639D310" w14:textId="67870E34" w:rsidR="008568DC" w:rsidRPr="003B7B23" w:rsidRDefault="003C75BF" w:rsidP="005924D0">
      <w:pPr>
        <w:adjustRightInd w:val="0"/>
        <w:spacing w:after="120"/>
        <w:ind w:left="567" w:right="51" w:hanging="567"/>
        <w:jc w:val="both"/>
        <w:rPr>
          <w:rFonts w:cs="Arial"/>
          <w:bCs/>
          <w:color w:val="000000"/>
        </w:rPr>
      </w:pPr>
      <w:r w:rsidRPr="004E1615">
        <w:rPr>
          <w:rFonts w:eastAsia="Calibri" w:cs="Arial"/>
          <w:color w:val="000000"/>
        </w:rPr>
        <w:t>9)</w:t>
      </w:r>
      <w:r w:rsidRPr="003B7B23">
        <w:rPr>
          <w:rFonts w:eastAsia="Calibri" w:cs="Arial"/>
          <w:b/>
          <w:bCs/>
          <w:color w:val="000000"/>
        </w:rPr>
        <w:tab/>
      </w:r>
      <w:r w:rsidR="008568DC" w:rsidRPr="003B7B23">
        <w:rPr>
          <w:rFonts w:cs="Arial"/>
          <w:b/>
          <w:bCs/>
          <w:color w:val="000000"/>
        </w:rPr>
        <w:t xml:space="preserve">Infraestructura Pasiva: </w:t>
      </w:r>
      <w:r w:rsidR="008568DC" w:rsidRPr="003B7B23">
        <w:rPr>
          <w:rFonts w:cs="Arial"/>
          <w:bCs/>
          <w:color w:val="000000"/>
        </w:rPr>
        <w:t xml:space="preserve">Elementos accesorios que proporcionan soporte a la infraestructura activa, entre otros, bastidores, cableado subterráneo y aéreo, canalizaciones, construcciones, </w:t>
      </w:r>
      <w:r w:rsidR="00355EFA">
        <w:rPr>
          <w:rFonts w:cs="Arial"/>
          <w:bCs/>
          <w:color w:val="000000"/>
        </w:rPr>
        <w:t>Ductos</w:t>
      </w:r>
      <w:r w:rsidR="008568DC" w:rsidRPr="003B7B23">
        <w:rPr>
          <w:rFonts w:cs="Arial"/>
          <w:bCs/>
          <w:color w:val="000000"/>
        </w:rPr>
        <w:t xml:space="preserve">, obras, </w:t>
      </w:r>
      <w:r w:rsidR="00355EFA">
        <w:rPr>
          <w:rFonts w:cs="Arial"/>
          <w:bCs/>
          <w:color w:val="000000"/>
        </w:rPr>
        <w:t>Postes</w:t>
      </w:r>
      <w:r w:rsidR="008568DC" w:rsidRPr="003B7B23">
        <w:rPr>
          <w:rFonts w:cs="Arial"/>
          <w:bCs/>
          <w:color w:val="000000"/>
        </w:rPr>
        <w:t xml:space="preserve">, sistemas de suministro y respaldo de energía eléctrica, sistemas de climatización, sitios, torres y demás aditamentos, incluyendo derechos de vía, que sean necesarios para la instalación y operación de las redes, así como para la prestación de servicios de telecomunicaciones y radiodifusión. </w:t>
      </w:r>
    </w:p>
    <w:p w14:paraId="0362F68A" w14:textId="19F178E0" w:rsidR="008568DC" w:rsidRPr="003B7B23" w:rsidRDefault="003C75BF" w:rsidP="005924D0">
      <w:pPr>
        <w:adjustRightInd w:val="0"/>
        <w:spacing w:after="120"/>
        <w:ind w:left="567" w:right="51" w:hanging="567"/>
        <w:jc w:val="both"/>
        <w:rPr>
          <w:rFonts w:cs="Arial"/>
          <w:bCs/>
          <w:color w:val="000000"/>
        </w:rPr>
      </w:pPr>
      <w:r w:rsidRPr="004E1615">
        <w:rPr>
          <w:rFonts w:eastAsia="Calibri" w:cs="Arial"/>
          <w:color w:val="000000"/>
        </w:rPr>
        <w:t>10)</w:t>
      </w:r>
      <w:r w:rsidRPr="003B7B23">
        <w:rPr>
          <w:rFonts w:eastAsia="Calibri" w:cs="Arial"/>
          <w:b/>
          <w:bCs/>
          <w:color w:val="000000"/>
        </w:rPr>
        <w:tab/>
      </w:r>
      <w:r w:rsidR="008568DC" w:rsidRPr="003B7B23">
        <w:rPr>
          <w:rFonts w:cs="Arial"/>
          <w:b/>
          <w:bCs/>
          <w:color w:val="000000"/>
        </w:rPr>
        <w:t xml:space="preserve"> Instituto o IFT:</w:t>
      </w:r>
      <w:r w:rsidR="008568DC" w:rsidRPr="003B7B23">
        <w:rPr>
          <w:rFonts w:cs="Arial"/>
          <w:bCs/>
          <w:color w:val="000000"/>
        </w:rPr>
        <w:t xml:space="preserve"> El Instituto Federal de Telecomunicaciones.</w:t>
      </w:r>
    </w:p>
    <w:p w14:paraId="0698CAED" w14:textId="508C5501" w:rsidR="008568DC" w:rsidRPr="003B7B23" w:rsidRDefault="003C75BF" w:rsidP="005924D0">
      <w:pPr>
        <w:adjustRightInd w:val="0"/>
        <w:spacing w:after="120"/>
        <w:ind w:left="567" w:right="51" w:hanging="567"/>
        <w:jc w:val="both"/>
        <w:rPr>
          <w:rFonts w:cs="Arial"/>
          <w:bCs/>
          <w:color w:val="000000"/>
        </w:rPr>
      </w:pPr>
      <w:r w:rsidRPr="004E1615">
        <w:rPr>
          <w:rFonts w:eastAsia="Calibri" w:cs="Arial"/>
          <w:color w:val="000000"/>
        </w:rPr>
        <w:t>11)</w:t>
      </w:r>
      <w:r w:rsidRPr="003B7B23">
        <w:rPr>
          <w:rFonts w:eastAsia="Calibri" w:cs="Arial"/>
          <w:b/>
          <w:bCs/>
          <w:color w:val="000000"/>
        </w:rPr>
        <w:tab/>
      </w:r>
      <w:r w:rsidR="008568DC" w:rsidRPr="003B7B23">
        <w:rPr>
          <w:rFonts w:cs="Arial"/>
          <w:b/>
          <w:bCs/>
          <w:color w:val="000000"/>
        </w:rPr>
        <w:t xml:space="preserve"> LFTR: </w:t>
      </w:r>
      <w:r w:rsidR="008568DC" w:rsidRPr="003B7B23">
        <w:rPr>
          <w:rFonts w:cs="Arial"/>
          <w:bCs/>
          <w:color w:val="000000"/>
        </w:rPr>
        <w:t xml:space="preserve">Ley Federal de Telecomunicaciones y Radiodifusión. </w:t>
      </w:r>
    </w:p>
    <w:p w14:paraId="2EADA1D1" w14:textId="2D4AC73E" w:rsidR="008568DC" w:rsidRPr="003B7B23" w:rsidRDefault="003C75BF" w:rsidP="005924D0">
      <w:pPr>
        <w:adjustRightInd w:val="0"/>
        <w:spacing w:after="120"/>
        <w:ind w:left="567" w:right="51" w:hanging="567"/>
        <w:jc w:val="both"/>
        <w:rPr>
          <w:rFonts w:cs="Arial"/>
          <w:bCs/>
          <w:color w:val="000000"/>
        </w:rPr>
      </w:pPr>
      <w:r w:rsidRPr="004E1615">
        <w:rPr>
          <w:rFonts w:eastAsia="Calibri" w:cs="Arial"/>
          <w:color w:val="000000"/>
        </w:rPr>
        <w:t>12)</w:t>
      </w:r>
      <w:r w:rsidRPr="003B7B23">
        <w:rPr>
          <w:rFonts w:eastAsia="Calibri" w:cs="Arial"/>
          <w:b/>
          <w:bCs/>
          <w:color w:val="000000"/>
        </w:rPr>
        <w:tab/>
      </w:r>
      <w:r w:rsidR="008568DC" w:rsidRPr="003B7B23">
        <w:rPr>
          <w:rFonts w:cs="Arial"/>
          <w:b/>
          <w:bCs/>
          <w:color w:val="000000"/>
        </w:rPr>
        <w:t xml:space="preserve"> Oferta:</w:t>
      </w:r>
      <w:r w:rsidR="008568DC" w:rsidRPr="003B7B23">
        <w:rPr>
          <w:rFonts w:cs="Arial"/>
          <w:bCs/>
          <w:color w:val="000000"/>
        </w:rPr>
        <w:t xml:space="preserve"> Oferta de Referencia para Compartición de Infraestructura Pasiva.</w:t>
      </w:r>
    </w:p>
    <w:p w14:paraId="56259FD9" w14:textId="7128F266" w:rsidR="008568DC" w:rsidRPr="003B7B23" w:rsidRDefault="003C75BF" w:rsidP="005924D0">
      <w:pPr>
        <w:adjustRightInd w:val="0"/>
        <w:spacing w:after="120"/>
        <w:ind w:left="567" w:right="51" w:hanging="567"/>
        <w:jc w:val="both"/>
        <w:rPr>
          <w:rFonts w:cs="Arial"/>
          <w:bCs/>
          <w:color w:val="000000"/>
        </w:rPr>
      </w:pPr>
      <w:r w:rsidRPr="004E1615">
        <w:rPr>
          <w:rFonts w:eastAsia="Calibri" w:cs="Arial"/>
          <w:color w:val="000000"/>
        </w:rPr>
        <w:t>13)</w:t>
      </w:r>
      <w:r w:rsidRPr="003B7B23">
        <w:rPr>
          <w:rFonts w:eastAsia="Calibri" w:cs="Arial"/>
          <w:b/>
          <w:bCs/>
          <w:color w:val="000000"/>
        </w:rPr>
        <w:tab/>
      </w:r>
      <w:r w:rsidR="008568DC" w:rsidRPr="003B7B23">
        <w:rPr>
          <w:rFonts w:cs="Arial"/>
          <w:b/>
          <w:bCs/>
          <w:color w:val="000000"/>
        </w:rPr>
        <w:t xml:space="preserve"> Partes</w:t>
      </w:r>
      <w:r w:rsidR="008568DC" w:rsidRPr="003B7B23">
        <w:rPr>
          <w:rFonts w:cs="Arial"/>
          <w:bCs/>
          <w:color w:val="000000"/>
        </w:rPr>
        <w:t xml:space="preserve">: </w:t>
      </w:r>
      <w:r w:rsidR="00926994" w:rsidRPr="003B7B23">
        <w:rPr>
          <w:rFonts w:cs="Arial"/>
          <w:bCs/>
          <w:color w:val="000000"/>
        </w:rPr>
        <w:t xml:space="preserve">RED NACIONAL </w:t>
      </w:r>
      <w:r w:rsidR="008568DC" w:rsidRPr="003B7B23">
        <w:rPr>
          <w:rFonts w:cs="Arial"/>
          <w:bCs/>
          <w:color w:val="000000"/>
        </w:rPr>
        <w:t>y el CONCESIONARIO SOLICITANTE en su conjunto.</w:t>
      </w:r>
    </w:p>
    <w:p w14:paraId="7C722843" w14:textId="4338BC3A" w:rsidR="008568DC" w:rsidRPr="003B7B23" w:rsidRDefault="003C75BF" w:rsidP="005924D0">
      <w:pPr>
        <w:adjustRightInd w:val="0"/>
        <w:spacing w:after="120"/>
        <w:ind w:left="567" w:right="51" w:hanging="567"/>
        <w:jc w:val="both"/>
        <w:rPr>
          <w:rFonts w:cs="Arial"/>
          <w:bCs/>
          <w:color w:val="000000"/>
        </w:rPr>
      </w:pPr>
      <w:r w:rsidRPr="004E1615">
        <w:rPr>
          <w:rFonts w:eastAsia="Calibri" w:cs="Arial"/>
          <w:color w:val="000000"/>
        </w:rPr>
        <w:t>14)</w:t>
      </w:r>
      <w:r w:rsidRPr="003B7B23">
        <w:rPr>
          <w:rFonts w:eastAsia="Calibri" w:cs="Arial"/>
          <w:b/>
          <w:bCs/>
          <w:color w:val="000000"/>
        </w:rPr>
        <w:tab/>
      </w:r>
      <w:r w:rsidR="008568DC" w:rsidRPr="003B7B23">
        <w:rPr>
          <w:rFonts w:cs="Arial"/>
          <w:b/>
          <w:bCs/>
          <w:color w:val="000000"/>
        </w:rPr>
        <w:t xml:space="preserve"> </w:t>
      </w:r>
      <w:r w:rsidR="00355EFA">
        <w:rPr>
          <w:rFonts w:cs="Arial"/>
          <w:b/>
          <w:bCs/>
          <w:color w:val="000000"/>
        </w:rPr>
        <w:t>Postes</w:t>
      </w:r>
      <w:r w:rsidR="008568DC" w:rsidRPr="003B7B23">
        <w:rPr>
          <w:rFonts w:cs="Arial"/>
          <w:b/>
          <w:bCs/>
          <w:color w:val="000000"/>
        </w:rPr>
        <w:t xml:space="preserve">: </w:t>
      </w:r>
      <w:r w:rsidR="008568DC" w:rsidRPr="003B7B23">
        <w:rPr>
          <w:rFonts w:cs="Arial"/>
          <w:bCs/>
          <w:color w:val="000000"/>
        </w:rPr>
        <w:t>Son los elementos de apoyo, dispersión y distribución de los cables de las redes aéreas.</w:t>
      </w:r>
    </w:p>
    <w:p w14:paraId="427F89C7" w14:textId="1F569F4D" w:rsidR="008568DC" w:rsidRPr="003B7B23" w:rsidRDefault="003C75BF" w:rsidP="005924D0">
      <w:pPr>
        <w:pStyle w:val="CondicionesFinales"/>
        <w:spacing w:after="120" w:line="259" w:lineRule="auto"/>
        <w:ind w:left="567" w:hanging="567"/>
        <w:rPr>
          <w:rFonts w:ascii="Century Gothic" w:hAnsi="Century Gothic"/>
          <w:b/>
          <w:lang w:val="es-MX"/>
        </w:rPr>
      </w:pPr>
      <w:r w:rsidRPr="004E1615">
        <w:rPr>
          <w:rFonts w:ascii="Century Gothic" w:hAnsi="Century Gothic"/>
          <w:bCs w:val="0"/>
          <w:lang w:val="es-MX"/>
        </w:rPr>
        <w:t>15)</w:t>
      </w:r>
      <w:r w:rsidRPr="003B7B23">
        <w:rPr>
          <w:rFonts w:ascii="Century Gothic" w:hAnsi="Century Gothic"/>
          <w:b/>
          <w:lang w:val="es-MX"/>
        </w:rPr>
        <w:tab/>
      </w:r>
      <w:r w:rsidR="008568DC" w:rsidRPr="003B7B23">
        <w:rPr>
          <w:rFonts w:ascii="Century Gothic" w:hAnsi="Century Gothic"/>
          <w:b/>
        </w:rPr>
        <w:t xml:space="preserve"> Servicios: </w:t>
      </w:r>
      <w:r w:rsidR="008568DC" w:rsidRPr="003B7B23">
        <w:rPr>
          <w:rFonts w:ascii="Century Gothic" w:hAnsi="Century Gothic"/>
          <w:lang w:val="es-MX"/>
        </w:rPr>
        <w:t>Aquellos que constituyen el objeto del presente CONVENIO, y que se listan a continuación:</w:t>
      </w:r>
    </w:p>
    <w:p w14:paraId="31D55F73" w14:textId="515E079B" w:rsidR="008568DC" w:rsidRPr="003B7B23" w:rsidRDefault="003C75BF" w:rsidP="00CB78D1">
      <w:pPr>
        <w:pStyle w:val="CondicionesFinales"/>
        <w:spacing w:after="120" w:line="259" w:lineRule="auto"/>
        <w:ind w:left="927" w:hanging="360"/>
        <w:rPr>
          <w:rFonts w:ascii="Century Gothic" w:hAnsi="Century Gothic"/>
        </w:rPr>
      </w:pPr>
      <w:r w:rsidRPr="003B7B23">
        <w:rPr>
          <w:rFonts w:ascii="Century Gothic" w:hAnsi="Century Gothic"/>
          <w:b/>
        </w:rPr>
        <w:t>-</w:t>
      </w:r>
      <w:r w:rsidRPr="003B7B23">
        <w:rPr>
          <w:rFonts w:ascii="Century Gothic" w:hAnsi="Century Gothic"/>
          <w:b/>
        </w:rPr>
        <w:tab/>
      </w:r>
      <w:r w:rsidR="008568DC" w:rsidRPr="003B7B23">
        <w:rPr>
          <w:rFonts w:ascii="Century Gothic" w:hAnsi="Century Gothic"/>
        </w:rPr>
        <w:t>Servicio de Acceso y Uso Compartido de Obra Civil.</w:t>
      </w:r>
    </w:p>
    <w:p w14:paraId="61BB958B" w14:textId="14A67833" w:rsidR="008568DC" w:rsidRPr="003B7B23" w:rsidRDefault="003C75BF" w:rsidP="00CB78D1">
      <w:pPr>
        <w:pStyle w:val="CondicionesFinales"/>
        <w:spacing w:after="120" w:line="259" w:lineRule="auto"/>
        <w:ind w:left="927" w:hanging="360"/>
        <w:rPr>
          <w:rFonts w:ascii="Century Gothic" w:hAnsi="Century Gothic"/>
        </w:rPr>
      </w:pPr>
      <w:r w:rsidRPr="003B7B23">
        <w:rPr>
          <w:rFonts w:ascii="Century Gothic" w:hAnsi="Century Gothic"/>
          <w:b/>
        </w:rPr>
        <w:t>-</w:t>
      </w:r>
      <w:r w:rsidRPr="003B7B23">
        <w:rPr>
          <w:rFonts w:ascii="Century Gothic" w:hAnsi="Century Gothic"/>
          <w:b/>
        </w:rPr>
        <w:tab/>
      </w:r>
      <w:r w:rsidR="008568DC" w:rsidRPr="003B7B23">
        <w:rPr>
          <w:rFonts w:ascii="Century Gothic" w:hAnsi="Century Gothic"/>
        </w:rPr>
        <w:t>Servicio de Tendido de Cable sobre Infraestructura Desagregada.</w:t>
      </w:r>
    </w:p>
    <w:p w14:paraId="5C671169" w14:textId="7299E704" w:rsidR="008568DC" w:rsidRPr="003B7B23" w:rsidRDefault="003C75BF" w:rsidP="00CB78D1">
      <w:pPr>
        <w:pStyle w:val="IFTnormal"/>
        <w:spacing w:after="120" w:line="259" w:lineRule="auto"/>
        <w:ind w:left="927" w:hanging="360"/>
        <w:rPr>
          <w:rFonts w:ascii="Century Gothic" w:hAnsi="Century Gothic"/>
          <w:lang w:val="es-ES"/>
        </w:rPr>
      </w:pPr>
      <w:r w:rsidRPr="003B7B23">
        <w:rPr>
          <w:rFonts w:ascii="Century Gothic" w:eastAsia="Times New Roman" w:hAnsi="Century Gothic"/>
          <w:b/>
          <w:lang w:val="es-ES"/>
        </w:rPr>
        <w:t>-</w:t>
      </w:r>
      <w:r w:rsidRPr="003B7B23">
        <w:rPr>
          <w:rFonts w:ascii="Century Gothic" w:eastAsia="Times New Roman" w:hAnsi="Century Gothic"/>
          <w:b/>
          <w:lang w:val="es-ES"/>
        </w:rPr>
        <w:tab/>
      </w:r>
    </w:p>
    <w:p w14:paraId="7913CE5F" w14:textId="4AF4828F" w:rsidR="008568DC" w:rsidRPr="003B7B23" w:rsidRDefault="003C75BF" w:rsidP="00CB78D1">
      <w:pPr>
        <w:pStyle w:val="CondicionesFinales"/>
        <w:spacing w:after="120" w:line="259" w:lineRule="auto"/>
        <w:ind w:left="927" w:hanging="360"/>
        <w:rPr>
          <w:rFonts w:ascii="Century Gothic" w:hAnsi="Century Gothic"/>
        </w:rPr>
      </w:pPr>
      <w:r w:rsidRPr="003B7B23">
        <w:rPr>
          <w:rFonts w:ascii="Century Gothic" w:hAnsi="Century Gothic"/>
          <w:b/>
        </w:rPr>
        <w:t>-</w:t>
      </w:r>
      <w:r w:rsidRPr="003B7B23">
        <w:rPr>
          <w:rFonts w:ascii="Century Gothic" w:hAnsi="Century Gothic"/>
          <w:b/>
        </w:rPr>
        <w:tab/>
      </w:r>
      <w:r w:rsidR="008568DC" w:rsidRPr="003B7B23">
        <w:rPr>
          <w:rFonts w:ascii="Century Gothic" w:hAnsi="Century Gothic"/>
        </w:rPr>
        <w:t>Actividades de Apoyo para la Compartición de Infraestructura Pasiva.</w:t>
      </w:r>
    </w:p>
    <w:p w14:paraId="07E0FB91" w14:textId="6D938D98" w:rsidR="008568DC" w:rsidRPr="003B7B23" w:rsidRDefault="005924D0" w:rsidP="00C6160F">
      <w:pPr>
        <w:pStyle w:val="CondicionesFinales"/>
        <w:spacing w:after="60" w:line="259" w:lineRule="auto"/>
        <w:ind w:left="1418" w:right="51" w:hanging="567"/>
        <w:rPr>
          <w:rFonts w:ascii="Century Gothic" w:hAnsi="Century Gothic"/>
        </w:rPr>
      </w:pPr>
      <w:r>
        <w:rPr>
          <w:rFonts w:ascii="Century Gothic" w:hAnsi="Century Gothic"/>
          <w:b/>
        </w:rPr>
        <w:t>•</w:t>
      </w:r>
      <w:r w:rsidR="003C75BF" w:rsidRPr="003B7B23">
        <w:rPr>
          <w:rFonts w:ascii="Century Gothic" w:hAnsi="Century Gothic"/>
          <w:b/>
        </w:rPr>
        <w:tab/>
      </w:r>
      <w:r w:rsidR="008568DC" w:rsidRPr="003B7B23">
        <w:rPr>
          <w:rFonts w:ascii="Century Gothic" w:hAnsi="Century Gothic"/>
        </w:rPr>
        <w:t>Visita Técnica;</w:t>
      </w:r>
    </w:p>
    <w:p w14:paraId="5D1F9043" w14:textId="6DE4FC5D" w:rsidR="008568DC" w:rsidRPr="003B7B23" w:rsidRDefault="005924D0" w:rsidP="00C6160F">
      <w:pPr>
        <w:pStyle w:val="CondicionesFinales"/>
        <w:spacing w:after="60" w:line="259" w:lineRule="auto"/>
        <w:ind w:left="1418" w:right="51" w:hanging="567"/>
        <w:rPr>
          <w:rFonts w:ascii="Century Gothic" w:hAnsi="Century Gothic"/>
        </w:rPr>
      </w:pPr>
      <w:r>
        <w:rPr>
          <w:rFonts w:ascii="Century Gothic" w:hAnsi="Century Gothic"/>
          <w:b/>
        </w:rPr>
        <w:t>•</w:t>
      </w:r>
      <w:r w:rsidR="003C75BF" w:rsidRPr="003B7B23">
        <w:rPr>
          <w:rFonts w:ascii="Century Gothic" w:hAnsi="Century Gothic"/>
          <w:b/>
        </w:rPr>
        <w:tab/>
      </w:r>
      <w:r w:rsidR="008568DC" w:rsidRPr="003B7B23">
        <w:rPr>
          <w:rFonts w:ascii="Century Gothic" w:hAnsi="Century Gothic"/>
        </w:rPr>
        <w:t xml:space="preserve">Análisis de Factibilidad, </w:t>
      </w:r>
    </w:p>
    <w:p w14:paraId="1EEE4916" w14:textId="53E751B0" w:rsidR="008568DC" w:rsidRPr="003B7B23" w:rsidRDefault="005924D0" w:rsidP="00C6160F">
      <w:pPr>
        <w:pStyle w:val="CondicionesFinales"/>
        <w:spacing w:after="60" w:line="259" w:lineRule="auto"/>
        <w:ind w:left="1418" w:right="51" w:hanging="567"/>
        <w:rPr>
          <w:rFonts w:ascii="Century Gothic" w:hAnsi="Century Gothic"/>
        </w:rPr>
      </w:pPr>
      <w:r>
        <w:rPr>
          <w:rFonts w:ascii="Century Gothic" w:hAnsi="Century Gothic"/>
          <w:b/>
        </w:rPr>
        <w:t>•</w:t>
      </w:r>
      <w:r w:rsidR="003C75BF" w:rsidRPr="003B7B23">
        <w:rPr>
          <w:rFonts w:ascii="Century Gothic" w:hAnsi="Century Gothic"/>
          <w:b/>
        </w:rPr>
        <w:tab/>
      </w:r>
      <w:r w:rsidR="008568DC" w:rsidRPr="003B7B23">
        <w:rPr>
          <w:rFonts w:ascii="Century Gothic" w:hAnsi="Century Gothic"/>
        </w:rPr>
        <w:t>Verificación.</w:t>
      </w:r>
    </w:p>
    <w:p w14:paraId="3676964D" w14:textId="10B3D7DB" w:rsidR="008568DC" w:rsidRPr="003B7B23" w:rsidRDefault="003C75BF" w:rsidP="00C6160F">
      <w:pPr>
        <w:pStyle w:val="CondicionesFinales"/>
        <w:spacing w:after="60" w:line="259" w:lineRule="auto"/>
        <w:ind w:left="927" w:hanging="360"/>
        <w:rPr>
          <w:rFonts w:ascii="Century Gothic" w:hAnsi="Century Gothic"/>
        </w:rPr>
      </w:pPr>
      <w:r w:rsidRPr="003B7B23">
        <w:rPr>
          <w:rFonts w:ascii="Century Gothic" w:hAnsi="Century Gothic"/>
          <w:b/>
        </w:rPr>
        <w:t>-</w:t>
      </w:r>
      <w:r w:rsidRPr="003B7B23">
        <w:rPr>
          <w:rFonts w:ascii="Century Gothic" w:hAnsi="Century Gothic"/>
          <w:b/>
        </w:rPr>
        <w:tab/>
      </w:r>
      <w:r w:rsidR="008568DC" w:rsidRPr="003B7B23">
        <w:rPr>
          <w:rFonts w:ascii="Century Gothic" w:hAnsi="Century Gothic"/>
        </w:rPr>
        <w:t xml:space="preserve">Trabajos Especiales asociados a los servicios de Acceso y Uso Compartido de la Infraestructura Pasiva. </w:t>
      </w:r>
    </w:p>
    <w:p w14:paraId="7E70E27C" w14:textId="40E2C008" w:rsidR="008568DC" w:rsidRPr="00504F8F" w:rsidRDefault="005924D0" w:rsidP="00C6160F">
      <w:pPr>
        <w:pStyle w:val="CondicionesFinales"/>
        <w:spacing w:after="60" w:line="259" w:lineRule="auto"/>
        <w:ind w:left="1353" w:hanging="426"/>
        <w:rPr>
          <w:rFonts w:ascii="Century Gothic" w:hAnsi="Century Gothic"/>
          <w:bCs w:val="0"/>
        </w:rPr>
      </w:pPr>
      <w:r>
        <w:rPr>
          <w:rFonts w:ascii="Century Gothic" w:hAnsi="Century Gothic"/>
          <w:b/>
        </w:rPr>
        <w:t>•</w:t>
      </w:r>
      <w:r w:rsidR="003C75BF" w:rsidRPr="003B7B23">
        <w:rPr>
          <w:rFonts w:ascii="Century Gothic" w:hAnsi="Century Gothic"/>
          <w:b/>
        </w:rPr>
        <w:tab/>
      </w:r>
      <w:r w:rsidR="008568DC" w:rsidRPr="00504F8F">
        <w:rPr>
          <w:rFonts w:ascii="Century Gothic" w:hAnsi="Century Gothic"/>
          <w:bCs w:val="0"/>
        </w:rPr>
        <w:t>Servicio de Instalación de Infraestructura del CONCESIONARIO SOLICITANTE en Despliegue de Nueva Obra Civil;</w:t>
      </w:r>
    </w:p>
    <w:p w14:paraId="4BAD9912" w14:textId="3F3E2F47" w:rsidR="008568DC" w:rsidRPr="00504F8F" w:rsidRDefault="005924D0" w:rsidP="00C6160F">
      <w:pPr>
        <w:pStyle w:val="CondicionesFinales"/>
        <w:spacing w:after="60" w:line="259" w:lineRule="auto"/>
        <w:ind w:left="1353" w:hanging="426"/>
        <w:rPr>
          <w:rFonts w:ascii="Century Gothic" w:hAnsi="Century Gothic"/>
          <w:bCs w:val="0"/>
        </w:rPr>
      </w:pPr>
      <w:r w:rsidRPr="00504F8F">
        <w:rPr>
          <w:rFonts w:ascii="Century Gothic" w:hAnsi="Century Gothic"/>
          <w:bCs w:val="0"/>
        </w:rPr>
        <w:t>•</w:t>
      </w:r>
      <w:r w:rsidR="003C75BF" w:rsidRPr="00504F8F">
        <w:rPr>
          <w:rFonts w:ascii="Century Gothic" w:hAnsi="Century Gothic"/>
          <w:bCs w:val="0"/>
        </w:rPr>
        <w:tab/>
      </w:r>
      <w:r w:rsidR="008568DC" w:rsidRPr="00504F8F">
        <w:rPr>
          <w:rFonts w:ascii="Century Gothic" w:hAnsi="Century Gothic"/>
          <w:bCs w:val="0"/>
        </w:rPr>
        <w:t>Acondicionamiento de la infraestructura;</w:t>
      </w:r>
    </w:p>
    <w:p w14:paraId="5DD62247" w14:textId="6A15BC6D" w:rsidR="008568DC" w:rsidRPr="00504F8F" w:rsidRDefault="005924D0" w:rsidP="00504F8F">
      <w:pPr>
        <w:pStyle w:val="CondicionesFinales"/>
        <w:spacing w:after="120" w:line="259" w:lineRule="auto"/>
        <w:ind w:left="1353" w:hanging="426"/>
        <w:rPr>
          <w:rFonts w:ascii="Century Gothic" w:hAnsi="Century Gothic"/>
          <w:bCs w:val="0"/>
        </w:rPr>
      </w:pPr>
      <w:r w:rsidRPr="00504F8F">
        <w:rPr>
          <w:rFonts w:ascii="Century Gothic" w:hAnsi="Century Gothic"/>
          <w:bCs w:val="0"/>
        </w:rPr>
        <w:t>•</w:t>
      </w:r>
      <w:r w:rsidR="003C75BF" w:rsidRPr="00504F8F">
        <w:rPr>
          <w:rFonts w:ascii="Century Gothic" w:hAnsi="Century Gothic"/>
          <w:bCs w:val="0"/>
        </w:rPr>
        <w:tab/>
      </w:r>
      <w:r w:rsidR="008568DC" w:rsidRPr="00504F8F">
        <w:rPr>
          <w:rFonts w:ascii="Century Gothic" w:hAnsi="Century Gothic"/>
          <w:bCs w:val="0"/>
        </w:rPr>
        <w:t>Servicio de Recuperación de Espacio.</w:t>
      </w:r>
    </w:p>
    <w:p w14:paraId="7AEDD65B" w14:textId="5CFE4059" w:rsidR="008568DC" w:rsidRPr="003B7B23" w:rsidRDefault="003C75BF" w:rsidP="005924D0">
      <w:pPr>
        <w:adjustRightInd w:val="0"/>
        <w:spacing w:after="120"/>
        <w:ind w:left="567" w:right="51" w:hanging="567"/>
        <w:jc w:val="both"/>
        <w:rPr>
          <w:rFonts w:cs="Arial"/>
          <w:bCs/>
          <w:color w:val="000000"/>
        </w:rPr>
      </w:pPr>
      <w:r w:rsidRPr="004E1615">
        <w:rPr>
          <w:rFonts w:eastAsia="Calibri" w:cs="Arial"/>
          <w:color w:val="000000"/>
        </w:rPr>
        <w:lastRenderedPageBreak/>
        <w:t>16)</w:t>
      </w:r>
      <w:r w:rsidRPr="003B7B23">
        <w:rPr>
          <w:rFonts w:eastAsia="Calibri" w:cs="Arial"/>
          <w:b/>
          <w:bCs/>
          <w:color w:val="000000"/>
        </w:rPr>
        <w:tab/>
      </w:r>
      <w:r w:rsidR="008568DC" w:rsidRPr="003B7B23">
        <w:rPr>
          <w:rFonts w:cs="Arial"/>
          <w:b/>
          <w:bCs/>
          <w:color w:val="000000"/>
        </w:rPr>
        <w:t xml:space="preserve">Sitios, predios y espacios físicos: </w:t>
      </w:r>
      <w:r w:rsidR="008568DC" w:rsidRPr="003B7B23">
        <w:rPr>
          <w:rFonts w:cs="Arial"/>
          <w:bCs/>
          <w:color w:val="000000"/>
        </w:rPr>
        <w:t xml:space="preserve">Edificaciones, predios y terrenos que se podrán compartir en donde se alojan equipos al servicio de las redes públicas de telecomunicaciones. </w:t>
      </w:r>
    </w:p>
    <w:p w14:paraId="2BF66D01" w14:textId="7AF13996" w:rsidR="00926994" w:rsidRPr="003B7B23" w:rsidRDefault="003C75BF" w:rsidP="005924D0">
      <w:pPr>
        <w:adjustRightInd w:val="0"/>
        <w:spacing w:after="120"/>
        <w:ind w:left="567" w:right="51" w:hanging="567"/>
        <w:jc w:val="both"/>
        <w:rPr>
          <w:rFonts w:cs="Arial"/>
          <w:bCs/>
          <w:color w:val="000000"/>
        </w:rPr>
      </w:pPr>
      <w:r w:rsidRPr="004E1615">
        <w:rPr>
          <w:rFonts w:eastAsia="Calibri" w:cs="Arial"/>
          <w:color w:val="000000"/>
        </w:rPr>
        <w:t>17)</w:t>
      </w:r>
      <w:r w:rsidRPr="003B7B23">
        <w:rPr>
          <w:rFonts w:eastAsia="Calibri" w:cs="Arial"/>
          <w:b/>
          <w:bCs/>
          <w:color w:val="000000"/>
        </w:rPr>
        <w:tab/>
      </w:r>
      <w:r w:rsidR="008568DC" w:rsidRPr="003B7B23">
        <w:rPr>
          <w:rFonts w:cs="Arial"/>
          <w:b/>
          <w:bCs/>
          <w:color w:val="000000"/>
        </w:rPr>
        <w:t xml:space="preserve">Trabajos Especiales: </w:t>
      </w:r>
      <w:r w:rsidR="008568DC" w:rsidRPr="003B7B23">
        <w:rPr>
          <w:rFonts w:cs="Arial"/>
          <w:bCs/>
          <w:color w:val="000000"/>
        </w:rPr>
        <w:t>Servicios que se proporcionan en función de las características específicas del proyecto del CONCESIONARIO</w:t>
      </w:r>
      <w:r w:rsidR="008568DC" w:rsidRPr="003B7B23">
        <w:rPr>
          <w:rFonts w:cs="Arial"/>
          <w:b/>
        </w:rPr>
        <w:t xml:space="preserve"> </w:t>
      </w:r>
      <w:r w:rsidR="008568DC" w:rsidRPr="003B7B23">
        <w:rPr>
          <w:rFonts w:cs="Arial"/>
          <w:bCs/>
          <w:color w:val="000000"/>
        </w:rPr>
        <w:t>SOLICITANTE o de las adecuaciones necesarias para la prestación de los servicios.</w:t>
      </w:r>
    </w:p>
    <w:p w14:paraId="211BA493" w14:textId="59870175" w:rsidR="008568DC" w:rsidRPr="003B7B23" w:rsidRDefault="003C75BF" w:rsidP="005924D0">
      <w:pPr>
        <w:adjustRightInd w:val="0"/>
        <w:spacing w:after="120"/>
        <w:ind w:left="567" w:right="51" w:hanging="567"/>
        <w:jc w:val="both"/>
        <w:rPr>
          <w:b/>
        </w:rPr>
      </w:pPr>
      <w:r w:rsidRPr="004E1615">
        <w:rPr>
          <w:rFonts w:eastAsia="Calibri" w:cs="Times New Roman"/>
          <w:bCs/>
        </w:rPr>
        <w:t>18)</w:t>
      </w:r>
      <w:r w:rsidRPr="003B7B23">
        <w:rPr>
          <w:rFonts w:eastAsia="Calibri" w:cs="Times New Roman"/>
          <w:b/>
        </w:rPr>
        <w:tab/>
      </w:r>
      <w:r w:rsidR="008568DC" w:rsidRPr="003B7B23">
        <w:rPr>
          <w:rFonts w:cs="Arial"/>
          <w:b/>
          <w:bCs/>
          <w:color w:val="000000"/>
        </w:rPr>
        <w:t xml:space="preserve">Visita Técnica: </w:t>
      </w:r>
      <w:r w:rsidR="008568DC" w:rsidRPr="003B7B23">
        <w:rPr>
          <w:rFonts w:cs="Arial"/>
          <w:bCs/>
          <w:color w:val="000000"/>
        </w:rPr>
        <w:t>La actividad conjunta por parte del CONCESIONARIO SOLICITANTE y del Agente Económico Preponderante a fin de analizar y concretar in situ los elementos asociados a la prestación de los servicios mayoristas.</w:t>
      </w:r>
    </w:p>
    <w:p w14:paraId="3C856CC6" w14:textId="27D0D996" w:rsidR="00926994" w:rsidRDefault="00926994" w:rsidP="003B7B23">
      <w:pPr>
        <w:adjustRightInd w:val="0"/>
        <w:spacing w:after="120"/>
        <w:ind w:right="51"/>
        <w:jc w:val="both"/>
        <w:rPr>
          <w:rFonts w:cs="Arial"/>
          <w:b/>
          <w:bCs/>
          <w:color w:val="000000"/>
        </w:rPr>
      </w:pPr>
    </w:p>
    <w:p w14:paraId="6459A2E8" w14:textId="3FCA903F" w:rsidR="008568DC" w:rsidRPr="003B7B23" w:rsidRDefault="008568DC" w:rsidP="009E639E">
      <w:pPr>
        <w:pStyle w:val="Ttulo2"/>
        <w:spacing w:after="0" w:line="259" w:lineRule="auto"/>
        <w:rPr>
          <w:rFonts w:ascii="Century Gothic" w:hAnsi="Century Gothic"/>
          <w:lang w:val="es-ES_tradnl"/>
        </w:rPr>
      </w:pPr>
      <w:bookmarkStart w:id="1452" w:name="_Toc89033622"/>
      <w:r w:rsidRPr="003B7B23">
        <w:rPr>
          <w:rFonts w:ascii="Century Gothic" w:hAnsi="Century Gothic"/>
          <w:lang w:val="es-ES_tradnl"/>
        </w:rPr>
        <w:t>SEGUNDA.- OBJETO</w:t>
      </w:r>
      <w:r w:rsidRPr="003B7B23">
        <w:rPr>
          <w:rFonts w:ascii="Century Gothic" w:hAnsi="Century Gothic"/>
          <w:b w:val="0"/>
          <w:bCs w:val="0"/>
          <w:lang w:val="es-ES_tradnl"/>
        </w:rPr>
        <w:t>.</w:t>
      </w:r>
      <w:bookmarkEnd w:id="1452"/>
    </w:p>
    <w:p w14:paraId="6535E79E" w14:textId="3208CA4A" w:rsidR="008568DC" w:rsidRPr="003B7B23" w:rsidRDefault="00926994" w:rsidP="005924D0">
      <w:pPr>
        <w:pStyle w:val="Sangradetextonormal"/>
        <w:widowControl w:val="0"/>
        <w:spacing w:line="259" w:lineRule="auto"/>
        <w:ind w:left="0"/>
        <w:jc w:val="both"/>
        <w:rPr>
          <w:rFonts w:ascii="Century Gothic" w:hAnsi="Century Gothic" w:cs="Arial"/>
          <w:lang w:val="es-ES_tradnl"/>
        </w:rPr>
      </w:pPr>
      <w:r w:rsidRPr="003B7B23">
        <w:rPr>
          <w:rFonts w:ascii="Century Gothic" w:hAnsi="Century Gothic" w:cs="Arial"/>
          <w:lang w:val="es-ES_tradnl"/>
        </w:rPr>
        <w:t xml:space="preserve">RED NACIONAL </w:t>
      </w:r>
      <w:r w:rsidR="008568DC" w:rsidRPr="003B7B23">
        <w:rPr>
          <w:rFonts w:ascii="Century Gothic" w:hAnsi="Century Gothic" w:cs="Arial"/>
          <w:lang w:val="es-ES_tradnl"/>
        </w:rPr>
        <w:t xml:space="preserve">se obliga a prestar al CONCESIONARIO SOLICITANTE los SERVICIOS objeto del presente CONVENIO, de conformidad con los términos y condiciones establecidos en el cuerpo del mismo, así como lo estipulado en su respectivo Anexo y en la Oferta, en los cuales se detallan las características, términos y condiciones propias para la prestación de cada uno de los SERVICIOS contemplados en el presente instrumento. </w:t>
      </w:r>
    </w:p>
    <w:p w14:paraId="012B09DA" w14:textId="16454071" w:rsidR="008568DC" w:rsidRPr="003B7B23" w:rsidRDefault="008568DC" w:rsidP="005924D0">
      <w:pPr>
        <w:widowControl w:val="0"/>
        <w:numPr>
          <w:ilvl w:val="12"/>
          <w:numId w:val="0"/>
        </w:numPr>
        <w:spacing w:after="120"/>
        <w:jc w:val="both"/>
        <w:rPr>
          <w:rFonts w:cs="Arial"/>
          <w:lang w:val="es-ES_tradnl"/>
        </w:rPr>
      </w:pPr>
      <w:r w:rsidRPr="003B7B23">
        <w:rPr>
          <w:rFonts w:cs="Arial"/>
          <w:lang w:val="es-ES_tradnl"/>
        </w:rPr>
        <w:t>El Anexo que integra el presente CONVENIO será el siguiente:</w:t>
      </w:r>
    </w:p>
    <w:p w14:paraId="1C726144" w14:textId="187CA758" w:rsidR="008568DC" w:rsidRDefault="008568DC" w:rsidP="003B7B23">
      <w:pPr>
        <w:widowControl w:val="0"/>
        <w:numPr>
          <w:ilvl w:val="12"/>
          <w:numId w:val="0"/>
        </w:numPr>
        <w:spacing w:after="120"/>
        <w:jc w:val="both"/>
        <w:rPr>
          <w:rFonts w:cs="Arial"/>
          <w:lang w:val="es-ES_tradnl"/>
        </w:rPr>
      </w:pPr>
      <w:r w:rsidRPr="003B7B23">
        <w:rPr>
          <w:rFonts w:cs="Arial"/>
          <w:lang w:val="es-ES_tradnl"/>
        </w:rPr>
        <w:t>Anexo “A”</w:t>
      </w:r>
      <w:r w:rsidRPr="003B7B23">
        <w:rPr>
          <w:rFonts w:cs="Arial"/>
          <w:lang w:val="es-ES_tradnl"/>
        </w:rPr>
        <w:tab/>
        <w:t>Tarifas</w:t>
      </w:r>
    </w:p>
    <w:p w14:paraId="012CA90C" w14:textId="77777777" w:rsidR="009329D1" w:rsidRDefault="009329D1" w:rsidP="003B7B23">
      <w:pPr>
        <w:widowControl w:val="0"/>
        <w:numPr>
          <w:ilvl w:val="12"/>
          <w:numId w:val="0"/>
        </w:numPr>
        <w:spacing w:after="120"/>
        <w:jc w:val="both"/>
        <w:rPr>
          <w:rFonts w:cs="Arial"/>
          <w:b/>
          <w:lang w:val="es-ES_tradnl"/>
        </w:rPr>
      </w:pPr>
    </w:p>
    <w:p w14:paraId="008A9DA9" w14:textId="7D2E32E7" w:rsidR="008568DC" w:rsidRPr="003B7B23" w:rsidRDefault="008568DC" w:rsidP="006F5EE7">
      <w:pPr>
        <w:pStyle w:val="Ttulo2"/>
        <w:spacing w:after="0" w:line="259" w:lineRule="auto"/>
        <w:rPr>
          <w:rFonts w:ascii="Century Gothic" w:hAnsi="Century Gothic"/>
          <w:lang w:val="es-ES_tradnl"/>
        </w:rPr>
      </w:pPr>
      <w:bookmarkStart w:id="1453" w:name="_Toc89033623"/>
      <w:r w:rsidRPr="003B7B23">
        <w:rPr>
          <w:rFonts w:ascii="Century Gothic" w:hAnsi="Century Gothic"/>
        </w:rPr>
        <w:t>TERCERA.- PRECIO Y CONDICIONES DE PAGO.</w:t>
      </w:r>
      <w:bookmarkEnd w:id="1453"/>
    </w:p>
    <w:p w14:paraId="0250334F" w14:textId="619CDA7D" w:rsidR="008568DC" w:rsidRPr="003B7B23" w:rsidRDefault="003C75BF" w:rsidP="006F5EE7">
      <w:pPr>
        <w:widowControl w:val="0"/>
        <w:spacing w:after="0"/>
        <w:ind w:left="567" w:hanging="561"/>
        <w:jc w:val="both"/>
        <w:rPr>
          <w:rFonts w:cs="Arial"/>
          <w:b/>
          <w:bCs/>
          <w:lang w:val="es-ES_tradnl"/>
        </w:rPr>
      </w:pPr>
      <w:r w:rsidRPr="003B7B23">
        <w:rPr>
          <w:rFonts w:cs="Times New Roman"/>
          <w:b/>
          <w:bCs/>
          <w:lang w:val="es-ES_tradnl"/>
        </w:rPr>
        <w:t>a)</w:t>
      </w:r>
      <w:r w:rsidRPr="003B7B23">
        <w:rPr>
          <w:rFonts w:cs="Times New Roman"/>
          <w:b/>
          <w:bCs/>
          <w:lang w:val="es-ES_tradnl"/>
        </w:rPr>
        <w:tab/>
      </w:r>
      <w:r w:rsidR="008568DC" w:rsidRPr="003B7B23">
        <w:rPr>
          <w:rFonts w:cs="Arial"/>
          <w:b/>
          <w:bCs/>
          <w:lang w:val="es-ES_tradnl"/>
        </w:rPr>
        <w:t>Pago de los SERVICIOS</w:t>
      </w:r>
    </w:p>
    <w:p w14:paraId="2CCAC97F" w14:textId="7A42B90B" w:rsidR="008568DC" w:rsidRPr="003B7B23" w:rsidRDefault="008568DC" w:rsidP="003B7B23">
      <w:pPr>
        <w:widowControl w:val="0"/>
        <w:spacing w:after="120"/>
        <w:jc w:val="both"/>
        <w:rPr>
          <w:rFonts w:cs="Arial"/>
          <w:lang w:val="es-ES_tradnl"/>
        </w:rPr>
      </w:pPr>
      <w:r w:rsidRPr="003B7B23">
        <w:rPr>
          <w:rFonts w:cs="Arial"/>
          <w:lang w:val="es-ES_tradnl"/>
        </w:rPr>
        <w:t xml:space="preserve">El CONCESIONARIO SOLICITANTE se obliga a pagar a </w:t>
      </w:r>
      <w:r w:rsidR="00926994" w:rsidRPr="003B7B23">
        <w:rPr>
          <w:rFonts w:cs="Arial"/>
          <w:lang w:val="es-ES_tradnl"/>
        </w:rPr>
        <w:t>RED NACIONAL</w:t>
      </w:r>
      <w:r w:rsidRPr="003B7B23">
        <w:rPr>
          <w:rFonts w:cs="Arial"/>
          <w:lang w:val="es-ES_tradnl"/>
        </w:rPr>
        <w:t xml:space="preserve"> por la prestación de cada uno de los SERVICIOS objeto del presente CONVENIO las </w:t>
      </w:r>
      <w:r w:rsidRPr="003B7B23">
        <w:rPr>
          <w:rFonts w:cs="Arial"/>
        </w:rPr>
        <w:t>contraprestaciones</w:t>
      </w:r>
      <w:r w:rsidRPr="003B7B23">
        <w:rPr>
          <w:rFonts w:cs="Arial"/>
          <w:lang w:val="es-ES_tradnl"/>
        </w:rPr>
        <w:t xml:space="preserve"> establecidas en el Anexo A, denominado “Tarifas”, del presente CONVENIO, de conformidad con los términos y condiciones en el mismo establecidas. El</w:t>
      </w:r>
      <w:r w:rsidRPr="003B7B23">
        <w:rPr>
          <w:rFonts w:cs="Arial"/>
          <w:b/>
          <w:color w:val="0000FF"/>
          <w:vertAlign w:val="subscript"/>
          <w:lang w:val="es-ES_tradnl"/>
        </w:rPr>
        <w:t xml:space="preserve"> </w:t>
      </w:r>
      <w:r w:rsidRPr="003B7B23">
        <w:rPr>
          <w:rFonts w:cs="Arial"/>
          <w:lang w:val="es-ES_tradnl"/>
        </w:rPr>
        <w:t>pago de los SERVICIOS deberá ser efectuado por el CONCESIONARIO SOLICITANTE de conformidad con los siguientes plazos:</w:t>
      </w:r>
    </w:p>
    <w:p w14:paraId="7AA0CEB2" w14:textId="106AF981" w:rsidR="008568DC" w:rsidRPr="003B7B23" w:rsidRDefault="003C75BF" w:rsidP="005924D0">
      <w:pPr>
        <w:widowControl w:val="0"/>
        <w:spacing w:after="120"/>
        <w:ind w:left="567" w:hanging="567"/>
        <w:jc w:val="both"/>
        <w:rPr>
          <w:rFonts w:cs="Arial"/>
          <w:lang w:val="es-ES_tradnl"/>
        </w:rPr>
      </w:pPr>
      <w:r w:rsidRPr="003B7B23">
        <w:rPr>
          <w:rFonts w:cs="Times New Roman"/>
          <w:lang w:val="es-ES_tradnl"/>
        </w:rPr>
        <w:t>1.</w:t>
      </w:r>
      <w:r w:rsidRPr="003B7B23">
        <w:rPr>
          <w:rFonts w:cs="Times New Roman"/>
          <w:lang w:val="es-ES_tradnl"/>
        </w:rPr>
        <w:tab/>
      </w:r>
      <w:r w:rsidR="008568DC" w:rsidRPr="003B7B23">
        <w:rPr>
          <w:rFonts w:cs="Arial"/>
          <w:lang w:val="es-ES_tradnl"/>
        </w:rPr>
        <w:t>Cargos Recurrentes mensuales anticipados, los cuales deberán ser pagados dentro de los 18 días hábiles posteriores a la entrega de la factura correspondiente.</w:t>
      </w:r>
    </w:p>
    <w:p w14:paraId="5B434C87" w14:textId="79B8B959" w:rsidR="00926994" w:rsidRPr="003B7B23" w:rsidRDefault="009329D1" w:rsidP="005924D0">
      <w:pPr>
        <w:widowControl w:val="0"/>
        <w:spacing w:after="120"/>
        <w:ind w:left="567" w:hanging="567"/>
        <w:jc w:val="both"/>
        <w:rPr>
          <w:rFonts w:cs="Arial"/>
          <w:lang w:val="es-ES_tradnl"/>
        </w:rPr>
      </w:pPr>
      <w:r>
        <w:rPr>
          <w:rFonts w:cs="Arial"/>
          <w:lang w:val="es-ES_tradnl"/>
        </w:rPr>
        <w:t>2.</w:t>
      </w:r>
      <w:r>
        <w:rPr>
          <w:rFonts w:cs="Arial"/>
          <w:lang w:val="es-ES_tradnl"/>
        </w:rPr>
        <w:tab/>
      </w:r>
      <w:r w:rsidR="008568DC" w:rsidRPr="003B7B23">
        <w:rPr>
          <w:rFonts w:cs="Arial"/>
          <w:lang w:val="es-ES_tradnl"/>
        </w:rPr>
        <w:t xml:space="preserve">Cargos No Recurrentes, los cuales deberán ser pagados de conformidad con lo establecido en la Oferta </w:t>
      </w:r>
      <w:r w:rsidR="008568DC" w:rsidRPr="003B7B23">
        <w:rPr>
          <w:rFonts w:cs="Arial"/>
        </w:rPr>
        <w:t>de Referencia</w:t>
      </w:r>
      <w:r w:rsidR="008568DC" w:rsidRPr="003B7B23">
        <w:rPr>
          <w:rFonts w:cs="Arial"/>
          <w:lang w:val="es-ES_tradnl"/>
        </w:rPr>
        <w:t>.</w:t>
      </w:r>
    </w:p>
    <w:p w14:paraId="6015335A" w14:textId="35B3FBF9" w:rsidR="008568DC" w:rsidRPr="003B7B23" w:rsidRDefault="008568DC" w:rsidP="005924D0">
      <w:pPr>
        <w:widowControl w:val="0"/>
        <w:spacing w:after="120"/>
        <w:jc w:val="both"/>
        <w:rPr>
          <w:rFonts w:cs="Arial"/>
          <w:lang w:val="es-ES_tradnl"/>
        </w:rPr>
      </w:pPr>
      <w:r w:rsidRPr="003B7B23">
        <w:rPr>
          <w:rFonts w:cs="Arial"/>
          <w:lang w:val="es-ES_tradnl"/>
        </w:rPr>
        <w:t>Las tarifas resueltas por el Instituto y contenidas en el Anexo “A” del presente CONVENIO aplicarán a todo el inventario de Servicios contratados por el CONCESIONARIO SOLICITANTE con independencia de la fecha de su contratación. Así mismo las tarifas de la Oferta de Referencia y del presente Convenio aplicarán a todos los Servicios (contratados o preexistentes que se presten a partir de la Fecha Efectiva).</w:t>
      </w:r>
    </w:p>
    <w:p w14:paraId="03A28157" w14:textId="0B9610A3" w:rsidR="008568DC" w:rsidRPr="003B7B23" w:rsidRDefault="008568DC" w:rsidP="005924D0">
      <w:pPr>
        <w:widowControl w:val="0"/>
        <w:spacing w:after="120"/>
        <w:jc w:val="both"/>
        <w:rPr>
          <w:rFonts w:cs="Arial"/>
          <w:lang w:val="es-ES_tradnl"/>
        </w:rPr>
      </w:pPr>
      <w:r w:rsidRPr="003B7B23">
        <w:rPr>
          <w:rFonts w:cs="Arial"/>
          <w:lang w:val="es-ES_tradnl"/>
        </w:rPr>
        <w:t xml:space="preserve">En el supuesto de que durante la vigencia del presente CONVENIO dejasen de estar en vigor cualesquiera de los precios y tarifas en tanto nuevos precios y tarifas no hubiesen sido establecidos por virtud de acuerdo entre </w:t>
      </w:r>
      <w:r w:rsidR="00F67A40" w:rsidRPr="003B7B23">
        <w:rPr>
          <w:rFonts w:cs="Arial"/>
          <w:lang w:val="es-ES_tradnl"/>
        </w:rPr>
        <w:t>RED NACIONAL</w:t>
      </w:r>
      <w:r w:rsidRPr="003B7B23">
        <w:rPr>
          <w:rFonts w:cs="Arial"/>
        </w:rPr>
        <w:t xml:space="preserve"> y el CONCESIONARIO </w:t>
      </w:r>
      <w:r w:rsidRPr="003B7B23">
        <w:rPr>
          <w:rFonts w:cs="Arial"/>
          <w:b/>
        </w:rPr>
        <w:t xml:space="preserve"> </w:t>
      </w:r>
      <w:r w:rsidRPr="003B7B23">
        <w:rPr>
          <w:rFonts w:cs="Arial"/>
        </w:rPr>
        <w:lastRenderedPageBreak/>
        <w:t xml:space="preserve">SOLICITANTE, </w:t>
      </w:r>
      <w:r w:rsidRPr="003B7B23">
        <w:rPr>
          <w:rFonts w:cs="Arial"/>
          <w:lang w:val="es-ES_tradnl"/>
        </w:rPr>
        <w:t xml:space="preserve">o en el caso de los SERVICIOS, por virtud de resolución emitida por el Instituto, las contraprestaciones que el CONCESIONARIO SOLICITANTE deberá pagar a </w:t>
      </w:r>
      <w:r w:rsidR="00F67A40" w:rsidRPr="003B7B23">
        <w:rPr>
          <w:rFonts w:cs="Arial"/>
          <w:lang w:val="es-ES_tradnl"/>
        </w:rPr>
        <w:t>RED NACIONAL</w:t>
      </w:r>
      <w:r w:rsidRPr="003B7B23">
        <w:rPr>
          <w:rFonts w:cs="Arial"/>
          <w:lang w:val="es-ES_tradnl"/>
        </w:rPr>
        <w:t xml:space="preserve"> por los conceptos correspondientes en los términos de este CONVENIO, serán aquellas que resulten de la aplicación de los precios y tarifas que hubiesen estado en vigor el día inmediato anterior a la fecha en que formalmente hubiesen </w:t>
      </w:r>
      <w:r w:rsidRPr="003B7B23">
        <w:rPr>
          <w:rFonts w:cs="Arial"/>
        </w:rPr>
        <w:t>entrado en vigor las nuevas tarifas</w:t>
      </w:r>
      <w:r w:rsidRPr="003B7B23">
        <w:rPr>
          <w:rFonts w:cs="Arial"/>
          <w:lang w:val="es-ES_tradnl"/>
        </w:rPr>
        <w:t>, ajustándolos según sea el caso, conforme al factor que resulte del incremento del Índice Nacional de Precios al Consumidor que publique el Banco de México sobre bases mensuales.</w:t>
      </w:r>
    </w:p>
    <w:p w14:paraId="555ACB2F" w14:textId="3B65BB0D" w:rsidR="008568DC" w:rsidRPr="003B7B23" w:rsidRDefault="008568DC" w:rsidP="005924D0">
      <w:pPr>
        <w:widowControl w:val="0"/>
        <w:spacing w:after="120"/>
        <w:jc w:val="both"/>
        <w:rPr>
          <w:rFonts w:cs="Arial"/>
          <w:lang w:val="es-ES_tradnl"/>
        </w:rPr>
      </w:pPr>
      <w:r w:rsidRPr="003B7B23">
        <w:rPr>
          <w:rFonts w:cs="Arial"/>
          <w:lang w:val="es-ES_tradnl"/>
        </w:rPr>
        <w:t>Bajo ninguna circunstancia</w:t>
      </w:r>
      <w:r w:rsidR="004E1C89">
        <w:rPr>
          <w:rFonts w:cs="Arial"/>
          <w:lang w:val="es-ES_tradnl"/>
        </w:rPr>
        <w:t>,</w:t>
      </w:r>
      <w:r w:rsidRPr="003B7B23">
        <w:rPr>
          <w:rFonts w:cs="Arial"/>
          <w:lang w:val="es-ES_tradnl"/>
        </w:rPr>
        <w:t xml:space="preserve"> el CONCESIONARIO SOLICITANTE tendrá derecho a reducir, deducir o compensar cantidad alguna contra las cantidades que, por concepto de contraprestaciones, intereses moratorios o cualquier otro deba pagar a </w:t>
      </w:r>
      <w:r w:rsidR="00F67A40" w:rsidRPr="003B7B23">
        <w:rPr>
          <w:rFonts w:cs="Arial"/>
          <w:lang w:val="es-ES_tradnl"/>
        </w:rPr>
        <w:t>RED NACIONAL</w:t>
      </w:r>
      <w:r w:rsidRPr="003B7B23">
        <w:rPr>
          <w:rFonts w:cs="Arial"/>
          <w:lang w:val="es-ES_tradnl"/>
        </w:rPr>
        <w:t xml:space="preserve"> bajo el presente CONVENIO, salvo en pacto en contrario.</w:t>
      </w:r>
    </w:p>
    <w:p w14:paraId="672D90E2" w14:textId="3E5FCC25" w:rsidR="008568DC" w:rsidRDefault="008568DC" w:rsidP="009E639E">
      <w:pPr>
        <w:widowControl w:val="0"/>
        <w:spacing w:after="0"/>
        <w:jc w:val="both"/>
        <w:rPr>
          <w:rFonts w:cs="Arial"/>
          <w:lang w:val="es-ES_tradnl"/>
        </w:rPr>
      </w:pPr>
      <w:r w:rsidRPr="003B7B23">
        <w:rPr>
          <w:rFonts w:cs="Arial"/>
          <w:lang w:val="es-ES_tradnl"/>
        </w:rPr>
        <w:t xml:space="preserve">El CONCESIONARIO SOLICITANTE realizará el pago por las actividades de apoyo (visita técnica y análisis de factibilidad), así como cualquier adecuación que sea necesaria para la prestación de los SERVICIOS previo a que se le permita la instalación de su infraestructura. </w:t>
      </w:r>
      <w:r w:rsidR="002E2E4D">
        <w:rPr>
          <w:rFonts w:cs="Arial"/>
          <w:lang w:val="es-ES_tradnl"/>
        </w:rPr>
        <w:t xml:space="preserve">Si </w:t>
      </w:r>
      <w:r w:rsidR="005464BB">
        <w:rPr>
          <w:rFonts w:cs="Arial"/>
          <w:lang w:val="es-ES_tradnl"/>
        </w:rPr>
        <w:t>p</w:t>
      </w:r>
      <w:r w:rsidR="00355EFA">
        <w:rPr>
          <w:rFonts w:cs="Arial"/>
          <w:lang w:val="es-ES_tradnl"/>
        </w:rPr>
        <w:t>oste</w:t>
      </w:r>
      <w:r w:rsidR="002E2E4D">
        <w:rPr>
          <w:rFonts w:cs="Arial"/>
          <w:lang w:val="es-ES_tradnl"/>
        </w:rPr>
        <w:t xml:space="preserve">rior a la realización de dichas actividades de apoyo </w:t>
      </w:r>
      <w:r w:rsidRPr="003B7B23">
        <w:rPr>
          <w:rFonts w:cs="Arial"/>
          <w:lang w:val="es-ES_tradnl"/>
        </w:rPr>
        <w:t>el CONCESIONARIO SOLICITANTE decid</w:t>
      </w:r>
      <w:r w:rsidR="002E2E4D">
        <w:rPr>
          <w:rFonts w:cs="Arial"/>
          <w:lang w:val="es-ES_tradnl"/>
        </w:rPr>
        <w:t>e</w:t>
      </w:r>
      <w:r w:rsidRPr="003B7B23">
        <w:rPr>
          <w:rFonts w:cs="Arial"/>
          <w:lang w:val="es-ES_tradnl"/>
        </w:rPr>
        <w:t xml:space="preserve"> no contratar los SERVICIOS, deberá liquidar el monto total generado por </w:t>
      </w:r>
      <w:r w:rsidR="002E2E4D">
        <w:rPr>
          <w:rFonts w:cs="Arial"/>
          <w:lang w:val="es-ES_tradnl"/>
        </w:rPr>
        <w:t>los mismos</w:t>
      </w:r>
      <w:r w:rsidRPr="003B7B23">
        <w:rPr>
          <w:rFonts w:cs="Arial"/>
          <w:lang w:val="es-ES_tradnl"/>
        </w:rPr>
        <w:t>.</w:t>
      </w:r>
    </w:p>
    <w:p w14:paraId="704753BD" w14:textId="77777777" w:rsidR="009E639E" w:rsidRDefault="009E639E" w:rsidP="009E639E">
      <w:pPr>
        <w:widowControl w:val="0"/>
        <w:spacing w:after="0"/>
        <w:jc w:val="both"/>
        <w:rPr>
          <w:rFonts w:cs="Arial"/>
          <w:lang w:val="es-ES_tradnl"/>
        </w:rPr>
      </w:pPr>
    </w:p>
    <w:p w14:paraId="04578CF6" w14:textId="36C63577" w:rsidR="008568DC" w:rsidRPr="00504F8F" w:rsidRDefault="003C75BF" w:rsidP="009E639E">
      <w:pPr>
        <w:widowControl w:val="0"/>
        <w:spacing w:after="0"/>
        <w:ind w:left="567" w:hanging="567"/>
        <w:jc w:val="both"/>
        <w:rPr>
          <w:rFonts w:cs="Times New Roman"/>
          <w:b/>
          <w:bCs/>
          <w:lang w:val="es-ES_tradnl"/>
        </w:rPr>
      </w:pPr>
      <w:r w:rsidRPr="003B7B23">
        <w:rPr>
          <w:rFonts w:cs="Times New Roman"/>
          <w:b/>
          <w:bCs/>
          <w:lang w:val="es-ES_tradnl"/>
        </w:rPr>
        <w:t>b)</w:t>
      </w:r>
      <w:r w:rsidRPr="003B7B23">
        <w:rPr>
          <w:rFonts w:cs="Times New Roman"/>
          <w:b/>
          <w:bCs/>
          <w:lang w:val="es-ES_tradnl"/>
        </w:rPr>
        <w:tab/>
      </w:r>
      <w:r w:rsidR="008568DC" w:rsidRPr="00504F8F">
        <w:rPr>
          <w:rFonts w:cs="Times New Roman"/>
          <w:b/>
          <w:bCs/>
          <w:lang w:val="es-ES_tradnl"/>
        </w:rPr>
        <w:t>Remisión de facturas</w:t>
      </w:r>
    </w:p>
    <w:p w14:paraId="58E65246" w14:textId="7C2787CC" w:rsidR="008568DC" w:rsidRPr="003B7B23" w:rsidRDefault="00F67A40" w:rsidP="00191969">
      <w:pPr>
        <w:widowControl w:val="0"/>
        <w:spacing w:after="120"/>
        <w:jc w:val="both"/>
        <w:rPr>
          <w:rFonts w:cs="Arial"/>
          <w:lang w:val="es-ES_tradnl"/>
        </w:rPr>
      </w:pPr>
      <w:r w:rsidRPr="003B7B23">
        <w:rPr>
          <w:rFonts w:cs="Arial"/>
          <w:lang w:val="es-ES_tradnl"/>
        </w:rPr>
        <w:t>RED NACIONAL</w:t>
      </w:r>
      <w:r w:rsidR="008568DC" w:rsidRPr="003B7B23">
        <w:rPr>
          <w:rFonts w:cs="Arial"/>
          <w:lang w:val="es-ES_tradnl"/>
        </w:rPr>
        <w:t xml:space="preserve"> remitirá mensualmente mediante el </w:t>
      </w:r>
      <w:r w:rsidR="002E2E4D">
        <w:rPr>
          <w:rFonts w:cs="Arial"/>
          <w:lang w:val="es-ES_tradnl"/>
        </w:rPr>
        <w:t>SEG</w:t>
      </w:r>
      <w:r w:rsidR="008568DC" w:rsidRPr="003B7B23">
        <w:rPr>
          <w:rFonts w:cs="Arial"/>
          <w:lang w:val="es-ES_tradnl"/>
        </w:rPr>
        <w:t xml:space="preserve"> y al domicilio del CONCESIONARIO SOLICITANTE, y/o al correo electrónico señalado por éste, la(s) factura(s) a pagar por los SERVICIOS correspondientes en los términos de la ley fiscal aplicable.</w:t>
      </w:r>
    </w:p>
    <w:p w14:paraId="71C1C45F" w14:textId="63A9E935" w:rsidR="008568DC" w:rsidRPr="003B7B23" w:rsidRDefault="008568DC" w:rsidP="00191969">
      <w:pPr>
        <w:widowControl w:val="0"/>
        <w:spacing w:after="120"/>
        <w:jc w:val="both"/>
        <w:rPr>
          <w:rFonts w:cs="Arial"/>
          <w:lang w:val="es-ES_tradnl"/>
        </w:rPr>
      </w:pPr>
      <w:r w:rsidRPr="003B7B23">
        <w:rPr>
          <w:rFonts w:cs="Arial"/>
          <w:lang w:val="es-ES_tradnl"/>
        </w:rPr>
        <w:t>El CONCESIONARIO SOLICITANTE deberá efectuar los pagos que al amparo de este CONVENIO se encuentra obligado a realizar por los SERVICIOS que tenga contratados, dentro del plazo establecido para tal efecto, una vez que haya recibido la factura correspondiente.</w:t>
      </w:r>
    </w:p>
    <w:p w14:paraId="319754D8" w14:textId="60596DCD" w:rsidR="008568DC" w:rsidRPr="003B7B23" w:rsidRDefault="008568DC" w:rsidP="00191969">
      <w:pPr>
        <w:widowControl w:val="0"/>
        <w:spacing w:after="120"/>
        <w:jc w:val="both"/>
        <w:rPr>
          <w:rFonts w:cs="Arial"/>
          <w:lang w:val="es-ES_tradnl"/>
        </w:rPr>
      </w:pPr>
      <w:r w:rsidRPr="003B7B23">
        <w:rPr>
          <w:rFonts w:cs="Arial"/>
          <w:lang w:val="es-ES_tradnl"/>
        </w:rPr>
        <w:t>El pago de las facturas y de los cargos de contratación podrá efectuarse por cualquiera de las siguientes vías, previo aviso del CONCESIONARIO SOLICITANTE:</w:t>
      </w:r>
    </w:p>
    <w:p w14:paraId="3C6845A3" w14:textId="50AB8745" w:rsidR="008568DC" w:rsidRPr="003B7B23" w:rsidRDefault="008568DC" w:rsidP="00A74EFB">
      <w:pPr>
        <w:adjustRightInd w:val="0"/>
        <w:spacing w:after="60"/>
        <w:ind w:left="567" w:right="51" w:hanging="567"/>
        <w:jc w:val="both"/>
        <w:rPr>
          <w:rFonts w:cs="Arial"/>
          <w:lang w:val="es-ES_tradnl"/>
        </w:rPr>
      </w:pPr>
      <w:r w:rsidRPr="003B7B23">
        <w:rPr>
          <w:rFonts w:cs="Arial"/>
          <w:lang w:val="es-ES_tradnl"/>
        </w:rPr>
        <w:t>1.</w:t>
      </w:r>
      <w:r w:rsidRPr="003B7B23">
        <w:rPr>
          <w:rFonts w:cs="Arial"/>
          <w:lang w:val="es-ES_tradnl"/>
        </w:rPr>
        <w:tab/>
        <w:t xml:space="preserve">Pago con cheque certificado emitido por una Institución Bancaria, a nombre de </w:t>
      </w:r>
      <w:r w:rsidR="00F67A40" w:rsidRPr="003B7B23">
        <w:rPr>
          <w:rFonts w:cs="Arial"/>
          <w:lang w:val="es-ES_tradnl"/>
        </w:rPr>
        <w:t>Red Nacional Última Milla, S.A.P.I. de C.V.</w:t>
      </w:r>
      <w:r w:rsidRPr="003B7B23">
        <w:rPr>
          <w:rFonts w:cs="Arial"/>
          <w:lang w:val="es-ES_tradnl"/>
        </w:rPr>
        <w:t xml:space="preserve">, el cual será entregado en el domicilio </w:t>
      </w:r>
      <w:r w:rsidR="00A74EFB">
        <w:rPr>
          <w:rFonts w:cs="Arial"/>
          <w:lang w:val="es-ES_tradnl"/>
        </w:rPr>
        <w:t xml:space="preserve">de </w:t>
      </w:r>
      <w:r w:rsidR="00F67A40" w:rsidRPr="003B7B23">
        <w:rPr>
          <w:rFonts w:cs="Arial"/>
          <w:lang w:val="es-ES_tradnl"/>
        </w:rPr>
        <w:t>RED NACIONAL</w:t>
      </w:r>
      <w:r w:rsidRPr="003B7B23">
        <w:rPr>
          <w:rFonts w:cs="Arial"/>
          <w:lang w:val="es-ES_tradnl"/>
        </w:rPr>
        <w:t xml:space="preserve"> o depositado en la cuenta bancaria que </w:t>
      </w:r>
      <w:r w:rsidR="00F67A40" w:rsidRPr="003B7B23">
        <w:rPr>
          <w:rFonts w:cs="Arial"/>
          <w:lang w:val="es-ES_tradnl"/>
        </w:rPr>
        <w:t>RED NACIONAL</w:t>
      </w:r>
      <w:r w:rsidRPr="003B7B23">
        <w:rPr>
          <w:rFonts w:cs="Arial"/>
          <w:lang w:val="es-ES_tradnl"/>
        </w:rPr>
        <w:t xml:space="preserve"> previamente le indique al CONCESIONARIO SOLICITANTE.</w:t>
      </w:r>
    </w:p>
    <w:p w14:paraId="62BF5C0F" w14:textId="33241C5C" w:rsidR="008568DC" w:rsidRDefault="008568DC" w:rsidP="005B6A29">
      <w:pPr>
        <w:widowControl w:val="0"/>
        <w:spacing w:after="0"/>
        <w:ind w:left="567" w:hanging="567"/>
        <w:jc w:val="both"/>
        <w:rPr>
          <w:rFonts w:cs="Arial"/>
          <w:lang w:val="es-ES_tradnl"/>
        </w:rPr>
      </w:pPr>
      <w:r w:rsidRPr="003B7B23">
        <w:rPr>
          <w:rFonts w:cs="Arial"/>
          <w:lang w:val="es-ES_tradnl"/>
        </w:rPr>
        <w:t>2.</w:t>
      </w:r>
      <w:r w:rsidRPr="003B7B23">
        <w:rPr>
          <w:rFonts w:cs="Arial"/>
          <w:lang w:val="es-ES_tradnl"/>
        </w:rPr>
        <w:tab/>
        <w:t xml:space="preserve">Pago por transferencia electrónica de fondos inmediatamente disponibles, a la cuenta bancaria que </w:t>
      </w:r>
      <w:r w:rsidR="00F67A40" w:rsidRPr="003B7B23">
        <w:rPr>
          <w:rFonts w:cs="Arial"/>
          <w:lang w:val="es-ES_tradnl"/>
        </w:rPr>
        <w:t>RED NACIONAL</w:t>
      </w:r>
      <w:r w:rsidRPr="003B7B23">
        <w:rPr>
          <w:rFonts w:cs="Arial"/>
          <w:lang w:val="es-ES_tradnl"/>
        </w:rPr>
        <w:t xml:space="preserve"> previamente le indique al CONCESIONARIO SOLICITANTE.</w:t>
      </w:r>
    </w:p>
    <w:p w14:paraId="5867DF35" w14:textId="77777777" w:rsidR="009E639E" w:rsidRDefault="009E639E" w:rsidP="005B6A29">
      <w:pPr>
        <w:widowControl w:val="0"/>
        <w:spacing w:after="0"/>
        <w:ind w:left="567" w:hanging="567"/>
        <w:jc w:val="both"/>
        <w:rPr>
          <w:rFonts w:cs="Times New Roman"/>
          <w:b/>
          <w:bCs/>
          <w:lang w:val="es-ES_tradnl"/>
        </w:rPr>
      </w:pPr>
    </w:p>
    <w:p w14:paraId="2207A774" w14:textId="494ADF5D" w:rsidR="008568DC" w:rsidRPr="005924D0" w:rsidRDefault="003C75BF" w:rsidP="009E639E">
      <w:pPr>
        <w:widowControl w:val="0"/>
        <w:spacing w:after="0"/>
        <w:ind w:left="567" w:hanging="567"/>
        <w:jc w:val="both"/>
        <w:rPr>
          <w:rFonts w:cs="Times New Roman"/>
          <w:b/>
          <w:bCs/>
          <w:lang w:val="es-ES_tradnl"/>
        </w:rPr>
      </w:pPr>
      <w:r w:rsidRPr="003B7B23">
        <w:rPr>
          <w:rFonts w:cs="Times New Roman"/>
          <w:b/>
          <w:bCs/>
          <w:lang w:val="es-ES_tradnl"/>
        </w:rPr>
        <w:t>c)</w:t>
      </w:r>
      <w:r w:rsidRPr="003B7B23">
        <w:rPr>
          <w:rFonts w:cs="Times New Roman"/>
          <w:b/>
          <w:bCs/>
          <w:lang w:val="es-ES_tradnl"/>
        </w:rPr>
        <w:tab/>
      </w:r>
      <w:r w:rsidR="008568DC" w:rsidRPr="005924D0">
        <w:rPr>
          <w:rFonts w:cs="Times New Roman"/>
          <w:b/>
          <w:bCs/>
          <w:lang w:val="es-ES_tradnl"/>
        </w:rPr>
        <w:t>Impuestos</w:t>
      </w:r>
    </w:p>
    <w:p w14:paraId="6332826E" w14:textId="1BD99091" w:rsidR="008568DC" w:rsidRDefault="00F67A40" w:rsidP="00AA1695">
      <w:pPr>
        <w:pStyle w:val="Textoindependiente"/>
        <w:widowControl w:val="0"/>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259" w:lineRule="auto"/>
        <w:jc w:val="both"/>
        <w:rPr>
          <w:rFonts w:ascii="Century Gothic" w:hAnsi="Century Gothic" w:cs="Arial"/>
          <w:sz w:val="22"/>
          <w:lang w:val="es-ES_tradnl"/>
        </w:rPr>
      </w:pPr>
      <w:r w:rsidRPr="003B7B23">
        <w:rPr>
          <w:rFonts w:ascii="Century Gothic" w:hAnsi="Century Gothic" w:cs="Arial"/>
          <w:sz w:val="22"/>
          <w:szCs w:val="22"/>
        </w:rPr>
        <w:t>RED NACIONAL</w:t>
      </w:r>
      <w:r w:rsidR="008568DC" w:rsidRPr="003B7B23">
        <w:rPr>
          <w:rFonts w:ascii="Century Gothic" w:hAnsi="Century Gothic" w:cs="Arial"/>
          <w:sz w:val="22"/>
        </w:rPr>
        <w:t xml:space="preserve"> y el CONCESIONARIO SOLICITANTE</w:t>
      </w:r>
      <w:r w:rsidR="008568DC" w:rsidRPr="003B7B23">
        <w:rPr>
          <w:rFonts w:ascii="Century Gothic" w:hAnsi="Century Gothic" w:cs="Arial"/>
          <w:sz w:val="22"/>
          <w:lang w:val="es-ES_tradnl"/>
        </w:rPr>
        <w:t xml:space="preserve"> se harán cargo del pago de los impuestos que en virtud de la prestación de los SERVICIOS y de acuerdo con la legislación vigente les corresponda.</w:t>
      </w:r>
    </w:p>
    <w:p w14:paraId="00FCEB63" w14:textId="77777777" w:rsidR="009E639E" w:rsidRDefault="009E639E" w:rsidP="009E639E">
      <w:pPr>
        <w:widowControl w:val="0"/>
        <w:spacing w:after="0"/>
        <w:ind w:left="567" w:hanging="567"/>
        <w:jc w:val="both"/>
        <w:rPr>
          <w:rFonts w:cs="Times New Roman"/>
          <w:b/>
          <w:bCs/>
          <w:lang w:val="es-ES_tradnl"/>
        </w:rPr>
      </w:pPr>
    </w:p>
    <w:p w14:paraId="23C2ADC6" w14:textId="23EAC7BA" w:rsidR="008568DC" w:rsidRPr="005924D0" w:rsidRDefault="003C75BF" w:rsidP="009E639E">
      <w:pPr>
        <w:widowControl w:val="0"/>
        <w:spacing w:after="0"/>
        <w:ind w:left="567" w:hanging="567"/>
        <w:jc w:val="both"/>
        <w:rPr>
          <w:rFonts w:cs="Times New Roman"/>
          <w:b/>
          <w:bCs/>
          <w:lang w:val="es-ES_tradnl"/>
        </w:rPr>
      </w:pPr>
      <w:r w:rsidRPr="003B7B23">
        <w:rPr>
          <w:rFonts w:cs="Times New Roman"/>
          <w:b/>
          <w:bCs/>
          <w:lang w:val="es-ES_tradnl"/>
        </w:rPr>
        <w:t>d)</w:t>
      </w:r>
      <w:r w:rsidRPr="003B7B23">
        <w:rPr>
          <w:rFonts w:cs="Times New Roman"/>
          <w:b/>
          <w:bCs/>
          <w:lang w:val="es-ES_tradnl"/>
        </w:rPr>
        <w:tab/>
      </w:r>
      <w:r w:rsidR="008568DC" w:rsidRPr="005924D0">
        <w:rPr>
          <w:rFonts w:cs="Times New Roman"/>
          <w:b/>
          <w:bCs/>
          <w:lang w:val="es-ES_tradnl"/>
        </w:rPr>
        <w:t>Inconformidades</w:t>
      </w:r>
    </w:p>
    <w:p w14:paraId="528683C9" w14:textId="572F5FA7" w:rsidR="008568DC" w:rsidRPr="003B7B23" w:rsidRDefault="008568DC" w:rsidP="003B7B23">
      <w:pPr>
        <w:widowControl w:val="0"/>
        <w:spacing w:after="120"/>
        <w:jc w:val="both"/>
        <w:rPr>
          <w:rFonts w:cs="Arial"/>
          <w:lang w:val="es-ES_tradnl"/>
        </w:rPr>
      </w:pPr>
      <w:r w:rsidRPr="003B7B23">
        <w:rPr>
          <w:rFonts w:cs="Arial"/>
          <w:lang w:val="es-ES_tradnl"/>
        </w:rPr>
        <w:t xml:space="preserve">En el caso de que el CONCESIONARIO SOLICITANTE no esté de acuerdo con su factura, podrá iniciar el procedimiento de conciliación de la misma debiendo dirigir su inconformidad a </w:t>
      </w:r>
      <w:r w:rsidR="00F67A40" w:rsidRPr="003B7B23">
        <w:rPr>
          <w:rFonts w:cs="Arial"/>
          <w:lang w:val="es-ES_tradnl"/>
        </w:rPr>
        <w:t>RED NACIONAL</w:t>
      </w:r>
      <w:r w:rsidRPr="003B7B23">
        <w:rPr>
          <w:rFonts w:cs="Arial"/>
          <w:lang w:val="es-ES_tradnl"/>
        </w:rPr>
        <w:t xml:space="preserve"> de acuerdo a lo siguiente: </w:t>
      </w:r>
    </w:p>
    <w:p w14:paraId="0D7A9389" w14:textId="51F132F8"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La inconformidad podrá ser notificada a través del </w:t>
      </w:r>
      <w:r w:rsidR="002E2E4D">
        <w:rPr>
          <w:rFonts w:ascii="Century Gothic" w:hAnsi="Century Gothic"/>
          <w:i w:val="0"/>
          <w:color w:val="auto"/>
          <w:sz w:val="22"/>
          <w:szCs w:val="22"/>
        </w:rPr>
        <w:t>SEG</w:t>
      </w:r>
      <w:r w:rsidRPr="003B7B23">
        <w:rPr>
          <w:rFonts w:ascii="Century Gothic" w:hAnsi="Century Gothic"/>
          <w:i w:val="0"/>
          <w:color w:val="auto"/>
          <w:sz w:val="22"/>
          <w:szCs w:val="22"/>
        </w:rPr>
        <w:t xml:space="preserve">; por correo electrónico a la dirección que será provista por </w:t>
      </w:r>
      <w:r w:rsidR="00F67A40" w:rsidRPr="003B7B23">
        <w:rPr>
          <w:rFonts w:ascii="Century Gothic" w:hAnsi="Century Gothic"/>
          <w:i w:val="0"/>
          <w:color w:val="auto"/>
          <w:sz w:val="22"/>
          <w:szCs w:val="22"/>
        </w:rPr>
        <w:t>RED NACIONAL</w:t>
      </w:r>
      <w:r w:rsidRPr="003B7B23">
        <w:rPr>
          <w:rFonts w:ascii="Century Gothic" w:hAnsi="Century Gothic"/>
          <w:i w:val="0"/>
          <w:color w:val="auto"/>
          <w:sz w:val="22"/>
          <w:szCs w:val="22"/>
        </w:rPr>
        <w:t>,</w:t>
      </w:r>
      <w:r w:rsidR="00F67A40" w:rsidRPr="003B7B23">
        <w:rPr>
          <w:rFonts w:ascii="Century Gothic" w:hAnsi="Century Gothic"/>
          <w:i w:val="0"/>
          <w:color w:val="auto"/>
          <w:sz w:val="22"/>
          <w:szCs w:val="22"/>
        </w:rPr>
        <w:t xml:space="preserve"> </w:t>
      </w:r>
      <w:r w:rsidRPr="003B7B23">
        <w:rPr>
          <w:rFonts w:ascii="Century Gothic" w:hAnsi="Century Gothic"/>
          <w:i w:val="0"/>
          <w:color w:val="auto"/>
          <w:sz w:val="22"/>
          <w:szCs w:val="22"/>
        </w:rPr>
        <w:t xml:space="preserve">al firmar este CONVENIO o por escrito al domicilio señalado por </w:t>
      </w:r>
      <w:r w:rsidR="00F67A40"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en la Cláusula Vigésima </w:t>
      </w:r>
      <w:r w:rsidR="002E2E4D">
        <w:rPr>
          <w:rFonts w:ascii="Century Gothic" w:hAnsi="Century Gothic"/>
          <w:i w:val="0"/>
          <w:color w:val="auto"/>
          <w:sz w:val="22"/>
          <w:szCs w:val="22"/>
        </w:rPr>
        <w:t>Segunda</w:t>
      </w:r>
      <w:r w:rsidRPr="003B7B23">
        <w:rPr>
          <w:rFonts w:ascii="Century Gothic" w:hAnsi="Century Gothic"/>
          <w:i w:val="0"/>
          <w:color w:val="auto"/>
          <w:sz w:val="22"/>
          <w:szCs w:val="22"/>
        </w:rPr>
        <w:t xml:space="preserve"> del presente instrumento.</w:t>
      </w:r>
    </w:p>
    <w:p w14:paraId="23E33141" w14:textId="77777777"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Los criterios para que la inconformidad sea procedente son:</w:t>
      </w:r>
    </w:p>
    <w:p w14:paraId="3F8E7E63" w14:textId="2D3D2385" w:rsidR="008568DC" w:rsidRPr="003B7B23" w:rsidRDefault="003C75BF" w:rsidP="005924D0">
      <w:pPr>
        <w:pStyle w:val="CitaIFT0"/>
        <w:spacing w:after="120" w:line="259" w:lineRule="auto"/>
        <w:ind w:left="567" w:right="51" w:hanging="567"/>
        <w:rPr>
          <w:rFonts w:ascii="Century Gothic" w:hAnsi="Century Gothic"/>
          <w:bCs w:val="0"/>
          <w:i w:val="0"/>
          <w:color w:val="auto"/>
          <w:sz w:val="22"/>
          <w:szCs w:val="22"/>
        </w:rPr>
      </w:pPr>
      <w:r w:rsidRPr="003B7B23">
        <w:rPr>
          <w:rFonts w:ascii="Century Gothic" w:hAnsi="Century Gothic"/>
          <w:bCs w:val="0"/>
          <w:i w:val="0"/>
          <w:color w:val="auto"/>
          <w:sz w:val="22"/>
          <w:szCs w:val="22"/>
        </w:rPr>
        <w:t>(i)</w:t>
      </w:r>
      <w:r w:rsidRPr="003B7B23">
        <w:rPr>
          <w:rFonts w:ascii="Century Gothic" w:hAnsi="Century Gothic"/>
          <w:bCs w:val="0"/>
          <w:i w:val="0"/>
          <w:color w:val="auto"/>
          <w:sz w:val="22"/>
          <w:szCs w:val="22"/>
        </w:rPr>
        <w:tab/>
      </w:r>
      <w:r w:rsidR="008568DC" w:rsidRPr="003B7B23">
        <w:rPr>
          <w:rFonts w:ascii="Century Gothic" w:hAnsi="Century Gothic"/>
          <w:i w:val="0"/>
          <w:color w:val="auto"/>
          <w:sz w:val="22"/>
          <w:szCs w:val="22"/>
        </w:rPr>
        <w:t>referirse exclusivamente al número de unidades o cualquier otro parámetro de medición aplicable a los SERVICIOS, así como a errores matemáticos, de cálculo o de actualización, pero por ningún motivo a la tarifa misma pactada por unidad conforme a este CONVENIO, ni a la calidad con la que fueron prestados los SERVICIOS;</w:t>
      </w:r>
    </w:p>
    <w:p w14:paraId="2DF29C4D" w14:textId="4264F76A" w:rsidR="008568DC" w:rsidRPr="003B7B23" w:rsidRDefault="003C75BF" w:rsidP="005924D0">
      <w:pPr>
        <w:pStyle w:val="CitaIFT0"/>
        <w:spacing w:after="120" w:line="259" w:lineRule="auto"/>
        <w:ind w:left="567" w:right="51" w:hanging="567"/>
        <w:rPr>
          <w:rFonts w:ascii="Century Gothic" w:hAnsi="Century Gothic"/>
          <w:bCs w:val="0"/>
          <w:i w:val="0"/>
          <w:color w:val="auto"/>
          <w:sz w:val="22"/>
          <w:szCs w:val="22"/>
        </w:rPr>
      </w:pPr>
      <w:r w:rsidRPr="003B7B23">
        <w:rPr>
          <w:rFonts w:ascii="Century Gothic" w:hAnsi="Century Gothic"/>
          <w:bCs w:val="0"/>
          <w:i w:val="0"/>
          <w:color w:val="auto"/>
          <w:sz w:val="22"/>
          <w:szCs w:val="22"/>
        </w:rPr>
        <w:t>(ii)</w:t>
      </w:r>
      <w:r w:rsidRPr="003B7B23">
        <w:rPr>
          <w:rFonts w:ascii="Century Gothic" w:hAnsi="Century Gothic"/>
          <w:bCs w:val="0"/>
          <w:i w:val="0"/>
          <w:color w:val="auto"/>
          <w:sz w:val="22"/>
          <w:szCs w:val="22"/>
        </w:rPr>
        <w:tab/>
      </w:r>
      <w:r w:rsidR="008568DC" w:rsidRPr="003B7B23">
        <w:rPr>
          <w:rFonts w:ascii="Century Gothic" w:hAnsi="Century Gothic"/>
          <w:i w:val="0"/>
          <w:color w:val="auto"/>
          <w:sz w:val="22"/>
          <w:szCs w:val="22"/>
        </w:rPr>
        <w:t xml:space="preserve">hacerse valer dentro de los 18 días naturales siguientes a la fecha de recepción de la factura original de que se trate, y </w:t>
      </w:r>
    </w:p>
    <w:p w14:paraId="22C4D9E1" w14:textId="72690801" w:rsidR="008568DC" w:rsidRPr="003B7B23" w:rsidRDefault="003C75BF" w:rsidP="005924D0">
      <w:pPr>
        <w:pStyle w:val="CitaIFT0"/>
        <w:spacing w:after="120" w:line="259" w:lineRule="auto"/>
        <w:ind w:left="567" w:right="51" w:hanging="567"/>
        <w:rPr>
          <w:rFonts w:ascii="Century Gothic" w:hAnsi="Century Gothic"/>
          <w:i w:val="0"/>
          <w:color w:val="auto"/>
          <w:sz w:val="22"/>
          <w:szCs w:val="22"/>
        </w:rPr>
      </w:pPr>
      <w:r w:rsidRPr="003B7B23">
        <w:rPr>
          <w:rFonts w:ascii="Century Gothic" w:hAnsi="Century Gothic"/>
          <w:i w:val="0"/>
          <w:color w:val="auto"/>
          <w:sz w:val="22"/>
          <w:szCs w:val="22"/>
        </w:rPr>
        <w:t>(iii)</w:t>
      </w:r>
      <w:r w:rsidRPr="003B7B23">
        <w:rPr>
          <w:rFonts w:ascii="Century Gothic" w:hAnsi="Century Gothic"/>
          <w:i w:val="0"/>
          <w:color w:val="auto"/>
          <w:sz w:val="22"/>
          <w:szCs w:val="22"/>
        </w:rPr>
        <w:tab/>
      </w:r>
      <w:r w:rsidR="008568DC" w:rsidRPr="003B7B23">
        <w:rPr>
          <w:rFonts w:ascii="Century Gothic" w:hAnsi="Century Gothic"/>
          <w:i w:val="0"/>
          <w:color w:val="auto"/>
          <w:sz w:val="22"/>
          <w:szCs w:val="22"/>
        </w:rPr>
        <w:t xml:space="preserve">acompañarse necesariamente de: </w:t>
      </w:r>
    </w:p>
    <w:p w14:paraId="69EA295F" w14:textId="3B1A1373" w:rsidR="008568DC" w:rsidRPr="003B7B23" w:rsidRDefault="003C75BF" w:rsidP="00C6160F">
      <w:pPr>
        <w:pStyle w:val="CitaIFT0"/>
        <w:spacing w:after="60" w:line="259" w:lineRule="auto"/>
        <w:ind w:left="1134" w:right="51" w:hanging="567"/>
        <w:rPr>
          <w:rFonts w:ascii="Century Gothic" w:hAnsi="Century Gothic"/>
          <w:i w:val="0"/>
          <w:color w:val="auto"/>
          <w:sz w:val="22"/>
          <w:szCs w:val="22"/>
        </w:rPr>
      </w:pPr>
      <w:r w:rsidRPr="003B7B23">
        <w:rPr>
          <w:rFonts w:ascii="Century Gothic" w:hAnsi="Century Gothic"/>
          <w:i w:val="0"/>
          <w:color w:val="auto"/>
          <w:sz w:val="22"/>
          <w:szCs w:val="22"/>
        </w:rPr>
        <w:t>(a)</w:t>
      </w:r>
      <w:r w:rsidRPr="003B7B23">
        <w:rPr>
          <w:rFonts w:ascii="Century Gothic" w:hAnsi="Century Gothic"/>
          <w:i w:val="0"/>
          <w:color w:val="auto"/>
          <w:sz w:val="22"/>
          <w:szCs w:val="22"/>
        </w:rPr>
        <w:tab/>
      </w:r>
      <w:r w:rsidR="008568DC" w:rsidRPr="003B7B23">
        <w:rPr>
          <w:rFonts w:ascii="Century Gothic" w:hAnsi="Century Gothic"/>
          <w:i w:val="0"/>
          <w:color w:val="auto"/>
          <w:sz w:val="22"/>
          <w:szCs w:val="22"/>
        </w:rPr>
        <w:t>el rechazo formal, por escrito, en que el CONCESIONARIO SOLICITANTE manifieste las razones de su inconformidad;</w:t>
      </w:r>
    </w:p>
    <w:p w14:paraId="1A73F070" w14:textId="748EAD71" w:rsidR="008568DC" w:rsidRPr="003B7B23" w:rsidRDefault="008568DC" w:rsidP="00C6160F">
      <w:pPr>
        <w:pStyle w:val="CitaIFT0"/>
        <w:spacing w:after="60" w:line="259" w:lineRule="auto"/>
        <w:ind w:left="1134" w:right="51" w:hanging="567"/>
        <w:rPr>
          <w:rFonts w:ascii="Century Gothic" w:hAnsi="Century Gothic"/>
          <w:i w:val="0"/>
          <w:color w:val="auto"/>
          <w:sz w:val="22"/>
          <w:szCs w:val="22"/>
        </w:rPr>
      </w:pPr>
      <w:r w:rsidRPr="003B7B23">
        <w:rPr>
          <w:rFonts w:ascii="Century Gothic" w:hAnsi="Century Gothic"/>
          <w:i w:val="0"/>
          <w:color w:val="auto"/>
          <w:sz w:val="22"/>
          <w:szCs w:val="22"/>
        </w:rPr>
        <w:t xml:space="preserve">(b) </w:t>
      </w:r>
      <w:r w:rsidR="005924D0">
        <w:rPr>
          <w:rFonts w:ascii="Century Gothic" w:hAnsi="Century Gothic"/>
          <w:i w:val="0"/>
          <w:color w:val="auto"/>
          <w:sz w:val="22"/>
          <w:szCs w:val="22"/>
        </w:rPr>
        <w:tab/>
      </w:r>
      <w:r w:rsidRPr="003B7B23">
        <w:rPr>
          <w:rFonts w:ascii="Century Gothic" w:hAnsi="Century Gothic"/>
          <w:i w:val="0"/>
          <w:color w:val="auto"/>
          <w:sz w:val="22"/>
          <w:szCs w:val="22"/>
        </w:rPr>
        <w:t xml:space="preserve">a elección del CONCESIONARIO SOLICITANTE, </w:t>
      </w:r>
      <w:r w:rsidR="003F39E4">
        <w:rPr>
          <w:rFonts w:ascii="Century Gothic" w:hAnsi="Century Gothic"/>
          <w:i w:val="0"/>
          <w:color w:val="auto"/>
          <w:sz w:val="22"/>
          <w:szCs w:val="22"/>
        </w:rPr>
        <w:t>d</w:t>
      </w:r>
      <w:r w:rsidRPr="003B7B23">
        <w:rPr>
          <w:rFonts w:ascii="Century Gothic" w:hAnsi="Century Gothic"/>
          <w:i w:val="0"/>
          <w:color w:val="auto"/>
          <w:sz w:val="22"/>
          <w:szCs w:val="22"/>
        </w:rPr>
        <w:t>el pago total de los servicios bajo protesta o el pago parcial por los cargos efectivamente reconocidos;</w:t>
      </w:r>
    </w:p>
    <w:p w14:paraId="43D2C8A2" w14:textId="1D886D7A" w:rsidR="008568DC" w:rsidRPr="003B7B23" w:rsidRDefault="008568DC" w:rsidP="00C6160F">
      <w:pPr>
        <w:pStyle w:val="CitaIFT0"/>
        <w:spacing w:after="60" w:line="259" w:lineRule="auto"/>
        <w:ind w:left="1134" w:right="51" w:hanging="567"/>
        <w:rPr>
          <w:rFonts w:ascii="Century Gothic" w:hAnsi="Century Gothic"/>
          <w:i w:val="0"/>
          <w:color w:val="auto"/>
          <w:sz w:val="22"/>
          <w:szCs w:val="22"/>
        </w:rPr>
      </w:pPr>
      <w:r w:rsidRPr="003B7B23">
        <w:rPr>
          <w:rFonts w:ascii="Century Gothic" w:hAnsi="Century Gothic"/>
          <w:i w:val="0"/>
          <w:color w:val="auto"/>
          <w:sz w:val="22"/>
          <w:szCs w:val="22"/>
        </w:rPr>
        <w:t xml:space="preserve">(c) </w:t>
      </w:r>
      <w:r w:rsidR="005924D0">
        <w:rPr>
          <w:rFonts w:ascii="Century Gothic" w:hAnsi="Century Gothic"/>
          <w:i w:val="0"/>
          <w:color w:val="auto"/>
          <w:sz w:val="22"/>
          <w:szCs w:val="22"/>
        </w:rPr>
        <w:tab/>
      </w:r>
      <w:r w:rsidRPr="003B7B23">
        <w:rPr>
          <w:rFonts w:ascii="Century Gothic" w:hAnsi="Century Gothic"/>
          <w:i w:val="0"/>
          <w:color w:val="auto"/>
          <w:sz w:val="22"/>
          <w:szCs w:val="22"/>
        </w:rPr>
        <w:t xml:space="preserve">como alternativa, la parte que objete la factura o receptora del </w:t>
      </w:r>
      <w:r w:rsidR="003F39E4">
        <w:rPr>
          <w:rFonts w:ascii="Century Gothic" w:hAnsi="Century Gothic"/>
          <w:i w:val="0"/>
          <w:color w:val="auto"/>
          <w:sz w:val="22"/>
          <w:szCs w:val="22"/>
        </w:rPr>
        <w:t>S</w:t>
      </w:r>
      <w:r w:rsidRPr="003B7B23">
        <w:rPr>
          <w:rFonts w:ascii="Century Gothic" w:hAnsi="Century Gothic"/>
          <w:i w:val="0"/>
          <w:color w:val="auto"/>
          <w:sz w:val="22"/>
          <w:szCs w:val="22"/>
        </w:rPr>
        <w:t xml:space="preserve">ervicio podrá pagar, bajo protesta, la totalidad o una porción de la factura, y ésta se considerará como Factura Objetada, por esa porción o la totalidad, en su caso y; </w:t>
      </w:r>
    </w:p>
    <w:p w14:paraId="1325E1F9" w14:textId="49055F1E" w:rsidR="008568DC" w:rsidRPr="00191969" w:rsidRDefault="003F39E4" w:rsidP="00DD71D6">
      <w:pPr>
        <w:pStyle w:val="CitaIFT0"/>
        <w:spacing w:after="120" w:line="259" w:lineRule="auto"/>
        <w:ind w:left="568" w:right="51"/>
        <w:rPr>
          <w:rFonts w:ascii="Century Gothic" w:hAnsi="Century Gothic"/>
          <w:i w:val="0"/>
          <w:color w:val="auto"/>
          <w:sz w:val="22"/>
          <w:szCs w:val="22"/>
        </w:rPr>
      </w:pPr>
      <w:r>
        <w:rPr>
          <w:rFonts w:ascii="Century Gothic" w:hAnsi="Century Gothic"/>
          <w:i w:val="0"/>
          <w:color w:val="auto"/>
          <w:sz w:val="22"/>
          <w:szCs w:val="22"/>
        </w:rPr>
        <w:t>L</w:t>
      </w:r>
      <w:r w:rsidR="008568DC" w:rsidRPr="003B7B23">
        <w:rPr>
          <w:rFonts w:ascii="Century Gothic" w:hAnsi="Century Gothic"/>
          <w:i w:val="0"/>
          <w:color w:val="auto"/>
          <w:sz w:val="22"/>
          <w:szCs w:val="22"/>
        </w:rPr>
        <w:t xml:space="preserve">a resolución correspondiente será notificada al CONCESIONARIO SOLICITANTE a través del </w:t>
      </w:r>
      <w:r>
        <w:rPr>
          <w:rFonts w:ascii="Century Gothic" w:hAnsi="Century Gothic"/>
          <w:i w:val="0"/>
          <w:color w:val="auto"/>
          <w:sz w:val="22"/>
          <w:szCs w:val="22"/>
        </w:rPr>
        <w:t xml:space="preserve">SEG </w:t>
      </w:r>
      <w:r w:rsidR="008568DC" w:rsidRPr="003B7B23">
        <w:rPr>
          <w:rFonts w:ascii="Century Gothic" w:hAnsi="Century Gothic"/>
          <w:i w:val="0"/>
          <w:color w:val="auto"/>
          <w:sz w:val="22"/>
          <w:szCs w:val="22"/>
        </w:rPr>
        <w:t>y/o a través del correo electrónico que se señale para dicho fin.</w:t>
      </w:r>
    </w:p>
    <w:p w14:paraId="47318BCF" w14:textId="02B3988A" w:rsidR="008568DC" w:rsidRPr="003B7B23" w:rsidRDefault="008568DC" w:rsidP="003B7B23">
      <w:pPr>
        <w:spacing w:after="120"/>
        <w:jc w:val="both"/>
        <w:rPr>
          <w:rFonts w:cs="Arial"/>
        </w:rPr>
      </w:pPr>
      <w:r w:rsidRPr="003B7B23">
        <w:rPr>
          <w:rFonts w:cs="Arial"/>
        </w:rPr>
        <w:t xml:space="preserve">El plazo de 18 días naturales al que hace referencia el inciso (ii) anterior no procederá en caso de que </w:t>
      </w:r>
      <w:r w:rsidR="00DE1C45" w:rsidRPr="003B7B23">
        <w:rPr>
          <w:rFonts w:cs="Arial"/>
        </w:rPr>
        <w:t>RED NACIONAL</w:t>
      </w:r>
      <w:r w:rsidRPr="003B7B23">
        <w:rPr>
          <w:rFonts w:cs="Arial"/>
        </w:rPr>
        <w:t xml:space="preserve"> aplique tarifas diferentes a las establecidas en el Anexo “A” del presente CONVENIO.</w:t>
      </w:r>
    </w:p>
    <w:p w14:paraId="2BC8955E" w14:textId="2EEC89D6" w:rsidR="008568DC" w:rsidRPr="003B7B23" w:rsidRDefault="008568DC" w:rsidP="003B7B23">
      <w:pPr>
        <w:spacing w:after="120"/>
        <w:jc w:val="both"/>
        <w:rPr>
          <w:rFonts w:cs="Arial"/>
        </w:rPr>
      </w:pPr>
      <w:r w:rsidRPr="003B7B23">
        <w:rPr>
          <w:rFonts w:cs="Arial"/>
        </w:rPr>
        <w:t xml:space="preserve">Una vez notificada la inconformidad, </w:t>
      </w:r>
      <w:r w:rsidR="00DE1C45" w:rsidRPr="003B7B23">
        <w:rPr>
          <w:rFonts w:cs="Arial"/>
        </w:rPr>
        <w:t>RED NACIONAL</w:t>
      </w:r>
      <w:r w:rsidRPr="003B7B23">
        <w:rPr>
          <w:rFonts w:cs="Arial"/>
        </w:rPr>
        <w:t xml:space="preserve"> </w:t>
      </w:r>
      <w:r w:rsidR="005E046F" w:rsidRPr="003B7B23">
        <w:rPr>
          <w:rFonts w:cs="Arial"/>
        </w:rPr>
        <w:t xml:space="preserve">en un término de </w:t>
      </w:r>
      <w:r w:rsidR="000E3FF8">
        <w:rPr>
          <w:rFonts w:cs="Arial"/>
        </w:rPr>
        <w:t>5</w:t>
      </w:r>
      <w:r w:rsidR="005E046F" w:rsidRPr="003B7B23">
        <w:rPr>
          <w:rFonts w:cs="Arial"/>
        </w:rPr>
        <w:t xml:space="preserve"> días hábiles </w:t>
      </w:r>
      <w:r w:rsidRPr="003B7B23">
        <w:rPr>
          <w:rFonts w:cs="Arial"/>
        </w:rPr>
        <w:t xml:space="preserve">revisará si todos los requisitos se han cumplido, en caso contrario </w:t>
      </w:r>
      <w:r w:rsidR="005E046F" w:rsidRPr="003B7B23">
        <w:rPr>
          <w:rFonts w:cs="Arial"/>
        </w:rPr>
        <w:t>dentro de dicho t</w:t>
      </w:r>
      <w:r w:rsidR="005937D4">
        <w:rPr>
          <w:rFonts w:cs="Arial"/>
        </w:rPr>
        <w:t>é</w:t>
      </w:r>
      <w:r w:rsidR="005E046F" w:rsidRPr="003B7B23">
        <w:rPr>
          <w:rFonts w:cs="Arial"/>
        </w:rPr>
        <w:t xml:space="preserve">rmino </w:t>
      </w:r>
      <w:r w:rsidRPr="003B7B23">
        <w:rPr>
          <w:rFonts w:cs="Arial"/>
        </w:rPr>
        <w:t xml:space="preserve">avisará al CONCESIONARIO SOLICITANTE la razón por la que la notificación es incorrecta. El CONCESIONARIO SOLICITANTE por una sola ocasión </w:t>
      </w:r>
      <w:r w:rsidR="005E046F" w:rsidRPr="003B7B23">
        <w:rPr>
          <w:rFonts w:cs="Arial"/>
        </w:rPr>
        <w:t xml:space="preserve">dentro del término de </w:t>
      </w:r>
      <w:r w:rsidR="000E3FF8">
        <w:rPr>
          <w:rFonts w:cs="Arial"/>
        </w:rPr>
        <w:t>5</w:t>
      </w:r>
      <w:r w:rsidR="005E046F" w:rsidRPr="003B7B23">
        <w:rPr>
          <w:rFonts w:cs="Arial"/>
        </w:rPr>
        <w:t xml:space="preserve"> días hábiles </w:t>
      </w:r>
      <w:r w:rsidRPr="003B7B23">
        <w:rPr>
          <w:rFonts w:cs="Arial"/>
        </w:rPr>
        <w:t xml:space="preserve">podrá volver a enviar la inconformidad cumpliendo con todos los requisitos. </w:t>
      </w:r>
      <w:r w:rsidR="00DE1C45" w:rsidRPr="003B7B23">
        <w:rPr>
          <w:rFonts w:cs="Arial"/>
        </w:rPr>
        <w:t>RED NACIONAL</w:t>
      </w:r>
      <w:r w:rsidRPr="003B7B23">
        <w:rPr>
          <w:rFonts w:cs="Arial"/>
        </w:rPr>
        <w:t xml:space="preserve"> revisará si existe un error en la factura, procederá a corregirla y la enviará al CONCESIONARIO SOLICITANTE. De no haber error se le notificará al CONCESIONARIO SOLICITANTE que la inconformidad no es procedente.</w:t>
      </w:r>
    </w:p>
    <w:p w14:paraId="4916F916" w14:textId="4370A44B" w:rsidR="008568DC" w:rsidRPr="003B7B23" w:rsidRDefault="008568DC" w:rsidP="003B7B23">
      <w:pPr>
        <w:spacing w:after="120"/>
        <w:jc w:val="both"/>
        <w:rPr>
          <w:rFonts w:cs="Arial"/>
        </w:rPr>
      </w:pPr>
      <w:r w:rsidRPr="003B7B23">
        <w:rPr>
          <w:rFonts w:cs="Arial"/>
        </w:rPr>
        <w:lastRenderedPageBreak/>
        <w:t xml:space="preserve">Lo anterior no implica una renuncia a los derechos de la parte objetante respecto de aquellas tarifas que sean determinadas administrativamente por la autoridad competente. La inconformidad que reúna los requisitos precedentes será evaluada por </w:t>
      </w:r>
      <w:r w:rsidR="00DE1C45" w:rsidRPr="003B7B23">
        <w:rPr>
          <w:rFonts w:cs="Arial"/>
        </w:rPr>
        <w:t>RED NACIONAL</w:t>
      </w:r>
      <w:r w:rsidRPr="003B7B23">
        <w:rPr>
          <w:rFonts w:cs="Arial"/>
        </w:rPr>
        <w:t xml:space="preserve">, misma que deberá ser resuelta dentro de los 30 días naturales posteriores a la fecha de notificación de la misma. </w:t>
      </w:r>
      <w:r w:rsidRPr="003B7B23">
        <w:rPr>
          <w:rFonts w:cs="Arial"/>
          <w:lang w:val="es-ES_tradnl"/>
        </w:rPr>
        <w:t xml:space="preserve">En caso de que la inconformidad sea improcedente, una vez recibida la notificación correspondiente, el CONCESIONARIO SOLICITANTE contará con un plazo de </w:t>
      </w:r>
      <w:r w:rsidR="00D47848">
        <w:rPr>
          <w:rFonts w:cs="Arial"/>
          <w:lang w:val="es-ES_tradnl"/>
        </w:rPr>
        <w:t>5</w:t>
      </w:r>
      <w:r w:rsidRPr="003B7B23">
        <w:rPr>
          <w:rFonts w:cs="Arial"/>
          <w:lang w:val="es-ES_tradnl"/>
        </w:rPr>
        <w:t xml:space="preserve"> días hábiles para la realización del pago del monto total adeudado de la factura objetada.</w:t>
      </w:r>
    </w:p>
    <w:p w14:paraId="095547DD" w14:textId="4CC55297" w:rsidR="008568DC" w:rsidRPr="003B7B23" w:rsidRDefault="008568DC" w:rsidP="003B7B23">
      <w:pPr>
        <w:spacing w:after="120"/>
        <w:jc w:val="both"/>
        <w:rPr>
          <w:rFonts w:cs="Arial"/>
          <w:lang w:val="es-ES_tradnl"/>
        </w:rPr>
      </w:pPr>
      <w:r w:rsidRPr="003B7B23">
        <w:rPr>
          <w:rFonts w:cs="Arial"/>
          <w:lang w:val="es-ES_tradnl"/>
        </w:rPr>
        <w:t xml:space="preserve">Queda claramente entendido por </w:t>
      </w:r>
      <w:r w:rsidR="00DE1C45" w:rsidRPr="003B7B23">
        <w:rPr>
          <w:rFonts w:cs="Arial"/>
          <w:lang w:val="es-ES_tradnl"/>
        </w:rPr>
        <w:t>RED NACIONAL</w:t>
      </w:r>
      <w:r w:rsidRPr="003B7B23">
        <w:rPr>
          <w:rFonts w:cs="Arial"/>
        </w:rPr>
        <w:t xml:space="preserve"> y el CONCESIONARIO SOLICITANTE </w:t>
      </w:r>
      <w:r w:rsidRPr="003B7B23">
        <w:rPr>
          <w:rFonts w:cs="Arial"/>
          <w:lang w:val="es-ES_tradnl"/>
        </w:rPr>
        <w:t xml:space="preserve">que las inconformidades que no reúnan los requisitos precedentes no tendrán efecto o validez alguna y, en consecuencia, las facturas y estados de adeudos correspondientes se tendrán por consentidos. </w:t>
      </w:r>
    </w:p>
    <w:p w14:paraId="27B2999E" w14:textId="1204852F" w:rsidR="008568DC" w:rsidRPr="003B7B23" w:rsidRDefault="008568DC" w:rsidP="009E639E">
      <w:pPr>
        <w:spacing w:after="0"/>
        <w:jc w:val="both"/>
        <w:rPr>
          <w:rFonts w:cs="Arial"/>
          <w:lang w:val="es-ES_tradnl"/>
        </w:rPr>
      </w:pPr>
      <w:r w:rsidRPr="003B7B23">
        <w:rPr>
          <w:rFonts w:cs="Arial"/>
          <w:lang w:val="es-ES_tradnl"/>
        </w:rPr>
        <w:t xml:space="preserve">En caso de ser improcedente la inconformidad presentada por el CONCESIONARIO SOLICITANTE, éste deberá pagar en adición al monto no reconocido, los intereses moratorios a los que hace referencia el presente CONVENIO desde la fecha original de pago. En caso de que la objeción sea procedente, y el CONCESIONARIO SOLICITANTE haya optado por efectuar el pago total de los servicios facturados, </w:t>
      </w:r>
      <w:r w:rsidR="00DE1C45" w:rsidRPr="003B7B23">
        <w:rPr>
          <w:rFonts w:cs="Arial"/>
          <w:lang w:val="es-ES_tradnl"/>
        </w:rPr>
        <w:t xml:space="preserve">RED NACIONAL </w:t>
      </w:r>
      <w:r w:rsidRPr="003B7B23">
        <w:rPr>
          <w:rFonts w:cs="Arial"/>
          <w:lang w:val="es-ES_tradnl"/>
        </w:rPr>
        <w:t xml:space="preserve">deberá efectuar la devolución del monto que resulte procedente de la inconformidad y deberá pagar, </w:t>
      </w:r>
      <w:r w:rsidRPr="003B7B23">
        <w:rPr>
          <w:rFonts w:cs="Arial"/>
          <w:i/>
          <w:lang w:val="es-ES_tradnl"/>
        </w:rPr>
        <w:t>mutatis mutandis</w:t>
      </w:r>
      <w:r w:rsidRPr="003B7B23">
        <w:rPr>
          <w:rFonts w:cs="Arial"/>
          <w:lang w:val="es-ES_tradnl"/>
        </w:rPr>
        <w:t xml:space="preserve">, los intereses correspondientes, una vez recibida la notificación correspondiente, para lo cual contará con un plazo de cinco días hábiles para la realización de dicho pago. </w:t>
      </w:r>
    </w:p>
    <w:p w14:paraId="52761DC9" w14:textId="77777777" w:rsidR="00291583" w:rsidRPr="003B7B23" w:rsidRDefault="00291583" w:rsidP="009E639E">
      <w:pPr>
        <w:spacing w:after="0"/>
        <w:jc w:val="both"/>
        <w:rPr>
          <w:rFonts w:cs="Arial"/>
          <w:lang w:val="es-ES_tradnl"/>
        </w:rPr>
      </w:pPr>
    </w:p>
    <w:p w14:paraId="77994F89" w14:textId="3FD9F4A6" w:rsidR="008568DC" w:rsidRPr="005924D0" w:rsidRDefault="008568DC" w:rsidP="009E639E">
      <w:pPr>
        <w:widowControl w:val="0"/>
        <w:spacing w:after="0"/>
        <w:ind w:left="567" w:hanging="567"/>
        <w:jc w:val="both"/>
        <w:rPr>
          <w:rFonts w:cs="Times New Roman"/>
          <w:b/>
          <w:bCs/>
          <w:lang w:val="es-ES_tradnl"/>
        </w:rPr>
      </w:pPr>
      <w:r w:rsidRPr="005924D0">
        <w:rPr>
          <w:rFonts w:cs="Times New Roman"/>
          <w:b/>
          <w:bCs/>
          <w:lang w:val="es-ES_tradnl"/>
        </w:rPr>
        <w:t>e)</w:t>
      </w:r>
      <w:r w:rsidRPr="005924D0">
        <w:rPr>
          <w:rFonts w:cs="Times New Roman"/>
          <w:b/>
          <w:bCs/>
          <w:lang w:val="es-ES_tradnl"/>
        </w:rPr>
        <w:tab/>
        <w:t>Facturación extemporánea</w:t>
      </w:r>
    </w:p>
    <w:p w14:paraId="4F8D20AC" w14:textId="66C5BB7B" w:rsidR="008568DC" w:rsidRPr="003B7B23" w:rsidRDefault="00DE1C45" w:rsidP="009E639E">
      <w:pPr>
        <w:pStyle w:val="CitaIFT0"/>
        <w:spacing w:after="0" w:line="259" w:lineRule="auto"/>
        <w:ind w:left="0" w:right="51"/>
        <w:rPr>
          <w:rFonts w:ascii="Century Gothic" w:hAnsi="Century Gothic"/>
          <w:bCs w:val="0"/>
          <w:i w:val="0"/>
          <w:color w:val="auto"/>
          <w:sz w:val="22"/>
          <w:szCs w:val="22"/>
        </w:rPr>
      </w:pPr>
      <w:r w:rsidRPr="003B7B23">
        <w:rPr>
          <w:rFonts w:ascii="Century Gothic" w:hAnsi="Century Gothic"/>
          <w:i w:val="0"/>
          <w:color w:val="auto"/>
          <w:sz w:val="22"/>
          <w:szCs w:val="22"/>
        </w:rPr>
        <w:t>RED NACIONAL</w:t>
      </w:r>
      <w:r w:rsidR="008568DC" w:rsidRPr="003B7B23">
        <w:rPr>
          <w:rFonts w:ascii="Century Gothic" w:hAnsi="Century Gothic"/>
          <w:i w:val="0"/>
          <w:color w:val="auto"/>
          <w:sz w:val="22"/>
          <w:szCs w:val="22"/>
        </w:rPr>
        <w:t xml:space="preserve"> podrá presentar dentro de los 120 días naturales posteriores a la conclusión del ciclo mensual de facturación correspondiente, facturas complementarias por SERVICIOS omitidos. Para SERVICIOS incorrectamente facturados, </w:t>
      </w:r>
      <w:r w:rsidRPr="003B7B23">
        <w:rPr>
          <w:rFonts w:ascii="Century Gothic" w:hAnsi="Century Gothic"/>
          <w:i w:val="0"/>
          <w:color w:val="auto"/>
          <w:sz w:val="22"/>
          <w:szCs w:val="22"/>
        </w:rPr>
        <w:t xml:space="preserve">RED NACIONAL </w:t>
      </w:r>
      <w:r w:rsidR="008568DC" w:rsidRPr="003B7B23">
        <w:rPr>
          <w:rFonts w:ascii="Century Gothic" w:hAnsi="Century Gothic"/>
          <w:i w:val="0"/>
          <w:color w:val="auto"/>
          <w:sz w:val="22"/>
          <w:szCs w:val="22"/>
        </w:rPr>
        <w:t>podrá presentar facturas complementarias dentro de los 18 días naturales posteriores a la fecha de facturación.</w:t>
      </w:r>
    </w:p>
    <w:p w14:paraId="742B4185" w14:textId="77777777" w:rsidR="008568DC" w:rsidRPr="003B7B23" w:rsidRDefault="008568DC" w:rsidP="009E639E">
      <w:pPr>
        <w:widowControl w:val="0"/>
        <w:spacing w:after="0"/>
        <w:jc w:val="both"/>
        <w:rPr>
          <w:rFonts w:cs="Arial"/>
          <w:lang w:val="es-ES_tradnl"/>
        </w:rPr>
      </w:pPr>
    </w:p>
    <w:p w14:paraId="7B9AF370" w14:textId="2266FE47" w:rsidR="008568DC" w:rsidRPr="005924D0" w:rsidRDefault="008568DC" w:rsidP="009E639E">
      <w:pPr>
        <w:widowControl w:val="0"/>
        <w:spacing w:after="0"/>
        <w:ind w:left="567" w:hanging="567"/>
        <w:jc w:val="both"/>
        <w:rPr>
          <w:rFonts w:cs="Times New Roman"/>
          <w:b/>
          <w:bCs/>
          <w:lang w:val="es-ES_tradnl"/>
        </w:rPr>
      </w:pPr>
      <w:r w:rsidRPr="005924D0">
        <w:rPr>
          <w:rFonts w:cs="Times New Roman"/>
          <w:b/>
          <w:bCs/>
          <w:lang w:val="es-ES_tradnl"/>
        </w:rPr>
        <w:t>f) Pagos realizados en exceso</w:t>
      </w:r>
    </w:p>
    <w:p w14:paraId="05100480" w14:textId="5AAC0427" w:rsidR="008568DC" w:rsidRDefault="008568DC" w:rsidP="003B7B23">
      <w:pPr>
        <w:widowControl w:val="0"/>
        <w:spacing w:after="120"/>
        <w:jc w:val="both"/>
        <w:rPr>
          <w:rFonts w:cs="Arial"/>
          <w:lang w:val="es-ES_tradnl"/>
        </w:rPr>
      </w:pPr>
      <w:r w:rsidRPr="003B7B23">
        <w:rPr>
          <w:rFonts w:cs="Arial"/>
          <w:lang w:val="es-ES_tradnl"/>
        </w:rPr>
        <w:t xml:space="preserve">En caso de que el CONCESIONARIO SOLICITANTE efectúe pagos en exceso, deberá solicitar a </w:t>
      </w:r>
      <w:r w:rsidR="00DE1C45" w:rsidRPr="003B7B23">
        <w:rPr>
          <w:rFonts w:cs="Arial"/>
          <w:lang w:val="es-ES_tradnl"/>
        </w:rPr>
        <w:t xml:space="preserve">RED NACIONAL </w:t>
      </w:r>
      <w:r w:rsidRPr="003B7B23">
        <w:rPr>
          <w:rFonts w:cs="Arial"/>
          <w:lang w:val="es-ES_tradnl"/>
        </w:rPr>
        <w:t>la devolución de las cantidades supuestamente liquidadas dentro de los 18 días siguientes a aquel en que hayan efectuado el pago correspondiente, adjuntando el soporte documental correspondiente mediante el que acredite la realización del pago en cuestión.</w:t>
      </w:r>
    </w:p>
    <w:p w14:paraId="14282D94" w14:textId="77777777" w:rsidR="009329D1" w:rsidRDefault="009329D1" w:rsidP="003B7B23">
      <w:pPr>
        <w:widowControl w:val="0"/>
        <w:spacing w:after="120"/>
        <w:jc w:val="both"/>
        <w:rPr>
          <w:rFonts w:cs="Arial"/>
          <w:b/>
          <w:bCs/>
        </w:rPr>
      </w:pPr>
    </w:p>
    <w:p w14:paraId="3AAAED1E" w14:textId="0B432A89" w:rsidR="009E639E" w:rsidRPr="00B5049A" w:rsidRDefault="008568DC" w:rsidP="00B5049A">
      <w:pPr>
        <w:pStyle w:val="Ttulo2"/>
        <w:spacing w:after="0" w:line="259" w:lineRule="auto"/>
        <w:rPr>
          <w:rFonts w:ascii="Century Gothic" w:hAnsi="Century Gothic"/>
          <w:lang w:val="es-ES_tradnl"/>
        </w:rPr>
      </w:pPr>
      <w:bookmarkStart w:id="1454" w:name="_Toc89033624"/>
      <w:r w:rsidRPr="00B5049A">
        <w:rPr>
          <w:rFonts w:ascii="Century Gothic" w:hAnsi="Century Gothic"/>
          <w:lang w:val="es-ES_tradnl"/>
        </w:rPr>
        <w:t>CUARTA.- INTERESES MORATORIOS.</w:t>
      </w:r>
      <w:bookmarkEnd w:id="1454"/>
    </w:p>
    <w:p w14:paraId="6B6BDADE" w14:textId="7748B093" w:rsidR="008568DC" w:rsidRPr="003B7B23" w:rsidRDefault="008568DC" w:rsidP="003B7B23">
      <w:pPr>
        <w:widowControl w:val="0"/>
        <w:spacing w:after="120"/>
        <w:jc w:val="both"/>
        <w:rPr>
          <w:rFonts w:cs="Arial"/>
          <w:lang w:val="es-ES_tradnl"/>
        </w:rPr>
      </w:pPr>
      <w:r w:rsidRPr="003B7B23">
        <w:rPr>
          <w:rFonts w:cs="Arial"/>
          <w:lang w:val="es-ES_tradnl"/>
        </w:rPr>
        <w:t xml:space="preserve">En caso de falta de pago oportuno por parte del CONCESIONARIO SOLICITANTE de las contraprestaciones a su cargo por los SERVICIOS proporcionados por </w:t>
      </w:r>
      <w:r w:rsidR="007B79B3" w:rsidRPr="003B7B23">
        <w:rPr>
          <w:rFonts w:cs="Arial"/>
          <w:lang w:val="es-ES_tradnl"/>
        </w:rPr>
        <w:t>RED NACIONAL</w:t>
      </w:r>
      <w:r w:rsidRPr="003B7B23">
        <w:rPr>
          <w:rFonts w:cs="Arial"/>
          <w:lang w:val="es-ES_tradnl"/>
        </w:rPr>
        <w:t xml:space="preserve">, conforme a los plazos, términos y condiciones establecidos en el CONVENIO, sin perjuicio de cualquier otra acción que </w:t>
      </w:r>
      <w:r w:rsidR="00DE1C45" w:rsidRPr="003B7B23">
        <w:rPr>
          <w:rFonts w:cs="Arial"/>
          <w:lang w:val="es-ES_tradnl"/>
        </w:rPr>
        <w:t>RED NACIONAL</w:t>
      </w:r>
      <w:r w:rsidRPr="003B7B23">
        <w:rPr>
          <w:rFonts w:cs="Arial"/>
          <w:lang w:val="es-ES_tradnl"/>
        </w:rPr>
        <w:t xml:space="preserve"> tuviera derecho a ejercitar por el incumplimiento, el</w:t>
      </w:r>
      <w:r w:rsidR="00DE1C45" w:rsidRPr="003B7B23">
        <w:rPr>
          <w:rFonts w:cs="Arial"/>
          <w:lang w:val="es-ES_tradnl"/>
        </w:rPr>
        <w:t xml:space="preserve"> </w:t>
      </w:r>
      <w:r w:rsidRPr="003B7B23">
        <w:rPr>
          <w:rFonts w:cs="Arial"/>
          <w:lang w:val="es-ES_tradnl"/>
        </w:rPr>
        <w:t>CONCESIONARIO</w:t>
      </w:r>
      <w:r w:rsidR="005924D0">
        <w:rPr>
          <w:rFonts w:cs="Arial"/>
          <w:lang w:val="es-ES_tradnl"/>
        </w:rPr>
        <w:t xml:space="preserve"> </w:t>
      </w:r>
      <w:r w:rsidRPr="003B7B23">
        <w:rPr>
          <w:rFonts w:cs="Arial"/>
          <w:lang w:val="es-ES_tradnl"/>
        </w:rPr>
        <w:t xml:space="preserve">SOLICITANTE pagará a </w:t>
      </w:r>
      <w:r w:rsidR="00DE1C45" w:rsidRPr="003B7B23">
        <w:rPr>
          <w:rFonts w:cs="Arial"/>
          <w:lang w:val="es-ES_tradnl"/>
        </w:rPr>
        <w:t>RED NACIONAL</w:t>
      </w:r>
      <w:r w:rsidRPr="003B7B23">
        <w:rPr>
          <w:rFonts w:cs="Arial"/>
          <w:lang w:val="es-ES_tradnl"/>
        </w:rPr>
        <w:t xml:space="preserve">, intereses </w:t>
      </w:r>
      <w:r w:rsidRPr="003B7B23">
        <w:rPr>
          <w:rFonts w:cs="Arial"/>
          <w:lang w:val="es-ES_tradnl"/>
        </w:rPr>
        <w:lastRenderedPageBreak/>
        <w:t xml:space="preserve">moratorios de aquellas cantidades que permanezcan insolutas. </w:t>
      </w:r>
    </w:p>
    <w:p w14:paraId="7211306D" w14:textId="5ADEDEAC" w:rsidR="00DE1C45" w:rsidRPr="003B7B23" w:rsidRDefault="008568DC" w:rsidP="003B7B23">
      <w:pPr>
        <w:widowControl w:val="0"/>
        <w:spacing w:after="120"/>
        <w:jc w:val="both"/>
        <w:rPr>
          <w:rFonts w:cs="Arial"/>
          <w:lang w:val="es-ES_tradnl"/>
        </w:rPr>
      </w:pPr>
      <w:r w:rsidRPr="003B7B23">
        <w:rPr>
          <w:rFonts w:cs="Arial"/>
          <w:lang w:val="es-ES_tradnl"/>
        </w:rPr>
        <w:t>La tasa base para efectos del cálculo de intereses moratorios en el primer período mensual será la Tasa de Interés lnterbancaria de Equilibrio vigente en la fecha de vencimiento de las contraprestaciones o reembolsos correspondientes. Dicha tasa base se ajustará mensualmente empleando la Tasa de Interés lnterbancaria de Equilibrio vigente en la fecha en que inicie cada período mensual subsecuente, contado a partir de la fecha de vencimiento de las contraprestaciones o reembolsos correspondientes.</w:t>
      </w:r>
    </w:p>
    <w:p w14:paraId="187BBAF0" w14:textId="77777777" w:rsidR="008568DC" w:rsidRDefault="008568DC" w:rsidP="003B7B23">
      <w:pPr>
        <w:widowControl w:val="0"/>
        <w:spacing w:after="120"/>
        <w:jc w:val="both"/>
        <w:rPr>
          <w:rFonts w:cs="Arial"/>
          <w:b/>
          <w:bCs/>
          <w:lang w:val="es-ES_tradnl"/>
        </w:rPr>
      </w:pPr>
    </w:p>
    <w:p w14:paraId="0F21F96E" w14:textId="129E9303" w:rsidR="008568DC" w:rsidRPr="003B7B23" w:rsidRDefault="008568DC" w:rsidP="009E639E">
      <w:pPr>
        <w:pStyle w:val="Ttulo2"/>
        <w:spacing w:after="0" w:line="259" w:lineRule="auto"/>
        <w:rPr>
          <w:rFonts w:ascii="Century Gothic" w:hAnsi="Century Gothic"/>
          <w:lang w:val="es-ES_tradnl"/>
        </w:rPr>
      </w:pPr>
      <w:bookmarkStart w:id="1455" w:name="_Toc89033625"/>
      <w:r w:rsidRPr="003B7B23">
        <w:rPr>
          <w:rFonts w:ascii="Century Gothic" w:hAnsi="Century Gothic"/>
        </w:rPr>
        <w:t>QUINTA.- INFORMACIÓN CONFIDENCIAL.</w:t>
      </w:r>
      <w:bookmarkEnd w:id="1455"/>
      <w:r w:rsidRPr="003B7B23">
        <w:rPr>
          <w:rFonts w:ascii="Century Gothic" w:hAnsi="Century Gothic"/>
          <w:b w:val="0"/>
          <w:bCs w:val="0"/>
        </w:rPr>
        <w:t xml:space="preserve"> </w:t>
      </w:r>
    </w:p>
    <w:p w14:paraId="0794E9F7" w14:textId="44C70473" w:rsidR="008568DC" w:rsidRPr="003B7B23" w:rsidRDefault="00DE1C45" w:rsidP="003B7B23">
      <w:pPr>
        <w:widowControl w:val="0"/>
        <w:spacing w:after="120"/>
        <w:jc w:val="both"/>
        <w:rPr>
          <w:rFonts w:cs="Arial"/>
          <w:lang w:val="es-ES_tradnl"/>
        </w:rPr>
      </w:pPr>
      <w:r w:rsidRPr="003B7B23">
        <w:rPr>
          <w:rFonts w:cs="Arial"/>
          <w:lang w:val="es-ES_tradnl"/>
        </w:rPr>
        <w:t>RED NACIONAL</w:t>
      </w:r>
      <w:r w:rsidR="008568DC" w:rsidRPr="003B7B23">
        <w:rPr>
          <w:rFonts w:cs="Arial"/>
          <w:lang w:val="es-ES_tradnl"/>
        </w:rPr>
        <w:t xml:space="preserve"> y el CONCESIONARIO SOLICITANTE se obligan a guardar estricta confidencialidad con relación a la información técnica y cualquier otra que se derive de los compromisos adquiridos en este Convenio, que sea señalada como información confidencial por cualquiera de las Partes contratantes, antes y/o después de la celebración del presente Convenio, comprometiéndose ambas Partes a que en el momento de la terminación de este instrumento o en cualquier momento en que se solicite, se devolverá todo documento o información que pudiera haber recibido, obtenido o producido como resultado de los servicios descritos en este instrumento.</w:t>
      </w:r>
    </w:p>
    <w:p w14:paraId="1A2C98AF" w14:textId="37100D77" w:rsidR="008568DC" w:rsidRPr="003B7B23" w:rsidRDefault="008568DC" w:rsidP="003B7B23">
      <w:pPr>
        <w:widowControl w:val="0"/>
        <w:spacing w:after="120"/>
        <w:jc w:val="both"/>
        <w:rPr>
          <w:rFonts w:cs="Arial"/>
          <w:lang w:val="es-ES_tradnl"/>
        </w:rPr>
      </w:pPr>
      <w:r w:rsidRPr="003B7B23">
        <w:rPr>
          <w:rFonts w:cs="Arial"/>
          <w:lang w:val="es-ES_tradnl"/>
        </w:rPr>
        <w:t xml:space="preserve">La documentación y la información que se genere con motivo de la celebración de este </w:t>
      </w:r>
      <w:r w:rsidR="00DE1C45" w:rsidRPr="003B7B23">
        <w:rPr>
          <w:rFonts w:cs="Arial"/>
          <w:lang w:val="es-ES_tradnl"/>
        </w:rPr>
        <w:t>C</w:t>
      </w:r>
      <w:r w:rsidRPr="003B7B23">
        <w:rPr>
          <w:rFonts w:cs="Arial"/>
          <w:lang w:val="es-ES_tradnl"/>
        </w:rPr>
        <w:t>onvenio, será propiedad exclusiva de la parte que la produzca. Ninguna de las Partes podrá divulgar la información sin previo consentimiento por escrito de la otra Parte.</w:t>
      </w:r>
    </w:p>
    <w:p w14:paraId="23931341" w14:textId="2202795C" w:rsidR="008568DC" w:rsidRPr="003B7B23" w:rsidRDefault="008568DC" w:rsidP="003B7B23">
      <w:pPr>
        <w:widowControl w:val="0"/>
        <w:spacing w:after="120"/>
        <w:jc w:val="both"/>
        <w:rPr>
          <w:rFonts w:cs="Arial"/>
          <w:lang w:val="es-ES_tradnl"/>
        </w:rPr>
      </w:pPr>
      <w:r w:rsidRPr="003B7B23">
        <w:rPr>
          <w:rFonts w:cs="Arial"/>
          <w:lang w:val="es-ES_tradnl"/>
        </w:rPr>
        <w:t>La información que se proporcione o que se llegue a conocer con motivo de este Convenio, será considerada como estrictamente confidencial, obligándose ambas Partes a no revelarla a terceras personas, tomando las providencias necesarias para que las personas que tengan acceso a información proporcionada por las Partes como consecuencia de lo pactado en este Convenio, no la divulguen.</w:t>
      </w:r>
    </w:p>
    <w:p w14:paraId="7B1BD262" w14:textId="05475FB1" w:rsidR="008568DC" w:rsidRPr="003B7B23" w:rsidRDefault="008568DC" w:rsidP="003B7B23">
      <w:pPr>
        <w:widowControl w:val="0"/>
        <w:spacing w:after="120"/>
        <w:jc w:val="both"/>
        <w:rPr>
          <w:rFonts w:cs="Arial"/>
          <w:lang w:val="es-ES_tradnl"/>
        </w:rPr>
      </w:pPr>
      <w:r w:rsidRPr="003B7B23">
        <w:rPr>
          <w:rFonts w:cs="Arial"/>
          <w:lang w:val="es-ES_tradnl"/>
        </w:rPr>
        <w:t xml:space="preserve">Asimismo, se considerará como confidencial toda la información relacionada con los usuarios finales, presentes o futuros, así como toda la información intercambiada entre el CONCESIONARIO SOLICITANTE y </w:t>
      </w:r>
      <w:r w:rsidR="00DE1C45" w:rsidRPr="003B7B23">
        <w:rPr>
          <w:rFonts w:cs="Arial"/>
          <w:lang w:val="es-ES_tradnl"/>
        </w:rPr>
        <w:t>RED NACIONAL</w:t>
      </w:r>
      <w:r w:rsidRPr="003B7B23">
        <w:rPr>
          <w:rFonts w:cs="Arial"/>
          <w:lang w:val="es-ES_tradnl"/>
        </w:rPr>
        <w:t xml:space="preserve"> que sea remitida por las Partes conforme a los procedimientos establecidos para la instalación de los Servicios. En función de ello, se entiende que, en ningún caso, directamente o a través de empresas subsidiarias o filiales, o empresas que pertenezcan al mismo grupo de interés económico, las Partes podrán utilizar dicha información para hacer prácticas que afecten la competencia y libre concurrencia.</w:t>
      </w:r>
    </w:p>
    <w:p w14:paraId="6DA0CD6A" w14:textId="1E2EAB9F" w:rsidR="008568DC" w:rsidRPr="003B7B23" w:rsidRDefault="008568DC" w:rsidP="003B7B23">
      <w:pPr>
        <w:widowControl w:val="0"/>
        <w:spacing w:after="120"/>
        <w:jc w:val="both"/>
        <w:rPr>
          <w:rFonts w:cs="Arial"/>
          <w:lang w:val="es-ES_tradnl"/>
        </w:rPr>
      </w:pPr>
      <w:r w:rsidRPr="003B7B23">
        <w:rPr>
          <w:rFonts w:cs="Arial"/>
          <w:lang w:val="es-ES_tradnl"/>
        </w:rPr>
        <w:t xml:space="preserve">Si la información proporcionada por cualquiera de las Partes se hiciere del conocimiento de terceros, por dolo, negligencia o mala fe, imputable a la parte receptora de la información y/o a su personal, empleados o agentes, dicha parte deberá responder por los daños y perjuicios ocasionados, sin perjuicio de las responsabilidades y sanciones legales a que se haga acreedor en términos de la legislación vigente aplicable en la materia, referentes a la revelación de secretos o al secreto profesional, en que incurriría en el supuesto de incumplir con la presente cláusula. La obligación de confidencialidad se mantendrá durante la vigencia de este Convenio y por un periodo de dos años a </w:t>
      </w:r>
      <w:r w:rsidRPr="003B7B23">
        <w:rPr>
          <w:rFonts w:cs="Arial"/>
          <w:lang w:val="es-ES_tradnl"/>
        </w:rPr>
        <w:lastRenderedPageBreak/>
        <w:t>partir de la terminación del mismo.</w:t>
      </w:r>
    </w:p>
    <w:p w14:paraId="7787D801" w14:textId="7F7AAD94" w:rsidR="008568DC" w:rsidRPr="003B7B23" w:rsidRDefault="008568DC" w:rsidP="003B7B23">
      <w:pPr>
        <w:widowControl w:val="0"/>
        <w:spacing w:after="120"/>
        <w:jc w:val="both"/>
        <w:rPr>
          <w:rFonts w:cs="Arial"/>
          <w:lang w:val="es-ES_tradnl"/>
        </w:rPr>
      </w:pPr>
      <w:r w:rsidRPr="003B7B23">
        <w:rPr>
          <w:rFonts w:cs="Arial"/>
          <w:lang w:val="es-ES_tradnl"/>
        </w:rPr>
        <w:t>No se entenderá como información confidencial, aquella que:</w:t>
      </w:r>
    </w:p>
    <w:p w14:paraId="3ADCC803" w14:textId="6953A50D" w:rsidR="008568DC" w:rsidRPr="003B7B23" w:rsidRDefault="008568DC" w:rsidP="005924D0">
      <w:pPr>
        <w:widowControl w:val="0"/>
        <w:spacing w:after="120"/>
        <w:ind w:left="567" w:hanging="567"/>
        <w:jc w:val="both"/>
        <w:rPr>
          <w:rFonts w:cs="Arial"/>
          <w:lang w:val="es-ES_tradnl"/>
        </w:rPr>
      </w:pPr>
      <w:r w:rsidRPr="003B7B23">
        <w:rPr>
          <w:rFonts w:cs="Arial"/>
          <w:lang w:val="es-ES_tradnl"/>
        </w:rPr>
        <w:t>(i)</w:t>
      </w:r>
      <w:r w:rsidRPr="003B7B23">
        <w:rPr>
          <w:rFonts w:cs="Arial"/>
          <w:lang w:val="es-ES_tradnl"/>
        </w:rPr>
        <w:tab/>
        <w:t>Sea o llegue a ser del dominio público por disposición de la autoridad o por voluntad de alguna de las Partes, salvo que esto sea resultado de una divulgación por la Parte receptora en incumplimiento a lo acordado en este contrato.</w:t>
      </w:r>
    </w:p>
    <w:p w14:paraId="540C85A3" w14:textId="48EFD6AA" w:rsidR="008568DC" w:rsidRPr="003B7B23" w:rsidRDefault="008568DC" w:rsidP="005924D0">
      <w:pPr>
        <w:widowControl w:val="0"/>
        <w:spacing w:after="120"/>
        <w:ind w:left="567" w:hanging="567"/>
        <w:jc w:val="both"/>
        <w:rPr>
          <w:rFonts w:cs="Arial"/>
          <w:lang w:val="es-ES_tradnl"/>
        </w:rPr>
      </w:pPr>
      <w:r w:rsidRPr="003B7B23">
        <w:rPr>
          <w:rFonts w:cs="Arial"/>
          <w:lang w:val="es-ES_tradnl"/>
        </w:rPr>
        <w:t>(ii)</w:t>
      </w:r>
      <w:r w:rsidRPr="003B7B23">
        <w:rPr>
          <w:rFonts w:cs="Arial"/>
          <w:lang w:val="es-ES_tradnl"/>
        </w:rPr>
        <w:tab/>
        <w:t>Sea proporcionada a la parte receptora como información no confidencial o sin la indicación citada en la cláusula.</w:t>
      </w:r>
    </w:p>
    <w:p w14:paraId="77F81971" w14:textId="340B03A9" w:rsidR="008568DC" w:rsidRPr="003B7B23" w:rsidRDefault="008568DC" w:rsidP="005924D0">
      <w:pPr>
        <w:widowControl w:val="0"/>
        <w:spacing w:after="120"/>
        <w:ind w:left="567" w:hanging="567"/>
        <w:jc w:val="both"/>
        <w:rPr>
          <w:rFonts w:cs="Arial"/>
          <w:lang w:val="es-ES_tradnl"/>
        </w:rPr>
      </w:pPr>
      <w:r w:rsidRPr="003B7B23">
        <w:rPr>
          <w:rFonts w:cs="Arial"/>
          <w:lang w:val="es-ES_tradnl"/>
        </w:rPr>
        <w:t>(iii)</w:t>
      </w:r>
      <w:r w:rsidRPr="003B7B23">
        <w:rPr>
          <w:rFonts w:cs="Arial"/>
          <w:lang w:val="es-ES_tradnl"/>
        </w:rPr>
        <w:tab/>
        <w:t>Haya estado en posesión de la parte receptora antes de haberle sido proporcionada por la parte propietaria, o</w:t>
      </w:r>
    </w:p>
    <w:p w14:paraId="6B2C7249" w14:textId="2598444F" w:rsidR="008568DC" w:rsidRPr="003B7B23" w:rsidRDefault="008568DC" w:rsidP="005924D0">
      <w:pPr>
        <w:widowControl w:val="0"/>
        <w:spacing w:after="120"/>
        <w:ind w:left="567" w:hanging="567"/>
        <w:jc w:val="both"/>
        <w:rPr>
          <w:rFonts w:cs="Arial"/>
          <w:lang w:val="es-ES_tradnl"/>
        </w:rPr>
      </w:pPr>
      <w:r w:rsidRPr="003B7B23">
        <w:rPr>
          <w:rFonts w:cs="Arial"/>
          <w:lang w:val="es-ES_tradnl"/>
        </w:rPr>
        <w:t>(iv)</w:t>
      </w:r>
      <w:r w:rsidRPr="003B7B23">
        <w:rPr>
          <w:rFonts w:cs="Arial"/>
          <w:lang w:val="es-ES_tradnl"/>
        </w:rPr>
        <w:tab/>
        <w:t>Deba ser divulgada por la parte receptora en virtud de un requerimiento legal, judicial, gubernamental o administrativo, siempre que notifique por escrito a la otra parte con tres días de anticipación a la divulgación solicitada.</w:t>
      </w:r>
    </w:p>
    <w:p w14:paraId="047BDDAE" w14:textId="7DE15230" w:rsidR="008568DC" w:rsidRPr="003B7B23" w:rsidRDefault="008568DC" w:rsidP="003B7B23">
      <w:pPr>
        <w:widowControl w:val="0"/>
        <w:spacing w:after="120"/>
        <w:jc w:val="both"/>
        <w:rPr>
          <w:rFonts w:cs="Arial"/>
        </w:rPr>
      </w:pPr>
      <w:r w:rsidRPr="003B7B23">
        <w:rPr>
          <w:rFonts w:cs="Arial"/>
          <w:lang w:val="es-ES_tradnl"/>
        </w:rPr>
        <w:t>La parte receptora se obliga a no revelar la información confidencial, salvo autorización previa y por escrito de la otra parte. Asimismo, la parte receptora se obliga a no usar la información confidencial para cualquier propósito distinto a lo pactado en este Convenio, y a devolver a la otra parte toda la información confidencial o las copias que de la misma se hayan efectuado, inmediatamente después de la terminación por cualquier causa de este instrumento.</w:t>
      </w:r>
    </w:p>
    <w:p w14:paraId="1366CBFC" w14:textId="7EBC5CCA" w:rsidR="00DE1C45" w:rsidRDefault="008568DC" w:rsidP="003B7B23">
      <w:pPr>
        <w:widowControl w:val="0"/>
        <w:spacing w:after="120"/>
        <w:jc w:val="both"/>
        <w:rPr>
          <w:rFonts w:cs="Arial"/>
          <w:lang w:val="es-ES_tradnl"/>
        </w:rPr>
      </w:pPr>
      <w:r w:rsidRPr="003B7B23">
        <w:rPr>
          <w:rFonts w:cs="Arial"/>
          <w:lang w:val="es-ES_tradnl"/>
        </w:rPr>
        <w:t xml:space="preserve">Los términos de esta Cláusula aplican a la información que se encuentre a disposición de las Partes en el </w:t>
      </w:r>
      <w:r w:rsidR="00097E6C">
        <w:rPr>
          <w:rFonts w:cs="Arial"/>
          <w:lang w:val="es-ES_tradnl"/>
        </w:rPr>
        <w:t>SEG</w:t>
      </w:r>
      <w:r w:rsidRPr="003B7B23">
        <w:rPr>
          <w:rFonts w:cs="Arial"/>
          <w:lang w:val="es-ES_tradnl"/>
        </w:rPr>
        <w:t xml:space="preserve">, así como en el </w:t>
      </w:r>
      <w:r w:rsidR="00097E6C">
        <w:rPr>
          <w:rFonts w:cs="Arial"/>
          <w:lang w:val="es-ES_tradnl"/>
        </w:rPr>
        <w:t>SIPO</w:t>
      </w:r>
      <w:r w:rsidR="00DE1C45" w:rsidRPr="003B7B23">
        <w:rPr>
          <w:rFonts w:cs="Arial"/>
          <w:lang w:val="es-ES_tradnl"/>
        </w:rPr>
        <w:t xml:space="preserve"> de RED NACIONAL</w:t>
      </w:r>
      <w:r w:rsidRPr="003B7B23">
        <w:rPr>
          <w:rFonts w:cs="Arial"/>
          <w:lang w:val="es-ES_tradnl"/>
        </w:rPr>
        <w:t>.</w:t>
      </w:r>
    </w:p>
    <w:p w14:paraId="32CC93E7" w14:textId="77777777" w:rsidR="005924D0" w:rsidRDefault="005924D0" w:rsidP="003B7B23">
      <w:pPr>
        <w:widowControl w:val="0"/>
        <w:spacing w:after="120"/>
        <w:jc w:val="both"/>
        <w:rPr>
          <w:rFonts w:cs="Arial"/>
          <w:lang w:val="es-ES_tradnl"/>
        </w:rPr>
      </w:pPr>
    </w:p>
    <w:p w14:paraId="6C14F95A" w14:textId="75BDD7E2" w:rsidR="008568DC" w:rsidRPr="00EF6435" w:rsidRDefault="008568DC" w:rsidP="009E639E">
      <w:pPr>
        <w:pStyle w:val="Ttulo2"/>
        <w:spacing w:after="0" w:line="259" w:lineRule="auto"/>
        <w:rPr>
          <w:rFonts w:ascii="Century Gothic" w:hAnsi="Century Gothic"/>
        </w:rPr>
      </w:pPr>
      <w:bookmarkStart w:id="1456" w:name="_Toc89033626"/>
      <w:r w:rsidRPr="00EF6435">
        <w:rPr>
          <w:rFonts w:ascii="Century Gothic" w:hAnsi="Century Gothic"/>
        </w:rPr>
        <w:t>SEXTA.- RESPONSABILIDAD.</w:t>
      </w:r>
      <w:bookmarkEnd w:id="1456"/>
    </w:p>
    <w:p w14:paraId="7BAED546" w14:textId="7DE88BD3" w:rsidR="008568DC" w:rsidRPr="003B7B23" w:rsidRDefault="008568DC" w:rsidP="003B7B23">
      <w:pPr>
        <w:widowControl w:val="0"/>
        <w:spacing w:after="120"/>
        <w:ind w:firstLine="11"/>
        <w:jc w:val="both"/>
        <w:rPr>
          <w:rFonts w:cs="Arial"/>
        </w:rPr>
      </w:pPr>
      <w:r w:rsidRPr="00D36F46">
        <w:rPr>
          <w:rFonts w:cs="Arial"/>
        </w:rPr>
        <w:t>El</w:t>
      </w:r>
      <w:r w:rsidRPr="00D36F46">
        <w:rPr>
          <w:rFonts w:cs="Arial"/>
          <w:b/>
        </w:rPr>
        <w:t xml:space="preserve"> </w:t>
      </w:r>
      <w:r w:rsidRPr="00D36F46">
        <w:rPr>
          <w:rFonts w:cs="Arial"/>
        </w:rPr>
        <w:t xml:space="preserve">CONCESIONARIO SOLICITANTE sólo podrá instalar en los sitios, instalaciones o infraestructura de </w:t>
      </w:r>
      <w:r w:rsidR="00DE1C45" w:rsidRPr="00D36F46">
        <w:rPr>
          <w:rFonts w:cs="Arial"/>
        </w:rPr>
        <w:t>RED NACIONAL</w:t>
      </w:r>
      <w:r w:rsidRPr="00D36F46">
        <w:rPr>
          <w:rFonts w:cs="Arial"/>
        </w:rPr>
        <w:t xml:space="preserve"> asociada a los SERVICIOS, cable, equipo o cualquier elemento que haya sido detallado en el anteproyecto</w:t>
      </w:r>
      <w:r w:rsidR="00644CC4" w:rsidRPr="00D36F46">
        <w:rPr>
          <w:rFonts w:cs="Arial"/>
        </w:rPr>
        <w:t xml:space="preserve"> Aprobado</w:t>
      </w:r>
      <w:r w:rsidRPr="00D36F46">
        <w:rPr>
          <w:rFonts w:cs="Arial"/>
        </w:rPr>
        <w:t>. En caso de contravenir lo estipulado en el presente párrafo,</w:t>
      </w:r>
      <w:r w:rsidR="00695A56" w:rsidRPr="00D36F46">
        <w:rPr>
          <w:rFonts w:cs="Arial"/>
        </w:rPr>
        <w:t xml:space="preserve"> las Partes se sujetarán al procedimiento establecido en el numeral I. “Generalidades” del Anexo 6 de la Oferta denominado “Procedimientos de contratación, modificación y baja de Servicios de Acceso y Uso Compartido de Infraestructura” en lo relativo a instalación irregular de infraestructura.</w:t>
      </w:r>
      <w:r w:rsidRPr="003B7B23">
        <w:rPr>
          <w:rFonts w:cs="Arial"/>
        </w:rPr>
        <w:t xml:space="preserve"> </w:t>
      </w:r>
    </w:p>
    <w:p w14:paraId="0652262D" w14:textId="03BC457A" w:rsidR="008568DC" w:rsidRPr="003B7B23" w:rsidRDefault="008568DC" w:rsidP="003B7B23">
      <w:pPr>
        <w:pStyle w:val="CitaIFT0"/>
        <w:spacing w:after="120" w:line="259" w:lineRule="auto"/>
        <w:ind w:left="0" w:right="51"/>
        <w:rPr>
          <w:rFonts w:ascii="Century Gothic" w:hAnsi="Century Gothic"/>
          <w:i w:val="0"/>
          <w:color w:val="auto"/>
          <w:sz w:val="22"/>
          <w:szCs w:val="22"/>
          <w:lang w:val="es-ES"/>
        </w:rPr>
      </w:pPr>
      <w:r w:rsidRPr="003B7B23">
        <w:rPr>
          <w:rFonts w:ascii="Century Gothic" w:hAnsi="Century Gothic"/>
          <w:i w:val="0"/>
          <w:color w:val="auto"/>
          <w:sz w:val="22"/>
          <w:szCs w:val="22"/>
          <w:lang w:val="es-ES"/>
        </w:rPr>
        <w:t xml:space="preserve">En caso de que, con motivo de la operación o mantenimiento a su infraestructura, </w:t>
      </w:r>
      <w:r w:rsidR="00DE1C45"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 xml:space="preserve">ocasionare un daño a la infraestructura o servicios proporcionados por el CONCESIONARIO SOLICITANTE, </w:t>
      </w:r>
      <w:r w:rsidR="00DE1C45"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se obliga al pago de los daños y perjuicios directos ocasionados, mismos que serán cuantificados y debidamente documentados por el CONCESIONARIO SOLICITANTE para el pago correspondiente.</w:t>
      </w:r>
    </w:p>
    <w:p w14:paraId="17E68A24" w14:textId="3C0C21F1" w:rsidR="008568DC" w:rsidRPr="003B7B23" w:rsidRDefault="008568DC" w:rsidP="003B7B23">
      <w:pPr>
        <w:pStyle w:val="CitaIFT0"/>
        <w:spacing w:after="120" w:line="259" w:lineRule="auto"/>
        <w:ind w:left="0" w:right="51"/>
        <w:rPr>
          <w:rFonts w:ascii="Century Gothic" w:hAnsi="Century Gothic"/>
          <w:i w:val="0"/>
          <w:color w:val="auto"/>
          <w:sz w:val="22"/>
          <w:szCs w:val="22"/>
          <w:lang w:val="es-ES"/>
        </w:rPr>
      </w:pPr>
      <w:r w:rsidRPr="003B7B23">
        <w:rPr>
          <w:rFonts w:ascii="Century Gothic" w:hAnsi="Century Gothic"/>
          <w:i w:val="0"/>
          <w:color w:val="auto"/>
          <w:sz w:val="22"/>
          <w:szCs w:val="22"/>
          <w:lang w:val="es-ES"/>
        </w:rPr>
        <w:t xml:space="preserve">Si con motivo de la instalación de los equipos, cables o cualquier elemento que haya sido detallado en el Anteproyecto </w:t>
      </w:r>
      <w:r w:rsidR="00644CC4">
        <w:rPr>
          <w:rFonts w:ascii="Century Gothic" w:hAnsi="Century Gothic"/>
          <w:i w:val="0"/>
          <w:color w:val="auto"/>
          <w:sz w:val="22"/>
          <w:szCs w:val="22"/>
          <w:lang w:val="es-ES"/>
        </w:rPr>
        <w:t>Aprobado</w:t>
      </w:r>
      <w:r w:rsidRPr="003B7B23">
        <w:rPr>
          <w:rFonts w:ascii="Century Gothic" w:hAnsi="Century Gothic"/>
          <w:i w:val="0"/>
          <w:color w:val="auto"/>
          <w:sz w:val="22"/>
          <w:szCs w:val="22"/>
          <w:lang w:val="es-ES"/>
        </w:rPr>
        <w:t>, el personal de éste causa algún daño, robo, destrucción o extravío a las instalaciones, infraestructura y equipos propiedad o en posesión</w:t>
      </w:r>
      <w:r w:rsidR="00E52028" w:rsidRPr="003B7B23">
        <w:rPr>
          <w:rFonts w:ascii="Century Gothic" w:hAnsi="Century Gothic"/>
          <w:i w:val="0"/>
          <w:color w:val="auto"/>
          <w:sz w:val="22"/>
          <w:szCs w:val="22"/>
          <w:lang w:val="es-ES"/>
        </w:rPr>
        <w:t xml:space="preserve"> de RED NACIONAL</w:t>
      </w:r>
      <w:r w:rsidRPr="003B7B23">
        <w:rPr>
          <w:rFonts w:ascii="Century Gothic" w:hAnsi="Century Gothic"/>
          <w:i w:val="0"/>
          <w:color w:val="auto"/>
          <w:sz w:val="22"/>
          <w:szCs w:val="22"/>
          <w:lang w:val="es-ES"/>
        </w:rPr>
        <w:t xml:space="preserve">, el CONCESIONARIO  SOLICITANTE se obliga a indemnizar a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las cantidades que resulten de la cuantificación de los daños </w:t>
      </w:r>
      <w:r w:rsidR="00644CC4">
        <w:rPr>
          <w:rFonts w:ascii="Century Gothic" w:hAnsi="Century Gothic"/>
          <w:i w:val="0"/>
          <w:color w:val="auto"/>
          <w:sz w:val="22"/>
          <w:szCs w:val="22"/>
          <w:lang w:val="es-ES"/>
        </w:rPr>
        <w:t xml:space="preserve">y perjuicios </w:t>
      </w:r>
      <w:r w:rsidRPr="003B7B23">
        <w:rPr>
          <w:rFonts w:ascii="Century Gothic" w:hAnsi="Century Gothic"/>
          <w:i w:val="0"/>
          <w:color w:val="auto"/>
          <w:sz w:val="22"/>
          <w:szCs w:val="22"/>
          <w:lang w:val="es-ES"/>
        </w:rPr>
        <w:t xml:space="preserve">ocasionados por tales circunstancias los cuales deberán ser debidamente </w:t>
      </w:r>
      <w:r w:rsidRPr="003B7B23">
        <w:rPr>
          <w:rFonts w:ascii="Century Gothic" w:hAnsi="Century Gothic"/>
          <w:i w:val="0"/>
          <w:color w:val="auto"/>
          <w:sz w:val="22"/>
          <w:szCs w:val="22"/>
          <w:lang w:val="es-ES"/>
        </w:rPr>
        <w:lastRenderedPageBreak/>
        <w:t xml:space="preserve">documentados por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para el pago correspondiente. </w:t>
      </w:r>
      <w:r w:rsidR="00E52028"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y el CONCESIONARIO SOLICITANTE procederán a la elaboración del acta administrativa correspondiente, con la finalidad de establecer en forma clara y detallada la cuantificación de los daños antes mencionados. De igual forma, el CONCESIONARIO</w:t>
      </w:r>
      <w:r w:rsidRPr="003B7B23">
        <w:rPr>
          <w:rFonts w:ascii="Century Gothic" w:hAnsi="Century Gothic"/>
          <w:i w:val="0"/>
          <w:sz w:val="22"/>
          <w:szCs w:val="22"/>
          <w:lang w:val="es-MX"/>
        </w:rPr>
        <w:t xml:space="preserve"> </w:t>
      </w:r>
      <w:r w:rsidRPr="003B7B23">
        <w:rPr>
          <w:rFonts w:ascii="Century Gothic" w:hAnsi="Century Gothic"/>
          <w:i w:val="0"/>
          <w:color w:val="auto"/>
          <w:sz w:val="22"/>
          <w:szCs w:val="22"/>
          <w:lang w:val="es-ES"/>
        </w:rPr>
        <w:t xml:space="preserve">SOLICITANTE será responsable de aquellas fallas que pudieran presentarse en los servicios que </w:t>
      </w:r>
      <w:r w:rsidR="00E52028"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 xml:space="preserve">proporciona a </w:t>
      </w:r>
      <w:r w:rsidR="008D4596">
        <w:rPr>
          <w:rFonts w:ascii="Century Gothic" w:hAnsi="Century Gothic"/>
          <w:i w:val="0"/>
          <w:color w:val="auto"/>
          <w:sz w:val="22"/>
          <w:szCs w:val="22"/>
          <w:lang w:val="es-ES"/>
        </w:rPr>
        <w:t>otros concesionarios o autorizados</w:t>
      </w:r>
      <w:r w:rsidRPr="003B7B23">
        <w:rPr>
          <w:rFonts w:ascii="Century Gothic" w:hAnsi="Century Gothic"/>
          <w:i w:val="0"/>
          <w:color w:val="auto"/>
          <w:sz w:val="22"/>
          <w:szCs w:val="22"/>
          <w:lang w:val="es-ES"/>
        </w:rPr>
        <w:t xml:space="preserve"> si las mismas son ocasionadas por causas imputables directamente a su personal o terceros contratados por él mismo durante cualquier trabajo relacionado con la prestación de los SERVICIOS. En tal virtud, el CONCESIONARIO</w:t>
      </w:r>
      <w:r w:rsidRPr="003B7B23">
        <w:rPr>
          <w:rFonts w:ascii="Century Gothic" w:hAnsi="Century Gothic"/>
          <w:i w:val="0"/>
          <w:sz w:val="22"/>
          <w:szCs w:val="22"/>
          <w:lang w:val="es-MX"/>
        </w:rPr>
        <w:t xml:space="preserve"> </w:t>
      </w:r>
      <w:r w:rsidRPr="003B7B23">
        <w:rPr>
          <w:rFonts w:ascii="Century Gothic" w:hAnsi="Century Gothic"/>
          <w:i w:val="0"/>
          <w:color w:val="auto"/>
          <w:sz w:val="22"/>
          <w:szCs w:val="22"/>
          <w:lang w:val="es-ES"/>
        </w:rPr>
        <w:t xml:space="preserve">SOLICITANTE se obliga a pagar a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los daños que</w:t>
      </w:r>
      <w:r w:rsidR="00E52028" w:rsidRPr="003B7B23">
        <w:rPr>
          <w:rFonts w:ascii="Century Gothic" w:hAnsi="Century Gothic"/>
          <w:i w:val="0"/>
          <w:color w:val="auto"/>
          <w:sz w:val="22"/>
          <w:szCs w:val="22"/>
          <w:lang w:val="es-ES"/>
        </w:rPr>
        <w:t xml:space="preserve"> RED NACIONAL</w:t>
      </w:r>
      <w:r w:rsidRPr="003B7B23">
        <w:rPr>
          <w:rFonts w:ascii="Century Gothic" w:hAnsi="Century Gothic"/>
          <w:i w:val="0"/>
          <w:color w:val="auto"/>
          <w:sz w:val="22"/>
          <w:szCs w:val="22"/>
          <w:lang w:val="es-ES"/>
        </w:rPr>
        <w:t xml:space="preserve"> le cuantifique, los cuales deberán ser debidamente documentados por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para el pago correspondiente.</w:t>
      </w:r>
    </w:p>
    <w:p w14:paraId="7A0CBF49" w14:textId="369E10BA" w:rsidR="008568DC" w:rsidRPr="003B7B23" w:rsidRDefault="008568DC" w:rsidP="003B7B23">
      <w:pPr>
        <w:spacing w:after="120"/>
        <w:ind w:firstLine="11"/>
        <w:jc w:val="both"/>
        <w:rPr>
          <w:rFonts w:cs="Arial"/>
          <w:highlight w:val="yellow"/>
        </w:rPr>
      </w:pPr>
      <w:r w:rsidRPr="003B7B23">
        <w:rPr>
          <w:rFonts w:cs="Arial"/>
        </w:rPr>
        <w:t xml:space="preserve">Si durante el proceso de instalación de los equipos, cables o cualquier elemento que haya sido detallado en el </w:t>
      </w:r>
      <w:r w:rsidR="008F3AB3">
        <w:rPr>
          <w:rFonts w:cs="Arial"/>
        </w:rPr>
        <w:t>A</w:t>
      </w:r>
      <w:r w:rsidRPr="003B7B23">
        <w:rPr>
          <w:rFonts w:cs="Arial"/>
        </w:rPr>
        <w:t xml:space="preserve">nteproyecto </w:t>
      </w:r>
      <w:r w:rsidR="008F3AB3">
        <w:rPr>
          <w:rFonts w:cs="Arial"/>
        </w:rPr>
        <w:t>Aprobado</w:t>
      </w:r>
      <w:r w:rsidRPr="003B7B23">
        <w:rPr>
          <w:rFonts w:cs="Arial"/>
        </w:rPr>
        <w:t xml:space="preserve">, el personal del CONCESIONARIO SOLICITANTE o las personas contratadas por éste, ocasionan cualquier daño a los sitios, espacios, instalaciones o infraestructura de </w:t>
      </w:r>
      <w:r w:rsidR="00E52028" w:rsidRPr="003B7B23">
        <w:rPr>
          <w:rFonts w:cs="Arial"/>
        </w:rPr>
        <w:t>RED NACIONAL</w:t>
      </w:r>
      <w:r w:rsidRPr="003B7B23">
        <w:rPr>
          <w:rFonts w:cs="Arial"/>
        </w:rPr>
        <w:t xml:space="preserve">, por no haberse ajustado a la normatividad definida por </w:t>
      </w:r>
      <w:r w:rsidR="00E52028" w:rsidRPr="003B7B23">
        <w:rPr>
          <w:rFonts w:cs="Arial"/>
        </w:rPr>
        <w:t>RED NACIONAL</w:t>
      </w:r>
      <w:r w:rsidRPr="003B7B23">
        <w:rPr>
          <w:rFonts w:cs="Arial"/>
        </w:rPr>
        <w:t xml:space="preserve"> o instrucciones del personal asignado, el CONCESIONARIO SOLICITANTE se obliga a indemnizar a </w:t>
      </w:r>
      <w:r w:rsidR="00E52028" w:rsidRPr="003B7B23">
        <w:rPr>
          <w:rFonts w:cs="Arial"/>
        </w:rPr>
        <w:t>RED NACIONAL</w:t>
      </w:r>
      <w:r w:rsidRPr="003B7B23">
        <w:rPr>
          <w:rFonts w:cs="Arial"/>
        </w:rPr>
        <w:t xml:space="preserve"> por las cantidades que resulten de la cuantificación de los daños ocasionados por tales circunstancias, los cuales deberán ser debidamente documentados por </w:t>
      </w:r>
      <w:r w:rsidR="00E52028" w:rsidRPr="003B7B23">
        <w:rPr>
          <w:rFonts w:cs="Arial"/>
        </w:rPr>
        <w:t>RED NACIONAL</w:t>
      </w:r>
      <w:r w:rsidRPr="003B7B23">
        <w:rPr>
          <w:rFonts w:cs="Arial"/>
        </w:rPr>
        <w:t xml:space="preserve"> para el pago correspondiente.</w:t>
      </w:r>
    </w:p>
    <w:p w14:paraId="3DADDB78" w14:textId="68F48789" w:rsidR="008568DC" w:rsidRPr="003B7B23" w:rsidRDefault="008F3AB3" w:rsidP="003B7B23">
      <w:pPr>
        <w:spacing w:after="120"/>
        <w:jc w:val="both"/>
        <w:rPr>
          <w:rFonts w:cs="Arial"/>
        </w:rPr>
      </w:pPr>
      <w:r>
        <w:rPr>
          <w:rFonts w:cs="Arial"/>
        </w:rPr>
        <w:t>En todos los casos anteriores</w:t>
      </w:r>
      <w:r w:rsidR="008568DC" w:rsidRPr="003B7B23">
        <w:rPr>
          <w:rFonts w:cs="Arial"/>
        </w:rPr>
        <w:t xml:space="preserve">, las Partes procederán a la elaboración del acta administrativa correspondiente, con la finalidad de establecer en forma clara y detallada la cuantificación de los daños </w:t>
      </w:r>
      <w:r>
        <w:rPr>
          <w:rFonts w:cs="Arial"/>
        </w:rPr>
        <w:t xml:space="preserve">y perjuicios </w:t>
      </w:r>
      <w:r w:rsidR="008568DC" w:rsidRPr="003B7B23">
        <w:rPr>
          <w:rFonts w:cs="Arial"/>
        </w:rPr>
        <w:t>antes mencionados.</w:t>
      </w:r>
    </w:p>
    <w:p w14:paraId="51C96BDA" w14:textId="70397079" w:rsidR="008568DC" w:rsidRPr="003B7B23" w:rsidRDefault="008568DC" w:rsidP="003B7B23">
      <w:pPr>
        <w:pStyle w:val="CitaIFT0"/>
        <w:spacing w:after="120" w:line="259" w:lineRule="auto"/>
        <w:ind w:left="0" w:right="51"/>
        <w:rPr>
          <w:rFonts w:ascii="Century Gothic" w:hAnsi="Century Gothic"/>
          <w:i w:val="0"/>
          <w:color w:val="auto"/>
          <w:sz w:val="22"/>
          <w:szCs w:val="22"/>
          <w:lang w:val="es-ES"/>
        </w:rPr>
      </w:pPr>
      <w:r w:rsidRPr="003B7B23">
        <w:rPr>
          <w:rFonts w:ascii="Century Gothic" w:hAnsi="Century Gothic"/>
          <w:i w:val="0"/>
          <w:color w:val="auto"/>
          <w:sz w:val="22"/>
          <w:szCs w:val="22"/>
          <w:lang w:val="es-ES"/>
        </w:rPr>
        <w:t>El monto de los daños</w:t>
      </w:r>
      <w:r w:rsidR="0016020E">
        <w:rPr>
          <w:rFonts w:ascii="Century Gothic" w:hAnsi="Century Gothic"/>
          <w:i w:val="0"/>
          <w:color w:val="auto"/>
          <w:sz w:val="22"/>
          <w:szCs w:val="22"/>
          <w:lang w:val="es-ES"/>
        </w:rPr>
        <w:t xml:space="preserve"> y perjuicios</w:t>
      </w:r>
      <w:r w:rsidRPr="003B7B23">
        <w:rPr>
          <w:rFonts w:ascii="Century Gothic" w:hAnsi="Century Gothic"/>
          <w:i w:val="0"/>
          <w:color w:val="auto"/>
          <w:sz w:val="22"/>
          <w:szCs w:val="22"/>
          <w:lang w:val="es-ES"/>
        </w:rPr>
        <w:t xml:space="preserve"> a que se refiere esta cláusula se determinará y pagará de conformidad con lo siguiente: </w:t>
      </w:r>
    </w:p>
    <w:p w14:paraId="7B264E33" w14:textId="274271F2" w:rsidR="008568DC" w:rsidRPr="005924D0" w:rsidRDefault="003C75BF" w:rsidP="00C6160F">
      <w:pPr>
        <w:pStyle w:val="CitaIFT0"/>
        <w:adjustRightInd/>
        <w:spacing w:after="60" w:line="259" w:lineRule="auto"/>
        <w:ind w:left="426" w:right="0" w:hanging="426"/>
        <w:rPr>
          <w:rFonts w:ascii="Century Gothic" w:hAnsi="Century Gothic"/>
          <w:bCs w:val="0"/>
          <w:i w:val="0"/>
          <w:color w:val="auto"/>
          <w:sz w:val="22"/>
          <w:szCs w:val="22"/>
          <w:lang w:val="es-ES"/>
        </w:rPr>
      </w:pPr>
      <w:r w:rsidRPr="005924D0">
        <w:rPr>
          <w:rFonts w:ascii="Century Gothic" w:hAnsi="Century Gothic"/>
          <w:bCs w:val="0"/>
          <w:i w:val="0"/>
          <w:color w:val="auto"/>
          <w:sz w:val="22"/>
          <w:szCs w:val="22"/>
          <w:lang w:val="es-ES"/>
        </w:rPr>
        <w:t>a.</w:t>
      </w:r>
      <w:r w:rsidRPr="005924D0">
        <w:rPr>
          <w:rFonts w:ascii="Century Gothic" w:hAnsi="Century Gothic"/>
          <w:bCs w:val="0"/>
          <w:i w:val="0"/>
          <w:color w:val="auto"/>
          <w:sz w:val="22"/>
          <w:szCs w:val="22"/>
          <w:lang w:val="es-ES"/>
        </w:rPr>
        <w:tab/>
      </w:r>
      <w:r w:rsidR="008568DC" w:rsidRPr="005924D0">
        <w:rPr>
          <w:rFonts w:ascii="Century Gothic" w:hAnsi="Century Gothic"/>
          <w:bCs w:val="0"/>
          <w:i w:val="0"/>
          <w:color w:val="auto"/>
          <w:sz w:val="22"/>
          <w:szCs w:val="22"/>
          <w:lang w:val="es-ES"/>
        </w:rPr>
        <w:t>Contemplará la cantidad que las Partes paguen con motivo de la reparación de la infraestructura que resulte afectada, previa acreditación del pago de dicha reparación;</w:t>
      </w:r>
    </w:p>
    <w:p w14:paraId="2ABB3FED" w14:textId="253CC446" w:rsidR="008568DC" w:rsidRPr="005924D0" w:rsidRDefault="003C75BF" w:rsidP="00C6160F">
      <w:pPr>
        <w:pStyle w:val="CitaIFT0"/>
        <w:adjustRightInd/>
        <w:spacing w:after="60" w:line="259" w:lineRule="auto"/>
        <w:ind w:left="426" w:right="0" w:hanging="426"/>
        <w:rPr>
          <w:rFonts w:ascii="Century Gothic" w:hAnsi="Century Gothic"/>
          <w:bCs w:val="0"/>
          <w:i w:val="0"/>
          <w:color w:val="auto"/>
          <w:sz w:val="22"/>
          <w:szCs w:val="22"/>
          <w:lang w:val="es-ES"/>
        </w:rPr>
      </w:pPr>
      <w:r w:rsidRPr="005924D0">
        <w:rPr>
          <w:rFonts w:ascii="Century Gothic" w:hAnsi="Century Gothic"/>
          <w:bCs w:val="0"/>
          <w:i w:val="0"/>
          <w:color w:val="auto"/>
          <w:sz w:val="22"/>
          <w:szCs w:val="22"/>
          <w:lang w:val="es-ES"/>
        </w:rPr>
        <w:t>b.</w:t>
      </w:r>
      <w:r w:rsidRPr="005924D0">
        <w:rPr>
          <w:rFonts w:ascii="Century Gothic" w:hAnsi="Century Gothic"/>
          <w:bCs w:val="0"/>
          <w:i w:val="0"/>
          <w:color w:val="auto"/>
          <w:sz w:val="22"/>
          <w:szCs w:val="22"/>
          <w:lang w:val="es-ES"/>
        </w:rPr>
        <w:tab/>
      </w:r>
      <w:r w:rsidR="008568DC" w:rsidRPr="005924D0">
        <w:rPr>
          <w:rFonts w:ascii="Century Gothic" w:hAnsi="Century Gothic"/>
          <w:bCs w:val="0"/>
          <w:i w:val="0"/>
          <w:color w:val="auto"/>
          <w:sz w:val="22"/>
          <w:szCs w:val="22"/>
          <w:lang w:val="es-ES"/>
        </w:rPr>
        <w:t>Contemplará la cantidad que las Partes paguen a su(s) cliente(s) que resulten afectados por el periodo que dure dicha afectación ocasionada a la prestación de los servicios de alguna de ellas, previa acreditación de dicho pago;</w:t>
      </w:r>
    </w:p>
    <w:p w14:paraId="730FC044" w14:textId="3147A975" w:rsidR="008568DC" w:rsidRPr="005924D0" w:rsidRDefault="003C75BF" w:rsidP="00C6160F">
      <w:pPr>
        <w:pStyle w:val="CitaIFT0"/>
        <w:adjustRightInd/>
        <w:spacing w:after="60" w:line="259" w:lineRule="auto"/>
        <w:ind w:left="426" w:right="0" w:hanging="426"/>
        <w:rPr>
          <w:rFonts w:ascii="Century Gothic" w:hAnsi="Century Gothic"/>
          <w:bCs w:val="0"/>
          <w:i w:val="0"/>
          <w:color w:val="auto"/>
          <w:sz w:val="22"/>
          <w:szCs w:val="22"/>
          <w:lang w:val="es-ES"/>
        </w:rPr>
      </w:pPr>
      <w:r w:rsidRPr="005924D0">
        <w:rPr>
          <w:rFonts w:ascii="Century Gothic" w:hAnsi="Century Gothic"/>
          <w:bCs w:val="0"/>
          <w:i w:val="0"/>
          <w:color w:val="auto"/>
          <w:sz w:val="22"/>
          <w:szCs w:val="22"/>
          <w:lang w:val="es-ES"/>
        </w:rPr>
        <w:t>c.</w:t>
      </w:r>
      <w:r w:rsidRPr="005924D0">
        <w:rPr>
          <w:rFonts w:ascii="Century Gothic" w:hAnsi="Century Gothic"/>
          <w:bCs w:val="0"/>
          <w:i w:val="0"/>
          <w:color w:val="auto"/>
          <w:sz w:val="22"/>
          <w:szCs w:val="22"/>
          <w:lang w:val="es-ES"/>
        </w:rPr>
        <w:tab/>
      </w:r>
      <w:r w:rsidR="008568DC" w:rsidRPr="005924D0">
        <w:rPr>
          <w:rFonts w:ascii="Century Gothic" w:hAnsi="Century Gothic"/>
          <w:bCs w:val="0"/>
          <w:i w:val="0"/>
          <w:color w:val="auto"/>
          <w:sz w:val="22"/>
          <w:szCs w:val="22"/>
          <w:lang w:val="es-ES"/>
        </w:rPr>
        <w:t>No se considerarán daños consecuenciales; y</w:t>
      </w:r>
    </w:p>
    <w:p w14:paraId="18982B89" w14:textId="0858EF04" w:rsidR="008568DC" w:rsidRPr="005924D0" w:rsidRDefault="003C75BF" w:rsidP="00C6160F">
      <w:pPr>
        <w:pStyle w:val="CitaIFT0"/>
        <w:adjustRightInd/>
        <w:spacing w:after="60" w:line="259" w:lineRule="auto"/>
        <w:ind w:left="426" w:right="0" w:hanging="426"/>
        <w:rPr>
          <w:rFonts w:ascii="Century Gothic" w:hAnsi="Century Gothic"/>
          <w:bCs w:val="0"/>
          <w:sz w:val="22"/>
          <w:szCs w:val="22"/>
        </w:rPr>
      </w:pPr>
      <w:r w:rsidRPr="005924D0">
        <w:rPr>
          <w:rFonts w:ascii="Century Gothic" w:hAnsi="Century Gothic"/>
          <w:bCs w:val="0"/>
          <w:i w:val="0"/>
          <w:sz w:val="22"/>
          <w:szCs w:val="22"/>
        </w:rPr>
        <w:t>d.</w:t>
      </w:r>
      <w:r w:rsidRPr="005924D0">
        <w:rPr>
          <w:rFonts w:ascii="Century Gothic" w:hAnsi="Century Gothic"/>
          <w:bCs w:val="0"/>
          <w:i w:val="0"/>
          <w:sz w:val="22"/>
          <w:szCs w:val="22"/>
        </w:rPr>
        <w:tab/>
      </w:r>
      <w:r w:rsidR="008568DC" w:rsidRPr="005924D0">
        <w:rPr>
          <w:rFonts w:ascii="Century Gothic" w:hAnsi="Century Gothic"/>
          <w:bCs w:val="0"/>
          <w:i w:val="0"/>
          <w:color w:val="auto"/>
          <w:sz w:val="22"/>
          <w:szCs w:val="22"/>
          <w:lang w:val="es-ES"/>
        </w:rPr>
        <w:t>Será pagado por cualquiera de las Partes dentro de los 18 días hábiles posteriores a aquel en que la otra lo requiera por escrito anexando la evidencia correspondiente.</w:t>
      </w:r>
    </w:p>
    <w:p w14:paraId="20CAE69C" w14:textId="77777777" w:rsidR="008568DC" w:rsidRDefault="008568DC" w:rsidP="003B7B23">
      <w:pPr>
        <w:widowControl w:val="0"/>
        <w:spacing w:after="120"/>
        <w:jc w:val="both"/>
        <w:rPr>
          <w:rFonts w:cs="Arial"/>
          <w:lang w:val="es-ES_tradnl"/>
        </w:rPr>
      </w:pPr>
    </w:p>
    <w:p w14:paraId="22FDBF39" w14:textId="76D17158" w:rsidR="008568DC" w:rsidRDefault="008568DC" w:rsidP="009E639E">
      <w:pPr>
        <w:pStyle w:val="Ttulo2"/>
        <w:spacing w:after="0" w:line="259" w:lineRule="auto"/>
        <w:rPr>
          <w:rFonts w:ascii="Century Gothic" w:hAnsi="Century Gothic"/>
        </w:rPr>
      </w:pPr>
      <w:bookmarkStart w:id="1457" w:name="_Toc89033627"/>
      <w:r w:rsidRPr="003B7B23">
        <w:rPr>
          <w:rFonts w:ascii="Century Gothic" w:hAnsi="Century Gothic"/>
        </w:rPr>
        <w:t>SÉPTIMA.- GARANTÍAS DEL CONVENIO.</w:t>
      </w:r>
      <w:bookmarkEnd w:id="1457"/>
    </w:p>
    <w:p w14:paraId="6660E1C2" w14:textId="253FFD14" w:rsidR="000749F8" w:rsidRPr="00DD71D6" w:rsidRDefault="000749F8" w:rsidP="00DD71D6">
      <w:pPr>
        <w:rPr>
          <w:rFonts w:asciiTheme="minorHAnsi" w:hAnsiTheme="minorHAnsi"/>
        </w:rPr>
      </w:pPr>
    </w:p>
    <w:p w14:paraId="3A7C12E4" w14:textId="4BAEADB0" w:rsidR="0010115C" w:rsidRPr="00562B2E" w:rsidRDefault="0010115C" w:rsidP="006F5EE7">
      <w:pPr>
        <w:widowControl w:val="0"/>
        <w:spacing w:after="0"/>
        <w:jc w:val="both"/>
        <w:rPr>
          <w:rFonts w:cs="Arial"/>
          <w:b/>
          <w:bCs/>
        </w:rPr>
      </w:pPr>
      <w:r w:rsidRPr="00562B2E">
        <w:rPr>
          <w:rFonts w:cs="Arial"/>
          <w:b/>
          <w:bCs/>
        </w:rPr>
        <w:t xml:space="preserve">7.1 </w:t>
      </w:r>
      <w:r w:rsidRPr="00562B2E">
        <w:rPr>
          <w:rFonts w:cs="Arial"/>
          <w:b/>
          <w:bCs/>
        </w:rPr>
        <w:tab/>
        <w:t>Fianza para el pago de las contraprestaciones.</w:t>
      </w:r>
    </w:p>
    <w:p w14:paraId="312C44C3" w14:textId="00D58A9F" w:rsidR="008568DC" w:rsidRPr="003B7B23" w:rsidRDefault="008568DC" w:rsidP="00191969">
      <w:pPr>
        <w:widowControl w:val="0"/>
        <w:spacing w:after="120"/>
        <w:jc w:val="both"/>
        <w:rPr>
          <w:rFonts w:cs="Arial"/>
        </w:rPr>
      </w:pPr>
      <w:r w:rsidRPr="003B7B23">
        <w:rPr>
          <w:rFonts w:cs="Arial"/>
        </w:rPr>
        <w:t>Mientras esté vigente este CONVENIO, el CONCESIONARIO</w:t>
      </w:r>
      <w:r w:rsidR="00E52028" w:rsidRPr="003B7B23">
        <w:rPr>
          <w:rFonts w:cs="Arial"/>
        </w:rPr>
        <w:t xml:space="preserve"> </w:t>
      </w:r>
      <w:r w:rsidRPr="003B7B23">
        <w:rPr>
          <w:rFonts w:cs="Arial"/>
        </w:rPr>
        <w:t>SOLICITANTE mantendrá constituida una fianza</w:t>
      </w:r>
      <w:r w:rsidR="002D1CD8">
        <w:rPr>
          <w:rFonts w:cs="Arial"/>
        </w:rPr>
        <w:t>,</w:t>
      </w:r>
      <w:r w:rsidRPr="003B7B23">
        <w:rPr>
          <w:rFonts w:cs="Arial"/>
        </w:rPr>
        <w:t xml:space="preserve"> carta de crédito</w:t>
      </w:r>
      <w:r w:rsidR="002D1CD8">
        <w:rPr>
          <w:rFonts w:cs="Arial"/>
        </w:rPr>
        <w:t xml:space="preserve"> o depósito condicionado o en garantía</w:t>
      </w:r>
      <w:r w:rsidRPr="003B7B23">
        <w:rPr>
          <w:rFonts w:cs="Arial"/>
        </w:rPr>
        <w:t xml:space="preserve">, a su elección, en garantía del pago de las contraprestaciones a su cargo en los términos de </w:t>
      </w:r>
      <w:r w:rsidRPr="003B7B23">
        <w:rPr>
          <w:rFonts w:cs="Arial"/>
        </w:rPr>
        <w:lastRenderedPageBreak/>
        <w:t>este CONVENIO, por un monto que cubra por lo menos un estimado de contraprestaciones por dos meses de SERVICIOS, incluyendo accesorios</w:t>
      </w:r>
      <w:r w:rsidR="000749F8">
        <w:rPr>
          <w:rFonts w:cs="Arial"/>
        </w:rPr>
        <w:t xml:space="preserve">, </w:t>
      </w:r>
      <w:r w:rsidR="000749F8">
        <w:rPr>
          <w:rFonts w:eastAsia="Calibri" w:cs="Arial"/>
          <w:lang w:val="es-ES"/>
        </w:rPr>
        <w:t>el total de las cantidades pendientes de pago a cargo del CONCESIONARIO SOLICITANTE de años anteriores</w:t>
      </w:r>
      <w:r w:rsidRPr="003B7B23">
        <w:rPr>
          <w:rFonts w:cs="Arial"/>
        </w:rPr>
        <w:t xml:space="preserve"> y cualquier otro cargo</w:t>
      </w:r>
      <w:r w:rsidR="007A711D">
        <w:rPr>
          <w:rFonts w:cs="Arial"/>
        </w:rPr>
        <w:t xml:space="preserve"> no cubierto</w:t>
      </w:r>
      <w:r w:rsidRPr="003B7B23">
        <w:rPr>
          <w:rFonts w:cs="Arial"/>
        </w:rPr>
        <w:t xml:space="preserve">. </w:t>
      </w:r>
      <w:r w:rsidR="000749F8">
        <w:rPr>
          <w:rFonts w:eastAsia="Calibri" w:cs="Arial"/>
          <w:color w:val="000000"/>
          <w:lang w:val="es-ES"/>
        </w:rPr>
        <w:t>En caso de que el CONCESIONARIO SOLICITANTE no haya contratado servicios a pesar de haber firmado la oferta vigente en el año inmediato anterior, y por lo tanto no sea posible efectuar el cálculo de la garantía conforme al procedimiento anterior, el monto mínimo por el cual deberá constituir la fianza, carta de crédito, o depósito de esta oferta será de $[*] ([*] pesos M.N.).</w:t>
      </w:r>
      <w:r w:rsidR="000749F8">
        <w:rPr>
          <w:rFonts w:eastAsia="Calibri" w:cs="Arial"/>
        </w:rPr>
        <w:t xml:space="preserve"> </w:t>
      </w:r>
      <w:r w:rsidRPr="003B7B23">
        <w:rPr>
          <w:rFonts w:cs="Arial"/>
        </w:rPr>
        <w:t xml:space="preserve">El monto de la fianza o carta de crédito inicial que el CONCESIONARIO SOLICITANTE constituirá en favor de </w:t>
      </w:r>
      <w:r w:rsidR="00D33165" w:rsidRPr="003B7B23">
        <w:rPr>
          <w:rFonts w:cs="Arial"/>
        </w:rPr>
        <w:t>RED NACIONAL</w:t>
      </w:r>
      <w:r w:rsidRPr="003B7B23">
        <w:rPr>
          <w:rFonts w:cs="Arial"/>
        </w:rPr>
        <w:t xml:space="preserve"> asciende a la cantidad </w:t>
      </w:r>
      <w:r w:rsidRPr="00EC6EEE">
        <w:rPr>
          <w:rFonts w:cs="Arial"/>
        </w:rPr>
        <w:t>de $</w:t>
      </w:r>
      <w:r w:rsidR="00CF25AB" w:rsidRPr="00EC6EEE">
        <w:rPr>
          <w:rFonts w:cs="Arial"/>
        </w:rPr>
        <w:t>[*]</w:t>
      </w:r>
      <w:r w:rsidR="00E52028" w:rsidRPr="00EC6EEE">
        <w:rPr>
          <w:rFonts w:cs="Arial"/>
        </w:rPr>
        <w:t xml:space="preserve"> </w:t>
      </w:r>
      <w:r w:rsidR="00F01BF0" w:rsidRPr="00EC6EEE">
        <w:rPr>
          <w:rFonts w:cs="Arial"/>
        </w:rPr>
        <w:t xml:space="preserve">M.N. </w:t>
      </w:r>
      <w:r w:rsidRPr="00EC6EEE">
        <w:rPr>
          <w:rFonts w:cs="Arial"/>
        </w:rPr>
        <w:t>(</w:t>
      </w:r>
      <w:r w:rsidR="00CF25AB" w:rsidRPr="00EC6EEE">
        <w:rPr>
          <w:rFonts w:cs="Arial"/>
        </w:rPr>
        <w:t>[*]</w:t>
      </w:r>
      <w:r w:rsidRPr="00EC6EEE">
        <w:rPr>
          <w:rFonts w:cs="Arial"/>
        </w:rPr>
        <w:t xml:space="preserve"> pesos 00/100 M.N.) que deberán ser expedidos por una Institución de F</w:t>
      </w:r>
      <w:r w:rsidRPr="003B7B23">
        <w:rPr>
          <w:rFonts w:cs="Arial"/>
        </w:rPr>
        <w:t xml:space="preserve">ianzas o una Institución Bancaria, según sea el caso, de los Estados Unidos Mexicanos. </w:t>
      </w:r>
    </w:p>
    <w:p w14:paraId="0A56CBC7" w14:textId="51E57771" w:rsidR="008568DC" w:rsidRPr="003B7B23" w:rsidRDefault="008568DC" w:rsidP="00191969">
      <w:pPr>
        <w:widowControl w:val="0"/>
        <w:spacing w:after="120"/>
        <w:jc w:val="both"/>
        <w:rPr>
          <w:rFonts w:cs="Arial"/>
        </w:rPr>
      </w:pPr>
      <w:r w:rsidRPr="003B7B23">
        <w:rPr>
          <w:rFonts w:cs="Arial"/>
        </w:rPr>
        <w:t xml:space="preserve">La fianza o carta de crédito se sujetarán a los términos de la legislación vigente en la materia, en lo no previsto por ésta, a lo dispuesto en el Título Decimotercero del Código Civil Federal, garantizando la Institución correspondiente el pago de las contraprestaciones que se pactan en este CONVENIO a cargo del CONCESIONARIO SOLICITANTE, y todos y cada uno de los gastos en que incurra </w:t>
      </w:r>
      <w:r w:rsidR="00F01BF0" w:rsidRPr="003B7B23">
        <w:rPr>
          <w:rFonts w:cs="Arial"/>
        </w:rPr>
        <w:t xml:space="preserve">RED NACIONAL </w:t>
      </w:r>
      <w:r w:rsidRPr="003B7B23">
        <w:rPr>
          <w:rFonts w:cs="Arial"/>
        </w:rPr>
        <w:t>al exigir dicho derecho conforme a este CONVENIO.</w:t>
      </w:r>
    </w:p>
    <w:p w14:paraId="712B220E" w14:textId="584455ED" w:rsidR="008568DC" w:rsidRDefault="008568DC" w:rsidP="00191969">
      <w:pPr>
        <w:widowControl w:val="0"/>
        <w:spacing w:after="120"/>
        <w:jc w:val="both"/>
        <w:rPr>
          <w:rFonts w:cs="Arial"/>
        </w:rPr>
      </w:pPr>
      <w:r w:rsidRPr="003B7B23">
        <w:rPr>
          <w:rFonts w:cs="Arial"/>
        </w:rPr>
        <w:t>En caso de que la prestación de servicios solicitados por los CS supere el monto de la garantía otorgada, se deberá otorgar una segunda garantía que cubra el excedente solicitado o los nuevos servicios solicitados.</w:t>
      </w:r>
    </w:p>
    <w:p w14:paraId="50A158B6" w14:textId="77777777" w:rsidR="006F5EE7" w:rsidRDefault="006F5EE7" w:rsidP="00191969">
      <w:pPr>
        <w:widowControl w:val="0"/>
        <w:spacing w:after="120"/>
        <w:jc w:val="both"/>
        <w:rPr>
          <w:rFonts w:cs="Arial"/>
        </w:rPr>
      </w:pPr>
    </w:p>
    <w:p w14:paraId="3A95B9D8" w14:textId="0F1525B7" w:rsidR="008568DC" w:rsidRPr="003B7B23" w:rsidRDefault="008568DC" w:rsidP="00191969">
      <w:pPr>
        <w:widowControl w:val="0"/>
        <w:spacing w:after="120"/>
        <w:jc w:val="both"/>
        <w:rPr>
          <w:rFonts w:cs="Arial"/>
        </w:rPr>
      </w:pPr>
      <w:r w:rsidRPr="003B7B23">
        <w:rPr>
          <w:rFonts w:cs="Arial"/>
          <w:b/>
        </w:rPr>
        <w:t xml:space="preserve">7.2 </w:t>
      </w:r>
      <w:r w:rsidRPr="003B7B23">
        <w:rPr>
          <w:rFonts w:cs="Arial"/>
          <w:b/>
        </w:rPr>
        <w:tab/>
      </w:r>
      <w:r w:rsidRPr="003B7B23">
        <w:rPr>
          <w:rFonts w:cs="Arial"/>
        </w:rPr>
        <w:t>En todo caso, la fianza deberá cumplir con los siguientes requisitos y estipulaciones mínimas, a satisfacción de</w:t>
      </w:r>
      <w:r w:rsidR="00F01BF0" w:rsidRPr="003B7B23">
        <w:rPr>
          <w:rFonts w:cs="Arial"/>
        </w:rPr>
        <w:t xml:space="preserve"> RED NACIONAL</w:t>
      </w:r>
      <w:r w:rsidRPr="003B7B23">
        <w:rPr>
          <w:rFonts w:cs="Arial"/>
        </w:rPr>
        <w:t>:</w:t>
      </w:r>
    </w:p>
    <w:p w14:paraId="41A2D9BE" w14:textId="72EF7D61" w:rsidR="008568DC" w:rsidRPr="00191969" w:rsidRDefault="008568DC" w:rsidP="00B10CE8">
      <w:pPr>
        <w:widowControl w:val="0"/>
        <w:spacing w:after="120"/>
        <w:ind w:left="568" w:hanging="1"/>
        <w:jc w:val="both"/>
        <w:rPr>
          <w:rFonts w:cs="Arial"/>
          <w:bCs/>
        </w:rPr>
      </w:pPr>
      <w:r w:rsidRPr="003B7B23">
        <w:rPr>
          <w:rFonts w:cs="Arial"/>
          <w:b/>
        </w:rPr>
        <w:t>7.2.1</w:t>
      </w:r>
      <w:r w:rsidRPr="00191969">
        <w:rPr>
          <w:rFonts w:cs="Arial"/>
          <w:b/>
        </w:rPr>
        <w:tab/>
      </w:r>
      <w:r w:rsidRPr="00191969">
        <w:rPr>
          <w:rFonts w:cs="Arial"/>
          <w:bCs/>
        </w:rPr>
        <w:t>Deberá ser otorgada por una Institución de Fianzas Mexicana de reconocido prestigio que no pertenezca al mismo grupo corporativo o de interés del fiado y que esté debidamente autorizada por la Secretaría de Hacienda y Crédito Público.</w:t>
      </w:r>
    </w:p>
    <w:p w14:paraId="436B921B" w14:textId="1B72F1F3" w:rsidR="008568DC" w:rsidRPr="00191969" w:rsidRDefault="008568DC" w:rsidP="00B10CE8">
      <w:pPr>
        <w:widowControl w:val="0"/>
        <w:spacing w:after="120"/>
        <w:ind w:left="568" w:hanging="1"/>
        <w:jc w:val="both"/>
        <w:rPr>
          <w:rFonts w:cs="Arial"/>
          <w:bCs/>
        </w:rPr>
      </w:pPr>
      <w:r w:rsidRPr="00191969">
        <w:rPr>
          <w:rFonts w:cs="Arial"/>
          <w:b/>
        </w:rPr>
        <w:t>7.2.2</w:t>
      </w:r>
      <w:r w:rsidRPr="00191969">
        <w:rPr>
          <w:rFonts w:cs="Arial"/>
          <w:b/>
        </w:rPr>
        <w:tab/>
      </w:r>
      <w:r w:rsidRPr="00191969">
        <w:rPr>
          <w:rFonts w:cs="Arial"/>
          <w:bCs/>
        </w:rPr>
        <w:t xml:space="preserve"> Deberá señalar que la Institución de Fianzas acepta someterse al procedimiento establecido en los artículos </w:t>
      </w:r>
      <w:bookmarkStart w:id="1458" w:name="_Hlk82781869"/>
      <w:bookmarkStart w:id="1459" w:name="_Hlk81571664"/>
      <w:bookmarkStart w:id="1460" w:name="_Hlk81491885"/>
      <w:r w:rsidR="000749F8">
        <w:rPr>
          <w:rFonts w:cs="Arial"/>
          <w:bCs/>
        </w:rPr>
        <w:t xml:space="preserve">174, 178, </w:t>
      </w:r>
      <w:r w:rsidRPr="00191969">
        <w:rPr>
          <w:rFonts w:cs="Arial"/>
          <w:bCs/>
        </w:rPr>
        <w:t xml:space="preserve">279, 289 y demás relativos de la Ley de Instituciones de Seguros y </w:t>
      </w:r>
      <w:r w:rsidR="008B4C91" w:rsidRPr="00191969">
        <w:rPr>
          <w:rFonts w:cs="Arial"/>
          <w:bCs/>
        </w:rPr>
        <w:t xml:space="preserve">de </w:t>
      </w:r>
      <w:r w:rsidRPr="00191969">
        <w:rPr>
          <w:rFonts w:cs="Arial"/>
          <w:bCs/>
        </w:rPr>
        <w:t>Fianzas</w:t>
      </w:r>
      <w:bookmarkEnd w:id="1458"/>
      <w:r w:rsidRPr="00191969">
        <w:rPr>
          <w:rFonts w:cs="Arial"/>
          <w:bCs/>
        </w:rPr>
        <w:t>.</w:t>
      </w:r>
      <w:bookmarkEnd w:id="1459"/>
      <w:bookmarkEnd w:id="1460"/>
    </w:p>
    <w:p w14:paraId="3BC5969F" w14:textId="05DF0DCE" w:rsidR="008568DC" w:rsidRPr="003B7B23" w:rsidRDefault="008568DC" w:rsidP="00B10CE8">
      <w:pPr>
        <w:widowControl w:val="0"/>
        <w:spacing w:after="120"/>
        <w:ind w:left="568" w:hanging="1"/>
        <w:jc w:val="both"/>
        <w:rPr>
          <w:rFonts w:cs="Arial"/>
          <w:b/>
        </w:rPr>
      </w:pPr>
      <w:r w:rsidRPr="003B7B23">
        <w:rPr>
          <w:rFonts w:cs="Arial"/>
          <w:b/>
        </w:rPr>
        <w:t>7.2.3</w:t>
      </w:r>
      <w:r w:rsidRPr="003B7B23">
        <w:rPr>
          <w:rFonts w:cs="Arial"/>
          <w:b/>
        </w:rPr>
        <w:tab/>
      </w:r>
      <w:r w:rsidRPr="003B7B23">
        <w:rPr>
          <w:rFonts w:cs="Arial"/>
        </w:rPr>
        <w:t>Para cancelar la fianza, será requisito que el fiado presente a la Institución de Fianzas la autorización por escrito de</w:t>
      </w:r>
      <w:r w:rsidR="00F01BF0" w:rsidRPr="003B7B23">
        <w:rPr>
          <w:rFonts w:cs="Arial"/>
        </w:rPr>
        <w:t xml:space="preserve"> RED NACIONAL</w:t>
      </w:r>
      <w:r w:rsidRPr="003B7B23">
        <w:rPr>
          <w:rFonts w:cs="Arial"/>
        </w:rPr>
        <w:t>.</w:t>
      </w:r>
    </w:p>
    <w:p w14:paraId="0359152B" w14:textId="22FC9A55" w:rsidR="002D1CD8" w:rsidRDefault="002D1CD8" w:rsidP="003B7B23">
      <w:pPr>
        <w:widowControl w:val="0"/>
        <w:spacing w:after="120"/>
        <w:jc w:val="both"/>
        <w:rPr>
          <w:rFonts w:cs="Arial"/>
        </w:rPr>
      </w:pPr>
      <w:r w:rsidRPr="002D1CD8">
        <w:rPr>
          <w:rFonts w:cs="Arial"/>
          <w:b/>
          <w:bCs/>
        </w:rPr>
        <w:t xml:space="preserve">7.3 </w:t>
      </w:r>
      <w:r w:rsidRPr="002D1CD8">
        <w:rPr>
          <w:rFonts w:cs="Arial"/>
        </w:rPr>
        <w:t xml:space="preserve">  En caso de que el CONCESIONARIO SOLICITANTE opte por constituir un depósito condicionado o depósito en garantía, deberá informarlo a RED NACIONAL, con la finalidad de ésta le proporcione los datos de la cuenta a la que habrá de realizarse el depósito en comento. Una vez finalizada la vigencia del presente CONVENIO, RED NACIONAL realizará la devolución de la cantidad depositada a la cuenta que previamente le indique el CONCESIONARIO SOLICITANTE, siempre y cuando no existan adeudos pendientes a cargo de este</w:t>
      </w:r>
    </w:p>
    <w:p w14:paraId="2164605A" w14:textId="1F330525" w:rsidR="008568DC" w:rsidRPr="003B7B23" w:rsidRDefault="008568DC" w:rsidP="003B7B23">
      <w:pPr>
        <w:widowControl w:val="0"/>
        <w:spacing w:after="120"/>
        <w:jc w:val="both"/>
        <w:rPr>
          <w:rFonts w:cs="Arial"/>
        </w:rPr>
      </w:pPr>
      <w:r w:rsidRPr="003B7B23">
        <w:rPr>
          <w:rFonts w:cs="Arial"/>
        </w:rPr>
        <w:lastRenderedPageBreak/>
        <w:t xml:space="preserve">Se otorgará una nueva garantía anualmente por una cantidad equivalente al 100% del importe total de los SERVICIOS objeto de este CONVENIO facturados por </w:t>
      </w:r>
      <w:r w:rsidR="00F01BF0" w:rsidRPr="003B7B23">
        <w:rPr>
          <w:rFonts w:cs="Arial"/>
        </w:rPr>
        <w:t>RED NACIONAL</w:t>
      </w:r>
      <w:r w:rsidRPr="003B7B23">
        <w:rPr>
          <w:rFonts w:cs="Arial"/>
        </w:rPr>
        <w:t xml:space="preserve"> al CONCESIONARIO SOLICITANTE durante dos meses del año calendario inmediato anterior o el estimado de SERVICIOS correspondientes a dos meses del siguiente año, el monto que resulte mayor.</w:t>
      </w:r>
    </w:p>
    <w:p w14:paraId="22D1212F" w14:textId="1975C274" w:rsidR="008568DC" w:rsidRDefault="008568DC" w:rsidP="003B7B23">
      <w:pPr>
        <w:widowControl w:val="0"/>
        <w:spacing w:after="120"/>
        <w:jc w:val="both"/>
        <w:rPr>
          <w:rFonts w:cs="Arial"/>
        </w:rPr>
      </w:pPr>
      <w:r w:rsidRPr="003B7B23">
        <w:rPr>
          <w:rFonts w:cs="Arial"/>
        </w:rPr>
        <w:t>La garantía deberá ser constituida dentro de los 30 días hábiles siguientes a la fecha de firma del presente CONVENIO o a requerimiento de</w:t>
      </w:r>
      <w:r w:rsidR="00F01BF0" w:rsidRPr="003B7B23">
        <w:rPr>
          <w:rFonts w:cs="Arial"/>
        </w:rPr>
        <w:t xml:space="preserve"> RED NACIONAL</w:t>
      </w:r>
      <w:r w:rsidRPr="003B7B23">
        <w:rPr>
          <w:rFonts w:cs="Arial"/>
        </w:rPr>
        <w:t xml:space="preserve">, según el caso, quedando </w:t>
      </w:r>
      <w:r w:rsidR="00A12128" w:rsidRPr="003B7B23">
        <w:rPr>
          <w:rFonts w:cs="Arial"/>
        </w:rPr>
        <w:t>RED NACIONAL</w:t>
      </w:r>
      <w:r w:rsidRPr="003B7B23">
        <w:rPr>
          <w:rFonts w:cs="Arial"/>
        </w:rPr>
        <w:t xml:space="preserve"> facultada para rescindir el mismo en caso de que dicha garantía no sea otorgada por el CONCESIONARIO SOLICITANTE dentro de dicho plazo.</w:t>
      </w:r>
    </w:p>
    <w:p w14:paraId="55B1A27F" w14:textId="77777777" w:rsidR="00B10CE8" w:rsidRPr="003B7B23" w:rsidRDefault="00B10CE8" w:rsidP="003B7B23">
      <w:pPr>
        <w:widowControl w:val="0"/>
        <w:spacing w:after="120"/>
        <w:jc w:val="both"/>
        <w:rPr>
          <w:rFonts w:cs="Arial"/>
        </w:rPr>
      </w:pPr>
    </w:p>
    <w:p w14:paraId="3A2EA09A" w14:textId="563A8249" w:rsidR="008568DC" w:rsidRDefault="008568DC" w:rsidP="003B7B23">
      <w:pPr>
        <w:widowControl w:val="0"/>
        <w:spacing w:after="120"/>
        <w:jc w:val="both"/>
        <w:rPr>
          <w:rFonts w:cs="Arial"/>
        </w:rPr>
      </w:pPr>
      <w:r w:rsidRPr="003B7B23">
        <w:rPr>
          <w:rFonts w:cs="Arial"/>
        </w:rPr>
        <w:t xml:space="preserve">En caso de que el CONCESIONARIO SOLICITANTE no otorgase una nueva garantía dentro de los </w:t>
      </w:r>
      <w:r w:rsidR="00422791" w:rsidRPr="003B7B23">
        <w:rPr>
          <w:rFonts w:cs="Arial"/>
        </w:rPr>
        <w:t>30 días</w:t>
      </w:r>
      <w:r w:rsidRPr="003B7B23">
        <w:rPr>
          <w:rFonts w:cs="Arial"/>
        </w:rPr>
        <w:t xml:space="preserve"> hábiles posteriores al vencimiento de la garantía anterior, </w:t>
      </w:r>
      <w:r w:rsidR="00A12128" w:rsidRPr="003B7B23">
        <w:rPr>
          <w:rFonts w:cs="Arial"/>
        </w:rPr>
        <w:t>RED NACIONAL</w:t>
      </w:r>
      <w:r w:rsidRPr="003B7B23">
        <w:rPr>
          <w:rFonts w:cs="Arial"/>
        </w:rPr>
        <w:t xml:space="preserve"> podrá rescindir el presente CONVENIO sin necesidad de declaración judicial.</w:t>
      </w:r>
    </w:p>
    <w:p w14:paraId="337D02EC" w14:textId="77777777" w:rsidR="005924D0" w:rsidRPr="003B7B23" w:rsidRDefault="005924D0" w:rsidP="003B7B23">
      <w:pPr>
        <w:widowControl w:val="0"/>
        <w:spacing w:after="120"/>
        <w:jc w:val="both"/>
        <w:rPr>
          <w:rFonts w:cs="Arial"/>
          <w:b/>
        </w:rPr>
      </w:pPr>
    </w:p>
    <w:p w14:paraId="7D5D917F" w14:textId="72F278AA" w:rsidR="008568DC" w:rsidRPr="006F5EE7" w:rsidRDefault="008568DC" w:rsidP="006F5EE7">
      <w:pPr>
        <w:widowControl w:val="0"/>
        <w:spacing w:after="0"/>
        <w:jc w:val="both"/>
        <w:rPr>
          <w:rFonts w:cs="Arial"/>
          <w:b/>
        </w:rPr>
      </w:pPr>
      <w:r w:rsidRPr="003B7B23">
        <w:rPr>
          <w:rFonts w:cs="Arial"/>
          <w:b/>
        </w:rPr>
        <w:t>7.</w:t>
      </w:r>
      <w:r w:rsidR="002D1CD8">
        <w:rPr>
          <w:rFonts w:cs="Arial"/>
          <w:b/>
        </w:rPr>
        <w:t>4</w:t>
      </w:r>
      <w:r w:rsidRPr="003B7B23">
        <w:rPr>
          <w:rFonts w:cs="Arial"/>
          <w:b/>
        </w:rPr>
        <w:t xml:space="preserve"> </w:t>
      </w:r>
      <w:r w:rsidR="00CF3360">
        <w:rPr>
          <w:rFonts w:cs="Arial"/>
          <w:b/>
        </w:rPr>
        <w:tab/>
      </w:r>
      <w:r w:rsidRPr="003B7B23">
        <w:rPr>
          <w:rFonts w:cs="Arial"/>
          <w:b/>
        </w:rPr>
        <w:t>MODIFICACIÓN DE LAS GARANTÍAS.</w:t>
      </w:r>
    </w:p>
    <w:p w14:paraId="09A3BF9C" w14:textId="14BD9E0D" w:rsidR="008568DC" w:rsidRDefault="00D84CFB" w:rsidP="003B7B23">
      <w:pPr>
        <w:widowControl w:val="0"/>
        <w:spacing w:after="120"/>
        <w:jc w:val="both"/>
        <w:rPr>
          <w:rFonts w:cs="Arial"/>
        </w:rPr>
      </w:pPr>
      <w:r>
        <w:rPr>
          <w:rFonts w:cs="Arial"/>
        </w:rPr>
        <w:t>L</w:t>
      </w:r>
      <w:r w:rsidRPr="003B7B23">
        <w:rPr>
          <w:rFonts w:cs="Arial"/>
        </w:rPr>
        <w:t xml:space="preserve">as </w:t>
      </w:r>
      <w:r w:rsidR="008568DC" w:rsidRPr="003B7B23">
        <w:rPr>
          <w:rFonts w:cs="Arial"/>
        </w:rPr>
        <w:t>Partes podrán, , renegociar las características de las garantías a que se refiere esta Cláusula Séptima, a fin de</w:t>
      </w:r>
      <w:r w:rsidR="00CB0ACE">
        <w:rPr>
          <w:rFonts w:cs="Arial"/>
        </w:rPr>
        <w:t xml:space="preserve"> que estas reflejen</w:t>
      </w:r>
      <w:r w:rsidR="008568DC" w:rsidRPr="003B7B23">
        <w:rPr>
          <w:rFonts w:cs="Arial"/>
        </w:rPr>
        <w:t xml:space="preserve"> el valor real de las obligaciones que se garantizarán en ellas, así como la solvencia y el comportamiento crediticio del CONCESIONARIO SOLICITANTE</w:t>
      </w:r>
      <w:r w:rsidR="00065CC5" w:rsidRPr="003B7B23">
        <w:rPr>
          <w:rFonts w:cs="Arial"/>
        </w:rPr>
        <w:t>, pudiendo</w:t>
      </w:r>
      <w:r w:rsidR="005E046F" w:rsidRPr="003B7B23">
        <w:rPr>
          <w:rFonts w:cs="Arial"/>
        </w:rPr>
        <w:t xml:space="preserve"> ser admisibles </w:t>
      </w:r>
      <w:r w:rsidR="00065CC5" w:rsidRPr="003B7B23">
        <w:rPr>
          <w:rFonts w:cs="Arial"/>
        </w:rPr>
        <w:t>el</w:t>
      </w:r>
      <w:r w:rsidR="005E046F" w:rsidRPr="003B7B23">
        <w:rPr>
          <w:rFonts w:cs="Arial"/>
        </w:rPr>
        <w:t xml:space="preserve"> depósito condicionado o depósito en garantía</w:t>
      </w:r>
      <w:r w:rsidR="00065CC5" w:rsidRPr="003B7B23">
        <w:rPr>
          <w:rFonts w:cs="Arial"/>
        </w:rPr>
        <w:t xml:space="preserve">, a elección CONCESIONARIO SOLICITANTE y </w:t>
      </w:r>
      <w:r w:rsidR="005E046F" w:rsidRPr="003B7B23">
        <w:rPr>
          <w:rFonts w:cs="Arial"/>
        </w:rPr>
        <w:t>a favor de</w:t>
      </w:r>
      <w:r w:rsidR="00A12128" w:rsidRPr="003B7B23">
        <w:rPr>
          <w:rFonts w:cs="Arial"/>
        </w:rPr>
        <w:t xml:space="preserve"> RED NACIONAL</w:t>
      </w:r>
      <w:r w:rsidR="005E046F" w:rsidRPr="003B7B23">
        <w:rPr>
          <w:rFonts w:cs="Arial"/>
        </w:rPr>
        <w:t>.</w:t>
      </w:r>
    </w:p>
    <w:p w14:paraId="584C3344" w14:textId="77777777" w:rsidR="005924D0" w:rsidRPr="003B7B23" w:rsidRDefault="005924D0" w:rsidP="003B7B23">
      <w:pPr>
        <w:widowControl w:val="0"/>
        <w:spacing w:after="120"/>
        <w:jc w:val="both"/>
        <w:rPr>
          <w:rFonts w:cs="Arial"/>
        </w:rPr>
      </w:pPr>
    </w:p>
    <w:p w14:paraId="19F288BC" w14:textId="2FE8041C" w:rsidR="008568DC" w:rsidRPr="006F5EE7" w:rsidRDefault="008568DC" w:rsidP="006F5EE7">
      <w:pPr>
        <w:widowControl w:val="0"/>
        <w:spacing w:after="0"/>
        <w:jc w:val="both"/>
        <w:rPr>
          <w:rFonts w:cs="Arial"/>
          <w:b/>
        </w:rPr>
      </w:pPr>
      <w:r w:rsidRPr="003B7B23">
        <w:rPr>
          <w:rFonts w:cs="Arial"/>
          <w:b/>
        </w:rPr>
        <w:t>7.</w:t>
      </w:r>
      <w:r w:rsidR="00CF3360">
        <w:rPr>
          <w:rFonts w:cs="Arial"/>
          <w:b/>
        </w:rPr>
        <w:t>5</w:t>
      </w:r>
      <w:r w:rsidRPr="003B7B23">
        <w:rPr>
          <w:rFonts w:cs="Arial"/>
          <w:b/>
        </w:rPr>
        <w:t xml:space="preserve"> </w:t>
      </w:r>
      <w:r w:rsidRPr="003B7B23">
        <w:rPr>
          <w:rFonts w:cs="Arial"/>
          <w:b/>
        </w:rPr>
        <w:tab/>
        <w:t>SEGURO DE RESPONSABILIDAD CIVIL A CARGO DEL CONCESIONARIO SOLICITANTE.</w:t>
      </w:r>
    </w:p>
    <w:p w14:paraId="087442E8" w14:textId="18F9658F" w:rsidR="008568DC" w:rsidRPr="003B7B23" w:rsidRDefault="008568DC" w:rsidP="003B7B23">
      <w:pPr>
        <w:spacing w:after="120"/>
        <w:jc w:val="both"/>
        <w:rPr>
          <w:rFonts w:cs="Arial"/>
          <w:i/>
          <w:iCs/>
        </w:rPr>
      </w:pPr>
      <w:r w:rsidRPr="003B7B23">
        <w:rPr>
          <w:rFonts w:cs="Arial"/>
        </w:rPr>
        <w:t xml:space="preserve">El CONCESIONARIO SOLICITANTE deberá mantener un seguro de Responsabilidad Civil General mediante póliza o endoso suscrito en México por los </w:t>
      </w:r>
      <w:r w:rsidRPr="005464BB">
        <w:rPr>
          <w:rFonts w:cs="Arial"/>
          <w:bCs/>
        </w:rPr>
        <w:t>daños y perjuicios</w:t>
      </w:r>
      <w:r w:rsidRPr="003B7B23">
        <w:rPr>
          <w:rFonts w:cs="Arial"/>
        </w:rPr>
        <w:t xml:space="preserve"> que pudieren ocasionar su Equipo Aprobado, sus empleados y/o contratistas por cualquier causa, así como cualquier cobertura adicional que ampare los daños por la instalación, montaje y/o colocación, operación y mantenimiento de su Equipo Aprobado</w:t>
      </w:r>
      <w:r w:rsidR="005464BB">
        <w:rPr>
          <w:rFonts w:cs="Arial"/>
        </w:rPr>
        <w:t>&lt;</w:t>
      </w:r>
      <w:r w:rsidRPr="003B7B23">
        <w:rPr>
          <w:rFonts w:cs="Arial"/>
        </w:rPr>
        <w:t xml:space="preserve"> (y cualquier otro que el CONCESIONARIO SOLICITANTE ingrese o coloque en la Infraestructura Pasiva), así como demás elementos derivados del Servicio de Acceso y Uso Compartido de la Infraestructura Pasiva, en caso de daño que se le originen a los bienes propiedad o en posesión de </w:t>
      </w:r>
      <w:r w:rsidR="00A12128" w:rsidRPr="003B7B23">
        <w:rPr>
          <w:rFonts w:cs="Arial"/>
        </w:rPr>
        <w:t>RED NACIONAL</w:t>
      </w:r>
      <w:r w:rsidRPr="003B7B23">
        <w:rPr>
          <w:rFonts w:cs="Arial"/>
        </w:rPr>
        <w:t xml:space="preserve">, al inmueble, a cualquier otro concesionario y/o a cualquier otro tercero, incluyendo además la renuncia de subrogación por parte de la aseguradora contra </w:t>
      </w:r>
      <w:r w:rsidR="00A12128" w:rsidRPr="003B7B23">
        <w:rPr>
          <w:rFonts w:cs="Arial"/>
        </w:rPr>
        <w:t>RED NACIONAL</w:t>
      </w:r>
      <w:r w:rsidRPr="003B7B23">
        <w:rPr>
          <w:rFonts w:cs="Arial"/>
        </w:rPr>
        <w:t>.</w:t>
      </w:r>
    </w:p>
    <w:p w14:paraId="6F377101" w14:textId="6049BD53" w:rsidR="008568DC" w:rsidRPr="003B7B23" w:rsidRDefault="008568DC" w:rsidP="003B7B23">
      <w:pPr>
        <w:spacing w:after="120"/>
        <w:jc w:val="both"/>
        <w:rPr>
          <w:rFonts w:cs="Arial"/>
        </w:rPr>
      </w:pPr>
      <w:r w:rsidRPr="003B7B23">
        <w:rPr>
          <w:rFonts w:cs="Arial"/>
        </w:rPr>
        <w:t xml:space="preserve">El CONCESIONARIO SOLICITANTE deberá entregar a </w:t>
      </w:r>
      <w:r w:rsidR="00A12128" w:rsidRPr="003B7B23">
        <w:rPr>
          <w:rFonts w:cs="Arial"/>
        </w:rPr>
        <w:t>RED NACIONAL</w:t>
      </w:r>
      <w:r w:rsidRPr="003B7B23">
        <w:rPr>
          <w:rFonts w:cs="Arial"/>
        </w:rPr>
        <w:t xml:space="preserve"> original (o copia emitida por la institución de seguros) de dicha póliza dentro de los 15 días hábiles siguientes a la fecha de firma del presente CONVENIO. </w:t>
      </w:r>
    </w:p>
    <w:p w14:paraId="3CF73271" w14:textId="677DC9E1" w:rsidR="008568DC" w:rsidRPr="003B7B23" w:rsidRDefault="008568DC" w:rsidP="003B7B23">
      <w:pPr>
        <w:spacing w:after="120"/>
        <w:jc w:val="both"/>
        <w:rPr>
          <w:rFonts w:cs="Arial"/>
        </w:rPr>
      </w:pPr>
      <w:r w:rsidRPr="003B7B23">
        <w:rPr>
          <w:rFonts w:cs="Arial"/>
        </w:rPr>
        <w:t xml:space="preserve">La póliza de seguro de Responsabilidad Civil General deberá renovarse anualmente y deberá permanecer vigente hasta la conclusión de la vigencia de la totalidad de los acuerdos que suscriban las Partes y se hayan retirado todos los bienes del </w:t>
      </w:r>
      <w:r w:rsidRPr="003B7B23">
        <w:rPr>
          <w:rFonts w:cs="Arial"/>
        </w:rPr>
        <w:lastRenderedPageBreak/>
        <w:t xml:space="preserve">CONCESIONARIO de la Infraestructura Pasiva. En el caso de que el CONCESIONARIO SOLICITANTE incumpla su obligación de renovar la póliza de seguro a su cargo de conformidad con el presente CONVENIO, una vez vencida la garantía, </w:t>
      </w:r>
      <w:r w:rsidR="003C7DDC" w:rsidRPr="003B7B23">
        <w:rPr>
          <w:rFonts w:cs="Arial"/>
          <w:lang w:val="es-ES_tradnl"/>
        </w:rPr>
        <w:t xml:space="preserve">RED NACIONAL </w:t>
      </w:r>
      <w:r w:rsidRPr="003B7B23">
        <w:rPr>
          <w:rFonts w:cs="Arial"/>
        </w:rPr>
        <w:t xml:space="preserve"> estará facultado (sin perjuicio de cualquier otro derecho bajo este Convenio) para contratar la póliza enunciada y el CONCESIONARIO SOLICITANTE deberá rembolsar el costo de la misma en un plazo no mayor a 30 días contados a partir de que </w:t>
      </w:r>
      <w:r w:rsidR="003C7DDC" w:rsidRPr="003B7B23">
        <w:rPr>
          <w:rFonts w:cs="Arial"/>
        </w:rPr>
        <w:t xml:space="preserve">RED NACIONAL </w:t>
      </w:r>
      <w:r w:rsidRPr="003B7B23">
        <w:rPr>
          <w:rFonts w:cs="Arial"/>
        </w:rPr>
        <w:t>reciba las facturas correspondientes que amparen dichos gastos.</w:t>
      </w:r>
    </w:p>
    <w:p w14:paraId="7256F549" w14:textId="375FC4A0" w:rsidR="008568DC" w:rsidRPr="003B7B23" w:rsidRDefault="008568DC" w:rsidP="003B7B23">
      <w:pPr>
        <w:spacing w:after="120"/>
        <w:jc w:val="both"/>
        <w:rPr>
          <w:rFonts w:cs="Arial"/>
        </w:rPr>
      </w:pPr>
      <w:r w:rsidRPr="003B7B23">
        <w:rPr>
          <w:rFonts w:cs="Arial"/>
        </w:rPr>
        <w:t xml:space="preserve">El CONCESIONARIO SOLICITANTE deberá entregar a </w:t>
      </w:r>
      <w:r w:rsidR="003C7DDC" w:rsidRPr="003B7B23">
        <w:rPr>
          <w:rFonts w:cs="Arial"/>
        </w:rPr>
        <w:t xml:space="preserve">RED NACIONAL </w:t>
      </w:r>
      <w:r w:rsidRPr="003B7B23">
        <w:rPr>
          <w:rFonts w:cs="Arial"/>
        </w:rPr>
        <w:t>el original o copia emitida por la institución de seguros de dicha(s) renovación(es) dentro de los 15 días hábiles a su otorgamiento.</w:t>
      </w:r>
    </w:p>
    <w:p w14:paraId="4254D28A" w14:textId="66445E33" w:rsidR="008568DC" w:rsidRPr="003B7B23" w:rsidRDefault="008568DC" w:rsidP="003B7B23">
      <w:pPr>
        <w:spacing w:after="120"/>
        <w:jc w:val="both"/>
        <w:rPr>
          <w:rFonts w:cs="Arial"/>
        </w:rPr>
      </w:pPr>
      <w:r w:rsidRPr="003B7B23">
        <w:rPr>
          <w:rFonts w:cs="Arial"/>
        </w:rPr>
        <w:t>Igualmente, para resarcir al CONCESIONARIO</w:t>
      </w:r>
      <w:r w:rsidR="003C7DDC" w:rsidRPr="003B7B23">
        <w:rPr>
          <w:rFonts w:cs="Arial"/>
        </w:rPr>
        <w:t xml:space="preserve"> </w:t>
      </w:r>
      <w:r w:rsidRPr="003B7B23">
        <w:rPr>
          <w:rFonts w:cs="Arial"/>
        </w:rPr>
        <w:t xml:space="preserve">SOLICITANTE de cualquier daño a su Equipo Aprobado, </w:t>
      </w:r>
      <w:r w:rsidR="003C7DDC" w:rsidRPr="003B7B23">
        <w:rPr>
          <w:rFonts w:cs="Arial"/>
        </w:rPr>
        <w:t xml:space="preserve">RED NACIONAL </w:t>
      </w:r>
      <w:r w:rsidRPr="003B7B23">
        <w:rPr>
          <w:rFonts w:cs="Arial"/>
        </w:rPr>
        <w:t xml:space="preserve">conviene en que: </w:t>
      </w:r>
    </w:p>
    <w:p w14:paraId="4B1DE048" w14:textId="6E38DD13" w:rsidR="008568DC" w:rsidRPr="003B7B23" w:rsidRDefault="003C75BF" w:rsidP="005B6A29">
      <w:pPr>
        <w:spacing w:after="60"/>
        <w:ind w:left="567" w:right="48" w:hanging="567"/>
        <w:jc w:val="both"/>
        <w:rPr>
          <w:rFonts w:cs="Arial"/>
        </w:rPr>
      </w:pPr>
      <w:r w:rsidRPr="003B7B23">
        <w:rPr>
          <w:rFonts w:cs="Times New Roman"/>
        </w:rPr>
        <w:t>a.</w:t>
      </w:r>
      <w:r w:rsidRPr="003B7B23">
        <w:rPr>
          <w:rFonts w:cs="Times New Roman"/>
        </w:rPr>
        <w:tab/>
      </w:r>
      <w:r w:rsidR="008568DC" w:rsidRPr="003B7B23">
        <w:rPr>
          <w:rFonts w:cs="Arial"/>
        </w:rPr>
        <w:t>deberá mantener un seguro de Responsabilidad Civil General en términos sustancialmente idénticos al seguro a cargo del CONCESIONARIO SOLICITANTE; y</w:t>
      </w:r>
    </w:p>
    <w:p w14:paraId="20933F7F" w14:textId="189D8660" w:rsidR="008568DC" w:rsidRPr="003B7B23" w:rsidRDefault="003C75BF" w:rsidP="005924D0">
      <w:pPr>
        <w:spacing w:after="120"/>
        <w:ind w:left="567" w:hanging="567"/>
        <w:jc w:val="both"/>
        <w:rPr>
          <w:rFonts w:cs="Arial"/>
        </w:rPr>
      </w:pPr>
      <w:r w:rsidRPr="003B7B23">
        <w:rPr>
          <w:rFonts w:cs="Times New Roman"/>
        </w:rPr>
        <w:t>b.</w:t>
      </w:r>
      <w:r w:rsidRPr="003B7B23">
        <w:rPr>
          <w:rFonts w:cs="Times New Roman"/>
        </w:rPr>
        <w:tab/>
      </w:r>
      <w:r w:rsidR="008568DC" w:rsidRPr="003B7B23">
        <w:rPr>
          <w:rFonts w:cs="Arial"/>
        </w:rPr>
        <w:t>requerirá a todo CONCESIONARIO SOLICITANTE con quien celebre un Convenio de Prestación de Servicios para el Acceso y Uso Compartido de Infraestructura Pasiva, el otorgamiento de un seguro en términos sustancialmente idénticos a los señalados en el numeral anterior.</w:t>
      </w:r>
    </w:p>
    <w:p w14:paraId="4BF7B431" w14:textId="77777777" w:rsidR="008568DC" w:rsidRPr="003B7B23" w:rsidRDefault="008568DC" w:rsidP="003B7B23">
      <w:pPr>
        <w:spacing w:after="120"/>
        <w:jc w:val="both"/>
        <w:rPr>
          <w:rFonts w:cs="Arial"/>
        </w:rPr>
      </w:pPr>
      <w:r w:rsidRPr="003B7B23">
        <w:rPr>
          <w:rFonts w:cs="Arial"/>
        </w:rPr>
        <w:t>Los seguros a que se refiere este CONVENIO deberán ser contratados con una institución de seguros debidamente autorizada por la Secretaría de Hacienda y Crédito Público.</w:t>
      </w:r>
    </w:p>
    <w:p w14:paraId="42B41FA8" w14:textId="7E578F71" w:rsidR="008568DC" w:rsidRDefault="008568DC" w:rsidP="003B7B23">
      <w:pPr>
        <w:spacing w:after="120"/>
        <w:jc w:val="both"/>
        <w:rPr>
          <w:rFonts w:cs="Arial"/>
        </w:rPr>
      </w:pPr>
      <w:r w:rsidRPr="003B7B23">
        <w:rPr>
          <w:rFonts w:cs="Arial"/>
        </w:rPr>
        <w:t xml:space="preserve">Cualquier siniestro que no sea cubierto por el seguro contratado o bien pagado por la aseguradora dentro de los 20 días hábiles contados a partir de la fecha de reclamación, será pagado en su totalidad por el CONCESIONARIO SOLICITANTE, quedando obligado a mantener a </w:t>
      </w:r>
      <w:r w:rsidR="003C7DDC" w:rsidRPr="003B7B23">
        <w:rPr>
          <w:rFonts w:cs="Arial"/>
        </w:rPr>
        <w:t xml:space="preserve">RED NACIONAL </w:t>
      </w:r>
      <w:r w:rsidRPr="003B7B23">
        <w:rPr>
          <w:rFonts w:cs="Arial"/>
        </w:rPr>
        <w:t>en todo momento libre y a salvo de cualquier reclamación.</w:t>
      </w:r>
    </w:p>
    <w:p w14:paraId="0026D6CB" w14:textId="77777777" w:rsidR="005924D0" w:rsidRDefault="005924D0" w:rsidP="003B7B23">
      <w:pPr>
        <w:spacing w:after="120"/>
        <w:jc w:val="both"/>
        <w:rPr>
          <w:rFonts w:cs="Arial"/>
          <w:lang w:val="es-ES_tradnl"/>
        </w:rPr>
      </w:pPr>
    </w:p>
    <w:p w14:paraId="132F3724" w14:textId="7F0057C4" w:rsidR="008568DC" w:rsidRPr="00633F4C" w:rsidRDefault="008568DC" w:rsidP="003B7B23">
      <w:pPr>
        <w:pStyle w:val="Ttulo2"/>
        <w:spacing w:after="120" w:line="259" w:lineRule="auto"/>
        <w:rPr>
          <w:rFonts w:ascii="Century Gothic" w:hAnsi="Century Gothic"/>
          <w:lang w:val="es-ES_tradnl"/>
        </w:rPr>
      </w:pPr>
      <w:bookmarkStart w:id="1461" w:name="_Toc89033628"/>
      <w:r w:rsidRPr="00633F4C">
        <w:rPr>
          <w:rFonts w:ascii="Century Gothic" w:hAnsi="Century Gothic"/>
          <w:lang w:val="es-ES_tradnl"/>
        </w:rPr>
        <w:t xml:space="preserve">OCTAVA.- OBLIGACIONES A CARGO DE </w:t>
      </w:r>
      <w:r w:rsidR="003C7DDC" w:rsidRPr="00633F4C">
        <w:rPr>
          <w:rFonts w:ascii="Century Gothic" w:hAnsi="Century Gothic"/>
          <w:lang w:val="es-ES_tradnl"/>
        </w:rPr>
        <w:t>RED NACIONAL</w:t>
      </w:r>
      <w:r w:rsidRPr="00633F4C">
        <w:rPr>
          <w:rFonts w:ascii="Century Gothic" w:hAnsi="Century Gothic"/>
        </w:rPr>
        <w:t xml:space="preserve"> Y EL CONCESIONARIO SOLICITANTE.</w:t>
      </w:r>
      <w:bookmarkEnd w:id="1461"/>
    </w:p>
    <w:p w14:paraId="15632205" w14:textId="77777777" w:rsidR="008568DC" w:rsidRPr="00633F4C" w:rsidRDefault="008568DC" w:rsidP="006F5EE7">
      <w:pPr>
        <w:widowControl w:val="0"/>
        <w:spacing w:after="0"/>
        <w:jc w:val="both"/>
        <w:rPr>
          <w:rFonts w:cs="Arial"/>
          <w:b/>
        </w:rPr>
      </w:pPr>
      <w:r w:rsidRPr="00633F4C">
        <w:rPr>
          <w:rFonts w:cs="Arial"/>
          <w:b/>
        </w:rPr>
        <w:t>8.1</w:t>
      </w:r>
      <w:r w:rsidRPr="00633F4C">
        <w:rPr>
          <w:rFonts w:cs="Arial"/>
          <w:b/>
        </w:rPr>
        <w:tab/>
        <w:t>Cumplimiento de las obligaciones</w:t>
      </w:r>
    </w:p>
    <w:p w14:paraId="171CC74D" w14:textId="77777777" w:rsidR="008568DC" w:rsidRPr="003B7B23" w:rsidRDefault="008568DC" w:rsidP="003B7B23">
      <w:pPr>
        <w:spacing w:after="120"/>
        <w:jc w:val="both"/>
        <w:rPr>
          <w:rFonts w:cs="Arial"/>
          <w:lang w:val="es-ES_tradnl"/>
        </w:rPr>
      </w:pPr>
      <w:r w:rsidRPr="00633F4C">
        <w:rPr>
          <w:rFonts w:cs="Arial"/>
          <w:lang w:val="es-ES_tradnl"/>
        </w:rPr>
        <w:t xml:space="preserve">Para todos los efectos legales a que haya lugar, </w:t>
      </w:r>
      <w:r w:rsidRPr="00633F4C">
        <w:rPr>
          <w:rFonts w:cs="Arial"/>
          <w:bCs/>
        </w:rPr>
        <w:t>las Partes</w:t>
      </w:r>
      <w:r w:rsidRPr="00633F4C">
        <w:rPr>
          <w:rFonts w:cs="Arial"/>
        </w:rPr>
        <w:t xml:space="preserve"> </w:t>
      </w:r>
      <w:r w:rsidRPr="00633F4C">
        <w:rPr>
          <w:rFonts w:cs="Arial"/>
          <w:lang w:val="es-ES_tradnl"/>
        </w:rPr>
        <w:t>reconocen que sus respectivas obligaciones relacionadas con la prestación de los SERVICIOS bajo este CONVENIO son de medio o actividad y no de resultado.</w:t>
      </w:r>
    </w:p>
    <w:p w14:paraId="45049955" w14:textId="77777777" w:rsidR="005924D0" w:rsidRDefault="005924D0" w:rsidP="003B7B23">
      <w:pPr>
        <w:spacing w:after="120"/>
        <w:ind w:left="709" w:hanging="709"/>
        <w:jc w:val="both"/>
        <w:rPr>
          <w:rFonts w:eastAsia="Calibri" w:cs="Arial"/>
          <w:b/>
          <w:lang w:val="es-ES_tradnl"/>
        </w:rPr>
      </w:pPr>
    </w:p>
    <w:p w14:paraId="46169244" w14:textId="5C7B2ABE" w:rsidR="008568DC" w:rsidRPr="006F5EE7" w:rsidRDefault="003C75BF" w:rsidP="006F5EE7">
      <w:pPr>
        <w:widowControl w:val="0"/>
        <w:spacing w:after="0"/>
        <w:jc w:val="both"/>
        <w:rPr>
          <w:rFonts w:cs="Arial"/>
          <w:b/>
        </w:rPr>
      </w:pPr>
      <w:r w:rsidRPr="006F5EE7">
        <w:rPr>
          <w:rFonts w:cs="Arial"/>
          <w:b/>
        </w:rPr>
        <w:t>8.2</w:t>
      </w:r>
      <w:r w:rsidRPr="006F5EE7">
        <w:rPr>
          <w:rFonts w:cs="Arial"/>
          <w:b/>
        </w:rPr>
        <w:tab/>
      </w:r>
      <w:r w:rsidR="008568DC" w:rsidRPr="006F5EE7">
        <w:rPr>
          <w:rFonts w:cs="Arial"/>
          <w:b/>
        </w:rPr>
        <w:t>Licencias, Permisos y Autorizaciones</w:t>
      </w:r>
    </w:p>
    <w:p w14:paraId="7B17C5D7" w14:textId="013A32F8" w:rsidR="008568DC" w:rsidRPr="006F5EE7" w:rsidRDefault="008568DC" w:rsidP="006F5EE7">
      <w:pPr>
        <w:widowControl w:val="0"/>
        <w:spacing w:after="0"/>
        <w:jc w:val="both"/>
        <w:rPr>
          <w:rFonts w:cs="Arial"/>
          <w:b/>
        </w:rPr>
      </w:pPr>
      <w:r w:rsidRPr="006F5EE7">
        <w:rPr>
          <w:rFonts w:cs="Arial"/>
          <w:b/>
        </w:rPr>
        <w:t>8.2.1.</w:t>
      </w:r>
      <w:r w:rsidRPr="006F5EE7">
        <w:rPr>
          <w:rFonts w:cs="Arial"/>
          <w:b/>
        </w:rPr>
        <w:tab/>
        <w:t xml:space="preserve">Licencias y Permisos a cargo de </w:t>
      </w:r>
      <w:r w:rsidR="007B79B3" w:rsidRPr="006F5EE7">
        <w:rPr>
          <w:rFonts w:cs="Arial"/>
          <w:b/>
        </w:rPr>
        <w:t>RED NACIONAL</w:t>
      </w:r>
    </w:p>
    <w:p w14:paraId="5DCE2EFF" w14:textId="472CB432"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De acuerdo con el </w:t>
      </w:r>
      <w:r w:rsidR="007B6405">
        <w:rPr>
          <w:rFonts w:ascii="Century Gothic" w:hAnsi="Century Gothic"/>
          <w:i w:val="0"/>
          <w:color w:val="auto"/>
          <w:sz w:val="22"/>
          <w:szCs w:val="22"/>
        </w:rPr>
        <w:t xml:space="preserve">servicio que se esté contratando </w:t>
      </w:r>
      <w:r w:rsidR="003C7DDC"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proveerá al CONCESIONARIO SOLICITANTE un listado de las licencias, permisos y autorizaciones requeridas dependiendo del servicio que se esté contratando, especificando si </w:t>
      </w:r>
      <w:r w:rsidR="003C7DDC"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ya cuenta con alguno de ellos. En caso de que </w:t>
      </w:r>
      <w:r w:rsidR="003C7DDC"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cuente con </w:t>
      </w:r>
      <w:r w:rsidRPr="003B7B23">
        <w:rPr>
          <w:rFonts w:ascii="Century Gothic" w:hAnsi="Century Gothic"/>
          <w:i w:val="0"/>
          <w:color w:val="auto"/>
          <w:sz w:val="22"/>
          <w:szCs w:val="22"/>
        </w:rPr>
        <w:lastRenderedPageBreak/>
        <w:t xml:space="preserve">la información y documentación necesaria para la realización de estos trámites, los mismos serán parte del </w:t>
      </w:r>
      <w:r w:rsidR="007B6405">
        <w:rPr>
          <w:rFonts w:ascii="Century Gothic" w:hAnsi="Century Gothic"/>
          <w:i w:val="0"/>
          <w:color w:val="auto"/>
          <w:sz w:val="22"/>
          <w:szCs w:val="22"/>
        </w:rPr>
        <w:t xml:space="preserve">SERVICIO </w:t>
      </w:r>
      <w:r w:rsidRPr="003B7B23">
        <w:rPr>
          <w:rFonts w:ascii="Century Gothic" w:hAnsi="Century Gothic"/>
          <w:i w:val="0"/>
          <w:color w:val="auto"/>
          <w:sz w:val="22"/>
          <w:szCs w:val="22"/>
        </w:rPr>
        <w:t>sí el CONCESIONARIO SOLICITANTE así lo requiere.</w:t>
      </w:r>
    </w:p>
    <w:p w14:paraId="4487899A" w14:textId="2135F14D"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En los casos en que el CONCESIONARIO SOLICITANTE deba tramitar directamente un permiso, licencia o autorización, </w:t>
      </w:r>
      <w:r w:rsidR="003C7DDC"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dará todas las facilidades y documentales necesarias para la pronta tramitación de estos. </w:t>
      </w:r>
    </w:p>
    <w:p w14:paraId="607D0BA2" w14:textId="5DE7D895"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En caso de que el Sitio cuente con todos los permisos necesarios por parte de </w:t>
      </w:r>
      <w:r w:rsidR="003C7DDC"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y sea clausurado por falta de permisos para la construcción de las instalaciones del CONCESIONARIO  SOLICITANTE, será obligación de éste llevar a cabo los trámites y gestiones necesarios ante las autoridades correspondientes para el levantamiento de la clausura, en el entendido de que </w:t>
      </w:r>
      <w:r w:rsidR="003C7DDC"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proporcionará al CONCESIONARIO SOLICITANTE los documentos que éste le requiera con los cuales acredite la legalidad del Sitio.</w:t>
      </w:r>
    </w:p>
    <w:p w14:paraId="4309B6F7" w14:textId="3DA0A756"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En caso de que el CONCESIONARIO SOLICITANTE haya agotado todos los recursos legales correspondientes para llevar a cabo el levantamiento de la clausura, resultante de no haber tramitado los permisos necesarios, sin tener éxito y por tal motivo se vean afectadas terceras personas, será obligación del CONCESIONARIO SOLICITANTE sacar en paz y a salvo a las partes afectadas, responsabilizándose de los daños y/o perjuicios ocasionados.</w:t>
      </w:r>
    </w:p>
    <w:p w14:paraId="7914D857" w14:textId="407BE154" w:rsidR="008568DC" w:rsidRPr="003B7B23" w:rsidRDefault="008568DC" w:rsidP="003B7B23">
      <w:pPr>
        <w:pStyle w:val="CitaIFT0"/>
        <w:spacing w:after="120" w:line="259" w:lineRule="auto"/>
        <w:ind w:left="0" w:right="51"/>
        <w:rPr>
          <w:rFonts w:ascii="Century Gothic" w:hAnsi="Century Gothic"/>
          <w:i w:val="0"/>
          <w:sz w:val="22"/>
          <w:szCs w:val="22"/>
        </w:rPr>
      </w:pPr>
      <w:r w:rsidRPr="003B7B23">
        <w:rPr>
          <w:rFonts w:ascii="Century Gothic" w:hAnsi="Century Gothic"/>
          <w:i w:val="0"/>
          <w:color w:val="auto"/>
          <w:sz w:val="22"/>
          <w:szCs w:val="22"/>
        </w:rPr>
        <w:t xml:space="preserve">El CONCESIONARIO SOLICITANTE entiende y acepta que, en el caso de que fuera emitida una orden judicial o administrativa por la cual se solicite la remoción del cable, equipo o cualquier elemento que haya sido detallado en el </w:t>
      </w:r>
      <w:r w:rsidR="007B6405">
        <w:rPr>
          <w:rFonts w:ascii="Century Gothic" w:hAnsi="Century Gothic"/>
          <w:i w:val="0"/>
          <w:color w:val="auto"/>
          <w:sz w:val="22"/>
          <w:szCs w:val="22"/>
        </w:rPr>
        <w:t>A</w:t>
      </w:r>
      <w:r w:rsidRPr="003B7B23">
        <w:rPr>
          <w:rFonts w:ascii="Century Gothic" w:hAnsi="Century Gothic"/>
          <w:i w:val="0"/>
          <w:color w:val="auto"/>
          <w:sz w:val="22"/>
          <w:szCs w:val="22"/>
        </w:rPr>
        <w:t xml:space="preserve">nteproyecto </w:t>
      </w:r>
      <w:r w:rsidR="007B6405">
        <w:rPr>
          <w:rFonts w:ascii="Century Gothic" w:hAnsi="Century Gothic"/>
          <w:i w:val="0"/>
          <w:color w:val="auto"/>
          <w:sz w:val="22"/>
          <w:szCs w:val="22"/>
        </w:rPr>
        <w:t xml:space="preserve">Aprobado </w:t>
      </w:r>
      <w:r w:rsidRPr="003B7B23">
        <w:rPr>
          <w:rFonts w:ascii="Century Gothic" w:hAnsi="Century Gothic"/>
          <w:i w:val="0"/>
          <w:sz w:val="22"/>
          <w:szCs w:val="22"/>
        </w:rPr>
        <w:t xml:space="preserve">de la Infraestructura Pasiva o de cualquier modificación o mejora hecha a la misma, el CONCESIONARIO SOLICITANTE estará obligado a cumplir con dicha orden lo antes posible, a su costo y riesgo, por lo que se dará por terminado en forma anticipada el </w:t>
      </w:r>
      <w:r w:rsidR="007B6405">
        <w:rPr>
          <w:rFonts w:ascii="Century Gothic" w:hAnsi="Century Gothic"/>
          <w:i w:val="0"/>
          <w:sz w:val="22"/>
          <w:szCs w:val="22"/>
        </w:rPr>
        <w:t>SERVICIO</w:t>
      </w:r>
      <w:r w:rsidRPr="003B7B23">
        <w:rPr>
          <w:rFonts w:ascii="Century Gothic" w:hAnsi="Century Gothic"/>
          <w:i w:val="0"/>
          <w:sz w:val="22"/>
          <w:szCs w:val="22"/>
        </w:rPr>
        <w:t xml:space="preserve"> implicado sin responsabilidad alguna para </w:t>
      </w:r>
      <w:r w:rsidR="003C7DDC" w:rsidRPr="003B7B23">
        <w:rPr>
          <w:rFonts w:ascii="Century Gothic" w:hAnsi="Century Gothic"/>
          <w:i w:val="0"/>
          <w:sz w:val="22"/>
          <w:szCs w:val="22"/>
        </w:rPr>
        <w:t xml:space="preserve">RED NACIONAL </w:t>
      </w:r>
      <w:r w:rsidRPr="003B7B23">
        <w:rPr>
          <w:rFonts w:ascii="Century Gothic" w:hAnsi="Century Gothic"/>
          <w:i w:val="0"/>
          <w:color w:val="auto"/>
          <w:sz w:val="22"/>
          <w:szCs w:val="22"/>
        </w:rPr>
        <w:t>y el CONCESIONARIO SOLICITANTE</w:t>
      </w:r>
      <w:r w:rsidR="007B6405">
        <w:rPr>
          <w:rFonts w:ascii="Century Gothic" w:hAnsi="Century Gothic"/>
          <w:i w:val="0"/>
          <w:color w:val="auto"/>
          <w:sz w:val="22"/>
          <w:szCs w:val="22"/>
        </w:rPr>
        <w:t xml:space="preserve"> </w:t>
      </w:r>
      <w:r w:rsidR="007B6405">
        <w:rPr>
          <w:rFonts w:ascii="Century Gothic" w:hAnsi="Century Gothic"/>
          <w:i w:val="0"/>
          <w:sz w:val="22"/>
          <w:szCs w:val="22"/>
        </w:rPr>
        <w:t>sin perjuicio de que RED NACIONAL haga exigibles las obligaciones relacionadas a dicho SERVICIO, a la fecha efectiva de terminación</w:t>
      </w:r>
      <w:r w:rsidR="008012E5">
        <w:rPr>
          <w:rFonts w:ascii="Century Gothic" w:hAnsi="Century Gothic"/>
          <w:i w:val="0"/>
          <w:sz w:val="22"/>
          <w:szCs w:val="22"/>
        </w:rPr>
        <w:t>.</w:t>
      </w:r>
    </w:p>
    <w:p w14:paraId="6C93621D" w14:textId="77777777" w:rsidR="008568DC" w:rsidRPr="003B7B23" w:rsidRDefault="008568DC" w:rsidP="003B7B23">
      <w:pPr>
        <w:pStyle w:val="CitaIFT0"/>
        <w:spacing w:after="120" w:line="259" w:lineRule="auto"/>
        <w:ind w:left="0" w:right="51"/>
        <w:rPr>
          <w:rFonts w:ascii="Century Gothic" w:hAnsi="Century Gothic"/>
          <w:i w:val="0"/>
          <w:color w:val="auto"/>
          <w:sz w:val="22"/>
          <w:szCs w:val="22"/>
        </w:rPr>
      </w:pPr>
    </w:p>
    <w:p w14:paraId="30F12A79" w14:textId="54238852" w:rsidR="008568DC" w:rsidRPr="006F5EE7" w:rsidRDefault="008568DC" w:rsidP="006F5EE7">
      <w:pPr>
        <w:widowControl w:val="0"/>
        <w:spacing w:after="0"/>
        <w:jc w:val="both"/>
        <w:rPr>
          <w:rFonts w:cs="Arial"/>
          <w:b/>
        </w:rPr>
      </w:pPr>
      <w:r w:rsidRPr="006F5EE7">
        <w:rPr>
          <w:rFonts w:cs="Arial"/>
          <w:b/>
        </w:rPr>
        <w:t>8.3</w:t>
      </w:r>
      <w:r w:rsidRPr="006F5EE7">
        <w:rPr>
          <w:rFonts w:cs="Arial"/>
          <w:b/>
        </w:rPr>
        <w:tab/>
        <w:t xml:space="preserve">Licencias y Permisos a cargo del </w:t>
      </w:r>
      <w:r w:rsidRPr="003B7B23">
        <w:rPr>
          <w:rFonts w:cs="Arial"/>
          <w:b/>
        </w:rPr>
        <w:t>CONCESIONARIO SOLICITANTE.</w:t>
      </w:r>
    </w:p>
    <w:p w14:paraId="2EF73EB2" w14:textId="119033B0" w:rsidR="008568DC" w:rsidRPr="003B7B23" w:rsidRDefault="008568DC" w:rsidP="003B7B23">
      <w:pPr>
        <w:spacing w:after="120"/>
        <w:jc w:val="both"/>
        <w:rPr>
          <w:rFonts w:cs="Arial"/>
          <w:lang w:val="es-ES_tradnl"/>
        </w:rPr>
      </w:pPr>
      <w:r w:rsidRPr="003B7B23">
        <w:rPr>
          <w:rFonts w:cs="Arial"/>
          <w:lang w:val="es-ES_tradnl"/>
        </w:rPr>
        <w:t xml:space="preserve">El CONCESIONARIO SOLICITANTE será responsable de obtener y mantener vigentes los permisos, licencias, autorizaciones o cualquier otro trámite o procedimiento federal, estatal o municipal, al que se encuentre obligado, en relación a su cable, equipo o cualquier elemento que haya sido detallado en el </w:t>
      </w:r>
      <w:r w:rsidR="006C653F">
        <w:rPr>
          <w:rFonts w:cs="Arial"/>
          <w:lang w:val="es-ES_tradnl"/>
        </w:rPr>
        <w:t>A</w:t>
      </w:r>
      <w:r w:rsidRPr="003B7B23">
        <w:rPr>
          <w:rFonts w:cs="Arial"/>
          <w:lang w:val="es-ES_tradnl"/>
        </w:rPr>
        <w:t>nteproyecto</w:t>
      </w:r>
      <w:r w:rsidR="006C653F">
        <w:rPr>
          <w:rFonts w:cs="Arial"/>
          <w:lang w:val="es-ES_tradnl"/>
        </w:rPr>
        <w:t xml:space="preserve"> Aprobado</w:t>
      </w:r>
      <w:r w:rsidRPr="003B7B23">
        <w:rPr>
          <w:rFonts w:cs="Arial"/>
          <w:lang w:val="es-ES_tradnl"/>
        </w:rPr>
        <w:t xml:space="preserve">, instalados en la Infraestructura Pasiva o por cualquier otra causa que le sea imputable y que se derive del presente CONVENIO y, en su caso, contar con copia de los mismos, los cuales estarán a disposición de </w:t>
      </w:r>
      <w:r w:rsidR="00084FB7" w:rsidRPr="003B7B23">
        <w:rPr>
          <w:rFonts w:cs="Arial"/>
          <w:lang w:val="es-ES_tradnl"/>
        </w:rPr>
        <w:t>RED NACIONAL</w:t>
      </w:r>
      <w:r w:rsidRPr="003B7B23">
        <w:rPr>
          <w:rFonts w:cs="Arial"/>
          <w:lang w:val="es-ES_tradnl"/>
        </w:rPr>
        <w:t>, previo requerimiento por escrito.</w:t>
      </w:r>
    </w:p>
    <w:p w14:paraId="0114A4BD" w14:textId="689D4640" w:rsidR="008568DC" w:rsidRDefault="008568DC" w:rsidP="003B7B23">
      <w:pPr>
        <w:spacing w:after="120"/>
        <w:jc w:val="both"/>
        <w:rPr>
          <w:rFonts w:cs="Arial"/>
          <w:lang w:val="es-ES_tradnl"/>
        </w:rPr>
      </w:pPr>
      <w:r w:rsidRPr="003B7B23">
        <w:rPr>
          <w:rFonts w:cs="Arial"/>
          <w:lang w:val="es-ES_tradnl"/>
        </w:rPr>
        <w:t xml:space="preserve">Correrán por cuenta y cargo exclusivo del CONCESIONARIO SOLICITANTE, los gastos, derechos, impuestos o cualquier otra contribución o erogación necesaria para la tramitación y obtención de las licencias, permisos y autorizaciones necesarias para la instalación y operación del cable, equipo o cualquier elemento que haya sido detallado en el </w:t>
      </w:r>
      <w:r w:rsidR="006C653F">
        <w:rPr>
          <w:rFonts w:cs="Arial"/>
          <w:lang w:val="es-ES_tradnl"/>
        </w:rPr>
        <w:t>A</w:t>
      </w:r>
      <w:r w:rsidRPr="003B7B23">
        <w:rPr>
          <w:rFonts w:cs="Arial"/>
          <w:lang w:val="es-ES_tradnl"/>
        </w:rPr>
        <w:t>nteproyecto</w:t>
      </w:r>
      <w:r w:rsidR="006C653F">
        <w:rPr>
          <w:rFonts w:cs="Arial"/>
          <w:lang w:val="es-ES_tradnl"/>
        </w:rPr>
        <w:t xml:space="preserve"> Aprobado</w:t>
      </w:r>
      <w:r w:rsidRPr="003B7B23">
        <w:rPr>
          <w:rFonts w:cs="Arial"/>
          <w:lang w:val="es-ES_tradnl"/>
        </w:rPr>
        <w:t xml:space="preserve"> que se instale o se coloque en la Infraestructura Pasiva, </w:t>
      </w:r>
      <w:r w:rsidRPr="003B7B23">
        <w:rPr>
          <w:rFonts w:cs="Arial"/>
          <w:lang w:val="es-ES_tradnl"/>
        </w:rPr>
        <w:lastRenderedPageBreak/>
        <w:t>así como el pago de la totalidad de los derechos, cargas y demás pagos requeridos por las autoridades competentes para la emisión y otorgamiento de dichas licencias, permisos y autorizaciones.</w:t>
      </w:r>
    </w:p>
    <w:p w14:paraId="5DC632E5" w14:textId="77777777" w:rsidR="005924D0" w:rsidRPr="003B7B23" w:rsidRDefault="005924D0" w:rsidP="003B7B23">
      <w:pPr>
        <w:spacing w:after="120"/>
        <w:jc w:val="both"/>
        <w:rPr>
          <w:rFonts w:cs="Arial"/>
          <w:lang w:val="es-ES_tradnl"/>
        </w:rPr>
      </w:pPr>
    </w:p>
    <w:p w14:paraId="10009305" w14:textId="77777777" w:rsidR="008568DC" w:rsidRPr="006F5EE7" w:rsidRDefault="008568DC" w:rsidP="006F5EE7">
      <w:pPr>
        <w:widowControl w:val="0"/>
        <w:spacing w:after="0"/>
        <w:jc w:val="both"/>
        <w:rPr>
          <w:rFonts w:cs="Arial"/>
          <w:b/>
        </w:rPr>
      </w:pPr>
      <w:r w:rsidRPr="006F5EE7">
        <w:rPr>
          <w:rFonts w:cs="Arial"/>
          <w:b/>
        </w:rPr>
        <w:t>8.4</w:t>
      </w:r>
      <w:r w:rsidRPr="006F5EE7">
        <w:rPr>
          <w:rFonts w:cs="Arial"/>
          <w:b/>
        </w:rPr>
        <w:tab/>
        <w:t>Medidas de Seguridad</w:t>
      </w:r>
    </w:p>
    <w:p w14:paraId="1B15293F" w14:textId="468652F7"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Las condiciones de seguridad que </w:t>
      </w:r>
      <w:r w:rsidR="00084FB7"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ofrece al CONCESIONARIO SOLICITANTE en los sitios en que se ubica la Infraestructura Pasiva son exactamente las mismas que </w:t>
      </w:r>
      <w:r w:rsidR="00084FB7"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tiene establecidas en </w:t>
      </w:r>
      <w:r w:rsidR="003B31D6">
        <w:rPr>
          <w:rFonts w:ascii="Century Gothic" w:hAnsi="Century Gothic"/>
          <w:i w:val="0"/>
          <w:color w:val="auto"/>
          <w:sz w:val="22"/>
          <w:szCs w:val="22"/>
        </w:rPr>
        <w:t>éstos</w:t>
      </w:r>
      <w:r w:rsidRPr="003B7B23">
        <w:rPr>
          <w:rFonts w:ascii="Century Gothic" w:hAnsi="Century Gothic"/>
          <w:i w:val="0"/>
          <w:color w:val="auto"/>
          <w:sz w:val="22"/>
          <w:szCs w:val="22"/>
        </w:rPr>
        <w:t xml:space="preserve"> para la seguridad y resguardo de sus propios equipos e infraestructura, por lo que </w:t>
      </w:r>
      <w:r w:rsidR="00084FB7"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 en ningún caso y por ningún motivo será responsable de robo, daños, pérdidas o cualquier clase de afectación al cable, equipo o cualquier elemento que haya sido detallado en el </w:t>
      </w:r>
      <w:r w:rsidR="003B31D6">
        <w:rPr>
          <w:rFonts w:ascii="Century Gothic" w:hAnsi="Century Gothic"/>
          <w:i w:val="0"/>
          <w:color w:val="auto"/>
          <w:sz w:val="22"/>
          <w:szCs w:val="22"/>
        </w:rPr>
        <w:t>A</w:t>
      </w:r>
      <w:r w:rsidRPr="003B7B23">
        <w:rPr>
          <w:rFonts w:ascii="Century Gothic" w:hAnsi="Century Gothic"/>
          <w:i w:val="0"/>
          <w:color w:val="auto"/>
          <w:sz w:val="22"/>
          <w:szCs w:val="22"/>
        </w:rPr>
        <w:t xml:space="preserve">nteproyecto </w:t>
      </w:r>
      <w:r w:rsidR="003B31D6">
        <w:rPr>
          <w:rFonts w:ascii="Century Gothic" w:hAnsi="Century Gothic"/>
          <w:i w:val="0"/>
          <w:color w:val="auto"/>
          <w:sz w:val="22"/>
          <w:szCs w:val="22"/>
        </w:rPr>
        <w:t>Aprobado o instalado salvo</w:t>
      </w:r>
      <w:r w:rsidR="003B31D6" w:rsidRPr="0015177F">
        <w:rPr>
          <w:rFonts w:ascii="Century Gothic" w:hAnsi="Century Gothic"/>
          <w:i w:val="0"/>
          <w:color w:val="auto"/>
          <w:sz w:val="22"/>
          <w:szCs w:val="22"/>
        </w:rPr>
        <w:t xml:space="preserve"> </w:t>
      </w:r>
      <w:r w:rsidR="003B31D6">
        <w:rPr>
          <w:rFonts w:ascii="Century Gothic" w:hAnsi="Century Gothic"/>
          <w:i w:val="0"/>
          <w:color w:val="auto"/>
          <w:sz w:val="22"/>
          <w:szCs w:val="22"/>
        </w:rPr>
        <w:t>los casos que</w:t>
      </w:r>
      <w:r w:rsidR="003B31D6" w:rsidRPr="0015177F">
        <w:rPr>
          <w:rFonts w:ascii="Century Gothic" w:hAnsi="Century Gothic"/>
          <w:i w:val="0"/>
          <w:color w:val="auto"/>
          <w:sz w:val="22"/>
          <w:szCs w:val="22"/>
        </w:rPr>
        <w:t xml:space="preserve"> </w:t>
      </w:r>
      <w:r w:rsidR="003B31D6">
        <w:rPr>
          <w:rFonts w:ascii="Century Gothic" w:hAnsi="Century Gothic"/>
          <w:i w:val="0"/>
          <w:color w:val="auto"/>
          <w:sz w:val="22"/>
          <w:szCs w:val="22"/>
        </w:rPr>
        <w:t>resulten</w:t>
      </w:r>
      <w:r w:rsidR="003B31D6" w:rsidRPr="0015177F">
        <w:rPr>
          <w:rFonts w:ascii="Century Gothic" w:hAnsi="Century Gothic"/>
          <w:i w:val="0"/>
          <w:color w:val="auto"/>
          <w:sz w:val="22"/>
          <w:szCs w:val="22"/>
        </w:rPr>
        <w:t xml:space="preserve"> imputables directamente</w:t>
      </w:r>
      <w:r w:rsidR="003B31D6" w:rsidRPr="003B7B23">
        <w:rPr>
          <w:rFonts w:ascii="Century Gothic" w:hAnsi="Century Gothic"/>
          <w:i w:val="0"/>
          <w:color w:val="auto"/>
          <w:sz w:val="22"/>
          <w:szCs w:val="22"/>
        </w:rPr>
        <w:t xml:space="preserve"> </w:t>
      </w:r>
      <w:r w:rsidRPr="003B7B23">
        <w:rPr>
          <w:rFonts w:ascii="Century Gothic" w:hAnsi="Century Gothic"/>
          <w:i w:val="0"/>
          <w:color w:val="auto"/>
          <w:sz w:val="22"/>
          <w:szCs w:val="22"/>
        </w:rPr>
        <w:t xml:space="preserve">a </w:t>
      </w:r>
      <w:r w:rsidR="00084FB7"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w:t>
      </w:r>
      <w:r w:rsidR="003B31D6">
        <w:rPr>
          <w:rFonts w:ascii="Century Gothic" w:hAnsi="Century Gothic"/>
          <w:i w:val="0"/>
          <w:color w:val="auto"/>
          <w:sz w:val="22"/>
          <w:szCs w:val="22"/>
        </w:rPr>
        <w:t>conforme a lo señalado en el presente CONVENIO. Esto</w:t>
      </w:r>
      <w:r w:rsidRPr="003B7B23">
        <w:rPr>
          <w:rFonts w:ascii="Century Gothic" w:hAnsi="Century Gothic"/>
          <w:i w:val="0"/>
          <w:color w:val="auto"/>
          <w:sz w:val="22"/>
          <w:szCs w:val="22"/>
        </w:rPr>
        <w:t xml:space="preserve"> incluyendo </w:t>
      </w:r>
      <w:r w:rsidR="003B31D6">
        <w:rPr>
          <w:rFonts w:ascii="Century Gothic" w:hAnsi="Century Gothic"/>
          <w:i w:val="0"/>
          <w:color w:val="auto"/>
          <w:sz w:val="22"/>
          <w:szCs w:val="22"/>
        </w:rPr>
        <w:t xml:space="preserve">aquellas situaciones derivadas </w:t>
      </w:r>
      <w:r w:rsidRPr="003B7B23">
        <w:rPr>
          <w:rFonts w:ascii="Century Gothic" w:hAnsi="Century Gothic"/>
          <w:i w:val="0"/>
          <w:color w:val="auto"/>
          <w:sz w:val="22"/>
          <w:szCs w:val="22"/>
        </w:rPr>
        <w:t>de caso</w:t>
      </w:r>
      <w:r w:rsidR="00EC1311">
        <w:rPr>
          <w:rFonts w:ascii="Century Gothic" w:hAnsi="Century Gothic"/>
          <w:i w:val="0"/>
          <w:color w:val="auto"/>
          <w:sz w:val="22"/>
          <w:szCs w:val="22"/>
        </w:rPr>
        <w:t>s</w:t>
      </w:r>
      <w:r w:rsidRPr="003B7B23">
        <w:rPr>
          <w:rFonts w:ascii="Century Gothic" w:hAnsi="Century Gothic"/>
          <w:i w:val="0"/>
          <w:color w:val="auto"/>
          <w:sz w:val="22"/>
          <w:szCs w:val="22"/>
        </w:rPr>
        <w:t xml:space="preserve"> fortuito</w:t>
      </w:r>
      <w:r w:rsidR="00271018">
        <w:rPr>
          <w:rFonts w:ascii="Century Gothic" w:hAnsi="Century Gothic"/>
          <w:i w:val="0"/>
          <w:color w:val="auto"/>
          <w:sz w:val="22"/>
          <w:szCs w:val="22"/>
        </w:rPr>
        <w:t>s</w:t>
      </w:r>
      <w:r w:rsidRPr="003B7B23">
        <w:rPr>
          <w:rFonts w:ascii="Century Gothic" w:hAnsi="Century Gothic"/>
          <w:i w:val="0"/>
          <w:color w:val="auto"/>
          <w:sz w:val="22"/>
          <w:szCs w:val="22"/>
        </w:rPr>
        <w:t xml:space="preserve"> o fuerza mayor</w:t>
      </w:r>
      <w:r w:rsidR="00271018">
        <w:rPr>
          <w:rFonts w:ascii="Century Gothic" w:hAnsi="Century Gothic"/>
          <w:i w:val="0"/>
          <w:color w:val="auto"/>
          <w:sz w:val="22"/>
          <w:szCs w:val="22"/>
        </w:rPr>
        <w:t>. En consecuencia y a partir de la firma del presente, el</w:t>
      </w:r>
      <w:r w:rsidRPr="003B7B23">
        <w:rPr>
          <w:rFonts w:ascii="Century Gothic" w:hAnsi="Century Gothic"/>
          <w:i w:val="0"/>
          <w:color w:val="auto"/>
          <w:sz w:val="22"/>
          <w:szCs w:val="22"/>
        </w:rPr>
        <w:t xml:space="preserve"> CONCESIONARIO SOLICITANTE libera a </w:t>
      </w:r>
      <w:r w:rsidR="00084FB7"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desde ahora de cualquier clase de responsabilidad al respecto.</w:t>
      </w:r>
    </w:p>
    <w:p w14:paraId="363ED7F0" w14:textId="7C28FE2A" w:rsidR="008568DC" w:rsidRPr="003B7B23" w:rsidRDefault="008568DC" w:rsidP="00C6160F">
      <w:pPr>
        <w:pStyle w:val="CitaIFT0"/>
        <w:spacing w:after="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No obstante lo anterior, las Partes se comprometen a preservar y salvaguardar la infraestructura que forme parte de los Servicios, por lo que en caso de cualquier daño no atribuible a cualquiera de ellas</w:t>
      </w:r>
      <w:r w:rsidR="001A3204">
        <w:rPr>
          <w:rFonts w:ascii="Century Gothic" w:hAnsi="Century Gothic"/>
          <w:i w:val="0"/>
          <w:color w:val="auto"/>
          <w:sz w:val="22"/>
          <w:szCs w:val="22"/>
        </w:rPr>
        <w:t>, éste</w:t>
      </w:r>
      <w:r w:rsidRPr="003B7B23">
        <w:rPr>
          <w:rFonts w:ascii="Century Gothic" w:hAnsi="Century Gothic"/>
          <w:i w:val="0"/>
          <w:color w:val="auto"/>
          <w:sz w:val="22"/>
          <w:szCs w:val="22"/>
        </w:rPr>
        <w:t xml:space="preserve"> deberá ser resuelto de mutuo acuerdo y se tomarán las acciones adecuadas para evitar que se repita el incidente.</w:t>
      </w:r>
    </w:p>
    <w:p w14:paraId="23EEDA92" w14:textId="77777777" w:rsidR="00084FB7" w:rsidRPr="003B7B23" w:rsidRDefault="00084FB7" w:rsidP="00C6160F">
      <w:pPr>
        <w:pStyle w:val="CitaIFT0"/>
        <w:spacing w:after="0" w:line="259" w:lineRule="auto"/>
        <w:ind w:left="0" w:right="51"/>
        <w:rPr>
          <w:rFonts w:ascii="Century Gothic" w:hAnsi="Century Gothic"/>
          <w:i w:val="0"/>
          <w:color w:val="auto"/>
          <w:sz w:val="22"/>
          <w:szCs w:val="22"/>
        </w:rPr>
      </w:pPr>
    </w:p>
    <w:p w14:paraId="3B55CC70" w14:textId="1CE896FF" w:rsidR="008568DC" w:rsidRPr="006F5EE7" w:rsidRDefault="008568DC" w:rsidP="00C6160F">
      <w:pPr>
        <w:widowControl w:val="0"/>
        <w:spacing w:after="0"/>
        <w:jc w:val="both"/>
        <w:rPr>
          <w:rFonts w:cs="Arial"/>
          <w:b/>
        </w:rPr>
      </w:pPr>
      <w:r w:rsidRPr="006F5EE7">
        <w:rPr>
          <w:rFonts w:cs="Arial"/>
          <w:b/>
        </w:rPr>
        <w:t>8.5</w:t>
      </w:r>
      <w:r w:rsidRPr="006F5EE7">
        <w:rPr>
          <w:rFonts w:cs="Arial"/>
          <w:b/>
        </w:rPr>
        <w:tab/>
        <w:t>Calidad de los Servicios de Telecomunicaciones</w:t>
      </w:r>
    </w:p>
    <w:p w14:paraId="6590B648" w14:textId="62036B89" w:rsidR="008568DC" w:rsidRPr="003B7B23" w:rsidRDefault="008568DC" w:rsidP="003B7B23">
      <w:pPr>
        <w:spacing w:after="120"/>
        <w:jc w:val="both"/>
        <w:rPr>
          <w:rFonts w:cs="Arial"/>
          <w:bCs/>
          <w:lang w:val="es-ES_tradnl"/>
        </w:rPr>
      </w:pPr>
      <w:r w:rsidRPr="003B7B23">
        <w:rPr>
          <w:rFonts w:cs="Arial"/>
          <w:bCs/>
          <w:lang w:val="es-ES_tradnl"/>
        </w:rPr>
        <w:t xml:space="preserve">El CONCESIONARIO SOLICITANTE reconoce y manifiesta que la calidad de los servicios de telecomunicaciones que provea a sus usuarios depende de la calidad individual de su Red Pública de Telecomunicaciones. Por tal motivo, </w:t>
      </w:r>
      <w:r w:rsidRPr="003B7B23">
        <w:rPr>
          <w:rFonts w:cs="Arial"/>
          <w:bCs/>
        </w:rPr>
        <w:t xml:space="preserve">las Partes </w:t>
      </w:r>
      <w:r w:rsidRPr="003B7B23">
        <w:rPr>
          <w:rFonts w:cs="Arial"/>
          <w:bCs/>
          <w:lang w:val="es-ES_tradnl"/>
        </w:rPr>
        <w:t>se comprometen a dar cumplimiento a sus respectivas obligaciones en materia de calidad conforme lo dispone la normatividad en vigor.</w:t>
      </w:r>
    </w:p>
    <w:p w14:paraId="7BADE0F0" w14:textId="77777777" w:rsidR="008568DC" w:rsidRDefault="008568DC" w:rsidP="003B7B23">
      <w:pPr>
        <w:spacing w:after="120"/>
        <w:jc w:val="both"/>
        <w:rPr>
          <w:rFonts w:cs="Arial"/>
          <w:bCs/>
          <w:lang w:val="es-ES_tradnl"/>
        </w:rPr>
      </w:pPr>
    </w:p>
    <w:p w14:paraId="5954F602" w14:textId="40C470AB" w:rsidR="008568DC" w:rsidRPr="003B7B23" w:rsidRDefault="008568DC" w:rsidP="009E639E">
      <w:pPr>
        <w:pStyle w:val="Ttulo2"/>
        <w:spacing w:after="0" w:line="259" w:lineRule="auto"/>
        <w:rPr>
          <w:rFonts w:ascii="Century Gothic" w:hAnsi="Century Gothic"/>
          <w:b w:val="0"/>
          <w:lang w:val="es-ES_tradnl"/>
        </w:rPr>
      </w:pPr>
      <w:bookmarkStart w:id="1462" w:name="_Toc89033629"/>
      <w:bookmarkStart w:id="1463" w:name="_Hlk81700894"/>
      <w:r w:rsidRPr="003B7B23">
        <w:rPr>
          <w:rFonts w:ascii="Century Gothic" w:hAnsi="Century Gothic"/>
        </w:rPr>
        <w:t>NOVENA.- CONTINUIDAD Y SUSPENSIÓN DE LOS SERVICIOS DE ACCESO Y USO COMPARTIDO DE INFRAESTRUCTURA PASIVA.</w:t>
      </w:r>
      <w:bookmarkEnd w:id="1462"/>
      <w:bookmarkEnd w:id="1463"/>
    </w:p>
    <w:p w14:paraId="495F262B" w14:textId="3D01A2CB" w:rsidR="008568DC" w:rsidRPr="006F5EE7" w:rsidRDefault="008568DC" w:rsidP="006F5EE7">
      <w:pPr>
        <w:widowControl w:val="0"/>
        <w:spacing w:after="0"/>
        <w:jc w:val="both"/>
        <w:rPr>
          <w:rFonts w:cs="Arial"/>
          <w:b/>
        </w:rPr>
      </w:pPr>
      <w:r w:rsidRPr="006F5EE7">
        <w:rPr>
          <w:rFonts w:cs="Arial"/>
          <w:b/>
        </w:rPr>
        <w:t>9.1</w:t>
      </w:r>
      <w:r w:rsidRPr="006F5EE7">
        <w:rPr>
          <w:rFonts w:cs="Arial"/>
          <w:b/>
        </w:rPr>
        <w:tab/>
        <w:t>Continuidad del Servicio de Acceso y Uso Compartido de Infraestructura Pasiva</w:t>
      </w:r>
    </w:p>
    <w:p w14:paraId="624812A4" w14:textId="24B99484" w:rsidR="008568DC" w:rsidRPr="003B7B23" w:rsidRDefault="008568DC" w:rsidP="003B7B23">
      <w:pPr>
        <w:spacing w:after="120"/>
        <w:jc w:val="both"/>
        <w:rPr>
          <w:rFonts w:cs="Arial"/>
          <w:lang w:val="es-ES_tradnl"/>
        </w:rPr>
      </w:pPr>
      <w:r w:rsidRPr="003B7B23">
        <w:rPr>
          <w:rFonts w:cs="Arial"/>
          <w:bCs/>
        </w:rPr>
        <w:t>Las Partes</w:t>
      </w:r>
      <w:r w:rsidRPr="003B7B23">
        <w:rPr>
          <w:rFonts w:cs="Arial"/>
          <w:lang w:val="es-ES_tradnl"/>
        </w:rPr>
        <w:t xml:space="preserve"> se obligan a realizar sus mejores esfuerzos para evitar en todo momento la interrupción de los servicios materia del presente CONVENIO. Al efecto y sin perjuicio de las obligaciones a cargo de </w:t>
      </w:r>
      <w:r w:rsidR="00084FB7" w:rsidRPr="003B7B23">
        <w:rPr>
          <w:rFonts w:cs="Arial"/>
          <w:lang w:val="es-ES_tradnl"/>
        </w:rPr>
        <w:t xml:space="preserve">RED NACIONAL </w:t>
      </w:r>
      <w:r w:rsidRPr="003B7B23">
        <w:rPr>
          <w:rFonts w:cs="Arial"/>
        </w:rPr>
        <w:t>y del CONCESIONARIO SOLICITANTE</w:t>
      </w:r>
      <w:r w:rsidRPr="003B7B23">
        <w:rPr>
          <w:rFonts w:cs="Arial"/>
          <w:lang w:val="es-ES_tradnl"/>
        </w:rPr>
        <w:t xml:space="preserve"> conforme a este CONVENIO, las Partes deberán asistirse mutuamente para procurar la continuidad de los servicios de Acceso y Uso Compartido de Infraestructura Pasiva, así como de cualesquiera otros servicios pactados.</w:t>
      </w:r>
    </w:p>
    <w:p w14:paraId="02000150" w14:textId="2A299C08" w:rsidR="008568DC" w:rsidRPr="003B7B23" w:rsidRDefault="008568DC" w:rsidP="003B7B23">
      <w:pPr>
        <w:spacing w:after="120"/>
        <w:jc w:val="both"/>
        <w:rPr>
          <w:rFonts w:cs="Arial"/>
          <w:lang w:val="es-ES_tradnl"/>
        </w:rPr>
      </w:pPr>
      <w:r w:rsidRPr="003B7B23">
        <w:rPr>
          <w:rFonts w:cs="Arial"/>
        </w:rPr>
        <w:t>L</w:t>
      </w:r>
      <w:r w:rsidRPr="003B7B23">
        <w:rPr>
          <w:rFonts w:cs="Arial"/>
          <w:bCs/>
        </w:rPr>
        <w:t>as Partes</w:t>
      </w:r>
      <w:r w:rsidRPr="003B7B23">
        <w:rPr>
          <w:rFonts w:cs="Arial"/>
        </w:rPr>
        <w:t xml:space="preserve"> deberán informarse mutuamente con cuando menos </w:t>
      </w:r>
      <w:r w:rsidR="001A3204">
        <w:rPr>
          <w:rFonts w:cs="Arial"/>
        </w:rPr>
        <w:t>10</w:t>
      </w:r>
      <w:r w:rsidRPr="003B7B23">
        <w:rPr>
          <w:rFonts w:cs="Arial"/>
        </w:rPr>
        <w:t xml:space="preserve"> días hábiles de anticipación, o antes si es razonablemente posible, acerca de cualquier trabajo, obra o actividad que sea previsible y que pueda afectar: a) la prestación o recepción continua de los servicios de Acceso y Uso Compartido de Infraestructura Pasiva; b) a la Infraestructura Pasiva; c) vías generales de comunicación, y d) bienes de uso común.</w:t>
      </w:r>
    </w:p>
    <w:p w14:paraId="553F0479" w14:textId="11CDEF75" w:rsidR="008568DC" w:rsidRPr="003B7B23" w:rsidRDefault="008568DC" w:rsidP="003B7B23">
      <w:pPr>
        <w:spacing w:after="120"/>
        <w:jc w:val="both"/>
        <w:rPr>
          <w:rFonts w:cs="Arial"/>
          <w:lang w:val="es-ES_tradnl"/>
        </w:rPr>
      </w:pPr>
      <w:r w:rsidRPr="003B7B23">
        <w:rPr>
          <w:rFonts w:cs="Arial"/>
          <w:lang w:val="es-ES_tradnl"/>
        </w:rPr>
        <w:lastRenderedPageBreak/>
        <w:t xml:space="preserve">A dicho efecto, se identificarán las áreas de riesgo, la naturaleza de los trabajos, obras o actividades involucradas, el tiempo requerido para su desarrollo y conclusión total y el tiempo estimado de interrupción de los servicios de Acceso y Uso Compartido de Infraestructura Pasiva, así como de cualesquiera otros servicios pactados por </w:t>
      </w:r>
      <w:r w:rsidRPr="003B7B23">
        <w:rPr>
          <w:rFonts w:cs="Arial"/>
          <w:bCs/>
        </w:rPr>
        <w:t>las Partes</w:t>
      </w:r>
      <w:r w:rsidRPr="003B7B23">
        <w:rPr>
          <w:rFonts w:cs="Arial"/>
          <w:lang w:val="es-ES_tradnl"/>
        </w:rPr>
        <w:t xml:space="preserve">. Si lo anterior no es posible por tratarse de trabajos de emergencia, </w:t>
      </w:r>
      <w:r w:rsidRPr="003B7B23">
        <w:rPr>
          <w:rFonts w:cs="Arial"/>
        </w:rPr>
        <w:t xml:space="preserve">las Partes </w:t>
      </w:r>
      <w:r w:rsidRPr="003B7B23">
        <w:rPr>
          <w:rFonts w:cs="Arial"/>
          <w:lang w:val="es-ES_tradnl"/>
        </w:rPr>
        <w:t xml:space="preserve">acuerdan notificarse dicha circunstancia entre sí, tan pronto como sea posible. En todo caso, </w:t>
      </w:r>
      <w:r w:rsidR="00084FB7" w:rsidRPr="003B7B23">
        <w:rPr>
          <w:rFonts w:cs="Arial"/>
        </w:rPr>
        <w:t>RED NACIONAL</w:t>
      </w:r>
      <w:r w:rsidRPr="003B7B23">
        <w:rPr>
          <w:rFonts w:cs="Arial"/>
        </w:rPr>
        <w:t xml:space="preserve"> y el CONCESIONARIO SOLICITANTE</w:t>
      </w:r>
      <w:r w:rsidRPr="003B7B23">
        <w:rPr>
          <w:rFonts w:cs="Arial"/>
          <w:lang w:val="es-ES_tradnl"/>
        </w:rPr>
        <w:t xml:space="preserve"> harán sus mejores esfuerzos para restablecer a la brevedad los servicios de Acceso y Uso Compartido de Infraestructura Pasiva, así como cualquier otro servicio pactado.</w:t>
      </w:r>
    </w:p>
    <w:p w14:paraId="7E031A74" w14:textId="21F4509E" w:rsidR="008568DC" w:rsidRDefault="008568DC" w:rsidP="00C6160F">
      <w:pPr>
        <w:spacing w:after="0"/>
        <w:jc w:val="both"/>
        <w:rPr>
          <w:rFonts w:cs="Arial"/>
          <w:lang w:val="es-ES_tradnl"/>
        </w:rPr>
      </w:pPr>
      <w:r w:rsidRPr="003B7B23">
        <w:rPr>
          <w:rFonts w:cs="Arial"/>
          <w:lang w:val="es-ES_tradnl"/>
        </w:rPr>
        <w:t xml:space="preserve">Adicionalmente, en caso de que </w:t>
      </w:r>
      <w:r w:rsidR="00084FB7" w:rsidRPr="003B7B23">
        <w:rPr>
          <w:rFonts w:cs="Arial"/>
          <w:lang w:val="es-ES_tradnl"/>
        </w:rPr>
        <w:t xml:space="preserve">RED NACIONAL </w:t>
      </w:r>
      <w:r w:rsidRPr="003B7B23">
        <w:rPr>
          <w:rFonts w:cs="Arial"/>
          <w:lang w:val="es-ES_tradnl"/>
        </w:rPr>
        <w:t xml:space="preserve">por cualquier razón tenga necesidad de reubicar, reconstruir o retirar temporal o definitivamente alguno de los elementos de la Infraestructura Pasiva, </w:t>
      </w:r>
      <w:r w:rsidR="00084FB7" w:rsidRPr="003B7B23">
        <w:rPr>
          <w:rFonts w:cs="Arial"/>
          <w:lang w:val="es-ES_tradnl"/>
        </w:rPr>
        <w:t xml:space="preserve">RED NACIONAL </w:t>
      </w:r>
      <w:r w:rsidRPr="003B7B23">
        <w:rPr>
          <w:rFonts w:cs="Arial"/>
          <w:lang w:val="es-ES_tradnl"/>
        </w:rPr>
        <w:t xml:space="preserve">estará facultada para llevar a cabo dichos trabajos y el CONCESIONARIO SOLICITANTE deberá tomar las previsiones del caso. Lo anterior, obligará a </w:t>
      </w:r>
      <w:r w:rsidR="00AF0F8C" w:rsidRPr="003B7B23">
        <w:rPr>
          <w:rFonts w:cs="Arial"/>
          <w:lang w:val="es-ES_tradnl"/>
        </w:rPr>
        <w:t xml:space="preserve">RED NACIONAL </w:t>
      </w:r>
      <w:r w:rsidRPr="003B7B23">
        <w:rPr>
          <w:rFonts w:cs="Arial"/>
        </w:rPr>
        <w:t xml:space="preserve">y al CONCESIONARIO SOLICITANTE </w:t>
      </w:r>
      <w:r w:rsidRPr="003B7B23">
        <w:rPr>
          <w:rFonts w:cs="Arial"/>
          <w:lang w:val="es-ES_tradnl"/>
        </w:rPr>
        <w:t>a realizar las modificaciones o ajustes que se requieran en el presente CONVENIO y su Anexo.</w:t>
      </w:r>
    </w:p>
    <w:p w14:paraId="34C57C1D" w14:textId="77777777" w:rsidR="00782DFB" w:rsidRPr="003B7B23" w:rsidRDefault="00782DFB" w:rsidP="00C6160F">
      <w:pPr>
        <w:spacing w:after="0"/>
        <w:jc w:val="both"/>
        <w:rPr>
          <w:rFonts w:cs="Arial"/>
          <w:b/>
          <w:lang w:val="es-ES_tradnl"/>
        </w:rPr>
      </w:pPr>
    </w:p>
    <w:p w14:paraId="19EEF318" w14:textId="4937F0BB" w:rsidR="008568DC" w:rsidRPr="006F5EE7" w:rsidRDefault="008568DC" w:rsidP="006F5EE7">
      <w:pPr>
        <w:widowControl w:val="0"/>
        <w:spacing w:after="0"/>
        <w:jc w:val="both"/>
        <w:rPr>
          <w:rFonts w:cs="Arial"/>
          <w:b/>
        </w:rPr>
      </w:pPr>
      <w:r w:rsidRPr="006F5EE7">
        <w:rPr>
          <w:rFonts w:cs="Arial"/>
          <w:b/>
        </w:rPr>
        <w:t>9.2</w:t>
      </w:r>
      <w:r w:rsidRPr="006F5EE7">
        <w:rPr>
          <w:rFonts w:cs="Arial"/>
          <w:b/>
        </w:rPr>
        <w:tab/>
        <w:t>Suspensión temporal</w:t>
      </w:r>
    </w:p>
    <w:p w14:paraId="7EF0AE17" w14:textId="2373A41E"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En el supuesto de que sobreviniese un evento de caso fortuito o de fuerza mayor, o durante periodos de emergencia, que impidan temporalmente a </w:t>
      </w:r>
      <w:r w:rsidR="00AF0F8C"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prestar los servicios de Acceso y Uso Compartido de Infraestructura Pasiva u otros servicios pactados por </w:t>
      </w:r>
      <w:r w:rsidRPr="003B7B23">
        <w:rPr>
          <w:rFonts w:ascii="Century Gothic" w:hAnsi="Century Gothic"/>
          <w:bCs w:val="0"/>
          <w:i w:val="0"/>
          <w:sz w:val="22"/>
          <w:szCs w:val="22"/>
        </w:rPr>
        <w:t>las Partes</w:t>
      </w:r>
      <w:r w:rsidRPr="003B7B23">
        <w:rPr>
          <w:rFonts w:ascii="Century Gothic" w:hAnsi="Century Gothic"/>
          <w:i w:val="0"/>
          <w:color w:val="auto"/>
          <w:sz w:val="22"/>
          <w:szCs w:val="22"/>
        </w:rPr>
        <w:t xml:space="preserve"> en los términos del presente CONVENIO, se suspenderán los efectos del mismo (total o parcialmente), durante el tiempo que transcurra y hasta que se subsane y normalice la situación que hubiese originado dicho impedimento, por lo que </w:t>
      </w:r>
      <w:r w:rsidRPr="003B7B23">
        <w:rPr>
          <w:rFonts w:ascii="Century Gothic" w:hAnsi="Century Gothic"/>
          <w:bCs w:val="0"/>
          <w:i w:val="0"/>
          <w:sz w:val="22"/>
          <w:szCs w:val="22"/>
        </w:rPr>
        <w:t>las Partes</w:t>
      </w:r>
      <w:r w:rsidRPr="003B7B23">
        <w:rPr>
          <w:rFonts w:ascii="Century Gothic" w:hAnsi="Century Gothic"/>
          <w:bCs w:val="0"/>
          <w:sz w:val="22"/>
          <w:szCs w:val="22"/>
        </w:rPr>
        <w:t xml:space="preserve"> </w:t>
      </w:r>
      <w:r w:rsidRPr="003B7B23">
        <w:rPr>
          <w:rFonts w:ascii="Century Gothic" w:hAnsi="Century Gothic"/>
          <w:i w:val="0"/>
          <w:color w:val="auto"/>
          <w:sz w:val="22"/>
          <w:szCs w:val="22"/>
        </w:rPr>
        <w:t>acordarán las acciones y servicios extraordinarios que se requieran para restablecer, regularizar y garantizar la continuidad de los SERVICIOS materia del presente CONVENIO.</w:t>
      </w:r>
    </w:p>
    <w:p w14:paraId="0E7087F5" w14:textId="73882E3F"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La Parte afectada por cualquier evento de caso fortuito o de fuerza mayor, o durante periodos de emergencia, notificará a la otra Parte dentro de las 24</w:t>
      </w:r>
      <w:r w:rsidR="00633F4C">
        <w:rPr>
          <w:rFonts w:ascii="Century Gothic" w:hAnsi="Century Gothic"/>
          <w:i w:val="0"/>
          <w:color w:val="auto"/>
          <w:sz w:val="22"/>
          <w:szCs w:val="22"/>
        </w:rPr>
        <w:t xml:space="preserve"> </w:t>
      </w:r>
      <w:r w:rsidRPr="003B7B23">
        <w:rPr>
          <w:rFonts w:ascii="Century Gothic" w:hAnsi="Century Gothic"/>
          <w:i w:val="0"/>
          <w:color w:val="auto"/>
          <w:sz w:val="22"/>
          <w:szCs w:val="22"/>
        </w:rPr>
        <w:t>horas siguientes a que tenga conocimiento de la existencia del evento de que se trate, proporcionando detalles sobre el mismo. De igual forma deberá enviar una copia del informe aludido al Instituto.</w:t>
      </w:r>
    </w:p>
    <w:p w14:paraId="770CE7BF" w14:textId="2DA2F43A" w:rsidR="008568DC" w:rsidRPr="003B7B23" w:rsidRDefault="008568DC" w:rsidP="003B7B23">
      <w:pPr>
        <w:spacing w:after="120"/>
        <w:jc w:val="both"/>
        <w:rPr>
          <w:rFonts w:cs="Arial"/>
          <w:lang w:val="es-ES_tradnl"/>
        </w:rPr>
      </w:pPr>
      <w:r w:rsidRPr="003B7B23">
        <w:rPr>
          <w:rFonts w:cs="Arial"/>
          <w:lang w:val="es-ES_tradnl"/>
        </w:rPr>
        <w:t xml:space="preserve">En su caso, se podrá dar por terminado el CONVENIO respecto de los servicios implicados en dicho evento, sin responsabilidad alguna para </w:t>
      </w:r>
      <w:r w:rsidRPr="003B7B23">
        <w:rPr>
          <w:rFonts w:cs="Arial"/>
          <w:bCs/>
        </w:rPr>
        <w:t>las Partes</w:t>
      </w:r>
      <w:r w:rsidRPr="003B7B23">
        <w:rPr>
          <w:rFonts w:cs="Arial"/>
        </w:rPr>
        <w:t xml:space="preserve"> </w:t>
      </w:r>
      <w:r w:rsidRPr="003B7B23">
        <w:rPr>
          <w:rFonts w:cs="Arial"/>
          <w:lang w:val="es-ES_tradnl"/>
        </w:rPr>
        <w:t xml:space="preserve">cuando el evento de caso fortuito o fuerza mayor, o el periodo de emergencia, no permita la operación de los </w:t>
      </w:r>
      <w:r w:rsidRPr="003B7B23">
        <w:rPr>
          <w:rFonts w:cs="Arial"/>
        </w:rPr>
        <w:t xml:space="preserve">equipos o cualquier elemento que haya sido detallado en el </w:t>
      </w:r>
      <w:r w:rsidR="001A3204">
        <w:rPr>
          <w:rFonts w:cs="Arial"/>
        </w:rPr>
        <w:t>A</w:t>
      </w:r>
      <w:r w:rsidRPr="003B7B23">
        <w:rPr>
          <w:rFonts w:cs="Arial"/>
        </w:rPr>
        <w:t xml:space="preserve">nteproyecto </w:t>
      </w:r>
      <w:r w:rsidR="001A3204">
        <w:rPr>
          <w:rFonts w:cs="Arial"/>
        </w:rPr>
        <w:t>Aprobado</w:t>
      </w:r>
      <w:r w:rsidRPr="003B7B23">
        <w:rPr>
          <w:rFonts w:cs="Arial"/>
          <w:lang w:val="es-ES_tradnl"/>
        </w:rPr>
        <w:t xml:space="preserve"> por un plazo mayor a 30 días</w:t>
      </w:r>
      <w:r w:rsidR="00D3113B">
        <w:rPr>
          <w:rFonts w:cs="Arial"/>
          <w:lang w:val="es-ES_tradnl"/>
        </w:rPr>
        <w:t>,</w:t>
      </w:r>
      <w:r w:rsidRPr="003B7B23">
        <w:rPr>
          <w:rFonts w:cs="Arial"/>
          <w:lang w:val="es-ES_tradnl"/>
        </w:rPr>
        <w:t xml:space="preserve"> y siempre y cuando </w:t>
      </w:r>
      <w:r w:rsidR="00AF0F8C" w:rsidRPr="003B7B23">
        <w:rPr>
          <w:rFonts w:cs="Arial"/>
          <w:lang w:val="es-ES_tradnl"/>
        </w:rPr>
        <w:t>RED NACIONAL</w:t>
      </w:r>
      <w:r w:rsidRPr="003B7B23">
        <w:rPr>
          <w:rFonts w:cs="Arial"/>
          <w:lang w:val="es-ES_tradnl"/>
        </w:rPr>
        <w:t xml:space="preserve"> no esté en posibilidad de proveer al CONCESIONARIO</w:t>
      </w:r>
      <w:r w:rsidR="00AF0F8C" w:rsidRPr="003B7B23">
        <w:rPr>
          <w:rFonts w:cs="Arial"/>
          <w:lang w:val="es-ES_tradnl"/>
        </w:rPr>
        <w:t xml:space="preserve"> </w:t>
      </w:r>
      <w:r w:rsidRPr="003B7B23">
        <w:rPr>
          <w:rFonts w:cs="Arial"/>
          <w:lang w:val="es-ES_tradnl"/>
        </w:rPr>
        <w:t>SOLICITANTE una solución temporal o definitiva en un plazo no mayor a 15 días para el primer supuesto o cuatro meses en el caso del segundo.</w:t>
      </w:r>
    </w:p>
    <w:p w14:paraId="45237FCD" w14:textId="5F801A87" w:rsidR="008568DC" w:rsidRPr="003B7B23" w:rsidRDefault="00AF0F8C" w:rsidP="003B7B23">
      <w:pPr>
        <w:spacing w:after="120"/>
        <w:jc w:val="both"/>
        <w:rPr>
          <w:rFonts w:cs="Arial"/>
          <w:lang w:val="es-ES_tradnl"/>
        </w:rPr>
      </w:pPr>
      <w:r w:rsidRPr="003B7B23">
        <w:rPr>
          <w:rFonts w:cs="Arial"/>
          <w:lang w:val="es-ES_tradnl"/>
        </w:rPr>
        <w:t xml:space="preserve">RED NACIONAL </w:t>
      </w:r>
      <w:r w:rsidR="008568DC" w:rsidRPr="003B7B23">
        <w:rPr>
          <w:rFonts w:cs="Arial"/>
          <w:lang w:val="es-ES_tradnl"/>
        </w:rPr>
        <w:t xml:space="preserve">y el CONCESIONARIO SOLICITANTE informarán al Instituto lo conducente hasta en tanto la situación que dio origen a la afectación de que se trate, sea superada y se reestablezcan los servicios de Acceso y Uso Compartido de Infraestructura Pasiva y cualesquiera otros servicios convenidos. </w:t>
      </w:r>
    </w:p>
    <w:p w14:paraId="7DEAA739" w14:textId="532DE883" w:rsidR="008568DC" w:rsidRPr="003B7B23" w:rsidRDefault="008568DC" w:rsidP="003B7B23">
      <w:pPr>
        <w:spacing w:after="120"/>
        <w:jc w:val="both"/>
        <w:rPr>
          <w:rFonts w:cs="Arial"/>
          <w:lang w:val="es-ES_tradnl"/>
        </w:rPr>
      </w:pPr>
      <w:r w:rsidRPr="003B7B23">
        <w:rPr>
          <w:rFonts w:cs="Arial"/>
          <w:lang w:val="es-ES_tradnl"/>
        </w:rPr>
        <w:lastRenderedPageBreak/>
        <w:t xml:space="preserve">El procedimiento para resolver la situación se realizará en forma no discriminatoria sin dar prioridad a las instalaciones de </w:t>
      </w:r>
      <w:r w:rsidR="00AE6409" w:rsidRPr="003B7B23">
        <w:rPr>
          <w:rFonts w:cs="Arial"/>
          <w:lang w:val="es-ES_tradnl"/>
        </w:rPr>
        <w:t xml:space="preserve">RED NACIONAL </w:t>
      </w:r>
      <w:r w:rsidRPr="003B7B23">
        <w:rPr>
          <w:rFonts w:cs="Arial"/>
          <w:lang w:val="es-ES_tradnl"/>
        </w:rPr>
        <w:t>y buscando soluciones alternativas para restablecer los servicios de acuerdo con lo establecido en el Anexo 3 de la Oferta denominado “</w:t>
      </w:r>
      <w:r w:rsidRPr="003B7B23">
        <w:rPr>
          <w:rFonts w:cs="Arial"/>
          <w:i/>
          <w:lang w:val="es-ES_tradnl"/>
        </w:rPr>
        <w:t xml:space="preserve">Procedimiento de Atención de Fallas, Continuidad del Servicio y Gestión de Incidencias”; el cual contiene los procedimientos mediante los cuales se reportarán las fallas que se presenten en los servicios de compartición de infraestructura de </w:t>
      </w:r>
      <w:r w:rsidR="00AE6409" w:rsidRPr="003B7B23">
        <w:rPr>
          <w:rFonts w:cs="Arial"/>
          <w:i/>
          <w:lang w:val="es-ES_tradnl"/>
        </w:rPr>
        <w:t>RED NACIONAL</w:t>
      </w:r>
      <w:r w:rsidRPr="003B7B23">
        <w:rPr>
          <w:rFonts w:cs="Arial"/>
          <w:i/>
          <w:lang w:val="es-ES_tradnl"/>
        </w:rPr>
        <w:t>, así como la solución y/o alternativa para la continuidad en el servicio</w:t>
      </w:r>
      <w:r w:rsidRPr="003B7B23">
        <w:rPr>
          <w:rFonts w:cs="Arial"/>
          <w:lang w:val="es-ES_tradnl"/>
        </w:rPr>
        <w:t>”.</w:t>
      </w:r>
    </w:p>
    <w:p w14:paraId="2E1E280D" w14:textId="7A8A7B33" w:rsidR="008568DC" w:rsidRPr="003B7B23" w:rsidRDefault="008568DC" w:rsidP="003B7B23">
      <w:pPr>
        <w:spacing w:after="120"/>
        <w:jc w:val="both"/>
        <w:rPr>
          <w:rFonts w:cs="Arial"/>
          <w:lang w:val="es-ES_tradnl"/>
        </w:rPr>
      </w:pPr>
      <w:r w:rsidRPr="003B7B23">
        <w:rPr>
          <w:rFonts w:cs="Arial"/>
          <w:lang w:val="es-ES_tradnl"/>
        </w:rPr>
        <w:t>En tales casos, el CONCESIONARIO</w:t>
      </w:r>
      <w:r w:rsidRPr="003B7B23">
        <w:rPr>
          <w:rFonts w:cs="Arial"/>
        </w:rPr>
        <w:t xml:space="preserve"> </w:t>
      </w:r>
      <w:r w:rsidRPr="003B7B23">
        <w:rPr>
          <w:rFonts w:cs="Arial"/>
          <w:lang w:val="es-ES_tradnl"/>
        </w:rPr>
        <w:t xml:space="preserve">SOLICITANTE pagará a </w:t>
      </w:r>
      <w:r w:rsidR="00AE6409" w:rsidRPr="003B7B23">
        <w:rPr>
          <w:rFonts w:cs="Arial"/>
          <w:lang w:val="es-ES_tradnl"/>
        </w:rPr>
        <w:t xml:space="preserve">RED NACIONAL </w:t>
      </w:r>
      <w:r w:rsidRPr="003B7B23">
        <w:rPr>
          <w:rFonts w:cs="Arial"/>
          <w:lang w:val="es-ES_tradnl"/>
        </w:rPr>
        <w:t>las contraprestaciones correspondientes a los Servicios efectivamente prestados y hasta el momento en que hubiesen sido suspendidos.</w:t>
      </w:r>
    </w:p>
    <w:p w14:paraId="55F33564" w14:textId="36DB291A" w:rsidR="008568DC" w:rsidRPr="003B7B23" w:rsidRDefault="008568DC" w:rsidP="003B7B23">
      <w:pPr>
        <w:spacing w:after="120"/>
        <w:jc w:val="both"/>
        <w:rPr>
          <w:rFonts w:cs="Arial"/>
          <w:lang w:val="es-ES_tradnl"/>
        </w:rPr>
      </w:pPr>
      <w:r w:rsidRPr="003B7B23">
        <w:rPr>
          <w:rFonts w:cs="Arial"/>
          <w:lang w:val="es-ES_tradnl"/>
        </w:rPr>
        <w:t xml:space="preserve">La imposibilidad de </w:t>
      </w:r>
      <w:r w:rsidR="00AE6409" w:rsidRPr="003B7B23">
        <w:rPr>
          <w:rFonts w:cs="Arial"/>
          <w:lang w:val="es-ES_tradnl"/>
        </w:rPr>
        <w:t>RED NACIONAL</w:t>
      </w:r>
      <w:r w:rsidRPr="003B7B23">
        <w:rPr>
          <w:rFonts w:cs="Arial"/>
          <w:lang w:val="es-ES_tradnl"/>
        </w:rPr>
        <w:t xml:space="preserve"> para prestar los servicios de Acceso y Uso Compartido de Infraestructura Pasiva o cualesquiera otros pactados en los términos del presente CONVENIO, debido a intervención gubernamental o vecinal, incluyendo clausura del Sitio, ocasionará que se suspendan los efectos del presente CONVENIO, respecto de los servicios implicados en dicho evento.</w:t>
      </w:r>
    </w:p>
    <w:p w14:paraId="6E541FC8" w14:textId="77777777" w:rsidR="008568DC" w:rsidRPr="003B7B23" w:rsidRDefault="008568DC" w:rsidP="003B7B23">
      <w:pPr>
        <w:spacing w:after="120"/>
        <w:jc w:val="both"/>
        <w:rPr>
          <w:rFonts w:cs="Arial"/>
          <w:lang w:val="es-ES_tradnl"/>
        </w:rPr>
      </w:pPr>
      <w:r w:rsidRPr="003B7B23">
        <w:rPr>
          <w:rFonts w:cs="Arial"/>
          <w:lang w:val="es-ES_tradnl"/>
        </w:rPr>
        <w:t>Tratándose de clausuras:</w:t>
      </w:r>
    </w:p>
    <w:p w14:paraId="47A72EA1" w14:textId="4995858E" w:rsidR="00AE6409" w:rsidRPr="003B7B23" w:rsidRDefault="003C75BF" w:rsidP="00C6160F">
      <w:pPr>
        <w:spacing w:after="60"/>
        <w:ind w:left="567" w:hanging="425"/>
        <w:jc w:val="both"/>
        <w:rPr>
          <w:rFonts w:cs="Arial"/>
          <w:lang w:val="es-ES_tradnl"/>
        </w:rPr>
      </w:pPr>
      <w:r w:rsidRPr="00191969">
        <w:rPr>
          <w:rFonts w:cs="Arial"/>
          <w:bCs/>
          <w:lang w:val="es-ES_tradnl"/>
        </w:rPr>
        <w:t>(i)</w:t>
      </w:r>
      <w:r w:rsidRPr="003B7B23">
        <w:rPr>
          <w:rFonts w:cs="Arial"/>
          <w:b/>
          <w:lang w:val="es-ES_tradnl"/>
        </w:rPr>
        <w:tab/>
      </w:r>
      <w:r w:rsidR="008568DC" w:rsidRPr="003B7B23">
        <w:rPr>
          <w:rFonts w:cs="Arial"/>
          <w:lang w:val="es-ES_tradnl"/>
        </w:rPr>
        <w:t xml:space="preserve">Si se debe a causas atribuibles a </w:t>
      </w:r>
      <w:r w:rsidR="00AE6409" w:rsidRPr="003B7B23">
        <w:rPr>
          <w:rFonts w:cs="Arial"/>
          <w:lang w:val="es-ES_tradnl"/>
        </w:rPr>
        <w:t xml:space="preserve">RED NACIONAL </w:t>
      </w:r>
      <w:r w:rsidR="008568DC" w:rsidRPr="003B7B23">
        <w:rPr>
          <w:rFonts w:cs="Arial"/>
          <w:lang w:val="es-ES_tradnl"/>
        </w:rPr>
        <w:t xml:space="preserve">y el CONCESIONARIO </w:t>
      </w:r>
      <w:r w:rsidR="008568DC" w:rsidRPr="003B7B23">
        <w:rPr>
          <w:rFonts w:cs="Arial"/>
        </w:rPr>
        <w:t xml:space="preserve"> </w:t>
      </w:r>
      <w:r w:rsidR="008568DC" w:rsidRPr="003B7B23">
        <w:rPr>
          <w:rFonts w:cs="Arial"/>
          <w:lang w:val="es-ES_tradnl"/>
        </w:rPr>
        <w:t xml:space="preserve">SOLICITANTE se ve afectado en la construcción, instalación, operación y/o mantenimiento de los equipos, cables o cualquier elemento que haya sido detallado en el </w:t>
      </w:r>
      <w:r w:rsidR="00390924">
        <w:rPr>
          <w:rFonts w:cs="Arial"/>
          <w:lang w:val="es-ES_tradnl"/>
        </w:rPr>
        <w:t>A</w:t>
      </w:r>
      <w:r w:rsidR="008568DC" w:rsidRPr="003B7B23">
        <w:rPr>
          <w:rFonts w:cs="Arial"/>
          <w:lang w:val="es-ES_tradnl"/>
        </w:rPr>
        <w:t xml:space="preserve">nteproyecto </w:t>
      </w:r>
      <w:r w:rsidR="00390924">
        <w:rPr>
          <w:rFonts w:cs="Arial"/>
          <w:lang w:val="es-ES_tradnl"/>
        </w:rPr>
        <w:t xml:space="preserve">Aprobado </w:t>
      </w:r>
      <w:r w:rsidR="008568DC" w:rsidRPr="003B7B23">
        <w:rPr>
          <w:rFonts w:cs="Arial"/>
          <w:lang w:val="es-ES_tradnl"/>
        </w:rPr>
        <w:t>o en el acceso a la Infraestructura Pasiva, el CONCESIONARIO</w:t>
      </w:r>
      <w:r w:rsidR="00AE6409" w:rsidRPr="003B7B23">
        <w:rPr>
          <w:rFonts w:cs="Arial"/>
          <w:lang w:val="es-ES_tradnl"/>
        </w:rPr>
        <w:t xml:space="preserve"> </w:t>
      </w:r>
      <w:r w:rsidR="008568DC" w:rsidRPr="003B7B23">
        <w:rPr>
          <w:rFonts w:cs="Arial"/>
          <w:lang w:val="es-ES_tradnl"/>
        </w:rPr>
        <w:t xml:space="preserve">SOLICITANTE no estará obligado a cubrir el pago de la contraprestación correspondiente, en tanto no cese dicha clausura, siempre y cuando esta clausura provoque que la Infraestructura Pasiva deje de operar y que </w:t>
      </w:r>
      <w:r w:rsidR="007B79B3" w:rsidRPr="003B7B23">
        <w:rPr>
          <w:rFonts w:cs="Arial"/>
          <w:lang w:val="es-ES_tradnl"/>
        </w:rPr>
        <w:t xml:space="preserve">RED NACIONAL </w:t>
      </w:r>
      <w:r w:rsidR="008568DC" w:rsidRPr="003B7B23">
        <w:rPr>
          <w:rFonts w:cs="Arial"/>
          <w:lang w:val="es-ES_tradnl"/>
        </w:rPr>
        <w:t>se vea impedida para proveer al CONCESIONARIO</w:t>
      </w:r>
      <w:r w:rsidR="00AE6409" w:rsidRPr="003B7B23">
        <w:rPr>
          <w:rFonts w:cs="Arial"/>
        </w:rPr>
        <w:t xml:space="preserve"> </w:t>
      </w:r>
      <w:r w:rsidR="008568DC" w:rsidRPr="003B7B23">
        <w:rPr>
          <w:rFonts w:cs="Arial"/>
          <w:lang w:val="es-ES_tradnl"/>
        </w:rPr>
        <w:t xml:space="preserve">SOLICITANTE otra alternativa temporal de Infraestructura Pasiva, siendo responsabilidad de </w:t>
      </w:r>
      <w:r w:rsidR="00AE6409" w:rsidRPr="003B7B23">
        <w:rPr>
          <w:rFonts w:cs="Arial"/>
          <w:lang w:val="es-ES_tradnl"/>
        </w:rPr>
        <w:t xml:space="preserve">RED NACIONAL </w:t>
      </w:r>
      <w:r w:rsidR="008568DC" w:rsidRPr="003B7B23">
        <w:rPr>
          <w:rFonts w:cs="Arial"/>
          <w:lang w:val="es-ES_tradnl"/>
        </w:rPr>
        <w:t>la realización de los trámites y gestiones necesarios ante las autoridades correspondientes para obtener el cese de la clausura.</w:t>
      </w:r>
    </w:p>
    <w:p w14:paraId="632664B9" w14:textId="4A111BE1" w:rsidR="00AE6409" w:rsidRPr="003B7B23" w:rsidRDefault="008568DC" w:rsidP="00C6160F">
      <w:pPr>
        <w:spacing w:after="60"/>
        <w:ind w:left="567"/>
        <w:jc w:val="both"/>
        <w:rPr>
          <w:rFonts w:cs="Arial"/>
          <w:lang w:val="es-ES_tradnl"/>
        </w:rPr>
      </w:pPr>
      <w:r w:rsidRPr="003B7B23">
        <w:rPr>
          <w:rFonts w:cs="Arial"/>
          <w:lang w:val="es-ES_tradnl"/>
        </w:rPr>
        <w:t xml:space="preserve">En caso de que la clausura sea permanente y atribuible </w:t>
      </w:r>
      <w:r w:rsidR="00633F4C">
        <w:rPr>
          <w:rFonts w:cs="Arial"/>
          <w:lang w:val="es-ES_tradnl"/>
        </w:rPr>
        <w:t xml:space="preserve">a </w:t>
      </w:r>
      <w:r w:rsidR="00AE6409" w:rsidRPr="003B7B23">
        <w:rPr>
          <w:rFonts w:cs="Arial"/>
          <w:lang w:val="es-ES_tradnl"/>
        </w:rPr>
        <w:t>RED NACIONAL</w:t>
      </w:r>
      <w:r w:rsidRPr="003B7B23">
        <w:rPr>
          <w:rFonts w:cs="Arial"/>
          <w:lang w:val="es-ES_tradnl"/>
        </w:rPr>
        <w:t xml:space="preserve">, y si </w:t>
      </w:r>
      <w:r w:rsidR="00AE6409" w:rsidRPr="003B7B23">
        <w:rPr>
          <w:rFonts w:cs="Arial"/>
          <w:lang w:val="es-ES_tradnl"/>
        </w:rPr>
        <w:t>RED NACIONAL</w:t>
      </w:r>
      <w:r w:rsidRPr="003B7B23">
        <w:rPr>
          <w:rFonts w:cs="Arial"/>
          <w:lang w:val="es-ES_tradnl"/>
        </w:rPr>
        <w:t xml:space="preserve"> no está en posibilidad de ofrecer una alternativa viable en un plazo no mayor a 15 días, tanto </w:t>
      </w:r>
      <w:r w:rsidR="00AE6409" w:rsidRPr="003B7B23">
        <w:rPr>
          <w:rFonts w:cs="Arial"/>
          <w:lang w:val="es-ES_tradnl"/>
        </w:rPr>
        <w:t xml:space="preserve">RED NACIONAL </w:t>
      </w:r>
      <w:r w:rsidRPr="003B7B23">
        <w:rPr>
          <w:rFonts w:cs="Arial"/>
          <w:lang w:val="es-ES_tradnl"/>
        </w:rPr>
        <w:t xml:space="preserve">como el CONCESIONARIO </w:t>
      </w:r>
      <w:r w:rsidR="00E35B09" w:rsidRPr="003B7B23">
        <w:rPr>
          <w:rFonts w:cs="Arial"/>
          <w:lang w:val="es-ES_tradnl"/>
        </w:rPr>
        <w:t>SOLICITANTE</w:t>
      </w:r>
      <w:r w:rsidRPr="003B7B23">
        <w:rPr>
          <w:rFonts w:cs="Arial"/>
          <w:lang w:val="es-ES_tradnl"/>
        </w:rPr>
        <w:t xml:space="preserve"> tendrán el derecho de dar por terminado el servicio respectivo. En esta situación, </w:t>
      </w:r>
      <w:r w:rsidR="00AE6409" w:rsidRPr="003B7B23">
        <w:rPr>
          <w:rFonts w:cs="Arial"/>
          <w:lang w:val="es-ES_tradnl"/>
        </w:rPr>
        <w:t>RED NACIONAL</w:t>
      </w:r>
      <w:r w:rsidRPr="003B7B23">
        <w:rPr>
          <w:rFonts w:cs="Arial"/>
          <w:lang w:val="es-ES_tradnl"/>
        </w:rPr>
        <w:t xml:space="preserve"> deberá extender la misma solución al CONCESIONARIO SOLICITANTE que utilice para mantener la continuidad del servicio de sus propias operaciones.</w:t>
      </w:r>
    </w:p>
    <w:p w14:paraId="48B3BE90" w14:textId="0B531307" w:rsidR="008568DC" w:rsidRPr="003B7B23" w:rsidRDefault="008568DC" w:rsidP="00782DFB">
      <w:pPr>
        <w:spacing w:after="120"/>
        <w:ind w:left="567"/>
        <w:jc w:val="both"/>
        <w:rPr>
          <w:rFonts w:cs="Arial"/>
          <w:lang w:val="es-ES_tradnl"/>
        </w:rPr>
      </w:pPr>
      <w:r w:rsidRPr="003B7B23">
        <w:rPr>
          <w:rFonts w:cs="Arial"/>
          <w:lang w:val="es-ES_tradnl"/>
        </w:rPr>
        <w:t xml:space="preserve">Tratándose de clausuras permanentes y atribuibles a </w:t>
      </w:r>
      <w:r w:rsidR="00AE6409" w:rsidRPr="003B7B23">
        <w:rPr>
          <w:rFonts w:cs="Arial"/>
          <w:lang w:val="es-ES_tradnl"/>
        </w:rPr>
        <w:t>RED NACIONAL</w:t>
      </w:r>
      <w:r w:rsidRPr="003B7B23">
        <w:rPr>
          <w:rFonts w:cs="Arial"/>
          <w:lang w:val="es-ES_tradnl"/>
        </w:rPr>
        <w:t>, no podrá cobrar un costo adicional al CONCESIONARIO SOLICITANTE por los trabajos que sean necesarios para restablecer y mantener la continuidad de los servicios.</w:t>
      </w:r>
    </w:p>
    <w:p w14:paraId="32A27CEB" w14:textId="2DC946DC" w:rsidR="008568DC" w:rsidRPr="003B7B23" w:rsidRDefault="003C75BF" w:rsidP="00C6160F">
      <w:pPr>
        <w:spacing w:after="60"/>
        <w:ind w:left="567" w:hanging="425"/>
        <w:jc w:val="both"/>
        <w:rPr>
          <w:rFonts w:cs="Arial"/>
          <w:lang w:val="es-ES_tradnl"/>
        </w:rPr>
      </w:pPr>
      <w:r w:rsidRPr="00191969">
        <w:rPr>
          <w:rFonts w:cs="Arial"/>
          <w:bCs/>
          <w:lang w:val="es-ES_tradnl"/>
        </w:rPr>
        <w:t>(ii)</w:t>
      </w:r>
      <w:r w:rsidRPr="003B7B23">
        <w:rPr>
          <w:rFonts w:cs="Arial"/>
          <w:b/>
          <w:lang w:val="es-ES_tradnl"/>
        </w:rPr>
        <w:tab/>
      </w:r>
      <w:r w:rsidR="008568DC" w:rsidRPr="003B7B23">
        <w:rPr>
          <w:rFonts w:cs="Arial"/>
          <w:lang w:val="es-ES_tradnl"/>
        </w:rPr>
        <w:t xml:space="preserve">Si la clausura se debe a causas atribuibles al CONCESIONARIO y </w:t>
      </w:r>
      <w:r w:rsidR="00AE6409" w:rsidRPr="003B7B23">
        <w:rPr>
          <w:rFonts w:cs="Arial"/>
          <w:lang w:val="es-ES_tradnl"/>
        </w:rPr>
        <w:t>RED NACIONAL</w:t>
      </w:r>
      <w:r w:rsidR="008568DC" w:rsidRPr="003B7B23">
        <w:rPr>
          <w:rFonts w:cs="Arial"/>
          <w:lang w:val="es-ES_tradnl"/>
        </w:rPr>
        <w:t xml:space="preserve"> es afectado en la construcción, instalación, operación y/o mantenimiento de sus equipos, o en el acceso a la Infraestructura Pasiva o de cualquier otra manera, el </w:t>
      </w:r>
      <w:r w:rsidR="008568DC" w:rsidRPr="003B7B23">
        <w:rPr>
          <w:rFonts w:cs="Arial"/>
        </w:rPr>
        <w:t xml:space="preserve">CONCESIONARIO SOLICITANTE </w:t>
      </w:r>
      <w:r w:rsidR="008568DC" w:rsidRPr="003B7B23">
        <w:rPr>
          <w:rFonts w:cs="Arial"/>
          <w:lang w:val="es-ES_tradnl"/>
        </w:rPr>
        <w:t xml:space="preserve">realizará los trámites y gestiones necesarios ante las </w:t>
      </w:r>
      <w:r w:rsidR="008568DC" w:rsidRPr="003B7B23">
        <w:rPr>
          <w:rFonts w:cs="Arial"/>
          <w:lang w:val="es-ES_tradnl"/>
        </w:rPr>
        <w:lastRenderedPageBreak/>
        <w:t xml:space="preserve">autoridades correspondientes para llevar a cabo el cese de la clausura, con la cooperación razonable de </w:t>
      </w:r>
      <w:r w:rsidR="00AE6409" w:rsidRPr="003B7B23">
        <w:rPr>
          <w:rFonts w:cs="Arial"/>
          <w:lang w:val="es-ES_tradnl"/>
        </w:rPr>
        <w:t>RED NACIONAL</w:t>
      </w:r>
      <w:r w:rsidR="008568DC" w:rsidRPr="003B7B23">
        <w:rPr>
          <w:rFonts w:cs="Arial"/>
          <w:lang w:val="es-ES_tradnl"/>
        </w:rPr>
        <w:t>.</w:t>
      </w:r>
    </w:p>
    <w:p w14:paraId="501DA016" w14:textId="2B29F93C" w:rsidR="008568DC" w:rsidRPr="003B7B23" w:rsidRDefault="008568DC" w:rsidP="00C6160F">
      <w:pPr>
        <w:spacing w:after="0"/>
        <w:ind w:left="567"/>
        <w:jc w:val="both"/>
        <w:rPr>
          <w:rFonts w:cs="Arial"/>
          <w:lang w:val="es-ES_tradnl"/>
        </w:rPr>
      </w:pPr>
      <w:r w:rsidRPr="003B7B23">
        <w:rPr>
          <w:rFonts w:cs="Arial"/>
          <w:lang w:val="es-ES_tradnl"/>
        </w:rPr>
        <w:t xml:space="preserve">En caso de que la clausura sea permanente y por causas atribuibles al CONCESIONARIO, </w:t>
      </w:r>
      <w:r w:rsidR="00AE6409" w:rsidRPr="003B7B23">
        <w:rPr>
          <w:rFonts w:cs="Arial"/>
          <w:lang w:val="es-ES_tradnl"/>
        </w:rPr>
        <w:t>RED NACIONAL</w:t>
      </w:r>
      <w:r w:rsidRPr="003B7B23">
        <w:rPr>
          <w:rFonts w:cs="Arial"/>
          <w:lang w:val="es-ES_tradnl"/>
        </w:rPr>
        <w:t xml:space="preserve"> tendrá el derecho de dar por terminado el o los servicios respectivos.</w:t>
      </w:r>
    </w:p>
    <w:p w14:paraId="6664366F" w14:textId="477F490C" w:rsidR="005B5819" w:rsidRPr="00B5049A" w:rsidRDefault="005B5819" w:rsidP="00B5049A">
      <w:pPr>
        <w:spacing w:after="0"/>
        <w:jc w:val="both"/>
        <w:rPr>
          <w:rFonts w:cs="Arial"/>
          <w:b/>
          <w:lang w:val="es-ES_tradnl"/>
        </w:rPr>
      </w:pPr>
      <w:bookmarkStart w:id="1464" w:name="_Toc89033630"/>
    </w:p>
    <w:p w14:paraId="7B4CB529" w14:textId="622ACBA0" w:rsidR="008568DC" w:rsidRPr="003B7B23" w:rsidRDefault="008568DC" w:rsidP="009E639E">
      <w:pPr>
        <w:pStyle w:val="Ttulo2"/>
        <w:keepNext w:val="0"/>
        <w:spacing w:after="0" w:line="259" w:lineRule="auto"/>
        <w:rPr>
          <w:rFonts w:ascii="Century Gothic" w:hAnsi="Century Gothic"/>
        </w:rPr>
      </w:pPr>
      <w:r w:rsidRPr="003B7B23">
        <w:rPr>
          <w:rFonts w:ascii="Century Gothic" w:hAnsi="Century Gothic"/>
        </w:rPr>
        <w:t>DÉCIMA.- CESIÓN DE DERECHOS.</w:t>
      </w:r>
      <w:bookmarkEnd w:id="1464"/>
    </w:p>
    <w:p w14:paraId="43C5C5C2" w14:textId="24E42B59" w:rsidR="008568DC" w:rsidRPr="003B7B23" w:rsidRDefault="008568DC" w:rsidP="003B7B23">
      <w:pPr>
        <w:widowControl w:val="0"/>
        <w:spacing w:after="120"/>
        <w:jc w:val="both"/>
        <w:rPr>
          <w:rFonts w:cs="Arial"/>
        </w:rPr>
      </w:pPr>
      <w:r w:rsidRPr="003B7B23">
        <w:rPr>
          <w:rFonts w:cs="Arial"/>
          <w:bCs/>
        </w:rPr>
        <w:t xml:space="preserve">Las Partes </w:t>
      </w:r>
      <w:r w:rsidRPr="003B7B23">
        <w:rPr>
          <w:rFonts w:cs="Arial"/>
        </w:rPr>
        <w:t xml:space="preserve">deberán cumplir sus obligaciones objeto del presente CONVENIO por sí mismas y, en consecuencia, los derechos y obligaciones derivados del mismo en ningún caso podrán ser cedidos, gravados o transmitidos en forma alguna sin la autorización previa por escrito de la otra parte, autorización que no será negada sin razón justificada. </w:t>
      </w:r>
    </w:p>
    <w:p w14:paraId="15407F0B" w14:textId="287C45C8" w:rsidR="008568DC" w:rsidRPr="003B7B23" w:rsidRDefault="008568DC" w:rsidP="003B7B23">
      <w:pPr>
        <w:widowControl w:val="0"/>
        <w:spacing w:after="120"/>
        <w:jc w:val="both"/>
        <w:rPr>
          <w:rFonts w:cs="Arial"/>
        </w:rPr>
      </w:pPr>
      <w:r w:rsidRPr="003B7B23">
        <w:rPr>
          <w:rFonts w:cs="Arial"/>
        </w:rPr>
        <w:t xml:space="preserve">Sin embargo, las Partes acuerdan que las cuentas por cobrar al CONCESIONARIO SOLICITANTE y en favor de </w:t>
      </w:r>
      <w:r w:rsidR="00AE6409" w:rsidRPr="003B7B23">
        <w:rPr>
          <w:rFonts w:cs="Arial"/>
        </w:rPr>
        <w:t>RED NACIONAL</w:t>
      </w:r>
      <w:r w:rsidRPr="003B7B23">
        <w:rPr>
          <w:rFonts w:cs="Arial"/>
        </w:rPr>
        <w:t xml:space="preserve">, presentes o futuras, podrán ser cedidas por cualquier medio legal a instituciones de crédito, fideicomisos u organizaciones auxiliares de crédito, o cualquier otra persona o vehículo, tanto nacionales como extranjeras. Queda exceptuada de lo previsto en esta Cláusula la cesión total o parcial de los derechos y obligaciones del presente Convenio que cualquiera de las Partes efectúe a sus filiales, afiliadas, subsidiarias o Controladora, la cual requerirá exclusivamente previa notificación por escrito a </w:t>
      </w:r>
      <w:r w:rsidRPr="003B7B23">
        <w:rPr>
          <w:rFonts w:cs="Arial"/>
          <w:lang w:val="es-ES_tradnl"/>
        </w:rPr>
        <w:t>la otra Parte.</w:t>
      </w:r>
    </w:p>
    <w:p w14:paraId="66567B1F" w14:textId="77777777" w:rsidR="008568DC" w:rsidRPr="003B7B23" w:rsidRDefault="008568DC" w:rsidP="003B7B23">
      <w:pPr>
        <w:widowControl w:val="0"/>
        <w:spacing w:after="120"/>
        <w:jc w:val="both"/>
        <w:rPr>
          <w:rFonts w:cs="Arial"/>
        </w:rPr>
      </w:pPr>
      <w:r w:rsidRPr="003B7B23">
        <w:rPr>
          <w:rFonts w:cs="Arial"/>
        </w:rPr>
        <w:t>No obstante, lo dispuesto en el párrafo anterior, cualquiera de las Partes podrá ceder libremente a sus filiales o subsidiarias aquella parte de la explotación de los Servicios que le fueron concesionados, con la sola autorización que al efecto expida el Instituto, siempre que continúe obligada la parte cedente conforme a este CONVENIO, salvo consentimiento expreso de la otra Parte.</w:t>
      </w:r>
    </w:p>
    <w:p w14:paraId="03F52ADA" w14:textId="32EF6C3E" w:rsidR="00AE6409" w:rsidRDefault="008568DC" w:rsidP="003B7B23">
      <w:pPr>
        <w:widowControl w:val="0"/>
        <w:spacing w:after="120"/>
        <w:jc w:val="both"/>
        <w:rPr>
          <w:rFonts w:cs="Arial"/>
        </w:rPr>
      </w:pPr>
      <w:r w:rsidRPr="003B7B23">
        <w:rPr>
          <w:rFonts w:cs="Arial"/>
        </w:rPr>
        <w:t>Las Partes establecen que cualquier cesión y/o transferencia realizada por cualquiera de ellas en contravención a los términos del presente CONVENIO constituirá incumplimiento del mismo. La Parte que incumpla deberá responder, mantener en paz y a salvo e indemnizar de los gastos razonables a la otra Parte de cualquier reclamo o responsabilidad en que pudieren incurrir como consecuencia de la cesión realizada en contravención a lo dispuesto en el presente Convenio.</w:t>
      </w:r>
    </w:p>
    <w:p w14:paraId="26185666" w14:textId="77777777" w:rsidR="009E639E" w:rsidRPr="003B7B23" w:rsidRDefault="009E639E" w:rsidP="003B7B23">
      <w:pPr>
        <w:widowControl w:val="0"/>
        <w:spacing w:after="120"/>
        <w:jc w:val="both"/>
        <w:rPr>
          <w:rFonts w:cs="Arial"/>
        </w:rPr>
      </w:pPr>
    </w:p>
    <w:p w14:paraId="5AE358C8" w14:textId="46D237AB" w:rsidR="00065CC5" w:rsidRPr="003B7B23" w:rsidRDefault="008568DC" w:rsidP="009E639E">
      <w:pPr>
        <w:pStyle w:val="Ttulo2"/>
        <w:keepNext w:val="0"/>
        <w:spacing w:after="0" w:line="259" w:lineRule="auto"/>
        <w:rPr>
          <w:rFonts w:ascii="Century Gothic" w:hAnsi="Century Gothic"/>
        </w:rPr>
      </w:pPr>
      <w:bookmarkStart w:id="1465" w:name="_Hlk81703737"/>
      <w:bookmarkStart w:id="1466" w:name="_Toc89033631"/>
      <w:r w:rsidRPr="003B7B23">
        <w:rPr>
          <w:rFonts w:ascii="Century Gothic" w:hAnsi="Century Gothic"/>
        </w:rPr>
        <w:t>DECIMA PRIMERA.-</w:t>
      </w:r>
      <w:r w:rsidRPr="003B7B23">
        <w:rPr>
          <w:rFonts w:ascii="Century Gothic" w:hAnsi="Century Gothic"/>
        </w:rPr>
        <w:tab/>
        <w:t>CAUSAS DE FUERZA MAYOR Y/O CASO FORTUITO</w:t>
      </w:r>
      <w:bookmarkEnd w:id="1465"/>
      <w:r w:rsidRPr="003B7B23">
        <w:rPr>
          <w:rFonts w:ascii="Century Gothic" w:hAnsi="Century Gothic"/>
        </w:rPr>
        <w:t>.</w:t>
      </w:r>
      <w:bookmarkEnd w:id="1466"/>
    </w:p>
    <w:p w14:paraId="5ED1DD27" w14:textId="77777777" w:rsidR="008568DC" w:rsidRPr="003B7B23" w:rsidRDefault="008568DC" w:rsidP="003B7B23">
      <w:pPr>
        <w:spacing w:after="120"/>
        <w:jc w:val="both"/>
        <w:rPr>
          <w:rFonts w:cs="Arial"/>
        </w:rPr>
      </w:pPr>
      <w:r w:rsidRPr="003B7B23">
        <w:rPr>
          <w:rFonts w:cs="Arial"/>
        </w:rPr>
        <w:t>Ninguna de las Partes será responsable por caso fortuito y/o fuerza mayor, incluyendo sin limitar, explosiones, sismos, fenómenos naturales,</w:t>
      </w:r>
      <w:r w:rsidRPr="003B7B23">
        <w:rPr>
          <w:rFonts w:cs="Arial"/>
          <w:bCs/>
          <w:color w:val="000000"/>
          <w:lang w:val="es-ES_tradnl"/>
        </w:rPr>
        <w:t xml:space="preserve"> pandemias, emergencias sanitarias, epidemias,</w:t>
      </w:r>
      <w:r w:rsidRPr="003B7B23">
        <w:rPr>
          <w:rFonts w:cs="Arial"/>
        </w:rPr>
        <w:t xml:space="preserve"> huelgas, revueltas civiles, sabotaje, terrorismo, inundaciones, guerras,</w:t>
      </w:r>
      <w:r w:rsidRPr="003B7B23">
        <w:rPr>
          <w:rFonts w:cs="Arial"/>
          <w:bCs/>
          <w:color w:val="000000"/>
          <w:lang w:val="es-ES_tradnl"/>
        </w:rPr>
        <w:t xml:space="preserve"> hura</w:t>
      </w:r>
      <w:r w:rsidRPr="003B7B23">
        <w:rPr>
          <w:rFonts w:cs="Arial"/>
        </w:rPr>
        <w:t>canes, incendios, terremotos u otras situaciones similares.</w:t>
      </w:r>
    </w:p>
    <w:p w14:paraId="341DFB9C" w14:textId="5851C379" w:rsidR="008568DC" w:rsidRPr="003B7B23" w:rsidRDefault="00AE6409" w:rsidP="003B7B23">
      <w:pPr>
        <w:spacing w:after="120"/>
        <w:jc w:val="both"/>
        <w:rPr>
          <w:rFonts w:cs="Arial"/>
        </w:rPr>
      </w:pPr>
      <w:r w:rsidRPr="003B7B23">
        <w:rPr>
          <w:rFonts w:cs="Arial"/>
        </w:rPr>
        <w:t>RED NACIONAL</w:t>
      </w:r>
      <w:r w:rsidR="008568DC" w:rsidRPr="003B7B23">
        <w:rPr>
          <w:rFonts w:cs="Arial"/>
        </w:rPr>
        <w:t xml:space="preserve"> tampoco será responsable por causas que no le sean imputables, las que, de manera enunciativa más no limitativa, pueden consistir en: retrasos por permisos de trabajos en vías públicas (municipales, estatales o federales), cortes de fibra óptica ocasionados por vandalismo o un tercero y plantones en vía pública.</w:t>
      </w:r>
    </w:p>
    <w:p w14:paraId="7D4A4C5C" w14:textId="506CD8F7" w:rsidR="008568DC" w:rsidRPr="003B7B23" w:rsidRDefault="008568DC" w:rsidP="003B7B23">
      <w:pPr>
        <w:spacing w:after="120"/>
        <w:jc w:val="both"/>
        <w:rPr>
          <w:rFonts w:cs="Arial"/>
        </w:rPr>
      </w:pPr>
      <w:r w:rsidRPr="003B7B23">
        <w:rPr>
          <w:rFonts w:cs="Arial"/>
        </w:rPr>
        <w:lastRenderedPageBreak/>
        <w:t xml:space="preserve">Para la medición del cumplimento de los plazos de entrega no se computarán los días de retraso atribuibles al CONCESIONARIO SOLICITANTE del servicio respectivo, ni los que deriven de eventos de caso fortuito o causas de fuerza mayor o ni aquellos no imputables a </w:t>
      </w:r>
      <w:r w:rsidR="00AE6409" w:rsidRPr="003B7B23">
        <w:rPr>
          <w:rFonts w:cs="Arial"/>
        </w:rPr>
        <w:t>RED NACIONAL</w:t>
      </w:r>
      <w:r w:rsidRPr="003B7B23">
        <w:rPr>
          <w:rFonts w:cs="Arial"/>
        </w:rPr>
        <w:t xml:space="preserve">. Tampoco se computarán los tiempos atribuibles a las notificaciones que </w:t>
      </w:r>
      <w:r w:rsidR="00AE6409" w:rsidRPr="003B7B23">
        <w:rPr>
          <w:rFonts w:cs="Arial"/>
        </w:rPr>
        <w:t xml:space="preserve">RED NACIONAL </w:t>
      </w:r>
      <w:r w:rsidRPr="003B7B23">
        <w:rPr>
          <w:rFonts w:cs="Arial"/>
        </w:rPr>
        <w:t xml:space="preserve">realice a los CONCESIONARIOS para que manifiesten su interés por participar en nuevas obras civiles. </w:t>
      </w:r>
    </w:p>
    <w:p w14:paraId="26606A92" w14:textId="3373E85C" w:rsidR="00DB5D55" w:rsidRDefault="00DB5D55" w:rsidP="003B7B23">
      <w:pPr>
        <w:pStyle w:val="IFTnormal"/>
        <w:spacing w:after="120" w:line="259" w:lineRule="auto"/>
        <w:rPr>
          <w:rFonts w:ascii="Century Gothic" w:hAnsi="Century Gothic"/>
          <w:b/>
          <w:bCs/>
        </w:rPr>
      </w:pPr>
      <w:bookmarkStart w:id="1467" w:name="_Toc89033632"/>
    </w:p>
    <w:p w14:paraId="0315A428" w14:textId="46657307" w:rsidR="008568DC" w:rsidRPr="003B7B23" w:rsidRDefault="008568DC" w:rsidP="00B5049A">
      <w:pPr>
        <w:pStyle w:val="Ttulo2"/>
        <w:keepNext w:val="0"/>
        <w:spacing w:after="0" w:line="259" w:lineRule="auto"/>
        <w:rPr>
          <w:rFonts w:ascii="Century Gothic" w:hAnsi="Century Gothic"/>
        </w:rPr>
      </w:pPr>
      <w:r w:rsidRPr="00B5049A">
        <w:rPr>
          <w:rFonts w:ascii="Century Gothic" w:hAnsi="Century Gothic"/>
        </w:rPr>
        <w:t>DÉCIMA SEGUNDA.-</w:t>
      </w:r>
      <w:r w:rsidRPr="00B5049A">
        <w:rPr>
          <w:rFonts w:ascii="Century Gothic" w:hAnsi="Century Gothic"/>
        </w:rPr>
        <w:tab/>
        <w:t xml:space="preserve"> VIGENCIA.</w:t>
      </w:r>
      <w:bookmarkEnd w:id="1467"/>
    </w:p>
    <w:p w14:paraId="7AAE7CE1" w14:textId="789B7F6B" w:rsidR="008568DC" w:rsidRPr="006F5EE7" w:rsidRDefault="008568DC" w:rsidP="006F5EE7">
      <w:pPr>
        <w:widowControl w:val="0"/>
        <w:spacing w:after="0"/>
        <w:jc w:val="both"/>
        <w:rPr>
          <w:rFonts w:cs="Arial"/>
          <w:b/>
        </w:rPr>
      </w:pPr>
      <w:r w:rsidRPr="006F5EE7">
        <w:rPr>
          <w:rFonts w:cs="Arial"/>
          <w:b/>
        </w:rPr>
        <w:t>12.1</w:t>
      </w:r>
      <w:r w:rsidRPr="006F5EE7">
        <w:rPr>
          <w:rFonts w:cs="Arial"/>
          <w:b/>
        </w:rPr>
        <w:tab/>
        <w:t>Duración del Convenio</w:t>
      </w:r>
    </w:p>
    <w:p w14:paraId="12F9B868" w14:textId="6A78A2DB" w:rsidR="008568DC" w:rsidRPr="003B7B23" w:rsidRDefault="008568DC" w:rsidP="003B7B23">
      <w:pPr>
        <w:widowControl w:val="0"/>
        <w:spacing w:after="120"/>
        <w:jc w:val="both"/>
        <w:rPr>
          <w:rFonts w:cs="Arial"/>
          <w:spacing w:val="-3"/>
        </w:rPr>
      </w:pPr>
      <w:r w:rsidRPr="003B7B23">
        <w:rPr>
          <w:rFonts w:cs="Arial"/>
          <w:spacing w:val="-3"/>
        </w:rPr>
        <w:t xml:space="preserve">El presente CONVENIO estará vigente como mínimo hasta el 31 de diciembre de </w:t>
      </w:r>
      <w:r w:rsidR="00D10832">
        <w:rPr>
          <w:rFonts w:cs="Arial"/>
          <w:spacing w:val="-3"/>
        </w:rPr>
        <w:t>2025</w:t>
      </w:r>
      <w:r w:rsidRPr="003B7B23">
        <w:rPr>
          <w:rFonts w:cs="Arial"/>
          <w:spacing w:val="-3"/>
        </w:rPr>
        <w:t>, salvo que sea modificado, terminado anticipadamente o rescindido conforme a lo previsto en el presente instrumento y demás disposiciones aplicables. Sin embargo, las Partes podrán acordar vigencias superiores a este plazo mínimo del CONVENIO considerando las necesidades propias de cada uno de los servicios a prestarse al amparo de la Oferta</w:t>
      </w:r>
      <w:r w:rsidR="006F7E77">
        <w:rPr>
          <w:rFonts w:cs="Arial"/>
          <w:spacing w:val="-3"/>
        </w:rPr>
        <w:t>, las cuales se harán constar en el instrumento legal que para tales efectos celebren las Partes</w:t>
      </w:r>
      <w:r w:rsidRPr="003B7B23">
        <w:rPr>
          <w:rFonts w:cs="Arial"/>
          <w:spacing w:val="-3"/>
        </w:rPr>
        <w:t>.</w:t>
      </w:r>
    </w:p>
    <w:p w14:paraId="11241A38" w14:textId="77777777" w:rsidR="008568DC" w:rsidRPr="003B7B23" w:rsidRDefault="008568DC" w:rsidP="003B7B23">
      <w:pPr>
        <w:widowControl w:val="0"/>
        <w:spacing w:after="120"/>
        <w:jc w:val="both"/>
        <w:rPr>
          <w:rFonts w:cs="Arial"/>
          <w:spacing w:val="-3"/>
        </w:rPr>
      </w:pPr>
      <w:r w:rsidRPr="003B7B23">
        <w:rPr>
          <w:rFonts w:cs="Arial"/>
          <w:spacing w:val="-3"/>
        </w:rPr>
        <w:t>En caso de que el presente CONVENIO sea terminado o rescindido, las obligaciones de pago líquidas y exigibles derivadas del presente CONVENIO subsistirán hasta su debido e íntegro cumplimiento. De igual manera subsistirán en términos de ley aquellas obligaciones que por su naturaleza deban permanecer vigentes aún después de ocurrida la terminación o rescisión.</w:t>
      </w:r>
    </w:p>
    <w:p w14:paraId="310E7ECE" w14:textId="0C2DFAD8" w:rsidR="008568DC" w:rsidRDefault="008568DC" w:rsidP="003B7B23">
      <w:pPr>
        <w:widowControl w:val="0"/>
        <w:spacing w:after="120"/>
        <w:jc w:val="both"/>
        <w:rPr>
          <w:rFonts w:cs="Arial"/>
          <w:spacing w:val="-3"/>
        </w:rPr>
      </w:pPr>
      <w:r w:rsidRPr="003B7B23">
        <w:rPr>
          <w:rFonts w:cs="Arial"/>
          <w:spacing w:val="-3"/>
        </w:rPr>
        <w:t>No obstante, lo anterior, cada servicio objeto del presente CONVENIO tendrá la vigencia mínima forzosa por la que cada uno de ellos fue contratado, por lo que subsistirán independientemente de la vigencia del CONVENIO.</w:t>
      </w:r>
    </w:p>
    <w:p w14:paraId="5AFCF9D2" w14:textId="77777777" w:rsidR="00782DFB" w:rsidRPr="003B7B23" w:rsidRDefault="00782DFB" w:rsidP="003B7B23">
      <w:pPr>
        <w:widowControl w:val="0"/>
        <w:spacing w:after="120"/>
        <w:jc w:val="both"/>
        <w:rPr>
          <w:rFonts w:cs="Arial"/>
          <w:spacing w:val="-3"/>
        </w:rPr>
      </w:pPr>
    </w:p>
    <w:p w14:paraId="3265EEE5" w14:textId="49193925" w:rsidR="008568DC" w:rsidRPr="003B7B23" w:rsidRDefault="008568DC" w:rsidP="006F5EE7">
      <w:pPr>
        <w:widowControl w:val="0"/>
        <w:spacing w:after="0"/>
        <w:jc w:val="both"/>
        <w:rPr>
          <w:rFonts w:cs="Arial"/>
          <w:b/>
        </w:rPr>
      </w:pPr>
      <w:r w:rsidRPr="003B7B23">
        <w:rPr>
          <w:rFonts w:cs="Arial"/>
          <w:b/>
        </w:rPr>
        <w:t>12.2</w:t>
      </w:r>
      <w:r w:rsidRPr="003B7B23">
        <w:rPr>
          <w:rFonts w:cs="Arial"/>
          <w:b/>
        </w:rPr>
        <w:tab/>
        <w:t>Terminación Anticipada.</w:t>
      </w:r>
    </w:p>
    <w:p w14:paraId="0B8AA5E7" w14:textId="77777777" w:rsidR="008568DC" w:rsidRPr="003B7B23" w:rsidRDefault="008568DC" w:rsidP="005B6A29">
      <w:pPr>
        <w:spacing w:after="60"/>
        <w:jc w:val="both"/>
        <w:rPr>
          <w:rFonts w:cs="Arial"/>
          <w:spacing w:val="-3"/>
        </w:rPr>
      </w:pPr>
      <w:r w:rsidRPr="003B7B23">
        <w:rPr>
          <w:rFonts w:cs="Arial"/>
          <w:spacing w:val="-3"/>
        </w:rPr>
        <w:t>Cualquiera de las Partes podrá dar por terminado el presente CONVENIO sin responsabilidad alguna y sin que medie declaración judicial o administrativa, con el único requisito de dar aviso por escrito a la otra Parte y al Instituto con una anticipación de 30 días naturales, adjuntando a la notificación efectuada al Instituto la información correspondiente a efecto de que éste lleve a cabo el análisis correspondiente y en caso de ser procedente autorizará la terminación anticipada para la protección de los intereses del público en general, de los usuarios y de los suscriptores, cuando se presente una o más de las causales siguientes:</w:t>
      </w:r>
    </w:p>
    <w:p w14:paraId="610B592C" w14:textId="4F132D9A" w:rsidR="008568DC" w:rsidRPr="003B7B23" w:rsidRDefault="003C75BF" w:rsidP="005B6A29">
      <w:pPr>
        <w:spacing w:after="60"/>
        <w:ind w:left="567" w:right="48" w:hanging="567"/>
        <w:jc w:val="both"/>
        <w:rPr>
          <w:rFonts w:cs="Arial"/>
          <w:spacing w:val="-3"/>
        </w:rPr>
      </w:pPr>
      <w:r w:rsidRPr="003B7B23">
        <w:rPr>
          <w:rFonts w:eastAsia="Calibri" w:cs="Arial"/>
          <w:spacing w:val="-3"/>
        </w:rPr>
        <w:t>A.</w:t>
      </w:r>
      <w:r w:rsidRPr="003B7B23">
        <w:rPr>
          <w:rFonts w:eastAsia="Calibri" w:cs="Arial"/>
          <w:spacing w:val="-3"/>
        </w:rPr>
        <w:tab/>
      </w:r>
      <w:r w:rsidR="008568DC" w:rsidRPr="003B7B23">
        <w:rPr>
          <w:rFonts w:cs="Arial"/>
          <w:spacing w:val="-3"/>
        </w:rPr>
        <w:t>Revocación del título de concesión o autorización de cualquiera de las Partes;</w:t>
      </w:r>
    </w:p>
    <w:p w14:paraId="0B68C70D" w14:textId="7A6EF385" w:rsidR="008568DC" w:rsidRPr="003B7B23" w:rsidRDefault="003C75BF" w:rsidP="005B6A29">
      <w:pPr>
        <w:spacing w:after="60"/>
        <w:ind w:left="567" w:right="48" w:hanging="567"/>
        <w:jc w:val="both"/>
        <w:rPr>
          <w:rFonts w:cs="Arial"/>
          <w:spacing w:val="-3"/>
        </w:rPr>
      </w:pPr>
      <w:r w:rsidRPr="003B7B23">
        <w:rPr>
          <w:rFonts w:eastAsia="Calibri" w:cs="Arial"/>
          <w:spacing w:val="-3"/>
        </w:rPr>
        <w:t>B.</w:t>
      </w:r>
      <w:r w:rsidRPr="003B7B23">
        <w:rPr>
          <w:rFonts w:eastAsia="Calibri" w:cs="Arial"/>
          <w:spacing w:val="-3"/>
        </w:rPr>
        <w:tab/>
      </w:r>
      <w:r w:rsidR="008568DC" w:rsidRPr="003B7B23">
        <w:rPr>
          <w:rFonts w:cs="Arial"/>
          <w:spacing w:val="-3"/>
        </w:rPr>
        <w:t>Declaración judicial o resolución administrativa emitida por autoridad competente que así lo ordene;</w:t>
      </w:r>
    </w:p>
    <w:p w14:paraId="4DA8FDF0" w14:textId="03D557DF" w:rsidR="008568DC" w:rsidRPr="003B7B23" w:rsidRDefault="003C75BF" w:rsidP="005B6A29">
      <w:pPr>
        <w:spacing w:after="60"/>
        <w:ind w:left="567" w:right="48" w:hanging="567"/>
        <w:jc w:val="both"/>
        <w:rPr>
          <w:rFonts w:cs="Arial"/>
          <w:spacing w:val="-3"/>
        </w:rPr>
      </w:pPr>
      <w:r w:rsidRPr="003B7B23">
        <w:rPr>
          <w:rFonts w:eastAsia="Calibri" w:cs="Arial"/>
          <w:spacing w:val="-3"/>
        </w:rPr>
        <w:t>C.</w:t>
      </w:r>
      <w:r w:rsidRPr="003B7B23">
        <w:rPr>
          <w:rFonts w:eastAsia="Calibri" w:cs="Arial"/>
          <w:spacing w:val="-3"/>
        </w:rPr>
        <w:tab/>
      </w:r>
      <w:r w:rsidR="008568DC" w:rsidRPr="003B7B23">
        <w:rPr>
          <w:rFonts w:cs="Arial"/>
          <w:spacing w:val="-3"/>
        </w:rPr>
        <w:t>Novación de los términos, condiciones, derechos y obligaciones contractuales;</w:t>
      </w:r>
    </w:p>
    <w:p w14:paraId="6722AD36" w14:textId="28C7551B" w:rsidR="008568DC" w:rsidRPr="003B7B23" w:rsidRDefault="003C75BF" w:rsidP="005B6A29">
      <w:pPr>
        <w:spacing w:after="60"/>
        <w:ind w:left="567" w:right="48" w:hanging="567"/>
        <w:jc w:val="both"/>
        <w:rPr>
          <w:rFonts w:cs="Arial"/>
          <w:spacing w:val="-3"/>
        </w:rPr>
      </w:pPr>
      <w:r w:rsidRPr="003B7B23">
        <w:rPr>
          <w:rFonts w:eastAsia="Calibri" w:cs="Arial"/>
          <w:spacing w:val="-3"/>
        </w:rPr>
        <w:t>D.</w:t>
      </w:r>
      <w:r w:rsidRPr="003B7B23">
        <w:rPr>
          <w:rFonts w:eastAsia="Calibri" w:cs="Arial"/>
          <w:spacing w:val="-3"/>
        </w:rPr>
        <w:tab/>
      </w:r>
      <w:r w:rsidR="008568DC" w:rsidRPr="003B7B23">
        <w:rPr>
          <w:rFonts w:cs="Arial"/>
          <w:spacing w:val="-3"/>
        </w:rPr>
        <w:t xml:space="preserve">Utilización de los servicios de </w:t>
      </w:r>
      <w:r w:rsidR="00AE6409" w:rsidRPr="003B7B23">
        <w:rPr>
          <w:rFonts w:cs="Arial"/>
          <w:spacing w:val="-3"/>
        </w:rPr>
        <w:t>RED NACIONAL</w:t>
      </w:r>
      <w:r w:rsidR="008568DC" w:rsidRPr="003B7B23">
        <w:rPr>
          <w:rFonts w:cs="Arial"/>
          <w:spacing w:val="-3"/>
        </w:rPr>
        <w:t xml:space="preserve"> con fines ilícitos;</w:t>
      </w:r>
    </w:p>
    <w:p w14:paraId="385BE655" w14:textId="234A9916" w:rsidR="008568DC" w:rsidRPr="003B7B23" w:rsidRDefault="003C75BF" w:rsidP="005B6A29">
      <w:pPr>
        <w:spacing w:after="60"/>
        <w:ind w:left="567" w:right="48" w:hanging="567"/>
        <w:jc w:val="both"/>
        <w:rPr>
          <w:rFonts w:cs="Arial"/>
          <w:spacing w:val="-3"/>
        </w:rPr>
      </w:pPr>
      <w:r w:rsidRPr="003B7B23">
        <w:rPr>
          <w:rFonts w:eastAsia="Calibri" w:cs="Arial"/>
          <w:spacing w:val="-3"/>
        </w:rPr>
        <w:t>E.</w:t>
      </w:r>
      <w:r w:rsidRPr="003B7B23">
        <w:rPr>
          <w:rFonts w:eastAsia="Calibri" w:cs="Arial"/>
          <w:spacing w:val="-3"/>
        </w:rPr>
        <w:tab/>
      </w:r>
      <w:r w:rsidR="008568DC" w:rsidRPr="003B7B23">
        <w:rPr>
          <w:rFonts w:cs="Arial"/>
          <w:spacing w:val="-3"/>
        </w:rPr>
        <w:t xml:space="preserve">Cambio radical de las condiciones económicas que rigen los servicios, de tal manera que se vuelva económicamente inviable la prestación de los mismos; </w:t>
      </w:r>
    </w:p>
    <w:p w14:paraId="38A00C11" w14:textId="7C52A29C" w:rsidR="008568DC" w:rsidRPr="003B7B23" w:rsidRDefault="003C75BF" w:rsidP="005B6A29">
      <w:pPr>
        <w:spacing w:after="120"/>
        <w:ind w:left="567" w:right="48" w:hanging="567"/>
        <w:jc w:val="both"/>
        <w:rPr>
          <w:rFonts w:cs="Arial"/>
          <w:spacing w:val="-3"/>
        </w:rPr>
      </w:pPr>
      <w:r w:rsidRPr="003B7B23">
        <w:rPr>
          <w:rFonts w:eastAsia="Calibri" w:cs="Arial"/>
          <w:spacing w:val="-3"/>
        </w:rPr>
        <w:lastRenderedPageBreak/>
        <w:t>F.</w:t>
      </w:r>
      <w:r w:rsidRPr="003B7B23">
        <w:rPr>
          <w:rFonts w:eastAsia="Calibri" w:cs="Arial"/>
          <w:spacing w:val="-3"/>
        </w:rPr>
        <w:tab/>
      </w:r>
      <w:r w:rsidR="008568DC" w:rsidRPr="003B7B23">
        <w:rPr>
          <w:rFonts w:cs="Arial"/>
          <w:spacing w:val="-3"/>
        </w:rPr>
        <w:t>Se presente un estado de excepción como guerra, invasión, conflicto armado, por el cual, no se puedan salvaguardar las garantías individuales.</w:t>
      </w:r>
    </w:p>
    <w:p w14:paraId="47D2569B" w14:textId="77777777" w:rsidR="00746969" w:rsidRDefault="00746969" w:rsidP="003B7B23">
      <w:pPr>
        <w:spacing w:after="120"/>
        <w:jc w:val="both"/>
        <w:rPr>
          <w:rFonts w:cs="Arial"/>
          <w:spacing w:val="-3"/>
        </w:rPr>
      </w:pPr>
    </w:p>
    <w:p w14:paraId="4B772350" w14:textId="2CC62050" w:rsidR="008568DC" w:rsidRDefault="008568DC" w:rsidP="003B7B23">
      <w:pPr>
        <w:spacing w:after="120"/>
        <w:jc w:val="both"/>
        <w:rPr>
          <w:rFonts w:cs="Arial"/>
          <w:spacing w:val="-3"/>
        </w:rPr>
      </w:pPr>
      <w:r w:rsidRPr="003B7B23">
        <w:rPr>
          <w:rFonts w:cs="Arial"/>
          <w:spacing w:val="-3"/>
        </w:rPr>
        <w:t>En ningún supuesto se deberá de contemplar como causal de terminación anticipada la revocación de la Resolución AEP. En todo caso para que la terminación anticipada solicitada por el CONCESIONARIO</w:t>
      </w:r>
      <w:r w:rsidR="00AE6409" w:rsidRPr="003B7B23">
        <w:rPr>
          <w:rFonts w:cs="Arial"/>
          <w:spacing w:val="-3"/>
        </w:rPr>
        <w:t xml:space="preserve"> </w:t>
      </w:r>
      <w:r w:rsidRPr="003B7B23">
        <w:rPr>
          <w:rFonts w:cs="Arial"/>
          <w:spacing w:val="-3"/>
        </w:rPr>
        <w:t>SOLICITANTE sea procedente, éste deberá estar al corriente en sus obligaciones de pago derivadas de la prestación de los Servicios objeto del presente CONVENIO.</w:t>
      </w:r>
    </w:p>
    <w:p w14:paraId="1D3B6AE8" w14:textId="77777777" w:rsidR="00B3702D" w:rsidRPr="00600A3A" w:rsidRDefault="00B3702D" w:rsidP="00B3702D">
      <w:pPr>
        <w:spacing w:after="120"/>
        <w:jc w:val="both"/>
        <w:rPr>
          <w:bCs/>
        </w:rPr>
      </w:pPr>
      <w:r w:rsidRPr="00600A3A">
        <w:rPr>
          <w:bCs/>
        </w:rPr>
        <w:t xml:space="preserve">La terminación del CONVENIO no operará para relevar a ninguna de las Partes del cumplimiento de cualquier obligación que le sea exigible, a la fecha efectiva de su terminación. </w:t>
      </w:r>
    </w:p>
    <w:p w14:paraId="78238884" w14:textId="48BEDA51" w:rsidR="008568DC" w:rsidRPr="00B5049A" w:rsidRDefault="008568DC" w:rsidP="00B5049A">
      <w:pPr>
        <w:pStyle w:val="Ttulo2"/>
        <w:keepNext w:val="0"/>
        <w:spacing w:after="0" w:line="259" w:lineRule="auto"/>
        <w:rPr>
          <w:rFonts w:ascii="Century Gothic" w:hAnsi="Century Gothic"/>
        </w:rPr>
      </w:pPr>
      <w:bookmarkStart w:id="1468" w:name="_Toc89033633"/>
      <w:r w:rsidRPr="003B7B23">
        <w:rPr>
          <w:rFonts w:ascii="Century Gothic" w:hAnsi="Century Gothic"/>
        </w:rPr>
        <w:t>DÉCIMA TERCERA.- RESCISIÓN DEL CONVENIO.</w:t>
      </w:r>
      <w:bookmarkEnd w:id="1468"/>
    </w:p>
    <w:p w14:paraId="06391722" w14:textId="77777777" w:rsidR="008568DC" w:rsidRPr="003B7B23" w:rsidRDefault="008568DC" w:rsidP="003B7B23">
      <w:pPr>
        <w:spacing w:after="120"/>
        <w:jc w:val="both"/>
        <w:rPr>
          <w:rFonts w:cs="Arial"/>
        </w:rPr>
      </w:pPr>
      <w:r w:rsidRPr="003B7B23">
        <w:rPr>
          <w:rFonts w:cs="Arial"/>
        </w:rPr>
        <w:t>Si cualquiera de los eventos (“Causas de Rescisión”) descritos a continuación ocurriese, la Parte afectada, independientemente de los remedios o cualquiera otras acciones previstos por la ley, podrá rescindir este CONVENIO sin necesidad de resolución judicial o administrativa alguna y sin responsabilidad frente a la otra Parte, mediante una simple notificación por escrito con 30 días naturales de anticipación a la Parte incumplida, con copia para el Instituto, adjuntando en éste último caso la información del incumplimiento correspondiente a efecto de que éste lleve a cabo el análisis correspondiente. Una vez que el Instituto haya recibido dicho escrito, deberá pronunciarse sobre la rescisión notificada.</w:t>
      </w:r>
    </w:p>
    <w:p w14:paraId="47459CAB" w14:textId="39203DC4" w:rsidR="008568DC" w:rsidRDefault="008568DC" w:rsidP="003B7B23">
      <w:pPr>
        <w:pStyle w:val="CitaIFT0"/>
        <w:spacing w:after="120" w:line="259" w:lineRule="auto"/>
        <w:ind w:left="0"/>
        <w:rPr>
          <w:rFonts w:ascii="Century Gothic" w:hAnsi="Century Gothic"/>
          <w:i w:val="0"/>
          <w:color w:val="auto"/>
          <w:sz w:val="22"/>
          <w:szCs w:val="22"/>
          <w:lang w:val="es-ES"/>
        </w:rPr>
      </w:pPr>
      <w:r w:rsidRPr="003B7B23">
        <w:rPr>
          <w:rFonts w:ascii="Century Gothic" w:hAnsi="Century Gothic"/>
          <w:i w:val="0"/>
          <w:color w:val="auto"/>
          <w:sz w:val="22"/>
          <w:szCs w:val="22"/>
          <w:lang w:val="es-ES"/>
        </w:rPr>
        <w:t>Las Causas de Rescisión son las siguientes:</w:t>
      </w:r>
    </w:p>
    <w:p w14:paraId="6DD80A4F" w14:textId="77777777" w:rsidR="008568DC" w:rsidRPr="006F5EE7" w:rsidRDefault="008568DC" w:rsidP="006F5EE7">
      <w:pPr>
        <w:widowControl w:val="0"/>
        <w:spacing w:after="0"/>
        <w:jc w:val="both"/>
        <w:rPr>
          <w:rFonts w:cs="Arial"/>
          <w:b/>
        </w:rPr>
      </w:pPr>
      <w:r w:rsidRPr="006F5EE7">
        <w:rPr>
          <w:rFonts w:cs="Arial"/>
          <w:b/>
        </w:rPr>
        <w:t>13.1</w:t>
      </w:r>
      <w:r w:rsidRPr="006F5EE7">
        <w:rPr>
          <w:rFonts w:cs="Arial"/>
          <w:b/>
        </w:rPr>
        <w:tab/>
        <w:t>Incumplimiento del otorgamiento, entrega y efectividad de las garantías</w:t>
      </w:r>
    </w:p>
    <w:p w14:paraId="0B217C66" w14:textId="2A232101" w:rsidR="00E1430D" w:rsidRDefault="008568DC" w:rsidP="005B6A29">
      <w:pPr>
        <w:spacing w:after="0"/>
        <w:jc w:val="both"/>
        <w:rPr>
          <w:rFonts w:cs="Arial"/>
        </w:rPr>
      </w:pPr>
      <w:r w:rsidRPr="003B7B23">
        <w:rPr>
          <w:rFonts w:cs="Arial"/>
        </w:rPr>
        <w:t xml:space="preserve">Si el CONCESIONARIO SOLICITANTE no otorga y entrega a </w:t>
      </w:r>
      <w:r w:rsidR="00AE6409" w:rsidRPr="003B7B23">
        <w:rPr>
          <w:rFonts w:cs="Arial"/>
        </w:rPr>
        <w:t>RED NACIONAL</w:t>
      </w:r>
      <w:r w:rsidRPr="003B7B23">
        <w:rPr>
          <w:rFonts w:cs="Arial"/>
        </w:rPr>
        <w:t xml:space="preserve"> las garantías conforme a los plazos y en los términos establecidos en el presente CONVENIO o éstas dejasen por cualquier causa de cumplir con el objeto para el cual fueron constituidas y, por lo tanto, no pudiesen garantizar el cumplimiento de las obligaciones que del mismo derivan.</w:t>
      </w:r>
    </w:p>
    <w:p w14:paraId="20B5F569" w14:textId="77777777" w:rsidR="00782DFB" w:rsidRPr="003B7B23" w:rsidRDefault="00782DFB" w:rsidP="005B6A29">
      <w:pPr>
        <w:spacing w:after="0"/>
        <w:jc w:val="both"/>
        <w:rPr>
          <w:rFonts w:cs="Arial"/>
          <w:b/>
        </w:rPr>
      </w:pPr>
    </w:p>
    <w:p w14:paraId="173F076C" w14:textId="272383EF" w:rsidR="008568DC" w:rsidRPr="003B7B23" w:rsidRDefault="008568DC" w:rsidP="009E639E">
      <w:pPr>
        <w:widowControl w:val="0"/>
        <w:spacing w:after="0"/>
        <w:jc w:val="both"/>
        <w:rPr>
          <w:rFonts w:cs="Arial"/>
          <w:b/>
        </w:rPr>
      </w:pPr>
      <w:r w:rsidRPr="003B7B23">
        <w:rPr>
          <w:rFonts w:cs="Arial"/>
          <w:b/>
        </w:rPr>
        <w:t>13.2</w:t>
      </w:r>
      <w:r w:rsidRPr="003B7B23">
        <w:rPr>
          <w:rFonts w:cs="Arial"/>
          <w:b/>
        </w:rPr>
        <w:tab/>
        <w:t>Incumplimiento de obligaciones de pago</w:t>
      </w:r>
    </w:p>
    <w:p w14:paraId="680C8709" w14:textId="5F1CE851" w:rsidR="008568DC" w:rsidRPr="003B7B23" w:rsidRDefault="008568DC" w:rsidP="009E639E">
      <w:pPr>
        <w:spacing w:after="0"/>
        <w:jc w:val="both"/>
        <w:rPr>
          <w:rFonts w:cs="Arial"/>
        </w:rPr>
      </w:pPr>
      <w:r w:rsidRPr="003B7B23">
        <w:rPr>
          <w:rFonts w:cs="Arial"/>
        </w:rPr>
        <w:t>Si el CONCESIONARIO</w:t>
      </w:r>
      <w:r w:rsidR="00AE6409" w:rsidRPr="003B7B23">
        <w:rPr>
          <w:rFonts w:cs="Arial"/>
        </w:rPr>
        <w:t xml:space="preserve"> </w:t>
      </w:r>
      <w:r w:rsidRPr="003B7B23">
        <w:rPr>
          <w:rFonts w:cs="Arial"/>
        </w:rPr>
        <w:t xml:space="preserve">SOLICITANTE incumple en el pago de las facturas o contraprestaciones adeudadas a </w:t>
      </w:r>
      <w:r w:rsidR="00AE6409" w:rsidRPr="003B7B23">
        <w:rPr>
          <w:rFonts w:cs="Arial"/>
        </w:rPr>
        <w:t>RED NACIONAL</w:t>
      </w:r>
      <w:r w:rsidRPr="003B7B23">
        <w:rPr>
          <w:rFonts w:cs="Arial"/>
        </w:rPr>
        <w:t xml:space="preserve"> con motivo de los servicios prestados al amparo del presente CONVENIO.</w:t>
      </w:r>
    </w:p>
    <w:p w14:paraId="3657DDD1" w14:textId="64BCE7C4" w:rsidR="008568DC" w:rsidRDefault="008568DC" w:rsidP="009E639E">
      <w:pPr>
        <w:spacing w:after="0"/>
        <w:jc w:val="both"/>
        <w:rPr>
          <w:rFonts w:cs="Arial"/>
        </w:rPr>
      </w:pPr>
      <w:r w:rsidRPr="003B7B23">
        <w:rPr>
          <w:rFonts w:cs="Arial"/>
        </w:rPr>
        <w:t>Las contraprestaciones que quedaren pendientes al término del presente instrumento deberán ser cubiertas por el CONCESIONARIO SOLICITANTE a más tardar dentro de los 15 días hábiles posteriores a la fecha en que surta efectos la rescisión.</w:t>
      </w:r>
    </w:p>
    <w:p w14:paraId="01D8BA14" w14:textId="77777777" w:rsidR="00782DFB" w:rsidRPr="003B7B23" w:rsidRDefault="00782DFB" w:rsidP="009E639E">
      <w:pPr>
        <w:spacing w:after="0"/>
        <w:jc w:val="both"/>
        <w:rPr>
          <w:rFonts w:cs="Arial"/>
        </w:rPr>
      </w:pPr>
    </w:p>
    <w:p w14:paraId="74BA7500" w14:textId="11AEB85B" w:rsidR="008568DC" w:rsidRPr="003B7B23" w:rsidRDefault="008568DC" w:rsidP="009E639E">
      <w:pPr>
        <w:widowControl w:val="0"/>
        <w:spacing w:after="0"/>
        <w:jc w:val="both"/>
        <w:rPr>
          <w:rFonts w:cs="Arial"/>
          <w:b/>
        </w:rPr>
      </w:pPr>
      <w:r w:rsidRPr="003B7B23">
        <w:rPr>
          <w:rFonts w:cs="Arial"/>
          <w:b/>
        </w:rPr>
        <w:t>13.3</w:t>
      </w:r>
      <w:r w:rsidRPr="003B7B23">
        <w:rPr>
          <w:rFonts w:cs="Arial"/>
          <w:b/>
        </w:rPr>
        <w:tab/>
        <w:t>Conductas ilícitas</w:t>
      </w:r>
    </w:p>
    <w:p w14:paraId="77215339" w14:textId="7267389A" w:rsidR="008568DC" w:rsidRDefault="008568DC" w:rsidP="009E639E">
      <w:pPr>
        <w:spacing w:after="0"/>
        <w:jc w:val="both"/>
        <w:rPr>
          <w:rFonts w:cs="Arial"/>
        </w:rPr>
      </w:pPr>
      <w:r w:rsidRPr="003B7B23">
        <w:rPr>
          <w:rFonts w:cs="Arial"/>
        </w:rPr>
        <w:t>Si alguna de las Partes incurre en alguna conducta ilícita conforme a la ley o contraria al presente CONVENIO.</w:t>
      </w:r>
    </w:p>
    <w:p w14:paraId="7CF353A5" w14:textId="77777777" w:rsidR="00782DFB" w:rsidRPr="003B7B23" w:rsidRDefault="00782DFB" w:rsidP="009E639E">
      <w:pPr>
        <w:spacing w:after="0"/>
        <w:jc w:val="both"/>
        <w:rPr>
          <w:rFonts w:cs="Arial"/>
          <w:b/>
        </w:rPr>
      </w:pPr>
    </w:p>
    <w:p w14:paraId="335ABBB4" w14:textId="06689955" w:rsidR="008568DC" w:rsidRPr="003B7B23" w:rsidRDefault="008568DC" w:rsidP="009E639E">
      <w:pPr>
        <w:widowControl w:val="0"/>
        <w:spacing w:after="0"/>
        <w:jc w:val="both"/>
        <w:rPr>
          <w:rFonts w:cs="Arial"/>
          <w:b/>
        </w:rPr>
      </w:pPr>
      <w:r w:rsidRPr="003B7B23">
        <w:rPr>
          <w:rFonts w:cs="Arial"/>
          <w:b/>
        </w:rPr>
        <w:t>13.4</w:t>
      </w:r>
      <w:r w:rsidRPr="003B7B23">
        <w:rPr>
          <w:rFonts w:cs="Arial"/>
          <w:b/>
        </w:rPr>
        <w:tab/>
        <w:t>Liquidación, insolvencia o quiebra</w:t>
      </w:r>
    </w:p>
    <w:p w14:paraId="32486458" w14:textId="1DDCE0D9" w:rsidR="008568DC" w:rsidRDefault="008568DC" w:rsidP="009E639E">
      <w:pPr>
        <w:spacing w:after="0"/>
        <w:jc w:val="both"/>
        <w:rPr>
          <w:rFonts w:cs="Arial"/>
        </w:rPr>
      </w:pPr>
      <w:r w:rsidRPr="003B7B23">
        <w:rPr>
          <w:rFonts w:cs="Arial"/>
        </w:rPr>
        <w:lastRenderedPageBreak/>
        <w:t>En caso de que (a) se afecten todos o parte sustancial de los bienes de cualquiera de las Partes y/o sus Filiales como consecuencia de un evento de caso fortuito o fuerza mayor, y/o (b) se impida a cualquiera de ellas el cumplimiento de cualquiera de sus términos y condiciones, derivados de: (i) acción o procedimiento de insolvencia, quiebra, disolución, cesión general de sus bienes para beneficio de sus acreedores u otros de naturaleza análoga, y/o (ii) orden de embargo, ejecución o confiscación (en tanto no sea garantizada, desechada o dejada sin efectos, dentro de los diez días hábiles siguientes a la fecha en que surta efectos dicha orden en lo que se resuelve de forma definitiva).</w:t>
      </w:r>
    </w:p>
    <w:p w14:paraId="3DAA9AB5" w14:textId="77777777" w:rsidR="00782DFB" w:rsidRPr="003B7B23" w:rsidRDefault="00782DFB" w:rsidP="009E639E">
      <w:pPr>
        <w:spacing w:after="0"/>
        <w:jc w:val="both"/>
        <w:rPr>
          <w:rFonts w:cs="Arial"/>
        </w:rPr>
      </w:pPr>
    </w:p>
    <w:p w14:paraId="574E9AA4" w14:textId="1FDF9ED2" w:rsidR="008568DC" w:rsidRPr="003B7B23" w:rsidRDefault="008568DC" w:rsidP="009E639E">
      <w:pPr>
        <w:widowControl w:val="0"/>
        <w:spacing w:after="0"/>
        <w:jc w:val="both"/>
        <w:rPr>
          <w:rFonts w:cs="Arial"/>
          <w:b/>
        </w:rPr>
      </w:pPr>
      <w:r w:rsidRPr="003B7B23">
        <w:rPr>
          <w:rFonts w:cs="Arial"/>
          <w:b/>
        </w:rPr>
        <w:t>13.5</w:t>
      </w:r>
      <w:r w:rsidRPr="003B7B23">
        <w:rPr>
          <w:rFonts w:cs="Arial"/>
          <w:b/>
        </w:rPr>
        <w:tab/>
        <w:t>Uso distinto</w:t>
      </w:r>
    </w:p>
    <w:p w14:paraId="7D8F6808" w14:textId="5D9F5739" w:rsidR="008568DC" w:rsidRDefault="008568DC" w:rsidP="009E639E">
      <w:pPr>
        <w:spacing w:after="0"/>
        <w:jc w:val="both"/>
        <w:rPr>
          <w:rFonts w:cs="Arial"/>
        </w:rPr>
      </w:pPr>
      <w:r w:rsidRPr="003B7B23">
        <w:rPr>
          <w:rFonts w:cs="Arial"/>
        </w:rPr>
        <w:t>En caso de que el CONCESIONARIO SOLICITANTE: (i) no use o acceda a la Infraestructura Pasiva; (ii) se retrase o acapare de manera injustificada el acceso o el uso a la Infraestructura Pasiva, y/o (iii) acceda o use la Infraestructura Pasiva para un fin distinto a la prestación de los Servicios de Telecomunicaciones que tiene autorizados a sus usuarios, con sujeción y cumpliendo en todo momento con lo previsto en las disposiciones legales, reglamentarias y administrativas aplicables a nivel federal, estatal y municipal.</w:t>
      </w:r>
    </w:p>
    <w:p w14:paraId="44E1FCC6" w14:textId="77777777" w:rsidR="00782DFB" w:rsidRPr="003B7B23" w:rsidRDefault="00782DFB" w:rsidP="009E639E">
      <w:pPr>
        <w:spacing w:after="0"/>
        <w:jc w:val="both"/>
        <w:rPr>
          <w:rFonts w:cs="Arial"/>
        </w:rPr>
      </w:pPr>
    </w:p>
    <w:p w14:paraId="710197E1" w14:textId="0D93A70B" w:rsidR="008568DC" w:rsidRPr="003B7B23" w:rsidRDefault="008568DC" w:rsidP="009E639E">
      <w:pPr>
        <w:widowControl w:val="0"/>
        <w:spacing w:after="0"/>
        <w:jc w:val="both"/>
        <w:rPr>
          <w:rFonts w:cs="Arial"/>
          <w:b/>
        </w:rPr>
      </w:pPr>
      <w:r w:rsidRPr="003B7B23">
        <w:rPr>
          <w:rFonts w:cs="Arial"/>
          <w:b/>
        </w:rPr>
        <w:t>13.6</w:t>
      </w:r>
      <w:r w:rsidRPr="003B7B23">
        <w:rPr>
          <w:rFonts w:cs="Arial"/>
          <w:b/>
        </w:rPr>
        <w:tab/>
        <w:t>Información falsa</w:t>
      </w:r>
    </w:p>
    <w:p w14:paraId="652C76E1" w14:textId="2CAB1451" w:rsidR="008568DC" w:rsidRDefault="008568DC" w:rsidP="009E639E">
      <w:pPr>
        <w:spacing w:after="0"/>
        <w:jc w:val="both"/>
        <w:rPr>
          <w:rFonts w:cs="Arial"/>
        </w:rPr>
      </w:pPr>
      <w:r w:rsidRPr="003B7B23">
        <w:rPr>
          <w:rFonts w:cs="Arial"/>
        </w:rPr>
        <w:t>La entrega de información falsa antes y para la celebración del presente CONVENIO, así como durante el cumplimiento de cualquiera de las obligaciones derivadas del mismo.</w:t>
      </w:r>
    </w:p>
    <w:p w14:paraId="3A373FD8" w14:textId="77777777" w:rsidR="00782DFB" w:rsidRPr="003B7B23" w:rsidRDefault="00782DFB" w:rsidP="009E639E">
      <w:pPr>
        <w:spacing w:after="0"/>
        <w:jc w:val="both"/>
        <w:rPr>
          <w:rFonts w:cs="Arial"/>
        </w:rPr>
      </w:pPr>
    </w:p>
    <w:p w14:paraId="1DC1AD5C" w14:textId="1073B634" w:rsidR="008568DC" w:rsidRPr="003B7B23" w:rsidRDefault="008568DC" w:rsidP="009E639E">
      <w:pPr>
        <w:widowControl w:val="0"/>
        <w:spacing w:after="0"/>
        <w:jc w:val="both"/>
        <w:rPr>
          <w:rFonts w:cs="Arial"/>
          <w:b/>
        </w:rPr>
      </w:pPr>
      <w:r w:rsidRPr="003B7B23">
        <w:rPr>
          <w:rFonts w:cs="Arial"/>
          <w:b/>
        </w:rPr>
        <w:t>Periodo de Cura</w:t>
      </w:r>
    </w:p>
    <w:p w14:paraId="2A2464CF" w14:textId="3E143D85" w:rsidR="008568DC" w:rsidRPr="003B7B23" w:rsidRDefault="008568DC" w:rsidP="009E639E">
      <w:pPr>
        <w:spacing w:after="0"/>
        <w:jc w:val="both"/>
        <w:rPr>
          <w:rFonts w:cs="Arial"/>
        </w:rPr>
      </w:pPr>
      <w:r w:rsidRPr="003B7B23">
        <w:rPr>
          <w:rFonts w:cs="Arial"/>
        </w:rPr>
        <w:t>Si una vez dada la notificación de rescisión la Parte incumplida subsana la Causa de Rescisión dentro del término de diez días posteriores a la misma, la rescisión no surtirá efectos.</w:t>
      </w:r>
    </w:p>
    <w:p w14:paraId="513C307D" w14:textId="574E0A66" w:rsidR="008568DC" w:rsidRPr="003B7B23" w:rsidRDefault="008568DC" w:rsidP="003B7B23">
      <w:pPr>
        <w:spacing w:after="120"/>
        <w:jc w:val="both"/>
        <w:rPr>
          <w:rFonts w:cs="Arial"/>
        </w:rPr>
      </w:pPr>
      <w:r w:rsidRPr="003B7B23">
        <w:rPr>
          <w:rFonts w:cs="Arial"/>
        </w:rPr>
        <w:t xml:space="preserve">Esta disposición no será aplicable en el caso de los supuestos señalados en los numerales 13.3, 13.4 y 13.6 de la presente Cláusula, conviniendo </w:t>
      </w:r>
      <w:r w:rsidR="00AE6409" w:rsidRPr="003B7B23">
        <w:rPr>
          <w:rFonts w:cs="Arial"/>
        </w:rPr>
        <w:t>RED NACIONAL</w:t>
      </w:r>
      <w:r w:rsidRPr="003B7B23">
        <w:rPr>
          <w:rFonts w:cs="Arial"/>
        </w:rPr>
        <w:t xml:space="preserve"> y el CONCESIONARIO SOLICITANTE que en dichos supuestos bastará la notificación de rescisión dada en términos del primer párrafo de esta Cláusula y que transcurra el término señalado en dicho primer párrafo, para que la rescisión surta plenos efectos legales, sin necesidad de declaración judicial previa.</w:t>
      </w:r>
    </w:p>
    <w:p w14:paraId="0D1D1CB5" w14:textId="77777777" w:rsidR="008568DC" w:rsidRPr="003B7B23" w:rsidRDefault="008568DC" w:rsidP="003B7B23">
      <w:pPr>
        <w:spacing w:after="120"/>
        <w:jc w:val="both"/>
        <w:rPr>
          <w:rFonts w:cs="Arial"/>
        </w:rPr>
      </w:pPr>
      <w:r w:rsidRPr="003B7B23">
        <w:rPr>
          <w:rFonts w:cs="Arial"/>
        </w:rPr>
        <w:t>Las Partes deberán considerar resolver de buena fe malentendidos asociados a los factores causales de rescisión especificados, mediante la notificación por escrito con 30 días naturales de anticipación a la Parte incumplida, con copia para el Instituto, adjuntando en este último caso la información del incumplimiento correspondiente a efecto de que éste lleve a cabo el análisis correspondiente.</w:t>
      </w:r>
    </w:p>
    <w:p w14:paraId="4531A7CA" w14:textId="4F95FD20" w:rsidR="00E12F94" w:rsidRPr="00B5049A" w:rsidRDefault="00E12F94" w:rsidP="00B5049A">
      <w:pPr>
        <w:spacing w:after="120"/>
        <w:rPr>
          <w:rFonts w:cs="Arial"/>
        </w:rPr>
      </w:pPr>
      <w:bookmarkStart w:id="1469" w:name="_Toc89033634"/>
    </w:p>
    <w:p w14:paraId="15FABA92" w14:textId="310C9C54" w:rsidR="00E5461E" w:rsidRPr="00B5049A" w:rsidRDefault="008568DC" w:rsidP="00B5049A">
      <w:pPr>
        <w:pStyle w:val="Ttulo2"/>
        <w:keepNext w:val="0"/>
        <w:spacing w:after="0" w:line="259" w:lineRule="auto"/>
        <w:rPr>
          <w:rFonts w:ascii="Century Gothic" w:hAnsi="Century Gothic"/>
        </w:rPr>
      </w:pPr>
      <w:r w:rsidRPr="003B7B23">
        <w:rPr>
          <w:rFonts w:ascii="Century Gothic" w:hAnsi="Century Gothic"/>
        </w:rPr>
        <w:t xml:space="preserve">DÉCIMA CUARTA.- </w:t>
      </w:r>
      <w:r w:rsidR="00B3702D">
        <w:rPr>
          <w:rFonts w:ascii="Century Gothic" w:hAnsi="Century Gothic"/>
        </w:rPr>
        <w:t>DAÑOS</w:t>
      </w:r>
      <w:r w:rsidR="00B3702D" w:rsidRPr="003B7B23">
        <w:rPr>
          <w:rFonts w:ascii="Century Gothic" w:hAnsi="Century Gothic"/>
        </w:rPr>
        <w:t xml:space="preserve"> </w:t>
      </w:r>
      <w:r w:rsidRPr="003B7B23">
        <w:rPr>
          <w:rFonts w:ascii="Century Gothic" w:hAnsi="Century Gothic"/>
        </w:rPr>
        <w:t>A TERCEROS.</w:t>
      </w:r>
      <w:bookmarkEnd w:id="1469"/>
      <w:r w:rsidR="00E12F94" w:rsidRPr="003B7B23">
        <w:rPr>
          <w:rFonts w:ascii="Century Gothic" w:hAnsi="Century Gothic"/>
        </w:rPr>
        <w:t xml:space="preserve"> </w:t>
      </w:r>
    </w:p>
    <w:p w14:paraId="64C9AA71" w14:textId="0576EBA7" w:rsidR="008568DC" w:rsidRPr="003B7B23" w:rsidRDefault="008568DC" w:rsidP="003B7B23">
      <w:pPr>
        <w:spacing w:after="120"/>
        <w:jc w:val="both"/>
        <w:rPr>
          <w:rFonts w:cs="Arial"/>
        </w:rPr>
      </w:pPr>
      <w:r w:rsidRPr="003B7B23">
        <w:rPr>
          <w:rFonts w:cs="Arial"/>
        </w:rPr>
        <w:t xml:space="preserve">Si con motivo de la instalación de los cables, equipos o cualquier elemento que haya sido detallado en el </w:t>
      </w:r>
      <w:r w:rsidR="00B3702D">
        <w:rPr>
          <w:rFonts w:cs="Arial"/>
        </w:rPr>
        <w:t>A</w:t>
      </w:r>
      <w:r w:rsidRPr="003B7B23">
        <w:rPr>
          <w:rFonts w:cs="Arial"/>
        </w:rPr>
        <w:t xml:space="preserve">nteproyecto </w:t>
      </w:r>
      <w:r w:rsidR="00B3702D">
        <w:rPr>
          <w:rFonts w:cs="Arial"/>
        </w:rPr>
        <w:t>Aprobado</w:t>
      </w:r>
      <w:r w:rsidRPr="003B7B23">
        <w:rPr>
          <w:rFonts w:cs="Arial"/>
        </w:rPr>
        <w:t xml:space="preserve">, el CONCESIONARIO SOLICITANTE causara </w:t>
      </w:r>
      <w:r w:rsidR="00B3702D">
        <w:rPr>
          <w:rFonts w:cs="Arial"/>
        </w:rPr>
        <w:t>daños</w:t>
      </w:r>
      <w:r w:rsidR="00B3702D" w:rsidRPr="003B7B23">
        <w:rPr>
          <w:rFonts w:cs="Arial"/>
        </w:rPr>
        <w:t xml:space="preserve"> </w:t>
      </w:r>
      <w:r w:rsidRPr="003B7B23">
        <w:rPr>
          <w:rFonts w:cs="Arial"/>
        </w:rPr>
        <w:t xml:space="preserve">a terceros, y se comprueba su responsabilidad directa, éste se obliga a responder </w:t>
      </w:r>
      <w:r w:rsidRPr="003B7B23">
        <w:rPr>
          <w:rFonts w:cs="Arial"/>
        </w:rPr>
        <w:lastRenderedPageBreak/>
        <w:t>de ello</w:t>
      </w:r>
      <w:r w:rsidR="00B3702D">
        <w:rPr>
          <w:rFonts w:cs="Arial"/>
        </w:rPr>
        <w:t xml:space="preserve">, así como </w:t>
      </w:r>
      <w:r w:rsidRPr="003B7B23">
        <w:rPr>
          <w:rFonts w:cs="Arial"/>
        </w:rPr>
        <w:t>a</w:t>
      </w:r>
      <w:r w:rsidR="00B3702D">
        <w:rPr>
          <w:rFonts w:cs="Arial"/>
        </w:rPr>
        <w:t xml:space="preserve"> sacar en paz y a salvo y a</w:t>
      </w:r>
      <w:r w:rsidRPr="003B7B23">
        <w:rPr>
          <w:rFonts w:cs="Arial"/>
        </w:rPr>
        <w:t xml:space="preserve"> eximir de toda responsabilidad a </w:t>
      </w:r>
      <w:r w:rsidR="0083268F" w:rsidRPr="003B7B23">
        <w:rPr>
          <w:rFonts w:cs="Arial"/>
        </w:rPr>
        <w:t>RED NACIONAL</w:t>
      </w:r>
      <w:r w:rsidRPr="003B7B23">
        <w:rPr>
          <w:rFonts w:cs="Arial"/>
        </w:rPr>
        <w:t>.</w:t>
      </w:r>
    </w:p>
    <w:p w14:paraId="279C9EF9" w14:textId="3E3B1672" w:rsidR="008568DC" w:rsidRPr="003B7B23" w:rsidRDefault="008568DC" w:rsidP="003B7B23">
      <w:pPr>
        <w:spacing w:after="120"/>
        <w:jc w:val="both"/>
        <w:rPr>
          <w:rFonts w:cs="Arial"/>
        </w:rPr>
      </w:pPr>
      <w:r w:rsidRPr="003B7B23">
        <w:rPr>
          <w:rFonts w:cs="Arial"/>
        </w:rPr>
        <w:t xml:space="preserve">Si con motivo de la operación de los servicios se causara </w:t>
      </w:r>
      <w:r w:rsidR="00B3702D">
        <w:rPr>
          <w:rFonts w:cs="Arial"/>
        </w:rPr>
        <w:t>daños</w:t>
      </w:r>
      <w:r w:rsidRPr="003B7B23">
        <w:rPr>
          <w:rFonts w:cs="Arial"/>
        </w:rPr>
        <w:t xml:space="preserve"> a terceros, y se comprueba la responsabilidad directa de </w:t>
      </w:r>
      <w:r w:rsidR="0083268F" w:rsidRPr="003B7B23">
        <w:rPr>
          <w:rFonts w:cs="Arial"/>
        </w:rPr>
        <w:t>RED NACIONAL</w:t>
      </w:r>
      <w:r w:rsidRPr="003B7B23">
        <w:rPr>
          <w:rFonts w:cs="Arial"/>
        </w:rPr>
        <w:t>, éste se obliga a responder de ello</w:t>
      </w:r>
      <w:r w:rsidR="00B04916">
        <w:rPr>
          <w:rFonts w:cs="Arial"/>
        </w:rPr>
        <w:t xml:space="preserve">, así como </w:t>
      </w:r>
      <w:r w:rsidR="00B04916" w:rsidRPr="003B7B23">
        <w:rPr>
          <w:rFonts w:cs="Arial"/>
        </w:rPr>
        <w:t>a</w:t>
      </w:r>
      <w:r w:rsidR="00B04916">
        <w:rPr>
          <w:rFonts w:cs="Arial"/>
        </w:rPr>
        <w:t xml:space="preserve"> sacar en paz y a salvo</w:t>
      </w:r>
      <w:r w:rsidRPr="003B7B23">
        <w:rPr>
          <w:rFonts w:cs="Arial"/>
        </w:rPr>
        <w:t xml:space="preserve"> y a eximir de toda responsabilidad al CONCESIONARIO SOLICITANTE.</w:t>
      </w:r>
    </w:p>
    <w:p w14:paraId="3E8B7BD7" w14:textId="0BDCCE09" w:rsidR="008568DC" w:rsidRDefault="008568DC" w:rsidP="003B7B23">
      <w:pPr>
        <w:spacing w:after="120"/>
        <w:rPr>
          <w:rFonts w:cs="Arial"/>
        </w:rPr>
      </w:pPr>
    </w:p>
    <w:p w14:paraId="001AACCD" w14:textId="65FF1371" w:rsidR="00F36014" w:rsidRPr="00B5049A" w:rsidRDefault="008568DC" w:rsidP="00B5049A">
      <w:pPr>
        <w:pStyle w:val="Ttulo2"/>
        <w:keepNext w:val="0"/>
        <w:spacing w:after="0" w:line="259" w:lineRule="auto"/>
        <w:rPr>
          <w:rFonts w:ascii="Century Gothic" w:hAnsi="Century Gothic"/>
        </w:rPr>
      </w:pPr>
      <w:bookmarkStart w:id="1470" w:name="_Hlk81705978"/>
      <w:bookmarkStart w:id="1471" w:name="_Toc89033635"/>
      <w:r w:rsidRPr="003B7B23">
        <w:rPr>
          <w:rFonts w:ascii="Century Gothic" w:hAnsi="Century Gothic"/>
        </w:rPr>
        <w:t xml:space="preserve">DÉCIMA QUINTA.- </w:t>
      </w:r>
      <w:r w:rsidRPr="00B5049A">
        <w:rPr>
          <w:rFonts w:ascii="Century Gothic" w:hAnsi="Century Gothic"/>
        </w:rPr>
        <w:t>RELACIONES LABORALES</w:t>
      </w:r>
      <w:bookmarkEnd w:id="1470"/>
      <w:r w:rsidRPr="00B5049A">
        <w:rPr>
          <w:rFonts w:ascii="Century Gothic" w:hAnsi="Century Gothic"/>
        </w:rPr>
        <w:t>.</w:t>
      </w:r>
      <w:bookmarkEnd w:id="1471"/>
    </w:p>
    <w:p w14:paraId="11E4E5BB" w14:textId="0EAC3930" w:rsidR="008568DC" w:rsidRPr="003B7B23" w:rsidRDefault="008568DC" w:rsidP="003B7B23">
      <w:pPr>
        <w:spacing w:after="120"/>
        <w:jc w:val="both"/>
        <w:rPr>
          <w:rFonts w:cs="Arial"/>
          <w:lang w:val="es-ES_tradnl"/>
        </w:rPr>
      </w:pPr>
      <w:r w:rsidRPr="003B7B23">
        <w:rPr>
          <w:rFonts w:cs="Arial"/>
        </w:rPr>
        <w:t xml:space="preserve">Las Partes </w:t>
      </w:r>
      <w:r w:rsidRPr="003B7B23">
        <w:rPr>
          <w:rFonts w:cs="Arial"/>
          <w:lang w:val="es-ES_tradnl"/>
        </w:rPr>
        <w:t>cuentan con su propio personal y elementos propios suficientes para cumplir con las obligaciones de cualquier índole que deriven de las relaciones con sus trabajadores, en los términos del artículo 13 de la Ley Federal del Trabajo.</w:t>
      </w:r>
    </w:p>
    <w:p w14:paraId="154E0503" w14:textId="76A401E4" w:rsidR="008568DC" w:rsidRPr="003B7B23" w:rsidRDefault="008568DC" w:rsidP="003B7B23">
      <w:pPr>
        <w:spacing w:after="120"/>
        <w:jc w:val="both"/>
        <w:rPr>
          <w:rFonts w:cs="Arial"/>
          <w:lang w:val="es-ES_tradnl"/>
        </w:rPr>
      </w:pPr>
      <w:r w:rsidRPr="003B7B23">
        <w:rPr>
          <w:rFonts w:cs="Arial"/>
          <w:lang w:val="es-ES_tradnl"/>
        </w:rPr>
        <w:t xml:space="preserve">Tanto </w:t>
      </w:r>
      <w:r w:rsidR="0083268F" w:rsidRPr="003B7B23">
        <w:rPr>
          <w:rFonts w:cs="Arial"/>
          <w:lang w:val="es-ES_tradnl"/>
        </w:rPr>
        <w:t>RED NACIONAL</w:t>
      </w:r>
      <w:r w:rsidRPr="003B7B23">
        <w:rPr>
          <w:rFonts w:cs="Arial"/>
          <w:lang w:val="es-ES_tradnl"/>
        </w:rPr>
        <w:t xml:space="preserve"> como el CONCESIONARIO SOLICITANTE, como empresarios y patrones de su propio personal, serán los únicos responsables de las obligaciones derivadas de sus respectivas relaciones laborales </w:t>
      </w:r>
      <w:r w:rsidRPr="003B7B23">
        <w:rPr>
          <w:rFonts w:cs="Arial"/>
        </w:rPr>
        <w:t xml:space="preserve">que emanan de las de las disposiciones legales y reglamentarias vigentes </w:t>
      </w:r>
      <w:r w:rsidRPr="003B7B23">
        <w:rPr>
          <w:rFonts w:cs="Arial"/>
          <w:lang w:val="es-ES_tradnl"/>
        </w:rPr>
        <w:t xml:space="preserve">con dicho personal, obligándose a cubrir todas y cada una de las responsabilidades en que pudieran incurrir por accidentes y/o enfermedades profesionales, el pago de cualquier prestación legal, convencional o acostumbrada, así como todas y cada una de las obligaciones que resulten a su cargo, de conformidad con las disposiciones contenidas en la Ley Federal del Trabajo, INFONAVIT, Instituto Mexicano del Seguro Social, leyes impositivas y demás ordenamientos y disposiciones legales en materia de trabajo y de seguridad social para con dicho personal, sin que exista o pueda surgir relación contractual alguna, ya sea de carácter laboral o de cualquier otra naturaleza, entre el personal de </w:t>
      </w:r>
      <w:r w:rsidR="0083268F" w:rsidRPr="003B7B23">
        <w:rPr>
          <w:rFonts w:cs="Arial"/>
          <w:lang w:val="es-ES_tradnl"/>
        </w:rPr>
        <w:t>RED NACIONAL</w:t>
      </w:r>
      <w:r w:rsidRPr="003B7B23">
        <w:rPr>
          <w:rFonts w:cs="Arial"/>
          <w:lang w:val="es-ES_tradnl"/>
        </w:rPr>
        <w:t xml:space="preserve"> y el CONCESIONARIO </w:t>
      </w:r>
      <w:r w:rsidRPr="003B7B23">
        <w:rPr>
          <w:rFonts w:cs="Arial"/>
        </w:rPr>
        <w:t xml:space="preserve"> </w:t>
      </w:r>
      <w:r w:rsidRPr="003B7B23">
        <w:rPr>
          <w:rFonts w:cs="Arial"/>
          <w:lang w:val="es-ES_tradnl"/>
        </w:rPr>
        <w:t>SOLICITANTE.</w:t>
      </w:r>
    </w:p>
    <w:p w14:paraId="6D2301E7" w14:textId="36497235" w:rsidR="008568DC" w:rsidRPr="003B7B23" w:rsidRDefault="008568DC" w:rsidP="003B7B23">
      <w:pPr>
        <w:spacing w:after="120"/>
        <w:jc w:val="both"/>
        <w:rPr>
          <w:rFonts w:cs="Arial"/>
          <w:lang w:val="es-ES_tradnl"/>
        </w:rPr>
      </w:pPr>
      <w:r w:rsidRPr="003B7B23">
        <w:rPr>
          <w:rFonts w:cs="Arial"/>
          <w:lang w:val="es-ES_tradnl"/>
        </w:rPr>
        <w:t xml:space="preserve">En tal sentido, tanto </w:t>
      </w:r>
      <w:r w:rsidR="0083268F" w:rsidRPr="003B7B23">
        <w:rPr>
          <w:rFonts w:cs="Arial"/>
          <w:lang w:val="es-ES_tradnl"/>
        </w:rPr>
        <w:t>RED NACIONAL</w:t>
      </w:r>
      <w:r w:rsidRPr="003B7B23">
        <w:rPr>
          <w:rFonts w:cs="Arial"/>
          <w:lang w:val="es-ES_tradnl"/>
        </w:rPr>
        <w:t xml:space="preserve"> como el CONCESIONARIO SOLICITANTE (“</w:t>
      </w:r>
      <w:r w:rsidRPr="003B7B23">
        <w:rPr>
          <w:rFonts w:cs="Arial"/>
          <w:b/>
          <w:u w:val="single"/>
          <w:lang w:val="es-ES_tradnl"/>
        </w:rPr>
        <w:t>Parte Causante</w:t>
      </w:r>
      <w:r w:rsidRPr="003B7B23">
        <w:rPr>
          <w:rFonts w:cs="Arial"/>
          <w:lang w:val="es-ES_tradnl"/>
        </w:rPr>
        <w:t>”) convienen en responder de todas las reclamaciones que sus respectivos trabajadores o las personas por ella contratadas presenten en contra de la otra parte (“</w:t>
      </w:r>
      <w:r w:rsidRPr="003B7B23">
        <w:rPr>
          <w:rFonts w:cs="Arial"/>
          <w:b/>
          <w:u w:val="single"/>
          <w:lang w:val="es-ES_tradnl"/>
        </w:rPr>
        <w:t>Parte</w:t>
      </w:r>
      <w:r w:rsidRPr="003B7B23">
        <w:rPr>
          <w:rFonts w:cs="Arial"/>
          <w:u w:val="single"/>
          <w:lang w:val="es-ES_tradnl"/>
        </w:rPr>
        <w:t xml:space="preserve"> </w:t>
      </w:r>
      <w:r w:rsidRPr="003B7B23">
        <w:rPr>
          <w:rFonts w:cs="Arial"/>
          <w:b/>
          <w:u w:val="single"/>
          <w:lang w:val="es-ES_tradnl"/>
        </w:rPr>
        <w:t>Perjudicada</w:t>
      </w:r>
      <w:r w:rsidRPr="003B7B23">
        <w:rPr>
          <w:rFonts w:cs="Arial"/>
          <w:lang w:val="es-ES_tradnl"/>
        </w:rPr>
        <w:t xml:space="preserve">”). Para tal efecto, la Parte Causante se obliga a sacar en paz y a salvo a la Parte Perjudicada de cualquier reclamación que pudiera derivar de sus propias relaciones de trabajo. </w:t>
      </w:r>
      <w:r w:rsidRPr="003B7B23">
        <w:rPr>
          <w:rFonts w:cs="Arial"/>
        </w:rPr>
        <w:t>Por lo que la “Parte Causante” deberá ejercer todos los actos que sean necesarios y asumir los costos que correspondan, a fin de evitar que la “Parte Perjudicada” pueda ser considerado como responsable solidario o subsidiario respecto de dichas obligaciones y en su caso</w:t>
      </w:r>
      <w:r w:rsidRPr="003B7B23">
        <w:rPr>
          <w:rFonts w:cs="Arial"/>
          <w:lang w:val="es-ES_tradnl"/>
        </w:rPr>
        <w:t xml:space="preserve"> indemnizar a la Parte Perjudicada por cualquier cantidad que por ese motivo tenga que pagar.</w:t>
      </w:r>
    </w:p>
    <w:p w14:paraId="730CF57F" w14:textId="77777777" w:rsidR="008568DC" w:rsidRPr="003B7B23" w:rsidRDefault="008568DC" w:rsidP="003B7B23">
      <w:pPr>
        <w:spacing w:after="120"/>
        <w:jc w:val="both"/>
        <w:rPr>
          <w:rFonts w:cs="Arial"/>
          <w:b/>
          <w:lang w:val="es-ES_tradnl"/>
        </w:rPr>
      </w:pPr>
      <w:r w:rsidRPr="003B7B23">
        <w:rPr>
          <w:rFonts w:cs="Arial"/>
          <w:lang w:val="es-ES_tradnl"/>
        </w:rPr>
        <w:t>La Parte Perjudicada, tan pronto como tenga conocimiento y le sea posible, notificará por escrito a la Parte Causante sobre la existencia de tal reclamo, acción o demanda. Por su parte, la Parte Causante se obliga a mantener debidamente informada a la Parte Perjudicada, en todo momento, sobre la tramitación del litigio o transacción. En ningún caso la Parte Perjudicada estará obligada a otorgar poder o facultad alguna a favor de la Parte Causante o de las personas que ésta designe para la atención del reclamo, acción o demanda.</w:t>
      </w:r>
    </w:p>
    <w:p w14:paraId="53330FA2" w14:textId="76364F7D" w:rsidR="008568DC" w:rsidRPr="003B7B23" w:rsidRDefault="008568DC" w:rsidP="003B7B23">
      <w:pPr>
        <w:spacing w:after="120"/>
        <w:jc w:val="both"/>
        <w:rPr>
          <w:rFonts w:cs="Arial"/>
          <w:b/>
          <w:lang w:val="es-ES_tradnl"/>
        </w:rPr>
      </w:pPr>
      <w:r w:rsidRPr="003B7B23">
        <w:rPr>
          <w:rFonts w:cs="Arial"/>
          <w:lang w:val="es-ES_tradnl"/>
        </w:rPr>
        <w:lastRenderedPageBreak/>
        <w:t xml:space="preserve">En caso de que alguna de las Partes, dentro de algún procedimiento de huelga, reciba un aviso de suspensión de labores en los términos de la Fracción I del Artículo 920 de la Ley Federal del Trabajo, deberá dar aviso de dicha circunstancia a la otra Parte, </w:t>
      </w:r>
      <w:r w:rsidR="007423DB" w:rsidRPr="003B7B23">
        <w:rPr>
          <w:rFonts w:cs="Arial"/>
          <w:lang w:val="es-ES_tradnl"/>
        </w:rPr>
        <w:t xml:space="preserve">de </w:t>
      </w:r>
      <w:r w:rsidR="00E20554" w:rsidRPr="003B7B23">
        <w:rPr>
          <w:rFonts w:cs="Arial"/>
          <w:lang w:val="es-ES_tradnl"/>
        </w:rPr>
        <w:t>forma</w:t>
      </w:r>
      <w:r w:rsidR="007423DB" w:rsidRPr="003B7B23">
        <w:rPr>
          <w:rFonts w:cs="Arial"/>
          <w:lang w:val="es-ES_tradnl"/>
        </w:rPr>
        <w:t xml:space="preserve"> inmediata</w:t>
      </w:r>
      <w:r w:rsidRPr="003B7B23">
        <w:rPr>
          <w:rFonts w:cs="Arial"/>
          <w:lang w:val="es-ES_tradnl"/>
        </w:rPr>
        <w:t xml:space="preserve"> </w:t>
      </w:r>
      <w:r w:rsidR="0083268F" w:rsidRPr="003B7B23">
        <w:rPr>
          <w:rFonts w:cs="Arial"/>
        </w:rPr>
        <w:t>RED NACIONAL</w:t>
      </w:r>
      <w:r w:rsidRPr="003B7B23">
        <w:rPr>
          <w:rFonts w:cs="Arial"/>
        </w:rPr>
        <w:t xml:space="preserve"> y el CONCESIONARIO SOLICITANTE</w:t>
      </w:r>
      <w:r w:rsidRPr="003B7B23">
        <w:rPr>
          <w:rFonts w:cs="Arial"/>
          <w:lang w:val="es-ES_tradnl"/>
        </w:rPr>
        <w:t xml:space="preserve"> acordarán en ese caso las medidas que le permitan a la Parte que reciba un aviso de suspensión continuar en el cumplimiento de sus obligaciones derivadas de este CONVENIO. En caso de suspensión de los servicios como consecuencia de una huelga, ni </w:t>
      </w:r>
      <w:r w:rsidR="0083268F" w:rsidRPr="003B7B23">
        <w:rPr>
          <w:rFonts w:cs="Arial"/>
          <w:lang w:val="es-ES_tradnl"/>
        </w:rPr>
        <w:t>RED NACIONAL</w:t>
      </w:r>
      <w:r w:rsidRPr="003B7B23">
        <w:rPr>
          <w:rFonts w:cs="Arial"/>
          <w:lang w:val="es-ES_tradnl"/>
        </w:rPr>
        <w:t xml:space="preserve"> ni el CONCESIONARIO SOLICITANTE tendrán el derecho de presentar reclamación alguna a la otra como consecuencia de dicha suspensión.</w:t>
      </w:r>
    </w:p>
    <w:p w14:paraId="68EB957D" w14:textId="1B61F6A9" w:rsidR="008568DC" w:rsidRPr="003B7B23" w:rsidRDefault="008568DC" w:rsidP="003B7B23">
      <w:pPr>
        <w:spacing w:after="120"/>
        <w:jc w:val="both"/>
        <w:rPr>
          <w:rFonts w:cs="Arial"/>
          <w:lang w:val="es-ES_tradnl"/>
        </w:rPr>
      </w:pPr>
      <w:r w:rsidRPr="003B7B23">
        <w:rPr>
          <w:rFonts w:cs="Arial"/>
          <w:lang w:val="es-ES_tradnl"/>
        </w:rPr>
        <w:t xml:space="preserve">El CONCESIONARIO SOLICITANTE es una entidad jurídica económica independiente de </w:t>
      </w:r>
      <w:r w:rsidR="0083268F" w:rsidRPr="003B7B23">
        <w:rPr>
          <w:rFonts w:cs="Arial"/>
          <w:lang w:val="es-ES_tradnl"/>
        </w:rPr>
        <w:t>RED NACIONAL</w:t>
      </w:r>
      <w:r w:rsidRPr="003B7B23">
        <w:rPr>
          <w:rFonts w:cs="Arial"/>
          <w:lang w:val="es-ES_tradnl"/>
        </w:rPr>
        <w:t xml:space="preserve"> por lo que nada de lo establecido en el presente CONVENIO se entenderá como una asociación, alianza o sociedad entre ambos concesionarios.</w:t>
      </w:r>
    </w:p>
    <w:p w14:paraId="30D2BBDF" w14:textId="77777777" w:rsidR="008568DC" w:rsidRPr="003B7B23" w:rsidRDefault="008568DC" w:rsidP="003B7B23">
      <w:pPr>
        <w:spacing w:after="120"/>
        <w:jc w:val="both"/>
        <w:rPr>
          <w:rFonts w:cs="Arial"/>
          <w:lang w:val="es-ES_tradnl"/>
        </w:rPr>
      </w:pPr>
      <w:r w:rsidRPr="003B7B23">
        <w:rPr>
          <w:rFonts w:cs="Arial"/>
          <w:lang w:val="es-ES_tradnl"/>
        </w:rPr>
        <w:t xml:space="preserve">En el caso de que </w:t>
      </w:r>
      <w:r w:rsidRPr="003B7B23">
        <w:rPr>
          <w:rFonts w:cs="Arial"/>
        </w:rPr>
        <w:t xml:space="preserve">las Partes </w:t>
      </w:r>
      <w:r w:rsidRPr="003B7B23">
        <w:rPr>
          <w:rFonts w:cs="Arial"/>
          <w:lang w:val="es-ES_tradnl"/>
        </w:rPr>
        <w:t>contraten o subcontraten con terceros una o más actividades derivadas de este CONVENIO, deberán cerciorarse de que esa contratación se apegue a todos y cada uno de los términos de este CONVENIO, siendo siempre dicha contratación bajo su exclusiva responsabilidad.</w:t>
      </w:r>
    </w:p>
    <w:p w14:paraId="4433EAEC" w14:textId="52380E01" w:rsidR="0083268F" w:rsidRDefault="008568DC" w:rsidP="003B7B23">
      <w:pPr>
        <w:widowControl w:val="0"/>
        <w:spacing w:after="120"/>
        <w:jc w:val="both"/>
        <w:rPr>
          <w:rFonts w:cs="Arial"/>
          <w:lang w:val="es-ES_tradnl"/>
        </w:rPr>
      </w:pPr>
      <w:r w:rsidRPr="003B7B23">
        <w:rPr>
          <w:rFonts w:cs="Arial"/>
          <w:lang w:val="es-ES_tradnl"/>
        </w:rPr>
        <w:t>Tanto</w:t>
      </w:r>
      <w:r w:rsidR="0083268F" w:rsidRPr="003B7B23">
        <w:rPr>
          <w:rFonts w:cs="Arial"/>
          <w:lang w:val="es-ES_tradnl"/>
        </w:rPr>
        <w:t xml:space="preserve"> RED NACIONAL </w:t>
      </w:r>
      <w:r w:rsidRPr="003B7B23">
        <w:rPr>
          <w:rFonts w:cs="Arial"/>
          <w:lang w:val="es-ES_tradnl"/>
        </w:rPr>
        <w:t xml:space="preserve">como el CONCESIONARIO SOLICITANTE llevarán a cabo las tareas derivadas de este CONVENIO con sus propios medios, utilizando los servicios de sus propios trabajadores o los de terceras personas libremente contratadas por ellas. </w:t>
      </w:r>
      <w:r w:rsidR="0083268F" w:rsidRPr="003B7B23">
        <w:rPr>
          <w:rFonts w:cs="Arial"/>
        </w:rPr>
        <w:t>RED NACIONAL</w:t>
      </w:r>
      <w:r w:rsidRPr="003B7B23">
        <w:rPr>
          <w:rFonts w:cs="Arial"/>
        </w:rPr>
        <w:t xml:space="preserve"> y el CONCESIONARIO SOLICITANTE no </w:t>
      </w:r>
      <w:r w:rsidRPr="003B7B23">
        <w:rPr>
          <w:rFonts w:cs="Arial"/>
          <w:lang w:val="es-ES_tradnl"/>
        </w:rPr>
        <w:t>podrán disponer de los trabajadores de la otra parte, para que preste servicios o ejecuten trabajos bajo su dirección.</w:t>
      </w:r>
    </w:p>
    <w:p w14:paraId="16C84A0F" w14:textId="3466F9C1" w:rsidR="008568DC" w:rsidRDefault="008568DC" w:rsidP="003B7B23">
      <w:pPr>
        <w:widowControl w:val="0"/>
        <w:spacing w:after="120"/>
        <w:jc w:val="both"/>
        <w:rPr>
          <w:rFonts w:cs="Arial"/>
          <w:lang w:val="es-ES_tradnl"/>
        </w:rPr>
      </w:pPr>
    </w:p>
    <w:p w14:paraId="23BB483D" w14:textId="3EA58590" w:rsidR="008568DC" w:rsidRPr="003B7B23" w:rsidRDefault="008568DC" w:rsidP="00C658A0">
      <w:pPr>
        <w:pStyle w:val="Ttulo2"/>
        <w:keepNext w:val="0"/>
        <w:spacing w:after="0" w:line="259" w:lineRule="auto"/>
        <w:rPr>
          <w:rFonts w:ascii="Century Gothic" w:hAnsi="Century Gothic"/>
          <w:lang w:val="es-ES_tradnl"/>
        </w:rPr>
      </w:pPr>
      <w:bookmarkStart w:id="1472" w:name="_Toc89033636"/>
      <w:r w:rsidRPr="003B7B23">
        <w:rPr>
          <w:rFonts w:ascii="Century Gothic" w:hAnsi="Century Gothic"/>
        </w:rPr>
        <w:t>DÉCIMA SEXTA.- CONDUCTAS ILÍCITAS.</w:t>
      </w:r>
      <w:bookmarkEnd w:id="1472"/>
    </w:p>
    <w:p w14:paraId="3F0E89E4" w14:textId="3123220A" w:rsidR="008E471D" w:rsidRPr="003B7B23" w:rsidRDefault="0083268F" w:rsidP="003B7B23">
      <w:pPr>
        <w:spacing w:after="120"/>
        <w:jc w:val="both"/>
        <w:rPr>
          <w:rFonts w:cs="Arial"/>
          <w:lang w:val="es-ES_tradnl"/>
        </w:rPr>
      </w:pPr>
      <w:r w:rsidRPr="003B7B23">
        <w:rPr>
          <w:rFonts w:cs="Arial"/>
        </w:rPr>
        <w:t xml:space="preserve">RED NACIONAL </w:t>
      </w:r>
      <w:r w:rsidR="008568DC" w:rsidRPr="003B7B23">
        <w:rPr>
          <w:rFonts w:cs="Arial"/>
        </w:rPr>
        <w:t>y el CONCESIONARIO SOLICITANTE</w:t>
      </w:r>
      <w:r w:rsidR="008568DC" w:rsidRPr="003B7B23">
        <w:rPr>
          <w:rFonts w:cs="Arial"/>
          <w:lang w:val="es-ES_tradnl"/>
        </w:rPr>
        <w:t xml:space="preserve"> acuerdan trabajar estrechamente y en forma conjunta para combatir la comisión de conductas ilícitas por parte de terceros en relación con los servicios materia del presente CONVENIO.</w:t>
      </w:r>
    </w:p>
    <w:p w14:paraId="675C3994" w14:textId="527DFB2D" w:rsidR="008568DC" w:rsidRPr="003B7B23" w:rsidRDefault="008568DC" w:rsidP="003B7B23">
      <w:pPr>
        <w:spacing w:after="120"/>
        <w:jc w:val="both"/>
        <w:rPr>
          <w:rFonts w:cs="Arial"/>
          <w:lang w:val="es-ES_tradnl"/>
        </w:rPr>
      </w:pPr>
      <w:r w:rsidRPr="003B7B23">
        <w:rPr>
          <w:rFonts w:cs="Arial"/>
          <w:lang w:val="es-ES_tradnl"/>
        </w:rPr>
        <w:t xml:space="preserve">En caso de que </w:t>
      </w:r>
      <w:r w:rsidR="0083268F" w:rsidRPr="003B7B23">
        <w:rPr>
          <w:rFonts w:cs="Arial"/>
          <w:lang w:val="es-ES_tradnl"/>
        </w:rPr>
        <w:t>RED NACIONAL</w:t>
      </w:r>
      <w:r w:rsidRPr="003B7B23">
        <w:rPr>
          <w:rFonts w:cs="Arial"/>
          <w:lang w:val="es-ES_tradnl"/>
        </w:rPr>
        <w:t xml:space="preserve"> o el CONCESIONARIO SOLICITANTE detecten que un tercero se encuentra haciendo uso ilegal de la Infraestructura Pasiva, se obligan a dar aviso a la otra Parte en un plazo no mayor a</w:t>
      </w:r>
      <w:r w:rsidR="00422791" w:rsidRPr="003B7B23">
        <w:rPr>
          <w:rFonts w:cs="Arial"/>
          <w:lang w:val="es-ES_tradnl"/>
        </w:rPr>
        <w:t xml:space="preserve"> </w:t>
      </w:r>
      <w:r w:rsidRPr="003B7B23">
        <w:rPr>
          <w:rFonts w:cs="Arial"/>
          <w:lang w:val="es-ES_tradnl"/>
        </w:rPr>
        <w:t>cinco días naturales contados a partir de la fecha en que se tenga conocimiento de dicha conducta, a efecto de que se tomen las precauciones o las acciones que correspondan.</w:t>
      </w:r>
    </w:p>
    <w:p w14:paraId="737B7D65" w14:textId="072CBE83" w:rsidR="008E471D" w:rsidRPr="003B7B23" w:rsidRDefault="008568DC" w:rsidP="003B7B23">
      <w:pPr>
        <w:spacing w:after="120"/>
        <w:jc w:val="both"/>
        <w:rPr>
          <w:rFonts w:cs="Arial"/>
          <w:lang w:val="es-ES_tradnl"/>
        </w:rPr>
      </w:pPr>
      <w:r w:rsidRPr="003B7B23">
        <w:rPr>
          <w:rFonts w:cs="Arial"/>
          <w:lang w:val="es-ES_tradnl"/>
        </w:rPr>
        <w:t xml:space="preserve">Cuando se detecte la posible comisión de actos ilícitos relacionados con la Infraestructura Pasiva, tanto </w:t>
      </w:r>
      <w:r w:rsidR="0083268F" w:rsidRPr="003B7B23">
        <w:rPr>
          <w:rFonts w:cs="Arial"/>
          <w:lang w:val="es-ES_tradnl"/>
        </w:rPr>
        <w:t>RED NACIONAL</w:t>
      </w:r>
      <w:r w:rsidRPr="003B7B23">
        <w:rPr>
          <w:rFonts w:cs="Arial"/>
          <w:lang w:val="es-ES_tradnl"/>
        </w:rPr>
        <w:t xml:space="preserve"> como el CONCESIONARIO SOLICITANTE cooperarán para comprobarlos y combatirlos en el menor tiempo posible.</w:t>
      </w:r>
    </w:p>
    <w:p w14:paraId="37D1EEA2" w14:textId="1EBE3B02" w:rsidR="008E471D" w:rsidRPr="003B7B23" w:rsidRDefault="008568DC" w:rsidP="003B7B23">
      <w:pPr>
        <w:spacing w:after="120"/>
        <w:jc w:val="both"/>
        <w:rPr>
          <w:rFonts w:cs="Arial"/>
          <w:lang w:val="es-ES_tradnl"/>
        </w:rPr>
      </w:pPr>
      <w:r w:rsidRPr="003B7B23">
        <w:rPr>
          <w:rFonts w:cs="Arial"/>
          <w:lang w:val="es-ES_tradnl"/>
        </w:rPr>
        <w:t xml:space="preserve">Por otra parte, el CONCESIONARIO SOLICITANTE se obliga a no incurrir en ninguna conducta o actividad ilícita o con el objeto de evitar el pago de cualquier contraprestación que se genere en favor de </w:t>
      </w:r>
      <w:r w:rsidR="0083268F" w:rsidRPr="003B7B23">
        <w:rPr>
          <w:rFonts w:cs="Arial"/>
          <w:lang w:val="es-ES_tradnl"/>
        </w:rPr>
        <w:t xml:space="preserve">RED NACIONAL </w:t>
      </w:r>
      <w:r w:rsidRPr="003B7B23">
        <w:rPr>
          <w:rFonts w:cs="Arial"/>
          <w:lang w:val="es-ES_tradnl"/>
        </w:rPr>
        <w:t>por virtud del presente CONVENIO.</w:t>
      </w:r>
    </w:p>
    <w:p w14:paraId="0BBC8024" w14:textId="64114FF1" w:rsidR="008568DC" w:rsidRPr="003B7B23" w:rsidRDefault="0083268F" w:rsidP="003B7B23">
      <w:pPr>
        <w:spacing w:after="120"/>
        <w:jc w:val="both"/>
        <w:rPr>
          <w:rFonts w:cs="Arial"/>
          <w:lang w:val="es-ES_tradnl"/>
        </w:rPr>
      </w:pPr>
      <w:r w:rsidRPr="003B7B23">
        <w:rPr>
          <w:rFonts w:cs="Arial"/>
        </w:rPr>
        <w:t xml:space="preserve">RED NACIONAL </w:t>
      </w:r>
      <w:r w:rsidR="008568DC" w:rsidRPr="003B7B23">
        <w:rPr>
          <w:rFonts w:cs="Arial"/>
        </w:rPr>
        <w:t>y el CONCESIONARIO SOLICITANTE</w:t>
      </w:r>
      <w:r w:rsidR="008568DC" w:rsidRPr="003B7B23">
        <w:rPr>
          <w:rFonts w:cs="Arial"/>
          <w:lang w:val="es-ES_tradnl"/>
        </w:rPr>
        <w:t xml:space="preserve"> reconocen la facultad que legalmente corresponde al Instituto para realizar inspecciones y verificaciones en las </w:t>
      </w:r>
      <w:r w:rsidR="008568DC" w:rsidRPr="003B7B23">
        <w:rPr>
          <w:rFonts w:cs="Arial"/>
          <w:lang w:val="es-ES_tradnl"/>
        </w:rPr>
        <w:lastRenderedPageBreak/>
        <w:t>instalaciones de cualquiera de las Partes, a solicitud debidamente justificada de la otra Parte, con el propósito de verificar la existencia, en su caso, de conductas ilícitas o prohibidas.</w:t>
      </w:r>
    </w:p>
    <w:p w14:paraId="598C9CE6" w14:textId="5C870FD9" w:rsidR="00E1430D" w:rsidRDefault="00E1430D" w:rsidP="003B7B23">
      <w:pPr>
        <w:spacing w:after="120"/>
        <w:jc w:val="both"/>
        <w:rPr>
          <w:rFonts w:cs="Arial"/>
          <w:lang w:val="es-ES_tradnl"/>
        </w:rPr>
      </w:pPr>
    </w:p>
    <w:p w14:paraId="05BF2807" w14:textId="45D9EA85" w:rsidR="008568DC" w:rsidRPr="003B7B23" w:rsidRDefault="008568DC" w:rsidP="00C658A0">
      <w:pPr>
        <w:pStyle w:val="Ttulo2"/>
        <w:spacing w:after="0" w:line="259" w:lineRule="auto"/>
        <w:rPr>
          <w:rFonts w:ascii="Century Gothic" w:hAnsi="Century Gothic"/>
          <w:lang w:val="es-ES_tradnl"/>
        </w:rPr>
      </w:pPr>
      <w:bookmarkStart w:id="1473" w:name="_Toc89033637"/>
      <w:r w:rsidRPr="003B7B23">
        <w:rPr>
          <w:rFonts w:ascii="Century Gothic" w:hAnsi="Century Gothic"/>
        </w:rPr>
        <w:t>DÉCIMA SÉPTIMA.- TRATO NO DISCRIMINATORIO.</w:t>
      </w:r>
      <w:bookmarkEnd w:id="1473"/>
    </w:p>
    <w:p w14:paraId="116F5224" w14:textId="5E12BF64" w:rsidR="008568DC" w:rsidRPr="003B7B23" w:rsidRDefault="0083268F" w:rsidP="003B7B23">
      <w:pPr>
        <w:pStyle w:val="CitaIFT0"/>
        <w:spacing w:after="120" w:line="259" w:lineRule="auto"/>
        <w:ind w:left="0" w:right="51"/>
        <w:rPr>
          <w:rFonts w:ascii="Century Gothic" w:hAnsi="Century Gothic"/>
          <w:bCs w:val="0"/>
          <w:i w:val="0"/>
          <w:color w:val="auto"/>
          <w:sz w:val="22"/>
          <w:szCs w:val="22"/>
        </w:rPr>
      </w:pPr>
      <w:r w:rsidRPr="003B7B23">
        <w:rPr>
          <w:rFonts w:ascii="Century Gothic" w:hAnsi="Century Gothic"/>
          <w:i w:val="0"/>
          <w:color w:val="auto"/>
          <w:sz w:val="22"/>
          <w:szCs w:val="22"/>
        </w:rPr>
        <w:t>RED NACIONAL</w:t>
      </w:r>
      <w:r w:rsidR="008568DC" w:rsidRPr="003B7B23">
        <w:rPr>
          <w:rFonts w:ascii="Century Gothic" w:hAnsi="Century Gothic"/>
          <w:i w:val="0"/>
          <w:color w:val="auto"/>
          <w:sz w:val="22"/>
          <w:szCs w:val="22"/>
        </w:rPr>
        <w:t xml:space="preserve"> y el CONCESIONARIO SOLICITANTE convienen en que deberán actuar sobre bases de trato no discriminatorio respecto de los servicios de Acceso y Uso Compartido de Infraestructura Pasiva que provean a otros concesionarios.</w:t>
      </w:r>
    </w:p>
    <w:p w14:paraId="2DAEBD5D" w14:textId="10453C78" w:rsidR="008568DC" w:rsidRPr="003B7B23" w:rsidRDefault="008568DC" w:rsidP="003B7B23">
      <w:pPr>
        <w:widowControl w:val="0"/>
        <w:spacing w:after="120"/>
        <w:jc w:val="both"/>
        <w:rPr>
          <w:rFonts w:cs="Arial"/>
          <w:lang w:val="es-ES_tradnl"/>
        </w:rPr>
      </w:pPr>
      <w:r w:rsidRPr="003B7B23">
        <w:rPr>
          <w:rFonts w:cs="Arial"/>
          <w:lang w:val="es-ES_tradnl"/>
        </w:rPr>
        <w:t xml:space="preserve">En caso de que </w:t>
      </w:r>
      <w:r w:rsidR="0083268F" w:rsidRPr="003B7B23">
        <w:rPr>
          <w:rFonts w:cs="Arial"/>
          <w:lang w:val="es-ES_tradnl"/>
        </w:rPr>
        <w:t xml:space="preserve">RED NACIONAL </w:t>
      </w:r>
      <w:r w:rsidRPr="003B7B23">
        <w:rPr>
          <w:rFonts w:cs="Arial"/>
          <w:lang w:val="es-ES_tradnl"/>
        </w:rPr>
        <w:t xml:space="preserve">haya otorgado u otorgue, ya sea por acuerdo o por resolución del Instituto mejores términos y condiciones a otros </w:t>
      </w:r>
      <w:r w:rsidRPr="003B7B23">
        <w:rPr>
          <w:rFonts w:cs="Arial"/>
        </w:rPr>
        <w:t>CONCESIONARIO SOLICITANTE</w:t>
      </w:r>
      <w:r w:rsidRPr="003B7B23">
        <w:rPr>
          <w:rFonts w:cs="Arial"/>
          <w:lang w:val="es-ES_tradnl"/>
        </w:rPr>
        <w:t xml:space="preserve"> a sus propias operaciones, subsidiarias o filiales, o empresas que pertenezcan al mismo grupo de interés económico respecto de los Servicios materia del presente CONVENIO, deberá hacer extensivos los mismos términos y condiciones al CONCESIONARIO SOLICITANTE a partir de </w:t>
      </w:r>
      <w:r w:rsidRPr="003B7B23" w:rsidDel="009B20CD">
        <w:rPr>
          <w:rFonts w:cs="Arial"/>
          <w:lang w:val="es-ES_tradnl"/>
        </w:rPr>
        <w:t xml:space="preserve">la fecha </w:t>
      </w:r>
      <w:r w:rsidRPr="003B7B23">
        <w:rPr>
          <w:rFonts w:cs="Arial"/>
          <w:lang w:val="es-ES_tradnl"/>
        </w:rPr>
        <w:t>en que éste los solicite. A petición del CONCESIONARIO SOLICITANTE, se deberá celebrar el convenio modificatorio que establezca o incorpore las modificaciones correspondientes</w:t>
      </w:r>
      <w:r w:rsidRPr="003B7B23" w:rsidDel="00A37733">
        <w:rPr>
          <w:rFonts w:cs="Arial"/>
          <w:lang w:val="es-ES_tradnl"/>
        </w:rPr>
        <w:t xml:space="preserve"> </w:t>
      </w:r>
      <w:r w:rsidRPr="003B7B23">
        <w:rPr>
          <w:rFonts w:cs="Arial"/>
          <w:lang w:val="es-ES_tradnl"/>
        </w:rPr>
        <w:t>en un plazo no mayor a 15 días hábiles contados a partir de la fecha de solicitud.</w:t>
      </w:r>
    </w:p>
    <w:p w14:paraId="23A3624B" w14:textId="41421C88" w:rsidR="008568DC" w:rsidRDefault="008568DC" w:rsidP="003B7B23">
      <w:pPr>
        <w:widowControl w:val="0"/>
        <w:spacing w:after="120"/>
        <w:jc w:val="both"/>
        <w:rPr>
          <w:rFonts w:cs="Arial"/>
          <w:lang w:val="es-ES_tradnl"/>
        </w:rPr>
      </w:pPr>
    </w:p>
    <w:p w14:paraId="4A4AD8AB" w14:textId="7E57AAC5" w:rsidR="00E5461E" w:rsidRDefault="008568DC" w:rsidP="00C658A0">
      <w:pPr>
        <w:pStyle w:val="CitaIFT0"/>
        <w:keepNext/>
        <w:adjustRightInd/>
        <w:spacing w:after="0" w:line="259" w:lineRule="auto"/>
        <w:ind w:left="0" w:right="0"/>
        <w:outlineLvl w:val="1"/>
        <w:rPr>
          <w:rFonts w:ascii="Century Gothic" w:hAnsi="Century Gothic"/>
          <w:b/>
          <w:i w:val="0"/>
          <w:iCs/>
          <w:sz w:val="22"/>
          <w:szCs w:val="22"/>
        </w:rPr>
      </w:pPr>
      <w:bookmarkStart w:id="1474" w:name="_Toc89033638"/>
      <w:r w:rsidRPr="003B7B23">
        <w:rPr>
          <w:rFonts w:ascii="Century Gothic" w:hAnsi="Century Gothic"/>
          <w:b/>
          <w:i w:val="0"/>
          <w:iCs/>
          <w:sz w:val="22"/>
          <w:szCs w:val="22"/>
        </w:rPr>
        <w:t>DÉCIMA OCTAVA.- DESACUERDO DE CARÁCTER TÉCNICO.</w:t>
      </w:r>
      <w:bookmarkEnd w:id="1474"/>
      <w:r w:rsidR="003E41A4" w:rsidRPr="003B7B23">
        <w:rPr>
          <w:rFonts w:ascii="Century Gothic" w:hAnsi="Century Gothic"/>
          <w:b/>
          <w:i w:val="0"/>
          <w:iCs/>
          <w:sz w:val="22"/>
          <w:szCs w:val="22"/>
        </w:rPr>
        <w:t xml:space="preserve"> </w:t>
      </w:r>
    </w:p>
    <w:p w14:paraId="64CF2C85" w14:textId="318B5BBB" w:rsidR="008568DC" w:rsidRPr="003B7B23" w:rsidRDefault="008568DC" w:rsidP="003B7B23">
      <w:pPr>
        <w:pStyle w:val="CitaIFT0"/>
        <w:spacing w:after="120" w:line="259" w:lineRule="auto"/>
        <w:ind w:left="0" w:right="51"/>
        <w:rPr>
          <w:rFonts w:ascii="Century Gothic" w:hAnsi="Century Gothic"/>
          <w:i w:val="0"/>
          <w:iCs/>
          <w:sz w:val="22"/>
          <w:szCs w:val="22"/>
        </w:rPr>
      </w:pPr>
      <w:r w:rsidRPr="003B7B23">
        <w:rPr>
          <w:rFonts w:ascii="Century Gothic" w:hAnsi="Century Gothic"/>
          <w:i w:val="0"/>
          <w:iCs/>
          <w:sz w:val="22"/>
          <w:szCs w:val="22"/>
        </w:rPr>
        <w:t xml:space="preserve">En caso de que exista un desacuerdo relacionado a cualquier aspecto técnico referente al Servicio de Acceso y Uso Compartido de Infraestructura Pasiva, </w:t>
      </w:r>
      <w:r w:rsidR="00E12F94" w:rsidRPr="003B7B23">
        <w:rPr>
          <w:rFonts w:ascii="Century Gothic" w:hAnsi="Century Gothic"/>
          <w:i w:val="0"/>
          <w:iCs/>
          <w:sz w:val="22"/>
          <w:szCs w:val="22"/>
        </w:rPr>
        <w:t>RED NACIONAL</w:t>
      </w:r>
      <w:r w:rsidRPr="003B7B23">
        <w:rPr>
          <w:rFonts w:ascii="Century Gothic" w:hAnsi="Century Gothic"/>
          <w:i w:val="0"/>
          <w:iCs/>
          <w:sz w:val="22"/>
          <w:szCs w:val="22"/>
        </w:rPr>
        <w:t xml:space="preserve"> y el CONCESIONARIO SOLICITANTE deberán apegarse al siguiente procedimiento:</w:t>
      </w:r>
    </w:p>
    <w:p w14:paraId="45859987" w14:textId="275118ED" w:rsidR="008568DC" w:rsidRPr="003B7B23" w:rsidRDefault="003C75BF" w:rsidP="00C6160F">
      <w:pPr>
        <w:pStyle w:val="CitaIFT0"/>
        <w:spacing w:after="60" w:line="259" w:lineRule="auto"/>
        <w:ind w:left="567" w:right="51" w:hanging="567"/>
        <w:rPr>
          <w:rFonts w:ascii="Century Gothic" w:hAnsi="Century Gothic"/>
          <w:i w:val="0"/>
          <w:sz w:val="22"/>
          <w:szCs w:val="22"/>
        </w:rPr>
      </w:pPr>
      <w:r w:rsidRPr="003B7B23">
        <w:rPr>
          <w:rFonts w:ascii="Century Gothic" w:hAnsi="Century Gothic"/>
          <w:i w:val="0"/>
          <w:sz w:val="22"/>
          <w:szCs w:val="22"/>
        </w:rPr>
        <w:t>a)</w:t>
      </w:r>
      <w:r w:rsidRPr="003B7B23">
        <w:rPr>
          <w:rFonts w:ascii="Century Gothic" w:hAnsi="Century Gothic"/>
          <w:i w:val="0"/>
          <w:sz w:val="22"/>
          <w:szCs w:val="22"/>
        </w:rPr>
        <w:tab/>
      </w:r>
      <w:r w:rsidR="008568DC" w:rsidRPr="003B7B23">
        <w:rPr>
          <w:rFonts w:ascii="Century Gothic" w:hAnsi="Century Gothic"/>
          <w:i w:val="0"/>
          <w:sz w:val="22"/>
          <w:szCs w:val="22"/>
        </w:rPr>
        <w:t>Las Partes podrán nombrar a un perito en común de mutuo acuerdo, para lo cual no podrán excederse más de cinco días hábiles, salvo que ambas consientan un plazo mayor.</w:t>
      </w:r>
    </w:p>
    <w:p w14:paraId="315F9833" w14:textId="194FD954" w:rsidR="008568DC" w:rsidRPr="003B7B23" w:rsidRDefault="003C75BF" w:rsidP="00C6160F">
      <w:pPr>
        <w:pStyle w:val="CitaIFT0"/>
        <w:spacing w:after="60" w:line="259" w:lineRule="auto"/>
        <w:ind w:left="567" w:right="51" w:hanging="567"/>
        <w:rPr>
          <w:rFonts w:ascii="Century Gothic" w:hAnsi="Century Gothic"/>
          <w:i w:val="0"/>
          <w:sz w:val="22"/>
          <w:szCs w:val="22"/>
        </w:rPr>
      </w:pPr>
      <w:r w:rsidRPr="003B7B23">
        <w:rPr>
          <w:rFonts w:ascii="Century Gothic" w:hAnsi="Century Gothic"/>
          <w:i w:val="0"/>
          <w:sz w:val="22"/>
          <w:szCs w:val="22"/>
        </w:rPr>
        <w:t>b)</w:t>
      </w:r>
      <w:r w:rsidRPr="003B7B23">
        <w:rPr>
          <w:rFonts w:ascii="Century Gothic" w:hAnsi="Century Gothic"/>
          <w:i w:val="0"/>
          <w:sz w:val="22"/>
          <w:szCs w:val="22"/>
        </w:rPr>
        <w:tab/>
      </w:r>
      <w:r w:rsidR="008568DC" w:rsidRPr="003B7B23">
        <w:rPr>
          <w:rFonts w:ascii="Century Gothic" w:hAnsi="Century Gothic"/>
          <w:i w:val="0"/>
          <w:sz w:val="22"/>
          <w:szCs w:val="22"/>
        </w:rPr>
        <w:t>La designación de peritos de manera individual no podrá exceder de cinco días hábiles.</w:t>
      </w:r>
    </w:p>
    <w:p w14:paraId="3B5EB34B" w14:textId="34B7EF3C" w:rsidR="008568DC" w:rsidRPr="003B7B23" w:rsidRDefault="003C75BF" w:rsidP="00C6160F">
      <w:pPr>
        <w:pStyle w:val="CitaIFT0"/>
        <w:spacing w:after="60" w:line="259" w:lineRule="auto"/>
        <w:ind w:left="567" w:right="51" w:hanging="567"/>
        <w:rPr>
          <w:rFonts w:ascii="Century Gothic" w:hAnsi="Century Gothic"/>
          <w:i w:val="0"/>
          <w:sz w:val="22"/>
          <w:szCs w:val="22"/>
        </w:rPr>
      </w:pPr>
      <w:r w:rsidRPr="003B7B23">
        <w:rPr>
          <w:rFonts w:ascii="Century Gothic" w:hAnsi="Century Gothic"/>
          <w:i w:val="0"/>
          <w:sz w:val="22"/>
          <w:szCs w:val="22"/>
        </w:rPr>
        <w:t>c)</w:t>
      </w:r>
      <w:r w:rsidRPr="003B7B23">
        <w:rPr>
          <w:rFonts w:ascii="Century Gothic" w:hAnsi="Century Gothic"/>
          <w:i w:val="0"/>
          <w:sz w:val="22"/>
          <w:szCs w:val="22"/>
        </w:rPr>
        <w:tab/>
      </w:r>
      <w:r w:rsidR="008568DC" w:rsidRPr="003B7B23">
        <w:rPr>
          <w:rFonts w:ascii="Century Gothic" w:hAnsi="Century Gothic"/>
          <w:i w:val="0"/>
          <w:sz w:val="22"/>
          <w:szCs w:val="22"/>
        </w:rPr>
        <w:t>En caso de que las Partes acuerden la designación de peritos de forma individual, el tiempo requerido por los peritos para emitir su dictamen será de 20 días hábiles.</w:t>
      </w:r>
    </w:p>
    <w:p w14:paraId="3B112B20" w14:textId="7EE228A9" w:rsidR="008568DC" w:rsidRPr="003B7B23" w:rsidRDefault="003C75BF" w:rsidP="00782DFB">
      <w:pPr>
        <w:pStyle w:val="CitaIFT0"/>
        <w:spacing w:after="120" w:line="259" w:lineRule="auto"/>
        <w:ind w:left="567" w:right="51" w:hanging="567"/>
        <w:rPr>
          <w:rFonts w:ascii="Century Gothic" w:hAnsi="Century Gothic"/>
          <w:i w:val="0"/>
          <w:sz w:val="22"/>
          <w:szCs w:val="22"/>
        </w:rPr>
      </w:pPr>
      <w:r w:rsidRPr="003B7B23">
        <w:rPr>
          <w:rFonts w:ascii="Century Gothic" w:hAnsi="Century Gothic"/>
          <w:i w:val="0"/>
          <w:sz w:val="22"/>
          <w:szCs w:val="22"/>
        </w:rPr>
        <w:t>d)</w:t>
      </w:r>
      <w:r w:rsidRPr="003B7B23">
        <w:rPr>
          <w:rFonts w:ascii="Century Gothic" w:hAnsi="Century Gothic"/>
          <w:i w:val="0"/>
          <w:sz w:val="22"/>
          <w:szCs w:val="22"/>
        </w:rPr>
        <w:tab/>
      </w:r>
      <w:r w:rsidR="008568DC" w:rsidRPr="003B7B23">
        <w:rPr>
          <w:rFonts w:ascii="Century Gothic" w:hAnsi="Century Gothic"/>
          <w:i w:val="0"/>
          <w:sz w:val="22"/>
          <w:szCs w:val="22"/>
        </w:rPr>
        <w:t>Una vez emitido el dictamen correspondiente, las Partes tendrán a lo sumo dos días hábiles para presentar formalmente la información al Instituto.</w:t>
      </w:r>
    </w:p>
    <w:p w14:paraId="2DC16320" w14:textId="77777777" w:rsidR="008568DC" w:rsidRPr="003B7B23" w:rsidRDefault="008568DC" w:rsidP="00E5461E">
      <w:pPr>
        <w:widowControl w:val="0"/>
        <w:spacing w:before="120" w:after="120"/>
        <w:jc w:val="both"/>
        <w:rPr>
          <w:rFonts w:cs="Arial"/>
          <w:b/>
        </w:rPr>
      </w:pPr>
    </w:p>
    <w:p w14:paraId="1B7B1ADE" w14:textId="1F6CAC74" w:rsidR="008568DC" w:rsidRPr="003B7B23" w:rsidRDefault="008568DC" w:rsidP="00C658A0">
      <w:pPr>
        <w:pStyle w:val="Ttulo2"/>
        <w:spacing w:after="0" w:line="259" w:lineRule="auto"/>
        <w:rPr>
          <w:rFonts w:ascii="Century Gothic" w:hAnsi="Century Gothic"/>
        </w:rPr>
      </w:pPr>
      <w:bookmarkStart w:id="1475" w:name="_Toc89033639"/>
      <w:r w:rsidRPr="003B7B23">
        <w:rPr>
          <w:rFonts w:ascii="Century Gothic" w:hAnsi="Century Gothic"/>
        </w:rPr>
        <w:t>DÉCIMA NOVENA.- DESACUERDOS.</w:t>
      </w:r>
      <w:bookmarkEnd w:id="1475"/>
    </w:p>
    <w:p w14:paraId="5CC2712A" w14:textId="0EBD458E" w:rsidR="008568DC" w:rsidRPr="003B7B23" w:rsidRDefault="008568DC" w:rsidP="003B7B23">
      <w:pPr>
        <w:widowControl w:val="0"/>
        <w:spacing w:after="120"/>
        <w:jc w:val="both"/>
        <w:rPr>
          <w:rFonts w:cs="Arial"/>
          <w:b/>
        </w:rPr>
      </w:pPr>
      <w:r w:rsidRPr="003B7B23">
        <w:rPr>
          <w:rFonts w:cs="Arial"/>
        </w:rPr>
        <w:t xml:space="preserve">En caso de existir desacuerdo conforme a lo previsto en la Medidas Sexagésima y Sexagésima Segunda del Anexo 2 de las Medidas Fijas, </w:t>
      </w:r>
      <w:r w:rsidR="00C9310C">
        <w:rPr>
          <w:rFonts w:cs="Arial"/>
        </w:rPr>
        <w:t>RED NACIONAL y el CONCESIONARIO SOLICITANTE</w:t>
      </w:r>
      <w:r w:rsidRPr="003B7B23">
        <w:rPr>
          <w:rFonts w:cs="Arial"/>
        </w:rPr>
        <w:t xml:space="preserve"> se someterán al procedimiento establecido en el artículo 129 de la LFTR</w:t>
      </w:r>
      <w:r w:rsidR="0010115C">
        <w:rPr>
          <w:rFonts w:cs="Arial"/>
        </w:rPr>
        <w:t xml:space="preserve"> </w:t>
      </w:r>
      <w:r w:rsidR="0010115C" w:rsidRPr="0010115C">
        <w:rPr>
          <w:rFonts w:cs="Arial"/>
        </w:rPr>
        <w:t>en atención a lo dispuesto en el tercer párrafo del artículo 139 del mismo ordenamiento</w:t>
      </w:r>
      <w:r w:rsidRPr="003B7B23">
        <w:rPr>
          <w:rFonts w:cs="Arial"/>
        </w:rPr>
        <w:t>.</w:t>
      </w:r>
    </w:p>
    <w:p w14:paraId="5414E9C2" w14:textId="5D491E27" w:rsidR="001A41BE" w:rsidRDefault="001A41BE" w:rsidP="0010115C">
      <w:pPr>
        <w:widowControl w:val="0"/>
        <w:spacing w:after="120"/>
        <w:jc w:val="both"/>
        <w:rPr>
          <w:rFonts w:cs="Arial"/>
        </w:rPr>
      </w:pPr>
      <w:bookmarkStart w:id="1476" w:name="_Hlk152084568"/>
    </w:p>
    <w:p w14:paraId="6BDE55DC" w14:textId="691043EA" w:rsidR="001A41BE" w:rsidRPr="002E7D1C" w:rsidRDefault="001A41BE" w:rsidP="001A41BE">
      <w:pPr>
        <w:spacing w:after="0"/>
        <w:jc w:val="both"/>
        <w:textAlignment w:val="baseline"/>
        <w:rPr>
          <w:b/>
        </w:rPr>
      </w:pPr>
      <w:r>
        <w:rPr>
          <w:rFonts w:cs="Arial"/>
          <w:b/>
          <w:bCs/>
          <w:color w:val="000000"/>
          <w:lang w:val="es-ES_tradnl"/>
        </w:rPr>
        <w:lastRenderedPageBreak/>
        <w:t>VIGÉSIMA</w:t>
      </w:r>
      <w:r w:rsidRPr="002E7D1C">
        <w:rPr>
          <w:rFonts w:eastAsia="Times New Roman" w:cs="Arial"/>
          <w:b/>
          <w:bCs/>
          <w:color w:val="000000"/>
          <w:lang w:val="es-ES_tradnl" w:eastAsia="es-MX"/>
        </w:rPr>
        <w:t xml:space="preserve">. </w:t>
      </w:r>
      <w:r w:rsidRPr="002E7D1C">
        <w:rPr>
          <w:rFonts w:cs="Arial"/>
          <w:b/>
          <w:u w:val="single"/>
        </w:rPr>
        <w:t>ARREGLO AMISTOSO DE DIFERENCIAS</w:t>
      </w:r>
      <w:r w:rsidRPr="002E7D1C">
        <w:rPr>
          <w:rFonts w:cs="Arial"/>
          <w:b/>
          <w:bCs/>
        </w:rPr>
        <w:t>.</w:t>
      </w:r>
    </w:p>
    <w:p w14:paraId="0D6DE33E" w14:textId="38F9C04C" w:rsidR="001A41BE" w:rsidRPr="002E7D1C" w:rsidRDefault="001A41BE" w:rsidP="001A41BE">
      <w:pPr>
        <w:autoSpaceDE w:val="0"/>
        <w:autoSpaceDN w:val="0"/>
        <w:adjustRightInd w:val="0"/>
        <w:spacing w:after="0"/>
        <w:jc w:val="both"/>
        <w:rPr>
          <w:rFonts w:cs="Arial"/>
        </w:rPr>
      </w:pPr>
      <w:r w:rsidRPr="002E7D1C">
        <w:rPr>
          <w:rFonts w:cs="Arial"/>
        </w:rPr>
        <w:t>Las Partes expresan su firme convicción que, de toda buena fe, en caso de presentarse diferencias o disputas por virtud de la interpretación y cumplimiento del presente Convenio o de sus Anexos, tratarán razonablemente de resolverlas entre ellos en forma amistosa en un plazo de 30 (treinta) días naturales. Si las Partes lo consideran necesario, consultas a expertos o autoridades sin que esto implique renuncia a los derechos que tengan, lo anterior con independencia de la posibilidad que tienen los concesionarios de solicitar, cuando resulte aplicable la intervención del Instituto en caso de existir términos y condiciones no convenidas entre las partes.</w:t>
      </w:r>
    </w:p>
    <w:p w14:paraId="4BB37752" w14:textId="77777777" w:rsidR="001A41BE" w:rsidRPr="002E7D1C" w:rsidRDefault="001A41BE" w:rsidP="001A41BE">
      <w:pPr>
        <w:autoSpaceDE w:val="0"/>
        <w:autoSpaceDN w:val="0"/>
        <w:adjustRightInd w:val="0"/>
        <w:spacing w:after="0"/>
        <w:jc w:val="both"/>
        <w:rPr>
          <w:rFonts w:cs="Arial"/>
        </w:rPr>
      </w:pPr>
    </w:p>
    <w:p w14:paraId="3EF56EAA" w14:textId="59342FB0" w:rsidR="001A41BE" w:rsidRDefault="001A41BE" w:rsidP="001A41BE">
      <w:pPr>
        <w:jc w:val="both"/>
        <w:rPr>
          <w:rFonts w:cs="Arial"/>
        </w:rPr>
      </w:pPr>
      <w:r w:rsidRPr="002E7D1C">
        <w:rPr>
          <w:rFonts w:cs="Arial"/>
        </w:rPr>
        <w:t>Se considerará que los intentos para lograr una solución amistosa de común acuerdo han fracasado, cuando una de las Partes notifique por escrito a la otra que las negociaciones no han sido satisfactorias en cualquier estado del procedimiento, en cuyo caso, las Partes podrán ejercer sus derechos como proceda conforme a la ley.</w:t>
      </w:r>
    </w:p>
    <w:bookmarkEnd w:id="1476"/>
    <w:p w14:paraId="2A7C5324" w14:textId="77777777" w:rsidR="008568DC" w:rsidRDefault="008568DC" w:rsidP="003B7B23">
      <w:pPr>
        <w:widowControl w:val="0"/>
        <w:spacing w:after="120"/>
        <w:jc w:val="both"/>
        <w:rPr>
          <w:rFonts w:cs="Arial"/>
          <w:b/>
        </w:rPr>
      </w:pPr>
    </w:p>
    <w:p w14:paraId="3747C149" w14:textId="3F438E83" w:rsidR="008568DC" w:rsidRPr="003B7B23" w:rsidRDefault="008568DC" w:rsidP="00C658A0">
      <w:pPr>
        <w:pStyle w:val="Ttulo2"/>
        <w:spacing w:after="0" w:line="259" w:lineRule="auto"/>
        <w:rPr>
          <w:rFonts w:ascii="Century Gothic" w:hAnsi="Century Gothic"/>
        </w:rPr>
      </w:pPr>
      <w:bookmarkStart w:id="1477" w:name="_Toc89033640"/>
      <w:r w:rsidRPr="003B7B23">
        <w:rPr>
          <w:rFonts w:ascii="Century Gothic" w:hAnsi="Century Gothic"/>
        </w:rPr>
        <w:t>VIGÉSIMA</w:t>
      </w:r>
      <w:r w:rsidR="001A41BE">
        <w:rPr>
          <w:rFonts w:ascii="Century Gothic" w:hAnsi="Century Gothic"/>
        </w:rPr>
        <w:t xml:space="preserve"> PRIMERA</w:t>
      </w:r>
      <w:r w:rsidRPr="003B7B23">
        <w:rPr>
          <w:rFonts w:ascii="Century Gothic" w:hAnsi="Century Gothic"/>
        </w:rPr>
        <w:t>.- OBLIGACIONES FISCALES.</w:t>
      </w:r>
      <w:bookmarkEnd w:id="1477"/>
    </w:p>
    <w:p w14:paraId="56CEE7A8" w14:textId="77777777" w:rsidR="008568DC" w:rsidRPr="003B7B23" w:rsidRDefault="008568DC" w:rsidP="003B7B23">
      <w:pPr>
        <w:widowControl w:val="0"/>
        <w:spacing w:after="120"/>
        <w:jc w:val="both"/>
        <w:rPr>
          <w:rFonts w:cs="Arial"/>
        </w:rPr>
      </w:pPr>
      <w:r w:rsidRPr="003B7B23">
        <w:rPr>
          <w:rFonts w:cs="Arial"/>
        </w:rPr>
        <w:t>Las Partes están de acuerdo en cumplir con las obligaciones fiscales establecidas a su cargo por la legislación fiscal vigente.</w:t>
      </w:r>
    </w:p>
    <w:p w14:paraId="5A9A0593" w14:textId="120636D0" w:rsidR="008568DC" w:rsidRDefault="008568DC" w:rsidP="003B7B23">
      <w:pPr>
        <w:widowControl w:val="0"/>
        <w:spacing w:after="120"/>
        <w:jc w:val="both"/>
        <w:rPr>
          <w:rFonts w:cs="Arial"/>
        </w:rPr>
      </w:pPr>
    </w:p>
    <w:p w14:paraId="3AFCE135" w14:textId="10E5DC4F" w:rsidR="008568DC" w:rsidRPr="003B7B23" w:rsidRDefault="008568DC" w:rsidP="00C658A0">
      <w:pPr>
        <w:pStyle w:val="Ttulo2"/>
        <w:spacing w:after="0" w:line="259" w:lineRule="auto"/>
        <w:rPr>
          <w:rFonts w:ascii="Century Gothic" w:hAnsi="Century Gothic"/>
          <w:b w:val="0"/>
        </w:rPr>
      </w:pPr>
      <w:bookmarkStart w:id="1478" w:name="_Toc89033641"/>
      <w:r w:rsidRPr="003B7B23">
        <w:rPr>
          <w:rFonts w:ascii="Century Gothic" w:hAnsi="Century Gothic"/>
        </w:rPr>
        <w:t>VIGÉSIMA</w:t>
      </w:r>
      <w:r w:rsidR="00DD71D6">
        <w:rPr>
          <w:rFonts w:ascii="Century Gothic" w:hAnsi="Century Gothic"/>
        </w:rPr>
        <w:t xml:space="preserve"> </w:t>
      </w:r>
      <w:r w:rsidR="001A41BE">
        <w:rPr>
          <w:rFonts w:ascii="Century Gothic" w:hAnsi="Century Gothic"/>
        </w:rPr>
        <w:t xml:space="preserve">SEGUNDA </w:t>
      </w:r>
      <w:r w:rsidRPr="003B7B23">
        <w:rPr>
          <w:rFonts w:ascii="Century Gothic" w:hAnsi="Century Gothic"/>
        </w:rPr>
        <w:t>.- ACUERDO INTEGRAL.</w:t>
      </w:r>
      <w:bookmarkEnd w:id="1478"/>
    </w:p>
    <w:p w14:paraId="12589249" w14:textId="77777777" w:rsidR="008568DC" w:rsidRPr="003B7B23" w:rsidRDefault="008568DC" w:rsidP="003B7B23">
      <w:pPr>
        <w:widowControl w:val="0"/>
        <w:spacing w:after="120"/>
        <w:jc w:val="both"/>
        <w:rPr>
          <w:rFonts w:cs="Arial"/>
        </w:rPr>
      </w:pPr>
      <w:r w:rsidRPr="003B7B23">
        <w:rPr>
          <w:rFonts w:cs="Arial"/>
        </w:rPr>
        <w:t>El presente CONVENIO, incluyendo su Anexo, así como cualquier documento que deba ser otorgado o entregado de acuerdo con lo que aquí se establece, constituye el acuerdo integral entre las Partes, y deja sin efecto toda negociación previa, declaración y acuerdo, ya sea verbal o escrito, en lo que se oponga al presente CONVENIO.</w:t>
      </w:r>
    </w:p>
    <w:p w14:paraId="6AF0C0CD" w14:textId="5D4C4F84" w:rsidR="008568DC" w:rsidRDefault="008568DC" w:rsidP="003B7B23">
      <w:pPr>
        <w:widowControl w:val="0"/>
        <w:tabs>
          <w:tab w:val="left" w:pos="2858"/>
        </w:tabs>
        <w:spacing w:after="120"/>
        <w:jc w:val="both"/>
        <w:rPr>
          <w:rFonts w:cs="Arial"/>
        </w:rPr>
      </w:pPr>
    </w:p>
    <w:p w14:paraId="688D3FB8" w14:textId="5CAD7B81" w:rsidR="008568DC" w:rsidRPr="003B7B23" w:rsidRDefault="008568DC" w:rsidP="00C658A0">
      <w:pPr>
        <w:pStyle w:val="Ttulo2"/>
        <w:spacing w:after="0" w:line="259" w:lineRule="auto"/>
        <w:rPr>
          <w:rFonts w:ascii="Century Gothic" w:hAnsi="Century Gothic"/>
        </w:rPr>
      </w:pPr>
      <w:bookmarkStart w:id="1479" w:name="_Toc89033642"/>
      <w:bookmarkStart w:id="1480" w:name="_Hlk81707745"/>
      <w:r w:rsidRPr="003B7B23">
        <w:rPr>
          <w:rFonts w:ascii="Century Gothic" w:hAnsi="Century Gothic"/>
        </w:rPr>
        <w:t xml:space="preserve">VIGÉSIMA </w:t>
      </w:r>
      <w:r w:rsidR="001A41BE">
        <w:rPr>
          <w:rFonts w:ascii="Century Gothic" w:hAnsi="Century Gothic"/>
        </w:rPr>
        <w:t>TERCERA</w:t>
      </w:r>
      <w:r w:rsidRPr="003B7B23">
        <w:rPr>
          <w:rFonts w:ascii="Century Gothic" w:hAnsi="Century Gothic"/>
        </w:rPr>
        <w:t>.- DOMICILIO DE LAS PARTES.</w:t>
      </w:r>
      <w:bookmarkEnd w:id="1479"/>
      <w:bookmarkEnd w:id="1480"/>
    </w:p>
    <w:p w14:paraId="5A2D8864" w14:textId="4ED430C8" w:rsidR="008568DC" w:rsidRDefault="008568DC" w:rsidP="003B7B23">
      <w:pPr>
        <w:pStyle w:val="Sangradetextonormal"/>
        <w:widowControl w:val="0"/>
        <w:spacing w:line="259" w:lineRule="auto"/>
        <w:ind w:left="0"/>
        <w:jc w:val="both"/>
        <w:rPr>
          <w:rFonts w:ascii="Century Gothic" w:hAnsi="Century Gothic" w:cs="Arial"/>
          <w:lang w:val="es-ES_tradnl"/>
        </w:rPr>
      </w:pPr>
      <w:r w:rsidRPr="003B7B23">
        <w:rPr>
          <w:rFonts w:ascii="Century Gothic" w:hAnsi="Century Gothic" w:cs="Arial"/>
        </w:rPr>
        <w:t xml:space="preserve">Las Partes </w:t>
      </w:r>
      <w:r w:rsidRPr="003B7B23">
        <w:rPr>
          <w:rFonts w:ascii="Century Gothic" w:hAnsi="Century Gothic" w:cs="Arial"/>
          <w:lang w:val="es-ES_tradnl"/>
        </w:rPr>
        <w:t xml:space="preserve">convienen que cualquier solicitud o notificación deberán hacerla de forma escrita o a través de cualquier otro medio electrónico, de cómputo o telecomunicación aceptado por las Partes del cual quede constancia de su realización con acuse de recibo. Para tal efecto </w:t>
      </w:r>
      <w:r w:rsidR="0083268F" w:rsidRPr="003B7B23">
        <w:rPr>
          <w:rFonts w:ascii="Century Gothic" w:hAnsi="Century Gothic" w:cs="Arial"/>
        </w:rPr>
        <w:t xml:space="preserve">RED NACIONAL </w:t>
      </w:r>
      <w:r w:rsidRPr="003B7B23">
        <w:rPr>
          <w:rFonts w:ascii="Century Gothic" w:hAnsi="Century Gothic" w:cs="Arial"/>
        </w:rPr>
        <w:t>y el CONCESIONARIO</w:t>
      </w:r>
      <w:r w:rsidR="0083268F" w:rsidRPr="003B7B23">
        <w:rPr>
          <w:rFonts w:ascii="Century Gothic" w:hAnsi="Century Gothic" w:cs="Arial"/>
        </w:rPr>
        <w:t xml:space="preserve"> </w:t>
      </w:r>
      <w:r w:rsidRPr="003B7B23">
        <w:rPr>
          <w:rFonts w:ascii="Century Gothic" w:hAnsi="Century Gothic" w:cs="Arial"/>
        </w:rPr>
        <w:t xml:space="preserve">SOLICITANTE </w:t>
      </w:r>
      <w:r w:rsidRPr="003B7B23">
        <w:rPr>
          <w:rFonts w:ascii="Century Gothic" w:hAnsi="Century Gothic" w:cs="Arial"/>
          <w:lang w:val="es-ES_tradnl"/>
        </w:rPr>
        <w:t>señalan como sus domicilios los siguientes:</w:t>
      </w:r>
    </w:p>
    <w:p w14:paraId="1FD637CD" w14:textId="77777777" w:rsidR="0083268F" w:rsidRPr="003B7B23" w:rsidRDefault="0083268F" w:rsidP="003B7B23">
      <w:pPr>
        <w:spacing w:after="120"/>
        <w:jc w:val="center"/>
        <w:rPr>
          <w:rFonts w:cs="Arial"/>
          <w:b/>
          <w:bCs/>
        </w:rPr>
      </w:pPr>
      <w:r w:rsidRPr="003B7B23">
        <w:rPr>
          <w:rFonts w:cs="Arial"/>
          <w:b/>
          <w:bCs/>
        </w:rPr>
        <w:t>RED NACIONAL</w:t>
      </w:r>
      <w:r w:rsidRPr="003B7B23">
        <w:rPr>
          <w:rFonts w:cs="Arial"/>
          <w:b/>
          <w:bCs/>
        </w:rPr>
        <w:tab/>
      </w:r>
    </w:p>
    <w:p w14:paraId="78277448" w14:textId="3AA59DFB" w:rsidR="0083268F" w:rsidRPr="003B7B23" w:rsidRDefault="0083268F" w:rsidP="00065FAD">
      <w:pPr>
        <w:spacing w:after="0"/>
        <w:jc w:val="center"/>
        <w:rPr>
          <w:rFonts w:cs="Arial"/>
        </w:rPr>
      </w:pPr>
      <w:r w:rsidRPr="003B7B23">
        <w:rPr>
          <w:rFonts w:cs="Arial"/>
        </w:rPr>
        <w:t xml:space="preserve">Calle Río </w:t>
      </w:r>
      <w:r w:rsidR="00C9310C">
        <w:rPr>
          <w:rFonts w:cs="Arial"/>
        </w:rPr>
        <w:t>Lerma 256</w:t>
      </w:r>
      <w:r w:rsidRPr="003B7B23">
        <w:rPr>
          <w:rFonts w:cs="Arial"/>
        </w:rPr>
        <w:t xml:space="preserve">, </w:t>
      </w:r>
      <w:r w:rsidR="00FC7F27">
        <w:rPr>
          <w:rFonts w:cs="Arial"/>
        </w:rPr>
        <w:t>Primer</w:t>
      </w:r>
      <w:r w:rsidRPr="003B7B23">
        <w:rPr>
          <w:rFonts w:cs="Arial"/>
        </w:rPr>
        <w:t xml:space="preserve"> Piso, Colonia Cuauhtémoc, </w:t>
      </w:r>
    </w:p>
    <w:p w14:paraId="1CA4F2EF" w14:textId="20DA1575" w:rsidR="0083268F" w:rsidRPr="003B7B23" w:rsidRDefault="0083268F" w:rsidP="00065FAD">
      <w:pPr>
        <w:spacing w:after="0"/>
        <w:jc w:val="center"/>
        <w:rPr>
          <w:rFonts w:cs="Arial"/>
        </w:rPr>
      </w:pPr>
      <w:r w:rsidRPr="003B7B23">
        <w:rPr>
          <w:rFonts w:cs="Arial"/>
        </w:rPr>
        <w:t>Demarcación Territorial Cuauhtémoc, C.P.</w:t>
      </w:r>
      <w:r w:rsidR="0092772D">
        <w:rPr>
          <w:rFonts w:cs="Arial"/>
        </w:rPr>
        <w:t xml:space="preserve"> </w:t>
      </w:r>
      <w:r w:rsidRPr="003B7B23">
        <w:rPr>
          <w:rFonts w:cs="Arial"/>
        </w:rPr>
        <w:t>06500</w:t>
      </w:r>
    </w:p>
    <w:p w14:paraId="7F086934" w14:textId="77777777" w:rsidR="0083268F" w:rsidRPr="003B7B23" w:rsidRDefault="0083268F" w:rsidP="00065FAD">
      <w:pPr>
        <w:spacing w:after="0"/>
        <w:jc w:val="center"/>
        <w:rPr>
          <w:rFonts w:cs="Arial"/>
        </w:rPr>
      </w:pPr>
      <w:r w:rsidRPr="003B7B23">
        <w:rPr>
          <w:rFonts w:cs="Arial"/>
        </w:rPr>
        <w:t>Ciudad de México</w:t>
      </w:r>
    </w:p>
    <w:p w14:paraId="4EA0DFEA" w14:textId="77777777" w:rsidR="008568DC" w:rsidRDefault="008568DC" w:rsidP="003B7B23">
      <w:pPr>
        <w:spacing w:after="120"/>
        <w:ind w:left="2832" w:right="1100" w:firstLine="708"/>
        <w:rPr>
          <w:rFonts w:cs="Arial"/>
        </w:rPr>
      </w:pPr>
    </w:p>
    <w:p w14:paraId="34BE8FF0" w14:textId="77777777" w:rsidR="00D84CFB" w:rsidRDefault="00D84CFB" w:rsidP="00DE6F3D">
      <w:pPr>
        <w:widowControl w:val="0"/>
        <w:adjustRightInd w:val="0"/>
        <w:spacing w:line="276" w:lineRule="auto"/>
        <w:jc w:val="center"/>
        <w:textAlignment w:val="baseline"/>
        <w:rPr>
          <w:rFonts w:cs="Arial"/>
        </w:rPr>
      </w:pPr>
      <w:r w:rsidRPr="00EA4053">
        <w:rPr>
          <w:rFonts w:cs="Arial"/>
        </w:rPr>
        <w:t>Dirección de correo electrónico para la recepción de inconformidades:</w:t>
      </w:r>
    </w:p>
    <w:p w14:paraId="00EEAD1A" w14:textId="0FFAB2DF" w:rsidR="00EA4053" w:rsidRPr="00EA4053" w:rsidRDefault="00EA4053" w:rsidP="00DE6F3D">
      <w:pPr>
        <w:widowControl w:val="0"/>
        <w:adjustRightInd w:val="0"/>
        <w:spacing w:line="276" w:lineRule="auto"/>
        <w:jc w:val="center"/>
        <w:textAlignment w:val="baseline"/>
        <w:rPr>
          <w:rFonts w:cs="Arial"/>
        </w:rPr>
      </w:pPr>
      <w:r>
        <w:rPr>
          <w:rFonts w:cs="Arial"/>
        </w:rPr>
        <w:t>ORCI@rednacional.com</w:t>
      </w:r>
    </w:p>
    <w:p w14:paraId="0F85AD7B" w14:textId="77777777" w:rsidR="00D84CFB" w:rsidRPr="00DE6F3D" w:rsidRDefault="00D84CFB" w:rsidP="003B7B23">
      <w:pPr>
        <w:spacing w:after="120"/>
        <w:ind w:left="2832" w:right="1100" w:firstLine="708"/>
        <w:rPr>
          <w:rFonts w:cs="Arial"/>
          <w:lang w:val="es-ES_tradnl"/>
        </w:rPr>
      </w:pPr>
    </w:p>
    <w:p w14:paraId="0F118E4B" w14:textId="77777777" w:rsidR="00C9310C" w:rsidRDefault="008568DC" w:rsidP="003B7B23">
      <w:pPr>
        <w:widowControl w:val="0"/>
        <w:adjustRightInd w:val="0"/>
        <w:spacing w:after="120"/>
        <w:jc w:val="center"/>
        <w:textAlignment w:val="baseline"/>
        <w:rPr>
          <w:rFonts w:cs="Arial"/>
          <w:b/>
          <w:bCs/>
        </w:rPr>
      </w:pPr>
      <w:r w:rsidRPr="003B7B23">
        <w:rPr>
          <w:rFonts w:cs="Arial"/>
          <w:b/>
          <w:bCs/>
        </w:rPr>
        <w:lastRenderedPageBreak/>
        <w:t xml:space="preserve">CONCESIONARIO SOLICITANTE: </w:t>
      </w:r>
      <w:r w:rsidRPr="003B7B23">
        <w:rPr>
          <w:rFonts w:cs="Arial"/>
          <w:b/>
          <w:bCs/>
        </w:rPr>
        <w:tab/>
      </w:r>
    </w:p>
    <w:p w14:paraId="0CBAFD10" w14:textId="4E543211" w:rsidR="008568DC" w:rsidRPr="00D36F46" w:rsidRDefault="008568DC" w:rsidP="003B7B23">
      <w:pPr>
        <w:widowControl w:val="0"/>
        <w:adjustRightInd w:val="0"/>
        <w:spacing w:after="120"/>
        <w:jc w:val="center"/>
        <w:textAlignment w:val="baseline"/>
        <w:rPr>
          <w:rFonts w:cs="Arial"/>
          <w:b/>
          <w:bCs/>
        </w:rPr>
      </w:pPr>
      <w:r w:rsidRPr="00D36F46">
        <w:rPr>
          <w:rFonts w:cs="Arial"/>
          <w:b/>
          <w:bCs/>
        </w:rPr>
        <w:t>[*]</w:t>
      </w:r>
    </w:p>
    <w:p w14:paraId="5E9434F4" w14:textId="77777777" w:rsidR="00F36014" w:rsidRPr="00D36F46" w:rsidRDefault="00F36014" w:rsidP="003B7B23">
      <w:pPr>
        <w:widowControl w:val="0"/>
        <w:adjustRightInd w:val="0"/>
        <w:spacing w:after="120"/>
        <w:jc w:val="center"/>
        <w:textAlignment w:val="baseline"/>
        <w:rPr>
          <w:rFonts w:cs="Arial"/>
          <w:b/>
          <w:bCs/>
        </w:rPr>
      </w:pPr>
    </w:p>
    <w:p w14:paraId="7BA74544" w14:textId="77777777" w:rsidR="008568DC" w:rsidRPr="00D36F46" w:rsidRDefault="008568DC" w:rsidP="003B7B23">
      <w:pPr>
        <w:widowControl w:val="0"/>
        <w:adjustRightInd w:val="0"/>
        <w:spacing w:after="120"/>
        <w:jc w:val="center"/>
        <w:textAlignment w:val="baseline"/>
        <w:rPr>
          <w:rFonts w:cs="Arial"/>
        </w:rPr>
      </w:pPr>
      <w:r w:rsidRPr="00D36F46">
        <w:rPr>
          <w:rFonts w:cs="Arial"/>
        </w:rPr>
        <w:t>Dirección de correo electrónico para facturas:</w:t>
      </w:r>
      <w:r w:rsidR="0083268F" w:rsidRPr="00D36F46">
        <w:rPr>
          <w:rFonts w:cs="Arial"/>
        </w:rPr>
        <w:t xml:space="preserve"> [*]</w:t>
      </w:r>
    </w:p>
    <w:p w14:paraId="5B194B58" w14:textId="77777777" w:rsidR="0083268F" w:rsidRPr="00D36F46" w:rsidRDefault="0083268F" w:rsidP="003B7B23">
      <w:pPr>
        <w:widowControl w:val="0"/>
        <w:adjustRightInd w:val="0"/>
        <w:spacing w:after="120"/>
        <w:jc w:val="center"/>
        <w:textAlignment w:val="baseline"/>
        <w:rPr>
          <w:rFonts w:cs="Arial"/>
        </w:rPr>
      </w:pPr>
      <w:r w:rsidRPr="00D36F46">
        <w:rPr>
          <w:rFonts w:cs="Arial"/>
        </w:rPr>
        <w:t>Dirección de correo electrónico para notificaciones: [*]</w:t>
      </w:r>
    </w:p>
    <w:p w14:paraId="776B90AE" w14:textId="77777777" w:rsidR="0010115C" w:rsidRPr="00D36F46" w:rsidRDefault="0010115C" w:rsidP="003B7B23">
      <w:pPr>
        <w:widowControl w:val="0"/>
        <w:spacing w:after="120"/>
        <w:jc w:val="both"/>
        <w:rPr>
          <w:rFonts w:cs="Arial"/>
        </w:rPr>
      </w:pPr>
    </w:p>
    <w:p w14:paraId="6695D6C2" w14:textId="77777777" w:rsidR="0010115C" w:rsidRPr="00D36F46" w:rsidRDefault="0010115C" w:rsidP="003B7B23">
      <w:pPr>
        <w:widowControl w:val="0"/>
        <w:spacing w:after="120"/>
        <w:jc w:val="both"/>
        <w:rPr>
          <w:rFonts w:cs="Arial"/>
        </w:rPr>
      </w:pPr>
    </w:p>
    <w:p w14:paraId="1936A893" w14:textId="23EA178A" w:rsidR="008568DC" w:rsidRPr="003B7B23" w:rsidRDefault="008568DC" w:rsidP="003B7B23">
      <w:pPr>
        <w:widowControl w:val="0"/>
        <w:spacing w:after="120"/>
        <w:jc w:val="both"/>
        <w:rPr>
          <w:rFonts w:cs="Arial"/>
        </w:rPr>
      </w:pPr>
      <w:r w:rsidRPr="00D36F46">
        <w:rPr>
          <w:rFonts w:cs="Arial"/>
        </w:rPr>
        <w:t>En</w:t>
      </w:r>
      <w:r w:rsidR="00471922" w:rsidRPr="00D36F46">
        <w:rPr>
          <w:rFonts w:cs="Arial"/>
        </w:rPr>
        <w:t xml:space="preserve"> </w:t>
      </w:r>
      <w:r w:rsidRPr="00D36F46">
        <w:rPr>
          <w:rFonts w:cs="Arial"/>
        </w:rPr>
        <w:t>caso</w:t>
      </w:r>
      <w:r w:rsidR="00471922" w:rsidRPr="00D36F46">
        <w:rPr>
          <w:rFonts w:cs="Arial"/>
        </w:rPr>
        <w:t xml:space="preserve"> </w:t>
      </w:r>
      <w:r w:rsidRPr="00D36F46">
        <w:rPr>
          <w:rFonts w:cs="Arial"/>
        </w:rPr>
        <w:t xml:space="preserve">de que </w:t>
      </w:r>
      <w:r w:rsidR="00C9310C" w:rsidRPr="00D36F46">
        <w:rPr>
          <w:rFonts w:cs="Arial"/>
        </w:rPr>
        <w:t>RED NACIONAL o el CONCESIONARIO</w:t>
      </w:r>
      <w:r w:rsidR="00C9310C">
        <w:rPr>
          <w:rFonts w:cs="Arial"/>
        </w:rPr>
        <w:t xml:space="preserve"> SOLICITANTE</w:t>
      </w:r>
      <w:r w:rsidRPr="003B7B23">
        <w:rPr>
          <w:rFonts w:cs="Arial"/>
        </w:rPr>
        <w:t xml:space="preserve"> cambien de domicilio, deberán notificarlo a la otra parte con cuando menos 15 días hábiles de anticipación a la fecha en que ocurra tal evento, de lo contrario se entenderá que los avisos, notificaciones o comunicaciones que conforme a este CONVENIO deban darse, surtirán efectos legales en el último domicilio así informado a la otra parte.</w:t>
      </w:r>
    </w:p>
    <w:p w14:paraId="60EDC5E0" w14:textId="77777777" w:rsidR="008568DC" w:rsidRDefault="008568DC" w:rsidP="00B10CE8">
      <w:pPr>
        <w:widowControl w:val="0"/>
        <w:spacing w:after="0"/>
        <w:jc w:val="both"/>
        <w:rPr>
          <w:rFonts w:cs="Arial"/>
          <w:b/>
          <w:lang w:val="es-ES_tradnl"/>
        </w:rPr>
      </w:pPr>
    </w:p>
    <w:p w14:paraId="7F423828" w14:textId="5FD6E95A" w:rsidR="008568DC" w:rsidRPr="003B7B23" w:rsidRDefault="008568DC" w:rsidP="00C658A0">
      <w:pPr>
        <w:pStyle w:val="Ttulo2"/>
        <w:spacing w:after="0" w:line="259" w:lineRule="auto"/>
        <w:rPr>
          <w:rFonts w:ascii="Century Gothic" w:hAnsi="Century Gothic"/>
          <w:lang w:val="es-ES_tradnl"/>
        </w:rPr>
      </w:pPr>
      <w:bookmarkStart w:id="1481" w:name="_Toc89033643"/>
      <w:r w:rsidRPr="003B7B23">
        <w:rPr>
          <w:rFonts w:ascii="Century Gothic" w:hAnsi="Century Gothic"/>
        </w:rPr>
        <w:t xml:space="preserve">VIGÉSIMA </w:t>
      </w:r>
      <w:r w:rsidR="001A41BE">
        <w:rPr>
          <w:rFonts w:ascii="Century Gothic" w:hAnsi="Century Gothic"/>
        </w:rPr>
        <w:t>CUARTA</w:t>
      </w:r>
      <w:r w:rsidRPr="003B7B23">
        <w:rPr>
          <w:rFonts w:ascii="Century Gothic" w:hAnsi="Century Gothic"/>
        </w:rPr>
        <w:t>.- JURISDICCIÓN APLICABLE.</w:t>
      </w:r>
      <w:bookmarkEnd w:id="1481"/>
    </w:p>
    <w:p w14:paraId="2A715A1B" w14:textId="77777777" w:rsidR="008568DC" w:rsidRPr="003B7B23" w:rsidRDefault="008568DC" w:rsidP="003B7B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cs="Arial"/>
          <w:lang w:val="es-ES_tradnl"/>
        </w:rPr>
      </w:pPr>
      <w:r w:rsidRPr="003B7B23">
        <w:rPr>
          <w:rFonts w:cs="Arial"/>
          <w:lang w:val="es-ES_tradnl"/>
        </w:rPr>
        <w:t xml:space="preserve">Para la interpretación y cumplimiento del CONVENIO, </w:t>
      </w:r>
      <w:r w:rsidRPr="003B7B23">
        <w:rPr>
          <w:rFonts w:cs="Arial"/>
        </w:rPr>
        <w:t xml:space="preserve">las Partes </w:t>
      </w:r>
      <w:r w:rsidRPr="003B7B23">
        <w:rPr>
          <w:rFonts w:cs="Arial"/>
          <w:lang w:val="es-ES_tradnl"/>
        </w:rPr>
        <w:t xml:space="preserve">se someten expresamente a las leyes aplicables y a los tribunales federales competentes de la Ciudad de México, renunciando expresamente al fuero </w:t>
      </w:r>
      <w:r w:rsidRPr="003B7B23">
        <w:rPr>
          <w:rFonts w:cs="Arial"/>
          <w:spacing w:val="-3"/>
          <w:lang w:val="es-ES_tradnl"/>
        </w:rPr>
        <w:t>que</w:t>
      </w:r>
      <w:r w:rsidRPr="003B7B23">
        <w:rPr>
          <w:rFonts w:cs="Arial"/>
          <w:lang w:val="es-ES_tradnl"/>
        </w:rPr>
        <w:t xml:space="preserve"> pudiere corresponderles en razón de su domicilio presente o futuro o por cualquier otra causa.</w:t>
      </w:r>
    </w:p>
    <w:p w14:paraId="599A9626" w14:textId="159C5A70" w:rsidR="008568DC" w:rsidRDefault="008568DC" w:rsidP="00B10CE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jc w:val="both"/>
        <w:rPr>
          <w:rFonts w:cs="Arial"/>
          <w:lang w:val="es-ES_tradnl"/>
        </w:rPr>
      </w:pPr>
    </w:p>
    <w:p w14:paraId="1784E666" w14:textId="36F69B7D" w:rsidR="008568DC" w:rsidRPr="003B7B23" w:rsidRDefault="008568DC" w:rsidP="00C658A0">
      <w:pPr>
        <w:pStyle w:val="Ttulo2"/>
        <w:spacing w:after="0" w:line="259" w:lineRule="auto"/>
        <w:rPr>
          <w:rFonts w:ascii="Century Gothic" w:hAnsi="Century Gothic"/>
        </w:rPr>
      </w:pPr>
      <w:bookmarkStart w:id="1482" w:name="_Toc89033644"/>
      <w:r w:rsidRPr="003B7B23">
        <w:rPr>
          <w:rFonts w:ascii="Century Gothic" w:hAnsi="Century Gothic"/>
        </w:rPr>
        <w:t xml:space="preserve">VIGÉSIMA </w:t>
      </w:r>
      <w:r w:rsidR="001A41BE">
        <w:rPr>
          <w:rFonts w:ascii="Century Gothic" w:hAnsi="Century Gothic"/>
        </w:rPr>
        <w:t>QUINTA</w:t>
      </w:r>
      <w:r w:rsidRPr="003B7B23">
        <w:rPr>
          <w:rFonts w:ascii="Century Gothic" w:hAnsi="Century Gothic"/>
        </w:rPr>
        <w:t>.- CONDICIÓN SUSPENSIVA.</w:t>
      </w:r>
      <w:bookmarkEnd w:id="1482"/>
    </w:p>
    <w:p w14:paraId="60879DC9" w14:textId="71917218" w:rsidR="008568DC" w:rsidRDefault="008568DC" w:rsidP="003B7B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cs="Arial"/>
          <w:lang w:val="es-ES_tradnl"/>
        </w:rPr>
      </w:pPr>
      <w:r w:rsidRPr="003B7B23">
        <w:rPr>
          <w:rFonts w:cs="Arial"/>
          <w:lang w:val="es-ES_tradnl"/>
        </w:rPr>
        <w:t xml:space="preserve">Las Partes acuerdan expresamente que el presente CONVENIO y sus efectos se encuentran sujetos al cumplimiento de la condición suspensiva consistente en que el CONCESIONARIO  SOLICITANTE constituya a favor de </w:t>
      </w:r>
      <w:r w:rsidR="00471922" w:rsidRPr="003B7B23">
        <w:rPr>
          <w:rFonts w:cs="Arial"/>
          <w:lang w:val="es-ES_tradnl"/>
        </w:rPr>
        <w:t>RED NACIONAL</w:t>
      </w:r>
      <w:r w:rsidRPr="003B7B23">
        <w:rPr>
          <w:rFonts w:cs="Arial"/>
          <w:lang w:val="es-ES_tradnl"/>
        </w:rPr>
        <w:t xml:space="preserve"> la garantía a la que se hace referencia el presente CONVENIO, en el entendido de que </w:t>
      </w:r>
      <w:r w:rsidR="00471922" w:rsidRPr="003B7B23">
        <w:rPr>
          <w:rFonts w:cs="Arial"/>
          <w:lang w:val="es-ES_tradnl"/>
        </w:rPr>
        <w:t>RED NACIONAL</w:t>
      </w:r>
      <w:r w:rsidRPr="003B7B23">
        <w:rPr>
          <w:rFonts w:cs="Arial"/>
          <w:lang w:val="es-ES_tradnl"/>
        </w:rPr>
        <w:t xml:space="preserve"> no estará obligada a prestar al CONCESIONARIO</w:t>
      </w:r>
      <w:r w:rsidR="00471922" w:rsidRPr="003B7B23">
        <w:rPr>
          <w:rFonts w:cs="Arial"/>
          <w:lang w:val="es-ES_tradnl"/>
        </w:rPr>
        <w:t xml:space="preserve"> </w:t>
      </w:r>
      <w:r w:rsidRPr="003B7B23">
        <w:rPr>
          <w:rFonts w:cs="Arial"/>
          <w:lang w:val="es-ES_tradnl"/>
        </w:rPr>
        <w:t xml:space="preserve"> SOLICITANTE los SERVICIOS en tanto dicha garantía no esté plenamente constituida a satisfacción de </w:t>
      </w:r>
      <w:r w:rsidR="00471922" w:rsidRPr="003B7B23">
        <w:rPr>
          <w:rFonts w:cs="Arial"/>
          <w:lang w:val="es-ES_tradnl"/>
        </w:rPr>
        <w:t xml:space="preserve">RED NACIONAL </w:t>
      </w:r>
      <w:r w:rsidRPr="003B7B23">
        <w:rPr>
          <w:rFonts w:cs="Arial"/>
          <w:lang w:val="es-ES_tradnl"/>
        </w:rPr>
        <w:t>de acuerdo con lo establecido en la cláusula aplicable. En todo caso, la garantía deberá quedar constituida a más tardar dentro de los siguientes 30 días hábiles siguientes a la firma del presente CONVENIO.</w:t>
      </w:r>
    </w:p>
    <w:p w14:paraId="16E56332" w14:textId="77777777" w:rsidR="00CE7F36" w:rsidRPr="003B7B23" w:rsidRDefault="00CE7F36" w:rsidP="003B7B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cs="Arial"/>
          <w:lang w:val="es-ES_tradnl"/>
        </w:rPr>
      </w:pPr>
    </w:p>
    <w:p w14:paraId="7AC1B45D" w14:textId="531F3E60" w:rsidR="008568DC" w:rsidRPr="003B7B23" w:rsidRDefault="008568DC" w:rsidP="00C658A0">
      <w:pPr>
        <w:pStyle w:val="Ttulo2"/>
        <w:spacing w:after="0" w:line="259" w:lineRule="auto"/>
        <w:rPr>
          <w:rFonts w:ascii="Century Gothic" w:eastAsiaTheme="minorHAnsi" w:hAnsi="Century Gothic"/>
          <w:lang w:val="es-ES_tradnl"/>
        </w:rPr>
      </w:pPr>
      <w:bookmarkStart w:id="1483" w:name="_Toc89033645"/>
      <w:r w:rsidRPr="003B7B23">
        <w:rPr>
          <w:rFonts w:ascii="Century Gothic" w:eastAsiaTheme="minorHAnsi" w:hAnsi="Century Gothic"/>
          <w:lang w:val="es-ES_tradnl"/>
        </w:rPr>
        <w:t xml:space="preserve">VIGÉSIMA </w:t>
      </w:r>
      <w:r w:rsidR="001A41BE">
        <w:rPr>
          <w:rFonts w:ascii="Century Gothic" w:eastAsiaTheme="minorHAnsi" w:hAnsi="Century Gothic"/>
          <w:lang w:val="es-ES_tradnl"/>
        </w:rPr>
        <w:t>SEXTA</w:t>
      </w:r>
      <w:r w:rsidRPr="003B7B23">
        <w:rPr>
          <w:rFonts w:ascii="Century Gothic" w:eastAsiaTheme="minorHAnsi" w:hAnsi="Century Gothic"/>
          <w:lang w:val="es-ES_tradnl"/>
        </w:rPr>
        <w:t>.- SUSPENSIÓN DE MEDIDAS DE PREPONDERANCIA.</w:t>
      </w:r>
      <w:bookmarkEnd w:id="1483"/>
    </w:p>
    <w:p w14:paraId="23AC3FDE" w14:textId="07AB3F2A" w:rsidR="008568DC" w:rsidRPr="003B7B23" w:rsidRDefault="008568DC" w:rsidP="003B7B23">
      <w:pPr>
        <w:pStyle w:val="Textoindependiente"/>
        <w:spacing w:line="259" w:lineRule="auto"/>
        <w:jc w:val="both"/>
        <w:rPr>
          <w:rFonts w:ascii="Century Gothic" w:eastAsiaTheme="minorHAnsi" w:hAnsi="Century Gothic" w:cs="Arial"/>
          <w:sz w:val="22"/>
          <w:szCs w:val="22"/>
          <w:lang w:val="es-ES_tradnl" w:eastAsia="en-US"/>
        </w:rPr>
      </w:pPr>
      <w:r w:rsidRPr="003B7B23">
        <w:rPr>
          <w:rFonts w:ascii="Century Gothic" w:eastAsiaTheme="minorHAnsi" w:hAnsi="Century Gothic" w:cs="Arial"/>
          <w:sz w:val="22"/>
          <w:szCs w:val="22"/>
          <w:lang w:val="es-ES_tradnl" w:eastAsia="en-US"/>
        </w:rPr>
        <w:t>En el momento en el que el Instituto notifique a</w:t>
      </w:r>
      <w:r w:rsidR="00D84CFB">
        <w:rPr>
          <w:rFonts w:ascii="Century Gothic" w:eastAsiaTheme="minorHAnsi" w:hAnsi="Century Gothic" w:cs="Arial"/>
          <w:sz w:val="22"/>
          <w:szCs w:val="22"/>
          <w:lang w:val="es-ES_tradnl" w:eastAsia="en-US"/>
        </w:rPr>
        <w:t>l</w:t>
      </w:r>
      <w:r w:rsidRPr="003B7B23">
        <w:rPr>
          <w:rFonts w:ascii="Century Gothic" w:eastAsiaTheme="minorHAnsi" w:hAnsi="Century Gothic" w:cs="Arial"/>
          <w:sz w:val="22"/>
          <w:szCs w:val="22"/>
          <w:lang w:val="es-ES_tradnl" w:eastAsia="en-US"/>
        </w:rPr>
        <w:t xml:space="preserve"> Agente Económico Preponderante en telecomunicaciones </w:t>
      </w:r>
      <w:r w:rsidR="00D84CFB">
        <w:rPr>
          <w:rFonts w:ascii="Century Gothic" w:eastAsiaTheme="minorHAnsi" w:hAnsi="Century Gothic" w:cs="Arial"/>
          <w:sz w:val="22"/>
          <w:szCs w:val="22"/>
          <w:lang w:val="es-ES_tradnl" w:eastAsia="en-US"/>
        </w:rPr>
        <w:t xml:space="preserve">que ha dejado de tener ese carácter </w:t>
      </w:r>
      <w:r w:rsidRPr="003B7B23">
        <w:rPr>
          <w:rFonts w:ascii="Century Gothic" w:eastAsiaTheme="minorHAnsi" w:hAnsi="Century Gothic" w:cs="Arial"/>
          <w:sz w:val="22"/>
          <w:szCs w:val="22"/>
          <w:lang w:val="es-ES_tradnl" w:eastAsia="en-US"/>
        </w:rPr>
        <w:t xml:space="preserve">y por ende le han dejado de aplicar las Medidas de Preponderancia a que se refiere la Resolución P/IFT/EXT/060314/76 de fecha 6 de marzo de 2014, la Resolución P/IFT/270217/119 del 27 de febrero de 2017 y la Resolución P/IFT/021220/488 del 2 de diciembre de 2020 y/o las que las sustituyan, por haber obtenido resolución favorable en los Juicios promovidos en contra de la Resolución citada, en la que se declare la nulidad o ilegalidad de ésta o por que el Instituto así lo determine, </w:t>
      </w:r>
      <w:r w:rsidR="00D84CFB">
        <w:rPr>
          <w:rFonts w:ascii="Century Gothic" w:eastAsiaTheme="minorHAnsi" w:hAnsi="Century Gothic" w:cs="Arial"/>
          <w:sz w:val="22"/>
          <w:szCs w:val="22"/>
          <w:lang w:val="es-ES_tradnl" w:eastAsia="en-US"/>
        </w:rPr>
        <w:t xml:space="preserve"> RED NACIONAL</w:t>
      </w:r>
      <w:r w:rsidRPr="003B7B23">
        <w:rPr>
          <w:rFonts w:ascii="Century Gothic" w:eastAsiaTheme="minorHAnsi" w:hAnsi="Century Gothic" w:cs="Arial"/>
          <w:sz w:val="22"/>
          <w:szCs w:val="22"/>
          <w:lang w:val="es-ES_tradnl" w:eastAsia="en-US"/>
        </w:rPr>
        <w:t xml:space="preserve"> y el CONCESIONARIO SOLICITANTE se obligan a negociar de buena fe, con independencia de las acciones que el Instituto </w:t>
      </w:r>
      <w:r w:rsidRPr="003B7B23">
        <w:rPr>
          <w:rFonts w:ascii="Century Gothic" w:eastAsiaTheme="minorHAnsi" w:hAnsi="Century Gothic" w:cs="Arial"/>
          <w:sz w:val="22"/>
          <w:szCs w:val="22"/>
          <w:lang w:val="es-ES_tradnl" w:eastAsia="en-US"/>
        </w:rPr>
        <w:lastRenderedPageBreak/>
        <w:t>pueda ejercer en el marco de sus facultades de acuerdo con la normatividad vigente, durante un periodo de 120 (ciento veinte) días naturales los nuevos términos y condiciones aplicables a los SERVICIOS objeto del presente CONVENIO que reflejen la nueva situación jurídica aplicable a dichos SERVICIOS, plazo durante el cual permanecerán vigentes las últimas tarifas, términos y condiciones suscritos entre las Partes.</w:t>
      </w:r>
    </w:p>
    <w:p w14:paraId="6FC3F409" w14:textId="77777777" w:rsidR="00CE7F36" w:rsidRDefault="00CE7F36" w:rsidP="003B7B23">
      <w:pPr>
        <w:pStyle w:val="Textoindependiente"/>
        <w:spacing w:line="259" w:lineRule="auto"/>
        <w:jc w:val="both"/>
        <w:rPr>
          <w:rFonts w:ascii="Century Gothic" w:eastAsiaTheme="minorHAnsi" w:hAnsi="Century Gothic" w:cs="Arial"/>
          <w:sz w:val="22"/>
          <w:szCs w:val="22"/>
          <w:lang w:val="es-ES_tradnl" w:eastAsia="en-US"/>
        </w:rPr>
      </w:pPr>
    </w:p>
    <w:p w14:paraId="0053C945" w14:textId="77777777" w:rsidR="0010115C" w:rsidRDefault="0010115C" w:rsidP="003B7B23">
      <w:pPr>
        <w:pStyle w:val="Textoindependiente"/>
        <w:spacing w:line="259" w:lineRule="auto"/>
        <w:jc w:val="both"/>
        <w:rPr>
          <w:rFonts w:ascii="Century Gothic" w:eastAsiaTheme="minorHAnsi" w:hAnsi="Century Gothic" w:cs="Arial"/>
          <w:sz w:val="22"/>
          <w:szCs w:val="22"/>
          <w:lang w:val="es-ES_tradnl" w:eastAsia="en-US"/>
        </w:rPr>
      </w:pPr>
    </w:p>
    <w:p w14:paraId="7F8DFBAB" w14:textId="4839A8A8" w:rsidR="008568DC" w:rsidRPr="003B7B23" w:rsidRDefault="008568DC" w:rsidP="003B7B23">
      <w:pPr>
        <w:pStyle w:val="Textoindependiente"/>
        <w:spacing w:line="259" w:lineRule="auto"/>
        <w:jc w:val="both"/>
        <w:rPr>
          <w:rFonts w:ascii="Century Gothic" w:eastAsiaTheme="minorHAnsi" w:hAnsi="Century Gothic" w:cs="Arial"/>
          <w:sz w:val="22"/>
          <w:szCs w:val="22"/>
          <w:lang w:val="es-ES_tradnl" w:eastAsia="en-US"/>
        </w:rPr>
      </w:pPr>
      <w:r w:rsidRPr="003B7B23">
        <w:rPr>
          <w:rFonts w:ascii="Century Gothic" w:eastAsiaTheme="minorHAnsi" w:hAnsi="Century Gothic" w:cs="Arial"/>
          <w:sz w:val="22"/>
          <w:szCs w:val="22"/>
          <w:lang w:val="es-ES_tradnl" w:eastAsia="en-US"/>
        </w:rPr>
        <w:t>Las Partes podrán acordar prorrogar el periodo de negociación cuantas veces lo consideren necesario.</w:t>
      </w:r>
    </w:p>
    <w:p w14:paraId="6F5A4F8A" w14:textId="51C04659" w:rsidR="008568DC" w:rsidRDefault="008568DC" w:rsidP="003B7B2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cs="Arial"/>
          <w:lang w:val="es-ES_tradnl"/>
        </w:rPr>
      </w:pPr>
      <w:r w:rsidRPr="003B7B23">
        <w:rPr>
          <w:rFonts w:cs="Arial"/>
          <w:lang w:val="es-ES_tradnl"/>
        </w:rPr>
        <w:t xml:space="preserve">Leído que fue el presente CONVENIO y enteradas las Partes de su contenido y alcance, </w:t>
      </w:r>
      <w:r w:rsidRPr="003B7B23">
        <w:rPr>
          <w:rFonts w:cs="Arial"/>
        </w:rPr>
        <w:t>legal, estando de acuerdo en obligarse en los términos y condiciones contenidos en el mismo, las Partes por conducto de sus</w:t>
      </w:r>
      <w:r w:rsidRPr="003B7B23">
        <w:rPr>
          <w:rFonts w:cs="Arial"/>
          <w:lang w:val="es-ES_tradnl"/>
        </w:rPr>
        <w:t xml:space="preserve"> representantes debidamente facultados lo firman por </w:t>
      </w:r>
      <w:r w:rsidR="00471922" w:rsidRPr="003B7B23">
        <w:rPr>
          <w:rFonts w:cs="Arial"/>
          <w:lang w:val="es-ES_tradnl"/>
        </w:rPr>
        <w:t>duplicado</w:t>
      </w:r>
      <w:r w:rsidRPr="003B7B23">
        <w:rPr>
          <w:rFonts w:cs="Arial"/>
          <w:lang w:val="es-ES_tradnl"/>
        </w:rPr>
        <w:t xml:space="preserve"> en la Ciudad de México, el día </w:t>
      </w:r>
      <w:r w:rsidR="00E12F94" w:rsidRPr="003B7B23">
        <w:rPr>
          <w:rFonts w:cs="Arial"/>
        </w:rPr>
        <w:t>[*]</w:t>
      </w:r>
      <w:r w:rsidR="00471922" w:rsidRPr="003B7B23">
        <w:rPr>
          <w:rFonts w:cs="Arial"/>
        </w:rPr>
        <w:t xml:space="preserve"> de </w:t>
      </w:r>
      <w:r w:rsidR="00E12F94" w:rsidRPr="003B7B23">
        <w:rPr>
          <w:rFonts w:cs="Arial"/>
        </w:rPr>
        <w:t>[*]</w:t>
      </w:r>
      <w:r w:rsidR="00471922" w:rsidRPr="003B7B23">
        <w:rPr>
          <w:rFonts w:cs="Arial"/>
        </w:rPr>
        <w:t xml:space="preserve"> </w:t>
      </w:r>
      <w:r w:rsidRPr="003B7B23">
        <w:rPr>
          <w:rFonts w:cs="Arial"/>
          <w:lang w:val="es-ES_tradnl"/>
        </w:rPr>
        <w:t xml:space="preserve">de </w:t>
      </w:r>
      <w:r w:rsidR="00D10832">
        <w:rPr>
          <w:rFonts w:cs="Arial"/>
          <w:lang w:val="es-ES_tradnl"/>
        </w:rPr>
        <w:t>2025</w:t>
      </w:r>
      <w:r w:rsidRPr="003B7B23">
        <w:rPr>
          <w:rFonts w:cs="Arial"/>
          <w:lang w:val="es-ES_tradnl"/>
        </w:rPr>
        <w:t>.</w:t>
      </w:r>
    </w:p>
    <w:p w14:paraId="5C593330" w14:textId="4B75F2AF" w:rsidR="00E5461E" w:rsidRDefault="00E5461E" w:rsidP="00DD3541">
      <w:pPr>
        <w:spacing w:after="0" w:line="276" w:lineRule="auto"/>
        <w:jc w:val="both"/>
        <w:rPr>
          <w:rFonts w:cs="Arial"/>
          <w:color w:val="000000"/>
          <w:highlight w:val="yellow"/>
        </w:rPr>
      </w:pPr>
    </w:p>
    <w:tbl>
      <w:tblPr>
        <w:tblW w:w="10264" w:type="dxa"/>
        <w:jc w:val="center"/>
        <w:tblLayout w:type="fixed"/>
        <w:tblLook w:val="04A0" w:firstRow="1" w:lastRow="0" w:firstColumn="1" w:lastColumn="0" w:noHBand="0" w:noVBand="1"/>
      </w:tblPr>
      <w:tblGrid>
        <w:gridCol w:w="5042"/>
        <w:gridCol w:w="236"/>
        <w:gridCol w:w="4986"/>
      </w:tblGrid>
      <w:tr w:rsidR="00DD3541" w:rsidRPr="00A16600" w14:paraId="2CD8EBAD" w14:textId="77777777" w:rsidTr="005B6A29">
        <w:trPr>
          <w:jc w:val="center"/>
        </w:trPr>
        <w:tc>
          <w:tcPr>
            <w:tcW w:w="5042" w:type="dxa"/>
            <w:shd w:val="clear" w:color="auto" w:fill="auto"/>
          </w:tcPr>
          <w:p w14:paraId="2E479A0A" w14:textId="77777777" w:rsidR="00DD3541" w:rsidRPr="00DD3541" w:rsidRDefault="00DD3541" w:rsidP="005C3DD7">
            <w:pPr>
              <w:autoSpaceDE w:val="0"/>
              <w:autoSpaceDN w:val="0"/>
              <w:spacing w:after="0" w:line="276" w:lineRule="auto"/>
              <w:jc w:val="center"/>
              <w:rPr>
                <w:rFonts w:eastAsia="Times New Roman" w:cs="Arial"/>
                <w:b/>
                <w:bCs/>
                <w:color w:val="000000"/>
              </w:rPr>
            </w:pPr>
            <w:r w:rsidRPr="00DD3541">
              <w:rPr>
                <w:rFonts w:eastAsia="Times New Roman" w:cs="Arial"/>
                <w:b/>
                <w:bCs/>
                <w:color w:val="000000"/>
              </w:rPr>
              <w:t>Red Nacional Última Milla, S.A.P.I. de C.V.</w:t>
            </w:r>
          </w:p>
          <w:p w14:paraId="0BED3E70" w14:textId="00E804A1" w:rsidR="00DD3541" w:rsidRDefault="00DD3541" w:rsidP="005C3DD7">
            <w:pPr>
              <w:autoSpaceDE w:val="0"/>
              <w:autoSpaceDN w:val="0"/>
              <w:spacing w:after="0" w:line="276" w:lineRule="auto"/>
              <w:jc w:val="center"/>
              <w:rPr>
                <w:rFonts w:eastAsia="Times New Roman" w:cs="Arial"/>
                <w:color w:val="000000"/>
              </w:rPr>
            </w:pPr>
          </w:p>
          <w:p w14:paraId="6006347B" w14:textId="6C8D7686" w:rsidR="00F36014" w:rsidRDefault="00F36014" w:rsidP="005C3DD7">
            <w:pPr>
              <w:autoSpaceDE w:val="0"/>
              <w:autoSpaceDN w:val="0"/>
              <w:spacing w:after="0" w:line="276" w:lineRule="auto"/>
              <w:jc w:val="center"/>
              <w:rPr>
                <w:rFonts w:eastAsia="Times New Roman" w:cs="Arial"/>
                <w:color w:val="000000"/>
              </w:rPr>
            </w:pPr>
          </w:p>
          <w:p w14:paraId="0A08EA0B" w14:textId="77777777" w:rsidR="00F36014" w:rsidRPr="00DD3541" w:rsidRDefault="00F36014" w:rsidP="005C3DD7">
            <w:pPr>
              <w:autoSpaceDE w:val="0"/>
              <w:autoSpaceDN w:val="0"/>
              <w:spacing w:after="0" w:line="276" w:lineRule="auto"/>
              <w:jc w:val="center"/>
              <w:rPr>
                <w:rFonts w:eastAsia="Times New Roman" w:cs="Arial"/>
                <w:color w:val="000000"/>
              </w:rPr>
            </w:pPr>
          </w:p>
          <w:p w14:paraId="27810922" w14:textId="77777777" w:rsidR="00DD3541" w:rsidRPr="00DD3541" w:rsidRDefault="00DD3541" w:rsidP="005C3DD7">
            <w:pPr>
              <w:autoSpaceDE w:val="0"/>
              <w:autoSpaceDN w:val="0"/>
              <w:spacing w:after="0" w:line="276" w:lineRule="auto"/>
              <w:jc w:val="center"/>
              <w:rPr>
                <w:rFonts w:eastAsia="Times New Roman" w:cs="Arial"/>
                <w:color w:val="000000"/>
              </w:rPr>
            </w:pPr>
          </w:p>
          <w:p w14:paraId="1C482AE8" w14:textId="77777777" w:rsidR="00DD3541" w:rsidRPr="00DD3541" w:rsidRDefault="00DD3541" w:rsidP="005C3DD7">
            <w:pPr>
              <w:autoSpaceDE w:val="0"/>
              <w:autoSpaceDN w:val="0"/>
              <w:spacing w:after="0" w:line="276" w:lineRule="auto"/>
              <w:jc w:val="center"/>
              <w:rPr>
                <w:rFonts w:eastAsia="Times New Roman" w:cs="Arial"/>
                <w:color w:val="000000"/>
              </w:rPr>
            </w:pPr>
            <w:r w:rsidRPr="00DD3541">
              <w:rPr>
                <w:rFonts w:eastAsia="Times New Roman" w:cs="Arial"/>
                <w:color w:val="000000"/>
              </w:rPr>
              <w:t>________________________________________</w:t>
            </w:r>
          </w:p>
          <w:p w14:paraId="17A2B9AF" w14:textId="18318674" w:rsidR="00DD3541" w:rsidRPr="00DD3541" w:rsidRDefault="00C572DA" w:rsidP="005C3DD7">
            <w:pPr>
              <w:autoSpaceDE w:val="0"/>
              <w:autoSpaceDN w:val="0"/>
              <w:spacing w:after="0" w:line="276" w:lineRule="auto"/>
              <w:jc w:val="center"/>
              <w:rPr>
                <w:rFonts w:eastAsia="Times New Roman" w:cs="Arial"/>
                <w:color w:val="000000"/>
              </w:rPr>
            </w:pPr>
            <w:r>
              <w:rPr>
                <w:rFonts w:eastAsia="Times New Roman" w:cs="Arial"/>
                <w:b/>
                <w:bCs/>
                <w:color w:val="000000"/>
                <w:lang w:val="es-ES_tradnl"/>
              </w:rPr>
              <w:t>Alejandro Luis Padilla González</w:t>
            </w:r>
          </w:p>
        </w:tc>
        <w:tc>
          <w:tcPr>
            <w:tcW w:w="236" w:type="dxa"/>
            <w:shd w:val="clear" w:color="auto" w:fill="auto"/>
          </w:tcPr>
          <w:p w14:paraId="58BA3947" w14:textId="77777777" w:rsidR="00DD3541" w:rsidRPr="00DD3541" w:rsidRDefault="00DD3541" w:rsidP="005C3DD7">
            <w:pPr>
              <w:autoSpaceDE w:val="0"/>
              <w:autoSpaceDN w:val="0"/>
              <w:spacing w:after="0" w:line="276" w:lineRule="auto"/>
              <w:jc w:val="center"/>
              <w:rPr>
                <w:rFonts w:eastAsia="Times New Roman" w:cs="Arial"/>
                <w:color w:val="000000"/>
              </w:rPr>
            </w:pPr>
          </w:p>
        </w:tc>
        <w:tc>
          <w:tcPr>
            <w:tcW w:w="4986" w:type="dxa"/>
            <w:shd w:val="clear" w:color="auto" w:fill="auto"/>
          </w:tcPr>
          <w:p w14:paraId="7B34364D" w14:textId="77777777" w:rsidR="00DD3541" w:rsidRPr="00DD3541" w:rsidRDefault="00DD3541" w:rsidP="005C3DD7">
            <w:pPr>
              <w:autoSpaceDE w:val="0"/>
              <w:autoSpaceDN w:val="0"/>
              <w:spacing w:after="0" w:line="276" w:lineRule="auto"/>
              <w:jc w:val="center"/>
              <w:rPr>
                <w:rFonts w:eastAsia="Times New Roman" w:cs="Arial"/>
                <w:b/>
                <w:bCs/>
                <w:color w:val="000000"/>
                <w:lang w:val="es-ES_tradnl"/>
              </w:rPr>
            </w:pPr>
            <w:r w:rsidRPr="00DD3541">
              <w:rPr>
                <w:rFonts w:eastAsia="Times New Roman" w:cs="Arial"/>
                <w:b/>
                <w:bCs/>
                <w:color w:val="000000"/>
                <w:lang w:val="es-ES_tradnl"/>
              </w:rPr>
              <w:t>Concesionario Solicitante /</w:t>
            </w:r>
          </w:p>
          <w:p w14:paraId="1D141C30" w14:textId="77777777" w:rsidR="00DD3541" w:rsidRPr="00DD3541" w:rsidRDefault="00DD3541" w:rsidP="005C3DD7">
            <w:pPr>
              <w:autoSpaceDE w:val="0"/>
              <w:autoSpaceDN w:val="0"/>
              <w:spacing w:after="0" w:line="276" w:lineRule="auto"/>
              <w:jc w:val="center"/>
              <w:rPr>
                <w:rFonts w:eastAsia="Times New Roman" w:cs="Arial"/>
                <w:b/>
                <w:bCs/>
                <w:color w:val="000000"/>
                <w:lang w:val="es-ES_tradnl"/>
              </w:rPr>
            </w:pPr>
            <w:r w:rsidRPr="00DD3541">
              <w:rPr>
                <w:rFonts w:eastAsia="Times New Roman" w:cs="Arial"/>
                <w:b/>
                <w:color w:val="000000"/>
                <w:lang w:val="es-ES_tradnl"/>
              </w:rPr>
              <w:t>Autorizado Solicitante</w:t>
            </w:r>
          </w:p>
          <w:p w14:paraId="278A2CCA" w14:textId="5DA8A2B3" w:rsidR="00DD3541" w:rsidRDefault="00DD3541" w:rsidP="005C3DD7">
            <w:pPr>
              <w:autoSpaceDE w:val="0"/>
              <w:autoSpaceDN w:val="0"/>
              <w:spacing w:after="0" w:line="276" w:lineRule="auto"/>
              <w:jc w:val="center"/>
              <w:rPr>
                <w:rFonts w:eastAsia="Times New Roman" w:cs="Arial"/>
                <w:color w:val="000000"/>
              </w:rPr>
            </w:pPr>
          </w:p>
          <w:p w14:paraId="2976A1B1" w14:textId="4725D606" w:rsidR="00F36014" w:rsidRDefault="00F36014" w:rsidP="005C3DD7">
            <w:pPr>
              <w:autoSpaceDE w:val="0"/>
              <w:autoSpaceDN w:val="0"/>
              <w:spacing w:after="0" w:line="276" w:lineRule="auto"/>
              <w:jc w:val="center"/>
              <w:rPr>
                <w:rFonts w:eastAsia="Times New Roman" w:cs="Arial"/>
                <w:color w:val="000000"/>
              </w:rPr>
            </w:pPr>
          </w:p>
          <w:p w14:paraId="11906C0A" w14:textId="77777777" w:rsidR="00F36014" w:rsidRPr="00DD3541" w:rsidRDefault="00F36014" w:rsidP="005C3DD7">
            <w:pPr>
              <w:autoSpaceDE w:val="0"/>
              <w:autoSpaceDN w:val="0"/>
              <w:spacing w:after="0" w:line="276" w:lineRule="auto"/>
              <w:jc w:val="center"/>
              <w:rPr>
                <w:rFonts w:eastAsia="Times New Roman" w:cs="Arial"/>
                <w:color w:val="000000"/>
              </w:rPr>
            </w:pPr>
          </w:p>
          <w:p w14:paraId="7AE50291" w14:textId="77777777" w:rsidR="00DD3541" w:rsidRPr="00DD3541" w:rsidRDefault="00DD3541" w:rsidP="005C3DD7">
            <w:pPr>
              <w:autoSpaceDE w:val="0"/>
              <w:autoSpaceDN w:val="0"/>
              <w:spacing w:after="0" w:line="276" w:lineRule="auto"/>
              <w:jc w:val="center"/>
              <w:rPr>
                <w:rFonts w:eastAsia="Times New Roman" w:cs="Arial"/>
                <w:color w:val="000000"/>
              </w:rPr>
            </w:pPr>
            <w:r w:rsidRPr="00DD3541">
              <w:rPr>
                <w:rFonts w:eastAsia="Times New Roman" w:cs="Arial"/>
                <w:color w:val="000000"/>
              </w:rPr>
              <w:t>________________________________________</w:t>
            </w:r>
          </w:p>
          <w:p w14:paraId="3EA075ED" w14:textId="77777777" w:rsidR="00DD3541" w:rsidRPr="00A16600" w:rsidRDefault="00DD3541" w:rsidP="005C3DD7">
            <w:pPr>
              <w:autoSpaceDE w:val="0"/>
              <w:autoSpaceDN w:val="0"/>
              <w:spacing w:after="0" w:line="276" w:lineRule="auto"/>
              <w:jc w:val="center"/>
              <w:rPr>
                <w:rFonts w:eastAsia="Times New Roman" w:cs="Arial"/>
                <w:b/>
                <w:bCs/>
                <w:color w:val="000000"/>
                <w:lang w:val="es-ES_tradnl"/>
              </w:rPr>
            </w:pPr>
            <w:r w:rsidRPr="00DD3541">
              <w:rPr>
                <w:rFonts w:eastAsia="Times New Roman" w:cs="Arial"/>
                <w:b/>
                <w:bCs/>
                <w:color w:val="000000"/>
                <w:lang w:val="es-ES_tradnl"/>
              </w:rPr>
              <w:t>[*]</w:t>
            </w:r>
          </w:p>
        </w:tc>
      </w:tr>
    </w:tbl>
    <w:p w14:paraId="4C849014" w14:textId="77777777" w:rsidR="0010115C" w:rsidRDefault="0010115C" w:rsidP="00DD3541">
      <w:pPr>
        <w:spacing w:after="120"/>
        <w:rPr>
          <w:rFonts w:cs="Arial"/>
        </w:rPr>
        <w:sectPr w:rsidR="0010115C" w:rsidSect="00EF7720">
          <w:headerReference w:type="default" r:id="rId79"/>
          <w:headerReference w:type="first" r:id="rId80"/>
          <w:footnotePr>
            <w:numRestart w:val="eachSect"/>
          </w:footnotePr>
          <w:type w:val="oddPage"/>
          <w:pgSz w:w="12240" w:h="15840" w:code="1"/>
          <w:pgMar w:top="1418" w:right="1418" w:bottom="1418" w:left="1418" w:header="709" w:footer="709" w:gutter="0"/>
          <w:cols w:space="708"/>
          <w:titlePg/>
          <w:docGrid w:linePitch="360"/>
        </w:sectPr>
      </w:pPr>
    </w:p>
    <w:p w14:paraId="18D618E0" w14:textId="4AEEE342" w:rsidR="000C7F49" w:rsidRDefault="000C7F49" w:rsidP="00DD3541">
      <w:pPr>
        <w:spacing w:after="120"/>
        <w:rPr>
          <w:rFonts w:cs="Arial"/>
        </w:rPr>
      </w:pPr>
    </w:p>
    <w:bookmarkStart w:id="1484" w:name="_Toc525242625"/>
    <w:bookmarkStart w:id="1485" w:name="_Toc525819015"/>
    <w:bookmarkStart w:id="1486" w:name="_Toc20138606"/>
    <w:bookmarkStart w:id="1487" w:name="_Toc20147839"/>
    <w:bookmarkStart w:id="1488" w:name="_Toc20148299"/>
    <w:bookmarkStart w:id="1489" w:name="_Toc20152888"/>
    <w:bookmarkStart w:id="1490" w:name="_Toc20153165"/>
    <w:bookmarkStart w:id="1491" w:name="_Toc20157571"/>
    <w:bookmarkStart w:id="1492" w:name="_Toc22136030"/>
    <w:p w14:paraId="170C2252" w14:textId="69DA4222" w:rsidR="000C7F49" w:rsidRDefault="00BB7683" w:rsidP="000C7F49">
      <w:pPr>
        <w:spacing w:after="120"/>
        <w:ind w:left="284" w:right="142"/>
        <w:jc w:val="both"/>
        <w:rPr>
          <w:rFonts w:cs="Arial"/>
        </w:rPr>
      </w:pPr>
      <w:r w:rsidRPr="003B7B23">
        <w:rPr>
          <w:rFonts w:cs="Arial"/>
          <w:noProof/>
          <w:lang w:eastAsia="es-MX"/>
        </w:rPr>
        <mc:AlternateContent>
          <mc:Choice Requires="wps">
            <w:drawing>
              <wp:inline distT="0" distB="0" distL="0" distR="0" wp14:anchorId="753734F4" wp14:editId="318241A2">
                <wp:extent cx="5971540" cy="7882741"/>
                <wp:effectExtent l="38100" t="38100" r="29210" b="42545"/>
                <wp:docPr id="13"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71540" cy="7882741"/>
                        </a:xfrm>
                        <a:prstGeom prst="roundRect">
                          <a:avLst>
                            <a:gd name="adj" fmla="val 6030"/>
                          </a:avLst>
                        </a:prstGeom>
                        <a:noFill/>
                        <a:ln w="76200" cap="flat" cmpd="sng" algn="ctr">
                          <a:solidFill>
                            <a:srgbClr val="009AD9"/>
                          </a:solidFill>
                          <a:prstDash val="solid"/>
                          <a:miter lim="800000"/>
                        </a:ln>
                        <a:effectLst/>
                      </wps:spPr>
                      <wps:txbx>
                        <w:txbxContent>
                          <w:p w14:paraId="2B66C6B5" w14:textId="77777777" w:rsidR="00847319" w:rsidRDefault="00847319" w:rsidP="00BB7683">
                            <w:pPr>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4AA7EB31" wp14:editId="26F6A506">
                                  <wp:extent cx="2552700" cy="1438275"/>
                                  <wp:effectExtent l="0" t="0" r="0" b="9525"/>
                                  <wp:docPr id="25" name="Imagen 67114630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0E1DA55" w14:textId="77777777" w:rsidR="00847319" w:rsidRDefault="00847319" w:rsidP="00BB7683">
                            <w:pPr>
                              <w:spacing w:line="360" w:lineRule="auto"/>
                              <w:jc w:val="center"/>
                              <w:rPr>
                                <w:rFonts w:cs="Arial"/>
                                <w:b/>
                                <w:sz w:val="24"/>
                                <w:szCs w:val="24"/>
                                <w:lang w:val="es-ES"/>
                              </w:rPr>
                            </w:pPr>
                          </w:p>
                          <w:p w14:paraId="1381BAC9" w14:textId="7092368B" w:rsidR="00847319" w:rsidRDefault="00847319" w:rsidP="00BB7683">
                            <w:pPr>
                              <w:pStyle w:val="Ttulo1"/>
                              <w:spacing w:after="120" w:line="259" w:lineRule="auto"/>
                              <w:jc w:val="center"/>
                              <w:rPr>
                                <w:rFonts w:ascii="Century Gothic" w:hAnsi="Century Gothic"/>
                                <w:bCs/>
                                <w:sz w:val="24"/>
                                <w:szCs w:val="24"/>
                                <w:u w:val="single"/>
                              </w:rPr>
                            </w:pPr>
                            <w:bookmarkStart w:id="1493" w:name="_Toc128048644"/>
                            <w:bookmarkStart w:id="1494" w:name="_Toc128048826"/>
                            <w:bookmarkStart w:id="1495" w:name="_Toc128049018"/>
                            <w:bookmarkStart w:id="1496" w:name="_Toc128050284"/>
                            <w:bookmarkStart w:id="1497" w:name="_Toc128050494"/>
                            <w:bookmarkStart w:id="1498" w:name="_Toc128052295"/>
                            <w:bookmarkStart w:id="1499" w:name="_Toc173751155"/>
                            <w:r w:rsidRPr="00E32447">
                              <w:rPr>
                                <w:rFonts w:ascii="Century Gothic" w:hAnsi="Century Gothic"/>
                                <w:bCs/>
                                <w:sz w:val="24"/>
                                <w:szCs w:val="24"/>
                                <w:u w:val="single"/>
                              </w:rPr>
                              <w:t xml:space="preserve">ANEXO </w:t>
                            </w:r>
                            <w:r>
                              <w:rPr>
                                <w:rFonts w:ascii="Century Gothic" w:hAnsi="Century Gothic"/>
                                <w:bCs/>
                                <w:sz w:val="24"/>
                                <w:szCs w:val="24"/>
                                <w:u w:val="single"/>
                              </w:rPr>
                              <w:t>6</w:t>
                            </w:r>
                            <w:r w:rsidRPr="00E32447">
                              <w:rPr>
                                <w:rFonts w:ascii="Century Gothic" w:hAnsi="Century Gothic"/>
                                <w:bCs/>
                                <w:sz w:val="24"/>
                                <w:szCs w:val="24"/>
                                <w:u w:val="single"/>
                              </w:rPr>
                              <w:t>.</w:t>
                            </w:r>
                            <w:bookmarkEnd w:id="1493"/>
                            <w:bookmarkEnd w:id="1494"/>
                            <w:bookmarkEnd w:id="1495"/>
                            <w:bookmarkEnd w:id="1496"/>
                            <w:bookmarkEnd w:id="1497"/>
                            <w:bookmarkEnd w:id="1498"/>
                            <w:bookmarkEnd w:id="1499"/>
                            <w:r w:rsidRPr="00E32447">
                              <w:rPr>
                                <w:rFonts w:ascii="Century Gothic" w:hAnsi="Century Gothic"/>
                                <w:bCs/>
                                <w:sz w:val="24"/>
                                <w:szCs w:val="24"/>
                                <w:u w:val="single"/>
                              </w:rPr>
                              <w:t xml:space="preserve"> </w:t>
                            </w:r>
                          </w:p>
                          <w:p w14:paraId="72E76491" w14:textId="77777777" w:rsidR="00847319" w:rsidRDefault="00847319" w:rsidP="00BB7683">
                            <w:pPr>
                              <w:rPr>
                                <w:lang w:val="es-ES" w:eastAsia="es-ES"/>
                              </w:rPr>
                            </w:pPr>
                          </w:p>
                          <w:p w14:paraId="4C5E75FA" w14:textId="77777777" w:rsidR="00847319" w:rsidRPr="003B7B23" w:rsidRDefault="00847319" w:rsidP="00BB7683">
                            <w:pPr>
                              <w:pStyle w:val="IFTnormal"/>
                              <w:spacing w:after="120" w:line="259" w:lineRule="auto"/>
                              <w:jc w:val="center"/>
                              <w:rPr>
                                <w:rFonts w:ascii="Century Gothic" w:hAnsi="Century Gothic"/>
                                <w:b/>
                                <w:sz w:val="24"/>
                                <w:szCs w:val="24"/>
                                <w:u w:val="single"/>
                                <w:lang w:val="es-ES"/>
                              </w:rPr>
                            </w:pPr>
                          </w:p>
                          <w:p w14:paraId="5EE0C478" w14:textId="77777777" w:rsidR="00847319" w:rsidRPr="003B7B23" w:rsidRDefault="00847319" w:rsidP="00BB7683">
                            <w:pPr>
                              <w:pStyle w:val="IFTnormal"/>
                              <w:spacing w:after="120" w:line="259" w:lineRule="auto"/>
                              <w:ind w:left="426"/>
                              <w:jc w:val="left"/>
                              <w:rPr>
                                <w:rFonts w:ascii="Century Gothic" w:hAnsi="Century Gothic"/>
                                <w:b/>
                                <w:sz w:val="24"/>
                                <w:szCs w:val="24"/>
                                <w:lang w:val="es-ES"/>
                              </w:rPr>
                            </w:pPr>
                            <w:r w:rsidRPr="003B7B23">
                              <w:rPr>
                                <w:rFonts w:ascii="Century Gothic" w:hAnsi="Century Gothic"/>
                                <w:b/>
                                <w:sz w:val="24"/>
                                <w:szCs w:val="24"/>
                                <w:lang w:val="es-ES"/>
                              </w:rPr>
                              <w:t>PROCEDIMIENTOS DE CONTRATACIÓN, MODIFICACIÓN Y BAJA DE SERVICIOS DE ACCESO Y USO COMPARTIDO DE INFRAESTRUCTURA</w:t>
                            </w:r>
                          </w:p>
                          <w:p w14:paraId="4A31384A" w14:textId="508F829F" w:rsidR="00847319" w:rsidRPr="00E5461E" w:rsidRDefault="00847319" w:rsidP="00BB7683">
                            <w:pPr>
                              <w:pStyle w:val="IFTnormal"/>
                              <w:tabs>
                                <w:tab w:val="left" w:pos="709"/>
                              </w:tabs>
                              <w:spacing w:after="0" w:line="259" w:lineRule="auto"/>
                              <w:ind w:left="426"/>
                              <w:jc w:val="left"/>
                              <w:rPr>
                                <w:rFonts w:ascii="Century Gothic" w:hAnsi="Century Gothic"/>
                                <w:bCs/>
                                <w:lang w:val="es-ES"/>
                              </w:rPr>
                            </w:pPr>
                            <w:r w:rsidRPr="00E5461E">
                              <w:rPr>
                                <w:rFonts w:ascii="Century Gothic" w:hAnsi="Century Gothic"/>
                                <w:bCs/>
                                <w:lang w:val="es-ES"/>
                              </w:rPr>
                              <w:t>(</w:t>
                            </w:r>
                            <w:r w:rsidRPr="00E5461E">
                              <w:rPr>
                                <w:rFonts w:ascii="Century Gothic" w:hAnsi="Century Gothic"/>
                                <w:bCs/>
                                <w:lang w:val="es-ES"/>
                              </w:rPr>
                              <w:tab/>
                              <w:t xml:space="preserve">Servicios de Acceso y Uso Compartido de Obra Civil, </w:t>
                            </w:r>
                          </w:p>
                          <w:p w14:paraId="5F4C94D1" w14:textId="728AD9F9" w:rsidR="00847319" w:rsidRPr="00E5461E" w:rsidRDefault="00847319" w:rsidP="00BB7683">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Conexión de un </w:t>
                            </w:r>
                            <w:r>
                              <w:rPr>
                                <w:rFonts w:ascii="Century Gothic" w:hAnsi="Century Gothic"/>
                                <w:bCs/>
                                <w:lang w:val="es-ES"/>
                              </w:rPr>
                              <w:t>Pozo</w:t>
                            </w:r>
                            <w:r w:rsidRPr="00E5461E">
                              <w:rPr>
                                <w:rFonts w:ascii="Century Gothic" w:hAnsi="Century Gothic"/>
                                <w:bCs/>
                                <w:lang w:val="es-ES"/>
                              </w:rPr>
                              <w:t xml:space="preserve"> de Red Nacional con un </w:t>
                            </w:r>
                            <w:r>
                              <w:rPr>
                                <w:rFonts w:ascii="Century Gothic" w:hAnsi="Century Gothic"/>
                                <w:bCs/>
                                <w:lang w:val="es-ES"/>
                              </w:rPr>
                              <w:t>Pozo</w:t>
                            </w:r>
                            <w:r w:rsidRPr="00E5461E">
                              <w:rPr>
                                <w:rFonts w:ascii="Century Gothic" w:hAnsi="Century Gothic"/>
                                <w:bCs/>
                                <w:lang w:val="es-ES"/>
                              </w:rPr>
                              <w:t xml:space="preserve"> del CS o AS, </w:t>
                            </w:r>
                          </w:p>
                          <w:p w14:paraId="546E7C2C" w14:textId="77777777" w:rsidR="00847319" w:rsidRPr="00E5461E" w:rsidRDefault="00847319" w:rsidP="00BB7683">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Instalación de Infraestructura en Despliegue de Nueva Obra Civil, </w:t>
                            </w:r>
                          </w:p>
                          <w:p w14:paraId="6FDE28D3" w14:textId="628DF003" w:rsidR="00847319" w:rsidRPr="00E5461E" w:rsidRDefault="00847319" w:rsidP="00065FAD">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Renta de Fibra Obscura y Tendido de Cable sobre Infraestructura Desagregada</w:t>
                            </w:r>
                            <w:r w:rsidRPr="00E5461E">
                              <w:rPr>
                                <w:rFonts w:ascii="Century Gothic" w:hAnsi="Century Gothic"/>
                                <w:bCs/>
                                <w:lang w:val="es-ES"/>
                              </w:rPr>
                              <w:tab/>
                              <w:t>)</w:t>
                            </w:r>
                          </w:p>
                          <w:p w14:paraId="27319A28" w14:textId="77777777" w:rsidR="00847319" w:rsidRDefault="00847319" w:rsidP="00BB7683">
                            <w:pPr>
                              <w:jc w:val="center"/>
                              <w:rPr>
                                <w:rFonts w:eastAsia="Calibri" w:cs="Arial"/>
                                <w:b/>
                                <w:bCs/>
                                <w:color w:val="000000"/>
                                <w:sz w:val="24"/>
                                <w:szCs w:val="24"/>
                                <w:lang w:val="es-ES" w:eastAsia="es-ES"/>
                              </w:rPr>
                            </w:pPr>
                          </w:p>
                          <w:p w14:paraId="34F3B4A4" w14:textId="77777777" w:rsidR="00847319" w:rsidRDefault="00847319" w:rsidP="00BB7683">
                            <w:pPr>
                              <w:jc w:val="center"/>
                              <w:rPr>
                                <w:rFonts w:eastAsia="Calibri" w:cs="Arial"/>
                                <w:b/>
                                <w:bCs/>
                                <w:color w:val="000000"/>
                                <w:sz w:val="24"/>
                                <w:szCs w:val="24"/>
                                <w:lang w:val="es-ES" w:eastAsia="es-ES"/>
                              </w:rPr>
                            </w:pPr>
                          </w:p>
                          <w:p w14:paraId="0465D5B1" w14:textId="77777777" w:rsidR="00847319" w:rsidRDefault="00847319" w:rsidP="00BB7683">
                            <w:pPr>
                              <w:jc w:val="center"/>
                              <w:rPr>
                                <w:rFonts w:eastAsia="Calibri" w:cs="Arial"/>
                                <w:b/>
                                <w:bCs/>
                                <w:color w:val="000000"/>
                                <w:sz w:val="24"/>
                                <w:szCs w:val="24"/>
                                <w:lang w:val="es-ES" w:eastAsia="es-ES"/>
                              </w:rPr>
                            </w:pPr>
                          </w:p>
                          <w:p w14:paraId="51C3A02C" w14:textId="77777777" w:rsidR="00847319" w:rsidRDefault="00847319" w:rsidP="00BB7683">
                            <w:pPr>
                              <w:jc w:val="center"/>
                              <w:rPr>
                                <w:rFonts w:eastAsia="Calibri" w:cs="Arial"/>
                                <w:b/>
                                <w:bCs/>
                                <w:color w:val="000000"/>
                                <w:sz w:val="24"/>
                                <w:szCs w:val="24"/>
                                <w:lang w:val="es-ES" w:eastAsia="es-ES"/>
                              </w:rPr>
                            </w:pPr>
                          </w:p>
                          <w:p w14:paraId="58E48CA7" w14:textId="77777777" w:rsidR="00847319" w:rsidRDefault="00847319" w:rsidP="00BB7683">
                            <w:pPr>
                              <w:jc w:val="center"/>
                              <w:rPr>
                                <w:rFonts w:eastAsia="Calibri" w:cs="Arial"/>
                                <w:b/>
                                <w:bCs/>
                                <w:color w:val="000000"/>
                                <w:sz w:val="24"/>
                                <w:szCs w:val="24"/>
                                <w:lang w:val="es-ES" w:eastAsia="es-ES"/>
                              </w:rPr>
                            </w:pPr>
                          </w:p>
                          <w:p w14:paraId="52F4C63F" w14:textId="77777777" w:rsidR="00847319" w:rsidRDefault="00847319" w:rsidP="00BB7683">
                            <w:pPr>
                              <w:jc w:val="center"/>
                              <w:rPr>
                                <w:rFonts w:eastAsia="Calibri" w:cs="Arial"/>
                                <w:b/>
                                <w:bCs/>
                                <w:color w:val="000000"/>
                                <w:sz w:val="24"/>
                                <w:szCs w:val="24"/>
                                <w:lang w:val="es-ES" w:eastAsia="es-ES"/>
                              </w:rPr>
                            </w:pPr>
                          </w:p>
                          <w:p w14:paraId="13664817" w14:textId="77777777" w:rsidR="00847319" w:rsidRDefault="00847319" w:rsidP="00BB7683">
                            <w:pPr>
                              <w:jc w:val="center"/>
                              <w:rPr>
                                <w:rFonts w:eastAsia="Calibri" w:cs="Arial"/>
                                <w:b/>
                                <w:bCs/>
                                <w:color w:val="000000"/>
                                <w:sz w:val="24"/>
                                <w:szCs w:val="24"/>
                                <w:lang w:val="es-ES" w:eastAsia="es-ES"/>
                              </w:rPr>
                            </w:pPr>
                          </w:p>
                          <w:p w14:paraId="55E84EBB" w14:textId="77777777" w:rsidR="00847319" w:rsidRDefault="00847319" w:rsidP="00BB7683">
                            <w:pPr>
                              <w:jc w:val="center"/>
                              <w:rPr>
                                <w:rFonts w:eastAsia="Calibri" w:cs="Arial"/>
                                <w:b/>
                                <w:bCs/>
                                <w:color w:val="000000"/>
                                <w:sz w:val="24"/>
                                <w:szCs w:val="24"/>
                                <w:lang w:val="es-ES" w:eastAsia="es-ES"/>
                              </w:rPr>
                            </w:pPr>
                          </w:p>
                          <w:p w14:paraId="4C213480" w14:textId="77777777" w:rsidR="00847319" w:rsidRPr="008C3D86" w:rsidRDefault="00847319" w:rsidP="00BB7683">
                            <w:pPr>
                              <w:tabs>
                                <w:tab w:val="left" w:pos="426"/>
                                <w:tab w:val="right" w:leader="dot" w:pos="9356"/>
                              </w:tabs>
                              <w:spacing w:after="120"/>
                              <w:ind w:left="-142"/>
                              <w:jc w:val="both"/>
                              <w:rPr>
                                <w:rFonts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753734F4" id="_x0000_s1037" style="width:470.2pt;height:620.7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" filled="f" strokecolor="#009ad9" strokeweight="6pt">
                <v:stroke joinstyle="miter"/>
                <v:path arrowok="t"/>
                <v:textbox>
                  <w:txbxContent>
                    <w:p w14:paraId="2B66C6B5" w14:textId="77777777" w:rsidR="00847319" w:rsidRDefault="00847319" w:rsidP="00BB7683">
                      <w:pPr>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4AA7EB31" wp14:editId="26F6A506">
                            <wp:extent cx="2552700" cy="1438275"/>
                            <wp:effectExtent l="0" t="0" r="0" b="9525"/>
                            <wp:docPr id="25" name="Imagen 67114630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0E1DA55" w14:textId="77777777" w:rsidR="00847319" w:rsidRDefault="00847319" w:rsidP="00BB7683">
                      <w:pPr>
                        <w:spacing w:line="360" w:lineRule="auto"/>
                        <w:jc w:val="center"/>
                        <w:rPr>
                          <w:rFonts w:cs="Arial"/>
                          <w:b/>
                          <w:sz w:val="24"/>
                          <w:szCs w:val="24"/>
                          <w:lang w:val="es-ES"/>
                        </w:rPr>
                      </w:pPr>
                    </w:p>
                    <w:p w14:paraId="1381BAC9" w14:textId="7092368B" w:rsidR="00847319" w:rsidRDefault="00847319" w:rsidP="00BB7683">
                      <w:pPr>
                        <w:pStyle w:val="Ttulo1"/>
                        <w:spacing w:after="120" w:line="259" w:lineRule="auto"/>
                        <w:jc w:val="center"/>
                        <w:rPr>
                          <w:rFonts w:ascii="Century Gothic" w:hAnsi="Century Gothic"/>
                          <w:bCs/>
                          <w:sz w:val="24"/>
                          <w:szCs w:val="24"/>
                          <w:u w:val="single"/>
                        </w:rPr>
                      </w:pPr>
                      <w:bookmarkStart w:id="4427" w:name="_Toc128048644"/>
                      <w:bookmarkStart w:id="4428" w:name="_Toc128048826"/>
                      <w:bookmarkStart w:id="4429" w:name="_Toc128049018"/>
                      <w:bookmarkStart w:id="4430" w:name="_Toc128050284"/>
                      <w:bookmarkStart w:id="4431" w:name="_Toc128050494"/>
                      <w:bookmarkStart w:id="4432" w:name="_Toc128052295"/>
                      <w:bookmarkStart w:id="4433" w:name="_Toc173751155"/>
                      <w:r w:rsidRPr="00E32447">
                        <w:rPr>
                          <w:rFonts w:ascii="Century Gothic" w:hAnsi="Century Gothic"/>
                          <w:bCs/>
                          <w:sz w:val="24"/>
                          <w:szCs w:val="24"/>
                          <w:u w:val="single"/>
                        </w:rPr>
                        <w:t xml:space="preserve">ANEXO </w:t>
                      </w:r>
                      <w:r>
                        <w:rPr>
                          <w:rFonts w:ascii="Century Gothic" w:hAnsi="Century Gothic"/>
                          <w:bCs/>
                          <w:sz w:val="24"/>
                          <w:szCs w:val="24"/>
                          <w:u w:val="single"/>
                        </w:rPr>
                        <w:t>6</w:t>
                      </w:r>
                      <w:r w:rsidRPr="00E32447">
                        <w:rPr>
                          <w:rFonts w:ascii="Century Gothic" w:hAnsi="Century Gothic"/>
                          <w:bCs/>
                          <w:sz w:val="24"/>
                          <w:szCs w:val="24"/>
                          <w:u w:val="single"/>
                        </w:rPr>
                        <w:t>.</w:t>
                      </w:r>
                      <w:bookmarkEnd w:id="4427"/>
                      <w:bookmarkEnd w:id="4428"/>
                      <w:bookmarkEnd w:id="4429"/>
                      <w:bookmarkEnd w:id="4430"/>
                      <w:bookmarkEnd w:id="4431"/>
                      <w:bookmarkEnd w:id="4432"/>
                      <w:bookmarkEnd w:id="4433"/>
                      <w:r w:rsidRPr="00E32447">
                        <w:rPr>
                          <w:rFonts w:ascii="Century Gothic" w:hAnsi="Century Gothic"/>
                          <w:bCs/>
                          <w:sz w:val="24"/>
                          <w:szCs w:val="24"/>
                          <w:u w:val="single"/>
                        </w:rPr>
                        <w:t xml:space="preserve"> </w:t>
                      </w:r>
                    </w:p>
                    <w:p w14:paraId="72E76491" w14:textId="77777777" w:rsidR="00847319" w:rsidRDefault="00847319" w:rsidP="00BB7683">
                      <w:pPr>
                        <w:rPr>
                          <w:lang w:val="es-ES" w:eastAsia="es-ES"/>
                        </w:rPr>
                      </w:pPr>
                    </w:p>
                    <w:p w14:paraId="4C5E75FA" w14:textId="77777777" w:rsidR="00847319" w:rsidRPr="003B7B23" w:rsidRDefault="00847319" w:rsidP="00BB7683">
                      <w:pPr>
                        <w:pStyle w:val="IFTnormal"/>
                        <w:spacing w:after="120" w:line="259" w:lineRule="auto"/>
                        <w:jc w:val="center"/>
                        <w:rPr>
                          <w:rFonts w:ascii="Century Gothic" w:hAnsi="Century Gothic"/>
                          <w:b/>
                          <w:sz w:val="24"/>
                          <w:szCs w:val="24"/>
                          <w:u w:val="single"/>
                          <w:lang w:val="es-ES"/>
                        </w:rPr>
                      </w:pPr>
                    </w:p>
                    <w:p w14:paraId="5EE0C478" w14:textId="77777777" w:rsidR="00847319" w:rsidRPr="003B7B23" w:rsidRDefault="00847319" w:rsidP="00BB7683">
                      <w:pPr>
                        <w:pStyle w:val="IFTnormal"/>
                        <w:spacing w:after="120" w:line="259" w:lineRule="auto"/>
                        <w:ind w:left="426"/>
                        <w:jc w:val="left"/>
                        <w:rPr>
                          <w:rFonts w:ascii="Century Gothic" w:hAnsi="Century Gothic"/>
                          <w:b/>
                          <w:sz w:val="24"/>
                          <w:szCs w:val="24"/>
                          <w:lang w:val="es-ES"/>
                        </w:rPr>
                      </w:pPr>
                      <w:r w:rsidRPr="003B7B23">
                        <w:rPr>
                          <w:rFonts w:ascii="Century Gothic" w:hAnsi="Century Gothic"/>
                          <w:b/>
                          <w:sz w:val="24"/>
                          <w:szCs w:val="24"/>
                          <w:lang w:val="es-ES"/>
                        </w:rPr>
                        <w:t>PROCEDIMIENTOS DE CONTRATACIÓN, MODIFICACIÓN Y BAJA DE SERVICIOS DE ACCESO Y USO COMPARTIDO DE INFRAESTRUCTURA</w:t>
                      </w:r>
                    </w:p>
                    <w:p w14:paraId="4A31384A" w14:textId="508F829F" w:rsidR="00847319" w:rsidRPr="00E5461E" w:rsidRDefault="00847319" w:rsidP="00BB7683">
                      <w:pPr>
                        <w:pStyle w:val="IFTnormal"/>
                        <w:tabs>
                          <w:tab w:val="left" w:pos="709"/>
                        </w:tabs>
                        <w:spacing w:after="0" w:line="259" w:lineRule="auto"/>
                        <w:ind w:left="426"/>
                        <w:jc w:val="left"/>
                        <w:rPr>
                          <w:rFonts w:ascii="Century Gothic" w:hAnsi="Century Gothic"/>
                          <w:bCs/>
                          <w:lang w:val="es-ES"/>
                        </w:rPr>
                      </w:pPr>
                      <w:r w:rsidRPr="00E5461E">
                        <w:rPr>
                          <w:rFonts w:ascii="Century Gothic" w:hAnsi="Century Gothic"/>
                          <w:bCs/>
                          <w:lang w:val="es-ES"/>
                        </w:rPr>
                        <w:t>(</w:t>
                      </w:r>
                      <w:r w:rsidRPr="00E5461E">
                        <w:rPr>
                          <w:rFonts w:ascii="Century Gothic" w:hAnsi="Century Gothic"/>
                          <w:bCs/>
                          <w:lang w:val="es-ES"/>
                        </w:rPr>
                        <w:tab/>
                        <w:t xml:space="preserve">Servicios de Acceso y Uso Compartido de Obra Civil, </w:t>
                      </w:r>
                    </w:p>
                    <w:p w14:paraId="5F4C94D1" w14:textId="728AD9F9" w:rsidR="00847319" w:rsidRPr="00E5461E" w:rsidRDefault="00847319" w:rsidP="00BB7683">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Conexión de un </w:t>
                      </w:r>
                      <w:r>
                        <w:rPr>
                          <w:rFonts w:ascii="Century Gothic" w:hAnsi="Century Gothic"/>
                          <w:bCs/>
                          <w:lang w:val="es-ES"/>
                        </w:rPr>
                        <w:t>Pozo</w:t>
                      </w:r>
                      <w:r w:rsidRPr="00E5461E">
                        <w:rPr>
                          <w:rFonts w:ascii="Century Gothic" w:hAnsi="Century Gothic"/>
                          <w:bCs/>
                          <w:lang w:val="es-ES"/>
                        </w:rPr>
                        <w:t xml:space="preserve"> de Red Nacional con un </w:t>
                      </w:r>
                      <w:r>
                        <w:rPr>
                          <w:rFonts w:ascii="Century Gothic" w:hAnsi="Century Gothic"/>
                          <w:bCs/>
                          <w:lang w:val="es-ES"/>
                        </w:rPr>
                        <w:t>Pozo</w:t>
                      </w:r>
                      <w:r w:rsidRPr="00E5461E">
                        <w:rPr>
                          <w:rFonts w:ascii="Century Gothic" w:hAnsi="Century Gothic"/>
                          <w:bCs/>
                          <w:lang w:val="es-ES"/>
                        </w:rPr>
                        <w:t xml:space="preserve"> del CS o AS, </w:t>
                      </w:r>
                    </w:p>
                    <w:p w14:paraId="546E7C2C" w14:textId="77777777" w:rsidR="00847319" w:rsidRPr="00E5461E" w:rsidRDefault="00847319" w:rsidP="00BB7683">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Instalación de Infraestructura en Despliegue de Nueva Obra Civil, </w:t>
                      </w:r>
                    </w:p>
                    <w:p w14:paraId="6FDE28D3" w14:textId="628DF003" w:rsidR="00847319" w:rsidRPr="00E5461E" w:rsidRDefault="00847319" w:rsidP="00065FAD">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Renta de Fibra Obscura y Tendido de Cable sobre Infraestructura Desagregada</w:t>
                      </w:r>
                      <w:r w:rsidRPr="00E5461E">
                        <w:rPr>
                          <w:rFonts w:ascii="Century Gothic" w:hAnsi="Century Gothic"/>
                          <w:bCs/>
                          <w:lang w:val="es-ES"/>
                        </w:rPr>
                        <w:tab/>
                        <w:t>)</w:t>
                      </w:r>
                    </w:p>
                    <w:p w14:paraId="27319A28" w14:textId="77777777" w:rsidR="00847319" w:rsidRDefault="00847319" w:rsidP="00BB7683">
                      <w:pPr>
                        <w:jc w:val="center"/>
                        <w:rPr>
                          <w:rFonts w:eastAsia="Calibri" w:cs="Arial"/>
                          <w:b/>
                          <w:bCs/>
                          <w:color w:val="000000"/>
                          <w:sz w:val="24"/>
                          <w:szCs w:val="24"/>
                          <w:lang w:val="es-ES" w:eastAsia="es-ES"/>
                        </w:rPr>
                      </w:pPr>
                    </w:p>
                    <w:p w14:paraId="34F3B4A4" w14:textId="77777777" w:rsidR="00847319" w:rsidRDefault="00847319" w:rsidP="00BB7683">
                      <w:pPr>
                        <w:jc w:val="center"/>
                        <w:rPr>
                          <w:rFonts w:eastAsia="Calibri" w:cs="Arial"/>
                          <w:b/>
                          <w:bCs/>
                          <w:color w:val="000000"/>
                          <w:sz w:val="24"/>
                          <w:szCs w:val="24"/>
                          <w:lang w:val="es-ES" w:eastAsia="es-ES"/>
                        </w:rPr>
                      </w:pPr>
                    </w:p>
                    <w:p w14:paraId="0465D5B1" w14:textId="77777777" w:rsidR="00847319" w:rsidRDefault="00847319" w:rsidP="00BB7683">
                      <w:pPr>
                        <w:jc w:val="center"/>
                        <w:rPr>
                          <w:rFonts w:eastAsia="Calibri" w:cs="Arial"/>
                          <w:b/>
                          <w:bCs/>
                          <w:color w:val="000000"/>
                          <w:sz w:val="24"/>
                          <w:szCs w:val="24"/>
                          <w:lang w:val="es-ES" w:eastAsia="es-ES"/>
                        </w:rPr>
                      </w:pPr>
                    </w:p>
                    <w:p w14:paraId="51C3A02C" w14:textId="77777777" w:rsidR="00847319" w:rsidRDefault="00847319" w:rsidP="00BB7683">
                      <w:pPr>
                        <w:jc w:val="center"/>
                        <w:rPr>
                          <w:rFonts w:eastAsia="Calibri" w:cs="Arial"/>
                          <w:b/>
                          <w:bCs/>
                          <w:color w:val="000000"/>
                          <w:sz w:val="24"/>
                          <w:szCs w:val="24"/>
                          <w:lang w:val="es-ES" w:eastAsia="es-ES"/>
                        </w:rPr>
                      </w:pPr>
                    </w:p>
                    <w:p w14:paraId="58E48CA7" w14:textId="77777777" w:rsidR="00847319" w:rsidRDefault="00847319" w:rsidP="00BB7683">
                      <w:pPr>
                        <w:jc w:val="center"/>
                        <w:rPr>
                          <w:rFonts w:eastAsia="Calibri" w:cs="Arial"/>
                          <w:b/>
                          <w:bCs/>
                          <w:color w:val="000000"/>
                          <w:sz w:val="24"/>
                          <w:szCs w:val="24"/>
                          <w:lang w:val="es-ES" w:eastAsia="es-ES"/>
                        </w:rPr>
                      </w:pPr>
                    </w:p>
                    <w:p w14:paraId="52F4C63F" w14:textId="77777777" w:rsidR="00847319" w:rsidRDefault="00847319" w:rsidP="00BB7683">
                      <w:pPr>
                        <w:jc w:val="center"/>
                        <w:rPr>
                          <w:rFonts w:eastAsia="Calibri" w:cs="Arial"/>
                          <w:b/>
                          <w:bCs/>
                          <w:color w:val="000000"/>
                          <w:sz w:val="24"/>
                          <w:szCs w:val="24"/>
                          <w:lang w:val="es-ES" w:eastAsia="es-ES"/>
                        </w:rPr>
                      </w:pPr>
                    </w:p>
                    <w:p w14:paraId="13664817" w14:textId="77777777" w:rsidR="00847319" w:rsidRDefault="00847319" w:rsidP="00BB7683">
                      <w:pPr>
                        <w:jc w:val="center"/>
                        <w:rPr>
                          <w:rFonts w:eastAsia="Calibri" w:cs="Arial"/>
                          <w:b/>
                          <w:bCs/>
                          <w:color w:val="000000"/>
                          <w:sz w:val="24"/>
                          <w:szCs w:val="24"/>
                          <w:lang w:val="es-ES" w:eastAsia="es-ES"/>
                        </w:rPr>
                      </w:pPr>
                    </w:p>
                    <w:p w14:paraId="55E84EBB" w14:textId="77777777" w:rsidR="00847319" w:rsidRDefault="00847319" w:rsidP="00BB7683">
                      <w:pPr>
                        <w:jc w:val="center"/>
                        <w:rPr>
                          <w:rFonts w:eastAsia="Calibri" w:cs="Arial"/>
                          <w:b/>
                          <w:bCs/>
                          <w:color w:val="000000"/>
                          <w:sz w:val="24"/>
                          <w:szCs w:val="24"/>
                          <w:lang w:val="es-ES" w:eastAsia="es-ES"/>
                        </w:rPr>
                      </w:pPr>
                    </w:p>
                    <w:p w14:paraId="4C213480" w14:textId="77777777" w:rsidR="00847319" w:rsidRPr="008C3D86" w:rsidRDefault="00847319" w:rsidP="00BB7683">
                      <w:pPr>
                        <w:tabs>
                          <w:tab w:val="left" w:pos="426"/>
                          <w:tab w:val="right" w:leader="dot" w:pos="9356"/>
                        </w:tabs>
                        <w:spacing w:after="120"/>
                        <w:ind w:left="-142"/>
                        <w:jc w:val="both"/>
                        <w:rPr>
                          <w:rFonts w:cs="Arial"/>
                        </w:rPr>
                      </w:pPr>
                    </w:p>
                  </w:txbxContent>
                </v:textbox>
                <w10:anchorlock/>
              </v:roundrect>
            </w:pict>
          </mc:Fallback>
        </mc:AlternateContent>
      </w:r>
    </w:p>
    <w:p w14:paraId="07C82BC9" w14:textId="77777777" w:rsidR="002912C7" w:rsidRDefault="002912C7">
      <w:pPr>
        <w:rPr>
          <w:rFonts w:cs="Arial"/>
        </w:rPr>
        <w:sectPr w:rsidR="002912C7" w:rsidSect="00EF7720">
          <w:footnotePr>
            <w:numRestart w:val="eachSect"/>
          </w:footnotePr>
          <w:type w:val="oddPage"/>
          <w:pgSz w:w="12240" w:h="15840" w:code="1"/>
          <w:pgMar w:top="1418" w:right="1418" w:bottom="1418" w:left="1418" w:header="709" w:footer="709" w:gutter="0"/>
          <w:cols w:space="708"/>
          <w:titlePg/>
          <w:docGrid w:linePitch="360"/>
        </w:sectPr>
      </w:pPr>
    </w:p>
    <w:p w14:paraId="1C9E2C71" w14:textId="0D18B443" w:rsidR="000C7F49" w:rsidRDefault="000C7F49">
      <w:pPr>
        <w:rPr>
          <w:rFonts w:cs="Arial"/>
        </w:rPr>
        <w:sectPr w:rsidR="000C7F49" w:rsidSect="00EF7720">
          <w:footnotePr>
            <w:numRestart w:val="eachSect"/>
          </w:footnotePr>
          <w:type w:val="oddPage"/>
          <w:pgSz w:w="12240" w:h="15840" w:code="1"/>
          <w:pgMar w:top="1418" w:right="1418" w:bottom="1418" w:left="1418" w:header="709" w:footer="709" w:gutter="0"/>
          <w:cols w:space="708"/>
          <w:titlePg/>
          <w:docGrid w:linePitch="360"/>
        </w:sectPr>
      </w:pPr>
    </w:p>
    <w:p w14:paraId="37985AA0" w14:textId="5B9C0F59" w:rsidR="00150FD4" w:rsidRPr="003B7B23" w:rsidRDefault="00150FD4" w:rsidP="00150FD4">
      <w:pPr>
        <w:pStyle w:val="Ttulo1"/>
        <w:spacing w:after="0" w:line="264" w:lineRule="auto"/>
        <w:jc w:val="center"/>
        <w:rPr>
          <w:rFonts w:ascii="Century Gothic" w:hAnsi="Century Gothic"/>
          <w:b w:val="0"/>
        </w:rPr>
      </w:pPr>
      <w:bookmarkStart w:id="1500" w:name="_Toc89033647"/>
      <w:bookmarkStart w:id="1501" w:name="_Hlk88662435"/>
      <w:r w:rsidRPr="00632D1D">
        <w:rPr>
          <w:rFonts w:ascii="Century Gothic" w:hAnsi="Century Gothic"/>
          <w:sz w:val="24"/>
          <w:szCs w:val="24"/>
        </w:rPr>
        <w:t xml:space="preserve">ANEXO </w:t>
      </w:r>
      <w:r>
        <w:rPr>
          <w:rFonts w:ascii="Century Gothic" w:hAnsi="Century Gothic"/>
          <w:sz w:val="24"/>
          <w:szCs w:val="24"/>
        </w:rPr>
        <w:t xml:space="preserve">6 </w:t>
      </w:r>
      <w:bookmarkStart w:id="1502" w:name="_Hlk173766396"/>
      <w:r w:rsidRPr="00150FD4">
        <w:rPr>
          <w:rFonts w:ascii="Century Gothic" w:hAnsi="Century Gothic"/>
        </w:rPr>
        <w:t xml:space="preserve">Procedimientos de contratación, modificación y baja de </w:t>
      </w:r>
      <w:r>
        <w:rPr>
          <w:rFonts w:ascii="Century Gothic" w:hAnsi="Century Gothic"/>
        </w:rPr>
        <w:br/>
      </w:r>
      <w:r w:rsidRPr="00150FD4">
        <w:rPr>
          <w:rFonts w:ascii="Century Gothic" w:hAnsi="Century Gothic"/>
        </w:rPr>
        <w:t>Servicios de Acceso y Uso Compartido de Infraestructura</w:t>
      </w:r>
      <w:bookmarkEnd w:id="1502"/>
    </w:p>
    <w:p w14:paraId="378D540A" w14:textId="77777777" w:rsidR="00150FD4" w:rsidRPr="00150FD4" w:rsidRDefault="00150FD4" w:rsidP="00150FD4">
      <w:pPr>
        <w:pStyle w:val="IFTnormal"/>
        <w:spacing w:after="0" w:line="264" w:lineRule="auto"/>
        <w:rPr>
          <w:rFonts w:ascii="Century Gothic" w:hAnsi="Century Gothic"/>
          <w:lang w:val="es-ES"/>
        </w:rPr>
      </w:pPr>
    </w:p>
    <w:p w14:paraId="39F5C336" w14:textId="585797A7" w:rsidR="008568DC" w:rsidRPr="003B7B23" w:rsidRDefault="008568DC" w:rsidP="000222D6">
      <w:pPr>
        <w:pStyle w:val="IFTnormal"/>
        <w:spacing w:after="120" w:line="252" w:lineRule="auto"/>
        <w:outlineLvl w:val="1"/>
        <w:rPr>
          <w:rFonts w:ascii="Century Gothic" w:hAnsi="Century Gothic"/>
          <w:b/>
          <w:u w:val="single"/>
          <w:lang w:val="es-ES"/>
        </w:rPr>
      </w:pPr>
      <w:r w:rsidRPr="003B7B23">
        <w:rPr>
          <w:rFonts w:ascii="Century Gothic" w:hAnsi="Century Gothic"/>
          <w:b/>
          <w:u w:val="single"/>
          <w:lang w:val="es-ES"/>
        </w:rPr>
        <w:t>I. Generalidades</w:t>
      </w:r>
      <w:bookmarkEnd w:id="1500"/>
    </w:p>
    <w:bookmarkEnd w:id="1501"/>
    <w:p w14:paraId="244EB919"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lang w:val="es-ES"/>
        </w:rPr>
        <w:t xml:space="preserve">En este Anexo se describen los procedimientos a seguir para la contratación, modificación y baja de los servicios de acceso y uso de infraestructura, así como los plazos para la realización de las actividades contempladas en cada etapa de los procedimientos. </w:t>
      </w:r>
    </w:p>
    <w:p w14:paraId="7B1FBCAF"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Queda establecido que los presentes procedimientos y todas las acciones realizadas para la prestación de los servicios se deberán realizar y registrar a través del SEG/SIPO de tal manera que la información que se genere deberá quedar integrada para conservar actualizado el sistema.</w:t>
      </w:r>
    </w:p>
    <w:p w14:paraId="0B968628" w14:textId="77777777"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Los indicadores de nivel de servicio asociados al cumplimiento de los presentes procedimientos se encuentran detallados en el Anexo 4 “Parámetros e indicadores de los niveles de calidad y penas convencionales” de la presente Oferta.</w:t>
      </w:r>
    </w:p>
    <w:p w14:paraId="69A09292" w14:textId="77777777"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El CS o AS deberán contemplar las medidas para preservar la integridad física de la Infraestructura Pasiva, así como del funcionamiento del servicio de acceso y uso compartido.</w:t>
      </w:r>
    </w:p>
    <w:p w14:paraId="5023E180" w14:textId="193919E5"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El CS o AS deberá realizar la desinstalación de infraestructura de acuerdo con las características y normatividad técnica documentada en el Anexo 2 aplicable para los servicio</w:t>
      </w:r>
      <w:r w:rsidR="00D36F46">
        <w:rPr>
          <w:rFonts w:ascii="Century Gothic" w:hAnsi="Century Gothic"/>
        </w:rPr>
        <w:t>s que se describen en la Oferta</w:t>
      </w:r>
      <w:r w:rsidRPr="003B7B23">
        <w:rPr>
          <w:rFonts w:ascii="Century Gothic" w:hAnsi="Century Gothic"/>
        </w:rPr>
        <w:t xml:space="preserve"> dejando la infraestructura libre y sin desperdicios. </w:t>
      </w:r>
    </w:p>
    <w:p w14:paraId="0B8ECC03" w14:textId="77777777" w:rsidR="008568DC" w:rsidRDefault="008568DC" w:rsidP="000222D6">
      <w:pPr>
        <w:pStyle w:val="IFTnormal"/>
        <w:spacing w:after="120" w:line="252" w:lineRule="auto"/>
        <w:rPr>
          <w:rFonts w:ascii="Century Gothic" w:hAnsi="Century Gothic"/>
        </w:rPr>
      </w:pPr>
      <w:r w:rsidRPr="003B7B23">
        <w:rPr>
          <w:rFonts w:ascii="Century Gothic" w:hAnsi="Century Gothic"/>
        </w:rPr>
        <w:t>El procedimiento para la notificación de fallas y gestión de incidencias, así como el procedimiento para Accesos a la Infraestructura Compartida se establecen en el Anexo 3 de la Oferta.</w:t>
      </w:r>
    </w:p>
    <w:p w14:paraId="26671B8D" w14:textId="77777777" w:rsidR="00C50690" w:rsidRDefault="00C50690" w:rsidP="00C50690">
      <w:pPr>
        <w:pStyle w:val="IFTnormal"/>
        <w:spacing w:after="120" w:line="252" w:lineRule="auto"/>
        <w:rPr>
          <w:rFonts w:ascii="Century Gothic" w:hAnsi="Century Gothic"/>
          <w:lang w:val="es-ES"/>
        </w:rPr>
      </w:pPr>
      <w:r w:rsidRPr="003B7B23">
        <w:rPr>
          <w:rFonts w:ascii="Century Gothic" w:hAnsi="Century Gothic"/>
          <w:lang w:val="es-ES"/>
        </w:rPr>
        <w:t>Para los procedimientos los CS o AS podrán requerir actividades de manera mixta, por ejemplo: anteproyecto mixto, visita técnica mixta, análisis de factibilidad mixta, entre otros.</w:t>
      </w:r>
    </w:p>
    <w:p w14:paraId="0C942AAC" w14:textId="77777777" w:rsidR="00C50690" w:rsidRPr="00C50690" w:rsidRDefault="00C50690" w:rsidP="00C50690">
      <w:pPr>
        <w:pStyle w:val="IFTnormal"/>
        <w:rPr>
          <w:lang w:val="es-ES"/>
        </w:rPr>
      </w:pPr>
      <w:r w:rsidRPr="00C50690">
        <w:rPr>
          <w:lang w:val="es-ES"/>
        </w:rPr>
        <w:t>El CS o AS reconoce que solo podrá alojar los elementos y en las cantidades que hubiesen sido autorizados por RED NACIONAL en el Anteproyecto remitido por el CS (de manera enunciativa, más no limitativa como cables, equipo, materiales, entre otros). RED NACIONAL en todo momento podrá verificar el uso de los Servicios de Acceso y Uso de Infraestructura Pasiva contratados por los CS o AS, incluyendo cualesquiera los elementos existentes en la infraestructura de Red Nacional.</w:t>
      </w:r>
    </w:p>
    <w:p w14:paraId="2B35B66B" w14:textId="77777777" w:rsidR="00C50690" w:rsidRPr="00C50690" w:rsidRDefault="00C50690" w:rsidP="00C50690">
      <w:pPr>
        <w:pStyle w:val="IFTnormal"/>
        <w:rPr>
          <w:lang w:val="es-ES"/>
        </w:rPr>
      </w:pPr>
      <w:r w:rsidRPr="00C50690">
        <w:rPr>
          <w:lang w:val="es-ES"/>
        </w:rPr>
        <w:t>En caso de que RED NACIONAL identifique la existencia de elementos no autorizados en su infraestructura pasiva:</w:t>
      </w:r>
    </w:p>
    <w:p w14:paraId="46A3E79C" w14:textId="77777777" w:rsidR="00C50690" w:rsidRPr="00C50690" w:rsidRDefault="00C50690" w:rsidP="00C50690">
      <w:pPr>
        <w:pStyle w:val="IFTnormal"/>
        <w:numPr>
          <w:ilvl w:val="0"/>
          <w:numId w:val="60"/>
        </w:numPr>
        <w:rPr>
          <w:lang w:val="es-ES"/>
        </w:rPr>
      </w:pPr>
      <w:r w:rsidRPr="00C50690">
        <w:rPr>
          <w:lang w:val="es-ES"/>
        </w:rPr>
        <w:t xml:space="preserve">Lo notificará a los concesionarios y autorizados través de un aviso en el SEG, a efecto de que el concesionario o autorizado titular y/o responsable de tales elementos lo notifique a RED NACIONAL dentro de un plazo de 10 DH contados </w:t>
      </w:r>
      <w:r w:rsidRPr="00C50690">
        <w:rPr>
          <w:lang w:val="es-ES"/>
        </w:rPr>
        <w:lastRenderedPageBreak/>
        <w:t>a partir de tal aviso, señalando además si: (i) regularizará los elementos que no cuentan con autorización, sujetándose a los términos aplicables de la Oferta, o bien (ii) retirará tales elementos de inmediato, a su costo y responsabilidad, así como bajo la supervisión de RED NACIONAL.  En ambos casos el concesionario o autorizado responsable deberá reparar cualquier daño ocasionado a la infraestructura de RED NACIONAL.</w:t>
      </w:r>
    </w:p>
    <w:p w14:paraId="18F9231E" w14:textId="77777777" w:rsidR="00C50690" w:rsidRPr="00C50690" w:rsidRDefault="00C50690" w:rsidP="00C50690">
      <w:pPr>
        <w:pStyle w:val="IFTnormal"/>
        <w:numPr>
          <w:ilvl w:val="0"/>
          <w:numId w:val="60"/>
        </w:numPr>
        <w:rPr>
          <w:lang w:val="es-ES"/>
        </w:rPr>
      </w:pPr>
      <w:r w:rsidRPr="00C50690">
        <w:rPr>
          <w:lang w:val="es-ES"/>
        </w:rPr>
        <w:t>De igual forma, cuando, como resultado de una Visita Técnica u alguna otra acción conjunta, RED NACIONAL identifique infraestructura irregular del CS, RED NACIONAL le dará aviso correspondiente con la finalidad de que en el plazo de 10DH el CS regularice la infraestructura indebidamente instalada o, en su defecto, retire la misma. De lo contrario, una vez transcurrido el plazo antes mencionado, RED NACIONAL podrá efectuar el retiro de la infraestructura sin responsabilidad alguna de su parte. Ello, independientemente del pago de la pena convencional que deberá efectuar el CS y del ejercicio de las acciones legales que RED NACIONAL considere procedentes.</w:t>
      </w:r>
    </w:p>
    <w:p w14:paraId="28C4E867" w14:textId="77777777" w:rsidR="00C50690" w:rsidRPr="00C50690" w:rsidRDefault="00C50690" w:rsidP="00C50690">
      <w:pPr>
        <w:pStyle w:val="IFTnormal"/>
        <w:numPr>
          <w:ilvl w:val="0"/>
          <w:numId w:val="60"/>
        </w:numPr>
        <w:rPr>
          <w:lang w:val="es-ES"/>
        </w:rPr>
      </w:pPr>
      <w:r w:rsidRPr="00C50690">
        <w:rPr>
          <w:lang w:val="es-ES"/>
        </w:rPr>
        <w:t>En cualquier caso, el concesionario o autorizado deberá pagar a RED NACIONAL como pena convencional por la existencia de cada uno de los elementos no autorizados, la cantidad equivalente a la contraprestación correspondiente a diez años. Queda entendido que esta pena, no exime a dicho concesionario de ninguna otra obligación ni responsabilidad.</w:t>
      </w:r>
    </w:p>
    <w:p w14:paraId="25147B3B" w14:textId="77777777" w:rsidR="00C50690" w:rsidRPr="00C50690" w:rsidRDefault="00C50690" w:rsidP="00C50690">
      <w:pPr>
        <w:pStyle w:val="IFTnormal"/>
        <w:numPr>
          <w:ilvl w:val="0"/>
          <w:numId w:val="60"/>
        </w:numPr>
        <w:rPr>
          <w:lang w:val="es-ES"/>
        </w:rPr>
      </w:pPr>
      <w:r w:rsidRPr="00C50690">
        <w:rPr>
          <w:lang w:val="es-ES"/>
        </w:rPr>
        <w:t>En caso de que durante el plazo de 10DH mencionado en el literal a. anterior ningún concesionario o autorizado se responsabilice sobre la infraestructura indebidamente instalada, RED NACIONAL procederá a su retiro sin responsabilidad alguna de su parte y sin perjuicio del ejercicio de las acciones legales que considere procedentes.</w:t>
      </w:r>
    </w:p>
    <w:p w14:paraId="4F578D2D" w14:textId="25E54814" w:rsidR="00634247" w:rsidRDefault="00634247" w:rsidP="00150FD4">
      <w:pPr>
        <w:pStyle w:val="IFTnormal"/>
        <w:spacing w:after="0" w:line="252" w:lineRule="auto"/>
        <w:rPr>
          <w:rFonts w:ascii="Century Gothic" w:hAnsi="Century Gothic"/>
          <w:lang w:val="es-ES"/>
        </w:rPr>
      </w:pPr>
      <w:bookmarkStart w:id="1503" w:name="_Hlk88662547"/>
    </w:p>
    <w:p w14:paraId="7A5FF058" w14:textId="21FF8664" w:rsidR="008568DC" w:rsidRPr="003B7B23" w:rsidRDefault="008568DC" w:rsidP="00150FD4">
      <w:pPr>
        <w:pStyle w:val="IFTnormal"/>
        <w:spacing w:after="0" w:line="252" w:lineRule="auto"/>
        <w:outlineLvl w:val="1"/>
        <w:rPr>
          <w:rFonts w:ascii="Century Gothic" w:hAnsi="Century Gothic"/>
          <w:b/>
          <w:u w:val="single"/>
          <w:lang w:val="es-ES"/>
        </w:rPr>
      </w:pPr>
      <w:bookmarkStart w:id="1504" w:name="_Toc89033648"/>
      <w:bookmarkEnd w:id="1503"/>
      <w:r w:rsidRPr="003B7B23">
        <w:rPr>
          <w:rFonts w:ascii="Century Gothic" w:hAnsi="Century Gothic"/>
          <w:b/>
          <w:u w:val="single"/>
          <w:lang w:val="es-ES"/>
        </w:rPr>
        <w:t>II. Características del Anteproyecto</w:t>
      </w:r>
      <w:bookmarkEnd w:id="1504"/>
      <w:r w:rsidR="00C9310C">
        <w:rPr>
          <w:rFonts w:ascii="Century Gothic" w:hAnsi="Century Gothic"/>
          <w:b/>
          <w:u w:val="single"/>
          <w:lang w:val="es-ES"/>
        </w:rPr>
        <w:t xml:space="preserve"> y Programa de Trabajo para la instalación de Infraestructura.</w:t>
      </w:r>
    </w:p>
    <w:p w14:paraId="4D9459EF" w14:textId="77777777" w:rsidR="008568DC" w:rsidRPr="003B7B23" w:rsidDel="00943D45"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 xml:space="preserve">El Anteproyecto que elabore el CS o AS deberá contemplar las características contenidas en </w:t>
      </w:r>
      <w:r w:rsidRPr="003B7B23">
        <w:rPr>
          <w:rFonts w:ascii="Century Gothic" w:hAnsi="Century Gothic"/>
        </w:rPr>
        <w:t xml:space="preserve">la sección 10. </w:t>
      </w:r>
      <w:r w:rsidR="00026075" w:rsidRPr="003B7B23">
        <w:rPr>
          <w:rFonts w:ascii="Century Gothic" w:hAnsi="Century Gothic"/>
        </w:rPr>
        <w:t xml:space="preserve">Información que debe contener el </w:t>
      </w:r>
      <w:r w:rsidRPr="003B7B23">
        <w:rPr>
          <w:rFonts w:ascii="Century Gothic" w:hAnsi="Century Gothic"/>
          <w:lang w:val="es-ES"/>
        </w:rPr>
        <w:t>Formato de Anteproyecto</w:t>
      </w:r>
      <w:r w:rsidRPr="003B7B23">
        <w:rPr>
          <w:rFonts w:ascii="Century Gothic" w:hAnsi="Century Gothic"/>
        </w:rPr>
        <w:t xml:space="preserve"> del Anexo 1 “Formatos”</w:t>
      </w:r>
      <w:r w:rsidRPr="003B7B23">
        <w:rPr>
          <w:rFonts w:ascii="Century Gothic" w:hAnsi="Century Gothic"/>
          <w:lang w:val="es-ES"/>
        </w:rPr>
        <w:t xml:space="preserve"> y las especificaciones técnicas conforme a la normatividad señalada en las Normas que componen el Anexo 2.</w:t>
      </w:r>
      <w:r w:rsidRPr="003B7B23">
        <w:rPr>
          <w:rFonts w:ascii="Century Gothic" w:hAnsi="Century Gothic"/>
        </w:rPr>
        <w:t xml:space="preserve"> </w:t>
      </w:r>
    </w:p>
    <w:p w14:paraId="5C9FBD7B" w14:textId="6FF45C7B" w:rsidR="00C9310C" w:rsidRPr="00C9310C" w:rsidRDefault="00C9310C" w:rsidP="00C9310C">
      <w:pPr>
        <w:pStyle w:val="IFTnormal"/>
        <w:spacing w:after="120" w:line="252" w:lineRule="auto"/>
        <w:rPr>
          <w:rFonts w:ascii="Century Gothic" w:hAnsi="Century Gothic"/>
          <w:lang w:val="es-ES"/>
        </w:rPr>
      </w:pPr>
      <w:r w:rsidRPr="00C9310C">
        <w:rPr>
          <w:rFonts w:ascii="Century Gothic" w:hAnsi="Century Gothic"/>
          <w:lang w:val="es-ES"/>
        </w:rPr>
        <w:t xml:space="preserve">El Programa de Trabajo para la Instalación de Infraestructura (en adelante, “Programa de Trabajo”) que elabore el CS o AS deberá, para todos los tipos de anteproyecto, exhibir vía archivo editable el listado de los trabajos que realizará para el Uso compartido de la Infraestructura de </w:t>
      </w:r>
      <w:r w:rsidR="0004031A" w:rsidRPr="00C9310C">
        <w:rPr>
          <w:rFonts w:ascii="Century Gothic" w:hAnsi="Century Gothic"/>
          <w:lang w:val="es-ES"/>
        </w:rPr>
        <w:t>RED NACIONAL</w:t>
      </w:r>
      <w:r w:rsidRPr="00C9310C">
        <w:rPr>
          <w:rFonts w:ascii="Century Gothic" w:hAnsi="Century Gothic"/>
          <w:lang w:val="es-ES"/>
        </w:rPr>
        <w:t xml:space="preserve">, señalando la actividad y la estimación del número de días necesarios para ejecutar la misma. </w:t>
      </w:r>
    </w:p>
    <w:p w14:paraId="2197B47F" w14:textId="7734FD82" w:rsidR="00C9310C" w:rsidRDefault="00C9310C" w:rsidP="00C9310C">
      <w:pPr>
        <w:pStyle w:val="IFTnormal"/>
        <w:spacing w:after="120" w:line="252" w:lineRule="auto"/>
        <w:rPr>
          <w:rFonts w:ascii="Century Gothic" w:hAnsi="Century Gothic"/>
          <w:lang w:val="es-ES"/>
        </w:rPr>
      </w:pPr>
      <w:r w:rsidRPr="00C9310C">
        <w:rPr>
          <w:rFonts w:ascii="Century Gothic" w:hAnsi="Century Gothic"/>
          <w:lang w:val="es-ES"/>
        </w:rPr>
        <w:lastRenderedPageBreak/>
        <w:t>El Programa de Trabajo debe incluir el número de días que el CS o AS estima necesitar para la gestión de sus permisos ante las autoridades de los diferentes niveles de gobierno</w:t>
      </w:r>
    </w:p>
    <w:p w14:paraId="4F4AFC84" w14:textId="62F885ED"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 xml:space="preserve">Los archivos que formen parte del Anteproyecto y </w:t>
      </w:r>
      <w:r w:rsidRPr="003B7B23">
        <w:rPr>
          <w:rFonts w:ascii="Century Gothic" w:hAnsi="Century Gothic"/>
        </w:rPr>
        <w:t xml:space="preserve">el </w:t>
      </w:r>
      <w:r w:rsidR="00C9310C" w:rsidRPr="003B7B23">
        <w:rPr>
          <w:rFonts w:ascii="Century Gothic" w:hAnsi="Century Gothic"/>
        </w:rPr>
        <w:t xml:space="preserve">Programa </w:t>
      </w:r>
      <w:r w:rsidRPr="003B7B23">
        <w:rPr>
          <w:rFonts w:ascii="Century Gothic" w:hAnsi="Century Gothic"/>
        </w:rPr>
        <w:t xml:space="preserve">de </w:t>
      </w:r>
      <w:r w:rsidR="00C9310C" w:rsidRPr="003B7B23">
        <w:rPr>
          <w:rFonts w:ascii="Century Gothic" w:hAnsi="Century Gothic"/>
        </w:rPr>
        <w:t xml:space="preserve">Trabajo </w:t>
      </w:r>
      <w:r w:rsidRPr="003B7B23">
        <w:rPr>
          <w:rFonts w:ascii="Century Gothic" w:hAnsi="Century Gothic"/>
        </w:rPr>
        <w:t xml:space="preserve">deberán </w:t>
      </w:r>
      <w:r w:rsidRPr="003B7B23">
        <w:rPr>
          <w:rFonts w:ascii="Century Gothic" w:hAnsi="Century Gothic"/>
          <w:lang w:val="es-ES"/>
        </w:rPr>
        <w:t>estar en formato digital.</w:t>
      </w:r>
    </w:p>
    <w:p w14:paraId="0AC633DD" w14:textId="713C01F9" w:rsidR="008568DC" w:rsidRPr="003B7B23" w:rsidRDefault="00C76CA6" w:rsidP="000222D6">
      <w:pPr>
        <w:pStyle w:val="IFTnormal"/>
        <w:spacing w:after="120" w:line="252" w:lineRule="auto"/>
        <w:rPr>
          <w:rFonts w:ascii="Century Gothic" w:hAnsi="Century Gothic"/>
          <w:lang w:val="es-ES"/>
        </w:rPr>
      </w:pPr>
      <w:r w:rsidRPr="003B7B23">
        <w:rPr>
          <w:rFonts w:ascii="Century Gothic" w:hAnsi="Century Gothic"/>
          <w:lang w:val="es-ES"/>
        </w:rPr>
        <w:t xml:space="preserve">RED NACIONAL </w:t>
      </w:r>
      <w:r w:rsidR="008568DC" w:rsidRPr="003B7B23">
        <w:rPr>
          <w:rFonts w:ascii="Century Gothic" w:hAnsi="Century Gothic"/>
          <w:lang w:val="es-ES"/>
        </w:rPr>
        <w:t xml:space="preserve">no podrá requerir información adicional a la anterior para emitir su dictamen sobre el Anteproyecto. </w:t>
      </w:r>
    </w:p>
    <w:p w14:paraId="70C06BF1" w14:textId="414BAA98" w:rsidR="008568DC" w:rsidRDefault="00C9310C" w:rsidP="00150FD4">
      <w:pPr>
        <w:pStyle w:val="IFTnormal"/>
        <w:spacing w:after="0" w:line="252" w:lineRule="auto"/>
        <w:rPr>
          <w:rFonts w:ascii="Century Gothic" w:hAnsi="Century Gothic"/>
          <w:lang w:val="es-ES"/>
        </w:rPr>
      </w:pPr>
      <w:r w:rsidRPr="00C9310C">
        <w:rPr>
          <w:rFonts w:ascii="Century Gothic" w:hAnsi="Century Gothic"/>
          <w:lang w:val="es-ES"/>
        </w:rPr>
        <w:t xml:space="preserve">RED NACIONAL validará la factibilidad del Anteproyecto conforme a la normatividad señalada en las Normas contenidas en el Anexo 2 y no podrá rechazar Anteproyectos como consecuencia de información incompleta o imprecisa </w:t>
      </w:r>
      <w:r w:rsidR="00971C5D">
        <w:rPr>
          <w:rFonts w:ascii="Century Gothic" w:hAnsi="Century Gothic"/>
          <w:lang w:val="es-ES"/>
        </w:rPr>
        <w:t xml:space="preserve">obtenida del </w:t>
      </w:r>
      <w:r w:rsidRPr="00C9310C">
        <w:rPr>
          <w:rFonts w:ascii="Century Gothic" w:hAnsi="Century Gothic"/>
          <w:lang w:val="es-ES"/>
        </w:rPr>
        <w:t>SEG/SIPO, o</w:t>
      </w:r>
      <w:r w:rsidR="00971C5D">
        <w:rPr>
          <w:rFonts w:ascii="Century Gothic" w:hAnsi="Century Gothic"/>
          <w:lang w:val="es-ES"/>
        </w:rPr>
        <w:t xml:space="preserve"> del “Reporte de Visita Técnica” cuando el CS o el AS opta por ejecutar la Visita Técnica</w:t>
      </w:r>
      <w:r w:rsidR="00D84CFB">
        <w:rPr>
          <w:rFonts w:ascii="Century Gothic" w:hAnsi="Century Gothic"/>
          <w:lang w:val="es-ES"/>
        </w:rPr>
        <w:t>, o</w:t>
      </w:r>
      <w:r w:rsidRPr="00C9310C">
        <w:rPr>
          <w:rFonts w:ascii="Century Gothic" w:hAnsi="Century Gothic"/>
          <w:lang w:val="es-ES"/>
        </w:rPr>
        <w:t xml:space="preserve"> de información que </w:t>
      </w:r>
      <w:r w:rsidR="0004031A" w:rsidRPr="00C9310C">
        <w:rPr>
          <w:rFonts w:ascii="Century Gothic" w:hAnsi="Century Gothic"/>
          <w:lang w:val="es-ES"/>
        </w:rPr>
        <w:t xml:space="preserve">RED NACIONAL </w:t>
      </w:r>
      <w:r w:rsidRPr="00C9310C">
        <w:rPr>
          <w:rFonts w:ascii="Century Gothic" w:hAnsi="Century Gothic"/>
          <w:lang w:val="es-ES"/>
        </w:rPr>
        <w:t xml:space="preserve">elabore como </w:t>
      </w:r>
      <w:r w:rsidR="00971C5D">
        <w:rPr>
          <w:rFonts w:ascii="Century Gothic" w:hAnsi="Century Gothic"/>
          <w:lang w:val="es-ES"/>
        </w:rPr>
        <w:t xml:space="preserve">por ejemplo </w:t>
      </w:r>
      <w:r w:rsidRPr="00C9310C">
        <w:rPr>
          <w:rFonts w:ascii="Century Gothic" w:hAnsi="Century Gothic"/>
          <w:lang w:val="es-ES"/>
        </w:rPr>
        <w:t xml:space="preserve">los isométricos de conexión a </w:t>
      </w:r>
      <w:r w:rsidR="00355EFA">
        <w:rPr>
          <w:rFonts w:ascii="Century Gothic" w:hAnsi="Century Gothic"/>
          <w:lang w:val="es-ES"/>
        </w:rPr>
        <w:t>Pozo</w:t>
      </w:r>
      <w:r w:rsidR="00D84CFB">
        <w:rPr>
          <w:rFonts w:ascii="Century Gothic" w:hAnsi="Century Gothic"/>
          <w:lang w:val="es-ES"/>
        </w:rPr>
        <w:t xml:space="preserve"> entre otros</w:t>
      </w:r>
      <w:r w:rsidRPr="00C9310C">
        <w:rPr>
          <w:rFonts w:ascii="Century Gothic" w:hAnsi="Century Gothic"/>
          <w:lang w:val="es-ES"/>
        </w:rPr>
        <w:t>.</w:t>
      </w:r>
    </w:p>
    <w:p w14:paraId="27697EF1" w14:textId="78B6BD47" w:rsidR="00634247" w:rsidRDefault="00634247" w:rsidP="00150FD4">
      <w:pPr>
        <w:pStyle w:val="IFTnormal"/>
        <w:spacing w:after="0" w:line="252" w:lineRule="auto"/>
        <w:rPr>
          <w:rFonts w:ascii="Century Gothic" w:hAnsi="Century Gothic"/>
          <w:lang w:val="es-ES"/>
        </w:rPr>
      </w:pPr>
    </w:p>
    <w:p w14:paraId="20F9E168" w14:textId="685849EA" w:rsidR="008568DC" w:rsidRDefault="00060B5D" w:rsidP="00150FD4">
      <w:pPr>
        <w:pStyle w:val="IFTnormal"/>
        <w:spacing w:after="60" w:line="252" w:lineRule="auto"/>
        <w:outlineLvl w:val="1"/>
        <w:rPr>
          <w:rFonts w:ascii="Century Gothic" w:hAnsi="Century Gothic"/>
          <w:b/>
          <w:u w:val="single"/>
          <w:lang w:val="es-ES"/>
        </w:rPr>
      </w:pPr>
      <w:bookmarkStart w:id="1505" w:name="_Toc89033649"/>
      <w:r w:rsidRPr="00B56C1D">
        <w:rPr>
          <w:rFonts w:ascii="Century Gothic" w:hAnsi="Century Gothic"/>
          <w:b/>
          <w:u w:val="single"/>
          <w:lang w:val="es-ES"/>
        </w:rPr>
        <w:t>SERVICIOS DE ACCESO Y USO COMPARTIDO DE OBRA CIVIL</w:t>
      </w:r>
      <w:bookmarkEnd w:id="1505"/>
    </w:p>
    <w:p w14:paraId="2D491924" w14:textId="558F81DD" w:rsidR="008568DC" w:rsidRPr="00060B5D" w:rsidRDefault="008568DC" w:rsidP="00150FD4">
      <w:pPr>
        <w:pStyle w:val="IFTnormal"/>
        <w:spacing w:after="60" w:line="252" w:lineRule="auto"/>
        <w:outlineLvl w:val="2"/>
        <w:rPr>
          <w:rFonts w:ascii="Century Gothic" w:hAnsi="Century Gothic"/>
          <w:b/>
          <w:i/>
          <w:iCs/>
          <w:u w:val="single"/>
          <w:lang w:val="es-ES"/>
        </w:rPr>
      </w:pPr>
      <w:bookmarkStart w:id="1506" w:name="_Toc89033650"/>
      <w:bookmarkStart w:id="1507" w:name="_Hlk88345793"/>
      <w:r w:rsidRPr="00060B5D">
        <w:rPr>
          <w:rFonts w:ascii="Century Gothic" w:hAnsi="Century Gothic"/>
          <w:b/>
          <w:i/>
          <w:iCs/>
          <w:u w:val="single"/>
          <w:lang w:val="es-ES"/>
        </w:rPr>
        <w:t xml:space="preserve">Contratación </w:t>
      </w:r>
      <w:r w:rsidRPr="00060B5D">
        <w:rPr>
          <w:rFonts w:ascii="Century Gothic" w:hAnsi="Century Gothic"/>
          <w:b/>
          <w:i/>
          <w:iCs/>
          <w:u w:val="single"/>
        </w:rPr>
        <w:t xml:space="preserve">de </w:t>
      </w:r>
      <w:r w:rsidRPr="00060B5D">
        <w:rPr>
          <w:rFonts w:ascii="Century Gothic" w:hAnsi="Century Gothic"/>
          <w:b/>
          <w:i/>
          <w:iCs/>
          <w:u w:val="single"/>
          <w:lang w:val="es-ES"/>
        </w:rPr>
        <w:t>Servicios de Acceso y Uso Compartido de Obra Civil</w:t>
      </w:r>
      <w:bookmarkEnd w:id="1506"/>
    </w:p>
    <w:bookmarkEnd w:id="1507"/>
    <w:p w14:paraId="6856430E" w14:textId="77777777" w:rsidR="008568DC" w:rsidRPr="003B7B23" w:rsidRDefault="008568DC" w:rsidP="004619BC">
      <w:pPr>
        <w:spacing w:after="0" w:line="252" w:lineRule="auto"/>
        <w:outlineLvl w:val="3"/>
        <w:rPr>
          <w:rFonts w:cs="Arial"/>
          <w:b/>
          <w:lang w:val="es-ES"/>
        </w:rPr>
      </w:pPr>
      <w:r w:rsidRPr="003B7B23">
        <w:rPr>
          <w:rFonts w:cs="Arial"/>
          <w:b/>
          <w:lang w:val="es-ES"/>
        </w:rPr>
        <w:t>Etapa 1</w:t>
      </w:r>
      <w:bookmarkStart w:id="1508" w:name="_Hlk89101352"/>
      <w:r w:rsidRPr="003B7B23">
        <w:rPr>
          <w:rFonts w:cs="Arial"/>
          <w:b/>
          <w:lang w:val="es-ES"/>
        </w:rPr>
        <w:t>: Consulta de información, envío y validación de la solicitud y envío Anteproyecto</w:t>
      </w:r>
      <w:bookmarkEnd w:id="1508"/>
      <w:r w:rsidRPr="003B7B23">
        <w:rPr>
          <w:rFonts w:cs="Arial"/>
          <w:b/>
          <w:lang w:val="es-ES"/>
        </w:rPr>
        <w:t xml:space="preserve"> </w:t>
      </w:r>
    </w:p>
    <w:p w14:paraId="50576D24" w14:textId="5E3EE886"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1.1</w:t>
      </w:r>
      <w:r w:rsidRPr="003B7B23">
        <w:rPr>
          <w:rFonts w:ascii="Century Gothic" w:hAnsi="Century Gothic"/>
        </w:rPr>
        <w:tab/>
      </w:r>
      <w:r w:rsidR="008568DC" w:rsidRPr="003B7B23">
        <w:rPr>
          <w:rFonts w:ascii="Century Gothic" w:hAnsi="Century Gothic"/>
        </w:rPr>
        <w:t xml:space="preserve">Los CS o AS deberán ingresar al SEG/SIPO con el usuario de administrador y contraseña asignados por parte de </w:t>
      </w:r>
      <w:r w:rsidR="00C76CA6" w:rsidRPr="003B7B23">
        <w:rPr>
          <w:rFonts w:ascii="Century Gothic" w:hAnsi="Century Gothic"/>
        </w:rPr>
        <w:t>RED NACIONAL</w:t>
      </w:r>
      <w:r w:rsidR="008568DC" w:rsidRPr="003B7B23">
        <w:rPr>
          <w:rFonts w:ascii="Century Gothic" w:hAnsi="Century Gothic"/>
        </w:rPr>
        <w:t xml:space="preserve"> y deberán aceptar el acuerdo de confidencialidad, el cual estará visible </w:t>
      </w:r>
      <w:r w:rsidR="008568DC" w:rsidRPr="003B7B23" w:rsidDel="0098014D">
        <w:rPr>
          <w:rFonts w:ascii="Century Gothic" w:hAnsi="Century Gothic"/>
        </w:rPr>
        <w:t xml:space="preserve">para </w:t>
      </w:r>
      <w:r w:rsidR="008568DC" w:rsidRPr="003B7B23">
        <w:rPr>
          <w:rFonts w:ascii="Century Gothic" w:hAnsi="Century Gothic"/>
        </w:rPr>
        <w:t>los CS o AS una vez que ingresa al sistema.</w:t>
      </w:r>
    </w:p>
    <w:p w14:paraId="4502DDFD" w14:textId="463AF111"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1.2</w:t>
      </w:r>
      <w:r w:rsidRPr="003B7B23">
        <w:rPr>
          <w:rFonts w:ascii="Century Gothic" w:hAnsi="Century Gothic"/>
        </w:rPr>
        <w:tab/>
      </w:r>
      <w:r w:rsidR="008568DC" w:rsidRPr="003B7B23">
        <w:rPr>
          <w:rFonts w:ascii="Century Gothic" w:hAnsi="Century Gothic"/>
        </w:rPr>
        <w:t xml:space="preserve">Los CS o AS deberán ingresar al módulo de consulta de información, en el que se desplegará la información de los distintos elementos de infraestructura disponibles, que deberá ser cuando menos la señalada en la sección V. Información relacionada con los servicios de la presente Oferta. </w:t>
      </w:r>
    </w:p>
    <w:p w14:paraId="1A0AF992" w14:textId="6FE52EA2"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1.3</w:t>
      </w:r>
      <w:r w:rsidRPr="003B7B23">
        <w:rPr>
          <w:rFonts w:ascii="Century Gothic" w:hAnsi="Century Gothic"/>
        </w:rPr>
        <w:tab/>
      </w:r>
      <w:r w:rsidR="008568DC" w:rsidRPr="003B7B23">
        <w:rPr>
          <w:rFonts w:ascii="Century Gothic" w:hAnsi="Century Gothic"/>
        </w:rPr>
        <w:t>Los CS o AS podrán realizar las consultas deseadas y seleccionar los elementos de interés.</w:t>
      </w:r>
    </w:p>
    <w:p w14:paraId="32151488" w14:textId="7B0452B0"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1.4</w:t>
      </w:r>
      <w:r w:rsidRPr="003B7B23">
        <w:rPr>
          <w:rFonts w:ascii="Century Gothic" w:hAnsi="Century Gothic"/>
        </w:rPr>
        <w:tab/>
      </w:r>
      <w:r w:rsidR="008568DC" w:rsidRPr="003B7B23">
        <w:rPr>
          <w:rFonts w:ascii="Century Gothic" w:hAnsi="Century Gothic"/>
        </w:rPr>
        <w:t>El SEG/SIPO desplegará y proporcionará la opción de descarga de la información requerida</w:t>
      </w:r>
      <w:r w:rsidR="008568DC" w:rsidRPr="003B7B23" w:rsidDel="0098014D">
        <w:rPr>
          <w:rFonts w:ascii="Century Gothic" w:hAnsi="Century Gothic"/>
        </w:rPr>
        <w:t xml:space="preserve"> por </w:t>
      </w:r>
      <w:r w:rsidR="008568DC" w:rsidRPr="003B7B23">
        <w:rPr>
          <w:rFonts w:ascii="Century Gothic" w:hAnsi="Century Gothic"/>
        </w:rPr>
        <w:t>el CS o AS, quien</w:t>
      </w:r>
      <w:r w:rsidR="008568DC" w:rsidRPr="003B7B23">
        <w:rPr>
          <w:rFonts w:ascii="Century Gothic" w:hAnsi="Century Gothic"/>
          <w:lang w:val="es-ES"/>
        </w:rPr>
        <w:t xml:space="preserve"> podrá elaborar su Anteproyecto con la información obtenida</w:t>
      </w:r>
      <w:r w:rsidR="008568DC" w:rsidRPr="003B7B23" w:rsidDel="003E5F75">
        <w:rPr>
          <w:rFonts w:ascii="Century Gothic" w:hAnsi="Century Gothic"/>
          <w:lang w:val="es-ES"/>
        </w:rPr>
        <w:t xml:space="preserve"> </w:t>
      </w:r>
      <w:r w:rsidR="008568DC" w:rsidRPr="003B7B23">
        <w:rPr>
          <w:rFonts w:ascii="Century Gothic" w:hAnsi="Century Gothic"/>
          <w:lang w:val="es-ES"/>
        </w:rPr>
        <w:t>del SEG/SIPO.</w:t>
      </w:r>
    </w:p>
    <w:p w14:paraId="6DC16B9D" w14:textId="744AF776"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1.5</w:t>
      </w:r>
      <w:r w:rsidRPr="003B7B23">
        <w:rPr>
          <w:rFonts w:ascii="Century Gothic" w:hAnsi="Century Gothic"/>
        </w:rPr>
        <w:tab/>
      </w:r>
      <w:r w:rsidR="008568DC" w:rsidRPr="003B7B23">
        <w:rPr>
          <w:rFonts w:ascii="Century Gothic" w:hAnsi="Century Gothic"/>
        </w:rPr>
        <w:t xml:space="preserve">En el caso de presentarse alguna de estas circunstancias: fenómenos naturales como terremotos, inundaciones, incendios y huracanes </w:t>
      </w:r>
      <w:r w:rsidR="007B79B3" w:rsidRPr="003B7B23">
        <w:rPr>
          <w:rFonts w:ascii="Century Gothic" w:hAnsi="Century Gothic"/>
        </w:rPr>
        <w:t>RED NACIONAL</w:t>
      </w:r>
      <w:r w:rsidR="008568DC" w:rsidRPr="003B7B23">
        <w:rPr>
          <w:rFonts w:ascii="Century Gothic" w:hAnsi="Century Gothic"/>
        </w:rPr>
        <w:t xml:space="preserve"> tendrá un período adicional a la actualización mensual (que corresponde a más tardar el día diez de cada mes calendario, con corte al último día del mes previo) de la información en el SEG de aquella infraestructura que se encuentra en la zona afectada.</w:t>
      </w:r>
    </w:p>
    <w:p w14:paraId="304A4771" w14:textId="6C397BB0"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1.6</w:t>
      </w:r>
      <w:r w:rsidRPr="003B7B23">
        <w:rPr>
          <w:rFonts w:ascii="Century Gothic" w:hAnsi="Century Gothic"/>
        </w:rPr>
        <w:tab/>
      </w:r>
      <w:r w:rsidR="00C76CA6" w:rsidRPr="003B7B23">
        <w:rPr>
          <w:rFonts w:ascii="Century Gothic" w:hAnsi="Century Gothic"/>
        </w:rPr>
        <w:t>RED NACIONAL</w:t>
      </w:r>
      <w:r w:rsidR="008568DC" w:rsidRPr="003B7B23">
        <w:rPr>
          <w:rFonts w:ascii="Century Gothic" w:hAnsi="Century Gothic"/>
        </w:rPr>
        <w:t xml:space="preserve"> deberá mostrar en el SEG/SIPO la infraestructura pasiva que está en proceso de ser ocupada por otro concesionario.</w:t>
      </w:r>
    </w:p>
    <w:p w14:paraId="2CA398FD" w14:textId="4FDC4049"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lastRenderedPageBreak/>
        <w:t>1.7</w:t>
      </w:r>
      <w:r w:rsidRPr="003B7B23">
        <w:rPr>
          <w:rFonts w:ascii="Century Gothic" w:hAnsi="Century Gothic"/>
        </w:rPr>
        <w:tab/>
      </w:r>
      <w:r w:rsidR="008568DC" w:rsidRPr="003B7B23">
        <w:rPr>
          <w:rFonts w:ascii="Century Gothic" w:hAnsi="Century Gothic"/>
        </w:rPr>
        <w:t>El CS o AS enviará el Formato de Solicitud de Servicio de Acceso y Uso Compartido de Obra Civil (FSSA) y</w:t>
      </w:r>
      <w:r w:rsidR="008568DC" w:rsidRPr="003B7B23">
        <w:rPr>
          <w:rStyle w:val="Refdenotaalpie"/>
          <w:rFonts w:ascii="Century Gothic" w:hAnsi="Century Gothic"/>
        </w:rPr>
        <w:footnoteReference w:id="31"/>
      </w:r>
      <w:r w:rsidR="00902748">
        <w:rPr>
          <w:rFonts w:ascii="Century Gothic" w:hAnsi="Century Gothic"/>
        </w:rPr>
        <w:t xml:space="preserve"> Programa de Trabajo </w:t>
      </w:r>
      <w:r w:rsidR="008568DC" w:rsidRPr="003B7B23">
        <w:rPr>
          <w:rFonts w:ascii="Century Gothic" w:hAnsi="Century Gothic"/>
        </w:rPr>
        <w:t xml:space="preserve">a través del SEG/SIPO. En un plazo no mayor a dos días hábiles contados a partir de la recepción de la solicitud, donde </w:t>
      </w:r>
      <w:r w:rsidR="00C76CA6" w:rsidRPr="003B7B23">
        <w:rPr>
          <w:rFonts w:ascii="Century Gothic" w:hAnsi="Century Gothic"/>
          <w:lang w:val="es-ES"/>
        </w:rPr>
        <w:t>RED NACIONAL</w:t>
      </w:r>
      <w:r w:rsidR="008568DC" w:rsidRPr="003B7B23">
        <w:rPr>
          <w:rFonts w:ascii="Century Gothic" w:hAnsi="Century Gothic"/>
        </w:rPr>
        <w:t xml:space="preserve"> notificará: </w:t>
      </w:r>
    </w:p>
    <w:p w14:paraId="1B30DAB5" w14:textId="602604CF" w:rsidR="008568DC" w:rsidRPr="003B7B23" w:rsidRDefault="003C75BF" w:rsidP="000222D6">
      <w:pPr>
        <w:pStyle w:val="IFTnormal"/>
        <w:spacing w:after="120" w:line="252" w:lineRule="auto"/>
        <w:ind w:left="1275" w:hanging="708"/>
        <w:rPr>
          <w:rFonts w:ascii="Century Gothic" w:hAnsi="Century Gothic"/>
        </w:rPr>
      </w:pPr>
      <w:r w:rsidRPr="003B7B23">
        <w:rPr>
          <w:rFonts w:ascii="Century Gothic" w:hAnsi="Century Gothic"/>
        </w:rPr>
        <w:t>1.7.1</w:t>
      </w:r>
      <w:r w:rsidRPr="003B7B23">
        <w:rPr>
          <w:rFonts w:ascii="Century Gothic" w:hAnsi="Century Gothic"/>
        </w:rPr>
        <w:tab/>
      </w:r>
      <w:r w:rsidR="008568DC" w:rsidRPr="003B7B23">
        <w:rPr>
          <w:rFonts w:ascii="Century Gothic" w:hAnsi="Century Gothic"/>
          <w:b/>
        </w:rPr>
        <w:t>Solicitud aceptada</w:t>
      </w:r>
      <w:r w:rsidR="008568DC" w:rsidRPr="003B7B23">
        <w:rPr>
          <w:rFonts w:ascii="Century Gothic" w:hAnsi="Century Gothic"/>
        </w:rPr>
        <w:t xml:space="preserve">, </w:t>
      </w:r>
      <w:r w:rsidR="008568DC" w:rsidRPr="003B7B23">
        <w:rPr>
          <w:rFonts w:ascii="Century Gothic" w:hAnsi="Century Gothic"/>
          <w:lang w:val="es-ES"/>
        </w:rPr>
        <w:t xml:space="preserve">la solicitud cumple con los requisitos establecidos y se le asignará de forma automática un NIS. </w:t>
      </w:r>
    </w:p>
    <w:p w14:paraId="3C431F75" w14:textId="2196F6CC" w:rsidR="008568DC" w:rsidRDefault="003C75BF" w:rsidP="004619BC">
      <w:pPr>
        <w:pStyle w:val="IFTnormal"/>
        <w:spacing w:after="0" w:line="252" w:lineRule="auto"/>
        <w:ind w:left="1275" w:hanging="708"/>
        <w:rPr>
          <w:rFonts w:ascii="Century Gothic" w:hAnsi="Century Gothic"/>
        </w:rPr>
      </w:pPr>
      <w:r w:rsidRPr="003B7B23">
        <w:rPr>
          <w:rFonts w:ascii="Century Gothic" w:hAnsi="Century Gothic"/>
        </w:rPr>
        <w:t>1.7.2</w:t>
      </w:r>
      <w:r w:rsidRPr="003B7B23">
        <w:rPr>
          <w:rFonts w:ascii="Century Gothic" w:hAnsi="Century Gothic"/>
        </w:rPr>
        <w:tab/>
      </w:r>
      <w:r w:rsidR="008568DC" w:rsidRPr="003B7B23">
        <w:rPr>
          <w:rFonts w:ascii="Century Gothic" w:hAnsi="Century Gothic"/>
          <w:b/>
          <w:lang w:val="es-ES"/>
        </w:rPr>
        <w:t>Solicitud rechazada únicamente del</w:t>
      </w:r>
      <w:r w:rsidR="008568DC" w:rsidRPr="003B7B23" w:rsidDel="00445931">
        <w:rPr>
          <w:rFonts w:ascii="Century Gothic" w:hAnsi="Century Gothic"/>
          <w:b/>
          <w:lang w:val="es-ES"/>
        </w:rPr>
        <w:t xml:space="preserve"> </w:t>
      </w:r>
      <w:r w:rsidR="008568DC" w:rsidRPr="003B7B23">
        <w:rPr>
          <w:rFonts w:ascii="Century Gothic" w:hAnsi="Century Gothic"/>
          <w:b/>
          <w:lang w:val="es-ES"/>
        </w:rPr>
        <w:t>FSSA</w:t>
      </w:r>
      <w:r w:rsidR="008568DC" w:rsidRPr="003B7B23">
        <w:rPr>
          <w:rFonts w:ascii="Century Gothic" w:hAnsi="Century Gothic"/>
          <w:lang w:val="es-ES"/>
        </w:rPr>
        <w:t>,</w:t>
      </w:r>
      <w:r w:rsidR="008568DC" w:rsidRPr="003B7B23" w:rsidDel="0002478D">
        <w:rPr>
          <w:rFonts w:ascii="Century Gothic" w:hAnsi="Century Gothic"/>
        </w:rPr>
        <w:t xml:space="preserve"> </w:t>
      </w:r>
      <w:r w:rsidR="008568DC" w:rsidRPr="003B7B23">
        <w:rPr>
          <w:rFonts w:ascii="Century Gothic" w:hAnsi="Century Gothic"/>
        </w:rPr>
        <w:t xml:space="preserve">no cumple con los requisitos por lo que </w:t>
      </w:r>
      <w:r w:rsidR="00C76CA6" w:rsidRPr="003B7B23">
        <w:rPr>
          <w:rFonts w:ascii="Century Gothic" w:hAnsi="Century Gothic"/>
        </w:rPr>
        <w:t>RED NACIONAL</w:t>
      </w:r>
      <w:r w:rsidR="008568DC" w:rsidRPr="003B7B23">
        <w:rPr>
          <w:rFonts w:ascii="Century Gothic" w:hAnsi="Century Gothic"/>
        </w:rPr>
        <w:t xml:space="preserve"> notificará al CS o AS a través del SEG/SIPO que ésta ha sido rechazada y las causas del rechazo, de tal forma que el CS o AS pueda subsanar y reenviar la solicitud. </w:t>
      </w:r>
    </w:p>
    <w:p w14:paraId="3786A5AF" w14:textId="77777777" w:rsidR="00634247" w:rsidRPr="003B7B23" w:rsidRDefault="00634247" w:rsidP="004619BC">
      <w:pPr>
        <w:pStyle w:val="IFTnormal"/>
        <w:spacing w:after="0" w:line="252" w:lineRule="auto"/>
        <w:ind w:left="1134" w:hanging="708"/>
        <w:rPr>
          <w:rFonts w:ascii="Century Gothic" w:hAnsi="Century Gothic"/>
        </w:rPr>
      </w:pPr>
    </w:p>
    <w:bookmarkEnd w:id="1484"/>
    <w:bookmarkEnd w:id="1485"/>
    <w:bookmarkEnd w:id="1486"/>
    <w:bookmarkEnd w:id="1487"/>
    <w:bookmarkEnd w:id="1488"/>
    <w:bookmarkEnd w:id="1489"/>
    <w:bookmarkEnd w:id="1490"/>
    <w:bookmarkEnd w:id="1491"/>
    <w:bookmarkEnd w:id="1492"/>
    <w:p w14:paraId="761A8CD7" w14:textId="77777777" w:rsidR="008568DC" w:rsidRPr="003B7B23" w:rsidRDefault="008568DC" w:rsidP="004619BC">
      <w:pPr>
        <w:spacing w:after="0" w:line="252" w:lineRule="auto"/>
        <w:outlineLvl w:val="3"/>
        <w:rPr>
          <w:rFonts w:cs="Arial"/>
          <w:b/>
          <w:lang w:val="es-ES"/>
        </w:rPr>
      </w:pPr>
      <w:r w:rsidRPr="003B7B23">
        <w:rPr>
          <w:rFonts w:cs="Arial"/>
          <w:b/>
          <w:lang w:val="es-ES"/>
        </w:rPr>
        <w:t xml:space="preserve">Etapa 2: </w:t>
      </w:r>
      <w:bookmarkStart w:id="1509" w:name="_Hlk89102635"/>
      <w:r w:rsidRPr="003B7B23">
        <w:rPr>
          <w:rFonts w:cs="Arial"/>
          <w:b/>
          <w:lang w:val="es-ES"/>
        </w:rPr>
        <w:t>Programación y realización de Visita Técnica</w:t>
      </w:r>
      <w:bookmarkEnd w:id="1509"/>
    </w:p>
    <w:p w14:paraId="7399FCED" w14:textId="2D936985"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2.1</w:t>
      </w:r>
      <w:r w:rsidRPr="003B7B23">
        <w:rPr>
          <w:rFonts w:ascii="Century Gothic" w:hAnsi="Century Gothic"/>
        </w:rPr>
        <w:tab/>
      </w:r>
      <w:r w:rsidR="008568DC" w:rsidRPr="003B7B23">
        <w:rPr>
          <w:rFonts w:ascii="Century Gothic" w:hAnsi="Century Gothic"/>
        </w:rPr>
        <w:t>Una vez que el CS o AS cuent</w:t>
      </w:r>
      <w:r w:rsidR="00EC0BBB">
        <w:rPr>
          <w:rFonts w:ascii="Century Gothic" w:hAnsi="Century Gothic"/>
        </w:rPr>
        <w:t>e</w:t>
      </w:r>
      <w:r w:rsidR="008568DC" w:rsidRPr="003B7B23">
        <w:rPr>
          <w:rFonts w:ascii="Century Gothic" w:hAnsi="Century Gothic"/>
        </w:rPr>
        <w:t xml:space="preserve"> con su NIS, </w:t>
      </w:r>
      <w:r w:rsidR="00C76CA6" w:rsidRPr="003B7B23">
        <w:rPr>
          <w:rFonts w:ascii="Century Gothic" w:hAnsi="Century Gothic"/>
        </w:rPr>
        <w:t>RED NACIONAL</w:t>
      </w:r>
      <w:r w:rsidR="008568DC" w:rsidRPr="003B7B23">
        <w:rPr>
          <w:rFonts w:ascii="Century Gothic" w:hAnsi="Century Gothic"/>
        </w:rPr>
        <w:t xml:space="preserve"> notificará mediante el SEG/SIPO tres propuestas de programación de fecha y hora de Visita Técnica (Fechas Propuestas), en un plazo no mayor a un día hábil. El CS o AS deberá aceptar una de las Fechas Propuestas en un plazo máximo de dos días hábiles contados a partir de la recepción de las Fechas Propuestas. Las partes deberán tener en consideración que la ejecución de la Visita Técnica no excederá los 20 días hábiles</w:t>
      </w:r>
      <w:r w:rsidR="00205374" w:rsidRPr="003B7B23">
        <w:rPr>
          <w:rStyle w:val="Refdenotaalpie"/>
          <w:rFonts w:ascii="Century Gothic" w:hAnsi="Century Gothic"/>
        </w:rPr>
        <w:footnoteReference w:id="32"/>
      </w:r>
      <w:r w:rsidR="008568DC" w:rsidRPr="003B7B23">
        <w:rPr>
          <w:rFonts w:ascii="Century Gothic" w:hAnsi="Century Gothic"/>
        </w:rPr>
        <w:t xml:space="preserve"> contados a partir de</w:t>
      </w:r>
      <w:r w:rsidR="00BE5617" w:rsidRPr="003B7B23">
        <w:rPr>
          <w:rFonts w:ascii="Century Gothic" w:hAnsi="Century Gothic"/>
        </w:rPr>
        <w:t>l día hábil siguiente</w:t>
      </w:r>
      <w:r w:rsidR="008568DC" w:rsidRPr="003B7B23">
        <w:rPr>
          <w:rFonts w:ascii="Century Gothic" w:hAnsi="Century Gothic"/>
        </w:rPr>
        <w:t xml:space="preserve"> que al CS o AS se le asigna un NIS, para lo cual: </w:t>
      </w:r>
    </w:p>
    <w:p w14:paraId="758914CB" w14:textId="2FEB665F" w:rsidR="008568DC" w:rsidRPr="003B7B23" w:rsidRDefault="003C75BF" w:rsidP="000222D6">
      <w:pPr>
        <w:pStyle w:val="IFTnormal"/>
        <w:spacing w:after="120" w:line="252" w:lineRule="auto"/>
        <w:ind w:left="1275" w:hanging="708"/>
        <w:rPr>
          <w:rFonts w:ascii="Century Gothic" w:hAnsi="Century Gothic"/>
        </w:rPr>
      </w:pPr>
      <w:r w:rsidRPr="003B7B23">
        <w:rPr>
          <w:rFonts w:ascii="Century Gothic" w:hAnsi="Century Gothic"/>
        </w:rPr>
        <w:t>2.1.1</w:t>
      </w:r>
      <w:r w:rsidRPr="003B7B23">
        <w:rPr>
          <w:rFonts w:ascii="Century Gothic" w:hAnsi="Century Gothic"/>
        </w:rPr>
        <w:tab/>
      </w:r>
      <w:r w:rsidR="008568DC" w:rsidRPr="003B7B23">
        <w:rPr>
          <w:rFonts w:ascii="Century Gothic" w:hAnsi="Century Gothic"/>
        </w:rPr>
        <w:t xml:space="preserve">El CS o AS puede aceptar una de las Fechas Propuestas de </w:t>
      </w:r>
      <w:r w:rsidR="00C76CA6" w:rsidRPr="003B7B23">
        <w:rPr>
          <w:rFonts w:ascii="Century Gothic" w:hAnsi="Century Gothic"/>
        </w:rPr>
        <w:t>RED NACIONAL</w:t>
      </w:r>
      <w:r w:rsidR="008568DC" w:rsidRPr="003B7B23">
        <w:rPr>
          <w:rFonts w:ascii="Century Gothic" w:hAnsi="Century Gothic"/>
        </w:rPr>
        <w:t xml:space="preserve"> (Fecha Acordada), e indicará si la Visita Técnica es necesaria para ratificar la información registrada en el SEG/SIPO, asumiendo así el costo de la Visita Técnica, o bien, que la Visita Técnica es necesaria </w:t>
      </w:r>
      <w:r w:rsidR="008568DC" w:rsidRPr="003B7B23">
        <w:rPr>
          <w:rFonts w:ascii="Century Gothic" w:eastAsia="Times New Roman" w:hAnsi="Century Gothic"/>
        </w:rPr>
        <w:t>porque</w:t>
      </w:r>
      <w:r w:rsidR="008568DC" w:rsidRPr="003B7B23">
        <w:rPr>
          <w:rFonts w:ascii="Century Gothic" w:hAnsi="Century Gothic"/>
        </w:rPr>
        <w:t xml:space="preserve"> la información del SEG/SIPO no es suficiente para elaborar el Anteproyecto, por lo que </w:t>
      </w:r>
      <w:r w:rsidR="007B79B3" w:rsidRPr="003B7B23">
        <w:rPr>
          <w:rFonts w:ascii="Century Gothic" w:hAnsi="Century Gothic"/>
        </w:rPr>
        <w:t>RED NACIONAL</w:t>
      </w:r>
      <w:r w:rsidR="008568DC" w:rsidRPr="003B7B23">
        <w:rPr>
          <w:rFonts w:ascii="Century Gothic" w:hAnsi="Century Gothic"/>
        </w:rPr>
        <w:t xml:space="preserve"> no podrá cobrar la Visita Técnica cuando se presente dicha circunstancia, lo cual se deberá registrar en el “Reporte de Visita Técnica” especificando aquellos elementos que confirman que la información no es suficiente o es inconsistente con lo obtenido en el SEG/SIPO.</w:t>
      </w:r>
    </w:p>
    <w:p w14:paraId="26EFA3F6" w14:textId="058EC499" w:rsidR="008568DC" w:rsidRPr="003B7B23" w:rsidRDefault="008568DC" w:rsidP="000222D6">
      <w:pPr>
        <w:pStyle w:val="IFTnormal"/>
        <w:spacing w:after="120" w:line="252" w:lineRule="auto"/>
        <w:ind w:left="1275"/>
        <w:rPr>
          <w:rFonts w:ascii="Century Gothic" w:hAnsi="Century Gothic"/>
        </w:rPr>
      </w:pPr>
      <w:r w:rsidRPr="003B7B23">
        <w:rPr>
          <w:rFonts w:ascii="Century Gothic" w:hAnsi="Century Gothic"/>
        </w:rPr>
        <w:t xml:space="preserve">En ambos casos, se establecerán responsables para coordinar las actividades de la Visita Técnica mediante el SEG/SIPO y el medio de contacto, con el fin de permitir la continua comunicación entre los técnicos de </w:t>
      </w:r>
      <w:r w:rsidR="00C76CA6" w:rsidRPr="003B7B23">
        <w:rPr>
          <w:rFonts w:ascii="Century Gothic" w:hAnsi="Century Gothic"/>
        </w:rPr>
        <w:t>RED NACIONAL</w:t>
      </w:r>
      <w:r w:rsidRPr="003B7B23">
        <w:rPr>
          <w:rFonts w:ascii="Century Gothic" w:hAnsi="Century Gothic"/>
        </w:rPr>
        <w:t xml:space="preserve"> y los CS o AS y se ejecute la Visita Técnica en tiempo y forma. </w:t>
      </w:r>
      <w:r w:rsidRPr="003B7B23" w:rsidDel="007E3C4D">
        <w:rPr>
          <w:rFonts w:ascii="Century Gothic" w:hAnsi="Century Gothic"/>
        </w:rPr>
        <w:t>En el caso que la Visita Técnica no pueda ser realizada por caso fortuito o de fuerza mayor, entrará un paro de reloj hasta que se solvente la situación</w:t>
      </w:r>
      <w:r w:rsidRPr="003B7B23">
        <w:rPr>
          <w:rStyle w:val="Refdenotaalpie"/>
          <w:rFonts w:ascii="Century Gothic" w:hAnsi="Century Gothic"/>
        </w:rPr>
        <w:footnoteReference w:id="33"/>
      </w:r>
      <w:r w:rsidRPr="003B7B23" w:rsidDel="007E3C4D">
        <w:rPr>
          <w:rFonts w:ascii="Century Gothic" w:hAnsi="Century Gothic"/>
        </w:rPr>
        <w:t>.</w:t>
      </w:r>
      <w:r w:rsidRPr="003B7B23">
        <w:rPr>
          <w:rFonts w:ascii="Century Gothic" w:hAnsi="Century Gothic"/>
        </w:rPr>
        <w:t xml:space="preserve"> Continúa el procedimiento conforme al numeral 2.2.</w:t>
      </w:r>
    </w:p>
    <w:p w14:paraId="5271E3B7" w14:textId="055F311A" w:rsidR="008568DC" w:rsidRPr="003B7B23" w:rsidRDefault="003C75BF" w:rsidP="000222D6">
      <w:pPr>
        <w:pStyle w:val="IFTnormal"/>
        <w:spacing w:after="120" w:line="252" w:lineRule="auto"/>
        <w:ind w:left="2126" w:hanging="851"/>
        <w:rPr>
          <w:rFonts w:ascii="Century Gothic" w:hAnsi="Century Gothic"/>
        </w:rPr>
      </w:pPr>
      <w:r w:rsidRPr="003B7B23">
        <w:rPr>
          <w:rFonts w:ascii="Century Gothic" w:hAnsi="Century Gothic"/>
        </w:rPr>
        <w:lastRenderedPageBreak/>
        <w:t>2.1.1.1</w:t>
      </w:r>
      <w:r w:rsidRPr="003B7B23">
        <w:rPr>
          <w:rFonts w:ascii="Century Gothic" w:hAnsi="Century Gothic"/>
        </w:rPr>
        <w:tab/>
      </w:r>
      <w:r w:rsidR="008568DC" w:rsidRPr="003B7B23">
        <w:rPr>
          <w:rFonts w:ascii="Century Gothic" w:hAnsi="Century Gothic"/>
        </w:rPr>
        <w:t xml:space="preserve">En el caso de que el CS o AS presente cualquier tipo de imposibilidad o inconveniente para realizar la Visita Técnica, deberá notificar a </w:t>
      </w:r>
      <w:r w:rsidR="007B79B3" w:rsidRPr="003B7B23">
        <w:rPr>
          <w:rFonts w:ascii="Century Gothic" w:hAnsi="Century Gothic"/>
        </w:rPr>
        <w:t xml:space="preserve">RED NACIONAL </w:t>
      </w:r>
      <w:r w:rsidR="008568DC" w:rsidRPr="003B7B23">
        <w:rPr>
          <w:rFonts w:ascii="Century Gothic" w:hAnsi="Century Gothic"/>
        </w:rPr>
        <w:t xml:space="preserve">con al menos dos días hábiles de anticipación a la Fecha Acordada para no ser acreedor al cargo de Visita Técnica en Falso y, a fin de que por única ocasión </w:t>
      </w:r>
      <w:r w:rsidR="00C76CA6" w:rsidRPr="003B7B23">
        <w:rPr>
          <w:rFonts w:ascii="Century Gothic" w:hAnsi="Century Gothic"/>
        </w:rPr>
        <w:t>RED NACIONAL</w:t>
      </w:r>
      <w:r w:rsidR="008568DC" w:rsidRPr="003B7B23">
        <w:rPr>
          <w:rFonts w:ascii="Century Gothic" w:hAnsi="Century Gothic"/>
        </w:rPr>
        <w:t xml:space="preserve"> defina al día hábil siguiente, una nueva fecha para realizar la Visita Técnica tomando en cuenta que ésta no excederá el plazo de 20 días hábiles contados a partir de la notificación de imposibilidad o inconveniente. </w:t>
      </w:r>
    </w:p>
    <w:p w14:paraId="7639CB07" w14:textId="38FAB785" w:rsidR="008568DC" w:rsidRPr="003B7B23" w:rsidRDefault="003C75BF" w:rsidP="000222D6">
      <w:pPr>
        <w:pStyle w:val="IFTnormal"/>
        <w:spacing w:after="120" w:line="252" w:lineRule="auto"/>
        <w:ind w:left="2126" w:hanging="851"/>
        <w:rPr>
          <w:rFonts w:ascii="Century Gothic" w:hAnsi="Century Gothic"/>
        </w:rPr>
      </w:pPr>
      <w:r w:rsidRPr="003B7B23">
        <w:rPr>
          <w:rFonts w:ascii="Century Gothic" w:hAnsi="Century Gothic"/>
        </w:rPr>
        <w:t>2.1.1.2</w:t>
      </w:r>
      <w:r w:rsidRPr="003B7B23">
        <w:rPr>
          <w:rFonts w:ascii="Century Gothic" w:hAnsi="Century Gothic"/>
        </w:rPr>
        <w:tab/>
      </w:r>
      <w:r w:rsidR="008568DC" w:rsidRPr="003B7B23">
        <w:rPr>
          <w:rFonts w:ascii="Century Gothic" w:hAnsi="Century Gothic"/>
        </w:rPr>
        <w:t xml:space="preserve">En caso de que el CS o AS notifique a </w:t>
      </w:r>
      <w:r w:rsidR="00C76CA6" w:rsidRPr="003B7B23">
        <w:rPr>
          <w:rFonts w:ascii="Century Gothic" w:hAnsi="Century Gothic"/>
        </w:rPr>
        <w:t>RED NACIONAL</w:t>
      </w:r>
      <w:r w:rsidR="008568DC" w:rsidRPr="003B7B23">
        <w:rPr>
          <w:rFonts w:ascii="Century Gothic" w:hAnsi="Century Gothic"/>
        </w:rPr>
        <w:t xml:space="preserve"> con menos de dos días hábiles antes a la Fecha Acordada para la ejecución de la Visita Técnica, </w:t>
      </w:r>
      <w:r w:rsidR="008568DC" w:rsidRPr="003B7B23" w:rsidDel="00E112DB">
        <w:rPr>
          <w:rFonts w:ascii="Century Gothic" w:hAnsi="Century Gothic"/>
        </w:rPr>
        <w:t>el CS o AS</w:t>
      </w:r>
      <w:r w:rsidR="008568DC" w:rsidRPr="003B7B23" w:rsidDel="00B83796">
        <w:rPr>
          <w:rFonts w:ascii="Century Gothic" w:hAnsi="Century Gothic"/>
        </w:rPr>
        <w:t xml:space="preserve"> </w:t>
      </w:r>
      <w:r w:rsidR="008568DC" w:rsidRPr="003B7B23">
        <w:rPr>
          <w:rFonts w:ascii="Century Gothic" w:hAnsi="Century Gothic"/>
        </w:rPr>
        <w:t>será acreedor al cargo por Visita Técnica en falso, pero tendrá la posibilidad de realizar la Visita Técnica por única ocasión, con una nueva fecha definida</w:t>
      </w:r>
      <w:r w:rsidR="008568DC" w:rsidRPr="003B7B23" w:rsidDel="003C0FB6">
        <w:rPr>
          <w:rFonts w:ascii="Century Gothic" w:hAnsi="Century Gothic"/>
        </w:rPr>
        <w:t xml:space="preserve"> </w:t>
      </w:r>
      <w:r w:rsidR="008568DC" w:rsidRPr="003B7B23">
        <w:rPr>
          <w:rFonts w:ascii="Century Gothic" w:hAnsi="Century Gothic"/>
        </w:rPr>
        <w:t xml:space="preserve">por </w:t>
      </w:r>
      <w:r w:rsidR="00C76CA6" w:rsidRPr="003B7B23">
        <w:rPr>
          <w:rFonts w:ascii="Century Gothic" w:hAnsi="Century Gothic"/>
        </w:rPr>
        <w:t>RED NACIONAL</w:t>
      </w:r>
      <w:r w:rsidR="008568DC" w:rsidRPr="003B7B23">
        <w:rPr>
          <w:rFonts w:ascii="Century Gothic" w:hAnsi="Century Gothic"/>
        </w:rPr>
        <w:t xml:space="preserve"> tomando en cuenta que ésta no excederá el plazo de 20 días hábiles contados a partir de la notificación de imposibilidad o inconveniente</w:t>
      </w:r>
      <w:r w:rsidR="008568DC" w:rsidRPr="003B7B23" w:rsidDel="00E112DB">
        <w:rPr>
          <w:rFonts w:ascii="Century Gothic" w:hAnsi="Century Gothic"/>
        </w:rPr>
        <w:t>.</w:t>
      </w:r>
    </w:p>
    <w:p w14:paraId="44ABD518" w14:textId="77777777" w:rsidR="005900E1" w:rsidRPr="005900E1" w:rsidRDefault="005900E1" w:rsidP="005900E1">
      <w:pPr>
        <w:pStyle w:val="IFTnormal"/>
        <w:spacing w:after="120" w:line="252" w:lineRule="auto"/>
        <w:ind w:left="1276" w:hanging="851"/>
        <w:rPr>
          <w:rFonts w:ascii="Century Gothic" w:hAnsi="Century Gothic"/>
        </w:rPr>
      </w:pPr>
      <w:r w:rsidRPr="005900E1">
        <w:rPr>
          <w:rFonts w:ascii="Century Gothic" w:hAnsi="Century Gothic"/>
        </w:rPr>
        <w:t>2.1.2</w:t>
      </w:r>
      <w:r w:rsidRPr="005900E1">
        <w:rPr>
          <w:rFonts w:ascii="Century Gothic" w:hAnsi="Century Gothic"/>
        </w:rPr>
        <w:tab/>
        <w:t xml:space="preserve">El CS o AS puede rechazar las Fechas Propuestas en caso de requerir una fecha distinta, por lo que podrá solicitar hasta por dos ocasiones una nueva fecha. </w:t>
      </w:r>
    </w:p>
    <w:p w14:paraId="0F1ACDCB" w14:textId="43C938ED" w:rsidR="005900E1" w:rsidRPr="005900E1" w:rsidRDefault="005900E1" w:rsidP="005900E1">
      <w:pPr>
        <w:pStyle w:val="IFTnormal"/>
        <w:spacing w:after="120" w:line="252" w:lineRule="auto"/>
        <w:ind w:left="1276"/>
        <w:rPr>
          <w:rFonts w:ascii="Century Gothic" w:hAnsi="Century Gothic"/>
        </w:rPr>
      </w:pPr>
      <w:r w:rsidRPr="005900E1">
        <w:rPr>
          <w:rFonts w:ascii="Century Gothic" w:hAnsi="Century Gothic"/>
        </w:rPr>
        <w:t xml:space="preserve">Las partes deberán tener en consideración que la ejecución de la Visita Técnica no excederá los 25 días hábiles contados a partir </w:t>
      </w:r>
      <w:r w:rsidR="0014291A">
        <w:rPr>
          <w:rFonts w:ascii="Century Gothic" w:hAnsi="Century Gothic"/>
        </w:rPr>
        <w:t xml:space="preserve"> de </w:t>
      </w:r>
      <w:r w:rsidR="00FE3ADA">
        <w:rPr>
          <w:rFonts w:ascii="Century Gothic" w:hAnsi="Century Gothic"/>
        </w:rPr>
        <w:t xml:space="preserve">que el CS </w:t>
      </w:r>
      <w:r w:rsidR="0014291A">
        <w:rPr>
          <w:rFonts w:ascii="Century Gothic" w:hAnsi="Century Gothic"/>
        </w:rPr>
        <w:t xml:space="preserve">o AS </w:t>
      </w:r>
      <w:r w:rsidR="00FE3ADA">
        <w:rPr>
          <w:rFonts w:ascii="Century Gothic" w:hAnsi="Century Gothic"/>
        </w:rPr>
        <w:t>acepta la fecha propuesta</w:t>
      </w:r>
      <w:r w:rsidR="0014291A">
        <w:rPr>
          <w:rFonts w:ascii="Century Gothic" w:hAnsi="Century Gothic"/>
        </w:rPr>
        <w:t xml:space="preserve"> por RED NACIONAL</w:t>
      </w:r>
      <w:r w:rsidR="00FE3ADA">
        <w:rPr>
          <w:rFonts w:ascii="Century Gothic" w:hAnsi="Century Gothic"/>
        </w:rPr>
        <w:t>, p</w:t>
      </w:r>
      <w:r w:rsidRPr="005900E1">
        <w:rPr>
          <w:rFonts w:ascii="Century Gothic" w:hAnsi="Century Gothic"/>
        </w:rPr>
        <w:t>ara tal efecto, se podrá</w:t>
      </w:r>
      <w:r w:rsidR="0014291A">
        <w:rPr>
          <w:rFonts w:ascii="Century Gothic" w:hAnsi="Century Gothic"/>
        </w:rPr>
        <w:t>n</w:t>
      </w:r>
      <w:r w:rsidRPr="005900E1">
        <w:rPr>
          <w:rFonts w:ascii="Century Gothic" w:hAnsi="Century Gothic"/>
        </w:rPr>
        <w:t xml:space="preserve"> presentar lo</w:t>
      </w:r>
      <w:r w:rsidR="0014291A">
        <w:rPr>
          <w:rFonts w:ascii="Century Gothic" w:hAnsi="Century Gothic"/>
        </w:rPr>
        <w:t>s</w:t>
      </w:r>
      <w:r w:rsidRPr="005900E1">
        <w:rPr>
          <w:rFonts w:ascii="Century Gothic" w:hAnsi="Century Gothic"/>
        </w:rPr>
        <w:t xml:space="preserve"> siguiente</w:t>
      </w:r>
      <w:r w:rsidR="0014291A">
        <w:rPr>
          <w:rFonts w:ascii="Century Gothic" w:hAnsi="Century Gothic"/>
        </w:rPr>
        <w:t>s eventos</w:t>
      </w:r>
      <w:r w:rsidRPr="005900E1">
        <w:rPr>
          <w:rFonts w:ascii="Century Gothic" w:hAnsi="Century Gothic"/>
        </w:rPr>
        <w:t>:</w:t>
      </w:r>
    </w:p>
    <w:p w14:paraId="7F5C332D" w14:textId="326E8818" w:rsidR="008568DC" w:rsidRPr="003B7B23" w:rsidRDefault="005900E1" w:rsidP="005900E1">
      <w:pPr>
        <w:pStyle w:val="IFTnormal"/>
        <w:spacing w:after="120" w:line="252" w:lineRule="auto"/>
        <w:ind w:left="2127" w:hanging="851"/>
        <w:rPr>
          <w:rFonts w:ascii="Century Gothic" w:hAnsi="Century Gothic"/>
        </w:rPr>
      </w:pPr>
      <w:r w:rsidRPr="005900E1">
        <w:rPr>
          <w:rFonts w:ascii="Century Gothic" w:hAnsi="Century Gothic"/>
        </w:rPr>
        <w:t>2.1.2.1</w:t>
      </w:r>
      <w:r w:rsidRPr="005900E1">
        <w:rPr>
          <w:rFonts w:ascii="Century Gothic" w:hAnsi="Century Gothic"/>
        </w:rPr>
        <w:tab/>
        <w:t xml:space="preserve">El CS o AS y </w:t>
      </w:r>
      <w:r w:rsidR="001D208E" w:rsidRPr="005900E1">
        <w:rPr>
          <w:rFonts w:ascii="Century Gothic" w:hAnsi="Century Gothic"/>
        </w:rPr>
        <w:t xml:space="preserve">RED NACIONAL </w:t>
      </w:r>
      <w:r w:rsidRPr="005900E1">
        <w:rPr>
          <w:rFonts w:ascii="Century Gothic" w:hAnsi="Century Gothic"/>
        </w:rPr>
        <w:t>convienen una fecha y proceden a la ejecución de la Visita Técnica en tiempo y forma. Continúa el procedimiento conforme al numeral 2.2</w:t>
      </w:r>
      <w:r w:rsidR="008568DC" w:rsidRPr="003B7B23">
        <w:rPr>
          <w:rFonts w:ascii="Century Gothic" w:hAnsi="Century Gothic"/>
        </w:rPr>
        <w:t>.</w:t>
      </w:r>
    </w:p>
    <w:p w14:paraId="0F243B10" w14:textId="49CA584F" w:rsidR="008568DC" w:rsidRPr="003B7B23" w:rsidRDefault="003C75BF" w:rsidP="000222D6">
      <w:pPr>
        <w:pStyle w:val="IFTnormal"/>
        <w:spacing w:after="120" w:line="252" w:lineRule="auto"/>
        <w:ind w:left="2127" w:hanging="851"/>
        <w:rPr>
          <w:rFonts w:ascii="Century Gothic" w:hAnsi="Century Gothic"/>
        </w:rPr>
      </w:pPr>
      <w:r w:rsidRPr="003B7B23">
        <w:rPr>
          <w:rFonts w:ascii="Century Gothic" w:hAnsi="Century Gothic"/>
        </w:rPr>
        <w:t>2.1.2.2</w:t>
      </w:r>
      <w:r w:rsidRPr="003B7B23">
        <w:rPr>
          <w:rFonts w:ascii="Century Gothic" w:hAnsi="Century Gothic"/>
        </w:rPr>
        <w:tab/>
      </w:r>
      <w:r w:rsidR="008568DC" w:rsidRPr="003B7B23">
        <w:rPr>
          <w:rFonts w:ascii="Century Gothic" w:hAnsi="Century Gothic"/>
        </w:rPr>
        <w:t xml:space="preserve">El CS o AS y </w:t>
      </w:r>
      <w:r w:rsidR="00C76CA6" w:rsidRPr="003B7B23">
        <w:rPr>
          <w:rFonts w:ascii="Century Gothic" w:hAnsi="Century Gothic"/>
          <w:lang w:val="es-ES"/>
        </w:rPr>
        <w:t>RED NACIONAL</w:t>
      </w:r>
      <w:r w:rsidR="008568DC" w:rsidRPr="003B7B23">
        <w:rPr>
          <w:rFonts w:ascii="Century Gothic" w:hAnsi="Century Gothic"/>
        </w:rPr>
        <w:t xml:space="preserve"> no convienen la fecha y/o se agotan las </w:t>
      </w:r>
      <w:r w:rsidR="00B15BE9" w:rsidRPr="003B7B23">
        <w:rPr>
          <w:rFonts w:ascii="Century Gothic" w:hAnsi="Century Gothic"/>
        </w:rPr>
        <w:t>dos</w:t>
      </w:r>
      <w:r w:rsidR="008568DC" w:rsidRPr="003B7B23">
        <w:rPr>
          <w:rFonts w:ascii="Century Gothic" w:hAnsi="Century Gothic"/>
        </w:rPr>
        <w:t xml:space="preserve"> oportunidades para programar la Visita Técnica,</w:t>
      </w:r>
      <w:r w:rsidR="008568DC" w:rsidRPr="003B7B23" w:rsidDel="00133255">
        <w:rPr>
          <w:rFonts w:ascii="Century Gothic" w:hAnsi="Century Gothic"/>
        </w:rPr>
        <w:t xml:space="preserve"> </w:t>
      </w:r>
      <w:r w:rsidR="008568DC" w:rsidRPr="003B7B23">
        <w:rPr>
          <w:rFonts w:ascii="Century Gothic" w:hAnsi="Century Gothic"/>
        </w:rPr>
        <w:t>por lo</w:t>
      </w:r>
      <w:r w:rsidR="008568DC" w:rsidRPr="003B7B23" w:rsidDel="00882306">
        <w:rPr>
          <w:rFonts w:ascii="Century Gothic" w:hAnsi="Century Gothic"/>
        </w:rPr>
        <w:t xml:space="preserve"> que </w:t>
      </w:r>
      <w:r w:rsidR="008568DC" w:rsidRPr="003B7B23">
        <w:rPr>
          <w:rFonts w:ascii="Century Gothic" w:hAnsi="Century Gothic"/>
        </w:rPr>
        <w:t>se concluye</w:t>
      </w:r>
      <w:r w:rsidR="008568DC" w:rsidRPr="003B7B23" w:rsidDel="00060BA5">
        <w:rPr>
          <w:rFonts w:ascii="Century Gothic" w:hAnsi="Century Gothic"/>
        </w:rPr>
        <w:t xml:space="preserve"> </w:t>
      </w:r>
      <w:r w:rsidR="008568DC" w:rsidRPr="003B7B23">
        <w:rPr>
          <w:rFonts w:ascii="Century Gothic" w:hAnsi="Century Gothic"/>
        </w:rPr>
        <w:t>el procedimiento</w:t>
      </w:r>
      <w:r w:rsidR="008568DC" w:rsidRPr="003B7B23">
        <w:rPr>
          <w:rStyle w:val="Refdenotaalpie"/>
          <w:rFonts w:ascii="Century Gothic" w:hAnsi="Century Gothic"/>
        </w:rPr>
        <w:footnoteReference w:id="34"/>
      </w:r>
      <w:r w:rsidR="008568DC" w:rsidRPr="003B7B23">
        <w:rPr>
          <w:rFonts w:ascii="Century Gothic" w:hAnsi="Century Gothic"/>
        </w:rPr>
        <w:t xml:space="preserve">. </w:t>
      </w:r>
    </w:p>
    <w:p w14:paraId="7BFA9612" w14:textId="0719B911" w:rsidR="008568DC" w:rsidRPr="003B7B23" w:rsidRDefault="003C75BF" w:rsidP="000222D6">
      <w:pPr>
        <w:pStyle w:val="IFTnormal"/>
        <w:spacing w:after="120" w:line="252" w:lineRule="auto"/>
        <w:ind w:left="1287" w:hanging="720"/>
        <w:rPr>
          <w:rFonts w:ascii="Century Gothic" w:hAnsi="Century Gothic"/>
        </w:rPr>
      </w:pPr>
      <w:r w:rsidRPr="003B7B23">
        <w:rPr>
          <w:rFonts w:ascii="Century Gothic" w:hAnsi="Century Gothic"/>
        </w:rPr>
        <w:t>2.1.3</w:t>
      </w:r>
      <w:r w:rsidRPr="003B7B23">
        <w:rPr>
          <w:rFonts w:ascii="Century Gothic" w:hAnsi="Century Gothic"/>
        </w:rPr>
        <w:tab/>
      </w:r>
      <w:r w:rsidR="008568DC" w:rsidRPr="003B7B23">
        <w:rPr>
          <w:rFonts w:ascii="Century Gothic" w:hAnsi="Century Gothic"/>
        </w:rPr>
        <w:t xml:space="preserve">En caso de que el CS o AS no dé respuesta a las Fechas Propuestas una vez concluidos los dos días hábiles, , se entenderá que no requiere el servicio, por lo que </w:t>
      </w:r>
      <w:r w:rsidR="00C76CA6" w:rsidRPr="003B7B23">
        <w:rPr>
          <w:rFonts w:ascii="Century Gothic" w:hAnsi="Century Gothic"/>
        </w:rPr>
        <w:t xml:space="preserve">RED NACIONAL </w:t>
      </w:r>
      <w:r w:rsidR="008568DC" w:rsidRPr="003B7B23">
        <w:rPr>
          <w:rFonts w:ascii="Century Gothic" w:hAnsi="Century Gothic"/>
        </w:rPr>
        <w:t>procederá con la conclusión del procedimiento.</w:t>
      </w:r>
    </w:p>
    <w:p w14:paraId="575C38C2" w14:textId="3E0A61FE"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2.2</w:t>
      </w:r>
      <w:r w:rsidRPr="003B7B23">
        <w:rPr>
          <w:rFonts w:ascii="Century Gothic" w:hAnsi="Century Gothic"/>
        </w:rPr>
        <w:tab/>
      </w:r>
      <w:r w:rsidR="00AE2472" w:rsidRPr="003B7B23">
        <w:rPr>
          <w:rFonts w:ascii="Century Gothic" w:hAnsi="Century Gothic"/>
        </w:rPr>
        <w:t xml:space="preserve">RED NACIONAL </w:t>
      </w:r>
      <w:r w:rsidR="008568DC" w:rsidRPr="003B7B23">
        <w:rPr>
          <w:rFonts w:ascii="Century Gothic" w:hAnsi="Century Gothic"/>
        </w:rPr>
        <w:t xml:space="preserve">y los CS o AS proceden a realizar la Visita Técnica. </w:t>
      </w:r>
    </w:p>
    <w:p w14:paraId="1692D391" w14:textId="5C593CFA" w:rsidR="00971C5D" w:rsidRPr="00065FAD" w:rsidRDefault="003C75BF" w:rsidP="000222D6">
      <w:pPr>
        <w:pStyle w:val="IFTnormal"/>
        <w:spacing w:after="120" w:line="252" w:lineRule="auto"/>
        <w:ind w:left="1287" w:hanging="720"/>
        <w:rPr>
          <w:rFonts w:ascii="Century Gothic" w:hAnsi="Century Gothic"/>
        </w:rPr>
      </w:pPr>
      <w:r w:rsidRPr="003B7B23">
        <w:rPr>
          <w:rFonts w:ascii="Century Gothic" w:hAnsi="Century Gothic"/>
        </w:rPr>
        <w:t>2.2.1</w:t>
      </w:r>
      <w:r w:rsidRPr="003B7B23">
        <w:rPr>
          <w:rFonts w:ascii="Century Gothic" w:hAnsi="Century Gothic"/>
        </w:rPr>
        <w:tab/>
      </w:r>
      <w:r w:rsidR="00971C5D" w:rsidRPr="00346BCD">
        <w:rPr>
          <w:rFonts w:ascii="Century Gothic" w:hAnsi="Century Gothic"/>
        </w:rPr>
        <w:t xml:space="preserve">El CS o AS solicita a </w:t>
      </w:r>
      <w:r w:rsidR="001D208E" w:rsidRPr="00346BCD">
        <w:rPr>
          <w:rFonts w:ascii="Century Gothic" w:hAnsi="Century Gothic"/>
        </w:rPr>
        <w:t xml:space="preserve">RED NACIONAL </w:t>
      </w:r>
      <w:r w:rsidR="00971C5D" w:rsidRPr="00346BCD">
        <w:rPr>
          <w:rFonts w:ascii="Century Gothic" w:hAnsi="Century Gothic"/>
        </w:rPr>
        <w:t xml:space="preserve">que durante la Visita Técnica validen la disponibilidad de acceso a un(os) </w:t>
      </w:r>
      <w:r w:rsidR="00355EFA">
        <w:rPr>
          <w:rFonts w:ascii="Century Gothic" w:hAnsi="Century Gothic"/>
        </w:rPr>
        <w:t>Pozo</w:t>
      </w:r>
      <w:r w:rsidR="00971C5D" w:rsidRPr="00346BCD">
        <w:rPr>
          <w:rFonts w:ascii="Century Gothic" w:hAnsi="Century Gothic"/>
        </w:rPr>
        <w:t xml:space="preserve">(s) de </w:t>
      </w:r>
      <w:r w:rsidR="001D208E" w:rsidRPr="00346BCD">
        <w:rPr>
          <w:rFonts w:ascii="Century Gothic" w:hAnsi="Century Gothic"/>
        </w:rPr>
        <w:t>RED NACIONAL</w:t>
      </w:r>
      <w:r w:rsidR="00971C5D" w:rsidRPr="00346BCD">
        <w:rPr>
          <w:rFonts w:ascii="Century Gothic" w:hAnsi="Century Gothic"/>
        </w:rPr>
        <w:t xml:space="preserve">, con la cual el CS o AS podrá elaborar del Plano Isométrico de </w:t>
      </w:r>
      <w:r w:rsidR="00355EFA">
        <w:rPr>
          <w:rFonts w:ascii="Century Gothic" w:hAnsi="Century Gothic"/>
        </w:rPr>
        <w:t>Pozo</w:t>
      </w:r>
      <w:r w:rsidR="00971C5D" w:rsidRPr="00346BCD">
        <w:rPr>
          <w:rFonts w:ascii="Century Gothic" w:hAnsi="Century Gothic"/>
        </w:rPr>
        <w:t xml:space="preserve"> o solicitarle la </w:t>
      </w:r>
      <w:r w:rsidR="00971C5D" w:rsidRPr="00346BCD">
        <w:rPr>
          <w:rFonts w:ascii="Century Gothic" w:hAnsi="Century Gothic"/>
        </w:rPr>
        <w:lastRenderedPageBreak/>
        <w:t xml:space="preserve">elaboración de isométrico con información de validación de disponibilidad de </w:t>
      </w:r>
      <w:r w:rsidR="00355EFA">
        <w:rPr>
          <w:rFonts w:ascii="Century Gothic" w:hAnsi="Century Gothic"/>
        </w:rPr>
        <w:t>Pozo</w:t>
      </w:r>
      <w:r w:rsidR="00971C5D" w:rsidRPr="00346BCD">
        <w:rPr>
          <w:rFonts w:ascii="Century Gothic" w:hAnsi="Century Gothic"/>
          <w:sz w:val="12"/>
          <w:szCs w:val="12"/>
        </w:rPr>
        <w:footnoteReference w:id="35"/>
      </w:r>
      <w:r w:rsidR="00971C5D" w:rsidRPr="00346BCD">
        <w:rPr>
          <w:rFonts w:ascii="Century Gothic" w:hAnsi="Century Gothic"/>
        </w:rPr>
        <w:t xml:space="preserve"> a </w:t>
      </w:r>
      <w:r w:rsidR="001D208E" w:rsidRPr="00346BCD">
        <w:rPr>
          <w:rFonts w:ascii="Century Gothic" w:hAnsi="Century Gothic"/>
        </w:rPr>
        <w:t>RED NACIONAL</w:t>
      </w:r>
      <w:r w:rsidR="00971C5D" w:rsidRPr="00346BCD">
        <w:rPr>
          <w:rFonts w:ascii="Century Gothic" w:hAnsi="Century Gothic"/>
        </w:rPr>
        <w:t>.</w:t>
      </w:r>
    </w:p>
    <w:p w14:paraId="07FA4D03" w14:textId="5A9B5336" w:rsidR="008568DC" w:rsidRPr="003B7B23" w:rsidRDefault="00971C5D" w:rsidP="000222D6">
      <w:pPr>
        <w:pStyle w:val="IFTnormal"/>
        <w:spacing w:after="120" w:line="252" w:lineRule="auto"/>
        <w:ind w:left="1287" w:hanging="720"/>
        <w:rPr>
          <w:rFonts w:ascii="Century Gothic" w:hAnsi="Century Gothic"/>
        </w:rPr>
      </w:pPr>
      <w:r>
        <w:rPr>
          <w:rFonts w:ascii="Century Gothic" w:hAnsi="Century Gothic"/>
        </w:rPr>
        <w:t>2.2.2</w:t>
      </w:r>
      <w:r>
        <w:rPr>
          <w:rFonts w:ascii="Century Gothic" w:hAnsi="Century Gothic"/>
        </w:rPr>
        <w:tab/>
      </w:r>
      <w:r w:rsidR="008568DC" w:rsidRPr="003B7B23">
        <w:rPr>
          <w:rFonts w:ascii="Century Gothic" w:hAnsi="Century Gothic"/>
        </w:rPr>
        <w:t xml:space="preserve">En caso de que en el día de la Visita Técnica alguna de las partes presente algún inconveniente que las retrase y que por dicha situación se prevea que no se llegará en el tiempo máximo de 30 minutos, que es la tolerancia establecida a partir de la hora confirmada en el SEG/SIPO, se deberá establecer una comunicación a través de la línea indicada por </w:t>
      </w:r>
      <w:r w:rsidR="00AE2472" w:rsidRPr="003B7B23">
        <w:rPr>
          <w:rFonts w:ascii="Century Gothic" w:hAnsi="Century Gothic"/>
        </w:rPr>
        <w:t>RED NACIONAL y</w:t>
      </w:r>
      <w:r w:rsidR="005900E1">
        <w:rPr>
          <w:rFonts w:ascii="Century Gothic" w:hAnsi="Century Gothic"/>
        </w:rPr>
        <w:t xml:space="preserve"> los </w:t>
      </w:r>
      <w:r w:rsidR="001F7BEB">
        <w:rPr>
          <w:rFonts w:ascii="Century Gothic" w:hAnsi="Century Gothic"/>
        </w:rPr>
        <w:t>CS</w:t>
      </w:r>
      <w:r w:rsidR="008568DC" w:rsidRPr="003B7B23">
        <w:rPr>
          <w:rFonts w:ascii="Century Gothic" w:hAnsi="Century Gothic"/>
        </w:rPr>
        <w:t>, para que los responsables de coordinar la Visita Técnica realicen las gestiones internas necesarias para llevarla a cabo el mismo día.</w:t>
      </w:r>
    </w:p>
    <w:p w14:paraId="28691A19" w14:textId="13D4257F" w:rsidR="008568DC" w:rsidRPr="003B7B23" w:rsidRDefault="003C75BF" w:rsidP="000222D6">
      <w:pPr>
        <w:pStyle w:val="IFTnormal"/>
        <w:spacing w:after="120" w:line="252" w:lineRule="auto"/>
        <w:ind w:left="1287" w:hanging="720"/>
        <w:rPr>
          <w:rFonts w:ascii="Century Gothic" w:hAnsi="Century Gothic"/>
        </w:rPr>
      </w:pPr>
      <w:r w:rsidRPr="003B7B23">
        <w:rPr>
          <w:rFonts w:ascii="Century Gothic" w:hAnsi="Century Gothic"/>
        </w:rPr>
        <w:t>2.2.</w:t>
      </w:r>
      <w:r w:rsidR="001F7BEB">
        <w:rPr>
          <w:rFonts w:ascii="Century Gothic" w:hAnsi="Century Gothic"/>
        </w:rPr>
        <w:t>3</w:t>
      </w:r>
      <w:r w:rsidRPr="003B7B23">
        <w:rPr>
          <w:rFonts w:ascii="Century Gothic" w:hAnsi="Century Gothic"/>
        </w:rPr>
        <w:tab/>
      </w:r>
      <w:r w:rsidR="008568DC" w:rsidRPr="003B7B23">
        <w:rPr>
          <w:rFonts w:ascii="Century Gothic" w:hAnsi="Century Gothic"/>
        </w:rPr>
        <w:t>En caso de que el CS o AS no se presente a una Visita Técnica previamente confirmada, se hará acreedor al cargo por Visita Técnica en falso el cual se establece en el Anexo A Tarifas de la presente Oferta, y se dará por concluido el procedimiento.</w:t>
      </w:r>
    </w:p>
    <w:p w14:paraId="631AF8C9" w14:textId="559AE3E9"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2.3</w:t>
      </w:r>
      <w:r w:rsidRPr="003B7B23">
        <w:rPr>
          <w:rFonts w:ascii="Century Gothic" w:hAnsi="Century Gothic"/>
        </w:rPr>
        <w:tab/>
      </w:r>
      <w:r w:rsidR="005900E1" w:rsidRPr="005900E1">
        <w:rPr>
          <w:rFonts w:ascii="Century Gothic" w:hAnsi="Century Gothic"/>
          <w:lang w:val="es-MX"/>
        </w:rPr>
        <w:t>Al concluir la Visita Técnica, RED NACIONAL y el CS o AS firmarán el “Reporte de Visita Técnica” que contiene la información recabada de las acciones realizadas</w:t>
      </w:r>
      <w:r w:rsidR="005900E1" w:rsidRPr="005900E1">
        <w:rPr>
          <w:rFonts w:ascii="Century Gothic" w:hAnsi="Century Gothic"/>
          <w:vertAlign w:val="superscript"/>
          <w:lang w:val="es-MX"/>
        </w:rPr>
        <w:footnoteReference w:id="36"/>
      </w:r>
      <w:r w:rsidR="005900E1" w:rsidRPr="005900E1">
        <w:rPr>
          <w:rFonts w:ascii="Century Gothic" w:hAnsi="Century Gothic"/>
          <w:lang w:val="es-MX"/>
        </w:rPr>
        <w:t xml:space="preserve">. </w:t>
      </w:r>
      <w:r w:rsidR="008568DC" w:rsidRPr="003B7B23">
        <w:rPr>
          <w:rFonts w:ascii="Century Gothic" w:hAnsi="Century Gothic"/>
        </w:rPr>
        <w:t>Se acreditará por</w:t>
      </w:r>
      <w:r w:rsidR="008568DC" w:rsidRPr="003B7B23" w:rsidDel="007F5B52">
        <w:rPr>
          <w:rFonts w:ascii="Century Gothic" w:hAnsi="Century Gothic"/>
        </w:rPr>
        <w:t xml:space="preserve"> </w:t>
      </w:r>
      <w:r w:rsidR="008568DC" w:rsidRPr="003B7B23">
        <w:rPr>
          <w:rFonts w:ascii="Century Gothic" w:hAnsi="Century Gothic"/>
        </w:rPr>
        <w:t xml:space="preserve">ambas partes que la información contenida es veraz, completa y que incluye los detalles necesarios para la elaboración del Anteproyecto por parte del CS o AS, solventando los requerimientos que dieron lugar a la necesidad de la Visita Técnica, </w:t>
      </w:r>
      <w:r w:rsidR="00FE18CD" w:rsidRPr="003B7B23">
        <w:rPr>
          <w:rFonts w:ascii="Century Gothic" w:hAnsi="Century Gothic"/>
        </w:rPr>
        <w:t xml:space="preserve">con la opción de que el CS pueda señalarle a </w:t>
      </w:r>
      <w:r w:rsidR="00C76CA6" w:rsidRPr="003B7B23">
        <w:rPr>
          <w:rFonts w:ascii="Century Gothic" w:hAnsi="Century Gothic"/>
        </w:rPr>
        <w:t>RED NACIONAL</w:t>
      </w:r>
      <w:r w:rsidR="00FE18CD" w:rsidRPr="003B7B23">
        <w:rPr>
          <w:rFonts w:ascii="Century Gothic" w:hAnsi="Century Gothic"/>
        </w:rPr>
        <w:t xml:space="preserve"> si está interesado en la emisión de la cotización</w:t>
      </w:r>
      <w:r w:rsidR="003C693B" w:rsidRPr="003B7B23">
        <w:rPr>
          <w:rStyle w:val="Refdenotaalpie"/>
          <w:rFonts w:ascii="Century Gothic" w:hAnsi="Century Gothic"/>
        </w:rPr>
        <w:footnoteReference w:id="37"/>
      </w:r>
      <w:r w:rsidR="00FE18CD" w:rsidRPr="003B7B23">
        <w:rPr>
          <w:rFonts w:ascii="Century Gothic" w:hAnsi="Century Gothic"/>
        </w:rPr>
        <w:t xml:space="preserve"> del Trabajo Especial</w:t>
      </w:r>
      <w:r w:rsidR="008568DC" w:rsidRPr="003B7B23">
        <w:rPr>
          <w:rFonts w:ascii="Century Gothic" w:hAnsi="Century Gothic"/>
        </w:rPr>
        <w:t xml:space="preserve"> y posteriormente: </w:t>
      </w:r>
      <w:bookmarkStart w:id="1510" w:name="_Hlk81408653"/>
    </w:p>
    <w:p w14:paraId="1CC730B5" w14:textId="0DA6F764" w:rsidR="008568DC" w:rsidRPr="003B7B23" w:rsidRDefault="003C75BF" w:rsidP="000222D6">
      <w:pPr>
        <w:pStyle w:val="IFTnormal"/>
        <w:spacing w:after="120" w:line="252" w:lineRule="auto"/>
        <w:ind w:left="1287" w:hanging="720"/>
        <w:rPr>
          <w:rFonts w:ascii="Century Gothic" w:hAnsi="Century Gothic"/>
        </w:rPr>
      </w:pPr>
      <w:bookmarkStart w:id="1511" w:name="_Hlk81408503"/>
      <w:r w:rsidRPr="003B7B23">
        <w:rPr>
          <w:rFonts w:ascii="Century Gothic" w:hAnsi="Century Gothic"/>
        </w:rPr>
        <w:t>2.3.1</w:t>
      </w:r>
      <w:r w:rsidRPr="003B7B23">
        <w:rPr>
          <w:rFonts w:ascii="Century Gothic" w:hAnsi="Century Gothic"/>
        </w:rPr>
        <w:tab/>
      </w:r>
      <w:r w:rsidR="00C76CA6" w:rsidRPr="003B7B23">
        <w:rPr>
          <w:rFonts w:ascii="Century Gothic" w:hAnsi="Century Gothic"/>
          <w:lang w:val="es-ES"/>
        </w:rPr>
        <w:t>RED NACIONAL</w:t>
      </w:r>
      <w:r w:rsidR="008568DC" w:rsidRPr="003B7B23">
        <w:rPr>
          <w:rFonts w:ascii="Century Gothic" w:hAnsi="Century Gothic"/>
        </w:rPr>
        <w:t xml:space="preserve"> </w:t>
      </w:r>
      <w:bookmarkStart w:id="1512" w:name="_Hlk88898031"/>
      <w:r w:rsidR="008568DC" w:rsidRPr="003B7B23">
        <w:rPr>
          <w:rFonts w:ascii="Century Gothic" w:hAnsi="Century Gothic"/>
        </w:rPr>
        <w:t>digitaliza y agrega al expediente de la solicitud del CS o AS el “Reporte de Visita Técnica”</w:t>
      </w:r>
      <w:bookmarkEnd w:id="1512"/>
      <w:r w:rsidR="008568DC" w:rsidRPr="003B7B23">
        <w:rPr>
          <w:rFonts w:ascii="Century Gothic" w:hAnsi="Century Gothic"/>
        </w:rPr>
        <w:t xml:space="preserve"> en un plazo no mayor a tres días hábiles para proyectos con una longitud igual o menor a </w:t>
      </w:r>
      <w:r w:rsidR="00040865" w:rsidRPr="003B7B23">
        <w:rPr>
          <w:rFonts w:ascii="Century Gothic" w:hAnsi="Century Gothic"/>
        </w:rPr>
        <w:t>cinco</w:t>
      </w:r>
      <w:r w:rsidR="008568DC" w:rsidRPr="003B7B23">
        <w:rPr>
          <w:rFonts w:ascii="Century Gothic" w:hAnsi="Century Gothic"/>
        </w:rPr>
        <w:t xml:space="preserve"> km y no mayor a cinco días hábiles para proyectos con una longitud mayor a </w:t>
      </w:r>
      <w:r w:rsidR="00040865" w:rsidRPr="003B7B23">
        <w:rPr>
          <w:rFonts w:ascii="Century Gothic" w:hAnsi="Century Gothic"/>
        </w:rPr>
        <w:t>cinco</w:t>
      </w:r>
      <w:r w:rsidR="008568DC" w:rsidRPr="003B7B23">
        <w:rPr>
          <w:rFonts w:ascii="Century Gothic" w:hAnsi="Century Gothic"/>
        </w:rPr>
        <w:t xml:space="preserve"> km, contados a partir de la realización de la Visita Técnica. Dentro de este mismo plazo, </w:t>
      </w:r>
      <w:r w:rsidR="00C76CA6" w:rsidRPr="003B7B23">
        <w:rPr>
          <w:rFonts w:ascii="Century Gothic" w:hAnsi="Century Gothic"/>
          <w:lang w:val="es-ES"/>
        </w:rPr>
        <w:t xml:space="preserve">RED NACIONAL </w:t>
      </w:r>
      <w:r w:rsidR="008568DC" w:rsidRPr="003B7B23">
        <w:rPr>
          <w:rFonts w:ascii="Century Gothic" w:hAnsi="Century Gothic"/>
        </w:rPr>
        <w:t>deberá actualizar la información correspondiente en el SEG/SIPO y registrar el resultado de la Visita Técnica conforme a lo siguiente:</w:t>
      </w:r>
    </w:p>
    <w:p w14:paraId="20A442A2" w14:textId="7D2EF62C" w:rsidR="008568DC" w:rsidRPr="003B7B23" w:rsidRDefault="003C75BF" w:rsidP="000222D6">
      <w:pPr>
        <w:pStyle w:val="IFTnormal"/>
        <w:spacing w:after="120" w:line="252" w:lineRule="auto"/>
        <w:ind w:left="2149" w:hanging="862"/>
        <w:rPr>
          <w:rFonts w:ascii="Century Gothic" w:hAnsi="Century Gothic"/>
        </w:rPr>
      </w:pPr>
      <w:r w:rsidRPr="003B7B23">
        <w:rPr>
          <w:rFonts w:ascii="Century Gothic" w:hAnsi="Century Gothic"/>
        </w:rPr>
        <w:t>2.3.1.1</w:t>
      </w:r>
      <w:r w:rsidRPr="003B7B23">
        <w:rPr>
          <w:rFonts w:ascii="Century Gothic" w:hAnsi="Century Gothic"/>
        </w:rPr>
        <w:tab/>
      </w:r>
      <w:r w:rsidR="008568DC" w:rsidRPr="003B7B23">
        <w:rPr>
          <w:rFonts w:ascii="Century Gothic" w:hAnsi="Century Gothic"/>
          <w:b/>
        </w:rPr>
        <w:t>Existe capacidad excedente</w:t>
      </w:r>
      <w:r w:rsidR="008568DC" w:rsidRPr="003B7B23">
        <w:rPr>
          <w:rFonts w:ascii="Century Gothic" w:hAnsi="Century Gothic"/>
        </w:rPr>
        <w:t xml:space="preserve"> para brindar el servicio entre los puntos solicitados. Continúa con la Etapa 3 del procedimiento.</w:t>
      </w:r>
    </w:p>
    <w:p w14:paraId="589D0124" w14:textId="63E380EC" w:rsidR="008568DC" w:rsidRPr="003B7B23" w:rsidRDefault="003C75BF" w:rsidP="000222D6">
      <w:pPr>
        <w:pStyle w:val="IFTnormal"/>
        <w:spacing w:after="120" w:line="252" w:lineRule="auto"/>
        <w:ind w:left="2149" w:hanging="862"/>
        <w:rPr>
          <w:rFonts w:ascii="Century Gothic" w:hAnsi="Century Gothic"/>
        </w:rPr>
      </w:pPr>
      <w:r w:rsidRPr="003B7B23">
        <w:rPr>
          <w:rFonts w:ascii="Century Gothic" w:hAnsi="Century Gothic"/>
        </w:rPr>
        <w:t>2.3.1.2</w:t>
      </w:r>
      <w:r w:rsidRPr="003B7B23">
        <w:rPr>
          <w:rFonts w:ascii="Century Gothic" w:hAnsi="Century Gothic"/>
        </w:rPr>
        <w:tab/>
      </w:r>
      <w:r w:rsidR="008568DC" w:rsidRPr="003B7B23">
        <w:rPr>
          <w:rFonts w:ascii="Century Gothic" w:hAnsi="Century Gothic"/>
          <w:b/>
        </w:rPr>
        <w:t>No existe capacidad excedente</w:t>
      </w:r>
      <w:r w:rsidR="008568DC" w:rsidRPr="003B7B23">
        <w:rPr>
          <w:rFonts w:ascii="Century Gothic" w:hAnsi="Century Gothic"/>
        </w:rPr>
        <w:t xml:space="preserve"> por lo que se requiere un Trabajo Especial (acondicionamiento de infraestructura, recuperación de espacios</w:t>
      </w:r>
      <w:r w:rsidR="000E7E99">
        <w:rPr>
          <w:rFonts w:ascii="Century Gothic" w:hAnsi="Century Gothic"/>
        </w:rPr>
        <w:t xml:space="preserve"> y/o mantenimiento</w:t>
      </w:r>
      <w:r w:rsidR="008568DC" w:rsidRPr="003B7B23">
        <w:rPr>
          <w:rFonts w:ascii="Century Gothic" w:hAnsi="Century Gothic"/>
        </w:rPr>
        <w:t>) o una Ruta Alternativa</w:t>
      </w:r>
      <w:r w:rsidR="00D84CFB">
        <w:rPr>
          <w:rFonts w:ascii="Century Gothic" w:hAnsi="Century Gothic"/>
        </w:rPr>
        <w:t>.</w:t>
      </w:r>
      <w:r w:rsidR="00D84CFB" w:rsidRPr="003B7B23">
        <w:rPr>
          <w:rFonts w:ascii="Century Gothic" w:hAnsi="Century Gothic"/>
        </w:rPr>
        <w:t xml:space="preserve"> </w:t>
      </w:r>
      <w:r w:rsidR="001D208E" w:rsidRPr="003B7B23">
        <w:rPr>
          <w:rFonts w:ascii="Century Gothic" w:hAnsi="Century Gothic"/>
        </w:rPr>
        <w:t>R</w:t>
      </w:r>
      <w:r w:rsidR="001D208E">
        <w:rPr>
          <w:rFonts w:ascii="Century Gothic" w:hAnsi="Century Gothic"/>
        </w:rPr>
        <w:t xml:space="preserve">ED NACIONAL </w:t>
      </w:r>
      <w:r w:rsidR="001F7BEB">
        <w:rPr>
          <w:rFonts w:ascii="Century Gothic" w:hAnsi="Century Gothic"/>
        </w:rPr>
        <w:t>ofrecerá</w:t>
      </w:r>
      <w:r w:rsidR="008568DC" w:rsidRPr="003B7B23">
        <w:rPr>
          <w:rFonts w:ascii="Century Gothic" w:hAnsi="Century Gothic"/>
        </w:rPr>
        <w:t xml:space="preserve"> de manera simultánea y registrará </w:t>
      </w:r>
      <w:r w:rsidR="001F7BEB">
        <w:rPr>
          <w:rFonts w:ascii="Century Gothic" w:hAnsi="Century Gothic"/>
        </w:rPr>
        <w:t>mediante</w:t>
      </w:r>
      <w:r w:rsidR="008568DC" w:rsidRPr="003B7B23">
        <w:rPr>
          <w:rFonts w:ascii="Century Gothic" w:hAnsi="Century Gothic"/>
        </w:rPr>
        <w:t xml:space="preserve"> el SEG/SIPO la</w:t>
      </w:r>
      <w:r w:rsidR="008568DC" w:rsidRPr="003B7B23" w:rsidDel="0078407A">
        <w:rPr>
          <w:rFonts w:ascii="Century Gothic" w:hAnsi="Century Gothic"/>
        </w:rPr>
        <w:t xml:space="preserve"> cotización</w:t>
      </w:r>
      <w:r w:rsidR="008A2B01" w:rsidRPr="003B7B23">
        <w:rPr>
          <w:rFonts w:ascii="Century Gothic" w:hAnsi="Century Gothic"/>
        </w:rPr>
        <w:t xml:space="preserve"> </w:t>
      </w:r>
      <w:r w:rsidR="008568DC" w:rsidRPr="003B7B23">
        <w:rPr>
          <w:rFonts w:ascii="Century Gothic" w:hAnsi="Century Gothic"/>
        </w:rPr>
        <w:t xml:space="preserve">y el tiempo estimado de implementación de los </w:t>
      </w:r>
      <w:r w:rsidR="008568DC" w:rsidRPr="003B7B23" w:rsidDel="0078407A">
        <w:rPr>
          <w:rFonts w:ascii="Century Gothic" w:hAnsi="Century Gothic"/>
        </w:rPr>
        <w:t xml:space="preserve">Trabajos Especiales </w:t>
      </w:r>
      <w:r w:rsidR="001F7BEB">
        <w:rPr>
          <w:rFonts w:ascii="Century Gothic" w:hAnsi="Century Gothic"/>
        </w:rPr>
        <w:t>(salvo que el CS haya rechazado la emisión de la cotización como se especifica en el numeral 2.3)</w:t>
      </w:r>
      <w:r w:rsidR="0061726B">
        <w:rPr>
          <w:rFonts w:ascii="Century Gothic" w:hAnsi="Century Gothic"/>
        </w:rPr>
        <w:t xml:space="preserve"> </w:t>
      </w:r>
      <w:r w:rsidR="008568DC" w:rsidRPr="003B7B23">
        <w:rPr>
          <w:rFonts w:ascii="Century Gothic" w:hAnsi="Century Gothic"/>
        </w:rPr>
        <w:t xml:space="preserve">que deberá incluir el detalle de los trabajos a realizar, costos por actividad, </w:t>
      </w:r>
      <w:r w:rsidR="008A4DFA">
        <w:rPr>
          <w:rFonts w:ascii="Century Gothic" w:hAnsi="Century Gothic"/>
        </w:rPr>
        <w:t xml:space="preserve">por </w:t>
      </w:r>
      <w:r w:rsidR="008A4DFA">
        <w:rPr>
          <w:rFonts w:ascii="Century Gothic" w:hAnsi="Century Gothic"/>
        </w:rPr>
        <w:lastRenderedPageBreak/>
        <w:t xml:space="preserve">elemento, </w:t>
      </w:r>
      <w:r w:rsidR="008568DC" w:rsidRPr="003B7B23">
        <w:rPr>
          <w:rFonts w:ascii="Century Gothic" w:hAnsi="Century Gothic"/>
        </w:rPr>
        <w:t xml:space="preserve">plazos, así como </w:t>
      </w:r>
      <w:r w:rsidR="008A4DFA">
        <w:rPr>
          <w:rFonts w:ascii="Century Gothic" w:hAnsi="Century Gothic"/>
        </w:rPr>
        <w:t xml:space="preserve">los elementos necesarios que le den certeza a los CS </w:t>
      </w:r>
      <w:r w:rsidR="003368DB">
        <w:rPr>
          <w:rFonts w:ascii="Century Gothic" w:hAnsi="Century Gothic"/>
        </w:rPr>
        <w:t xml:space="preserve">o AS; </w:t>
      </w:r>
      <w:r w:rsidR="008A4DFA">
        <w:rPr>
          <w:rFonts w:ascii="Century Gothic" w:hAnsi="Century Gothic"/>
        </w:rPr>
        <w:t xml:space="preserve">y </w:t>
      </w:r>
      <w:r w:rsidR="000E7E99">
        <w:rPr>
          <w:rFonts w:ascii="Century Gothic" w:hAnsi="Century Gothic"/>
        </w:rPr>
        <w:t xml:space="preserve">cuando el CS lo requiera </w:t>
      </w:r>
      <w:r w:rsidR="008568DC" w:rsidRPr="003B7B23">
        <w:rPr>
          <w:rFonts w:ascii="Century Gothic" w:hAnsi="Century Gothic"/>
        </w:rPr>
        <w:t xml:space="preserve">una Ruta Alternativa para solventar la ausencia de capacidad excedente. Los CS o AS podrán elegir a su conveniencia una de las dos opciones. </w:t>
      </w:r>
    </w:p>
    <w:p w14:paraId="1A419613" w14:textId="77777777" w:rsidR="008568DC" w:rsidRPr="003B7B23" w:rsidRDefault="008568DC" w:rsidP="000222D6">
      <w:pPr>
        <w:pStyle w:val="IFTnormal"/>
        <w:spacing w:after="120" w:line="252" w:lineRule="auto"/>
        <w:ind w:left="2127"/>
        <w:rPr>
          <w:rFonts w:ascii="Century Gothic" w:hAnsi="Century Gothic"/>
        </w:rPr>
      </w:pPr>
      <w:r w:rsidRPr="003B7B23">
        <w:rPr>
          <w:rFonts w:ascii="Century Gothic" w:hAnsi="Century Gothic"/>
        </w:rPr>
        <w:t xml:space="preserve">Sin menoscabo de lo anterior, el CS o AS podrá considerar no factible estas opciones cuando la cotización de Trabajos Especiales exceda 40% sobre </w:t>
      </w:r>
      <w:r w:rsidRPr="003B7B23" w:rsidDel="00987979">
        <w:rPr>
          <w:rFonts w:ascii="Century Gothic" w:hAnsi="Century Gothic"/>
        </w:rPr>
        <w:t>e</w:t>
      </w:r>
      <w:r w:rsidRPr="003B7B23" w:rsidDel="00D917C7">
        <w:rPr>
          <w:rFonts w:ascii="Century Gothic" w:hAnsi="Century Gothic"/>
        </w:rPr>
        <w:t>l</w:t>
      </w:r>
      <w:r w:rsidRPr="003B7B23">
        <w:rPr>
          <w:rFonts w:ascii="Century Gothic" w:hAnsi="Century Gothic"/>
        </w:rPr>
        <w:t xml:space="preserve"> costo del proyecto original</w:t>
      </w:r>
      <w:r w:rsidR="00495577" w:rsidRPr="003B7B23">
        <w:rPr>
          <w:rStyle w:val="Refdenotaalpie"/>
          <w:rFonts w:ascii="Century Gothic" w:hAnsi="Century Gothic"/>
        </w:rPr>
        <w:footnoteReference w:id="38"/>
      </w:r>
      <w:r w:rsidR="001B2AD4" w:rsidRPr="003B7B23">
        <w:rPr>
          <w:rFonts w:ascii="Century Gothic" w:hAnsi="Century Gothic"/>
          <w:vertAlign w:val="superscript"/>
        </w:rPr>
        <w:t xml:space="preserve">, </w:t>
      </w:r>
      <w:r w:rsidRPr="003B7B23">
        <w:rPr>
          <w:rStyle w:val="Refdenotaalpie"/>
          <w:rFonts w:ascii="Century Gothic" w:hAnsi="Century Gothic"/>
        </w:rPr>
        <w:footnoteReference w:id="39"/>
      </w:r>
      <w:r w:rsidRPr="003B7B23">
        <w:rPr>
          <w:rFonts w:ascii="Century Gothic" w:hAnsi="Century Gothic"/>
        </w:rPr>
        <w:t>.</w:t>
      </w:r>
    </w:p>
    <w:p w14:paraId="61272221" w14:textId="0F4F6893" w:rsidR="008568DC" w:rsidRPr="003B7B23" w:rsidRDefault="003C75BF" w:rsidP="000222D6">
      <w:pPr>
        <w:pStyle w:val="IFTnormal"/>
        <w:spacing w:after="120" w:line="252" w:lineRule="auto"/>
        <w:ind w:left="3261" w:hanging="1134"/>
        <w:rPr>
          <w:rFonts w:ascii="Century Gothic" w:hAnsi="Century Gothic"/>
        </w:rPr>
      </w:pPr>
      <w:bookmarkStart w:id="1513" w:name="_Hlk81413665"/>
      <w:r w:rsidRPr="003B7B23">
        <w:rPr>
          <w:rFonts w:ascii="Century Gothic" w:hAnsi="Century Gothic"/>
        </w:rPr>
        <w:t>2.3.1.2.1</w:t>
      </w:r>
      <w:r w:rsidRPr="003B7B23">
        <w:rPr>
          <w:rFonts w:ascii="Century Gothic" w:hAnsi="Century Gothic"/>
        </w:rPr>
        <w:tab/>
      </w:r>
      <w:r w:rsidR="008568DC" w:rsidRPr="003B7B23">
        <w:rPr>
          <w:rFonts w:ascii="Century Gothic" w:hAnsi="Century Gothic"/>
          <w:bCs/>
        </w:rPr>
        <w:t xml:space="preserve">El CS o AS </w:t>
      </w:r>
      <w:r w:rsidR="008568DC" w:rsidRPr="00065FAD">
        <w:rPr>
          <w:rFonts w:ascii="Century Gothic" w:hAnsi="Century Gothic"/>
          <w:b/>
        </w:rPr>
        <w:t>opta por un Trabajo Especial</w:t>
      </w:r>
      <w:r w:rsidR="008568DC" w:rsidRPr="003B7B23">
        <w:rPr>
          <w:rFonts w:ascii="Century Gothic" w:hAnsi="Century Gothic"/>
          <w:b/>
        </w:rPr>
        <w:t xml:space="preserve"> </w:t>
      </w:r>
      <w:r w:rsidR="008568DC" w:rsidRPr="003B7B23">
        <w:rPr>
          <w:rFonts w:ascii="Century Gothic" w:hAnsi="Century Gothic"/>
        </w:rPr>
        <w:t xml:space="preserve">(acondicionamiento de infraestructura, recuperación de espacios) para liberar capacidad excedente. El CS o AS acepta y autoriza la cotización de los Trabajos Especiales </w:t>
      </w:r>
      <w:r w:rsidR="008568DC" w:rsidRPr="002465CC">
        <w:rPr>
          <w:rFonts w:ascii="Century Gothic" w:hAnsi="Century Gothic"/>
        </w:rPr>
        <w:t xml:space="preserve">dentro de un plazo de cinco días hábiles, contados a partir de la recepción de esta opción a través del SEG/SIPO. </w:t>
      </w:r>
      <w:r w:rsidR="001D208E" w:rsidRPr="002465CC">
        <w:rPr>
          <w:rFonts w:ascii="Century Gothic" w:hAnsi="Century Gothic"/>
        </w:rPr>
        <w:t xml:space="preserve">RED NACIONAL </w:t>
      </w:r>
      <w:r w:rsidR="008568DC" w:rsidRPr="002465CC">
        <w:rPr>
          <w:rFonts w:ascii="Century Gothic" w:hAnsi="Century Gothic"/>
        </w:rPr>
        <w:t>registrará en el SEG/SIPO</w:t>
      </w:r>
      <w:r w:rsidR="008568DC" w:rsidRPr="003B7B23">
        <w:rPr>
          <w:rFonts w:ascii="Century Gothic" w:hAnsi="Century Gothic"/>
        </w:rPr>
        <w:t xml:space="preserve"> la cotización</w:t>
      </w:r>
      <w:r w:rsidR="003368DB">
        <w:rPr>
          <w:rFonts w:ascii="Century Gothic" w:hAnsi="Century Gothic"/>
        </w:rPr>
        <w:t>,</w:t>
      </w:r>
      <w:r w:rsidR="008568DC" w:rsidRPr="003B7B23">
        <w:rPr>
          <w:rFonts w:ascii="Century Gothic" w:hAnsi="Century Gothic"/>
        </w:rPr>
        <w:t xml:space="preserve"> el programa de trabajo realizado al CS o AS y </w:t>
      </w:r>
      <w:r w:rsidR="00A64986">
        <w:rPr>
          <w:rFonts w:ascii="Century Gothic" w:hAnsi="Century Gothic"/>
        </w:rPr>
        <w:t xml:space="preserve">la fecha de inicio y la conclusión de Trabajo Especial, </w:t>
      </w:r>
      <w:r w:rsidR="008568DC" w:rsidRPr="003B7B23">
        <w:rPr>
          <w:rFonts w:ascii="Century Gothic" w:hAnsi="Century Gothic"/>
        </w:rPr>
        <w:t>dentro de los siguientes cinco días hábiles después de la aceptación de</w:t>
      </w:r>
      <w:r w:rsidR="003368DB">
        <w:rPr>
          <w:rFonts w:ascii="Century Gothic" w:hAnsi="Century Gothic"/>
        </w:rPr>
        <w:t>l</w:t>
      </w:r>
      <w:r w:rsidR="008568DC" w:rsidRPr="003B7B23">
        <w:rPr>
          <w:rFonts w:ascii="Century Gothic" w:hAnsi="Century Gothic"/>
        </w:rPr>
        <w:t xml:space="preserve"> Trabajo Especial</w:t>
      </w:r>
      <w:r w:rsidR="001D208E">
        <w:rPr>
          <w:rFonts w:ascii="Century Gothic" w:hAnsi="Century Gothic"/>
        </w:rPr>
        <w:t>.</w:t>
      </w:r>
      <w:r w:rsidR="008568DC" w:rsidRPr="003B7B23">
        <w:rPr>
          <w:rFonts w:ascii="Century Gothic" w:hAnsi="Century Gothic"/>
        </w:rPr>
        <w:t xml:space="preserve"> Continúa a la Etapa 3.</w:t>
      </w:r>
    </w:p>
    <w:p w14:paraId="355533EA" w14:textId="3EAF404D" w:rsidR="008568DC" w:rsidRPr="003B7B23" w:rsidRDefault="003C75BF" w:rsidP="000222D6">
      <w:pPr>
        <w:pStyle w:val="IFTnormal"/>
        <w:spacing w:after="120" w:line="252" w:lineRule="auto"/>
        <w:ind w:left="3261" w:hanging="1134"/>
        <w:rPr>
          <w:rFonts w:ascii="Century Gothic" w:hAnsi="Century Gothic"/>
        </w:rPr>
      </w:pPr>
      <w:r w:rsidRPr="003B7B23">
        <w:rPr>
          <w:rFonts w:ascii="Century Gothic" w:hAnsi="Century Gothic"/>
        </w:rPr>
        <w:t>2.3.1.2.2</w:t>
      </w:r>
      <w:r w:rsidRPr="003B7B23">
        <w:rPr>
          <w:rFonts w:ascii="Century Gothic" w:hAnsi="Century Gothic"/>
        </w:rPr>
        <w:tab/>
      </w:r>
      <w:r w:rsidR="008568DC" w:rsidRPr="003B7B23">
        <w:rPr>
          <w:rFonts w:ascii="Century Gothic" w:hAnsi="Century Gothic"/>
          <w:bCs/>
        </w:rPr>
        <w:t>El CS o AS opta por la Ruta Alternativa</w:t>
      </w:r>
      <w:r w:rsidR="008568DC" w:rsidRPr="003B7B23">
        <w:rPr>
          <w:rFonts w:ascii="Century Gothic" w:hAnsi="Century Gothic"/>
        </w:rPr>
        <w:t xml:space="preserve"> El CS o AS </w:t>
      </w:r>
      <w:r w:rsidR="000E7E99">
        <w:rPr>
          <w:rFonts w:ascii="Century Gothic" w:hAnsi="Century Gothic"/>
        </w:rPr>
        <w:t xml:space="preserve">solicita </w:t>
      </w:r>
      <w:r w:rsidR="008568DC" w:rsidRPr="003B7B23">
        <w:rPr>
          <w:rFonts w:ascii="Century Gothic" w:hAnsi="Century Gothic"/>
        </w:rPr>
        <w:t xml:space="preserve">la Ruta Alternativa dentro de un plazo de cinco días hábiles, contados a partir de la recepción de esta opción a través del SEG/SIPO. </w:t>
      </w:r>
      <w:r w:rsidR="00C76CA6" w:rsidRPr="003B7B23">
        <w:rPr>
          <w:rFonts w:ascii="Century Gothic" w:hAnsi="Century Gothic"/>
        </w:rPr>
        <w:t>RED NACIONAL</w:t>
      </w:r>
      <w:r w:rsidR="008568DC" w:rsidRPr="003B7B23">
        <w:rPr>
          <w:rFonts w:ascii="Century Gothic" w:hAnsi="Century Gothic"/>
        </w:rPr>
        <w:t xml:space="preserve"> programará una Visita Técnica conforme al esquema y plazos descritos en el numeral 2.1 a partir de que el CS o AS notifique a </w:t>
      </w:r>
      <w:r w:rsidR="00C76CA6" w:rsidRPr="003B7B23">
        <w:rPr>
          <w:rFonts w:ascii="Century Gothic" w:hAnsi="Century Gothic"/>
        </w:rPr>
        <w:t>RED NACIONAL</w:t>
      </w:r>
      <w:r w:rsidR="008568DC" w:rsidRPr="003B7B23">
        <w:rPr>
          <w:rFonts w:ascii="Century Gothic" w:hAnsi="Century Gothic"/>
        </w:rPr>
        <w:t xml:space="preserve"> su aceptación. Una vez que se determina esta opción como factible, el CS o AS continuará a la Etapa 3.</w:t>
      </w:r>
    </w:p>
    <w:p w14:paraId="20B56F60" w14:textId="63437109" w:rsidR="008568DC" w:rsidRPr="003B7B23" w:rsidRDefault="003C75BF" w:rsidP="000222D6">
      <w:pPr>
        <w:pStyle w:val="IFTnormal"/>
        <w:spacing w:after="120" w:line="252" w:lineRule="auto"/>
        <w:ind w:left="3261" w:hanging="1134"/>
        <w:rPr>
          <w:rFonts w:ascii="Century Gothic" w:hAnsi="Century Gothic"/>
        </w:rPr>
      </w:pPr>
      <w:r w:rsidRPr="003B7B23">
        <w:rPr>
          <w:rFonts w:ascii="Century Gothic" w:hAnsi="Century Gothic"/>
        </w:rPr>
        <w:t>2.3.1.2.3</w:t>
      </w:r>
      <w:r w:rsidRPr="003B7B23">
        <w:rPr>
          <w:rFonts w:ascii="Century Gothic" w:hAnsi="Century Gothic"/>
        </w:rPr>
        <w:tab/>
      </w:r>
      <w:r w:rsidR="008568DC" w:rsidRPr="003B7B23">
        <w:rPr>
          <w:rFonts w:ascii="Century Gothic" w:hAnsi="Century Gothic"/>
        </w:rPr>
        <w:t>En caso de no aceptar los Trabajos Especiales ni la Ruta Alternativa, el CS o AS señalará</w:t>
      </w:r>
      <w:r w:rsidR="00A64986">
        <w:rPr>
          <w:rFonts w:ascii="Century Gothic" w:hAnsi="Century Gothic"/>
        </w:rPr>
        <w:t xml:space="preserve"> en un plazo de diez días hábiles a través del SEG/SIPO</w:t>
      </w:r>
      <w:r w:rsidR="008568DC" w:rsidRPr="003B7B23">
        <w:rPr>
          <w:rFonts w:ascii="Century Gothic" w:hAnsi="Century Gothic"/>
        </w:rPr>
        <w:t xml:space="preserve"> si continúa con la solicitud optando por el servicio establecido en 2.3.1.2.4, o si da por </w:t>
      </w:r>
      <w:r w:rsidR="008568DC" w:rsidRPr="003B7B23" w:rsidDel="00734C15">
        <w:rPr>
          <w:rFonts w:ascii="Century Gothic" w:hAnsi="Century Gothic"/>
        </w:rPr>
        <w:t xml:space="preserve">concluido </w:t>
      </w:r>
      <w:r w:rsidR="008568DC" w:rsidRPr="003B7B23">
        <w:rPr>
          <w:rFonts w:ascii="Century Gothic" w:hAnsi="Century Gothic"/>
        </w:rPr>
        <w:t>el procedimiento.</w:t>
      </w:r>
      <w:r w:rsidR="00A64986">
        <w:rPr>
          <w:rFonts w:ascii="Century Gothic" w:hAnsi="Century Gothic"/>
        </w:rPr>
        <w:t xml:space="preserve"> </w:t>
      </w:r>
      <w:bookmarkStart w:id="1514" w:name="_Hlk145001783"/>
      <w:r w:rsidR="00A64986" w:rsidRPr="00065FAD">
        <w:rPr>
          <w:rFonts w:ascii="Century Gothic" w:hAnsi="Century Gothic"/>
        </w:rPr>
        <w:t xml:space="preserve">En caso de que el CS o AS no dé respuesta en el plazo establecido, se entenderá que no requiere el servicio y se dará por </w:t>
      </w:r>
      <w:r w:rsidR="00A64986" w:rsidRPr="00065FAD" w:rsidDel="00734C15">
        <w:rPr>
          <w:rFonts w:ascii="Century Gothic" w:hAnsi="Century Gothic"/>
        </w:rPr>
        <w:t xml:space="preserve">concluido </w:t>
      </w:r>
      <w:r w:rsidR="00A64986" w:rsidRPr="00065FAD">
        <w:rPr>
          <w:rFonts w:ascii="Century Gothic" w:hAnsi="Century Gothic"/>
        </w:rPr>
        <w:t>el procedimiento</w:t>
      </w:r>
      <w:bookmarkEnd w:id="1514"/>
      <w:r w:rsidR="00A64986" w:rsidRPr="00065FAD">
        <w:rPr>
          <w:rFonts w:ascii="Century Gothic" w:hAnsi="Century Gothic"/>
        </w:rPr>
        <w:t>.</w:t>
      </w:r>
    </w:p>
    <w:p w14:paraId="6B7E87C5" w14:textId="6442B02C" w:rsidR="008568DC" w:rsidRDefault="003C75BF" w:rsidP="004619BC">
      <w:pPr>
        <w:pStyle w:val="IFTnormal"/>
        <w:spacing w:after="0" w:line="252" w:lineRule="auto"/>
        <w:ind w:left="3261" w:hanging="1134"/>
        <w:rPr>
          <w:rFonts w:ascii="Century Gothic" w:hAnsi="Century Gothic"/>
        </w:rPr>
      </w:pPr>
      <w:r w:rsidRPr="003B7B23">
        <w:rPr>
          <w:rFonts w:ascii="Century Gothic" w:hAnsi="Century Gothic"/>
        </w:rPr>
        <w:t>2.3.1.2.4</w:t>
      </w:r>
      <w:r w:rsidRPr="003B7B23">
        <w:rPr>
          <w:rFonts w:ascii="Century Gothic" w:hAnsi="Century Gothic"/>
        </w:rPr>
        <w:tab/>
      </w:r>
      <w:r w:rsidR="001C6F9F" w:rsidRPr="001C6F9F">
        <w:rPr>
          <w:rFonts w:ascii="Century Gothic" w:hAnsi="Century Gothic"/>
          <w:lang w:val="es-MX"/>
        </w:rPr>
        <w:t>De valorar el CS o AS ambas opciones</w:t>
      </w:r>
      <w:r w:rsidR="001C6F9F" w:rsidRPr="001C6F9F">
        <w:rPr>
          <w:rFonts w:ascii="Century Gothic" w:hAnsi="Century Gothic"/>
          <w:vertAlign w:val="superscript"/>
          <w:lang w:val="es-MX"/>
        </w:rPr>
        <w:footnoteReference w:id="40"/>
      </w:r>
      <w:r w:rsidR="001C6F9F" w:rsidRPr="001C6F9F">
        <w:rPr>
          <w:rFonts w:ascii="Century Gothic" w:hAnsi="Century Gothic"/>
          <w:lang w:val="es-MX"/>
        </w:rPr>
        <w:t xml:space="preserve"> como no factibles</w:t>
      </w:r>
      <w:r w:rsidR="00E430CA">
        <w:rPr>
          <w:rFonts w:ascii="Century Gothic" w:hAnsi="Century Gothic"/>
          <w:lang w:val="es-MX"/>
        </w:rPr>
        <w:t xml:space="preserve"> se conc</w:t>
      </w:r>
      <w:r w:rsidR="007E2674">
        <w:rPr>
          <w:rFonts w:ascii="Century Gothic" w:hAnsi="Century Gothic"/>
          <w:lang w:val="es-MX"/>
        </w:rPr>
        <w:t>l</w:t>
      </w:r>
      <w:r w:rsidR="00E430CA">
        <w:rPr>
          <w:rFonts w:ascii="Century Gothic" w:hAnsi="Century Gothic"/>
          <w:lang w:val="es-MX"/>
        </w:rPr>
        <w:t>uye el procedimi</w:t>
      </w:r>
      <w:r w:rsidR="00346BCD">
        <w:rPr>
          <w:rFonts w:ascii="Century Gothic" w:hAnsi="Century Gothic"/>
          <w:lang w:val="es-MX"/>
        </w:rPr>
        <w:t>e</w:t>
      </w:r>
      <w:r w:rsidR="00E430CA">
        <w:rPr>
          <w:rFonts w:ascii="Century Gothic" w:hAnsi="Century Gothic"/>
          <w:lang w:val="es-MX"/>
        </w:rPr>
        <w:t>nto</w:t>
      </w:r>
      <w:r w:rsidR="008568DC" w:rsidRPr="003B7B23">
        <w:rPr>
          <w:rFonts w:ascii="Century Gothic" w:hAnsi="Century Gothic"/>
        </w:rPr>
        <w:t>.</w:t>
      </w:r>
      <w:bookmarkEnd w:id="1513"/>
    </w:p>
    <w:p w14:paraId="1E12AF0E" w14:textId="77777777" w:rsidR="00634247" w:rsidRPr="003B7B23" w:rsidRDefault="00634247" w:rsidP="004619BC">
      <w:pPr>
        <w:pStyle w:val="IFTnormal"/>
        <w:spacing w:after="0" w:line="252" w:lineRule="auto"/>
        <w:ind w:left="3119" w:hanging="1134"/>
        <w:rPr>
          <w:rFonts w:ascii="Century Gothic" w:hAnsi="Century Gothic"/>
        </w:rPr>
      </w:pPr>
    </w:p>
    <w:bookmarkEnd w:id="1510"/>
    <w:bookmarkEnd w:id="1511"/>
    <w:p w14:paraId="702B7EDC" w14:textId="1013F037" w:rsidR="008568DC" w:rsidRPr="003B7B23" w:rsidRDefault="008568DC" w:rsidP="004619BC">
      <w:pPr>
        <w:spacing w:after="0" w:line="252" w:lineRule="auto"/>
        <w:outlineLvl w:val="3"/>
        <w:rPr>
          <w:rFonts w:cs="Arial"/>
          <w:b/>
          <w:lang w:val="es-ES"/>
        </w:rPr>
      </w:pPr>
      <w:r w:rsidRPr="003B7B23">
        <w:rPr>
          <w:rFonts w:cs="Arial"/>
          <w:b/>
          <w:lang w:val="es-ES"/>
        </w:rPr>
        <w:lastRenderedPageBreak/>
        <w:t xml:space="preserve">Etapa 3: Elaboración de Anteproyecto </w:t>
      </w:r>
      <w:r w:rsidR="001C6F9F">
        <w:rPr>
          <w:rFonts w:cs="Arial"/>
          <w:b/>
          <w:lang w:val="es-ES"/>
        </w:rPr>
        <w:t>y Programa de Trabajo</w:t>
      </w:r>
    </w:p>
    <w:p w14:paraId="4FAEA626" w14:textId="5446D07A" w:rsidR="008568DC" w:rsidRPr="003B7B23" w:rsidRDefault="003C75BF" w:rsidP="00150FD4">
      <w:pPr>
        <w:pStyle w:val="IFTnormal"/>
        <w:widowControl w:val="0"/>
        <w:spacing w:after="120" w:line="252" w:lineRule="auto"/>
        <w:ind w:left="567" w:hanging="567"/>
        <w:rPr>
          <w:rFonts w:ascii="Century Gothic" w:hAnsi="Century Gothic"/>
        </w:rPr>
      </w:pPr>
      <w:r w:rsidRPr="003B7B23">
        <w:rPr>
          <w:rFonts w:ascii="Century Gothic" w:hAnsi="Century Gothic"/>
        </w:rPr>
        <w:t>3.1</w:t>
      </w:r>
      <w:r w:rsidRPr="003B7B23">
        <w:rPr>
          <w:rFonts w:ascii="Century Gothic" w:hAnsi="Century Gothic"/>
        </w:rPr>
        <w:tab/>
      </w:r>
      <w:r w:rsidR="008568DC" w:rsidRPr="003B7B23">
        <w:rPr>
          <w:rFonts w:ascii="Century Gothic" w:hAnsi="Century Gothic"/>
        </w:rPr>
        <w:t>El CS o AS tendrá 20 días hábiles a partir de la entrega del resultado de la Visita Técnica para elaborar y enviar el Anteproyecto</w:t>
      </w:r>
      <w:r w:rsidR="001C6F9F">
        <w:rPr>
          <w:rFonts w:ascii="Century Gothic" w:hAnsi="Century Gothic"/>
        </w:rPr>
        <w:t xml:space="preserve"> y Programa de Trabajo (con la estimación del plazo en días de las actividades a realizar)</w:t>
      </w:r>
      <w:r w:rsidR="008568DC" w:rsidRPr="003B7B23">
        <w:rPr>
          <w:rFonts w:ascii="Century Gothic" w:hAnsi="Century Gothic"/>
        </w:rPr>
        <w:t xml:space="preserve">, </w:t>
      </w:r>
      <w:r w:rsidR="008568DC" w:rsidRPr="003B7B23" w:rsidDel="00366D9B">
        <w:rPr>
          <w:rFonts w:ascii="Century Gothic" w:hAnsi="Century Gothic"/>
        </w:rPr>
        <w:t xml:space="preserve">que deberá incluir lo establecido en el </w:t>
      </w:r>
      <w:r w:rsidR="008568DC" w:rsidRPr="003B7B23">
        <w:rPr>
          <w:rFonts w:ascii="Century Gothic" w:hAnsi="Century Gothic"/>
        </w:rPr>
        <w:t xml:space="preserve">numeral II. Características del Anteproyecto. </w:t>
      </w:r>
    </w:p>
    <w:p w14:paraId="7A28CCC1" w14:textId="7A8855BE"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3.1.1</w:t>
      </w:r>
      <w:r w:rsidRPr="003B7B23">
        <w:rPr>
          <w:rFonts w:ascii="Century Gothic" w:hAnsi="Century Gothic"/>
        </w:rPr>
        <w:tab/>
      </w:r>
      <w:r w:rsidR="008568DC" w:rsidRPr="003B7B23">
        <w:rPr>
          <w:rFonts w:ascii="Century Gothic" w:hAnsi="Century Gothic"/>
        </w:rPr>
        <w:t xml:space="preserve">En caso de ser necesario, el CS o AS podrá requerir a </w:t>
      </w:r>
      <w:r w:rsidR="00C76CA6" w:rsidRPr="003B7B23">
        <w:rPr>
          <w:rFonts w:ascii="Century Gothic" w:hAnsi="Century Gothic"/>
        </w:rPr>
        <w:t>RED NACIONAL</w:t>
      </w:r>
      <w:r w:rsidR="008568DC" w:rsidRPr="003B7B23">
        <w:rPr>
          <w:rFonts w:ascii="Century Gothic" w:hAnsi="Century Gothic"/>
        </w:rPr>
        <w:t xml:space="preserve"> mediante el SEG/SIPO un plazo adicional de hasta 20 días hábiles para la </w:t>
      </w:r>
      <w:r w:rsidR="008568DC" w:rsidRPr="003B7B23" w:rsidDel="001D19D7">
        <w:rPr>
          <w:rFonts w:ascii="Century Gothic" w:hAnsi="Century Gothic"/>
        </w:rPr>
        <w:t>elaboración y</w:t>
      </w:r>
      <w:r w:rsidR="008568DC" w:rsidRPr="003B7B23">
        <w:rPr>
          <w:rFonts w:ascii="Century Gothic" w:hAnsi="Century Gothic"/>
        </w:rPr>
        <w:t>/o entrega del Anteproyecto</w:t>
      </w:r>
      <w:r w:rsidR="001C6F9F">
        <w:rPr>
          <w:rFonts w:ascii="Century Gothic" w:hAnsi="Century Gothic"/>
        </w:rPr>
        <w:t xml:space="preserve"> y Programa de Trabajo</w:t>
      </w:r>
      <w:r w:rsidR="008568DC" w:rsidRPr="003B7B23">
        <w:rPr>
          <w:rFonts w:ascii="Century Gothic" w:hAnsi="Century Gothic"/>
        </w:rPr>
        <w:t xml:space="preserve">, mismo que deberá ser otorgado y aprobado por </w:t>
      </w:r>
      <w:r w:rsidR="00C76CA6" w:rsidRPr="003B7B23">
        <w:rPr>
          <w:rFonts w:ascii="Century Gothic" w:hAnsi="Century Gothic"/>
        </w:rPr>
        <w:t>RED NACIONAL</w:t>
      </w:r>
      <w:r w:rsidR="008568DC" w:rsidRPr="003B7B23">
        <w:rPr>
          <w:rFonts w:ascii="Century Gothic" w:hAnsi="Century Gothic"/>
        </w:rPr>
        <w:t xml:space="preserve"> mediante el SEG/SIPO de manera inmediata y empezarán a contar nuevamente los 20 días hábiles a partir de la fecha de solicitud de dicho plazo adicional registrada en el SEG/SIPO.</w:t>
      </w:r>
    </w:p>
    <w:p w14:paraId="0A43F6DC" w14:textId="4038C34C"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3.1.2</w:t>
      </w:r>
      <w:r w:rsidRPr="003B7B23">
        <w:rPr>
          <w:rFonts w:ascii="Century Gothic" w:hAnsi="Century Gothic"/>
        </w:rPr>
        <w:tab/>
      </w:r>
      <w:r w:rsidR="008568DC" w:rsidRPr="003B7B23">
        <w:rPr>
          <w:rFonts w:ascii="Century Gothic" w:hAnsi="Century Gothic"/>
        </w:rPr>
        <w:t xml:space="preserve">En caso de que el CS o AS no presente su Anteproyecto </w:t>
      </w:r>
      <w:r w:rsidR="00321F89">
        <w:rPr>
          <w:rFonts w:ascii="Century Gothic" w:hAnsi="Century Gothic"/>
        </w:rPr>
        <w:t xml:space="preserve">y Programa de Trabajo </w:t>
      </w:r>
      <w:r w:rsidR="008568DC" w:rsidRPr="003B7B23">
        <w:rPr>
          <w:rFonts w:ascii="Century Gothic" w:hAnsi="Century Gothic"/>
        </w:rPr>
        <w:t xml:space="preserve">dentro del plazo estipulado y no solicita plazo adicional, se entenderá que no requiere el servicio, por lo que </w:t>
      </w:r>
      <w:r w:rsidR="00990CCB" w:rsidRPr="003B7B23">
        <w:rPr>
          <w:rFonts w:ascii="Century Gothic" w:hAnsi="Century Gothic"/>
        </w:rPr>
        <w:t xml:space="preserve">RED NACIONAL </w:t>
      </w:r>
      <w:r w:rsidR="008568DC" w:rsidRPr="003B7B23">
        <w:rPr>
          <w:rFonts w:ascii="Century Gothic" w:hAnsi="Century Gothic"/>
        </w:rPr>
        <w:t xml:space="preserve">procederá con la cancelación de la solicitud, facturando todas las actividades realizadas hasta ese momento. </w:t>
      </w:r>
    </w:p>
    <w:p w14:paraId="6C621B61" w14:textId="4014A045" w:rsidR="008568DC" w:rsidRPr="003B7B23" w:rsidRDefault="008568DC" w:rsidP="004619BC">
      <w:pPr>
        <w:pStyle w:val="CitaIFT0"/>
        <w:adjustRightInd/>
        <w:spacing w:after="0" w:line="252" w:lineRule="auto"/>
        <w:ind w:left="0" w:right="0"/>
        <w:rPr>
          <w:rFonts w:ascii="Century Gothic" w:hAnsi="Century Gothic"/>
          <w:bCs w:val="0"/>
          <w:i w:val="0"/>
          <w:color w:val="auto"/>
          <w:sz w:val="22"/>
          <w:szCs w:val="22"/>
          <w:lang w:val="es-ES"/>
        </w:rPr>
      </w:pPr>
      <w:r w:rsidRPr="003B7B23">
        <w:rPr>
          <w:rFonts w:ascii="Century Gothic" w:hAnsi="Century Gothic"/>
          <w:i w:val="0"/>
          <w:color w:val="auto"/>
          <w:sz w:val="22"/>
          <w:szCs w:val="22"/>
          <w:lang w:val="es-ES"/>
        </w:rPr>
        <w:t xml:space="preserve">El CS o AS deberá realizar su Anteproyecto y la instalación de su red o de infraestructura de acuerdo con las características y normatividad técnica para </w:t>
      </w:r>
      <w:r w:rsidR="00355EFA">
        <w:rPr>
          <w:rFonts w:ascii="Century Gothic" w:hAnsi="Century Gothic"/>
          <w:i w:val="0"/>
          <w:color w:val="auto"/>
          <w:sz w:val="22"/>
          <w:szCs w:val="22"/>
          <w:lang w:val="es-ES"/>
        </w:rPr>
        <w:t>Postes</w:t>
      </w:r>
      <w:r w:rsidRPr="003B7B23">
        <w:rPr>
          <w:rFonts w:ascii="Century Gothic" w:hAnsi="Century Gothic"/>
          <w:i w:val="0"/>
          <w:color w:val="auto"/>
          <w:sz w:val="22"/>
          <w:szCs w:val="22"/>
          <w:lang w:val="es-ES"/>
        </w:rPr>
        <w:t xml:space="preserve">, </w:t>
      </w:r>
      <w:r w:rsidR="00355EFA">
        <w:rPr>
          <w:rFonts w:ascii="Century Gothic" w:hAnsi="Century Gothic"/>
          <w:i w:val="0"/>
          <w:color w:val="auto"/>
          <w:sz w:val="22"/>
          <w:szCs w:val="22"/>
          <w:lang w:val="es-ES"/>
        </w:rPr>
        <w:t>Pozos</w:t>
      </w:r>
      <w:r w:rsidRPr="003B7B23">
        <w:rPr>
          <w:rFonts w:ascii="Century Gothic" w:hAnsi="Century Gothic"/>
          <w:i w:val="0"/>
          <w:color w:val="auto"/>
          <w:sz w:val="22"/>
          <w:szCs w:val="22"/>
          <w:lang w:val="es-ES"/>
        </w:rPr>
        <w:t xml:space="preserve"> y Canalizaciones que se establecen en el Anexo 2 de la Oferta de Referencia.</w:t>
      </w:r>
    </w:p>
    <w:p w14:paraId="0AC140B1" w14:textId="77777777" w:rsidR="00C632CE" w:rsidRPr="003B7B23" w:rsidRDefault="00C632CE" w:rsidP="004619BC">
      <w:pPr>
        <w:pStyle w:val="CitaIFT0"/>
        <w:adjustRightInd/>
        <w:spacing w:after="0" w:line="252" w:lineRule="auto"/>
        <w:ind w:left="0" w:right="0"/>
        <w:rPr>
          <w:rFonts w:ascii="Century Gothic" w:hAnsi="Century Gothic"/>
          <w:bCs w:val="0"/>
          <w:i w:val="0"/>
          <w:color w:val="auto"/>
          <w:sz w:val="22"/>
          <w:szCs w:val="22"/>
          <w:lang w:val="es-ES"/>
        </w:rPr>
      </w:pPr>
    </w:p>
    <w:p w14:paraId="32DB81DF" w14:textId="77777777" w:rsidR="008568DC" w:rsidRPr="003B7B23" w:rsidRDefault="008568DC" w:rsidP="004619BC">
      <w:pPr>
        <w:spacing w:after="0" w:line="252" w:lineRule="auto"/>
        <w:outlineLvl w:val="3"/>
        <w:rPr>
          <w:rFonts w:cs="Arial"/>
          <w:b/>
          <w:lang w:val="es-ES"/>
        </w:rPr>
      </w:pPr>
      <w:r w:rsidRPr="003B7B23">
        <w:rPr>
          <w:rFonts w:cs="Arial"/>
          <w:b/>
          <w:lang w:val="es-ES"/>
        </w:rPr>
        <w:t>Etapa 4: Análisis de Factibilidad</w:t>
      </w:r>
    </w:p>
    <w:p w14:paraId="2A120B00" w14:textId="41BD4D5E"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4.1</w:t>
      </w:r>
      <w:r w:rsidRPr="003B7B23">
        <w:rPr>
          <w:rFonts w:ascii="Century Gothic" w:hAnsi="Century Gothic"/>
        </w:rPr>
        <w:tab/>
      </w:r>
      <w:r w:rsidR="00990CCB" w:rsidRPr="003B7B23">
        <w:rPr>
          <w:rFonts w:ascii="Century Gothic" w:hAnsi="Century Gothic"/>
        </w:rPr>
        <w:t>RED NACIONAL</w:t>
      </w:r>
      <w:r w:rsidR="008568DC" w:rsidRPr="003B7B23">
        <w:rPr>
          <w:rFonts w:ascii="Century Gothic" w:hAnsi="Century Gothic"/>
        </w:rPr>
        <w:t xml:space="preserve"> contará con un plazo no mayor a cinco días hábiles a partir de que el CS o AS entregue el Anteproyecto </w:t>
      </w:r>
      <w:r w:rsidR="00321F89">
        <w:rPr>
          <w:rFonts w:ascii="Century Gothic" w:hAnsi="Century Gothic"/>
        </w:rPr>
        <w:t xml:space="preserve">y Programa de Trabajo </w:t>
      </w:r>
      <w:r w:rsidR="008568DC" w:rsidRPr="003B7B23">
        <w:rPr>
          <w:rFonts w:ascii="Century Gothic" w:hAnsi="Century Gothic"/>
        </w:rPr>
        <w:t xml:space="preserve">y su solicitud cuente con un NIS, para validar la factibilidad del anteproyecto </w:t>
      </w:r>
      <w:r w:rsidR="00321F89">
        <w:rPr>
          <w:rFonts w:ascii="Century Gothic" w:hAnsi="Century Gothic"/>
        </w:rPr>
        <w:t xml:space="preserve">y Programa de Trabajo </w:t>
      </w:r>
      <w:r w:rsidR="008568DC" w:rsidRPr="003B7B23">
        <w:rPr>
          <w:rFonts w:ascii="Century Gothic" w:hAnsi="Century Gothic"/>
        </w:rPr>
        <w:t xml:space="preserve">conforme a la normatividad señalada en las Normas contenidas en el Anexo 2. Dentro del periodo señalado, </w:t>
      </w:r>
      <w:r w:rsidR="00990CCB" w:rsidRPr="003B7B23">
        <w:rPr>
          <w:rFonts w:ascii="Century Gothic" w:hAnsi="Century Gothic"/>
        </w:rPr>
        <w:t>RED NACIONAL</w:t>
      </w:r>
      <w:r w:rsidR="008568DC" w:rsidRPr="003B7B23">
        <w:rPr>
          <w:rFonts w:ascii="Century Gothic" w:hAnsi="Century Gothic"/>
        </w:rPr>
        <w:t xml:space="preserve"> notificará mediante el SEG/SIPO al CS o AS el resultado del Análisis de Factibilidad:</w:t>
      </w:r>
    </w:p>
    <w:p w14:paraId="113CC151" w14:textId="2E195357"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4.1.1</w:t>
      </w:r>
      <w:r w:rsidRPr="003B7B23">
        <w:rPr>
          <w:rFonts w:ascii="Century Gothic" w:hAnsi="Century Gothic"/>
        </w:rPr>
        <w:tab/>
      </w:r>
      <w:r w:rsidR="008568DC" w:rsidRPr="003B7B23">
        <w:rPr>
          <w:rFonts w:ascii="Century Gothic" w:hAnsi="Century Gothic"/>
        </w:rPr>
        <w:t>Positivo. Con el cual el CS o AS continua en Etapa 5.</w:t>
      </w:r>
    </w:p>
    <w:p w14:paraId="62D0EA62" w14:textId="73736C94"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4.1.2</w:t>
      </w:r>
      <w:r w:rsidRPr="003B7B23">
        <w:rPr>
          <w:rFonts w:ascii="Century Gothic" w:hAnsi="Century Gothic"/>
        </w:rPr>
        <w:tab/>
      </w:r>
      <w:r w:rsidR="008568DC" w:rsidRPr="003B7B23">
        <w:rPr>
          <w:rFonts w:ascii="Century Gothic" w:hAnsi="Century Gothic"/>
        </w:rPr>
        <w:t xml:space="preserve">Negativo. </w:t>
      </w:r>
      <w:r w:rsidR="00990CCB" w:rsidRPr="003B7B23">
        <w:rPr>
          <w:rFonts w:ascii="Century Gothic" w:hAnsi="Century Gothic"/>
        </w:rPr>
        <w:t>RED NACIONAL</w:t>
      </w:r>
      <w:r w:rsidR="008568DC" w:rsidRPr="003B7B23">
        <w:rPr>
          <w:rFonts w:ascii="Century Gothic" w:hAnsi="Century Gothic"/>
        </w:rPr>
        <w:t xml:space="preserve"> notificará a través del SEG/SIPO al CS o AS debidamente justificado el motivo del resultado.</w:t>
      </w:r>
    </w:p>
    <w:p w14:paraId="03BCA705" w14:textId="77777777" w:rsidR="008568DC" w:rsidRPr="003B7B23" w:rsidRDefault="008568DC" w:rsidP="000222D6">
      <w:pPr>
        <w:pStyle w:val="IFTnormal"/>
        <w:spacing w:after="120" w:line="252" w:lineRule="auto"/>
        <w:ind w:left="1995" w:hanging="709"/>
        <w:rPr>
          <w:rFonts w:ascii="Century Gothic" w:hAnsi="Century Gothic"/>
        </w:rPr>
      </w:pPr>
      <w:r w:rsidRPr="003B7B23">
        <w:rPr>
          <w:rFonts w:ascii="Century Gothic" w:hAnsi="Century Gothic"/>
        </w:rPr>
        <w:t>En caso de que el Anteproyecto fuese rechazado, en virtud de que:</w:t>
      </w:r>
    </w:p>
    <w:p w14:paraId="77601021" w14:textId="72554B22" w:rsidR="008568DC" w:rsidRPr="003B7B23" w:rsidRDefault="003C75BF" w:rsidP="000222D6">
      <w:pPr>
        <w:pStyle w:val="IFTnormal"/>
        <w:spacing w:after="120" w:line="252" w:lineRule="auto"/>
        <w:ind w:left="2137" w:hanging="851"/>
        <w:rPr>
          <w:rFonts w:ascii="Century Gothic" w:hAnsi="Century Gothic"/>
        </w:rPr>
      </w:pPr>
      <w:r w:rsidRPr="003B7B23">
        <w:rPr>
          <w:rFonts w:ascii="Century Gothic" w:hAnsi="Century Gothic"/>
        </w:rPr>
        <w:t>a)</w:t>
      </w:r>
      <w:r w:rsidRPr="003B7B23">
        <w:rPr>
          <w:rFonts w:ascii="Century Gothic" w:hAnsi="Century Gothic"/>
        </w:rPr>
        <w:tab/>
      </w:r>
      <w:r w:rsidR="00EC0BBB">
        <w:rPr>
          <w:rFonts w:ascii="Century Gothic" w:hAnsi="Century Gothic"/>
        </w:rPr>
        <w:t>Que l</w:t>
      </w:r>
      <w:r w:rsidR="008568DC" w:rsidRPr="003B7B23">
        <w:rPr>
          <w:rFonts w:ascii="Century Gothic" w:hAnsi="Century Gothic"/>
        </w:rPr>
        <w:t xml:space="preserve">a información recabada del SEG/SIPO no fue correcta o completa por causas imputables a </w:t>
      </w:r>
      <w:r w:rsidR="001D208E">
        <w:rPr>
          <w:rFonts w:ascii="Century Gothic" w:hAnsi="Century Gothic"/>
        </w:rPr>
        <w:t>RED NACIONAL</w:t>
      </w:r>
      <w:r w:rsidR="008568DC" w:rsidRPr="003B7B23">
        <w:rPr>
          <w:rFonts w:ascii="Century Gothic" w:hAnsi="Century Gothic"/>
        </w:rPr>
        <w:t xml:space="preserve">, se podrán programar Visitas Técnicas sin costo para el CS o AS y realizar las correcciones necesarias al Anteproyecto. </w:t>
      </w:r>
    </w:p>
    <w:p w14:paraId="3B57AD5C" w14:textId="441E7EE3" w:rsidR="008568DC" w:rsidRDefault="003C75BF" w:rsidP="000222D6">
      <w:pPr>
        <w:pStyle w:val="IFTnormal"/>
        <w:spacing w:after="120" w:line="252" w:lineRule="auto"/>
        <w:ind w:left="2137" w:hanging="851"/>
        <w:rPr>
          <w:rFonts w:ascii="Century Gothic" w:hAnsi="Century Gothic"/>
        </w:rPr>
      </w:pPr>
      <w:r w:rsidRPr="003B7B23">
        <w:rPr>
          <w:rFonts w:ascii="Century Gothic" w:hAnsi="Century Gothic"/>
        </w:rPr>
        <w:t>b)</w:t>
      </w:r>
      <w:r w:rsidRPr="003B7B23">
        <w:rPr>
          <w:rFonts w:ascii="Century Gothic" w:hAnsi="Century Gothic"/>
        </w:rPr>
        <w:tab/>
      </w:r>
      <w:r w:rsidR="008568DC" w:rsidRPr="003B7B23">
        <w:rPr>
          <w:rFonts w:ascii="Century Gothic" w:hAnsi="Century Gothic"/>
        </w:rPr>
        <w:t xml:space="preserve">Por causas imputables al CS o AS, </w:t>
      </w:r>
      <w:r w:rsidR="00EC0BBB">
        <w:rPr>
          <w:rFonts w:ascii="Century Gothic" w:hAnsi="Century Gothic"/>
        </w:rPr>
        <w:t xml:space="preserve">por lo que </w:t>
      </w:r>
      <w:r w:rsidR="00990CCB" w:rsidRPr="003B7B23">
        <w:rPr>
          <w:rFonts w:ascii="Century Gothic" w:hAnsi="Century Gothic"/>
        </w:rPr>
        <w:t xml:space="preserve">RED NACIONAL </w:t>
      </w:r>
      <w:r w:rsidR="008568DC" w:rsidRPr="003B7B23">
        <w:rPr>
          <w:rFonts w:ascii="Century Gothic" w:hAnsi="Century Gothic"/>
        </w:rPr>
        <w:t>deberá justificar y documentar debidamente la no aprobación, previniendo al CS o AS, quien podrá requerir Visita Técnica con costo a su cargo o atender de otra manera la prevención para someter nuevamente el Anteproyecto para aprobación.</w:t>
      </w:r>
    </w:p>
    <w:p w14:paraId="6D2BF133" w14:textId="4D304FE9" w:rsidR="00A64986" w:rsidRPr="003B7B23" w:rsidRDefault="00A64986" w:rsidP="000222D6">
      <w:pPr>
        <w:pStyle w:val="IFTnormal"/>
        <w:spacing w:after="120" w:line="252" w:lineRule="auto"/>
        <w:ind w:left="2137" w:hanging="851"/>
        <w:rPr>
          <w:rFonts w:ascii="Century Gothic" w:hAnsi="Century Gothic"/>
        </w:rPr>
      </w:pPr>
      <w:r>
        <w:rPr>
          <w:rFonts w:ascii="Century Gothic" w:hAnsi="Century Gothic"/>
        </w:rPr>
        <w:lastRenderedPageBreak/>
        <w:t>c)</w:t>
      </w:r>
      <w:r>
        <w:rPr>
          <w:rFonts w:ascii="Century Gothic" w:hAnsi="Century Gothic"/>
        </w:rPr>
        <w:tab/>
      </w:r>
      <w:r w:rsidR="00EC0BBB">
        <w:rPr>
          <w:rFonts w:ascii="Century Gothic" w:hAnsi="Century Gothic"/>
        </w:rPr>
        <w:t xml:space="preserve"> Se i</w:t>
      </w:r>
      <w:r w:rsidR="0010115C" w:rsidRPr="00065FAD">
        <w:rPr>
          <w:rFonts w:ascii="Century Gothic" w:hAnsi="Century Gothic"/>
        </w:rPr>
        <w:t>dentifique</w:t>
      </w:r>
      <w:r w:rsidR="00EC0BBB">
        <w:rPr>
          <w:rFonts w:ascii="Century Gothic" w:hAnsi="Century Gothic"/>
        </w:rPr>
        <w:t>n</w:t>
      </w:r>
      <w:r w:rsidR="0010115C" w:rsidRPr="00065FAD">
        <w:rPr>
          <w:rFonts w:ascii="Century Gothic" w:hAnsi="Century Gothic"/>
        </w:rPr>
        <w:t xml:space="preserve"> </w:t>
      </w:r>
      <w:r w:rsidRPr="00065FAD">
        <w:rPr>
          <w:rFonts w:ascii="Century Gothic" w:hAnsi="Century Gothic"/>
        </w:rPr>
        <w:t xml:space="preserve">omisiones/errores en la información contenida en el “Reporte de Visita Técnica”, atribuibles a las actividades realizadas durante la Visita Técnica cuando el CS o AS optó por ella, </w:t>
      </w:r>
      <w:r w:rsidR="001D208E" w:rsidRPr="00065FAD">
        <w:rPr>
          <w:rFonts w:ascii="Century Gothic" w:hAnsi="Century Gothic"/>
        </w:rPr>
        <w:t xml:space="preserve">RED NACIONAL </w:t>
      </w:r>
      <w:r w:rsidRPr="00065FAD">
        <w:rPr>
          <w:rFonts w:ascii="Century Gothic" w:hAnsi="Century Gothic"/>
        </w:rPr>
        <w:t>proporcionará la información correcta en un plazo máximo de tres días hábiles a los CS o AS para la corrección del Anteproyecto y no contará como una iteración para la revisión del Anteproyecto.</w:t>
      </w:r>
    </w:p>
    <w:p w14:paraId="2DA28780" w14:textId="3B663969" w:rsidR="008568DC" w:rsidRPr="003B7B23" w:rsidRDefault="008568DC" w:rsidP="000222D6">
      <w:pPr>
        <w:pStyle w:val="IFTnormal"/>
        <w:spacing w:after="120" w:line="252" w:lineRule="auto"/>
        <w:ind w:left="567"/>
        <w:rPr>
          <w:rFonts w:ascii="Century Gothic" w:hAnsi="Century Gothic"/>
        </w:rPr>
      </w:pPr>
      <w:r w:rsidRPr="003B7B23">
        <w:rPr>
          <w:rFonts w:ascii="Century Gothic" w:hAnsi="Century Gothic"/>
        </w:rPr>
        <w:t xml:space="preserve">El CS o AS podrá corregir la información y reenviar </w:t>
      </w:r>
      <w:r w:rsidR="00321F89">
        <w:rPr>
          <w:rFonts w:ascii="Century Gothic" w:hAnsi="Century Gothic"/>
        </w:rPr>
        <w:t>una nueva versión d</w:t>
      </w:r>
      <w:r w:rsidRPr="003B7B23">
        <w:rPr>
          <w:rFonts w:ascii="Century Gothic" w:hAnsi="Century Gothic"/>
        </w:rPr>
        <w:t xml:space="preserve">el Anteproyecto dentro de un plazo no mayor a cinco días hábiles a partir de la notificación del resultado del Análisis de Factibilidad que proporcione </w:t>
      </w:r>
      <w:r w:rsidR="00990CCB" w:rsidRPr="003B7B23">
        <w:rPr>
          <w:rFonts w:ascii="Century Gothic" w:hAnsi="Century Gothic"/>
        </w:rPr>
        <w:t>RED NACIONAL</w:t>
      </w:r>
      <w:r w:rsidR="00321F89">
        <w:rPr>
          <w:rFonts w:ascii="Century Gothic" w:hAnsi="Century Gothic"/>
        </w:rPr>
        <w:t xml:space="preserve"> </w:t>
      </w:r>
      <w:r w:rsidR="00321F89" w:rsidRPr="00321F89">
        <w:rPr>
          <w:rFonts w:ascii="Century Gothic" w:hAnsi="Century Gothic"/>
        </w:rPr>
        <w:t xml:space="preserve">o a partir del término de la Visita Técnica que solicitó el CS o AS para corregir las observaciones de </w:t>
      </w:r>
      <w:r w:rsidR="001D208E" w:rsidRPr="00321F89">
        <w:rPr>
          <w:rFonts w:ascii="Century Gothic" w:hAnsi="Century Gothic"/>
        </w:rPr>
        <w:t>RED NACIONAL</w:t>
      </w:r>
      <w:r w:rsidRPr="003B7B23">
        <w:rPr>
          <w:rFonts w:ascii="Century Gothic" w:hAnsi="Century Gothic"/>
        </w:rPr>
        <w:t xml:space="preserve">. </w:t>
      </w:r>
    </w:p>
    <w:p w14:paraId="50237DA6" w14:textId="2ACFE6CD" w:rsidR="00321F89" w:rsidRPr="00321F89" w:rsidRDefault="00321F89" w:rsidP="00321F89">
      <w:pPr>
        <w:pStyle w:val="Prrafodelista"/>
        <w:numPr>
          <w:ilvl w:val="3"/>
          <w:numId w:val="39"/>
        </w:numPr>
        <w:spacing w:after="0" w:line="252" w:lineRule="auto"/>
        <w:ind w:left="3261"/>
        <w:jc w:val="both"/>
        <w:rPr>
          <w:rFonts w:ascii="Century Gothic" w:eastAsia="MS Mincho" w:hAnsi="Century Gothic" w:cs="Arial"/>
        </w:rPr>
      </w:pPr>
      <w:r w:rsidRPr="00321F89">
        <w:rPr>
          <w:rFonts w:ascii="Century Gothic" w:eastAsia="MS Mincho" w:hAnsi="Century Gothic" w:cs="Arial"/>
        </w:rPr>
        <w:t xml:space="preserve">Una vez reenviado el Anteproyecto corregido RED NACIONAL contará con un plazo máximo de tres días hábiles para validar dicha corrección y proceder a la aprobación del Anteproyecto y la Etapa 5. RED NACIONAL solamente podrá rechazar la nueva versión del Anteproyecto por deficiencias en la atención a las observaciones notificadas, pero no podrá rechazarla por observaciones no realizadas previamente. El CS deberá enviar una </w:t>
      </w:r>
      <w:bookmarkStart w:id="1515" w:name="_Hlk113988884"/>
      <w:r w:rsidRPr="00321F89">
        <w:rPr>
          <w:rFonts w:ascii="Century Gothic" w:eastAsia="MS Mincho" w:hAnsi="Century Gothic" w:cs="Arial"/>
        </w:rPr>
        <w:t xml:space="preserve">nueva versión del Anteproyecto con las correcciones solicitadas por </w:t>
      </w:r>
      <w:r w:rsidR="001D208E" w:rsidRPr="00321F89">
        <w:rPr>
          <w:rFonts w:ascii="Century Gothic" w:eastAsia="MS Mincho" w:hAnsi="Century Gothic" w:cs="Arial"/>
        </w:rPr>
        <w:t xml:space="preserve">RED NACIONAL </w:t>
      </w:r>
      <w:r w:rsidRPr="00321F89">
        <w:rPr>
          <w:rFonts w:ascii="Century Gothic" w:eastAsia="MS Mincho" w:hAnsi="Century Gothic" w:cs="Arial"/>
        </w:rPr>
        <w:t>y no un Anteproyecto diferente</w:t>
      </w:r>
      <w:bookmarkEnd w:id="1515"/>
      <w:r w:rsidRPr="00321F89">
        <w:rPr>
          <w:rFonts w:ascii="Century Gothic" w:eastAsia="MS Mincho" w:hAnsi="Century Gothic" w:cs="Arial"/>
        </w:rPr>
        <w:t xml:space="preserve">; de ser el segundo caso, </w:t>
      </w:r>
      <w:r w:rsidR="001D208E" w:rsidRPr="00321F89">
        <w:rPr>
          <w:rFonts w:ascii="Century Gothic" w:eastAsia="MS Mincho" w:hAnsi="Century Gothic" w:cs="Arial"/>
        </w:rPr>
        <w:t>RED NACIONAL</w:t>
      </w:r>
      <w:r w:rsidRPr="00321F89">
        <w:rPr>
          <w:rFonts w:ascii="Century Gothic" w:eastAsia="MS Mincho" w:hAnsi="Century Gothic" w:cs="Arial"/>
        </w:rPr>
        <w:t xml:space="preserve"> dispondrá de un plazo no mayor a cinco días hábiles para realizar el análisis de factibilidad. En caso de que el resultado sea nuevamente Negativo, el CS o AS podrá corregir los señalamientos y tendrá hasta un máximo de tres iteraciones</w:t>
      </w:r>
      <w:r w:rsidRPr="00321F89">
        <w:rPr>
          <w:vertAlign w:val="superscript"/>
        </w:rPr>
        <w:footnoteReference w:id="41"/>
      </w:r>
      <w:r w:rsidRPr="00321F89">
        <w:rPr>
          <w:rFonts w:ascii="Century Gothic" w:eastAsia="MS Mincho" w:hAnsi="Century Gothic" w:cs="Arial"/>
        </w:rPr>
        <w:t xml:space="preserve"> para hacerlo. Si las iteraciones adicionales fueron agotadas y no se ha autorizado el Anteproyecto, se concluirá el procedimiento. Los plazos para las partes serán de tres días hábiles por cada iteración adicional. </w:t>
      </w:r>
    </w:p>
    <w:p w14:paraId="7C983A25" w14:textId="77777777" w:rsidR="00321F89" w:rsidRPr="00321F89" w:rsidRDefault="00321F89" w:rsidP="00321F89">
      <w:pPr>
        <w:spacing w:after="0" w:line="252" w:lineRule="auto"/>
        <w:jc w:val="both"/>
        <w:rPr>
          <w:rFonts w:eastAsia="MS Mincho" w:cs="Arial"/>
        </w:rPr>
      </w:pPr>
      <w:r w:rsidRPr="00321F89">
        <w:rPr>
          <w:rFonts w:eastAsia="MS Mincho" w:cs="Arial"/>
        </w:rPr>
        <w:t>Cualquier comentario o ajuste al Anteproyecto, Programa de Trabajo o a los documentos relacionados al proyecto deberán estar plenamente justificados y hacerse a través del SEG/SIPO y tanto el CS o AS como RED NACIONAL deberá mantener actualizada la documentación.</w:t>
      </w:r>
    </w:p>
    <w:p w14:paraId="19FB8780" w14:textId="77777777" w:rsidR="00634247" w:rsidRPr="003B7B23" w:rsidRDefault="00634247" w:rsidP="004619BC">
      <w:pPr>
        <w:spacing w:after="0" w:line="252" w:lineRule="auto"/>
        <w:jc w:val="both"/>
        <w:rPr>
          <w:rFonts w:eastAsia="MS Mincho" w:cs="Arial"/>
        </w:rPr>
      </w:pPr>
    </w:p>
    <w:p w14:paraId="295DFF53" w14:textId="77777777" w:rsidR="008568DC" w:rsidRPr="003B7B23" w:rsidRDefault="008568DC" w:rsidP="004619BC">
      <w:pPr>
        <w:spacing w:after="0" w:line="252" w:lineRule="auto"/>
        <w:outlineLvl w:val="3"/>
        <w:rPr>
          <w:rFonts w:cs="Arial"/>
          <w:b/>
          <w:lang w:val="es-ES"/>
        </w:rPr>
      </w:pPr>
      <w:r w:rsidRPr="003B7B23">
        <w:rPr>
          <w:rFonts w:cs="Arial"/>
          <w:b/>
          <w:lang w:val="es-ES"/>
        </w:rPr>
        <w:t>Etapa 5: Instalación de Infraestructura</w:t>
      </w:r>
    </w:p>
    <w:p w14:paraId="1618E7C0" w14:textId="4AAFBF36"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 xml:space="preserve">La instalación de infraestructura deberá apegarse al Anteproyecto y al Programa de Trabajo que hayan sido aprobados y que se encuentren debidamente registrados en el SEG/SIPO, </w:t>
      </w:r>
      <w:bookmarkStart w:id="1517" w:name="_Hlk146123349"/>
      <w:r w:rsidR="00A64986" w:rsidRPr="00065FAD">
        <w:rPr>
          <w:rFonts w:ascii="Century Gothic" w:hAnsi="Century Gothic"/>
        </w:rPr>
        <w:t xml:space="preserve">en caso de que el CS o AS necesite hacer modificaciones al Anteproyecto debe seguir el procedimiento establecido en el apartado Modificación de Servicios de </w:t>
      </w:r>
      <w:r w:rsidR="00A64986" w:rsidRPr="00065FAD">
        <w:rPr>
          <w:rFonts w:ascii="Century Gothic" w:hAnsi="Century Gothic"/>
        </w:rPr>
        <w:lastRenderedPageBreak/>
        <w:t>Acceso y Uso Compartido de Obra Civil de este Anexo</w:t>
      </w:r>
      <w:bookmarkEnd w:id="1517"/>
      <w:r w:rsidR="00A64986" w:rsidRPr="00065FAD">
        <w:rPr>
          <w:rFonts w:ascii="Century Gothic" w:hAnsi="Century Gothic"/>
        </w:rPr>
        <w:t>.</w:t>
      </w:r>
      <w:r w:rsidR="00A64986">
        <w:rPr>
          <w:rFonts w:ascii="Arial" w:hAnsi="Arial"/>
        </w:rPr>
        <w:t xml:space="preserve"> </w:t>
      </w:r>
      <w:r w:rsidR="00A64986">
        <w:rPr>
          <w:rFonts w:ascii="Century Gothic" w:hAnsi="Century Gothic"/>
        </w:rPr>
        <w:t>S</w:t>
      </w:r>
      <w:r w:rsidRPr="003B7B23">
        <w:rPr>
          <w:rFonts w:ascii="Century Gothic" w:hAnsi="Century Gothic"/>
        </w:rPr>
        <w:t xml:space="preserve">e deberá establecer en el SEG/SIPO la línea y el responsable por parte de </w:t>
      </w:r>
      <w:r w:rsidR="00990CCB" w:rsidRPr="003B7B23">
        <w:rPr>
          <w:rFonts w:ascii="Century Gothic" w:hAnsi="Century Gothic"/>
        </w:rPr>
        <w:t xml:space="preserve">RED NACIONAL </w:t>
      </w:r>
      <w:r w:rsidRPr="003B7B23">
        <w:rPr>
          <w:rFonts w:ascii="Century Gothic" w:hAnsi="Century Gothic"/>
        </w:rPr>
        <w:t>y de los CS o AS</w:t>
      </w:r>
      <w:r w:rsidR="003368DB">
        <w:rPr>
          <w:rFonts w:ascii="Century Gothic" w:hAnsi="Century Gothic"/>
        </w:rPr>
        <w:t>,</w:t>
      </w:r>
      <w:r w:rsidRPr="003B7B23">
        <w:rPr>
          <w:rFonts w:ascii="Century Gothic" w:hAnsi="Century Gothic"/>
        </w:rPr>
        <w:t xml:space="preserve"> de la comunicación, que deberá implementarse con el fin de permitir la interacción en tiempo real entre los técnicos de </w:t>
      </w:r>
      <w:r w:rsidR="00F44A8F">
        <w:rPr>
          <w:rFonts w:ascii="Century Gothic" w:hAnsi="Century Gothic"/>
        </w:rPr>
        <w:t>RED NACIONAL y el C</w:t>
      </w:r>
      <w:r w:rsidR="00A64986">
        <w:rPr>
          <w:rFonts w:ascii="Century Gothic" w:hAnsi="Century Gothic"/>
        </w:rPr>
        <w:t>S</w:t>
      </w:r>
      <w:r w:rsidRPr="003B7B23">
        <w:rPr>
          <w:rFonts w:ascii="Century Gothic" w:hAnsi="Century Gothic"/>
        </w:rPr>
        <w:t xml:space="preserve">. </w:t>
      </w:r>
    </w:p>
    <w:p w14:paraId="4F6D4F1C" w14:textId="51768186" w:rsidR="00F44A8F" w:rsidRPr="00F44A8F" w:rsidRDefault="00F44A8F" w:rsidP="00A464B2">
      <w:pPr>
        <w:pStyle w:val="IFTnormal"/>
        <w:numPr>
          <w:ilvl w:val="1"/>
          <w:numId w:val="40"/>
        </w:numPr>
        <w:spacing w:after="120" w:line="252" w:lineRule="auto"/>
        <w:rPr>
          <w:rFonts w:ascii="Century Gothic" w:hAnsi="Century Gothic"/>
        </w:rPr>
      </w:pPr>
      <w:r w:rsidRPr="00F44A8F">
        <w:rPr>
          <w:rFonts w:ascii="Century Gothic" w:hAnsi="Century Gothic"/>
        </w:rPr>
        <w:t xml:space="preserve">El CS o AS contará con diez días hábiles a partir de la notificación mediante el SEG/SIPO del Análisis de Factibilidad para enviar tres </w:t>
      </w:r>
      <w:bookmarkStart w:id="1518" w:name="_Hlk114571615"/>
      <w:r w:rsidRPr="00F44A8F">
        <w:rPr>
          <w:rFonts w:ascii="Century Gothic" w:hAnsi="Century Gothic"/>
        </w:rPr>
        <w:t xml:space="preserve">posibles fechas de inicio y conclusión </w:t>
      </w:r>
      <w:bookmarkEnd w:id="1518"/>
      <w:r w:rsidRPr="00F44A8F">
        <w:rPr>
          <w:rFonts w:ascii="Century Gothic" w:hAnsi="Century Gothic"/>
        </w:rPr>
        <w:t>diferentes</w:t>
      </w:r>
      <w:r w:rsidRPr="00F44A8F">
        <w:rPr>
          <w:rFonts w:ascii="Century Gothic" w:hAnsi="Century Gothic"/>
          <w:vertAlign w:val="superscript"/>
        </w:rPr>
        <w:footnoteReference w:id="42"/>
      </w:r>
      <w:r w:rsidRPr="00F44A8F">
        <w:rPr>
          <w:rFonts w:ascii="Century Gothic" w:hAnsi="Century Gothic"/>
        </w:rPr>
        <w:t xml:space="preserve"> para los trabajos de Instalación de Infraestructura (las fechas de inicio que el CS o AS proponga no deben ser menores a la fecha que </w:t>
      </w:r>
      <w:r w:rsidR="001D208E" w:rsidRPr="00F44A8F">
        <w:rPr>
          <w:rFonts w:ascii="Century Gothic" w:hAnsi="Century Gothic"/>
        </w:rPr>
        <w:t xml:space="preserve">RED NACIONAL </w:t>
      </w:r>
      <w:r w:rsidRPr="00F44A8F">
        <w:rPr>
          <w:rFonts w:ascii="Century Gothic" w:hAnsi="Century Gothic"/>
        </w:rPr>
        <w:t>dispone como plazo en el numeral 5.2 para notificar la aceptación de una de ellas</w:t>
      </w:r>
      <w:r w:rsidR="00A464B2">
        <w:rPr>
          <w:rFonts w:ascii="Century Gothic" w:hAnsi="Century Gothic"/>
        </w:rPr>
        <w:t xml:space="preserve"> </w:t>
      </w:r>
      <w:r w:rsidR="00A464B2" w:rsidRPr="00A464B2">
        <w:rPr>
          <w:rFonts w:ascii="Century Gothic" w:hAnsi="Century Gothic"/>
        </w:rPr>
        <w:t>y tampoco deberán exceder un plazo de 20 días hábiles para el inicio de la instalación</w:t>
      </w:r>
      <w:r w:rsidRPr="00F44A8F">
        <w:rPr>
          <w:rFonts w:ascii="Century Gothic" w:hAnsi="Century Gothic"/>
        </w:rPr>
        <w:t xml:space="preserve">). En caso de que el CS o AS prevea que requerirá un Paro de Reloj por falta de autorización de permisos, deberá acreditar que el trámite de los mismos está en proceso. </w:t>
      </w:r>
    </w:p>
    <w:p w14:paraId="2F80D2CB" w14:textId="11CF7A61" w:rsidR="00F44A8F" w:rsidRPr="00F44A8F" w:rsidRDefault="00F44A8F" w:rsidP="00F44A8F">
      <w:pPr>
        <w:pStyle w:val="IFTnormal"/>
        <w:numPr>
          <w:ilvl w:val="2"/>
          <w:numId w:val="40"/>
        </w:numPr>
        <w:spacing w:after="120" w:line="252" w:lineRule="auto"/>
        <w:ind w:left="1418" w:hanging="851"/>
        <w:rPr>
          <w:rFonts w:ascii="Century Gothic" w:hAnsi="Century Gothic"/>
        </w:rPr>
      </w:pPr>
      <w:r w:rsidRPr="00F44A8F">
        <w:rPr>
          <w:rFonts w:ascii="Century Gothic" w:hAnsi="Century Gothic"/>
        </w:rPr>
        <w:t xml:space="preserve">En caso de que el CS o AS no </w:t>
      </w:r>
      <w:r w:rsidRPr="007E2674" w:rsidDel="003669F1">
        <w:rPr>
          <w:rFonts w:ascii="Century Gothic" w:hAnsi="Century Gothic"/>
        </w:rPr>
        <w:t>sus</w:t>
      </w:r>
      <w:r w:rsidRPr="00F44A8F" w:rsidDel="003669F1">
        <w:rPr>
          <w:rFonts w:ascii="Century Gothic" w:hAnsi="Century Gothic"/>
        </w:rPr>
        <w:t xml:space="preserve"> tres posibles fechas de inicio y conclusión </w:t>
      </w:r>
      <w:r w:rsidRPr="00F44A8F">
        <w:rPr>
          <w:rFonts w:ascii="Century Gothic" w:hAnsi="Century Gothic"/>
        </w:rPr>
        <w:t>diferentes</w:t>
      </w:r>
      <w:r w:rsidRPr="00F44A8F" w:rsidDel="003669F1">
        <w:rPr>
          <w:rFonts w:ascii="Century Gothic" w:hAnsi="Century Gothic"/>
        </w:rPr>
        <w:t xml:space="preserve"> </w:t>
      </w:r>
      <w:r w:rsidRPr="00F44A8F">
        <w:rPr>
          <w:rFonts w:ascii="Century Gothic" w:hAnsi="Century Gothic"/>
        </w:rPr>
        <w:t>para</w:t>
      </w:r>
      <w:r w:rsidRPr="00F44A8F" w:rsidDel="003669F1">
        <w:rPr>
          <w:rFonts w:ascii="Century Gothic" w:hAnsi="Century Gothic"/>
        </w:rPr>
        <w:t xml:space="preserve"> los trabajos de Instalación</w:t>
      </w:r>
      <w:r w:rsidRPr="00F44A8F">
        <w:rPr>
          <w:rFonts w:ascii="Century Gothic" w:hAnsi="Century Gothic"/>
        </w:rPr>
        <w:t xml:space="preserve"> </w:t>
      </w:r>
      <w:r w:rsidRPr="00F44A8F" w:rsidDel="003669F1">
        <w:rPr>
          <w:rFonts w:ascii="Century Gothic" w:hAnsi="Century Gothic"/>
        </w:rPr>
        <w:t>de Infraestructura vencido del</w:t>
      </w:r>
      <w:r w:rsidRPr="00F44A8F">
        <w:rPr>
          <w:rFonts w:ascii="Century Gothic" w:hAnsi="Century Gothic"/>
        </w:rPr>
        <w:t xml:space="preserve"> plazo estipulado, se entenderá que no requiere el servicio, por lo que RED NACIONAL procederá con la cancelación de la solicitud, facturando las actividades realizadas hasta ese momento.</w:t>
      </w:r>
    </w:p>
    <w:p w14:paraId="6D88133F" w14:textId="72EA2B4B" w:rsidR="00764C2A" w:rsidRPr="00764C2A" w:rsidRDefault="003C75BF" w:rsidP="00764C2A">
      <w:pPr>
        <w:pStyle w:val="IFTnormal"/>
        <w:spacing w:after="120" w:line="252" w:lineRule="auto"/>
        <w:ind w:left="567" w:hanging="567"/>
        <w:rPr>
          <w:rFonts w:ascii="Century Gothic" w:hAnsi="Century Gothic"/>
        </w:rPr>
      </w:pPr>
      <w:r w:rsidRPr="003B7B23">
        <w:rPr>
          <w:rFonts w:ascii="Century Gothic" w:hAnsi="Century Gothic"/>
        </w:rPr>
        <w:t>5.2</w:t>
      </w:r>
      <w:r w:rsidRPr="003B7B23">
        <w:rPr>
          <w:rFonts w:ascii="Century Gothic" w:hAnsi="Century Gothic"/>
        </w:rPr>
        <w:tab/>
      </w:r>
      <w:r w:rsidR="00990CCB" w:rsidRPr="003B7B23">
        <w:rPr>
          <w:rFonts w:ascii="Century Gothic" w:hAnsi="Century Gothic"/>
        </w:rPr>
        <w:t>RED NACIONAL</w:t>
      </w:r>
      <w:r w:rsidR="008568DC" w:rsidRPr="003B7B23">
        <w:rPr>
          <w:rFonts w:ascii="Century Gothic" w:hAnsi="Century Gothic"/>
        </w:rPr>
        <w:t xml:space="preserve"> contará con un plazo no mayor a tres días hábiles a partir de que recibió la</w:t>
      </w:r>
      <w:r w:rsidR="0014291A">
        <w:rPr>
          <w:rFonts w:ascii="Century Gothic" w:hAnsi="Century Gothic"/>
        </w:rPr>
        <w:t>s</w:t>
      </w:r>
      <w:r w:rsidR="008568DC" w:rsidRPr="003B7B23">
        <w:rPr>
          <w:rFonts w:ascii="Century Gothic" w:hAnsi="Century Gothic"/>
        </w:rPr>
        <w:t xml:space="preserve"> propuesta</w:t>
      </w:r>
      <w:r w:rsidR="0014291A">
        <w:rPr>
          <w:rFonts w:ascii="Century Gothic" w:hAnsi="Century Gothic"/>
        </w:rPr>
        <w:t>s</w:t>
      </w:r>
      <w:r w:rsidR="008568DC" w:rsidRPr="003B7B23">
        <w:rPr>
          <w:rFonts w:ascii="Century Gothic" w:hAnsi="Century Gothic"/>
        </w:rPr>
        <w:t xml:space="preserve"> de </w:t>
      </w:r>
      <w:r w:rsidR="0014291A">
        <w:rPr>
          <w:rFonts w:ascii="Century Gothic" w:hAnsi="Century Gothic"/>
        </w:rPr>
        <w:t xml:space="preserve">fechas de inicio y conclusión </w:t>
      </w:r>
      <w:r w:rsidR="008568DC" w:rsidRPr="003B7B23">
        <w:rPr>
          <w:rFonts w:ascii="Century Gothic" w:hAnsi="Century Gothic"/>
        </w:rPr>
        <w:t xml:space="preserve">por parte del CS o AS para notificar la aceptación de una de ellas mediante el SEG/SIPO, una vez que la fecha está establecida se deberá </w:t>
      </w:r>
      <w:r w:rsidR="00ED3DE7">
        <w:rPr>
          <w:rFonts w:ascii="Century Gothic" w:hAnsi="Century Gothic"/>
        </w:rPr>
        <w:t>enviar</w:t>
      </w:r>
      <w:r w:rsidR="008568DC" w:rsidRPr="003B7B23">
        <w:rPr>
          <w:rFonts w:ascii="Century Gothic" w:hAnsi="Century Gothic"/>
        </w:rPr>
        <w:t xml:space="preserve"> el Formato “Seguridad Patrimonial Control de Accesos”, el cual no deberá exceder los dos días hábiles para su autorización por parte de</w:t>
      </w:r>
      <w:r w:rsidR="00990CCB" w:rsidRPr="003B7B23">
        <w:rPr>
          <w:rFonts w:ascii="Century Gothic" w:hAnsi="Century Gothic"/>
        </w:rPr>
        <w:t xml:space="preserve"> RED NACIONAL</w:t>
      </w:r>
      <w:r w:rsidR="00764C2A" w:rsidRPr="00764C2A">
        <w:t xml:space="preserve"> </w:t>
      </w:r>
      <w:r w:rsidR="00764C2A" w:rsidRPr="00764C2A">
        <w:rPr>
          <w:rFonts w:ascii="Century Gothic" w:hAnsi="Century Gothic"/>
        </w:rPr>
        <w:t>una vez que el formato est</w:t>
      </w:r>
      <w:r w:rsidR="0014291A">
        <w:rPr>
          <w:rFonts w:ascii="Century Gothic" w:hAnsi="Century Gothic"/>
        </w:rPr>
        <w:t>é</w:t>
      </w:r>
      <w:r w:rsidR="00764C2A" w:rsidRPr="00764C2A">
        <w:rPr>
          <w:rFonts w:ascii="Century Gothic" w:hAnsi="Century Gothic"/>
        </w:rPr>
        <w:t xml:space="preserve"> autorizado el CS dará inicio a los trabajos de instalación de su  infraestructura. </w:t>
      </w:r>
    </w:p>
    <w:p w14:paraId="50CD183C" w14:textId="6960B685" w:rsidR="00990CCB" w:rsidRPr="003B7B23" w:rsidRDefault="00764C2A" w:rsidP="00764C2A">
      <w:pPr>
        <w:pStyle w:val="IFTnormal"/>
        <w:spacing w:after="120" w:line="252" w:lineRule="auto"/>
        <w:ind w:left="567" w:hanging="567"/>
        <w:rPr>
          <w:rFonts w:ascii="Century Gothic" w:hAnsi="Century Gothic"/>
        </w:rPr>
      </w:pPr>
      <w:r w:rsidRPr="00764C2A">
        <w:rPr>
          <w:rFonts w:ascii="Century Gothic" w:hAnsi="Century Gothic"/>
        </w:rPr>
        <w:tab/>
      </w:r>
    </w:p>
    <w:p w14:paraId="672798B3" w14:textId="01A0831C"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5.3</w:t>
      </w:r>
      <w:r w:rsidRPr="003B7B23">
        <w:rPr>
          <w:rFonts w:ascii="Century Gothic" w:hAnsi="Century Gothic"/>
        </w:rPr>
        <w:tab/>
      </w:r>
      <w:r w:rsidR="008568DC" w:rsidRPr="003B7B23">
        <w:rPr>
          <w:rFonts w:ascii="Century Gothic" w:hAnsi="Century Gothic"/>
        </w:rPr>
        <w:t xml:space="preserve">En caso de que al momento de la Instalación se presente algún inconveniente que retrase al CS o AS con la instalación, se deberá establecer una comunicación a través de la línea indicada por </w:t>
      </w:r>
      <w:r w:rsidR="00990CCB" w:rsidRPr="003B7B23">
        <w:rPr>
          <w:rFonts w:ascii="Century Gothic" w:hAnsi="Century Gothic"/>
        </w:rPr>
        <w:t>RED NACIONAL</w:t>
      </w:r>
      <w:r w:rsidR="008568DC" w:rsidRPr="003B7B23">
        <w:rPr>
          <w:rFonts w:ascii="Century Gothic" w:hAnsi="Century Gothic"/>
        </w:rPr>
        <w:t xml:space="preserve"> y los CS o AS, para que los responsables de coordinar la Instalación por parte de </w:t>
      </w:r>
      <w:r w:rsidR="00990CCB" w:rsidRPr="003B7B23">
        <w:rPr>
          <w:rFonts w:ascii="Century Gothic" w:hAnsi="Century Gothic"/>
        </w:rPr>
        <w:t xml:space="preserve">RED NACIONAL </w:t>
      </w:r>
      <w:r w:rsidR="008568DC" w:rsidRPr="003B7B23">
        <w:rPr>
          <w:rFonts w:ascii="Century Gothic" w:hAnsi="Century Gothic"/>
        </w:rPr>
        <w:t>realice</w:t>
      </w:r>
      <w:r w:rsidR="00AE2472" w:rsidRPr="003B7B23">
        <w:rPr>
          <w:rFonts w:ascii="Century Gothic" w:hAnsi="Century Gothic"/>
        </w:rPr>
        <w:t>n</w:t>
      </w:r>
      <w:r w:rsidR="008568DC" w:rsidRPr="003B7B23">
        <w:rPr>
          <w:rFonts w:ascii="Century Gothic" w:hAnsi="Century Gothic"/>
        </w:rPr>
        <w:t xml:space="preserve"> las gestiones internas necesarias para solucionar la situación y que el CS o AS pueda continuar con su instalación de acuerdo a su Programa de Trabajo.</w:t>
      </w:r>
    </w:p>
    <w:p w14:paraId="751A023C" w14:textId="72D19470"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5.4</w:t>
      </w:r>
      <w:r w:rsidRPr="003B7B23">
        <w:rPr>
          <w:rFonts w:ascii="Century Gothic" w:hAnsi="Century Gothic"/>
        </w:rPr>
        <w:tab/>
      </w:r>
      <w:r w:rsidR="008568DC" w:rsidRPr="003B7B23">
        <w:rPr>
          <w:rFonts w:ascii="Century Gothic" w:hAnsi="Century Gothic"/>
        </w:rPr>
        <w:t>El CS o AS podrá</w:t>
      </w:r>
      <w:r w:rsidR="008568DC" w:rsidRPr="003B7B23" w:rsidDel="00A857B9">
        <w:rPr>
          <w:rFonts w:ascii="Century Gothic" w:hAnsi="Century Gothic"/>
        </w:rPr>
        <w:t xml:space="preserve"> </w:t>
      </w:r>
      <w:r w:rsidR="008568DC" w:rsidRPr="003B7B23">
        <w:rPr>
          <w:rFonts w:ascii="Century Gothic" w:hAnsi="Century Gothic"/>
        </w:rPr>
        <w:t>ampliar el plazo original propuesto en el Programa de Trabajo previamente aceptado para la instalación de su infraestructura, y se podrán presentar los siguientes casos:</w:t>
      </w:r>
    </w:p>
    <w:p w14:paraId="01D4B7A1" w14:textId="3C4A3CE3" w:rsidR="008568DC" w:rsidRPr="003B7B23" w:rsidRDefault="003C75BF" w:rsidP="000222D6">
      <w:pPr>
        <w:pStyle w:val="IFTnormal"/>
        <w:spacing w:after="120" w:line="252" w:lineRule="auto"/>
        <w:ind w:left="1276" w:hanging="720"/>
        <w:rPr>
          <w:rFonts w:ascii="Century Gothic" w:hAnsi="Century Gothic"/>
        </w:rPr>
      </w:pPr>
      <w:r w:rsidRPr="003B7B23">
        <w:rPr>
          <w:rFonts w:ascii="Century Gothic" w:hAnsi="Century Gothic"/>
        </w:rPr>
        <w:t>5.4.1</w:t>
      </w:r>
      <w:r w:rsidRPr="003B7B23">
        <w:rPr>
          <w:rFonts w:ascii="Century Gothic" w:hAnsi="Century Gothic"/>
        </w:rPr>
        <w:tab/>
      </w:r>
      <w:r w:rsidR="008568DC" w:rsidRPr="003B7B23">
        <w:rPr>
          <w:rFonts w:ascii="Century Gothic" w:hAnsi="Century Gothic"/>
        </w:rPr>
        <w:t xml:space="preserve">El CS o AS podrá solicitar una ampliación a </w:t>
      </w:r>
      <w:r w:rsidR="00990CCB" w:rsidRPr="003B7B23">
        <w:rPr>
          <w:rFonts w:ascii="Century Gothic" w:hAnsi="Century Gothic"/>
        </w:rPr>
        <w:t>RED NACIONAL</w:t>
      </w:r>
      <w:r w:rsidR="008568DC" w:rsidRPr="003B7B23">
        <w:rPr>
          <w:rFonts w:ascii="Century Gothic" w:hAnsi="Century Gothic"/>
        </w:rPr>
        <w:t xml:space="preserve"> hasta por 30 días naturales por única ocasión</w:t>
      </w:r>
      <w:r w:rsidR="00F44A8F">
        <w:rPr>
          <w:rFonts w:ascii="Century Gothic" w:hAnsi="Century Gothic"/>
        </w:rPr>
        <w:t xml:space="preserve"> para concluir con la instalación de infraestructura</w:t>
      </w:r>
      <w:r w:rsidR="008568DC" w:rsidRPr="003B7B23">
        <w:rPr>
          <w:rFonts w:ascii="Century Gothic" w:hAnsi="Century Gothic"/>
        </w:rPr>
        <w:t xml:space="preserve">. </w:t>
      </w:r>
      <w:r w:rsidR="00990CCB" w:rsidRPr="003B7B23">
        <w:rPr>
          <w:rFonts w:ascii="Century Gothic" w:hAnsi="Century Gothic"/>
        </w:rPr>
        <w:t>RED NACIONAL</w:t>
      </w:r>
      <w:r w:rsidR="008568DC" w:rsidRPr="003B7B23">
        <w:rPr>
          <w:rFonts w:ascii="Century Gothic" w:hAnsi="Century Gothic"/>
        </w:rPr>
        <w:t xml:space="preserve"> deberá aceptar la solicitud de ampliación de plazo. </w:t>
      </w:r>
      <w:r w:rsidR="00685EDA">
        <w:rPr>
          <w:rFonts w:ascii="Century Gothic" w:hAnsi="Century Gothic"/>
        </w:rPr>
        <w:t xml:space="preserve">Al concluir la </w:t>
      </w:r>
      <w:r w:rsidR="00391D8C">
        <w:rPr>
          <w:rFonts w:ascii="Century Gothic" w:hAnsi="Century Gothic"/>
        </w:rPr>
        <w:t>p</w:t>
      </w:r>
      <w:r w:rsidR="00685EDA">
        <w:rPr>
          <w:rFonts w:ascii="Century Gothic" w:hAnsi="Century Gothic"/>
        </w:rPr>
        <w:t>r</w:t>
      </w:r>
      <w:r w:rsidR="00391D8C">
        <w:rPr>
          <w:rFonts w:ascii="Century Gothic" w:hAnsi="Century Gothic"/>
        </w:rPr>
        <w:t>ó</w:t>
      </w:r>
      <w:r w:rsidR="00685EDA">
        <w:rPr>
          <w:rFonts w:ascii="Century Gothic" w:hAnsi="Century Gothic"/>
        </w:rPr>
        <w:t>rroga se procede con la Etapa 6.</w:t>
      </w:r>
    </w:p>
    <w:p w14:paraId="58954A78" w14:textId="070EA8E2" w:rsidR="008568DC" w:rsidRPr="003B7B23" w:rsidRDefault="003C75BF" w:rsidP="000222D6">
      <w:pPr>
        <w:pStyle w:val="IFTnormal"/>
        <w:spacing w:after="120" w:line="252" w:lineRule="auto"/>
        <w:ind w:left="1276" w:hanging="720"/>
        <w:rPr>
          <w:rFonts w:ascii="Century Gothic" w:hAnsi="Century Gothic"/>
        </w:rPr>
      </w:pPr>
      <w:r w:rsidRPr="003B7B23">
        <w:rPr>
          <w:rFonts w:ascii="Century Gothic" w:hAnsi="Century Gothic"/>
        </w:rPr>
        <w:lastRenderedPageBreak/>
        <w:t>5.4.2</w:t>
      </w:r>
      <w:r w:rsidRPr="003B7B23">
        <w:rPr>
          <w:rFonts w:ascii="Century Gothic" w:hAnsi="Century Gothic"/>
        </w:rPr>
        <w:tab/>
      </w:r>
      <w:r w:rsidR="00F44A8F" w:rsidRPr="00F44A8F">
        <w:rPr>
          <w:rFonts w:ascii="Century Gothic" w:hAnsi="Century Gothic"/>
          <w:lang w:val="es-MX"/>
        </w:rPr>
        <w:t>El CS o AS podrá solicitar un Paro de Reloj por falta de autorización de permisos (</w:t>
      </w:r>
      <w:bookmarkStart w:id="1520" w:name="_Hlk115794492"/>
      <w:r w:rsidR="00F44A8F" w:rsidRPr="00F44A8F">
        <w:rPr>
          <w:rFonts w:ascii="Century Gothic" w:hAnsi="Century Gothic"/>
          <w:lang w:val="es-MX"/>
        </w:rPr>
        <w:t xml:space="preserve">siempre y cuando acredite que el trámite está en proceso y muestre evidencia de que inició el trámite correspondiente dentro de  </w:t>
      </w:r>
      <w:r w:rsidR="002B7253">
        <w:rPr>
          <w:rFonts w:ascii="Century Gothic" w:hAnsi="Century Gothic"/>
          <w:lang w:val="es-MX"/>
        </w:rPr>
        <w:t xml:space="preserve">10 </w:t>
      </w:r>
      <w:r w:rsidR="00F44A8F" w:rsidRPr="00F44A8F">
        <w:rPr>
          <w:rFonts w:ascii="Century Gothic" w:hAnsi="Century Gothic"/>
          <w:lang w:val="es-MX"/>
        </w:rPr>
        <w:t>días hábiles a partir de que le fue notificada la aprobación del Análisis de Factibilidad</w:t>
      </w:r>
      <w:bookmarkEnd w:id="1520"/>
      <w:r w:rsidR="00F44A8F" w:rsidRPr="00F44A8F">
        <w:rPr>
          <w:rFonts w:ascii="Century Gothic" w:hAnsi="Century Gothic"/>
          <w:lang w:val="es-MX"/>
        </w:rPr>
        <w:t>), o por caso fortuito o de fuerza mayor. El Paro de Reloj estará activo hasta que se solvente la situación</w:t>
      </w:r>
      <w:r w:rsidR="00F44A8F" w:rsidRPr="00F44A8F">
        <w:rPr>
          <w:rFonts w:ascii="Century Gothic" w:hAnsi="Century Gothic"/>
          <w:vertAlign w:val="superscript"/>
          <w:lang w:val="es-MX"/>
        </w:rPr>
        <w:footnoteReference w:id="43"/>
      </w:r>
      <w:r w:rsidR="008568DC" w:rsidRPr="003B7B23">
        <w:rPr>
          <w:rFonts w:ascii="Century Gothic" w:hAnsi="Century Gothic"/>
        </w:rPr>
        <w:t>.</w:t>
      </w:r>
    </w:p>
    <w:p w14:paraId="7256B329" w14:textId="5871A677"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5.5</w:t>
      </w:r>
      <w:r w:rsidRPr="003B7B23">
        <w:rPr>
          <w:rFonts w:ascii="Century Gothic" w:hAnsi="Century Gothic"/>
        </w:rPr>
        <w:tab/>
      </w:r>
      <w:r w:rsidR="008568DC" w:rsidRPr="003B7B23">
        <w:rPr>
          <w:rFonts w:ascii="Century Gothic" w:hAnsi="Century Gothic"/>
        </w:rPr>
        <w:t xml:space="preserve">Al finalizar la instalación el CS o AS informará a </w:t>
      </w:r>
      <w:r w:rsidR="00990CCB" w:rsidRPr="003B7B23">
        <w:rPr>
          <w:rFonts w:ascii="Century Gothic" w:hAnsi="Century Gothic"/>
        </w:rPr>
        <w:t xml:space="preserve">RED NACIONAL </w:t>
      </w:r>
      <w:r w:rsidR="008568DC" w:rsidRPr="003B7B23">
        <w:rPr>
          <w:rFonts w:ascii="Century Gothic" w:hAnsi="Century Gothic"/>
        </w:rPr>
        <w:t xml:space="preserve">para que realice la Verificación de la Instalación. </w:t>
      </w:r>
      <w:r w:rsidR="004404A7" w:rsidRPr="003B7B23">
        <w:rPr>
          <w:rFonts w:ascii="Century Gothic" w:hAnsi="Century Gothic"/>
        </w:rPr>
        <w:t>Continúa</w:t>
      </w:r>
      <w:r w:rsidR="008568DC" w:rsidRPr="003B7B23">
        <w:rPr>
          <w:rFonts w:ascii="Century Gothic" w:hAnsi="Century Gothic"/>
        </w:rPr>
        <w:t xml:space="preserve"> en Etapa 6.</w:t>
      </w:r>
    </w:p>
    <w:p w14:paraId="58F6C144" w14:textId="38B5D2D3" w:rsidR="00ED3DE7" w:rsidRDefault="00ED3DE7" w:rsidP="00ED3DE7">
      <w:pPr>
        <w:pStyle w:val="IFTnormal"/>
        <w:spacing w:after="120" w:line="252" w:lineRule="auto"/>
        <w:ind w:left="1276" w:hanging="567"/>
        <w:rPr>
          <w:rFonts w:ascii="Century Gothic" w:hAnsi="Century Gothic"/>
        </w:rPr>
      </w:pPr>
    </w:p>
    <w:p w14:paraId="381DA9A6" w14:textId="775DBDA3" w:rsidR="008568DC" w:rsidRPr="003B7B23" w:rsidRDefault="008568DC" w:rsidP="00065FAD">
      <w:pPr>
        <w:pStyle w:val="IFTnormal"/>
        <w:spacing w:after="120" w:line="252" w:lineRule="auto"/>
        <w:ind w:left="1276" w:hanging="567"/>
        <w:rPr>
          <w:rFonts w:ascii="Century Gothic" w:hAnsi="Century Gothic"/>
          <w:b/>
        </w:rPr>
      </w:pPr>
      <w:r w:rsidRPr="00065FAD">
        <w:rPr>
          <w:rFonts w:ascii="Century Gothic" w:hAnsi="Century Gothic"/>
          <w:b/>
          <w:bCs/>
        </w:rPr>
        <w:t>Etapa 6</w:t>
      </w:r>
      <w:r w:rsidR="00ED3DE7" w:rsidRPr="00065FAD">
        <w:rPr>
          <w:rFonts w:ascii="Century Gothic" w:hAnsi="Century Gothic"/>
          <w:b/>
          <w:bCs/>
        </w:rPr>
        <w:t>:</w:t>
      </w:r>
      <w:r w:rsidRPr="00065FAD">
        <w:rPr>
          <w:rFonts w:ascii="Century Gothic" w:hAnsi="Century Gothic"/>
          <w:b/>
          <w:bCs/>
        </w:rPr>
        <w:t xml:space="preserve"> Verificación de Instalación de Infraestructura</w:t>
      </w:r>
      <w:r w:rsidR="00ED3DE7">
        <w:rPr>
          <w:rFonts w:ascii="Century Gothic" w:hAnsi="Century Gothic"/>
          <w:b/>
          <w:bCs/>
        </w:rPr>
        <w:t>.</w:t>
      </w:r>
    </w:p>
    <w:p w14:paraId="65020A89" w14:textId="4937E81E" w:rsidR="008568DC"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6.1</w:t>
      </w:r>
      <w:r w:rsidRPr="003B7B23">
        <w:rPr>
          <w:rFonts w:ascii="Century Gothic" w:hAnsi="Century Gothic"/>
        </w:rPr>
        <w:tab/>
      </w:r>
      <w:r w:rsidR="00990CCB" w:rsidRPr="007E2674">
        <w:rPr>
          <w:rFonts w:ascii="Century Gothic" w:hAnsi="Century Gothic"/>
        </w:rPr>
        <w:t>RED NACIONAL</w:t>
      </w:r>
      <w:r w:rsidR="008568DC" w:rsidRPr="007E2674">
        <w:rPr>
          <w:rFonts w:ascii="Century Gothic" w:hAnsi="Century Gothic"/>
        </w:rPr>
        <w:t xml:space="preserve"> contará con </w:t>
      </w:r>
      <w:r w:rsidR="00A41A6B" w:rsidRPr="007E2674">
        <w:rPr>
          <w:rFonts w:ascii="Century Gothic" w:hAnsi="Century Gothic"/>
        </w:rPr>
        <w:t>dos</w:t>
      </w:r>
      <w:r w:rsidR="008568DC" w:rsidRPr="007E2674">
        <w:rPr>
          <w:rFonts w:ascii="Century Gothic" w:hAnsi="Century Gothic"/>
        </w:rPr>
        <w:t xml:space="preserve"> días hábiles a partir de que el CS o AS notifique que ha concluido los trabajos de Instalación de Infraestructura</w:t>
      </w:r>
      <w:r w:rsidR="003368DB" w:rsidRPr="007E2674">
        <w:rPr>
          <w:rFonts w:ascii="Century Gothic" w:hAnsi="Century Gothic"/>
        </w:rPr>
        <w:t>,</w:t>
      </w:r>
      <w:r w:rsidR="008568DC" w:rsidRPr="007E2674">
        <w:rPr>
          <w:rFonts w:ascii="Century Gothic" w:hAnsi="Century Gothic"/>
        </w:rPr>
        <w:t xml:space="preserve"> o en su defecto, </w:t>
      </w:r>
      <w:r w:rsidR="004409D2" w:rsidRPr="007E2674">
        <w:rPr>
          <w:rFonts w:ascii="Century Gothic" w:hAnsi="Century Gothic"/>
        </w:rPr>
        <w:t xml:space="preserve">a partir de que el CS o AS no informe a </w:t>
      </w:r>
      <w:r w:rsidR="00532121" w:rsidRPr="007E2674">
        <w:rPr>
          <w:rFonts w:ascii="Century Gothic" w:hAnsi="Century Gothic"/>
        </w:rPr>
        <w:t xml:space="preserve">RED NACIONAL </w:t>
      </w:r>
      <w:r w:rsidR="004409D2" w:rsidRPr="007E2674">
        <w:rPr>
          <w:rFonts w:ascii="Century Gothic" w:hAnsi="Century Gothic"/>
        </w:rPr>
        <w:t>el término de instalación en la fecha que indica</w:t>
      </w:r>
      <w:r w:rsidR="004409D2" w:rsidRPr="007E2674">
        <w:rPr>
          <w:rFonts w:ascii="Arial" w:hAnsi="Arial"/>
        </w:rPr>
        <w:t xml:space="preserve"> </w:t>
      </w:r>
      <w:r w:rsidR="008568DC" w:rsidRPr="007E2674">
        <w:rPr>
          <w:rFonts w:ascii="Century Gothic" w:hAnsi="Century Gothic"/>
        </w:rPr>
        <w:t>el programa de trabajo para la instalación de infraestructura o prórroga de instalación</w:t>
      </w:r>
      <w:r w:rsidR="00685EDA">
        <w:rPr>
          <w:rStyle w:val="Refdenotaalpie"/>
          <w:rFonts w:ascii="Century Gothic" w:hAnsi="Century Gothic"/>
        </w:rPr>
        <w:footnoteReference w:id="44"/>
      </w:r>
      <w:r w:rsidR="008568DC" w:rsidRPr="007E2674">
        <w:rPr>
          <w:rFonts w:ascii="Century Gothic" w:hAnsi="Century Gothic"/>
        </w:rPr>
        <w:t xml:space="preserve"> autorizada, para proponer tres posibles fechas</w:t>
      </w:r>
      <w:r w:rsidR="004409D2" w:rsidRPr="007E2674">
        <w:rPr>
          <w:rFonts w:ascii="Century Gothic" w:hAnsi="Century Gothic"/>
        </w:rPr>
        <w:t xml:space="preserve"> a través del SEG/SIPO</w:t>
      </w:r>
      <w:r w:rsidR="008568DC" w:rsidRPr="007E2674">
        <w:rPr>
          <w:rFonts w:ascii="Century Gothic" w:hAnsi="Century Gothic"/>
        </w:rPr>
        <w:t xml:space="preserve"> para la realización de la</w:t>
      </w:r>
      <w:r w:rsidR="008568DC" w:rsidRPr="003B7B23">
        <w:rPr>
          <w:rFonts w:ascii="Century Gothic" w:hAnsi="Century Gothic"/>
        </w:rPr>
        <w:t xml:space="preserve"> Verificación de Instalación de Infraestructura correspondiente. </w:t>
      </w:r>
      <w:r w:rsidR="004409D2">
        <w:rPr>
          <w:rFonts w:ascii="Century Gothic" w:hAnsi="Century Gothic"/>
        </w:rPr>
        <w:t>E</w:t>
      </w:r>
      <w:r w:rsidR="008568DC" w:rsidRPr="003B7B23">
        <w:rPr>
          <w:rFonts w:ascii="Century Gothic" w:hAnsi="Century Gothic"/>
        </w:rPr>
        <w:t>l CS o AS en un plazo máximo de dos días hábiles</w:t>
      </w:r>
      <w:r w:rsidR="004409D2">
        <w:rPr>
          <w:rFonts w:ascii="Century Gothic" w:hAnsi="Century Gothic"/>
        </w:rPr>
        <w:t xml:space="preserve"> para aceptar una de las tres fechas propuestas</w:t>
      </w:r>
      <w:r w:rsidR="008568DC" w:rsidRPr="003B7B23">
        <w:rPr>
          <w:rFonts w:ascii="Century Gothic" w:hAnsi="Century Gothic"/>
        </w:rPr>
        <w:t>.</w:t>
      </w:r>
      <w:bookmarkStart w:id="1521" w:name="_Hlk81844636"/>
      <w:r w:rsidR="008568DC" w:rsidRPr="003B7B23">
        <w:rPr>
          <w:rFonts w:ascii="Century Gothic" w:hAnsi="Century Gothic"/>
        </w:rPr>
        <w:t xml:space="preserve"> </w:t>
      </w:r>
    </w:p>
    <w:p w14:paraId="2570C34A" w14:textId="0A1B075B" w:rsidR="004409D2" w:rsidRPr="00065FAD" w:rsidRDefault="004409D2" w:rsidP="00A41A6B">
      <w:pPr>
        <w:pStyle w:val="IFTnormal"/>
        <w:spacing w:after="120" w:line="252" w:lineRule="auto"/>
        <w:ind w:left="567"/>
        <w:rPr>
          <w:rFonts w:ascii="Century Gothic" w:hAnsi="Century Gothic"/>
        </w:rPr>
      </w:pPr>
      <w:r w:rsidRPr="00065FAD">
        <w:rPr>
          <w:rFonts w:ascii="Century Gothic" w:hAnsi="Century Gothic"/>
        </w:rPr>
        <w:t xml:space="preserve">En caso de que el CS o AS no acepte ninguna de las fechas, </w:t>
      </w:r>
      <w:r w:rsidR="00532121" w:rsidRPr="00065FAD">
        <w:rPr>
          <w:rFonts w:ascii="Century Gothic" w:hAnsi="Century Gothic"/>
        </w:rPr>
        <w:t xml:space="preserve">RED NACIONAL </w:t>
      </w:r>
      <w:r w:rsidRPr="00065FAD">
        <w:rPr>
          <w:rFonts w:ascii="Century Gothic" w:hAnsi="Century Gothic"/>
        </w:rPr>
        <w:t xml:space="preserve">definirá y notificará al CS o AS a través del SEG/SIPO, la fecha en que realizarán la Verificación de Instalación, la cual -en todo momento- se tratará de realizar de manera conjunta vía el canal de comunicación que se acordó previamente por </w:t>
      </w:r>
      <w:r w:rsidR="00532121" w:rsidRPr="00065FAD">
        <w:rPr>
          <w:rFonts w:ascii="Century Gothic" w:hAnsi="Century Gothic"/>
        </w:rPr>
        <w:t xml:space="preserve">RED NACIONAL </w:t>
      </w:r>
      <w:r w:rsidRPr="00065FAD">
        <w:rPr>
          <w:rFonts w:ascii="Century Gothic" w:hAnsi="Century Gothic"/>
        </w:rPr>
        <w:t>y los CS o AS en el numeral 5.3.</w:t>
      </w:r>
    </w:p>
    <w:p w14:paraId="1502AA3E" w14:textId="696A6E89" w:rsidR="00A41A6B" w:rsidRPr="00532121" w:rsidRDefault="00A41A6B" w:rsidP="00A41A6B">
      <w:pPr>
        <w:pStyle w:val="IFTnormal"/>
        <w:spacing w:after="120" w:line="252" w:lineRule="auto"/>
        <w:ind w:left="567"/>
        <w:rPr>
          <w:rFonts w:ascii="Century Gothic" w:hAnsi="Century Gothic"/>
          <w:lang w:val="es-MX"/>
        </w:rPr>
      </w:pPr>
      <w:r w:rsidRPr="00A41A6B">
        <w:rPr>
          <w:rFonts w:ascii="Century Gothic" w:hAnsi="Century Gothic"/>
          <w:lang w:val="es-MX"/>
        </w:rPr>
        <w:t>En caso de que el CS</w:t>
      </w:r>
      <w:r w:rsidR="004409D2">
        <w:rPr>
          <w:rFonts w:ascii="Century Gothic" w:hAnsi="Century Gothic"/>
          <w:lang w:val="es-MX"/>
        </w:rPr>
        <w:t xml:space="preserve"> o AS</w:t>
      </w:r>
      <w:r w:rsidRPr="00A41A6B">
        <w:rPr>
          <w:rFonts w:ascii="Century Gothic" w:hAnsi="Century Gothic"/>
          <w:lang w:val="es-MX"/>
        </w:rPr>
        <w:t xml:space="preserve"> no se presente en la fecha que</w:t>
      </w:r>
      <w:r w:rsidR="004409D2">
        <w:rPr>
          <w:rFonts w:ascii="Century Gothic" w:hAnsi="Century Gothic"/>
          <w:lang w:val="es-MX"/>
        </w:rPr>
        <w:t xml:space="preserve"> </w:t>
      </w:r>
      <w:r w:rsidR="00532121">
        <w:rPr>
          <w:rFonts w:ascii="Century Gothic" w:hAnsi="Century Gothic"/>
          <w:lang w:val="es-MX"/>
        </w:rPr>
        <w:t xml:space="preserve">RED NACIONAL </w:t>
      </w:r>
      <w:r w:rsidR="004409D2">
        <w:rPr>
          <w:rFonts w:ascii="Century Gothic" w:hAnsi="Century Gothic"/>
          <w:lang w:val="es-MX"/>
        </w:rPr>
        <w:t>definió o en la fecha que el CS o AS</w:t>
      </w:r>
      <w:r w:rsidRPr="00A41A6B">
        <w:rPr>
          <w:rFonts w:ascii="Century Gothic" w:hAnsi="Century Gothic"/>
          <w:lang w:val="es-MX"/>
        </w:rPr>
        <w:t xml:space="preserve"> aceptó, </w:t>
      </w:r>
      <w:r w:rsidR="00532121" w:rsidRPr="00A41A6B">
        <w:rPr>
          <w:rFonts w:ascii="Century Gothic" w:hAnsi="Century Gothic"/>
          <w:lang w:val="es-MX"/>
        </w:rPr>
        <w:t xml:space="preserve">RED NACIONAL </w:t>
      </w:r>
      <w:r w:rsidRPr="00A41A6B">
        <w:rPr>
          <w:rFonts w:ascii="Century Gothic" w:hAnsi="Century Gothic"/>
          <w:lang w:val="es-MX"/>
        </w:rPr>
        <w:t xml:space="preserve">realizará la Verificación de </w:t>
      </w:r>
      <w:r w:rsidRPr="00532121">
        <w:rPr>
          <w:rFonts w:ascii="Century Gothic" w:hAnsi="Century Gothic"/>
          <w:lang w:val="es-MX"/>
        </w:rPr>
        <w:t>Instalación de Infraestructura y registrará el acta correspondiente en el SEG/SIPO.</w:t>
      </w:r>
    </w:p>
    <w:p w14:paraId="1D56FC58" w14:textId="77777777" w:rsidR="003368DB" w:rsidRPr="003368DB" w:rsidRDefault="003368DB" w:rsidP="003368DB">
      <w:pPr>
        <w:pStyle w:val="IFTnormal"/>
        <w:ind w:left="567"/>
        <w:rPr>
          <w:rFonts w:ascii="Century Gothic" w:hAnsi="Century Gothic"/>
        </w:rPr>
      </w:pPr>
      <w:r w:rsidRPr="00532121">
        <w:rPr>
          <w:rFonts w:ascii="Century Gothic" w:hAnsi="Century Gothic"/>
        </w:rPr>
        <w:t>El CS o AS no podrá iniciar operaciones hasta que se realice la Verificación de Instalación.</w:t>
      </w:r>
    </w:p>
    <w:bookmarkEnd w:id="1521"/>
    <w:p w14:paraId="357491FE" w14:textId="7ED46AC5"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6.2</w:t>
      </w:r>
      <w:r w:rsidRPr="003B7B23">
        <w:rPr>
          <w:rFonts w:ascii="Century Gothic" w:hAnsi="Century Gothic"/>
        </w:rPr>
        <w:tab/>
      </w:r>
      <w:r w:rsidR="00AE2472" w:rsidRPr="003B7B23">
        <w:rPr>
          <w:rFonts w:ascii="Century Gothic" w:hAnsi="Century Gothic"/>
        </w:rPr>
        <w:t xml:space="preserve">RED NACIONAL y el CS o AS </w:t>
      </w:r>
      <w:r w:rsidR="008568DC" w:rsidRPr="003B7B23">
        <w:rPr>
          <w:rFonts w:ascii="Century Gothic" w:hAnsi="Century Gothic"/>
        </w:rPr>
        <w:t>deberán realizar de manera conjunta la Verificación de Instalación de Infraestructura en la fecha acordada por ambas partes. La Verificación de la Instalación de Infraestructura en el sitio, determinará lo siguiente:</w:t>
      </w:r>
    </w:p>
    <w:p w14:paraId="54119790" w14:textId="280FBD0D"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6.2.1</w:t>
      </w:r>
      <w:r w:rsidRPr="003B7B23">
        <w:rPr>
          <w:rFonts w:ascii="Century Gothic" w:hAnsi="Century Gothic"/>
        </w:rPr>
        <w:tab/>
      </w:r>
      <w:r w:rsidR="008568DC" w:rsidRPr="003B7B23">
        <w:rPr>
          <w:rFonts w:ascii="Century Gothic" w:hAnsi="Century Gothic"/>
        </w:rPr>
        <w:t xml:space="preserve">La instalación de la infraestructura del CS o AS está de acuerdo con el Anteproyecto y normativa. </w:t>
      </w:r>
      <w:r w:rsidR="00990CCB" w:rsidRPr="003B7B23">
        <w:rPr>
          <w:rFonts w:ascii="Century Gothic" w:hAnsi="Century Gothic"/>
        </w:rPr>
        <w:t>RED NACIONAL</w:t>
      </w:r>
      <w:r w:rsidR="008568DC" w:rsidRPr="003B7B23">
        <w:rPr>
          <w:rFonts w:ascii="Century Gothic" w:hAnsi="Century Gothic"/>
        </w:rPr>
        <w:t xml:space="preserve"> registrará la verificación como </w:t>
      </w:r>
      <w:r w:rsidR="008568DC" w:rsidRPr="003B7B23">
        <w:rPr>
          <w:rFonts w:ascii="Century Gothic" w:hAnsi="Century Gothic"/>
        </w:rPr>
        <w:lastRenderedPageBreak/>
        <w:t>satisfactoria y se firmará en sitio el Formato de Acuerdo de Compartición de Infraestructura y se continuará con la Etapa 7.</w:t>
      </w:r>
    </w:p>
    <w:p w14:paraId="41F0446E" w14:textId="2466FB4F"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6.2.2</w:t>
      </w:r>
      <w:r w:rsidRPr="003B7B23">
        <w:rPr>
          <w:rFonts w:ascii="Century Gothic" w:hAnsi="Century Gothic"/>
        </w:rPr>
        <w:tab/>
      </w:r>
      <w:r w:rsidR="008568DC" w:rsidRPr="003B7B23">
        <w:rPr>
          <w:rFonts w:ascii="Century Gothic" w:hAnsi="Century Gothic"/>
        </w:rPr>
        <w:t>En caso de que</w:t>
      </w:r>
      <w:r w:rsidR="004409D2">
        <w:rPr>
          <w:rFonts w:ascii="Century Gothic" w:hAnsi="Century Gothic"/>
        </w:rPr>
        <w:t xml:space="preserve"> la instalación de la infraestructura del CS o AS</w:t>
      </w:r>
      <w:r w:rsidR="008568DC" w:rsidRPr="003B7B23">
        <w:rPr>
          <w:rFonts w:ascii="Century Gothic" w:hAnsi="Century Gothic"/>
        </w:rPr>
        <w:t xml:space="preserve"> no se haya realizado conforme a lo establecido en el Anteproyecto o no se hayan respetado las normas correspondientes, </w:t>
      </w:r>
      <w:r w:rsidR="00532121" w:rsidRPr="003B7B23">
        <w:rPr>
          <w:rFonts w:ascii="Century Gothic" w:hAnsi="Century Gothic"/>
        </w:rPr>
        <w:t>R</w:t>
      </w:r>
      <w:r w:rsidR="00532121">
        <w:rPr>
          <w:rFonts w:ascii="Century Gothic" w:hAnsi="Century Gothic"/>
        </w:rPr>
        <w:t>ED</w:t>
      </w:r>
      <w:r w:rsidR="00532121" w:rsidRPr="003B7B23">
        <w:rPr>
          <w:rFonts w:ascii="Century Gothic" w:hAnsi="Century Gothic"/>
        </w:rPr>
        <w:t xml:space="preserve"> N</w:t>
      </w:r>
      <w:r w:rsidR="00532121">
        <w:rPr>
          <w:rFonts w:ascii="Century Gothic" w:hAnsi="Century Gothic"/>
        </w:rPr>
        <w:t>ACIONAL</w:t>
      </w:r>
      <w:r w:rsidR="00532121" w:rsidRPr="003B7B23">
        <w:rPr>
          <w:rFonts w:ascii="Century Gothic" w:hAnsi="Century Gothic"/>
        </w:rPr>
        <w:t xml:space="preserve"> </w:t>
      </w:r>
      <w:r w:rsidR="004F345B">
        <w:rPr>
          <w:rFonts w:ascii="Century Gothic" w:hAnsi="Century Gothic"/>
        </w:rPr>
        <w:t xml:space="preserve">y el CS o AS </w:t>
      </w:r>
      <w:r w:rsidR="008568DC" w:rsidRPr="003B7B23">
        <w:rPr>
          <w:rFonts w:ascii="Century Gothic" w:hAnsi="Century Gothic"/>
        </w:rPr>
        <w:t xml:space="preserve">registrarán en el Formato de Acuerdo de Compartición de Infraestructura los cambios y ajustes que debe hacer </w:t>
      </w:r>
      <w:r w:rsidR="008568DC" w:rsidRPr="00D36F46">
        <w:rPr>
          <w:rFonts w:ascii="Century Gothic" w:hAnsi="Century Gothic"/>
        </w:rPr>
        <w:t xml:space="preserve">el CS o AS para cumplir con la Verificación. </w:t>
      </w:r>
      <w:r w:rsidR="00FB328B" w:rsidRPr="00D36F46">
        <w:rPr>
          <w:rFonts w:ascii="Century Gothic" w:hAnsi="Century Gothic"/>
        </w:rPr>
        <w:t xml:space="preserve">A partir de este momento comenzará la facturación de la contraprestación del servicio, en virtud de que la infraestructura ya se encuentra en uso por parte del CS. </w:t>
      </w:r>
      <w:r w:rsidR="008568DC" w:rsidRPr="00D36F46">
        <w:rPr>
          <w:rFonts w:ascii="Century Gothic" w:hAnsi="Century Gothic"/>
        </w:rPr>
        <w:t>Esta actividad deberá repetirse en tanto no se logre la Verificación satisfactoria y la firma</w:t>
      </w:r>
      <w:r w:rsidR="008568DC" w:rsidRPr="003B7B23">
        <w:rPr>
          <w:rFonts w:ascii="Century Gothic" w:hAnsi="Century Gothic"/>
        </w:rPr>
        <w:t xml:space="preserve"> del Formato de Acuerdo de Compartición de Infraestructura</w:t>
      </w:r>
      <w:r w:rsidR="008568DC" w:rsidRPr="003B7B23">
        <w:rPr>
          <w:rStyle w:val="Refdenotaalpie"/>
          <w:rFonts w:ascii="Century Gothic" w:hAnsi="Century Gothic"/>
        </w:rPr>
        <w:footnoteReference w:id="45"/>
      </w:r>
      <w:r w:rsidR="008568DC" w:rsidRPr="003B7B23">
        <w:rPr>
          <w:rFonts w:ascii="Century Gothic" w:hAnsi="Century Gothic"/>
        </w:rPr>
        <w:t>.</w:t>
      </w:r>
    </w:p>
    <w:p w14:paraId="397E16FD" w14:textId="5E48BB3E" w:rsidR="002C7609" w:rsidRDefault="003C75BF" w:rsidP="004619BC">
      <w:pPr>
        <w:pStyle w:val="IFTnormal"/>
        <w:spacing w:after="0" w:line="252" w:lineRule="auto"/>
        <w:ind w:left="1286" w:hanging="720"/>
        <w:rPr>
          <w:rFonts w:ascii="Century Gothic" w:hAnsi="Century Gothic"/>
        </w:rPr>
      </w:pPr>
      <w:r w:rsidRPr="003B7B23">
        <w:rPr>
          <w:rFonts w:ascii="Century Gothic" w:hAnsi="Century Gothic"/>
        </w:rPr>
        <w:t>6.2.3</w:t>
      </w:r>
      <w:r w:rsidRPr="003B7B23">
        <w:rPr>
          <w:rFonts w:ascii="Century Gothic" w:hAnsi="Century Gothic"/>
        </w:rPr>
        <w:tab/>
      </w:r>
      <w:r w:rsidR="008568DC" w:rsidRPr="003B7B23">
        <w:rPr>
          <w:rFonts w:ascii="Century Gothic" w:hAnsi="Century Gothic"/>
          <w:lang w:val="es-ES"/>
        </w:rPr>
        <w:t xml:space="preserve">En caso de que </w:t>
      </w:r>
      <w:r w:rsidR="00990CCB" w:rsidRPr="003B7B23">
        <w:rPr>
          <w:rFonts w:ascii="Century Gothic" w:hAnsi="Century Gothic"/>
          <w:lang w:val="es-ES"/>
        </w:rPr>
        <w:t>RED NACIONAL</w:t>
      </w:r>
      <w:r w:rsidR="008568DC" w:rsidRPr="003B7B23">
        <w:rPr>
          <w:rFonts w:ascii="Century Gothic" w:hAnsi="Century Gothic"/>
          <w:lang w:val="es-ES"/>
        </w:rPr>
        <w:t xml:space="preserve"> verifique la existencia de un elemento</w:t>
      </w:r>
      <w:r w:rsidR="00990CCB" w:rsidRPr="003B7B23">
        <w:rPr>
          <w:rFonts w:ascii="Century Gothic" w:hAnsi="Century Gothic"/>
          <w:lang w:val="es-ES"/>
        </w:rPr>
        <w:t xml:space="preserve"> </w:t>
      </w:r>
      <w:r w:rsidR="008568DC" w:rsidRPr="003B7B23">
        <w:rPr>
          <w:rFonts w:ascii="Century Gothic" w:hAnsi="Century Gothic"/>
          <w:lang w:val="es-ES"/>
        </w:rPr>
        <w:t xml:space="preserve">adicional, solicitará </w:t>
      </w:r>
      <w:r w:rsidR="000F2744">
        <w:rPr>
          <w:rFonts w:ascii="Century Gothic" w:hAnsi="Century Gothic"/>
          <w:lang w:val="es-ES"/>
        </w:rPr>
        <w:t xml:space="preserve">a través del SEG o </w:t>
      </w:r>
      <w:r w:rsidR="008568DC" w:rsidRPr="003B7B23">
        <w:rPr>
          <w:rFonts w:ascii="Century Gothic" w:hAnsi="Century Gothic"/>
          <w:lang w:val="es-ES"/>
        </w:rPr>
        <w:t xml:space="preserve">por escrito al CS o AS su retiro, el cual deberá llevarse a cabo dentro de los siguientes </w:t>
      </w:r>
      <w:r w:rsidR="000F0476">
        <w:rPr>
          <w:rFonts w:ascii="Century Gothic" w:hAnsi="Century Gothic"/>
          <w:lang w:val="es-ES"/>
        </w:rPr>
        <w:t>diez</w:t>
      </w:r>
      <w:r w:rsidR="008568DC" w:rsidRPr="003B7B23">
        <w:rPr>
          <w:rFonts w:ascii="Century Gothic" w:hAnsi="Century Gothic"/>
          <w:lang w:val="es-ES"/>
        </w:rPr>
        <w:t xml:space="preserve"> días hábiles contados a partir de la solicitud. El CS o AS será responsable de los daños y perjuicios causados a</w:t>
      </w:r>
      <w:r w:rsidR="00990CCB" w:rsidRPr="003B7B23">
        <w:rPr>
          <w:rFonts w:ascii="Century Gothic" w:hAnsi="Century Gothic"/>
          <w:lang w:val="es-ES"/>
        </w:rPr>
        <w:t xml:space="preserve"> RED NACIONAL </w:t>
      </w:r>
      <w:r w:rsidR="008568DC" w:rsidRPr="003B7B23">
        <w:rPr>
          <w:rFonts w:ascii="Century Gothic" w:hAnsi="Century Gothic"/>
          <w:lang w:val="es-ES"/>
        </w:rPr>
        <w:t xml:space="preserve">y a terceros con motivo del retiro de los elementos excedentes. Si el CS o AS no lleva a cabo el retiro de su infraestructura dentro del plazo fijado, </w:t>
      </w:r>
      <w:r w:rsidR="00990CCB" w:rsidRPr="003B7B23">
        <w:rPr>
          <w:rFonts w:ascii="Century Gothic" w:hAnsi="Century Gothic"/>
          <w:lang w:val="es-ES"/>
        </w:rPr>
        <w:t>RED NACIONAL,</w:t>
      </w:r>
      <w:r w:rsidR="008568DC" w:rsidRPr="003B7B23">
        <w:rPr>
          <w:rFonts w:ascii="Century Gothic" w:hAnsi="Century Gothic"/>
          <w:lang w:val="es-ES"/>
        </w:rPr>
        <w:t xml:space="preserve"> sin responsabilidad alguna de su parte, podrá retirar dicha infraestructura (cable de red, equipo y materiales de forma enunciativa más no limitativa), confinándola en sus almacenes, repercutiendo el costo al CS o AS, quien deberá reembolsar a </w:t>
      </w:r>
      <w:r w:rsidR="007B79B3" w:rsidRPr="003B7B23">
        <w:rPr>
          <w:rFonts w:ascii="Century Gothic" w:hAnsi="Century Gothic"/>
          <w:lang w:val="es-ES"/>
        </w:rPr>
        <w:t>RED NACIONAL</w:t>
      </w:r>
      <w:r w:rsidR="008568DC" w:rsidRPr="003B7B23">
        <w:rPr>
          <w:rFonts w:ascii="Century Gothic" w:hAnsi="Century Gothic"/>
          <w:lang w:val="es-ES"/>
        </w:rPr>
        <w:t xml:space="preserve"> dicho costo dentro de los cinco días hábiles siguientes de retirada la infraestructura</w:t>
      </w:r>
      <w:r w:rsidR="002C7609" w:rsidRPr="003B7B23">
        <w:rPr>
          <w:rFonts w:ascii="Century Gothic" w:hAnsi="Century Gothic"/>
        </w:rPr>
        <w:t>, así mismo, el CS</w:t>
      </w:r>
      <w:r w:rsidR="00616DFF" w:rsidRPr="003B7B23">
        <w:rPr>
          <w:rFonts w:ascii="Century Gothic" w:hAnsi="Century Gothic"/>
        </w:rPr>
        <w:t xml:space="preserve"> o AS</w:t>
      </w:r>
      <w:r w:rsidR="002C7609" w:rsidRPr="003B7B23">
        <w:rPr>
          <w:rFonts w:ascii="Century Gothic" w:hAnsi="Century Gothic"/>
        </w:rPr>
        <w:t xml:space="preserve"> tendrá como máximo </w:t>
      </w:r>
      <w:r w:rsidR="001B3ABD" w:rsidRPr="003B7B23">
        <w:rPr>
          <w:rFonts w:ascii="Century Gothic" w:hAnsi="Century Gothic"/>
        </w:rPr>
        <w:t>diez</w:t>
      </w:r>
      <w:r w:rsidR="002C7609" w:rsidRPr="003B7B23">
        <w:rPr>
          <w:rFonts w:ascii="Century Gothic" w:hAnsi="Century Gothic"/>
        </w:rPr>
        <w:t xml:space="preserve"> días hábiles para reclamar y recoger su infraestructura, en caso de no hacerlo </w:t>
      </w:r>
      <w:r w:rsidR="00990CCB" w:rsidRPr="003B7B23">
        <w:rPr>
          <w:rFonts w:ascii="Century Gothic" w:hAnsi="Century Gothic"/>
        </w:rPr>
        <w:t>RED NACIONAL</w:t>
      </w:r>
      <w:r w:rsidR="002C7609" w:rsidRPr="003B7B23">
        <w:rPr>
          <w:rFonts w:ascii="Century Gothic" w:hAnsi="Century Gothic"/>
        </w:rPr>
        <w:t xml:space="preserve"> sin ninguna responsabilidad realizará la disposición final de la misma</w:t>
      </w:r>
      <w:r w:rsidR="00853D6B" w:rsidRPr="003B7B23">
        <w:rPr>
          <w:rFonts w:ascii="Century Gothic" w:hAnsi="Century Gothic"/>
        </w:rPr>
        <w:t>.</w:t>
      </w:r>
    </w:p>
    <w:p w14:paraId="46795B89" w14:textId="77777777" w:rsidR="000222D6" w:rsidRDefault="000222D6" w:rsidP="004619BC">
      <w:pPr>
        <w:pStyle w:val="IFTnormal"/>
        <w:spacing w:after="0" w:line="252" w:lineRule="auto"/>
        <w:ind w:left="1286" w:hanging="720"/>
        <w:rPr>
          <w:rFonts w:ascii="Century Gothic" w:hAnsi="Century Gothic"/>
        </w:rPr>
      </w:pPr>
    </w:p>
    <w:p w14:paraId="3544B862" w14:textId="77777777" w:rsidR="008568DC" w:rsidRPr="003B7B23" w:rsidRDefault="008568DC" w:rsidP="004619BC">
      <w:pPr>
        <w:spacing w:after="0" w:line="252" w:lineRule="auto"/>
        <w:outlineLvl w:val="3"/>
        <w:rPr>
          <w:rFonts w:cs="Arial"/>
          <w:b/>
        </w:rPr>
      </w:pPr>
      <w:bookmarkStart w:id="1522" w:name="_Hlk81851187"/>
      <w:r w:rsidRPr="003B7B23">
        <w:rPr>
          <w:rFonts w:cs="Arial"/>
          <w:b/>
          <w:lang w:val="es-ES"/>
        </w:rPr>
        <w:t>Etapa 7: Facturación</w:t>
      </w:r>
    </w:p>
    <w:bookmarkEnd w:id="1522"/>
    <w:p w14:paraId="28626497" w14:textId="1B0BFE32" w:rsidR="008568DC" w:rsidRPr="003B7B23" w:rsidRDefault="004F345B" w:rsidP="000222D6">
      <w:pPr>
        <w:spacing w:after="120" w:line="252" w:lineRule="auto"/>
        <w:jc w:val="both"/>
        <w:rPr>
          <w:rFonts w:cs="Arial"/>
        </w:rPr>
      </w:pPr>
      <w:r>
        <w:rPr>
          <w:rFonts w:cs="Arial"/>
        </w:rPr>
        <w:t xml:space="preserve">Después de que la Verificación de Instalación de Infraestructura fue </w:t>
      </w:r>
      <w:r w:rsidR="00FB328B">
        <w:rPr>
          <w:rFonts w:cs="Arial"/>
        </w:rPr>
        <w:t xml:space="preserve">realizada </w:t>
      </w:r>
      <w:r>
        <w:rPr>
          <w:rFonts w:cs="Arial"/>
        </w:rPr>
        <w:t>y u</w:t>
      </w:r>
      <w:r w:rsidR="008568DC" w:rsidRPr="003B7B23">
        <w:rPr>
          <w:rFonts w:cs="Arial"/>
        </w:rPr>
        <w:t xml:space="preserve">na vez firmado el Formato de Acuerdo de Compartición de Infraestructura se inicia con la facturación del Servicio para lo cual, </w:t>
      </w:r>
      <w:r w:rsidR="00990CCB" w:rsidRPr="003B7B23">
        <w:rPr>
          <w:rFonts w:cs="Arial"/>
        </w:rPr>
        <w:t>RED NACIONAL</w:t>
      </w:r>
      <w:r w:rsidR="008568DC" w:rsidRPr="003B7B23">
        <w:rPr>
          <w:rFonts w:cs="Arial"/>
        </w:rPr>
        <w:t xml:space="preserve"> integrará el Formato firmado en el expediente del CS o AS en el SEG/SIPO</w:t>
      </w:r>
      <w:r>
        <w:rPr>
          <w:rFonts w:cs="Arial"/>
        </w:rPr>
        <w:t xml:space="preserve"> en un plazo no mayor a 3 días hábiles</w:t>
      </w:r>
      <w:r w:rsidR="008568DC" w:rsidRPr="003B7B23">
        <w:rPr>
          <w:rFonts w:cs="Arial"/>
        </w:rPr>
        <w:t>.</w:t>
      </w:r>
    </w:p>
    <w:p w14:paraId="61B9B84A" w14:textId="36238B46" w:rsidR="008568DC" w:rsidRPr="003B7B23" w:rsidRDefault="008568DC" w:rsidP="000222D6">
      <w:pPr>
        <w:spacing w:after="120" w:line="252" w:lineRule="auto"/>
        <w:jc w:val="both"/>
        <w:rPr>
          <w:rFonts w:cs="Arial"/>
        </w:rPr>
      </w:pPr>
      <w:r w:rsidRPr="003B7B23">
        <w:rPr>
          <w:rFonts w:cs="Arial"/>
        </w:rPr>
        <w:t>Queda establecido que, mediante el envío</w:t>
      </w:r>
      <w:r w:rsidR="00FB328B">
        <w:rPr>
          <w:rFonts w:cs="Arial"/>
        </w:rPr>
        <w:t xml:space="preserve"> de la solicitud</w:t>
      </w:r>
      <w:r w:rsidRPr="003B7B23">
        <w:rPr>
          <w:rFonts w:cs="Arial"/>
        </w:rPr>
        <w:t xml:space="preserve">, los CS o AS se obligan al pago por los servicios devengados establecidos en las secciones “Cargos no Recurrentes” así como por los elementos de cobro que conforman el servicio. </w:t>
      </w:r>
    </w:p>
    <w:p w14:paraId="2CDFDB01" w14:textId="462C3785" w:rsidR="008568DC" w:rsidRDefault="008568DC" w:rsidP="000222D6">
      <w:pPr>
        <w:spacing w:after="120" w:line="252" w:lineRule="auto"/>
        <w:jc w:val="both"/>
        <w:rPr>
          <w:rFonts w:cs="Arial"/>
        </w:rPr>
      </w:pPr>
      <w:r w:rsidRPr="003B7B23">
        <w:rPr>
          <w:rFonts w:cs="Arial"/>
        </w:rPr>
        <w:t xml:space="preserve">Si el CS o AS rechazara el servicio o decidiera no continuar con el procedimiento deberá liquidar el monto generado por las actividades realizadas hasta el momento en el que se informó a </w:t>
      </w:r>
      <w:r w:rsidR="00990CCB" w:rsidRPr="003B7B23">
        <w:rPr>
          <w:rFonts w:cs="Arial"/>
        </w:rPr>
        <w:t>RED NACIONAL</w:t>
      </w:r>
      <w:r w:rsidRPr="003B7B23">
        <w:rPr>
          <w:rFonts w:cs="Arial"/>
        </w:rPr>
        <w:t xml:space="preserve"> sobre el desistimiento, a menos que las actividades incurridas sean el resultado de información incompleta o incorrecta en el SEG/SIPO. </w:t>
      </w:r>
    </w:p>
    <w:p w14:paraId="48241305" w14:textId="090EE82C" w:rsidR="00873CDE" w:rsidRPr="000E2E8E" w:rsidRDefault="00B103B5" w:rsidP="00873CDE">
      <w:pPr>
        <w:spacing w:after="200" w:line="276" w:lineRule="auto"/>
        <w:jc w:val="both"/>
        <w:rPr>
          <w:rFonts w:cs="Arial"/>
        </w:rPr>
      </w:pPr>
      <w:r w:rsidRPr="000E2E8E">
        <w:rPr>
          <w:rFonts w:cs="Arial"/>
        </w:rPr>
        <w:lastRenderedPageBreak/>
        <w:t xml:space="preserve">Si una </w:t>
      </w:r>
      <w:bookmarkStart w:id="1523" w:name="_Hlk145503628"/>
      <w:r w:rsidRPr="000E2E8E">
        <w:rPr>
          <w:rFonts w:cs="Arial"/>
        </w:rPr>
        <w:t xml:space="preserve">solicitud no se encuentra en Paro de Reloj o ha terminado el plazo de Instalación de Infraestructura que indica el Programa de Trabajo o prórroga de instalación autorizada y no registra avance durante un periodo de </w:t>
      </w:r>
      <w:r w:rsidR="00873CDE" w:rsidRPr="000E2E8E">
        <w:rPr>
          <w:rFonts w:cs="Arial"/>
        </w:rPr>
        <w:t xml:space="preserve">seis </w:t>
      </w:r>
      <w:r w:rsidRPr="000E2E8E">
        <w:rPr>
          <w:rFonts w:cs="Arial"/>
        </w:rPr>
        <w:t>meses</w:t>
      </w:r>
      <w:bookmarkEnd w:id="1523"/>
      <w:r w:rsidRPr="000E2E8E">
        <w:rPr>
          <w:rFonts w:cs="Arial"/>
        </w:rPr>
        <w:t xml:space="preserve">, </w:t>
      </w:r>
      <w:r w:rsidR="00532121" w:rsidRPr="000E2E8E">
        <w:rPr>
          <w:rFonts w:cs="Arial"/>
        </w:rPr>
        <w:t xml:space="preserve">RED NACIONAL </w:t>
      </w:r>
      <w:r w:rsidRPr="000E2E8E">
        <w:rPr>
          <w:rFonts w:cs="Arial"/>
        </w:rPr>
        <w:t>le solicitará al CS o AS vía SEG/SIPO que le indique si es de su interés continuar con la solicitud</w:t>
      </w:r>
      <w:r w:rsidR="00873CDE" w:rsidRPr="000E2E8E">
        <w:rPr>
          <w:rFonts w:cs="Arial"/>
        </w:rPr>
        <w:t xml:space="preserve"> el CS o AS tendrá un plazo de diez</w:t>
      </w:r>
      <w:r w:rsidR="00873CDE" w:rsidRPr="000E2E8E">
        <w:rPr>
          <w:rFonts w:cs="Arial"/>
          <w:vertAlign w:val="superscript"/>
        </w:rPr>
        <w:footnoteReference w:id="46"/>
      </w:r>
      <w:r w:rsidR="00873CDE" w:rsidRPr="000E2E8E">
        <w:rPr>
          <w:rFonts w:cs="Arial"/>
        </w:rPr>
        <w:t xml:space="preserve"> días hábiles para dar respuesta. </w:t>
      </w:r>
    </w:p>
    <w:p w14:paraId="5392B1D1" w14:textId="06D82237" w:rsidR="00873CDE" w:rsidRPr="000E2E8E" w:rsidRDefault="00873CDE" w:rsidP="00B103B5">
      <w:pPr>
        <w:spacing w:after="200" w:line="276" w:lineRule="auto"/>
        <w:jc w:val="both"/>
        <w:rPr>
          <w:rFonts w:cs="Arial"/>
        </w:rPr>
      </w:pPr>
      <w:r w:rsidRPr="000E2E8E">
        <w:rPr>
          <w:rFonts w:cs="Arial"/>
        </w:rPr>
        <w:t>Si el CS o AS responde que está interesado en continuar con la solicitud, tendrá que reanudar las actividades descritas en la etapa de los procedimientos en la que se encuentre, en un plazo máximo de cinco días hábiles contados a partir del día hábil siguiente que el CS o AS respondió a Red Nacional</w:t>
      </w:r>
      <w:r w:rsidR="00B103B5" w:rsidRPr="000E2E8E">
        <w:rPr>
          <w:rFonts w:cs="Arial"/>
        </w:rPr>
        <w:t xml:space="preserve">. </w:t>
      </w:r>
    </w:p>
    <w:p w14:paraId="2FDD752B" w14:textId="06E3AE4C" w:rsidR="00B103B5" w:rsidRPr="00405DE8" w:rsidRDefault="00B103B5" w:rsidP="00B103B5">
      <w:pPr>
        <w:spacing w:after="200" w:line="276" w:lineRule="auto"/>
        <w:jc w:val="both"/>
        <w:rPr>
          <w:rFonts w:ascii="Arial" w:hAnsi="Arial" w:cs="Arial"/>
        </w:rPr>
      </w:pPr>
      <w:r w:rsidRPr="000E2E8E">
        <w:rPr>
          <w:rFonts w:cs="Arial"/>
        </w:rPr>
        <w:t xml:space="preserve">En caso de que el CS o AS </w:t>
      </w:r>
      <w:r w:rsidR="00873CDE" w:rsidRPr="000E2E8E">
        <w:rPr>
          <w:rFonts w:cs="Arial"/>
        </w:rPr>
        <w:t xml:space="preserve">señale que ya no está interesado en continuar con la solicitud o </w:t>
      </w:r>
      <w:r w:rsidRPr="000E2E8E">
        <w:rPr>
          <w:rFonts w:cs="Arial"/>
        </w:rPr>
        <w:t xml:space="preserve">no responda durante </w:t>
      </w:r>
      <w:r w:rsidR="00873CDE" w:rsidRPr="000E2E8E">
        <w:rPr>
          <w:rFonts w:cs="Arial"/>
        </w:rPr>
        <w:t xml:space="preserve">el plazo establecido, </w:t>
      </w:r>
      <w:bookmarkStart w:id="1525" w:name="_Hlk145503372"/>
      <w:r w:rsidR="00532121" w:rsidRPr="000E2E8E">
        <w:rPr>
          <w:rFonts w:cs="Arial"/>
        </w:rPr>
        <w:t xml:space="preserve">RED NACIONAL </w:t>
      </w:r>
      <w:r w:rsidRPr="000E2E8E">
        <w:rPr>
          <w:rFonts w:cs="Arial"/>
        </w:rPr>
        <w:t>procederá con la cancelación de la solicitud facturando las actividades realizadas hasta el momento.</w:t>
      </w:r>
    </w:p>
    <w:p w14:paraId="22E19353" w14:textId="10D2F2FC" w:rsidR="008568DC" w:rsidRPr="00150FD4" w:rsidRDefault="008568DC" w:rsidP="00150FD4">
      <w:pPr>
        <w:pStyle w:val="IFTnormal"/>
        <w:spacing w:after="0" w:line="252" w:lineRule="auto"/>
        <w:outlineLvl w:val="2"/>
        <w:rPr>
          <w:rFonts w:ascii="Century Gothic" w:hAnsi="Century Gothic"/>
          <w:b/>
          <w:i/>
          <w:iCs/>
          <w:u w:val="single"/>
          <w:lang w:val="es-ES"/>
        </w:rPr>
      </w:pPr>
      <w:bookmarkStart w:id="1526" w:name="_Toc500867722"/>
      <w:bookmarkStart w:id="1527" w:name="_Toc525242627"/>
      <w:bookmarkStart w:id="1528" w:name="_Toc525819017"/>
      <w:bookmarkStart w:id="1529" w:name="_Toc20138608"/>
      <w:bookmarkStart w:id="1530" w:name="_Toc20147841"/>
      <w:bookmarkStart w:id="1531" w:name="_Toc20148301"/>
      <w:bookmarkStart w:id="1532" w:name="_Toc20152890"/>
      <w:bookmarkStart w:id="1533" w:name="_Toc20153167"/>
      <w:bookmarkStart w:id="1534" w:name="_Toc20157573"/>
      <w:bookmarkStart w:id="1535" w:name="_Toc22136032"/>
      <w:bookmarkStart w:id="1536" w:name="_Toc89033651"/>
      <w:bookmarkEnd w:id="1525"/>
      <w:r w:rsidRPr="00150FD4">
        <w:rPr>
          <w:rFonts w:ascii="Century Gothic" w:hAnsi="Century Gothic"/>
          <w:b/>
          <w:i/>
          <w:iCs/>
          <w:u w:val="single"/>
          <w:lang w:val="es-ES"/>
        </w:rPr>
        <w:t>Modificación</w:t>
      </w:r>
      <w:bookmarkEnd w:id="1526"/>
      <w:bookmarkEnd w:id="1527"/>
      <w:bookmarkEnd w:id="1528"/>
      <w:bookmarkEnd w:id="1529"/>
      <w:bookmarkEnd w:id="1530"/>
      <w:bookmarkEnd w:id="1531"/>
      <w:bookmarkEnd w:id="1532"/>
      <w:bookmarkEnd w:id="1533"/>
      <w:bookmarkEnd w:id="1534"/>
      <w:bookmarkEnd w:id="1535"/>
      <w:r w:rsidRPr="00150FD4">
        <w:rPr>
          <w:rFonts w:ascii="Century Gothic" w:hAnsi="Century Gothic"/>
          <w:b/>
          <w:i/>
          <w:iCs/>
          <w:u w:val="single"/>
        </w:rPr>
        <w:t xml:space="preserve"> de </w:t>
      </w:r>
      <w:r w:rsidRPr="00150FD4">
        <w:rPr>
          <w:rFonts w:ascii="Century Gothic" w:hAnsi="Century Gothic"/>
          <w:b/>
          <w:i/>
          <w:iCs/>
          <w:u w:val="single"/>
          <w:lang w:val="es-ES"/>
        </w:rPr>
        <w:t>Servicios de Acceso y Uso Compartido de Obra Civil</w:t>
      </w:r>
      <w:bookmarkEnd w:id="1536"/>
      <w:r w:rsidRPr="00150FD4">
        <w:rPr>
          <w:rFonts w:ascii="Century Gothic" w:hAnsi="Century Gothic"/>
          <w:b/>
          <w:i/>
          <w:iCs/>
          <w:u w:val="single"/>
          <w:lang w:val="es-ES"/>
        </w:rPr>
        <w:t xml:space="preserve"> </w:t>
      </w:r>
    </w:p>
    <w:p w14:paraId="42DDA873" w14:textId="11BAC82C"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 xml:space="preserve">El CS o AS únicamente podrá solicitar modificaciones de los Anteproyectos en proceso, siempre y cuando no se altere la ruta del Anteproyecto ni los elementos de </w:t>
      </w:r>
      <w:r w:rsidR="004F345B">
        <w:rPr>
          <w:rFonts w:ascii="Century Gothic" w:hAnsi="Century Gothic"/>
          <w:lang w:val="es-ES"/>
        </w:rPr>
        <w:t xml:space="preserve">la </w:t>
      </w:r>
      <w:r w:rsidRPr="003B7B23">
        <w:rPr>
          <w:rFonts w:ascii="Century Gothic" w:hAnsi="Century Gothic"/>
          <w:lang w:val="es-ES"/>
        </w:rPr>
        <w:t xml:space="preserve">infraestructura </w:t>
      </w:r>
      <w:r w:rsidR="00527B8A" w:rsidRPr="003B7B23">
        <w:rPr>
          <w:rFonts w:ascii="Century Gothic" w:hAnsi="Century Gothic"/>
          <w:lang w:val="es-ES"/>
        </w:rPr>
        <w:t xml:space="preserve">de </w:t>
      </w:r>
      <w:r w:rsidR="00990CCB" w:rsidRPr="003B7B23">
        <w:rPr>
          <w:rFonts w:ascii="Century Gothic" w:hAnsi="Century Gothic"/>
          <w:lang w:val="es-ES"/>
        </w:rPr>
        <w:t xml:space="preserve">RED NACIONAL </w:t>
      </w:r>
      <w:r w:rsidRPr="003B7B23">
        <w:rPr>
          <w:rFonts w:ascii="Century Gothic" w:hAnsi="Century Gothic"/>
          <w:lang w:val="es-ES"/>
        </w:rPr>
        <w:t>solicitados originalmente.</w:t>
      </w:r>
    </w:p>
    <w:p w14:paraId="4C9420B0" w14:textId="4B200829" w:rsidR="008568DC" w:rsidRDefault="008568DC" w:rsidP="004619BC">
      <w:pPr>
        <w:pStyle w:val="IFTnormal"/>
        <w:spacing w:after="0" w:line="252" w:lineRule="auto"/>
        <w:rPr>
          <w:rFonts w:ascii="Century Gothic" w:hAnsi="Century Gothic"/>
          <w:lang w:val="es-ES"/>
        </w:rPr>
      </w:pPr>
      <w:r w:rsidRPr="003B7B23">
        <w:rPr>
          <w:rFonts w:ascii="Century Gothic" w:hAnsi="Century Gothic"/>
          <w:lang w:val="es-ES"/>
        </w:rPr>
        <w:t>Las etapas que deberán efectuarse para realizar una modificación a un Anteproyecto son las siguientes:</w:t>
      </w:r>
    </w:p>
    <w:p w14:paraId="26E5EC48" w14:textId="77777777" w:rsidR="00BB6EF3" w:rsidRDefault="00BB6EF3" w:rsidP="004619BC">
      <w:pPr>
        <w:pStyle w:val="IFTnormal"/>
        <w:spacing w:after="0" w:line="252" w:lineRule="auto"/>
        <w:rPr>
          <w:rFonts w:ascii="Century Gothic" w:hAnsi="Century Gothic"/>
          <w:lang w:val="es-ES"/>
        </w:rPr>
      </w:pPr>
    </w:p>
    <w:p w14:paraId="69B6E2C4" w14:textId="77777777" w:rsidR="008568DC" w:rsidRPr="003B7B23" w:rsidRDefault="008568DC" w:rsidP="004619BC">
      <w:pPr>
        <w:spacing w:after="0" w:line="252" w:lineRule="auto"/>
        <w:outlineLvl w:val="3"/>
        <w:rPr>
          <w:rFonts w:cs="Arial"/>
          <w:b/>
          <w:i/>
          <w:lang w:val="es-ES"/>
        </w:rPr>
      </w:pPr>
      <w:r w:rsidRPr="003B7B23">
        <w:rPr>
          <w:rFonts w:cs="Arial"/>
          <w:b/>
          <w:lang w:val="es-ES"/>
        </w:rPr>
        <w:t>Etapa 1: Envío y Validación de solicitud</w:t>
      </w:r>
    </w:p>
    <w:p w14:paraId="28266973"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El CS o AS presentará la solicitud de modificación en el formato correspondiente a través del SEG/SIPO, de manera automática el NIS de la solicitud que requiere la modificación regresará a la etapa de “En Espera de Anteproyecto” para que el CS pueda ingresar su Anteproyecto con las modificaciones requeridas.</w:t>
      </w:r>
    </w:p>
    <w:p w14:paraId="64A817FF" w14:textId="5114A77D"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1.1 </w:t>
      </w:r>
      <w:r w:rsidRPr="003B7B23">
        <w:rPr>
          <w:rFonts w:ascii="Century Gothic" w:hAnsi="Century Gothic"/>
        </w:rPr>
        <w:tab/>
      </w:r>
      <w:r w:rsidR="00527B8A" w:rsidRPr="003B7B23">
        <w:rPr>
          <w:rFonts w:ascii="Century Gothic" w:hAnsi="Century Gothic"/>
        </w:rPr>
        <w:t>RED NACIONAL</w:t>
      </w:r>
      <w:r w:rsidRPr="003B7B23">
        <w:rPr>
          <w:rFonts w:ascii="Century Gothic" w:hAnsi="Century Gothic"/>
        </w:rPr>
        <w:t xml:space="preserve"> contará con un plazo no mayor a dos días hábiles a partir de la recepción de la solicitud de modificación del Proyecto de Instalación y procederá conforme a lo siguiente: </w:t>
      </w:r>
    </w:p>
    <w:p w14:paraId="1FAD8CD2" w14:textId="29BC2B91"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1.1.1. </w:t>
      </w:r>
      <w:r w:rsidRPr="003B7B23">
        <w:rPr>
          <w:rFonts w:ascii="Century Gothic" w:hAnsi="Century Gothic"/>
        </w:rPr>
        <w:tab/>
      </w:r>
      <w:r w:rsidR="00527B8A" w:rsidRPr="003B7B23">
        <w:rPr>
          <w:rFonts w:ascii="Century Gothic" w:hAnsi="Century Gothic"/>
        </w:rPr>
        <w:t>RED NACIONAL</w:t>
      </w:r>
      <w:r w:rsidRPr="003B7B23">
        <w:rPr>
          <w:rFonts w:ascii="Century Gothic" w:hAnsi="Century Gothic"/>
        </w:rPr>
        <w:t xml:space="preserve"> acepta la solicitud de modificación en razón de que cumple con los requisitos establecidos en los formatos y continúa a la Etapa 2.</w:t>
      </w:r>
    </w:p>
    <w:p w14:paraId="60001F71" w14:textId="6549AF95" w:rsidR="008568DC" w:rsidRDefault="008568DC" w:rsidP="004619BC">
      <w:pPr>
        <w:pStyle w:val="IFTnormal"/>
        <w:spacing w:after="0" w:line="252" w:lineRule="auto"/>
        <w:ind w:left="1276" w:hanging="709"/>
        <w:rPr>
          <w:rFonts w:ascii="Century Gothic" w:hAnsi="Century Gothic"/>
        </w:rPr>
      </w:pPr>
      <w:r w:rsidRPr="003B7B23">
        <w:rPr>
          <w:rFonts w:ascii="Century Gothic" w:hAnsi="Century Gothic"/>
        </w:rPr>
        <w:t>1.1.2.</w:t>
      </w:r>
      <w:r w:rsidRPr="003B7B23">
        <w:rPr>
          <w:rFonts w:ascii="Century Gothic" w:hAnsi="Century Gothic"/>
        </w:rPr>
        <w:tab/>
      </w:r>
      <w:r w:rsidR="00527B8A" w:rsidRPr="003B7B23">
        <w:rPr>
          <w:rFonts w:ascii="Century Gothic" w:hAnsi="Century Gothic"/>
        </w:rPr>
        <w:t>RED NACIONAL</w:t>
      </w:r>
      <w:r w:rsidRPr="003B7B23">
        <w:rPr>
          <w:rFonts w:ascii="Century Gothic" w:hAnsi="Century Gothic"/>
        </w:rPr>
        <w:t xml:space="preserve"> no acepta la solicitud de modificación y notificarán al CS o AS a través del SEG/SIPO que la solicitud ha sido rechazada junto con el motivo </w:t>
      </w:r>
      <w:r w:rsidRPr="003B7B23" w:rsidDel="00C4498A">
        <w:rPr>
          <w:rFonts w:ascii="Century Gothic" w:hAnsi="Century Gothic"/>
        </w:rPr>
        <w:t xml:space="preserve">por el cual no se pudo procesar, de tal forma que </w:t>
      </w:r>
      <w:r w:rsidRPr="003B7B23">
        <w:rPr>
          <w:rFonts w:ascii="Century Gothic" w:hAnsi="Century Gothic"/>
        </w:rPr>
        <w:t xml:space="preserve">el CS o AS </w:t>
      </w:r>
      <w:r w:rsidRPr="003B7B23" w:rsidDel="005326E2">
        <w:rPr>
          <w:rFonts w:ascii="Century Gothic" w:hAnsi="Century Gothic"/>
        </w:rPr>
        <w:t>pueda corregir la información y reenviar la solicitud</w:t>
      </w:r>
      <w:r w:rsidRPr="003B7B23">
        <w:rPr>
          <w:rFonts w:ascii="Century Gothic" w:hAnsi="Century Gothic"/>
        </w:rPr>
        <w:t xml:space="preserve"> en un plazo máximo de tres días hábiles y regresa al punto 1.1 de esta etapa.</w:t>
      </w:r>
    </w:p>
    <w:p w14:paraId="56E1E5D5" w14:textId="77777777" w:rsidR="00634247" w:rsidRPr="003B7B23" w:rsidRDefault="00634247" w:rsidP="004619BC">
      <w:pPr>
        <w:pStyle w:val="IFTnormal"/>
        <w:spacing w:after="0" w:line="252" w:lineRule="auto"/>
        <w:ind w:left="1276" w:hanging="709"/>
        <w:rPr>
          <w:rFonts w:ascii="Century Gothic" w:hAnsi="Century Gothic"/>
        </w:rPr>
      </w:pPr>
    </w:p>
    <w:p w14:paraId="7FC31301" w14:textId="77777777" w:rsidR="008568DC" w:rsidRPr="003B7B23" w:rsidRDefault="008568DC" w:rsidP="004619BC">
      <w:pPr>
        <w:spacing w:after="0" w:line="252" w:lineRule="auto"/>
        <w:outlineLvl w:val="3"/>
        <w:rPr>
          <w:rFonts w:cs="Arial"/>
          <w:b/>
          <w:i/>
          <w:lang w:val="es-ES"/>
        </w:rPr>
      </w:pPr>
      <w:r w:rsidRPr="003B7B23">
        <w:rPr>
          <w:rFonts w:cs="Arial"/>
          <w:b/>
          <w:lang w:val="es-ES"/>
        </w:rPr>
        <w:t>Etapa 2: Actualización de Anteproyecto y Programa de Trabajo</w:t>
      </w:r>
    </w:p>
    <w:p w14:paraId="79BD0F36" w14:textId="3B4CBD19"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lastRenderedPageBreak/>
        <w:t>2.1</w:t>
      </w:r>
      <w:r w:rsidRPr="003B7B23">
        <w:rPr>
          <w:rFonts w:ascii="Century Gothic" w:hAnsi="Century Gothic"/>
        </w:rPr>
        <w:tab/>
        <w:t xml:space="preserve">El CS o AS contará con un plazo no mayor a 20 días hábiles a partir de que </w:t>
      </w:r>
      <w:r w:rsidR="00527B8A" w:rsidRPr="003B7B23">
        <w:rPr>
          <w:rFonts w:ascii="Century Gothic" w:hAnsi="Century Gothic"/>
        </w:rPr>
        <w:t>RED NACIONAL</w:t>
      </w:r>
      <w:r w:rsidRPr="003B7B23">
        <w:rPr>
          <w:rFonts w:ascii="Century Gothic" w:hAnsi="Century Gothic"/>
        </w:rPr>
        <w:t xml:space="preserve"> haya aprobado los cambios para modificar </w:t>
      </w:r>
      <w:r w:rsidR="00B350F0">
        <w:rPr>
          <w:rFonts w:ascii="Century Gothic" w:hAnsi="Century Gothic"/>
        </w:rPr>
        <w:t xml:space="preserve">y enviar </w:t>
      </w:r>
      <w:r w:rsidRPr="003B7B23">
        <w:rPr>
          <w:rFonts w:ascii="Century Gothic" w:hAnsi="Century Gothic"/>
        </w:rPr>
        <w:t xml:space="preserve">el Anteproyecto. </w:t>
      </w:r>
    </w:p>
    <w:p w14:paraId="64FD8293" w14:textId="333AFC23" w:rsidR="008568DC"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2.2. </w:t>
      </w:r>
      <w:r w:rsidRPr="003B7B23">
        <w:rPr>
          <w:rFonts w:ascii="Century Gothic" w:hAnsi="Century Gothic"/>
        </w:rPr>
        <w:tab/>
        <w:t>Los cambios deberán quedar registrados en el SEG/SIPO.</w:t>
      </w:r>
    </w:p>
    <w:p w14:paraId="78E7A9CC" w14:textId="77777777" w:rsidR="00634247" w:rsidRPr="003B7B23" w:rsidRDefault="00634247" w:rsidP="004619BC">
      <w:pPr>
        <w:pStyle w:val="IFTnormal"/>
        <w:spacing w:after="0" w:line="252" w:lineRule="auto"/>
        <w:ind w:left="567" w:hanging="567"/>
        <w:rPr>
          <w:rFonts w:ascii="Century Gothic" w:hAnsi="Century Gothic"/>
        </w:rPr>
      </w:pPr>
    </w:p>
    <w:p w14:paraId="6C873A42" w14:textId="77777777" w:rsidR="008568DC" w:rsidRPr="003B7B23" w:rsidRDefault="008568DC" w:rsidP="004619BC">
      <w:pPr>
        <w:spacing w:after="0" w:line="252" w:lineRule="auto"/>
        <w:outlineLvl w:val="3"/>
        <w:rPr>
          <w:rFonts w:cs="Arial"/>
          <w:b/>
          <w:i/>
          <w:lang w:val="es-ES"/>
        </w:rPr>
      </w:pPr>
      <w:r w:rsidRPr="003B7B23">
        <w:rPr>
          <w:rFonts w:cs="Arial"/>
          <w:b/>
          <w:lang w:val="es-ES"/>
        </w:rPr>
        <w:t>Etapa 3: Análisis de Factibilidad</w:t>
      </w:r>
    </w:p>
    <w:p w14:paraId="1AD2F5A8" w14:textId="11786AB0"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3.1 </w:t>
      </w:r>
      <w:r w:rsidRPr="003B7B23">
        <w:rPr>
          <w:rFonts w:ascii="Century Gothic" w:hAnsi="Century Gothic"/>
        </w:rPr>
        <w:tab/>
        <w:t xml:space="preserve">En un plazo no mayor a cinco días hábiles, </w:t>
      </w:r>
      <w:r w:rsidR="00527B8A" w:rsidRPr="003B7B23">
        <w:rPr>
          <w:rFonts w:ascii="Century Gothic" w:hAnsi="Century Gothic"/>
        </w:rPr>
        <w:t>RED NACIONAL</w:t>
      </w:r>
      <w:r w:rsidRPr="003B7B23">
        <w:rPr>
          <w:rFonts w:ascii="Century Gothic" w:hAnsi="Century Gothic"/>
        </w:rPr>
        <w:t xml:space="preserve"> revisa la información del Anteproyecto, ésta deberá ser consistente con los cambios solicitados y deberá cumplir con los requisitos establecidos y la normatividad correspondiente. </w:t>
      </w:r>
      <w:r w:rsidR="00527B8A" w:rsidRPr="003B7B23">
        <w:rPr>
          <w:rFonts w:ascii="Century Gothic" w:hAnsi="Century Gothic"/>
        </w:rPr>
        <w:t>RED NACIONAL</w:t>
      </w:r>
      <w:r w:rsidRPr="003B7B23">
        <w:rPr>
          <w:rFonts w:ascii="Century Gothic" w:hAnsi="Century Gothic"/>
        </w:rPr>
        <w:t xml:space="preserve"> notificará el resultado del Análisis de Factibilidad conforme a lo siguiente:</w:t>
      </w:r>
    </w:p>
    <w:p w14:paraId="2A26F54A" w14:textId="77777777"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3.1.1. El resultado es positivo. El CS o AS realizará la instalación conforme al Anteproyecto autorizado.</w:t>
      </w:r>
    </w:p>
    <w:p w14:paraId="4367DB57" w14:textId="5CB6AC07" w:rsidR="004F345B" w:rsidRPr="004F345B" w:rsidRDefault="004F345B" w:rsidP="004F345B">
      <w:pPr>
        <w:pStyle w:val="IFTnormal"/>
        <w:spacing w:after="0" w:line="252" w:lineRule="auto"/>
        <w:ind w:left="1418" w:hanging="851"/>
        <w:rPr>
          <w:rFonts w:ascii="Century Gothic" w:hAnsi="Century Gothic"/>
        </w:rPr>
      </w:pPr>
      <w:r w:rsidRPr="004F345B">
        <w:rPr>
          <w:rFonts w:ascii="Century Gothic" w:hAnsi="Century Gothic"/>
        </w:rPr>
        <w:t xml:space="preserve">3.1.2. </w:t>
      </w:r>
      <w:r>
        <w:rPr>
          <w:rFonts w:ascii="Century Gothic" w:hAnsi="Century Gothic"/>
        </w:rPr>
        <w:tab/>
      </w:r>
      <w:r w:rsidRPr="004F345B">
        <w:rPr>
          <w:rFonts w:ascii="Century Gothic" w:hAnsi="Century Gothic"/>
        </w:rPr>
        <w:t>El resultado es negativo. RED NACIONAL notificará a través del SEG/SIPO al CS o AS debidamente justificado el motivo del resultado, el CS o AS podrá corregir la información y reenviar el Anteproyecto, dentro de un plazo no mayor a cinco días hábiles contados a partir de la notificación de resultado del Análisis de Factibilidad.</w:t>
      </w:r>
    </w:p>
    <w:p w14:paraId="02565F7E" w14:textId="2E137152" w:rsidR="004F345B" w:rsidRPr="004F345B" w:rsidRDefault="004F345B" w:rsidP="004F345B">
      <w:pPr>
        <w:pStyle w:val="IFTnormal"/>
        <w:numPr>
          <w:ilvl w:val="3"/>
          <w:numId w:val="42"/>
        </w:numPr>
        <w:spacing w:after="0" w:line="252" w:lineRule="auto"/>
        <w:ind w:left="3261"/>
        <w:rPr>
          <w:rFonts w:ascii="Century Gothic" w:hAnsi="Century Gothic"/>
          <w:lang w:val="es-MX"/>
        </w:rPr>
      </w:pPr>
      <w:r w:rsidRPr="004F345B">
        <w:rPr>
          <w:rFonts w:ascii="Century Gothic" w:hAnsi="Century Gothic"/>
          <w:lang w:val="es-MX"/>
        </w:rPr>
        <w:t xml:space="preserve">Una vez reenviado el Anteproyecto corregido </w:t>
      </w:r>
      <w:r w:rsidRPr="004F345B">
        <w:rPr>
          <w:rFonts w:ascii="Century Gothic" w:hAnsi="Century Gothic"/>
          <w:lang w:val="es-ES"/>
        </w:rPr>
        <w:t xml:space="preserve">RED NACIONAL </w:t>
      </w:r>
      <w:r w:rsidRPr="004F345B">
        <w:rPr>
          <w:rFonts w:ascii="Century Gothic" w:hAnsi="Century Gothic"/>
          <w:lang w:val="es-MX"/>
        </w:rPr>
        <w:t>contará con un plazo máximo de tres días hábiles para validar dicha corrección y proceder a la aprobación del mismo. RED NACIONAL solamente podrá rechazar la nueva versión del Anteproyecto por deficiencias en la atención a las observaciones notificadas, pero no podrá rechazarla por observaciones no realizadas previamente. El CS deberá enviar una nueva versión del Anteproyecto con las correcciones solicitadas por RED NACIONAL y no un Anteproyecto diferente. En caso de que el resultado sea nuevamente Negativo, el CS o AS podrá corregir los señalamientos y tendrá hasta un máximo de tres iteraciones</w:t>
      </w:r>
      <w:r w:rsidRPr="004F345B">
        <w:rPr>
          <w:rFonts w:ascii="Century Gothic" w:hAnsi="Century Gothic"/>
          <w:vertAlign w:val="superscript"/>
          <w:lang w:val="es-MX"/>
        </w:rPr>
        <w:footnoteReference w:id="47"/>
      </w:r>
      <w:r w:rsidRPr="004F345B">
        <w:rPr>
          <w:rFonts w:ascii="Century Gothic" w:hAnsi="Century Gothic"/>
          <w:lang w:val="es-MX"/>
        </w:rPr>
        <w:t xml:space="preserve"> para hacerlo. Si las iteraciones adicionales fueron agotadas y no se ha autorizado el Anteproyecto, se concluirá el procedimiento. Los plazos para las partes serán de tres días hábiles por cada iteración adicional. </w:t>
      </w:r>
    </w:p>
    <w:p w14:paraId="2573C915" w14:textId="46D5A158" w:rsidR="008568DC" w:rsidRDefault="004F345B" w:rsidP="004F345B">
      <w:pPr>
        <w:pStyle w:val="IFTnormal"/>
        <w:tabs>
          <w:tab w:val="left" w:pos="6540"/>
        </w:tabs>
        <w:spacing w:line="252" w:lineRule="auto"/>
        <w:rPr>
          <w:rFonts w:ascii="Century Gothic" w:hAnsi="Century Gothic"/>
        </w:rPr>
      </w:pPr>
      <w:r w:rsidRPr="004F345B">
        <w:rPr>
          <w:rFonts w:ascii="Century Gothic" w:hAnsi="Century Gothic"/>
          <w:lang w:val="es-MX"/>
        </w:rPr>
        <w:t>Cualquier comentario o ajuste al Anteproyecto o a los documentos relacionados al proyecto deberá estar plenamente justificado y hacerse a través del SEG/SIPO, y se deberá mantener actualizada la documentación</w:t>
      </w:r>
      <w:r w:rsidR="008568DC" w:rsidRPr="003B7B23">
        <w:rPr>
          <w:rFonts w:ascii="Century Gothic" w:hAnsi="Century Gothic"/>
        </w:rPr>
        <w:t>.</w:t>
      </w:r>
    </w:p>
    <w:p w14:paraId="7B648AB6" w14:textId="77777777" w:rsidR="00634247" w:rsidRPr="003B7B23" w:rsidRDefault="00634247" w:rsidP="004619BC">
      <w:pPr>
        <w:pStyle w:val="IFTnormal"/>
        <w:spacing w:after="0" w:line="252" w:lineRule="auto"/>
        <w:rPr>
          <w:rFonts w:ascii="Century Gothic" w:hAnsi="Century Gothic"/>
          <w:bCs/>
          <w:i/>
          <w:lang w:val="es-ES"/>
        </w:rPr>
      </w:pPr>
    </w:p>
    <w:p w14:paraId="65F5E8AB" w14:textId="77777777" w:rsidR="008568DC" w:rsidRPr="003B7B23" w:rsidRDefault="008568DC" w:rsidP="004619BC">
      <w:pPr>
        <w:spacing w:after="0" w:line="252" w:lineRule="auto"/>
        <w:outlineLvl w:val="3"/>
        <w:rPr>
          <w:rFonts w:cs="Arial"/>
          <w:b/>
          <w:bCs/>
          <w:i/>
          <w:lang w:val="es-ES"/>
        </w:rPr>
      </w:pPr>
      <w:r w:rsidRPr="003B7B23">
        <w:rPr>
          <w:rFonts w:cs="Arial"/>
          <w:b/>
          <w:lang w:val="es-ES"/>
        </w:rPr>
        <w:t>Etapa 4: Instalación de Infraestructura</w:t>
      </w:r>
    </w:p>
    <w:p w14:paraId="25EBD13F" w14:textId="02DA8B9A"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lastRenderedPageBreak/>
        <w:t>4.</w:t>
      </w:r>
      <w:r w:rsidR="00CB0ED5">
        <w:rPr>
          <w:rFonts w:ascii="Century Gothic" w:hAnsi="Century Gothic"/>
        </w:rPr>
        <w:t>1</w:t>
      </w:r>
      <w:r w:rsidR="00CB0ED5">
        <w:rPr>
          <w:rFonts w:ascii="Century Gothic" w:hAnsi="Century Gothic"/>
        </w:rPr>
        <w:tab/>
      </w:r>
      <w:r w:rsidRPr="003B7B23">
        <w:rPr>
          <w:rFonts w:ascii="Century Gothic" w:hAnsi="Century Gothic"/>
        </w:rPr>
        <w:t>El CS o AS sólo podrá iniciar la Instalación de Infraestructura después de que se haya realizado el Análisis de Factibilidad con resultado Positivo y éste haya sido notificado. La instalación de infraestructura deberá apegarse al Anteproyecto y al Programa de Trabajo que hayan sido aprobados y continuará el procedimiento conforme a la Etapa 5 de Contratación de Servicios de Acceso y Uso Compartido de Obra Civil: Instalación de Infraestructura.</w:t>
      </w:r>
    </w:p>
    <w:p w14:paraId="62C731A8" w14:textId="6E562AB3"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4.1.1.</w:t>
      </w:r>
      <w:r w:rsidR="00CB0ED5">
        <w:rPr>
          <w:rFonts w:ascii="Century Gothic" w:hAnsi="Century Gothic"/>
        </w:rPr>
        <w:tab/>
      </w:r>
      <w:r w:rsidRPr="003B7B23">
        <w:rPr>
          <w:rFonts w:ascii="Century Gothic" w:hAnsi="Century Gothic"/>
        </w:rPr>
        <w:t xml:space="preserve">El CS o AS no podrá instalar su Infraestructura antes de que sea autorizado su Anteproyecto, en caso de que </w:t>
      </w:r>
      <w:r w:rsidR="00527B8A" w:rsidRPr="003B7B23">
        <w:rPr>
          <w:rFonts w:ascii="Century Gothic" w:hAnsi="Century Gothic"/>
        </w:rPr>
        <w:t>RED NACIONAL</w:t>
      </w:r>
      <w:r w:rsidRPr="003B7B23">
        <w:rPr>
          <w:rFonts w:ascii="Century Gothic" w:hAnsi="Century Gothic"/>
        </w:rPr>
        <w:t xml:space="preserve"> detecte la realización de algún trabajo previo sin que el mismo haya sido aprobado, ejercerá las acciones que estime conducentes. </w:t>
      </w:r>
    </w:p>
    <w:p w14:paraId="0EC8D6B9" w14:textId="5B2A5091" w:rsidR="008568DC" w:rsidRDefault="008568DC" w:rsidP="000222D6">
      <w:pPr>
        <w:pStyle w:val="IFTnormal"/>
        <w:spacing w:after="120" w:line="252" w:lineRule="auto"/>
        <w:ind w:left="567"/>
        <w:rPr>
          <w:rFonts w:ascii="Century Gothic" w:hAnsi="Century Gothic"/>
        </w:rPr>
      </w:pPr>
      <w:r w:rsidRPr="003B7B23">
        <w:rPr>
          <w:rFonts w:ascii="Century Gothic" w:hAnsi="Century Gothic"/>
        </w:rPr>
        <w:t xml:space="preserve">Al finalizar la instalación el CS o AS informará a </w:t>
      </w:r>
      <w:r w:rsidR="00527B8A" w:rsidRPr="003B7B23">
        <w:rPr>
          <w:rFonts w:ascii="Century Gothic" w:hAnsi="Century Gothic"/>
        </w:rPr>
        <w:t>RED NACIONAL</w:t>
      </w:r>
      <w:r w:rsidRPr="003B7B23">
        <w:rPr>
          <w:rFonts w:ascii="Century Gothic" w:hAnsi="Century Gothic"/>
        </w:rPr>
        <w:t xml:space="preserve"> para que realicen la Verificación de la Instalación.</w:t>
      </w:r>
    </w:p>
    <w:p w14:paraId="0161AC9C" w14:textId="147753C4" w:rsidR="00634247" w:rsidRDefault="00634247" w:rsidP="000222D6">
      <w:pPr>
        <w:pStyle w:val="IFTnormal"/>
        <w:spacing w:after="120" w:line="252" w:lineRule="auto"/>
        <w:ind w:left="567"/>
        <w:rPr>
          <w:rFonts w:ascii="Century Gothic" w:hAnsi="Century Gothic"/>
        </w:rPr>
      </w:pPr>
    </w:p>
    <w:p w14:paraId="49E21EC5" w14:textId="3FB8ABBC" w:rsidR="008568DC" w:rsidRPr="00150FD4" w:rsidRDefault="008568DC" w:rsidP="004619BC">
      <w:pPr>
        <w:pStyle w:val="IFTnormal"/>
        <w:spacing w:after="0" w:line="252" w:lineRule="auto"/>
        <w:outlineLvl w:val="2"/>
        <w:rPr>
          <w:rFonts w:ascii="Century Gothic" w:hAnsi="Century Gothic"/>
          <w:b/>
          <w:i/>
          <w:iCs/>
          <w:u w:val="single"/>
          <w:lang w:val="es-ES"/>
        </w:rPr>
      </w:pPr>
      <w:bookmarkStart w:id="1537" w:name="_Toc525242628"/>
      <w:bookmarkStart w:id="1538" w:name="_Toc525819018"/>
      <w:bookmarkStart w:id="1539" w:name="_Toc20138609"/>
      <w:bookmarkStart w:id="1540" w:name="_Toc20147842"/>
      <w:bookmarkStart w:id="1541" w:name="_Toc20148302"/>
      <w:bookmarkStart w:id="1542" w:name="_Toc20152891"/>
      <w:bookmarkStart w:id="1543" w:name="_Toc20153168"/>
      <w:bookmarkStart w:id="1544" w:name="_Toc20157574"/>
      <w:bookmarkStart w:id="1545" w:name="_Toc22136033"/>
      <w:bookmarkStart w:id="1546" w:name="_Toc89033652"/>
      <w:r w:rsidRPr="00150FD4">
        <w:rPr>
          <w:rFonts w:ascii="Century Gothic" w:hAnsi="Century Gothic"/>
          <w:b/>
          <w:i/>
          <w:iCs/>
          <w:u w:val="single"/>
          <w:lang w:val="es-ES"/>
        </w:rPr>
        <w:t>Baja</w:t>
      </w:r>
      <w:bookmarkEnd w:id="1537"/>
      <w:bookmarkEnd w:id="1538"/>
      <w:bookmarkEnd w:id="1539"/>
      <w:bookmarkEnd w:id="1540"/>
      <w:bookmarkEnd w:id="1541"/>
      <w:bookmarkEnd w:id="1542"/>
      <w:bookmarkEnd w:id="1543"/>
      <w:bookmarkEnd w:id="1544"/>
      <w:bookmarkEnd w:id="1545"/>
      <w:r w:rsidRPr="00150FD4">
        <w:rPr>
          <w:rFonts w:ascii="Century Gothic" w:hAnsi="Century Gothic"/>
          <w:b/>
          <w:i/>
          <w:iCs/>
          <w:u w:val="single"/>
          <w:lang w:val="es-ES"/>
        </w:rPr>
        <w:t xml:space="preserve"> de Servicios de Acceso y Uso Compartido de Obra Civil</w:t>
      </w:r>
      <w:bookmarkEnd w:id="1546"/>
      <w:r w:rsidRPr="00150FD4">
        <w:rPr>
          <w:rFonts w:ascii="Century Gothic" w:hAnsi="Century Gothic"/>
          <w:b/>
          <w:i/>
          <w:iCs/>
          <w:u w:val="single"/>
          <w:lang w:val="es-ES"/>
        </w:rPr>
        <w:t xml:space="preserve"> </w:t>
      </w:r>
    </w:p>
    <w:p w14:paraId="02C341D0" w14:textId="5DA650C9" w:rsidR="008568DC" w:rsidRDefault="008568DC" w:rsidP="004619BC">
      <w:pPr>
        <w:pStyle w:val="IFTnormal"/>
        <w:spacing w:after="0" w:line="252" w:lineRule="auto"/>
        <w:rPr>
          <w:rFonts w:ascii="Century Gothic" w:hAnsi="Century Gothic"/>
        </w:rPr>
      </w:pPr>
      <w:r w:rsidRPr="003B7B23">
        <w:rPr>
          <w:rFonts w:ascii="Century Gothic" w:hAnsi="Century Gothic"/>
        </w:rPr>
        <w:t>Las etapas que conforman el procedimiento para realizar la baja del servicio son las siguientes:</w:t>
      </w:r>
    </w:p>
    <w:p w14:paraId="50760590" w14:textId="77777777" w:rsidR="00BB6EF3" w:rsidRDefault="00BB6EF3" w:rsidP="004619BC">
      <w:pPr>
        <w:pStyle w:val="IFTnormal"/>
        <w:spacing w:after="0" w:line="252" w:lineRule="auto"/>
        <w:rPr>
          <w:rFonts w:ascii="Century Gothic" w:hAnsi="Century Gothic"/>
        </w:rPr>
      </w:pPr>
    </w:p>
    <w:p w14:paraId="17C07EAA" w14:textId="77777777" w:rsidR="008568DC" w:rsidRPr="003B7B23" w:rsidRDefault="008568DC" w:rsidP="004619BC">
      <w:pPr>
        <w:spacing w:after="0" w:line="252" w:lineRule="auto"/>
        <w:outlineLvl w:val="3"/>
        <w:rPr>
          <w:rFonts w:eastAsia="MS Mincho" w:cs="Arial"/>
          <w:b/>
          <w:i/>
        </w:rPr>
      </w:pPr>
      <w:r w:rsidRPr="003B7B23">
        <w:rPr>
          <w:rFonts w:eastAsia="MS Mincho" w:cs="Arial"/>
          <w:b/>
          <w:lang w:val="es-ES"/>
        </w:rPr>
        <w:t>Etapa 1: Envío y Validación de solicitud</w:t>
      </w:r>
    </w:p>
    <w:p w14:paraId="4EC7F8C8" w14:textId="549E5C00" w:rsidR="008568DC" w:rsidRPr="003B7B23" w:rsidRDefault="003C75BF" w:rsidP="000222D6">
      <w:pPr>
        <w:pStyle w:val="IFTnormal"/>
        <w:tabs>
          <w:tab w:val="left" w:pos="719"/>
        </w:tabs>
        <w:spacing w:after="120" w:line="252" w:lineRule="auto"/>
        <w:ind w:left="567" w:hanging="567"/>
        <w:rPr>
          <w:rFonts w:ascii="Century Gothic" w:hAnsi="Century Gothic"/>
        </w:rPr>
      </w:pPr>
      <w:r w:rsidRPr="003B7B23">
        <w:rPr>
          <w:rFonts w:ascii="Century Gothic" w:hAnsi="Century Gothic" w:cs="Times New Roman"/>
        </w:rPr>
        <w:t>1.1</w:t>
      </w:r>
      <w:r w:rsidRPr="003B7B23">
        <w:rPr>
          <w:rFonts w:ascii="Century Gothic" w:hAnsi="Century Gothic" w:cs="Times New Roman"/>
        </w:rPr>
        <w:tab/>
      </w:r>
      <w:r w:rsidR="008568DC" w:rsidRPr="003B7B23">
        <w:rPr>
          <w:rFonts w:ascii="Century Gothic" w:hAnsi="Century Gothic"/>
        </w:rPr>
        <w:t>El CS o AS presentará la solicitud de baja en el formato correspondiente a través del SEG/SIPO.</w:t>
      </w:r>
    </w:p>
    <w:p w14:paraId="689FE3E6" w14:textId="4E6D5D3A" w:rsidR="008568DC" w:rsidRPr="003B7B23" w:rsidRDefault="003C75BF" w:rsidP="000222D6">
      <w:pPr>
        <w:pStyle w:val="IFTnormal"/>
        <w:tabs>
          <w:tab w:val="left" w:pos="719"/>
        </w:tabs>
        <w:spacing w:after="120" w:line="252" w:lineRule="auto"/>
        <w:ind w:left="567" w:hanging="567"/>
        <w:rPr>
          <w:rFonts w:ascii="Century Gothic" w:hAnsi="Century Gothic"/>
        </w:rPr>
      </w:pPr>
      <w:r w:rsidRPr="003B7B23">
        <w:rPr>
          <w:rFonts w:ascii="Century Gothic" w:hAnsi="Century Gothic" w:cs="Times New Roman"/>
        </w:rPr>
        <w:t>1.2</w:t>
      </w:r>
      <w:r w:rsidRPr="003B7B23">
        <w:rPr>
          <w:rFonts w:ascii="Century Gothic" w:hAnsi="Century Gothic" w:cs="Times New Roman"/>
        </w:rPr>
        <w:tab/>
      </w:r>
      <w:r w:rsidR="008568DC" w:rsidRPr="003B7B23">
        <w:rPr>
          <w:rFonts w:ascii="Century Gothic" w:hAnsi="Century Gothic"/>
        </w:rPr>
        <w:t xml:space="preserve"> </w:t>
      </w:r>
      <w:r w:rsidR="00527B8A" w:rsidRPr="003B7B23">
        <w:rPr>
          <w:rFonts w:ascii="Century Gothic" w:hAnsi="Century Gothic"/>
        </w:rPr>
        <w:t>RED NACIONAL</w:t>
      </w:r>
      <w:r w:rsidR="008568DC" w:rsidRPr="003B7B23">
        <w:rPr>
          <w:rFonts w:ascii="Century Gothic" w:hAnsi="Century Gothic"/>
        </w:rPr>
        <w:t xml:space="preserve"> contará con máximo de dos días hábiles a partir de la recepción de la solicitud para determinar si es:</w:t>
      </w:r>
    </w:p>
    <w:p w14:paraId="58F6E730" w14:textId="5E5A6F51" w:rsidR="008568DC" w:rsidRPr="003B7B23" w:rsidRDefault="003C75BF" w:rsidP="000222D6">
      <w:pPr>
        <w:pStyle w:val="IFTnormal"/>
        <w:tabs>
          <w:tab w:val="left" w:pos="721"/>
        </w:tabs>
        <w:spacing w:after="120" w:line="252" w:lineRule="auto"/>
        <w:ind w:left="1276" w:hanging="709"/>
        <w:rPr>
          <w:rFonts w:ascii="Century Gothic" w:hAnsi="Century Gothic"/>
        </w:rPr>
      </w:pPr>
      <w:r w:rsidRPr="003B7B23">
        <w:rPr>
          <w:rFonts w:ascii="Century Gothic" w:hAnsi="Century Gothic" w:cs="Times New Roman"/>
        </w:rPr>
        <w:t>1.2.1</w:t>
      </w:r>
      <w:r w:rsidRPr="003B7B23">
        <w:rPr>
          <w:rFonts w:ascii="Century Gothic" w:hAnsi="Century Gothic" w:cs="Times New Roman"/>
        </w:rPr>
        <w:tab/>
      </w:r>
      <w:r w:rsidR="008568DC" w:rsidRPr="003B7B23">
        <w:rPr>
          <w:rFonts w:ascii="Century Gothic" w:hAnsi="Century Gothic"/>
          <w:bCs/>
        </w:rPr>
        <w:t>Aceptada</w:t>
      </w:r>
      <w:r w:rsidR="008568DC" w:rsidRPr="003B7B23">
        <w:rPr>
          <w:rFonts w:ascii="Century Gothic" w:hAnsi="Century Gothic"/>
        </w:rPr>
        <w:t>, la solicitud de baja cumple con los requisitos establecidos en los formatos. Se asignará de forma automática un NIS. El CS o AS continua en Etapa 2.</w:t>
      </w:r>
    </w:p>
    <w:p w14:paraId="13100737" w14:textId="59A57B62" w:rsidR="008568DC" w:rsidRDefault="003C75BF" w:rsidP="00150FD4">
      <w:pPr>
        <w:pStyle w:val="IFTnormal"/>
        <w:tabs>
          <w:tab w:val="left" w:pos="721"/>
        </w:tabs>
        <w:spacing w:after="0" w:line="252" w:lineRule="auto"/>
        <w:ind w:left="1276" w:hanging="709"/>
        <w:rPr>
          <w:rFonts w:ascii="Century Gothic" w:hAnsi="Century Gothic"/>
        </w:rPr>
      </w:pPr>
      <w:r w:rsidRPr="003B7B23">
        <w:rPr>
          <w:rFonts w:ascii="Century Gothic" w:hAnsi="Century Gothic" w:cs="Times New Roman"/>
        </w:rPr>
        <w:t>1.2.2</w:t>
      </w:r>
      <w:r w:rsidRPr="003B7B23">
        <w:rPr>
          <w:rFonts w:ascii="Century Gothic" w:hAnsi="Century Gothic" w:cs="Times New Roman"/>
        </w:rPr>
        <w:tab/>
      </w:r>
      <w:r w:rsidR="008568DC" w:rsidRPr="003B7B23">
        <w:rPr>
          <w:rFonts w:ascii="Century Gothic" w:hAnsi="Century Gothic"/>
          <w:bCs/>
        </w:rPr>
        <w:t>Rechazada</w:t>
      </w:r>
      <w:r w:rsidR="008568DC" w:rsidRPr="003B7B23">
        <w:rPr>
          <w:rFonts w:ascii="Century Gothic" w:hAnsi="Century Gothic"/>
          <w:b/>
        </w:rPr>
        <w:t>,</w:t>
      </w:r>
      <w:r w:rsidR="008568DC" w:rsidRPr="003B7B23">
        <w:rPr>
          <w:rFonts w:ascii="Century Gothic" w:hAnsi="Century Gothic"/>
        </w:rPr>
        <w:t xml:space="preserve"> </w:t>
      </w:r>
      <w:r w:rsidR="007B79B3" w:rsidRPr="003B7B23">
        <w:rPr>
          <w:rFonts w:ascii="Century Gothic" w:hAnsi="Century Gothic"/>
        </w:rPr>
        <w:t xml:space="preserve">RED NACIONAL </w:t>
      </w:r>
      <w:r w:rsidR="008568DC" w:rsidRPr="003B7B23">
        <w:rPr>
          <w:rFonts w:ascii="Century Gothic" w:hAnsi="Century Gothic"/>
        </w:rPr>
        <w:t>notificará al CS o AS a través del SEG/SIPO que la solicitud ha sido rechazada y el motivo por el cual no se pudo procesar, el CS o AS podrá corregir la información y reenviar la solicitud.</w:t>
      </w:r>
    </w:p>
    <w:p w14:paraId="0401AF9D" w14:textId="2D5450B6" w:rsidR="00041CA2" w:rsidRDefault="00041CA2" w:rsidP="00150FD4">
      <w:pPr>
        <w:spacing w:after="0"/>
        <w:rPr>
          <w:rFonts w:cs="Arial"/>
          <w:b/>
          <w:lang w:val="es-ES"/>
        </w:rPr>
      </w:pPr>
    </w:p>
    <w:p w14:paraId="68F1763C" w14:textId="1B1EB490" w:rsidR="008568DC" w:rsidRPr="003B7B23" w:rsidRDefault="008568DC" w:rsidP="004619BC">
      <w:pPr>
        <w:spacing w:after="0" w:line="252" w:lineRule="auto"/>
        <w:outlineLvl w:val="3"/>
        <w:rPr>
          <w:rFonts w:cs="Arial"/>
          <w:b/>
        </w:rPr>
      </w:pPr>
      <w:r w:rsidRPr="003B7B23">
        <w:rPr>
          <w:rFonts w:cs="Arial"/>
          <w:b/>
          <w:lang w:val="es-ES"/>
        </w:rPr>
        <w:t>Etapa 2: Elaboración y Autorización del Programa de Trabajo</w:t>
      </w:r>
    </w:p>
    <w:p w14:paraId="0AD1110F" w14:textId="6011E464"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2.1 </w:t>
      </w:r>
      <w:r w:rsidRPr="003B7B23">
        <w:rPr>
          <w:rFonts w:ascii="Century Gothic" w:hAnsi="Century Gothic"/>
        </w:rPr>
        <w:tab/>
        <w:t xml:space="preserve">El CS o AS contará con máximo diez días hábiles a partir de que </w:t>
      </w:r>
      <w:r w:rsidR="00527B8A" w:rsidRPr="003B7B23">
        <w:rPr>
          <w:rFonts w:ascii="Century Gothic" w:hAnsi="Century Gothic"/>
        </w:rPr>
        <w:t xml:space="preserve">RED NACIONAL </w:t>
      </w:r>
      <w:r w:rsidRPr="003B7B23">
        <w:rPr>
          <w:rFonts w:ascii="Century Gothic" w:hAnsi="Century Gothic"/>
        </w:rPr>
        <w:t>haya aprobado la baja de los servicios para elaborar el Programa de Trabajo detallando la fecha de inicio y fin del retiro de su infraestructura, adjuntando la documentación correspondiente.</w:t>
      </w:r>
    </w:p>
    <w:p w14:paraId="11882998" w14:textId="790DD86A"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2.2 </w:t>
      </w:r>
      <w:r w:rsidRPr="003B7B23">
        <w:rPr>
          <w:rFonts w:ascii="Century Gothic" w:hAnsi="Century Gothic"/>
        </w:rPr>
        <w:tab/>
      </w:r>
      <w:r w:rsidR="007B79B3" w:rsidRPr="003B7B23">
        <w:rPr>
          <w:rFonts w:ascii="Century Gothic" w:hAnsi="Century Gothic"/>
        </w:rPr>
        <w:t>RED NACIONAL</w:t>
      </w:r>
      <w:r w:rsidRPr="003B7B23">
        <w:rPr>
          <w:rFonts w:ascii="Century Gothic" w:hAnsi="Century Gothic"/>
        </w:rPr>
        <w:t xml:space="preserve"> contará con máximo cinco días hábiles a partir de que el CS o AS entregue el Programa de Trabajo y la información relativa a baja de los servicios para validarlo. Verificará si este cumple con los requisitos mínimos de acuerdo a los formatos correspondientes y determinará si es.</w:t>
      </w:r>
    </w:p>
    <w:p w14:paraId="6B714658" w14:textId="26F6B2FE"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2.2.1 </w:t>
      </w:r>
      <w:r w:rsidRPr="003B7B23">
        <w:rPr>
          <w:rFonts w:ascii="Century Gothic" w:hAnsi="Century Gothic"/>
        </w:rPr>
        <w:tab/>
      </w:r>
      <w:r w:rsidRPr="003B7B23">
        <w:rPr>
          <w:rFonts w:ascii="Century Gothic" w:hAnsi="Century Gothic"/>
          <w:b/>
        </w:rPr>
        <w:t xml:space="preserve">Positivo. </w:t>
      </w:r>
      <w:r w:rsidR="00527B8A" w:rsidRPr="003B7B23">
        <w:rPr>
          <w:rFonts w:ascii="Century Gothic" w:hAnsi="Century Gothic"/>
        </w:rPr>
        <w:t xml:space="preserve">RED NACIONAL </w:t>
      </w:r>
      <w:r w:rsidRPr="003B7B23">
        <w:rPr>
          <w:rFonts w:ascii="Century Gothic" w:hAnsi="Century Gothic"/>
        </w:rPr>
        <w:t>notificará a través del SEG/SIPO al CS o AS que puede comenzar con el retiro de su infraestructura con forme al Programa de Trabajo.</w:t>
      </w:r>
    </w:p>
    <w:p w14:paraId="73A48A50" w14:textId="0E8DFA92"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lastRenderedPageBreak/>
        <w:t xml:space="preserve">2.2.2 </w:t>
      </w:r>
      <w:r w:rsidRPr="003B7B23">
        <w:rPr>
          <w:rFonts w:ascii="Century Gothic" w:hAnsi="Century Gothic"/>
        </w:rPr>
        <w:tab/>
      </w:r>
      <w:r w:rsidRPr="003B7B23">
        <w:rPr>
          <w:rFonts w:ascii="Century Gothic" w:hAnsi="Century Gothic"/>
          <w:b/>
        </w:rPr>
        <w:t>Negativo.</w:t>
      </w:r>
      <w:r w:rsidRPr="003B7B23">
        <w:rPr>
          <w:rFonts w:ascii="Century Gothic" w:hAnsi="Century Gothic"/>
        </w:rPr>
        <w:t xml:space="preserve"> </w:t>
      </w:r>
      <w:r w:rsidR="00527B8A" w:rsidRPr="003B7B23">
        <w:rPr>
          <w:rFonts w:ascii="Century Gothic" w:hAnsi="Century Gothic"/>
        </w:rPr>
        <w:t>RED NACIONAL</w:t>
      </w:r>
      <w:r w:rsidRPr="003B7B23">
        <w:rPr>
          <w:rFonts w:ascii="Century Gothic" w:hAnsi="Century Gothic"/>
        </w:rPr>
        <w:t xml:space="preserve"> notificará a través del SEG/SIPO al CS o AS que el Programa de Trabajo no cumple con los requisitos y que ha sido rechazado generando el informe correspondiente que indique el motivo por el cual no se aprueba de modo que el CS o AS tenga visibilidad de las omisiones para corregirlas. Una vez subsanada la prevención, el CS o AS reenviará el Programa de Trabajo para su aprobación.</w:t>
      </w:r>
    </w:p>
    <w:p w14:paraId="0A5B1215" w14:textId="401E8469" w:rsidR="008568DC"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2.3 </w:t>
      </w:r>
      <w:r w:rsidRPr="003B7B23">
        <w:rPr>
          <w:rFonts w:ascii="Century Gothic" w:hAnsi="Century Gothic"/>
        </w:rPr>
        <w:tab/>
        <w:t>Cualquier comentario o ajuste al Programa de Trabajo deberá estar plenamente justificado y hacerse a través del SEG/SIPO, el CS o AS deberá mantener actualizada la documentación.</w:t>
      </w:r>
    </w:p>
    <w:p w14:paraId="6DCA8316" w14:textId="77777777" w:rsidR="00634247" w:rsidRPr="003B7B23" w:rsidRDefault="00634247" w:rsidP="004619BC">
      <w:pPr>
        <w:pStyle w:val="IFTnormal"/>
        <w:spacing w:after="0" w:line="252" w:lineRule="auto"/>
        <w:ind w:left="567" w:hanging="567"/>
        <w:rPr>
          <w:rFonts w:ascii="Century Gothic" w:hAnsi="Century Gothic"/>
        </w:rPr>
      </w:pPr>
    </w:p>
    <w:p w14:paraId="62D15C36" w14:textId="77777777" w:rsidR="008568DC" w:rsidRPr="003B7B23" w:rsidRDefault="008568DC" w:rsidP="004619BC">
      <w:pPr>
        <w:spacing w:after="0" w:line="252" w:lineRule="auto"/>
        <w:outlineLvl w:val="3"/>
        <w:rPr>
          <w:rFonts w:cs="Arial"/>
          <w:b/>
        </w:rPr>
      </w:pPr>
      <w:r w:rsidRPr="003B7B23">
        <w:rPr>
          <w:rFonts w:cs="Arial"/>
          <w:b/>
          <w:lang w:val="es-ES"/>
        </w:rPr>
        <w:t>Etapa 3: Retiro de Infraestructura</w:t>
      </w:r>
    </w:p>
    <w:p w14:paraId="14CB6062" w14:textId="25B7A388" w:rsidR="008568DC" w:rsidRPr="003B7B23"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3.1 </w:t>
      </w:r>
      <w:r w:rsidRPr="003B7B23">
        <w:rPr>
          <w:rFonts w:ascii="Century Gothic" w:hAnsi="Century Gothic"/>
        </w:rPr>
        <w:tab/>
        <w:t xml:space="preserve">El CS o AS realizará el retiro de su infraestructura y notificará a </w:t>
      </w:r>
      <w:r w:rsidR="00527B8A" w:rsidRPr="003B7B23">
        <w:rPr>
          <w:rFonts w:ascii="Century Gothic" w:hAnsi="Century Gothic"/>
        </w:rPr>
        <w:t>RED NACIONAL</w:t>
      </w:r>
      <w:r w:rsidRPr="003B7B23">
        <w:rPr>
          <w:rFonts w:ascii="Century Gothic" w:hAnsi="Century Gothic"/>
        </w:rPr>
        <w:t xml:space="preserve"> cuando haya finalizado.</w:t>
      </w:r>
    </w:p>
    <w:p w14:paraId="593D3E21" w14:textId="0D13E61F" w:rsidR="008568DC"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3.2 </w:t>
      </w:r>
      <w:r w:rsidRPr="003B7B23">
        <w:rPr>
          <w:rFonts w:ascii="Century Gothic" w:hAnsi="Century Gothic"/>
        </w:rPr>
        <w:tab/>
        <w:t>La baja del servicio incluye el retiro de equipo y cableado que se haya instalado, concluyendo el proceso de facturación de la prestación del servicio, una vez verificada la desinstalación adecuada de la misma.</w:t>
      </w:r>
    </w:p>
    <w:p w14:paraId="4F6FE1F1" w14:textId="77777777" w:rsidR="00634247" w:rsidRPr="003B7B23" w:rsidRDefault="00634247" w:rsidP="004619BC">
      <w:pPr>
        <w:pStyle w:val="IFTnormal"/>
        <w:spacing w:after="0" w:line="252" w:lineRule="auto"/>
        <w:ind w:left="567" w:hanging="567"/>
        <w:rPr>
          <w:rFonts w:ascii="Century Gothic" w:hAnsi="Century Gothic"/>
        </w:rPr>
      </w:pPr>
    </w:p>
    <w:p w14:paraId="1D85707A" w14:textId="77777777" w:rsidR="008568DC" w:rsidRPr="003B7B23" w:rsidRDefault="008568DC" w:rsidP="004619BC">
      <w:pPr>
        <w:spacing w:after="0" w:line="252" w:lineRule="auto"/>
        <w:outlineLvl w:val="3"/>
        <w:rPr>
          <w:rFonts w:cs="Arial"/>
          <w:b/>
        </w:rPr>
      </w:pPr>
      <w:r w:rsidRPr="003B7B23">
        <w:rPr>
          <w:rFonts w:cs="Arial"/>
          <w:b/>
          <w:lang w:val="es-ES"/>
        </w:rPr>
        <w:t>Etapa 4: Verificación de Desinstalación de Infraestructura</w:t>
      </w:r>
    </w:p>
    <w:p w14:paraId="111DA223" w14:textId="3C421CA6" w:rsidR="004F345B"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4.1 </w:t>
      </w:r>
      <w:r w:rsidRPr="003B7B23">
        <w:rPr>
          <w:rFonts w:ascii="Century Gothic" w:hAnsi="Century Gothic"/>
        </w:rPr>
        <w:tab/>
      </w:r>
      <w:r w:rsidR="00527B8A" w:rsidRPr="003B7B23">
        <w:rPr>
          <w:rFonts w:ascii="Century Gothic" w:hAnsi="Century Gothic"/>
        </w:rPr>
        <w:t>RED NACIONAL</w:t>
      </w:r>
      <w:r w:rsidRPr="003B7B23">
        <w:rPr>
          <w:rFonts w:ascii="Century Gothic" w:hAnsi="Century Gothic"/>
        </w:rPr>
        <w:t xml:space="preserve"> contará con máximo cinco días hábiles a partir de que el CS o AS notifique que ha concluido los trabajos de desinstalación de Infraestructura para proponer la fecha y hora para realizar la Verificación correspondiente. El CS o AS deberá aceptarla o rechazarla. En caso de rechazo el CS o AS podrá requerir una nueva fecha. Esta actividad podrá repetirse hasta en tres ocasiones</w:t>
      </w:r>
      <w:r w:rsidR="004F345B">
        <w:rPr>
          <w:rFonts w:ascii="Century Gothic" w:hAnsi="Century Gothic"/>
        </w:rPr>
        <w:t>, posteriormente RED NACIONAL establecerá una fecha y hora de verificación</w:t>
      </w:r>
      <w:r w:rsidRPr="003B7B23">
        <w:rPr>
          <w:rFonts w:ascii="Century Gothic" w:hAnsi="Century Gothic"/>
        </w:rPr>
        <w:t xml:space="preserve">. </w:t>
      </w:r>
    </w:p>
    <w:p w14:paraId="4A72E940" w14:textId="77777777" w:rsidR="004F345B" w:rsidRDefault="004F345B" w:rsidP="004619BC">
      <w:pPr>
        <w:pStyle w:val="IFTnormal"/>
        <w:spacing w:after="0" w:line="252" w:lineRule="auto"/>
        <w:ind w:left="567" w:hanging="567"/>
        <w:rPr>
          <w:rFonts w:ascii="Century Gothic" w:hAnsi="Century Gothic"/>
        </w:rPr>
      </w:pPr>
    </w:p>
    <w:p w14:paraId="6A2C8BA7" w14:textId="4363BF97" w:rsidR="004F345B" w:rsidRDefault="004F345B" w:rsidP="004F345B">
      <w:pPr>
        <w:pStyle w:val="IFTnormal"/>
        <w:spacing w:after="0" w:line="252" w:lineRule="auto"/>
        <w:ind w:left="567"/>
        <w:rPr>
          <w:rFonts w:ascii="Century Gothic" w:hAnsi="Century Gothic"/>
        </w:rPr>
      </w:pPr>
      <w:r w:rsidRPr="004F345B">
        <w:rPr>
          <w:rFonts w:ascii="Century Gothic" w:hAnsi="Century Gothic"/>
          <w:lang w:val="es-MX"/>
        </w:rPr>
        <w:t xml:space="preserve">En caso de que el CS o AS no se presente en la fecha establecida, </w:t>
      </w:r>
      <w:r w:rsidR="00532121" w:rsidRPr="004F345B">
        <w:rPr>
          <w:rFonts w:ascii="Century Gothic" w:hAnsi="Century Gothic"/>
          <w:lang w:val="es-MX"/>
        </w:rPr>
        <w:t xml:space="preserve">RED NACIONAL </w:t>
      </w:r>
      <w:r w:rsidRPr="004F345B">
        <w:rPr>
          <w:rFonts w:ascii="Century Gothic" w:hAnsi="Century Gothic"/>
          <w:lang w:val="es-MX"/>
        </w:rPr>
        <w:t>realizará la verificación de desinstalación y registrará el acta correspondiente en el SEG/SIPO</w:t>
      </w:r>
      <w:r w:rsidR="003B49D8">
        <w:rPr>
          <w:rFonts w:ascii="Century Gothic" w:hAnsi="Century Gothic"/>
          <w:lang w:val="es-MX"/>
        </w:rPr>
        <w:t>.</w:t>
      </w:r>
    </w:p>
    <w:p w14:paraId="50967D9C" w14:textId="3D66636C" w:rsidR="008568DC" w:rsidRPr="003B7B23" w:rsidRDefault="008568DC" w:rsidP="000B2017">
      <w:pPr>
        <w:pStyle w:val="IFTnormal"/>
        <w:spacing w:after="120" w:line="252" w:lineRule="auto"/>
        <w:ind w:left="567"/>
        <w:rPr>
          <w:rFonts w:ascii="Century Gothic" w:hAnsi="Century Gothic"/>
        </w:rPr>
      </w:pPr>
      <w:r w:rsidRPr="003B7B23">
        <w:rPr>
          <w:rFonts w:ascii="Century Gothic" w:hAnsi="Century Gothic"/>
        </w:rPr>
        <w:t xml:space="preserve">Las fechas que </w:t>
      </w:r>
      <w:r w:rsidR="00527B8A" w:rsidRPr="003B7B23">
        <w:rPr>
          <w:rFonts w:ascii="Century Gothic" w:hAnsi="Century Gothic"/>
        </w:rPr>
        <w:t>RED NACIONAL</w:t>
      </w:r>
      <w:r w:rsidRPr="003B7B23">
        <w:rPr>
          <w:rFonts w:ascii="Century Gothic" w:hAnsi="Century Gothic"/>
        </w:rPr>
        <w:t xml:space="preserve"> proponga no excederá</w:t>
      </w:r>
      <w:r w:rsidR="000B2017">
        <w:rPr>
          <w:rFonts w:ascii="Century Gothic" w:hAnsi="Century Gothic"/>
        </w:rPr>
        <w:t>n</w:t>
      </w:r>
      <w:r w:rsidRPr="003B7B23">
        <w:rPr>
          <w:rFonts w:ascii="Century Gothic" w:hAnsi="Century Gothic"/>
        </w:rPr>
        <w:t xml:space="preserve"> diez días hábiles contados a partir de que el CS o AS notifique la conclusión, a menos que sea por solicitud expresa del CS o AS.</w:t>
      </w:r>
    </w:p>
    <w:p w14:paraId="385D97AC" w14:textId="3881413C" w:rsidR="008568DC" w:rsidRPr="003B7B23" w:rsidRDefault="008568DC" w:rsidP="000B2017">
      <w:pPr>
        <w:pStyle w:val="IFTnormal"/>
        <w:spacing w:after="120" w:line="252" w:lineRule="auto"/>
        <w:ind w:left="567" w:hanging="567"/>
        <w:rPr>
          <w:rFonts w:ascii="Century Gothic" w:hAnsi="Century Gothic"/>
        </w:rPr>
      </w:pPr>
      <w:r w:rsidRPr="00534E15">
        <w:rPr>
          <w:rFonts w:ascii="Century Gothic" w:hAnsi="Century Gothic"/>
        </w:rPr>
        <w:t>4.2</w:t>
      </w:r>
      <w:r w:rsidRPr="00534E15">
        <w:rPr>
          <w:rFonts w:ascii="Century Gothic" w:hAnsi="Century Gothic"/>
        </w:rPr>
        <w:tab/>
      </w:r>
      <w:r w:rsidR="00534E15">
        <w:rPr>
          <w:rFonts w:ascii="Century Gothic" w:hAnsi="Century Gothic"/>
        </w:rPr>
        <w:t>RED NACIONAL y el CS o AS</w:t>
      </w:r>
      <w:r w:rsidRPr="00534E15">
        <w:rPr>
          <w:rFonts w:ascii="Century Gothic" w:hAnsi="Century Gothic"/>
        </w:rPr>
        <w:t xml:space="preserve"> deberán realizar de manera conjunta la Verificación de la desinstalación en la fecha definida y aprobada por ambas partes</w:t>
      </w:r>
      <w:r w:rsidR="00534E15">
        <w:rPr>
          <w:rFonts w:ascii="Century Gothic" w:hAnsi="Century Gothic"/>
        </w:rPr>
        <w:t xml:space="preserve"> o de acuerdo a lo establecido en el numeral 4.1</w:t>
      </w:r>
      <w:r w:rsidRPr="00534E15">
        <w:rPr>
          <w:rFonts w:ascii="Century Gothic" w:hAnsi="Century Gothic"/>
        </w:rPr>
        <w:t>. La Verificación de la desinstalación en el sitio, determinará lo siguiente:</w:t>
      </w:r>
      <w:r w:rsidRPr="003B7B23">
        <w:rPr>
          <w:rFonts w:ascii="Century Gothic" w:hAnsi="Century Gothic"/>
        </w:rPr>
        <w:t xml:space="preserve"> </w:t>
      </w:r>
    </w:p>
    <w:p w14:paraId="79907EB1" w14:textId="58ADE4A7"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4.2.1. </w:t>
      </w:r>
      <w:r w:rsidRPr="003B7B23">
        <w:rPr>
          <w:rFonts w:ascii="Century Gothic" w:hAnsi="Century Gothic"/>
        </w:rPr>
        <w:tab/>
        <w:t xml:space="preserve">Se retiró la infraestructura del CS o AS conforme a lo acordado en el Programa de Trabajo, </w:t>
      </w:r>
      <w:r w:rsidR="00527B8A" w:rsidRPr="003B7B23">
        <w:rPr>
          <w:rFonts w:ascii="Century Gothic" w:hAnsi="Century Gothic"/>
        </w:rPr>
        <w:t xml:space="preserve">RED NACIONAL </w:t>
      </w:r>
      <w:r w:rsidRPr="003B7B23">
        <w:rPr>
          <w:rFonts w:ascii="Century Gothic" w:hAnsi="Century Gothic"/>
        </w:rPr>
        <w:t>registrará la verificación como satisfactoria y se concluye con la facturación del servicio.</w:t>
      </w:r>
      <w:r w:rsidR="00527B8A" w:rsidRPr="003B7B23">
        <w:rPr>
          <w:rFonts w:ascii="Century Gothic" w:hAnsi="Century Gothic"/>
        </w:rPr>
        <w:t xml:space="preserve"> RED NACIONAL</w:t>
      </w:r>
      <w:r w:rsidRPr="003B7B23">
        <w:rPr>
          <w:rFonts w:ascii="Century Gothic" w:hAnsi="Century Gothic"/>
        </w:rPr>
        <w:t xml:space="preserve"> deberá integrar toda la información en el expediente del CS o AS en el SEG/SIPO.</w:t>
      </w:r>
    </w:p>
    <w:p w14:paraId="342E7538" w14:textId="4D4CA3F7" w:rsidR="008568DC" w:rsidRDefault="008568DC" w:rsidP="00041CA2">
      <w:pPr>
        <w:pStyle w:val="IFTnormal"/>
        <w:spacing w:after="0" w:line="252" w:lineRule="auto"/>
        <w:ind w:left="1276" w:hanging="709"/>
        <w:rPr>
          <w:rFonts w:ascii="Century Gothic" w:hAnsi="Century Gothic"/>
        </w:rPr>
      </w:pPr>
      <w:r w:rsidRPr="003B7B23">
        <w:rPr>
          <w:rFonts w:ascii="Century Gothic" w:hAnsi="Century Gothic"/>
        </w:rPr>
        <w:t xml:space="preserve">4.2.2. </w:t>
      </w:r>
      <w:r w:rsidRPr="003B7B23">
        <w:rPr>
          <w:rFonts w:ascii="Century Gothic" w:hAnsi="Century Gothic"/>
        </w:rPr>
        <w:tab/>
        <w:t xml:space="preserve">El retiro de infraestructura no cumplió con lo establecido en el Programa de Trabajo, el CS o AS realizará los cambios o ajustes que hayan sido señalados durante la verificación y notificarán a </w:t>
      </w:r>
      <w:r w:rsidR="00527B8A" w:rsidRPr="003B7B23">
        <w:rPr>
          <w:rFonts w:ascii="Century Gothic" w:hAnsi="Century Gothic"/>
        </w:rPr>
        <w:t>RED NACIONAL</w:t>
      </w:r>
      <w:r w:rsidRPr="003B7B23">
        <w:rPr>
          <w:rFonts w:ascii="Century Gothic" w:hAnsi="Century Gothic"/>
        </w:rPr>
        <w:t xml:space="preserve"> que ha concluido los trabajos para realizar nuevamente la verificación. Esta actividad deberá </w:t>
      </w:r>
      <w:r w:rsidRPr="003B7B23">
        <w:rPr>
          <w:rFonts w:ascii="Century Gothic" w:hAnsi="Century Gothic"/>
        </w:rPr>
        <w:lastRenderedPageBreak/>
        <w:t xml:space="preserve">repetirse hasta que se satisfaga por completo lo establecido en el Programa de Trabajo y sea validado por </w:t>
      </w:r>
      <w:r w:rsidR="00527B8A" w:rsidRPr="003B7B23">
        <w:rPr>
          <w:rFonts w:ascii="Century Gothic" w:hAnsi="Century Gothic"/>
        </w:rPr>
        <w:t xml:space="preserve">RED NACIONAL </w:t>
      </w:r>
      <w:r w:rsidRPr="003B7B23">
        <w:rPr>
          <w:rFonts w:ascii="Century Gothic" w:hAnsi="Century Gothic"/>
        </w:rPr>
        <w:t>.</w:t>
      </w:r>
    </w:p>
    <w:p w14:paraId="103B16D2" w14:textId="197A4DED" w:rsidR="00634247" w:rsidRDefault="00634247" w:rsidP="00041CA2">
      <w:pPr>
        <w:pStyle w:val="IFTnormal"/>
        <w:spacing w:after="0" w:line="252" w:lineRule="auto"/>
        <w:ind w:left="1276" w:hanging="709"/>
        <w:rPr>
          <w:rFonts w:ascii="Century Gothic" w:hAnsi="Century Gothic"/>
        </w:rPr>
      </w:pPr>
    </w:p>
    <w:p w14:paraId="7F132985" w14:textId="5A6DEFFE" w:rsidR="00534E15" w:rsidRPr="00534E15" w:rsidRDefault="00534E15" w:rsidP="00534E15">
      <w:pPr>
        <w:spacing w:after="120" w:line="252" w:lineRule="auto"/>
        <w:jc w:val="both"/>
        <w:outlineLvl w:val="2"/>
        <w:rPr>
          <w:rFonts w:eastAsia="Calibri" w:cs="Arial"/>
          <w:b/>
          <w:color w:val="000000"/>
          <w:lang w:val="es-ES" w:eastAsia="es-ES"/>
        </w:rPr>
      </w:pPr>
      <w:bookmarkStart w:id="1547" w:name="_Toc89033653"/>
      <w:bookmarkStart w:id="1548" w:name="_Toc120548957"/>
      <w:bookmarkStart w:id="1549" w:name="_Toc120803742"/>
      <w:bookmarkStart w:id="1550" w:name="_Hlk89033493"/>
      <w:r w:rsidRPr="00534E15">
        <w:rPr>
          <w:rFonts w:eastAsia="Calibri" w:cs="Arial"/>
          <w:b/>
          <w:color w:val="000000"/>
          <w:lang w:val="es-ES" w:eastAsia="es-ES"/>
        </w:rPr>
        <w:t xml:space="preserve">Conexión de </w:t>
      </w:r>
      <w:r w:rsidR="00873CDE">
        <w:rPr>
          <w:rFonts w:eastAsia="Calibri" w:cs="Arial"/>
          <w:b/>
          <w:color w:val="000000"/>
          <w:lang w:val="es-ES" w:eastAsia="es-ES"/>
        </w:rPr>
        <w:t xml:space="preserve">un </w:t>
      </w:r>
      <w:r w:rsidR="00355EFA">
        <w:rPr>
          <w:rFonts w:eastAsia="Calibri" w:cs="Arial"/>
          <w:b/>
          <w:color w:val="000000"/>
          <w:lang w:val="es-ES" w:eastAsia="es-ES"/>
        </w:rPr>
        <w:t>Pozo</w:t>
      </w:r>
      <w:r w:rsidRPr="00534E15">
        <w:rPr>
          <w:rFonts w:eastAsia="Calibri" w:cs="Arial"/>
          <w:b/>
          <w:color w:val="000000"/>
          <w:lang w:val="es-ES" w:eastAsia="es-ES"/>
        </w:rPr>
        <w:t xml:space="preserve"> de </w:t>
      </w:r>
      <w:r w:rsidRPr="00534E15">
        <w:rPr>
          <w:rFonts w:eastAsia="Calibri" w:cs="Arial"/>
          <w:b/>
          <w:iCs/>
          <w:color w:val="000000"/>
          <w:lang w:val="es-ES" w:eastAsia="es-ES"/>
        </w:rPr>
        <w:t>RED NACIONAL</w:t>
      </w:r>
      <w:r w:rsidRPr="00534E15">
        <w:rPr>
          <w:rFonts w:eastAsia="Calibri" w:cs="Arial"/>
          <w:b/>
          <w:color w:val="000000"/>
          <w:lang w:val="es-ES" w:eastAsia="es-ES"/>
        </w:rPr>
        <w:t xml:space="preserve"> con </w:t>
      </w:r>
      <w:r w:rsidR="00873CDE">
        <w:rPr>
          <w:rFonts w:eastAsia="Calibri" w:cs="Arial"/>
          <w:b/>
          <w:color w:val="000000"/>
          <w:lang w:val="es-ES" w:eastAsia="es-ES"/>
        </w:rPr>
        <w:t xml:space="preserve">un </w:t>
      </w:r>
      <w:r w:rsidR="00355EFA">
        <w:rPr>
          <w:rFonts w:eastAsia="Calibri" w:cs="Arial"/>
          <w:b/>
          <w:color w:val="000000"/>
          <w:lang w:val="es-ES" w:eastAsia="es-ES"/>
        </w:rPr>
        <w:t>Pozo</w:t>
      </w:r>
      <w:r w:rsidRPr="00534E15">
        <w:rPr>
          <w:rFonts w:eastAsia="Calibri" w:cs="Arial"/>
          <w:b/>
          <w:color w:val="000000"/>
          <w:lang w:val="es-ES" w:eastAsia="es-ES"/>
        </w:rPr>
        <w:t xml:space="preserve"> del CS o AS</w:t>
      </w:r>
      <w:bookmarkEnd w:id="1547"/>
      <w:bookmarkEnd w:id="1548"/>
      <w:bookmarkEnd w:id="1549"/>
      <w:r w:rsidR="00C0598F">
        <w:rPr>
          <w:rFonts w:eastAsia="Calibri" w:cs="Arial"/>
          <w:b/>
          <w:color w:val="000000"/>
          <w:lang w:val="es-ES" w:eastAsia="es-ES"/>
        </w:rPr>
        <w:t>.</w:t>
      </w:r>
      <w:r w:rsidRPr="00534E15">
        <w:rPr>
          <w:rFonts w:eastAsia="Calibri" w:cs="Arial"/>
          <w:b/>
          <w:color w:val="000000"/>
          <w:lang w:val="es-ES" w:eastAsia="es-ES"/>
        </w:rPr>
        <w:t xml:space="preserve"> </w:t>
      </w:r>
      <w:bookmarkEnd w:id="1550"/>
    </w:p>
    <w:p w14:paraId="1D2CDC70" w14:textId="162EA153" w:rsidR="00534E15" w:rsidRPr="00534E15" w:rsidRDefault="00534E15" w:rsidP="00534E15">
      <w:pPr>
        <w:jc w:val="both"/>
        <w:rPr>
          <w:rFonts w:eastAsia="Calibri" w:cs="Arial"/>
        </w:rPr>
      </w:pPr>
      <w:r w:rsidRPr="00534E15">
        <w:rPr>
          <w:rFonts w:eastAsia="Calibri" w:cs="Arial"/>
        </w:rPr>
        <w:t xml:space="preserve">Para la Conexión de un </w:t>
      </w:r>
      <w:r w:rsidR="00355EFA">
        <w:rPr>
          <w:rFonts w:eastAsia="Calibri" w:cs="Arial"/>
        </w:rPr>
        <w:t>Pozo</w:t>
      </w:r>
      <w:r w:rsidRPr="00534E15">
        <w:rPr>
          <w:rFonts w:eastAsia="Calibri" w:cs="Arial"/>
        </w:rPr>
        <w:t xml:space="preserve"> de </w:t>
      </w:r>
      <w:r w:rsidR="00C0598F" w:rsidRPr="00534E15">
        <w:rPr>
          <w:rFonts w:eastAsia="Calibri" w:cs="Arial"/>
        </w:rPr>
        <w:t>RED NACIONAL</w:t>
      </w:r>
      <w:r w:rsidRPr="00534E15">
        <w:rPr>
          <w:rFonts w:eastAsia="Calibri" w:cs="Arial"/>
        </w:rPr>
        <w:t xml:space="preserve"> con un </w:t>
      </w:r>
      <w:r w:rsidR="00355EFA">
        <w:rPr>
          <w:rFonts w:eastAsia="Calibri" w:cs="Arial"/>
        </w:rPr>
        <w:t>Pozo</w:t>
      </w:r>
      <w:r w:rsidRPr="00534E15">
        <w:rPr>
          <w:rFonts w:eastAsia="Calibri" w:cs="Arial"/>
        </w:rPr>
        <w:t xml:space="preserve"> del CS o AS existen dos </w:t>
      </w:r>
      <w:r w:rsidR="00B350F0">
        <w:rPr>
          <w:rFonts w:eastAsia="Calibri" w:cs="Arial"/>
        </w:rPr>
        <w:t>opciones</w:t>
      </w:r>
      <w:r w:rsidR="00B350F0" w:rsidRPr="00534E15">
        <w:rPr>
          <w:rFonts w:eastAsia="Calibri" w:cs="Arial"/>
        </w:rPr>
        <w:t xml:space="preserve"> </w:t>
      </w:r>
      <w:r w:rsidRPr="00534E15">
        <w:rPr>
          <w:rFonts w:eastAsia="Calibri" w:cs="Arial"/>
        </w:rPr>
        <w:t xml:space="preserve">para validar la disponibilidad de acceso al </w:t>
      </w:r>
      <w:r w:rsidR="00355EFA">
        <w:rPr>
          <w:rFonts w:eastAsia="Calibri" w:cs="Arial"/>
        </w:rPr>
        <w:t>Pozo</w:t>
      </w:r>
      <w:r w:rsidRPr="00534E15">
        <w:rPr>
          <w:rFonts w:eastAsia="Calibri" w:cs="Arial"/>
        </w:rPr>
        <w:t xml:space="preserve"> de </w:t>
      </w:r>
      <w:r w:rsidR="00C0598F" w:rsidRPr="00534E15">
        <w:rPr>
          <w:rFonts w:eastAsia="Calibri" w:cs="Arial"/>
        </w:rPr>
        <w:t>RED NACIONAL</w:t>
      </w:r>
      <w:r w:rsidRPr="00534E15">
        <w:rPr>
          <w:rFonts w:eastAsia="Calibri" w:cs="Arial"/>
        </w:rPr>
        <w:t xml:space="preserve"> la primera es mediante la Visita Técnica y la segunda a solicitud del CS</w:t>
      </w:r>
      <w:r w:rsidR="0050671A">
        <w:rPr>
          <w:rFonts w:eastAsia="Calibri" w:cs="Arial"/>
        </w:rPr>
        <w:t xml:space="preserve"> o AS sin que se ejecute la</w:t>
      </w:r>
      <w:r w:rsidR="00B350F0">
        <w:rPr>
          <w:rFonts w:eastAsia="Calibri" w:cs="Arial"/>
        </w:rPr>
        <w:t xml:space="preserve"> </w:t>
      </w:r>
      <w:r w:rsidR="0050671A">
        <w:rPr>
          <w:rFonts w:eastAsia="Calibri" w:cs="Arial"/>
        </w:rPr>
        <w:t>Visita Técnica</w:t>
      </w:r>
      <w:r w:rsidRPr="00534E15">
        <w:rPr>
          <w:rFonts w:eastAsia="Calibri" w:cs="Arial"/>
        </w:rPr>
        <w:t xml:space="preserve">. </w:t>
      </w:r>
    </w:p>
    <w:p w14:paraId="5D1177BF" w14:textId="7F639199" w:rsidR="00534E15" w:rsidRPr="00534E15" w:rsidRDefault="00534E15" w:rsidP="00534E15">
      <w:pPr>
        <w:numPr>
          <w:ilvl w:val="0"/>
          <w:numId w:val="44"/>
        </w:numPr>
        <w:spacing w:after="200" w:line="276" w:lineRule="auto"/>
        <w:contextualSpacing/>
        <w:jc w:val="both"/>
        <w:rPr>
          <w:rFonts w:eastAsia="Calibri" w:cs="Arial"/>
        </w:rPr>
      </w:pPr>
      <w:r w:rsidRPr="00534E15">
        <w:rPr>
          <w:rFonts w:eastAsia="Calibri" w:cs="Arial"/>
        </w:rPr>
        <w:t>En el primer caso (</w:t>
      </w:r>
      <w:r w:rsidR="0050671A">
        <w:rPr>
          <w:rFonts w:eastAsia="Calibri" w:cs="Arial"/>
        </w:rPr>
        <w:t xml:space="preserve">durante la ejecución de la </w:t>
      </w:r>
      <w:r w:rsidRPr="00534E15">
        <w:rPr>
          <w:rFonts w:eastAsia="Calibri" w:cs="Arial"/>
        </w:rPr>
        <w:t xml:space="preserve">Visita Técnica) </w:t>
      </w:r>
    </w:p>
    <w:p w14:paraId="64F2611B" w14:textId="24CF93B7" w:rsidR="00534E15" w:rsidRPr="00534E15" w:rsidRDefault="00534E15" w:rsidP="00534E15">
      <w:pPr>
        <w:numPr>
          <w:ilvl w:val="0"/>
          <w:numId w:val="43"/>
        </w:numPr>
        <w:spacing w:after="120" w:line="276" w:lineRule="auto"/>
        <w:ind w:left="714" w:hanging="357"/>
        <w:jc w:val="both"/>
        <w:rPr>
          <w:rFonts w:eastAsia="Calibri" w:cs="Arial"/>
          <w:color w:val="000000"/>
          <w:lang w:val="es-ES" w:eastAsia="es-ES"/>
        </w:rPr>
      </w:pPr>
      <w:bookmarkStart w:id="1551" w:name="_Hlk114767133"/>
      <w:r w:rsidRPr="00534E15">
        <w:rPr>
          <w:rFonts w:eastAsia="Calibri" w:cs="Arial"/>
          <w:color w:val="000000"/>
          <w:lang w:val="es-ES" w:eastAsia="es-ES"/>
        </w:rPr>
        <w:t xml:space="preserve">A través del SEG/SIPO, el CS o AS realizará la solicitud de </w:t>
      </w:r>
      <w:bookmarkStart w:id="1552" w:name="_Hlk114762495"/>
      <w:r w:rsidRPr="00534E15">
        <w:rPr>
          <w:rFonts w:eastAsia="Calibri" w:cs="Arial"/>
          <w:color w:val="000000"/>
          <w:lang w:val="es-ES" w:eastAsia="es-ES"/>
        </w:rPr>
        <w:t>conexión</w:t>
      </w:r>
      <w:r w:rsidR="0050671A">
        <w:rPr>
          <w:rStyle w:val="Refdenotaalpie"/>
          <w:rFonts w:ascii="Arial" w:hAnsi="Arial" w:cs="Arial"/>
        </w:rPr>
        <w:footnoteReference w:id="48"/>
      </w:r>
      <w:r w:rsidRPr="00534E15">
        <w:rPr>
          <w:rFonts w:eastAsia="Calibri" w:cs="Arial"/>
          <w:color w:val="000000"/>
          <w:lang w:val="es-ES" w:eastAsia="es-ES"/>
        </w:rPr>
        <w:t xml:space="preserve"> </w:t>
      </w:r>
      <w:bookmarkStart w:id="1553" w:name="_Hlk89035964"/>
      <w:r w:rsidRPr="00534E15">
        <w:rPr>
          <w:rFonts w:eastAsia="Calibri" w:cs="Arial"/>
          <w:color w:val="000000"/>
          <w:lang w:val="es-ES" w:eastAsia="es-ES"/>
        </w:rPr>
        <w:t xml:space="preserve">entre </w:t>
      </w:r>
      <w:r w:rsidR="00873CDE">
        <w:rPr>
          <w:rFonts w:eastAsia="Calibri" w:cs="Arial"/>
          <w:color w:val="000000"/>
          <w:lang w:val="es-ES" w:eastAsia="es-ES"/>
        </w:rPr>
        <w:t xml:space="preserve">un </w:t>
      </w:r>
      <w:r w:rsidR="00355EFA">
        <w:rPr>
          <w:rFonts w:eastAsia="Calibri" w:cs="Arial"/>
          <w:color w:val="000000"/>
          <w:lang w:val="es-ES" w:eastAsia="es-ES"/>
        </w:rPr>
        <w:t>Pozo</w:t>
      </w:r>
      <w:r w:rsidR="00873CDE">
        <w:rPr>
          <w:rFonts w:eastAsia="Calibri" w:cs="Arial"/>
          <w:color w:val="000000"/>
          <w:lang w:val="es-ES" w:eastAsia="es-ES"/>
        </w:rPr>
        <w:t xml:space="preserve"> </w:t>
      </w:r>
      <w:r w:rsidRPr="00534E15">
        <w:rPr>
          <w:rFonts w:eastAsia="Calibri" w:cs="Arial"/>
          <w:color w:val="000000"/>
          <w:lang w:val="es-ES" w:eastAsia="es-ES"/>
        </w:rPr>
        <w:t xml:space="preserve">de RED NACIONAL con uno de sus </w:t>
      </w:r>
      <w:bookmarkEnd w:id="1551"/>
      <w:bookmarkEnd w:id="1552"/>
      <w:bookmarkEnd w:id="1553"/>
      <w:r w:rsidR="00355EFA">
        <w:rPr>
          <w:rFonts w:eastAsia="Calibri" w:cs="Arial"/>
          <w:color w:val="000000"/>
          <w:lang w:val="es-ES" w:eastAsia="es-ES"/>
        </w:rPr>
        <w:t>Pozos</w:t>
      </w:r>
      <w:r w:rsidRPr="00534E15">
        <w:rPr>
          <w:rFonts w:eastAsia="Calibri" w:cs="Arial"/>
          <w:color w:val="000000"/>
          <w:lang w:val="es-ES_tradnl" w:eastAsia="es-ES"/>
        </w:rPr>
        <w:t xml:space="preserve">, </w:t>
      </w:r>
      <w:r w:rsidR="0050671A">
        <w:rPr>
          <w:rFonts w:eastAsia="Calibri" w:cs="Arial"/>
          <w:color w:val="000000"/>
          <w:lang w:val="es-ES_tradnl" w:eastAsia="es-ES"/>
        </w:rPr>
        <w:t>en un plazo má</w:t>
      </w:r>
      <w:r w:rsidR="008D75EC">
        <w:rPr>
          <w:rFonts w:eastAsia="Calibri" w:cs="Arial"/>
          <w:color w:val="000000"/>
          <w:lang w:val="es-ES_tradnl" w:eastAsia="es-ES"/>
        </w:rPr>
        <w:t xml:space="preserve">ximo de cinco días hábiles </w:t>
      </w:r>
      <w:r w:rsidR="00873CDE">
        <w:rPr>
          <w:rFonts w:eastAsia="Calibri" w:cs="Arial"/>
          <w:color w:val="000000"/>
          <w:lang w:val="es-ES_tradnl" w:eastAsia="es-ES"/>
        </w:rPr>
        <w:t xml:space="preserve">contados a partir de que se agregó el “Reporte de </w:t>
      </w:r>
      <w:r w:rsidRPr="00534E15">
        <w:rPr>
          <w:rFonts w:eastAsia="Calibri" w:cs="Arial"/>
          <w:color w:val="000000"/>
          <w:lang w:val="es-ES_tradnl" w:eastAsia="es-ES"/>
        </w:rPr>
        <w:t>Visita Técnica</w:t>
      </w:r>
      <w:r w:rsidR="00873CDE">
        <w:rPr>
          <w:rFonts w:eastAsia="Calibri" w:cs="Arial"/>
          <w:color w:val="000000"/>
          <w:lang w:val="es-ES_tradnl" w:eastAsia="es-ES"/>
        </w:rPr>
        <w:t>” en el SEG/SIPO</w:t>
      </w:r>
      <w:r w:rsidR="008D75EC">
        <w:rPr>
          <w:rFonts w:eastAsia="Calibri" w:cs="Arial"/>
          <w:color w:val="000000"/>
          <w:lang w:val="es-ES_tradnl" w:eastAsia="es-ES"/>
        </w:rPr>
        <w:t xml:space="preserve"> y </w:t>
      </w:r>
      <w:r w:rsidRPr="00534E15">
        <w:rPr>
          <w:rFonts w:eastAsia="Calibri" w:cs="Arial"/>
          <w:color w:val="000000"/>
          <w:lang w:val="es-ES" w:eastAsia="es-ES"/>
        </w:rPr>
        <w:t xml:space="preserve">deberá poner en </w:t>
      </w:r>
      <w:r w:rsidR="008D75EC">
        <w:rPr>
          <w:rFonts w:eastAsia="Calibri" w:cs="Arial"/>
          <w:color w:val="000000"/>
          <w:lang w:val="es-ES" w:eastAsia="es-ES"/>
        </w:rPr>
        <w:t xml:space="preserve">el </w:t>
      </w:r>
      <w:r w:rsidRPr="00534E15">
        <w:rPr>
          <w:rFonts w:eastAsia="Calibri" w:cs="Arial"/>
          <w:color w:val="000000"/>
          <w:lang w:val="es-ES" w:eastAsia="es-ES"/>
        </w:rPr>
        <w:t>SEG/SIPO el NIS asociado de obra civil.</w:t>
      </w:r>
    </w:p>
    <w:p w14:paraId="41843E99" w14:textId="42786450" w:rsidR="00534E15" w:rsidRDefault="00534E15" w:rsidP="00534E15">
      <w:pPr>
        <w:numPr>
          <w:ilvl w:val="0"/>
          <w:numId w:val="45"/>
        </w:numPr>
        <w:spacing w:after="200" w:line="276" w:lineRule="auto"/>
        <w:ind w:left="709"/>
        <w:contextualSpacing/>
        <w:jc w:val="both"/>
        <w:rPr>
          <w:rFonts w:eastAsia="Calibri" w:cs="Arial"/>
        </w:rPr>
      </w:pPr>
      <w:r w:rsidRPr="00534E15">
        <w:rPr>
          <w:rFonts w:eastAsia="Calibri" w:cs="Times New Roman"/>
          <w:lang w:val="es-ES"/>
        </w:rPr>
        <w:t xml:space="preserve">Mediante el SEG/SIPO, RED NACIONAL notificará en un plazo no mayor a un día hábil el </w:t>
      </w:r>
      <w:r w:rsidRPr="00534E15">
        <w:rPr>
          <w:rFonts w:eastAsia="Calibri" w:cs="Arial"/>
        </w:rPr>
        <w:t>NIS del CS o AS</w:t>
      </w:r>
      <w:r w:rsidR="008D75EC">
        <w:rPr>
          <w:rFonts w:eastAsia="Calibri" w:cs="Arial"/>
        </w:rPr>
        <w:t xml:space="preserve"> para la conexión entre </w:t>
      </w:r>
      <w:r w:rsidR="00873CDE">
        <w:rPr>
          <w:rFonts w:eastAsia="Calibri" w:cs="Arial"/>
        </w:rPr>
        <w:t xml:space="preserve">un </w:t>
      </w:r>
      <w:r w:rsidR="00355EFA">
        <w:rPr>
          <w:rFonts w:eastAsia="Calibri" w:cs="Arial"/>
        </w:rPr>
        <w:t>Pozo</w:t>
      </w:r>
      <w:r w:rsidR="008D75EC">
        <w:rPr>
          <w:rFonts w:eastAsia="Calibri" w:cs="Arial"/>
        </w:rPr>
        <w:t xml:space="preserve"> de </w:t>
      </w:r>
      <w:r w:rsidR="00532121">
        <w:rPr>
          <w:rFonts w:eastAsia="Calibri" w:cs="Arial"/>
        </w:rPr>
        <w:t xml:space="preserve">RED NACIONAL </w:t>
      </w:r>
      <w:r w:rsidR="008D75EC">
        <w:rPr>
          <w:rFonts w:eastAsia="Calibri" w:cs="Arial"/>
        </w:rPr>
        <w:t xml:space="preserve">con </w:t>
      </w:r>
      <w:r w:rsidR="00873CDE">
        <w:rPr>
          <w:rFonts w:eastAsia="Calibri" w:cs="Arial"/>
        </w:rPr>
        <w:t xml:space="preserve">un </w:t>
      </w:r>
      <w:r w:rsidR="00355EFA">
        <w:rPr>
          <w:rFonts w:eastAsia="Calibri" w:cs="Arial"/>
        </w:rPr>
        <w:t>Pozo</w:t>
      </w:r>
      <w:r w:rsidR="00873CDE">
        <w:rPr>
          <w:rFonts w:eastAsia="Calibri" w:cs="Arial"/>
        </w:rPr>
        <w:t xml:space="preserve"> del CS o AS</w:t>
      </w:r>
      <w:r w:rsidR="008D75EC">
        <w:rPr>
          <w:rFonts w:eastAsia="Calibri" w:cs="Arial"/>
        </w:rPr>
        <w:t xml:space="preserve">. </w:t>
      </w:r>
    </w:p>
    <w:p w14:paraId="375BFFE9" w14:textId="1FAD20B7" w:rsidR="00110547" w:rsidRPr="00110547" w:rsidRDefault="00110547" w:rsidP="00562B2E">
      <w:pPr>
        <w:pStyle w:val="Prrafodelista"/>
        <w:numPr>
          <w:ilvl w:val="0"/>
          <w:numId w:val="45"/>
        </w:numPr>
        <w:ind w:left="709"/>
        <w:jc w:val="both"/>
        <w:rPr>
          <w:rFonts w:ascii="Century Gothic" w:hAnsi="Century Gothic" w:cs="Arial"/>
        </w:rPr>
      </w:pPr>
      <w:r w:rsidRPr="00110547">
        <w:rPr>
          <w:rFonts w:ascii="Century Gothic" w:hAnsi="Century Gothic" w:cs="Arial"/>
        </w:rPr>
        <w:t xml:space="preserve">En caso de solicitarle la elaboración del Plano Isométrico de </w:t>
      </w:r>
      <w:r w:rsidR="00355EFA">
        <w:rPr>
          <w:rFonts w:ascii="Century Gothic" w:hAnsi="Century Gothic" w:cs="Arial"/>
        </w:rPr>
        <w:t>Pozo</w:t>
      </w:r>
      <w:r w:rsidRPr="00110547">
        <w:rPr>
          <w:rFonts w:ascii="Century Gothic" w:hAnsi="Century Gothic" w:cs="Arial"/>
        </w:rPr>
        <w:t xml:space="preserve"> a Red Nacional:</w:t>
      </w:r>
    </w:p>
    <w:p w14:paraId="096252BF" w14:textId="2DEDEE89" w:rsidR="00534E15" w:rsidRDefault="00534E15" w:rsidP="00562B2E">
      <w:pPr>
        <w:pStyle w:val="Prrafodelista"/>
        <w:numPr>
          <w:ilvl w:val="1"/>
          <w:numId w:val="45"/>
        </w:numPr>
        <w:jc w:val="both"/>
        <w:rPr>
          <w:rFonts w:ascii="Century Gothic" w:hAnsi="Century Gothic" w:cs="Arial"/>
          <w:color w:val="000000"/>
          <w:lang w:val="es-ES_tradnl" w:eastAsia="es-ES"/>
        </w:rPr>
      </w:pPr>
      <w:r w:rsidRPr="00562B2E">
        <w:rPr>
          <w:rFonts w:ascii="Century Gothic" w:hAnsi="Century Gothic" w:cs="Arial"/>
          <w:color w:val="000000"/>
          <w:lang w:val="es-ES_tradnl" w:eastAsia="es-ES"/>
        </w:rPr>
        <w:t>En un</w:t>
      </w:r>
      <w:r w:rsidRPr="00534E15">
        <w:rPr>
          <w:rFonts w:ascii="Century Gothic" w:hAnsi="Century Gothic" w:cs="Arial"/>
          <w:color w:val="000000"/>
          <w:lang w:val="es-ES_tradnl" w:eastAsia="es-ES"/>
        </w:rPr>
        <w:t xml:space="preserve"> plazo no mayor a dos días hábiles, contados a partir</w:t>
      </w:r>
      <w:r w:rsidRPr="00534E15">
        <w:rPr>
          <w:rFonts w:ascii="Century Gothic" w:hAnsi="Century Gothic" w:cs="Arial"/>
          <w:color w:val="000000"/>
          <w:lang w:val="es-ES" w:eastAsia="es-ES"/>
        </w:rPr>
        <w:t xml:space="preserve"> de </w:t>
      </w:r>
      <w:r w:rsidRPr="00534E15">
        <w:rPr>
          <w:rFonts w:ascii="Century Gothic" w:hAnsi="Century Gothic" w:cs="Arial"/>
          <w:color w:val="000000"/>
          <w:lang w:val="es-ES_tradnl" w:eastAsia="es-ES"/>
        </w:rPr>
        <w:t xml:space="preserve">que se </w:t>
      </w:r>
      <w:r w:rsidR="008D75EC">
        <w:rPr>
          <w:rFonts w:ascii="Century Gothic" w:hAnsi="Century Gothic" w:cs="Arial"/>
          <w:color w:val="000000"/>
          <w:lang w:val="es-ES_tradnl" w:eastAsia="es-ES"/>
        </w:rPr>
        <w:t xml:space="preserve">realizó la solicitud de conexión </w:t>
      </w:r>
      <w:r w:rsidR="003635AA">
        <w:rPr>
          <w:rFonts w:ascii="Century Gothic" w:hAnsi="Century Gothic" w:cs="Arial"/>
          <w:color w:val="000000"/>
          <w:lang w:val="es-ES_tradnl" w:eastAsia="es-ES"/>
        </w:rPr>
        <w:t xml:space="preserve">de </w:t>
      </w:r>
      <w:r w:rsidR="00110547">
        <w:rPr>
          <w:rFonts w:ascii="Century Gothic" w:hAnsi="Century Gothic" w:cs="Arial"/>
          <w:color w:val="000000"/>
          <w:lang w:val="es-ES_tradnl" w:eastAsia="es-ES"/>
        </w:rPr>
        <w:t xml:space="preserve">un </w:t>
      </w:r>
      <w:r w:rsidR="00355EFA">
        <w:rPr>
          <w:rFonts w:ascii="Century Gothic" w:hAnsi="Century Gothic" w:cs="Arial"/>
          <w:color w:val="000000"/>
          <w:lang w:val="es-ES_tradnl" w:eastAsia="es-ES"/>
        </w:rPr>
        <w:t>Pozo</w:t>
      </w:r>
      <w:r w:rsidR="003635AA">
        <w:rPr>
          <w:rFonts w:ascii="Century Gothic" w:hAnsi="Century Gothic" w:cs="Arial"/>
          <w:color w:val="000000"/>
          <w:lang w:val="es-ES_tradnl" w:eastAsia="es-ES"/>
        </w:rPr>
        <w:t xml:space="preserve"> de</w:t>
      </w:r>
      <w:r w:rsidRPr="00534E15">
        <w:rPr>
          <w:rFonts w:ascii="Century Gothic" w:hAnsi="Century Gothic" w:cs="Arial"/>
          <w:color w:val="000000"/>
          <w:lang w:val="es-ES_tradnl" w:eastAsia="es-ES"/>
        </w:rPr>
        <w:t xml:space="preserve"> </w:t>
      </w:r>
      <w:r w:rsidR="00532121" w:rsidRPr="00534E15">
        <w:rPr>
          <w:rFonts w:ascii="Century Gothic" w:hAnsi="Century Gothic" w:cs="Arial"/>
          <w:color w:val="000000"/>
          <w:lang w:val="es-ES_tradnl" w:eastAsia="es-ES"/>
        </w:rPr>
        <w:t xml:space="preserve">RED NACIONAL </w:t>
      </w:r>
      <w:r w:rsidR="003635AA">
        <w:rPr>
          <w:rFonts w:ascii="Century Gothic" w:hAnsi="Century Gothic" w:cs="Arial"/>
          <w:color w:val="000000"/>
          <w:lang w:val="es-ES_tradnl" w:eastAsia="es-ES"/>
        </w:rPr>
        <w:t xml:space="preserve">con </w:t>
      </w:r>
      <w:r w:rsidR="00110547">
        <w:rPr>
          <w:rFonts w:ascii="Century Gothic" w:hAnsi="Century Gothic" w:cs="Arial"/>
          <w:color w:val="000000"/>
          <w:lang w:val="es-ES_tradnl" w:eastAsia="es-ES"/>
        </w:rPr>
        <w:t>un</w:t>
      </w:r>
      <w:r w:rsidR="003635AA">
        <w:rPr>
          <w:rFonts w:ascii="Century Gothic" w:hAnsi="Century Gothic" w:cs="Arial"/>
          <w:color w:val="000000"/>
          <w:lang w:val="es-ES_tradnl" w:eastAsia="es-ES"/>
        </w:rPr>
        <w:t xml:space="preserve"> </w:t>
      </w:r>
      <w:r w:rsidR="00355EFA">
        <w:rPr>
          <w:rFonts w:ascii="Century Gothic" w:hAnsi="Century Gothic" w:cs="Arial"/>
          <w:color w:val="000000"/>
          <w:lang w:val="es-ES_tradnl" w:eastAsia="es-ES"/>
        </w:rPr>
        <w:t>Pozo</w:t>
      </w:r>
      <w:r w:rsidR="003635AA">
        <w:rPr>
          <w:rFonts w:ascii="Century Gothic" w:hAnsi="Century Gothic" w:cs="Arial"/>
          <w:color w:val="000000"/>
          <w:lang w:val="es-ES_tradnl" w:eastAsia="es-ES"/>
        </w:rPr>
        <w:t xml:space="preserve"> del CS o AS, </w:t>
      </w:r>
      <w:r w:rsidR="00532121">
        <w:rPr>
          <w:rFonts w:ascii="Century Gothic" w:hAnsi="Century Gothic" w:cs="Arial"/>
          <w:color w:val="000000"/>
          <w:lang w:val="es-ES_tradnl" w:eastAsia="es-ES"/>
        </w:rPr>
        <w:t xml:space="preserve">RED NACIONAL </w:t>
      </w:r>
      <w:r w:rsidRPr="00534E15">
        <w:rPr>
          <w:rFonts w:ascii="Century Gothic" w:hAnsi="Century Gothic" w:cs="Arial"/>
          <w:color w:val="000000"/>
          <w:lang w:val="es-ES_tradnl" w:eastAsia="es-ES"/>
        </w:rPr>
        <w:t xml:space="preserve">hará disponible en el SEG/SIPO para descarga por parte del CS o AS </w:t>
      </w:r>
      <w:r w:rsidR="00110547">
        <w:rPr>
          <w:rFonts w:ascii="Century Gothic" w:hAnsi="Century Gothic" w:cs="Arial"/>
          <w:color w:val="000000"/>
          <w:lang w:val="es-ES_tradnl" w:eastAsia="es-ES"/>
        </w:rPr>
        <w:t xml:space="preserve">el </w:t>
      </w:r>
      <w:r w:rsidRPr="00534E15">
        <w:rPr>
          <w:rFonts w:ascii="Century Gothic" w:hAnsi="Century Gothic" w:cs="Arial"/>
          <w:color w:val="000000"/>
          <w:lang w:val="es-ES_tradnl" w:eastAsia="es-ES"/>
        </w:rPr>
        <w:t xml:space="preserve">plano isométrico correspondiente a la </w:t>
      </w:r>
      <w:r w:rsidRPr="00534E15">
        <w:rPr>
          <w:rFonts w:ascii="Century Gothic" w:hAnsi="Century Gothic" w:cs="Arial"/>
          <w:color w:val="000000"/>
          <w:lang w:val="es-ES" w:eastAsia="es-ES"/>
        </w:rPr>
        <w:t xml:space="preserve">solicitud </w:t>
      </w:r>
      <w:r w:rsidRPr="00534E15">
        <w:rPr>
          <w:rFonts w:ascii="Century Gothic" w:hAnsi="Century Gothic" w:cs="Arial"/>
          <w:color w:val="000000"/>
          <w:lang w:val="es-ES_tradnl" w:eastAsia="es-ES"/>
        </w:rPr>
        <w:t xml:space="preserve">de conexión de </w:t>
      </w:r>
      <w:r w:rsidR="00355EFA">
        <w:rPr>
          <w:rFonts w:ascii="Century Gothic" w:hAnsi="Century Gothic" w:cs="Arial"/>
          <w:color w:val="000000"/>
          <w:lang w:val="es-ES_tradnl" w:eastAsia="es-ES"/>
        </w:rPr>
        <w:t>Pozo</w:t>
      </w:r>
      <w:r w:rsidRPr="00534E15">
        <w:rPr>
          <w:rFonts w:ascii="Century Gothic" w:hAnsi="Century Gothic" w:cs="Arial"/>
          <w:color w:val="000000"/>
          <w:lang w:val="es-ES_tradnl" w:eastAsia="es-ES"/>
        </w:rPr>
        <w:t xml:space="preserve"> del CS o AS como parte de la información técnica complementaria.</w:t>
      </w:r>
    </w:p>
    <w:p w14:paraId="3F7B498F" w14:textId="1BE4DC1B" w:rsidR="00110547" w:rsidRPr="00562B2E" w:rsidRDefault="00110547" w:rsidP="00562B2E">
      <w:pPr>
        <w:pStyle w:val="Prrafodelista"/>
        <w:numPr>
          <w:ilvl w:val="0"/>
          <w:numId w:val="45"/>
        </w:numPr>
        <w:ind w:left="709"/>
        <w:jc w:val="both"/>
        <w:rPr>
          <w:rFonts w:ascii="Century Gothic" w:hAnsi="Century Gothic" w:cs="Arial"/>
        </w:rPr>
      </w:pPr>
      <w:r w:rsidRPr="00562B2E">
        <w:rPr>
          <w:rFonts w:ascii="Century Gothic" w:hAnsi="Century Gothic" w:cs="Arial"/>
        </w:rPr>
        <w:t xml:space="preserve">En caso de elaboración del Plano Isométrico de </w:t>
      </w:r>
      <w:r w:rsidR="00355EFA">
        <w:rPr>
          <w:rFonts w:ascii="Century Gothic" w:hAnsi="Century Gothic" w:cs="Arial"/>
        </w:rPr>
        <w:t>Pozo</w:t>
      </w:r>
      <w:r w:rsidRPr="00562B2E">
        <w:rPr>
          <w:rFonts w:ascii="Century Gothic" w:hAnsi="Century Gothic" w:cs="Arial"/>
        </w:rPr>
        <w:t xml:space="preserve"> por parte de los CS o AS:</w:t>
      </w:r>
    </w:p>
    <w:p w14:paraId="77C1C943" w14:textId="77777777" w:rsidR="00110547" w:rsidRPr="00562B2E" w:rsidRDefault="00110547" w:rsidP="00110547">
      <w:pPr>
        <w:pStyle w:val="Prrafodelista"/>
        <w:numPr>
          <w:ilvl w:val="1"/>
          <w:numId w:val="45"/>
        </w:numPr>
        <w:jc w:val="both"/>
        <w:rPr>
          <w:rFonts w:ascii="Century Gothic" w:hAnsi="Century Gothic" w:cs="Arial"/>
        </w:rPr>
      </w:pPr>
      <w:r w:rsidRPr="00562B2E">
        <w:rPr>
          <w:rFonts w:ascii="Century Gothic" w:hAnsi="Century Gothic" w:cs="Arial"/>
        </w:rPr>
        <w:t>Los CS proceden a incorporar el plano(s)</w:t>
      </w:r>
      <w:r w:rsidRPr="00562B2E">
        <w:rPr>
          <w:rStyle w:val="Refdenotaalpie"/>
          <w:rFonts w:ascii="Century Gothic" w:hAnsi="Century Gothic" w:cs="Arial"/>
        </w:rPr>
        <w:footnoteReference w:id="49"/>
      </w:r>
      <w:r w:rsidRPr="00562B2E">
        <w:rPr>
          <w:rFonts w:ascii="Century Gothic" w:hAnsi="Century Gothic" w:cs="Arial"/>
        </w:rPr>
        <w:t xml:space="preserve"> en su Anteproyecto y comienza la Etapa 3: Elaboración de Anteproyecto y Programa de Trabajo</w:t>
      </w:r>
    </w:p>
    <w:p w14:paraId="3C4770E9" w14:textId="6A74D87A" w:rsidR="00534E15" w:rsidRPr="00534E15" w:rsidRDefault="00534E15" w:rsidP="00534E15">
      <w:pPr>
        <w:numPr>
          <w:ilvl w:val="0"/>
          <w:numId w:val="44"/>
        </w:numPr>
        <w:spacing w:after="200" w:line="276" w:lineRule="auto"/>
        <w:contextualSpacing/>
        <w:jc w:val="both"/>
        <w:rPr>
          <w:rFonts w:eastAsia="Calibri" w:cs="Arial"/>
        </w:rPr>
      </w:pPr>
      <w:r w:rsidRPr="00534E15">
        <w:rPr>
          <w:rFonts w:eastAsia="Calibri" w:cs="Arial"/>
        </w:rPr>
        <w:t>Para el segundo caso (A solicitud del CS</w:t>
      </w:r>
      <w:r w:rsidR="003635AA">
        <w:rPr>
          <w:rFonts w:eastAsia="Calibri" w:cs="Arial"/>
        </w:rPr>
        <w:t xml:space="preserve"> o AS</w:t>
      </w:r>
      <w:r w:rsidR="00110547">
        <w:rPr>
          <w:rFonts w:eastAsia="Calibri" w:cs="Arial"/>
        </w:rPr>
        <w:t xml:space="preserve"> sin que se ejecute la Visita Técnica</w:t>
      </w:r>
      <w:r w:rsidRPr="00534E15">
        <w:rPr>
          <w:rFonts w:eastAsia="Calibri" w:cs="Arial"/>
        </w:rPr>
        <w:t>)</w:t>
      </w:r>
    </w:p>
    <w:p w14:paraId="30D7B312" w14:textId="758E1DCF" w:rsidR="00534E15" w:rsidRPr="00B350F0" w:rsidRDefault="00534E15" w:rsidP="00DE6F3D">
      <w:pPr>
        <w:numPr>
          <w:ilvl w:val="0"/>
          <w:numId w:val="46"/>
        </w:numPr>
        <w:spacing w:after="0" w:line="276" w:lineRule="auto"/>
        <w:ind w:left="709" w:hanging="357"/>
        <w:contextualSpacing/>
        <w:jc w:val="both"/>
        <w:rPr>
          <w:rFonts w:eastAsia="Calibri" w:cs="Times New Roman"/>
        </w:rPr>
      </w:pPr>
      <w:r w:rsidRPr="00B350F0">
        <w:rPr>
          <w:rFonts w:eastAsia="Calibri" w:cs="Arial"/>
        </w:rPr>
        <w:t>A través del SEG/SIPO, el CS o AS realizará la solicitud de conexión entre un</w:t>
      </w:r>
      <w:r w:rsidR="003635AA" w:rsidRPr="00B350F0">
        <w:rPr>
          <w:rFonts w:eastAsia="Calibri" w:cs="Arial"/>
        </w:rPr>
        <w:t>o o más</w:t>
      </w:r>
      <w:r w:rsidRPr="00B350F0">
        <w:rPr>
          <w:rFonts w:eastAsia="Calibri" w:cs="Arial"/>
        </w:rPr>
        <w:t xml:space="preserve"> </w:t>
      </w:r>
      <w:r w:rsidR="00355EFA">
        <w:rPr>
          <w:rFonts w:eastAsia="Calibri" w:cs="Arial"/>
        </w:rPr>
        <w:t>Pozos</w:t>
      </w:r>
      <w:r w:rsidRPr="00B350F0">
        <w:rPr>
          <w:rFonts w:eastAsia="Calibri" w:cs="Arial"/>
        </w:rPr>
        <w:t xml:space="preserve"> de RED NACIONAL con uno de sus </w:t>
      </w:r>
      <w:r w:rsidR="00355EFA">
        <w:rPr>
          <w:rFonts w:eastAsia="Calibri" w:cs="Arial"/>
        </w:rPr>
        <w:t>Pozos</w:t>
      </w:r>
      <w:r w:rsidR="003635AA" w:rsidRPr="00B350F0">
        <w:rPr>
          <w:rFonts w:eastAsia="Calibri" w:cs="Arial"/>
        </w:rPr>
        <w:t xml:space="preserve"> y</w:t>
      </w:r>
      <w:r w:rsidR="00B350F0">
        <w:rPr>
          <w:rFonts w:eastAsia="Calibri" w:cs="Arial"/>
        </w:rPr>
        <w:t xml:space="preserve"> </w:t>
      </w:r>
      <w:r w:rsidRPr="00B350F0">
        <w:rPr>
          <w:rFonts w:eastAsia="Calibri" w:cs="Arial"/>
        </w:rPr>
        <w:t>deberá poner en SEG/SIPO el NIS asociado de obra civil.</w:t>
      </w:r>
    </w:p>
    <w:p w14:paraId="5DFD8058" w14:textId="5E8DCEE3" w:rsidR="00534E15" w:rsidRPr="00534E15" w:rsidRDefault="00534E15" w:rsidP="00534E15">
      <w:pPr>
        <w:numPr>
          <w:ilvl w:val="0"/>
          <w:numId w:val="46"/>
        </w:numPr>
        <w:spacing w:after="0" w:line="276" w:lineRule="auto"/>
        <w:ind w:left="709" w:hanging="357"/>
        <w:contextualSpacing/>
        <w:jc w:val="both"/>
        <w:rPr>
          <w:rFonts w:eastAsia="Calibri" w:cs="Arial"/>
        </w:rPr>
      </w:pPr>
      <w:r w:rsidRPr="00534E15">
        <w:rPr>
          <w:rFonts w:eastAsia="Calibri" w:cs="Times New Roman"/>
        </w:rPr>
        <w:t xml:space="preserve">Mediante </w:t>
      </w:r>
      <w:r w:rsidRPr="00534E15">
        <w:rPr>
          <w:rFonts w:eastAsia="Calibri" w:cs="Arial"/>
        </w:rPr>
        <w:t xml:space="preserve">el SEG/SIPO, </w:t>
      </w:r>
      <w:r w:rsidR="000B1BC2" w:rsidRPr="00534E15">
        <w:rPr>
          <w:rFonts w:eastAsia="Calibri" w:cs="Arial"/>
        </w:rPr>
        <w:t xml:space="preserve">RED NACIONAL </w:t>
      </w:r>
      <w:r w:rsidRPr="00534E15">
        <w:rPr>
          <w:rFonts w:eastAsia="Calibri" w:cs="Arial"/>
        </w:rPr>
        <w:t>notificará en un plazo no mayor a un día hábil el NIS del CS o AS</w:t>
      </w:r>
      <w:r w:rsidR="003635AA">
        <w:rPr>
          <w:rFonts w:eastAsia="Calibri" w:cs="Arial"/>
        </w:rPr>
        <w:t xml:space="preserve"> para la conexión entre la conexión de uno o </w:t>
      </w:r>
      <w:r w:rsidR="00B350F0">
        <w:rPr>
          <w:rFonts w:eastAsia="Calibri" w:cs="Arial"/>
        </w:rPr>
        <w:t>más</w:t>
      </w:r>
      <w:r w:rsidR="003635AA">
        <w:rPr>
          <w:rFonts w:eastAsia="Calibri" w:cs="Arial"/>
        </w:rPr>
        <w:t xml:space="preserve"> </w:t>
      </w:r>
      <w:r w:rsidR="00355EFA">
        <w:rPr>
          <w:rFonts w:eastAsia="Calibri" w:cs="Arial"/>
        </w:rPr>
        <w:t>Pozos</w:t>
      </w:r>
      <w:r w:rsidR="003635AA">
        <w:rPr>
          <w:rFonts w:eastAsia="Calibri" w:cs="Arial"/>
        </w:rPr>
        <w:t xml:space="preserve"> </w:t>
      </w:r>
      <w:r w:rsidR="00C524B3">
        <w:rPr>
          <w:rFonts w:eastAsia="Calibri" w:cs="Arial"/>
        </w:rPr>
        <w:t xml:space="preserve">de </w:t>
      </w:r>
      <w:r w:rsidR="000B1BC2">
        <w:rPr>
          <w:rFonts w:eastAsia="Calibri" w:cs="Arial"/>
        </w:rPr>
        <w:t xml:space="preserve">RED NACIONAL </w:t>
      </w:r>
      <w:r w:rsidR="00C524B3">
        <w:rPr>
          <w:rFonts w:eastAsia="Calibri" w:cs="Arial"/>
        </w:rPr>
        <w:t xml:space="preserve">con uno o más de sus </w:t>
      </w:r>
      <w:r w:rsidR="00355EFA">
        <w:rPr>
          <w:rFonts w:eastAsia="Calibri" w:cs="Arial"/>
        </w:rPr>
        <w:t>Pozos</w:t>
      </w:r>
      <w:r w:rsidRPr="00534E15">
        <w:rPr>
          <w:rFonts w:eastAsia="Calibri" w:cs="Arial"/>
        </w:rPr>
        <w:t>.</w:t>
      </w:r>
    </w:p>
    <w:p w14:paraId="6131A2C2" w14:textId="0146BF9F" w:rsidR="00534E15" w:rsidRPr="00534E15" w:rsidRDefault="00534E15" w:rsidP="00534E15">
      <w:pPr>
        <w:numPr>
          <w:ilvl w:val="0"/>
          <w:numId w:val="46"/>
        </w:numPr>
        <w:spacing w:after="0" w:line="276" w:lineRule="auto"/>
        <w:ind w:left="709" w:hanging="357"/>
        <w:contextualSpacing/>
        <w:jc w:val="both"/>
        <w:rPr>
          <w:rFonts w:eastAsia="Calibri" w:cs="Times New Roman"/>
        </w:rPr>
      </w:pPr>
      <w:r w:rsidRPr="00534E15">
        <w:rPr>
          <w:rFonts w:eastAsia="Calibri" w:cs="Arial"/>
        </w:rPr>
        <w:t>RED NACIONAL</w:t>
      </w:r>
      <w:r w:rsidRPr="00534E15">
        <w:rPr>
          <w:rFonts w:eastAsia="Calibri" w:cs="Times New Roman"/>
        </w:rPr>
        <w:t xml:space="preserve">, en un plazo no mayor a un día hábil contados a partir de que el CS o AS obtiene el </w:t>
      </w:r>
      <w:r w:rsidRPr="00534E15">
        <w:rPr>
          <w:rFonts w:eastAsia="Calibri" w:cs="Arial"/>
        </w:rPr>
        <w:t>NIS</w:t>
      </w:r>
      <w:r w:rsidRPr="00534E15">
        <w:rPr>
          <w:rFonts w:eastAsia="Calibri" w:cs="Times New Roman"/>
        </w:rPr>
        <w:t xml:space="preserve">, notificarán mediante el SEG/SIPO la fecha y hora para </w:t>
      </w:r>
      <w:r w:rsidRPr="00534E15">
        <w:rPr>
          <w:rFonts w:eastAsia="Calibri" w:cs="Times New Roman"/>
        </w:rPr>
        <w:lastRenderedPageBreak/>
        <w:t xml:space="preserve">verificar la </w:t>
      </w:r>
      <w:bookmarkStart w:id="1554" w:name="_Hlk114695042"/>
      <w:r w:rsidRPr="00534E15">
        <w:rPr>
          <w:rFonts w:eastAsia="Calibri" w:cs="Times New Roman"/>
        </w:rPr>
        <w:t xml:space="preserve">validación técnica </w:t>
      </w:r>
      <w:bookmarkStart w:id="1555" w:name="_Hlk89037640"/>
      <w:r w:rsidRPr="00534E15">
        <w:rPr>
          <w:rFonts w:eastAsia="Calibri" w:cs="Times New Roman"/>
        </w:rPr>
        <w:t xml:space="preserve">de la disponibilidad de acceso al </w:t>
      </w:r>
      <w:r w:rsidR="00355EFA">
        <w:rPr>
          <w:rFonts w:eastAsia="Calibri" w:cs="Times New Roman"/>
        </w:rPr>
        <w:t>Pozo</w:t>
      </w:r>
      <w:r w:rsidRPr="00534E15">
        <w:rPr>
          <w:rFonts w:eastAsia="Calibri" w:cs="Times New Roman"/>
        </w:rPr>
        <w:t xml:space="preserve"> </w:t>
      </w:r>
      <w:bookmarkEnd w:id="1554"/>
      <w:bookmarkEnd w:id="1555"/>
      <w:r w:rsidRPr="00534E15">
        <w:rPr>
          <w:rFonts w:eastAsia="Calibri" w:cs="Times New Roman"/>
        </w:rPr>
        <w:t xml:space="preserve">con el objeto de que los CS o AS </w:t>
      </w:r>
      <w:r w:rsidRPr="00534E15">
        <w:rPr>
          <w:rFonts w:eastAsia="Calibri" w:cs="Arial"/>
        </w:rPr>
        <w:t xml:space="preserve">acompañen a </w:t>
      </w:r>
      <w:r w:rsidR="000B1BC2" w:rsidRPr="00534E15">
        <w:rPr>
          <w:rFonts w:eastAsia="Calibri" w:cs="Arial"/>
        </w:rPr>
        <w:t>RED NACIONAL</w:t>
      </w:r>
      <w:r w:rsidR="000B1BC2" w:rsidRPr="00534E15">
        <w:rPr>
          <w:rFonts w:eastAsia="Calibri" w:cs="Times New Roman"/>
        </w:rPr>
        <w:t xml:space="preserve"> </w:t>
      </w:r>
      <w:r w:rsidRPr="00534E15">
        <w:rPr>
          <w:rFonts w:eastAsia="Calibri" w:cs="Times New Roman"/>
        </w:rPr>
        <w:t xml:space="preserve">a realizar dicha actividad. Dicha fecha no deberá exceder de los cuatro días hábiles contados a partir de que </w:t>
      </w:r>
      <w:r w:rsidRPr="00534E15">
        <w:rPr>
          <w:rFonts w:eastAsia="Calibri" w:cs="Arial"/>
        </w:rPr>
        <w:t>el</w:t>
      </w:r>
      <w:r w:rsidRPr="00534E15">
        <w:rPr>
          <w:rFonts w:eastAsia="Calibri" w:cs="Times New Roman"/>
        </w:rPr>
        <w:t xml:space="preserve"> CS o AS obtiene </w:t>
      </w:r>
      <w:r w:rsidRPr="00534E15">
        <w:rPr>
          <w:rFonts w:eastAsia="Calibri" w:cs="Times New Roman"/>
          <w:lang w:val="es-ES"/>
        </w:rPr>
        <w:t xml:space="preserve">el </w:t>
      </w:r>
      <w:r w:rsidRPr="00534E15">
        <w:rPr>
          <w:rFonts w:eastAsia="Calibri" w:cs="Arial"/>
        </w:rPr>
        <w:t>NIS</w:t>
      </w:r>
      <w:r w:rsidRPr="00534E15">
        <w:rPr>
          <w:rFonts w:eastAsia="Calibri" w:cs="Times New Roman"/>
          <w:lang w:val="es-ES"/>
        </w:rPr>
        <w:t>.</w:t>
      </w:r>
    </w:p>
    <w:p w14:paraId="483DD0CE" w14:textId="5CFB3EA5" w:rsidR="00534E15" w:rsidRPr="00534E15" w:rsidRDefault="00534E15" w:rsidP="00534E15">
      <w:pPr>
        <w:numPr>
          <w:ilvl w:val="0"/>
          <w:numId w:val="46"/>
        </w:numPr>
        <w:spacing w:after="0" w:line="276" w:lineRule="auto"/>
        <w:ind w:left="709" w:hanging="357"/>
        <w:contextualSpacing/>
        <w:jc w:val="both"/>
        <w:rPr>
          <w:rFonts w:eastAsia="Calibri" w:cs="Times New Roman"/>
          <w:lang w:val="es-ES"/>
        </w:rPr>
      </w:pPr>
      <w:r w:rsidRPr="00534E15">
        <w:rPr>
          <w:rFonts w:eastAsia="Calibri" w:cs="Times New Roman"/>
          <w:lang w:val="es-ES"/>
        </w:rPr>
        <w:t xml:space="preserve">El CS o AS, podrá optar por realizar el acompañamiento en la fecha y hora señaladas por </w:t>
      </w:r>
      <w:r w:rsidR="000B1BC2">
        <w:rPr>
          <w:rFonts w:eastAsia="Calibri" w:cs="Arial"/>
          <w:lang w:val="es-ES"/>
        </w:rPr>
        <w:t xml:space="preserve">RED NACIONAL </w:t>
      </w:r>
      <w:r w:rsidR="00C524B3" w:rsidRPr="00065FAD">
        <w:rPr>
          <w:rFonts w:eastAsia="Calibri" w:cs="Times New Roman"/>
          <w:lang w:val="es-ES"/>
        </w:rPr>
        <w:t>y deberá dar aviso y registrar en SEG que participará en la validación técnica.</w:t>
      </w:r>
    </w:p>
    <w:p w14:paraId="068050FF" w14:textId="1231F27C" w:rsidR="00534E15" w:rsidRPr="00534E15" w:rsidRDefault="00534E15" w:rsidP="00534E15">
      <w:pPr>
        <w:numPr>
          <w:ilvl w:val="0"/>
          <w:numId w:val="46"/>
        </w:numPr>
        <w:spacing w:after="0" w:line="276" w:lineRule="auto"/>
        <w:ind w:left="709" w:hanging="357"/>
        <w:contextualSpacing/>
        <w:jc w:val="both"/>
        <w:rPr>
          <w:rFonts w:eastAsia="Calibri" w:cs="Times New Roman"/>
          <w:lang w:val="es-ES"/>
        </w:rPr>
      </w:pPr>
      <w:r w:rsidRPr="00534E15">
        <w:rPr>
          <w:rFonts w:eastAsia="Calibri" w:cs="Times New Roman"/>
          <w:lang w:val="es-ES"/>
        </w:rPr>
        <w:t>Se procede con la verificación de</w:t>
      </w:r>
      <w:r w:rsidRPr="00534E15">
        <w:rPr>
          <w:rFonts w:eastAsia="Calibri" w:cs="Times New Roman"/>
        </w:rPr>
        <w:t xml:space="preserve"> la validación técnica de la disponibilidad de acceso al </w:t>
      </w:r>
      <w:r w:rsidR="00355EFA">
        <w:rPr>
          <w:rFonts w:eastAsia="Calibri" w:cs="Times New Roman"/>
        </w:rPr>
        <w:t>Pozo</w:t>
      </w:r>
      <w:r w:rsidRPr="00534E15">
        <w:rPr>
          <w:rFonts w:eastAsia="Calibri" w:cs="Times New Roman"/>
        </w:rPr>
        <w:t xml:space="preserve">, independientemente de que el CS o AS acompañe a </w:t>
      </w:r>
      <w:r w:rsidR="000B1BC2" w:rsidRPr="00534E15">
        <w:rPr>
          <w:rFonts w:eastAsia="Calibri" w:cs="Arial"/>
        </w:rPr>
        <w:t>R</w:t>
      </w:r>
      <w:r w:rsidR="000B1BC2">
        <w:rPr>
          <w:rFonts w:eastAsia="Calibri" w:cs="Arial"/>
        </w:rPr>
        <w:t>ED NACIONAL</w:t>
      </w:r>
      <w:r w:rsidR="00C524B3">
        <w:rPr>
          <w:rFonts w:eastAsia="Calibri" w:cs="Arial"/>
        </w:rPr>
        <w:t>.</w:t>
      </w:r>
    </w:p>
    <w:p w14:paraId="03AFF82B" w14:textId="4FB90B3E" w:rsidR="00534E15" w:rsidRPr="00534E15" w:rsidRDefault="00534E15" w:rsidP="00534E15">
      <w:pPr>
        <w:numPr>
          <w:ilvl w:val="0"/>
          <w:numId w:val="46"/>
        </w:numPr>
        <w:spacing w:after="0" w:line="276" w:lineRule="auto"/>
        <w:ind w:left="709" w:hanging="357"/>
        <w:contextualSpacing/>
        <w:jc w:val="both"/>
        <w:rPr>
          <w:rFonts w:eastAsia="Calibri" w:cs="Times New Roman"/>
          <w:lang w:val="es-ES"/>
        </w:rPr>
      </w:pPr>
      <w:r w:rsidRPr="00534E15">
        <w:rPr>
          <w:rFonts w:eastAsia="Calibri" w:cs="Times New Roman"/>
          <w:lang w:val="es-ES"/>
        </w:rPr>
        <w:t xml:space="preserve">En un plazo no mayor a dos días hábiles, contados a partir de la realización de la </w:t>
      </w:r>
      <w:r w:rsidRPr="00534E15">
        <w:rPr>
          <w:rFonts w:eastAsia="Calibri" w:cs="Times New Roman"/>
        </w:rPr>
        <w:t xml:space="preserve">verificación la validación técnica de la disponibilidad de acceso al </w:t>
      </w:r>
      <w:r w:rsidR="00355EFA">
        <w:rPr>
          <w:rFonts w:eastAsia="Calibri" w:cs="Times New Roman"/>
        </w:rPr>
        <w:t>Pozo</w:t>
      </w:r>
      <w:r w:rsidRPr="00534E15">
        <w:rPr>
          <w:rFonts w:eastAsia="Calibri" w:cs="Times New Roman"/>
          <w:lang w:val="es-ES"/>
        </w:rPr>
        <w:t xml:space="preserve">, </w:t>
      </w:r>
      <w:r w:rsidR="000B1BC2" w:rsidRPr="00534E15">
        <w:rPr>
          <w:rFonts w:eastAsia="Calibri" w:cs="Times New Roman"/>
          <w:lang w:val="es-ES"/>
        </w:rPr>
        <w:t>R</w:t>
      </w:r>
      <w:r w:rsidR="000B1BC2">
        <w:rPr>
          <w:rFonts w:eastAsia="Calibri" w:cs="Times New Roman"/>
          <w:lang w:val="es-ES"/>
        </w:rPr>
        <w:t>ED NACIONAL</w:t>
      </w:r>
      <w:r w:rsidR="00C524B3">
        <w:rPr>
          <w:rFonts w:eastAsia="Calibri" w:cs="Times New Roman"/>
          <w:lang w:val="es-ES"/>
        </w:rPr>
        <w:t xml:space="preserve"> </w:t>
      </w:r>
      <w:r w:rsidRPr="00534E15">
        <w:rPr>
          <w:rFonts w:eastAsia="Calibri" w:cs="Times New Roman"/>
          <w:lang w:val="es-ES"/>
        </w:rPr>
        <w:t>hará disponible en el SEG/SIPO para descarga por parte del CS o AS</w:t>
      </w:r>
      <w:r w:rsidR="00B350F0">
        <w:rPr>
          <w:rFonts w:eastAsia="Calibri" w:cs="Times New Roman"/>
          <w:lang w:val="es-ES"/>
        </w:rPr>
        <w:t xml:space="preserve"> el o</w:t>
      </w:r>
      <w:r w:rsidRPr="00534E15">
        <w:rPr>
          <w:rFonts w:eastAsia="Calibri" w:cs="Times New Roman"/>
          <w:lang w:val="es-ES"/>
        </w:rPr>
        <w:t xml:space="preserve"> </w:t>
      </w:r>
      <w:r w:rsidR="00C524B3">
        <w:rPr>
          <w:rFonts w:eastAsia="Calibri" w:cs="Times New Roman"/>
          <w:lang w:val="es-ES"/>
        </w:rPr>
        <w:t>los</w:t>
      </w:r>
      <w:r w:rsidRPr="00534E15">
        <w:rPr>
          <w:rFonts w:eastAsia="Calibri" w:cs="Times New Roman"/>
          <w:lang w:val="es-ES"/>
        </w:rPr>
        <w:t xml:space="preserve"> plano</w:t>
      </w:r>
      <w:r w:rsidR="00C524B3">
        <w:rPr>
          <w:rFonts w:eastAsia="Calibri" w:cs="Times New Roman"/>
          <w:lang w:val="es-ES"/>
        </w:rPr>
        <w:t>s</w:t>
      </w:r>
      <w:r w:rsidRPr="00534E15">
        <w:rPr>
          <w:rFonts w:eastAsia="Calibri" w:cs="Times New Roman"/>
          <w:lang w:val="es-ES"/>
        </w:rPr>
        <w:t xml:space="preserve"> isométrico</w:t>
      </w:r>
      <w:r w:rsidR="00C524B3">
        <w:rPr>
          <w:rFonts w:eastAsia="Calibri" w:cs="Times New Roman"/>
          <w:lang w:val="es-ES"/>
        </w:rPr>
        <w:t>s</w:t>
      </w:r>
      <w:r w:rsidRPr="00534E15">
        <w:rPr>
          <w:rFonts w:eastAsia="Calibri" w:cs="Times New Roman"/>
          <w:lang w:val="es-ES"/>
        </w:rPr>
        <w:t xml:space="preserve"> correspondiente</w:t>
      </w:r>
      <w:r w:rsidR="00C524B3">
        <w:rPr>
          <w:rFonts w:eastAsia="Calibri" w:cs="Times New Roman"/>
          <w:lang w:val="es-ES"/>
        </w:rPr>
        <w:t>s</w:t>
      </w:r>
      <w:r w:rsidRPr="00534E15">
        <w:rPr>
          <w:rFonts w:eastAsia="Calibri" w:cs="Times New Roman"/>
          <w:lang w:val="es-ES"/>
        </w:rPr>
        <w:t xml:space="preserve"> a la solicitud de conexión de </w:t>
      </w:r>
      <w:r w:rsidR="00355EFA">
        <w:rPr>
          <w:rFonts w:eastAsia="Calibri" w:cs="Times New Roman"/>
          <w:lang w:val="es-ES"/>
        </w:rPr>
        <w:t>Pozo</w:t>
      </w:r>
      <w:r w:rsidR="00B350F0">
        <w:rPr>
          <w:rFonts w:eastAsia="Calibri" w:cs="Times New Roman"/>
          <w:lang w:val="es-ES"/>
        </w:rPr>
        <w:t>(s)</w:t>
      </w:r>
      <w:r w:rsidRPr="00534E15">
        <w:rPr>
          <w:rFonts w:eastAsia="Calibri" w:cs="Times New Roman"/>
          <w:lang w:val="es-ES"/>
        </w:rPr>
        <w:t xml:space="preserve"> del CS o AS como parte de la información técnica complementaria. </w:t>
      </w:r>
    </w:p>
    <w:p w14:paraId="10D03F93" w14:textId="08F1293F" w:rsidR="00534E15" w:rsidRPr="00534E15" w:rsidRDefault="00534E15" w:rsidP="00534E15">
      <w:pPr>
        <w:numPr>
          <w:ilvl w:val="0"/>
          <w:numId w:val="43"/>
        </w:numPr>
        <w:spacing w:after="0" w:line="276" w:lineRule="auto"/>
        <w:ind w:left="714" w:hanging="357"/>
        <w:jc w:val="both"/>
        <w:rPr>
          <w:rFonts w:eastAsia="Calibri" w:cs="Arial"/>
          <w:color w:val="000000"/>
          <w:lang w:val="es-ES" w:eastAsia="es-ES"/>
        </w:rPr>
      </w:pPr>
      <w:r w:rsidRPr="00534E15">
        <w:rPr>
          <w:rFonts w:eastAsia="Calibri" w:cs="Arial"/>
          <w:color w:val="000000"/>
          <w:lang w:val="es-ES" w:eastAsia="es-ES"/>
        </w:rPr>
        <w:t xml:space="preserve">Una vez que el CS o AS concrete la descarga de la información técnica complementaria </w:t>
      </w:r>
      <w:r w:rsidR="00110547" w:rsidRPr="00110547">
        <w:rPr>
          <w:rFonts w:eastAsia="Calibri" w:cs="Arial"/>
          <w:color w:val="000000"/>
          <w:lang w:eastAsia="es-ES"/>
        </w:rPr>
        <w:t xml:space="preserve">o cuando el CS o AS haya realizado los planos isométricos, indicará a RED NACIONAL si realizará o no la conexión a </w:t>
      </w:r>
      <w:r w:rsidR="00355EFA">
        <w:rPr>
          <w:rFonts w:eastAsia="Calibri" w:cs="Arial"/>
          <w:color w:val="000000"/>
          <w:lang w:eastAsia="es-ES"/>
        </w:rPr>
        <w:t>Pozo</w:t>
      </w:r>
      <w:r w:rsidR="00110547" w:rsidRPr="00110547">
        <w:rPr>
          <w:rFonts w:eastAsia="Calibri" w:cs="Arial"/>
          <w:color w:val="000000"/>
          <w:lang w:eastAsia="es-ES"/>
        </w:rPr>
        <w:t>. Si la respuesta es positiva, el CS deberá aprobar</w:t>
      </w:r>
      <w:r w:rsidR="00110547">
        <w:rPr>
          <w:rFonts w:eastAsia="Calibri" w:cs="Arial"/>
          <w:color w:val="000000"/>
          <w:lang w:eastAsia="es-ES"/>
        </w:rPr>
        <w:t xml:space="preserve"> </w:t>
      </w:r>
      <w:r w:rsidR="00C524B3">
        <w:rPr>
          <w:rFonts w:eastAsia="Calibri" w:cs="Arial"/>
          <w:color w:val="000000"/>
          <w:lang w:val="es-ES" w:eastAsia="es-ES"/>
        </w:rPr>
        <w:t xml:space="preserve">con </w:t>
      </w:r>
      <w:r w:rsidR="000B1BC2" w:rsidRPr="00534E15">
        <w:rPr>
          <w:rFonts w:eastAsia="Calibri" w:cs="Arial"/>
          <w:color w:val="000000"/>
          <w:lang w:val="es-ES" w:eastAsia="es-ES"/>
        </w:rPr>
        <w:t>R</w:t>
      </w:r>
      <w:r w:rsidR="000B1BC2">
        <w:rPr>
          <w:rFonts w:eastAsia="Calibri" w:cs="Arial"/>
          <w:color w:val="000000"/>
          <w:lang w:val="es-ES" w:eastAsia="es-ES"/>
        </w:rPr>
        <w:t>ED NACIONAL</w:t>
      </w:r>
      <w:r w:rsidR="000B1BC2" w:rsidRPr="00534E15">
        <w:rPr>
          <w:rFonts w:eastAsia="Calibri" w:cs="Arial"/>
          <w:color w:val="000000"/>
          <w:lang w:val="es-ES" w:eastAsia="es-ES"/>
        </w:rPr>
        <w:t xml:space="preserve"> </w:t>
      </w:r>
      <w:r w:rsidRPr="00534E15">
        <w:rPr>
          <w:rFonts w:eastAsia="Calibri" w:cs="Arial"/>
          <w:color w:val="000000"/>
          <w:lang w:val="es-ES" w:eastAsia="es-ES"/>
        </w:rPr>
        <w:t xml:space="preserve">los horarios y fechas </w:t>
      </w:r>
      <w:r w:rsidR="00110547">
        <w:rPr>
          <w:rFonts w:eastAsia="Calibri" w:cs="Arial"/>
          <w:color w:val="000000"/>
          <w:lang w:val="es-ES" w:eastAsia="es-ES"/>
        </w:rPr>
        <w:t xml:space="preserve">y </w:t>
      </w:r>
      <w:r w:rsidRPr="00534E15">
        <w:rPr>
          <w:rFonts w:eastAsia="Calibri" w:cs="Arial"/>
          <w:color w:val="000000"/>
          <w:lang w:val="es-ES" w:eastAsia="es-ES"/>
        </w:rPr>
        <w:t>se procederá</w:t>
      </w:r>
      <w:r w:rsidRPr="00534E15" w:rsidDel="0056330E">
        <w:rPr>
          <w:rFonts w:eastAsia="Calibri" w:cs="Arial"/>
          <w:color w:val="000000"/>
          <w:lang w:val="es-ES" w:eastAsia="es-ES"/>
        </w:rPr>
        <w:t xml:space="preserve"> </w:t>
      </w:r>
      <w:r w:rsidRPr="00534E15">
        <w:rPr>
          <w:rFonts w:eastAsia="Calibri" w:cs="Arial"/>
          <w:color w:val="000000"/>
          <w:lang w:val="es-ES" w:eastAsia="es-ES"/>
        </w:rPr>
        <w:t>a la realización de la conexión.</w:t>
      </w:r>
    </w:p>
    <w:p w14:paraId="2023957D" w14:textId="663E0260" w:rsidR="00534E15" w:rsidRPr="00534E15" w:rsidRDefault="00534E15" w:rsidP="00534E15">
      <w:pPr>
        <w:numPr>
          <w:ilvl w:val="0"/>
          <w:numId w:val="43"/>
        </w:numPr>
        <w:spacing w:after="0" w:line="276" w:lineRule="auto"/>
        <w:ind w:left="714" w:hanging="357"/>
        <w:jc w:val="both"/>
        <w:rPr>
          <w:rFonts w:eastAsia="Calibri" w:cs="Arial"/>
          <w:color w:val="000000"/>
          <w:lang w:val="es-ES" w:eastAsia="es-ES"/>
        </w:rPr>
      </w:pPr>
      <w:r w:rsidRPr="00534E15">
        <w:rPr>
          <w:rFonts w:eastAsia="Calibri" w:cs="Arial"/>
          <w:color w:val="000000"/>
          <w:lang w:val="es-ES" w:eastAsia="es-ES"/>
        </w:rPr>
        <w:t xml:space="preserve">La conexión al </w:t>
      </w:r>
      <w:r w:rsidR="00355EFA">
        <w:rPr>
          <w:rFonts w:eastAsia="Calibri" w:cs="Arial"/>
          <w:color w:val="000000"/>
          <w:lang w:val="es-ES" w:eastAsia="es-ES"/>
        </w:rPr>
        <w:t>Pozo</w:t>
      </w:r>
      <w:r w:rsidRPr="00534E15">
        <w:rPr>
          <w:rFonts w:eastAsia="Calibri" w:cs="Arial"/>
          <w:color w:val="000000"/>
          <w:lang w:val="es-ES" w:eastAsia="es-ES"/>
        </w:rPr>
        <w:t xml:space="preserve"> de RED NACIONAL se debe realizar a través de las paredes transversales (boquillas) y nunca a través de las paredes longitudinales (de empalme). El incumplimiento de esta medida puede generar daños estructurales al </w:t>
      </w:r>
      <w:r w:rsidR="00355EFA">
        <w:rPr>
          <w:rFonts w:eastAsia="Calibri" w:cs="Arial"/>
          <w:color w:val="000000"/>
          <w:lang w:val="es-ES" w:eastAsia="es-ES"/>
        </w:rPr>
        <w:t>Pozo</w:t>
      </w:r>
      <w:r w:rsidRPr="00534E15">
        <w:rPr>
          <w:rFonts w:eastAsia="Calibri" w:cs="Arial"/>
          <w:color w:val="000000"/>
          <w:lang w:val="es-ES" w:eastAsia="es-ES"/>
        </w:rPr>
        <w:t>.</w:t>
      </w:r>
    </w:p>
    <w:p w14:paraId="102AA0E6" w14:textId="0B387AFE" w:rsidR="00534E15" w:rsidRPr="00534E15" w:rsidRDefault="00534E15" w:rsidP="00534E15">
      <w:pPr>
        <w:numPr>
          <w:ilvl w:val="0"/>
          <w:numId w:val="43"/>
        </w:numPr>
        <w:spacing w:after="0" w:line="276" w:lineRule="auto"/>
        <w:ind w:left="714" w:hanging="357"/>
        <w:jc w:val="both"/>
        <w:rPr>
          <w:rFonts w:eastAsia="Calibri" w:cs="Arial"/>
          <w:color w:val="000000"/>
          <w:lang w:val="es-ES" w:eastAsia="es-ES"/>
        </w:rPr>
      </w:pPr>
      <w:r w:rsidRPr="00534E15">
        <w:rPr>
          <w:rFonts w:eastAsia="Calibri" w:cs="Arial"/>
          <w:color w:val="000000"/>
          <w:lang w:val="es-ES" w:eastAsia="es-ES"/>
        </w:rPr>
        <w:t xml:space="preserve">En ningún caso deberá superarse el número máximo de </w:t>
      </w:r>
      <w:r w:rsidR="00355EFA">
        <w:rPr>
          <w:rFonts w:eastAsia="Calibri" w:cs="Arial"/>
          <w:color w:val="000000"/>
          <w:lang w:val="es-ES" w:eastAsia="es-ES"/>
        </w:rPr>
        <w:t>Ductos</w:t>
      </w:r>
      <w:r w:rsidRPr="00534E15">
        <w:rPr>
          <w:rFonts w:eastAsia="Calibri" w:cs="Arial"/>
          <w:color w:val="000000"/>
          <w:lang w:val="es-ES" w:eastAsia="es-ES"/>
        </w:rPr>
        <w:t xml:space="preserve"> que pueden llegar a cada tipo de </w:t>
      </w:r>
      <w:r w:rsidR="00355EFA">
        <w:rPr>
          <w:rFonts w:eastAsia="Calibri" w:cs="Arial"/>
          <w:color w:val="000000"/>
          <w:lang w:val="es-ES" w:eastAsia="es-ES"/>
        </w:rPr>
        <w:t>Pozo</w:t>
      </w:r>
      <w:r w:rsidRPr="00534E15">
        <w:rPr>
          <w:rFonts w:eastAsia="Calibri" w:cs="Arial"/>
          <w:color w:val="000000"/>
          <w:lang w:val="es-ES" w:eastAsia="es-ES"/>
        </w:rPr>
        <w:t>, de acuerdo con lo indicado en las Tablas 1 y 2 en la Norma 1 del ANEXO 2.</w:t>
      </w:r>
    </w:p>
    <w:p w14:paraId="4E6B4BC7" w14:textId="0D18B6E0" w:rsidR="00534E15" w:rsidRPr="00534E15" w:rsidRDefault="00534E15" w:rsidP="00534E15">
      <w:pPr>
        <w:numPr>
          <w:ilvl w:val="0"/>
          <w:numId w:val="43"/>
        </w:numPr>
        <w:spacing w:after="0" w:line="276" w:lineRule="auto"/>
        <w:ind w:left="714" w:hanging="357"/>
        <w:jc w:val="both"/>
        <w:rPr>
          <w:rFonts w:eastAsia="Calibri" w:cs="Arial"/>
          <w:color w:val="000000"/>
          <w:lang w:val="es-ES" w:eastAsia="es-ES"/>
        </w:rPr>
      </w:pPr>
      <w:r w:rsidRPr="00534E15">
        <w:rPr>
          <w:rFonts w:eastAsia="Calibri" w:cs="Arial"/>
          <w:color w:val="000000"/>
          <w:lang w:val="es-ES" w:eastAsia="es-ES"/>
        </w:rPr>
        <w:t xml:space="preserve">La conexión con el </w:t>
      </w:r>
      <w:r w:rsidR="00355EFA">
        <w:rPr>
          <w:rFonts w:eastAsia="Calibri" w:cs="Arial"/>
          <w:color w:val="000000"/>
          <w:lang w:val="es-ES" w:eastAsia="es-ES"/>
        </w:rPr>
        <w:t>Pozo</w:t>
      </w:r>
      <w:r w:rsidRPr="00534E15">
        <w:rPr>
          <w:rFonts w:eastAsia="Calibri" w:cs="Arial"/>
          <w:color w:val="000000"/>
          <w:lang w:val="es-ES" w:eastAsia="es-ES"/>
        </w:rPr>
        <w:t xml:space="preserve"> a través de las paredes transversales (boquillas) deberá realizarse en la pared que presente el menor índice de ocupación (en la medida de lo posible) con </w:t>
      </w:r>
      <w:r w:rsidR="00355EFA">
        <w:rPr>
          <w:rFonts w:eastAsia="Calibri" w:cs="Arial"/>
          <w:color w:val="000000"/>
          <w:lang w:val="es-ES" w:eastAsia="es-ES"/>
        </w:rPr>
        <w:t>Ductos</w:t>
      </w:r>
      <w:r w:rsidRPr="00534E15">
        <w:rPr>
          <w:rFonts w:eastAsia="Calibri" w:cs="Arial"/>
          <w:color w:val="000000"/>
          <w:lang w:val="es-ES" w:eastAsia="es-ES"/>
        </w:rPr>
        <w:t xml:space="preserve"> acordes al diámetro del cable a instalar por el CS o AS.</w:t>
      </w:r>
    </w:p>
    <w:p w14:paraId="0547024A" w14:textId="281E6AC9" w:rsidR="00534E15" w:rsidRPr="00534E15" w:rsidRDefault="00534E15" w:rsidP="00534E15">
      <w:pPr>
        <w:numPr>
          <w:ilvl w:val="0"/>
          <w:numId w:val="43"/>
        </w:numPr>
        <w:spacing w:after="200" w:line="276" w:lineRule="auto"/>
        <w:jc w:val="both"/>
        <w:rPr>
          <w:rFonts w:eastAsia="Calibri" w:cs="Arial"/>
          <w:color w:val="000000"/>
          <w:lang w:val="es-ES" w:eastAsia="es-ES"/>
        </w:rPr>
      </w:pPr>
      <w:r w:rsidRPr="00534E15">
        <w:rPr>
          <w:rFonts w:eastAsia="Calibri" w:cs="Arial"/>
          <w:color w:val="000000"/>
          <w:lang w:val="es-ES" w:eastAsia="es-ES"/>
        </w:rPr>
        <w:t xml:space="preserve">La entrada del </w:t>
      </w:r>
      <w:r w:rsidR="00355EFA">
        <w:rPr>
          <w:rFonts w:eastAsia="Calibri" w:cs="Arial"/>
          <w:color w:val="000000"/>
          <w:lang w:val="es-ES" w:eastAsia="es-ES"/>
        </w:rPr>
        <w:t>Ducto</w:t>
      </w:r>
      <w:r w:rsidRPr="00534E15">
        <w:rPr>
          <w:rFonts w:eastAsia="Calibri" w:cs="Arial"/>
          <w:color w:val="000000"/>
          <w:lang w:val="es-ES" w:eastAsia="es-ES"/>
        </w:rPr>
        <w:t xml:space="preserve"> en la pared transversal (boquilla) debe realizarse exclusivamente mediante fresado rotatorio. El incumplimiento de este método puede generar daños estructurales al </w:t>
      </w:r>
      <w:r w:rsidR="00355EFA">
        <w:rPr>
          <w:rFonts w:eastAsia="Calibri" w:cs="Arial"/>
          <w:color w:val="000000"/>
          <w:lang w:val="es-ES" w:eastAsia="es-ES"/>
        </w:rPr>
        <w:t>Pozo</w:t>
      </w:r>
      <w:r w:rsidRPr="00534E15">
        <w:rPr>
          <w:rFonts w:eastAsia="Calibri" w:cs="Arial"/>
          <w:color w:val="000000"/>
          <w:lang w:val="es-ES" w:eastAsia="es-ES"/>
        </w:rPr>
        <w:t>.</w:t>
      </w:r>
    </w:p>
    <w:p w14:paraId="102F8111" w14:textId="620B3AA1" w:rsidR="00534E15" w:rsidRPr="00534E15" w:rsidRDefault="00534E15" w:rsidP="00534E15">
      <w:pPr>
        <w:numPr>
          <w:ilvl w:val="0"/>
          <w:numId w:val="43"/>
        </w:numPr>
        <w:spacing w:after="0" w:line="276" w:lineRule="auto"/>
        <w:ind w:left="714" w:hanging="357"/>
        <w:jc w:val="both"/>
        <w:rPr>
          <w:rFonts w:eastAsia="Calibri" w:cs="Arial"/>
          <w:color w:val="000000"/>
          <w:lang w:val="es-ES" w:eastAsia="es-ES"/>
        </w:rPr>
      </w:pPr>
      <w:r w:rsidRPr="00534E15">
        <w:rPr>
          <w:rFonts w:eastAsia="Calibri" w:cs="Arial"/>
          <w:color w:val="000000"/>
          <w:lang w:val="es-ES" w:eastAsia="es-ES"/>
        </w:rPr>
        <w:t xml:space="preserve">Una vez instalado el </w:t>
      </w:r>
      <w:r w:rsidR="00355EFA">
        <w:rPr>
          <w:rFonts w:eastAsia="Calibri" w:cs="Arial"/>
          <w:color w:val="000000"/>
          <w:lang w:val="es-ES" w:eastAsia="es-ES"/>
        </w:rPr>
        <w:t>Ducto</w:t>
      </w:r>
      <w:r w:rsidRPr="00534E15">
        <w:rPr>
          <w:rFonts w:eastAsia="Calibri" w:cs="Arial"/>
          <w:color w:val="000000"/>
          <w:lang w:val="es-ES" w:eastAsia="es-ES"/>
        </w:rPr>
        <w:t xml:space="preserve"> se debe sellar el espacio </w:t>
      </w:r>
      <w:r w:rsidRPr="00534E15" w:rsidDel="004253CE">
        <w:rPr>
          <w:rFonts w:eastAsia="Calibri" w:cs="Arial"/>
          <w:color w:val="000000"/>
          <w:lang w:val="es-ES" w:eastAsia="es-ES"/>
        </w:rPr>
        <w:t xml:space="preserve">entre </w:t>
      </w:r>
      <w:r w:rsidRPr="00534E15">
        <w:rPr>
          <w:rFonts w:eastAsia="Calibri" w:cs="Arial"/>
          <w:color w:val="000000"/>
          <w:lang w:val="es-ES" w:eastAsia="es-ES"/>
        </w:rPr>
        <w:t xml:space="preserve">el </w:t>
      </w:r>
      <w:r w:rsidR="00355EFA">
        <w:rPr>
          <w:rFonts w:eastAsia="Calibri" w:cs="Arial"/>
          <w:color w:val="000000"/>
          <w:lang w:val="es-ES" w:eastAsia="es-ES"/>
        </w:rPr>
        <w:t>Ducto</w:t>
      </w:r>
      <w:r w:rsidRPr="00534E15">
        <w:rPr>
          <w:rFonts w:eastAsia="Calibri" w:cs="Arial"/>
          <w:color w:val="000000"/>
          <w:lang w:val="es-ES" w:eastAsia="es-ES"/>
        </w:rPr>
        <w:t xml:space="preserve"> y la pared transversal perforada, utilizando un aditivo que garantice la impermeabilidad y resistencia.</w:t>
      </w:r>
    </w:p>
    <w:p w14:paraId="097714CA" w14:textId="63D529D9" w:rsidR="00534E15" w:rsidRPr="00534E15" w:rsidRDefault="00534E15" w:rsidP="00534E15">
      <w:pPr>
        <w:numPr>
          <w:ilvl w:val="0"/>
          <w:numId w:val="43"/>
        </w:numPr>
        <w:spacing w:after="0" w:line="276" w:lineRule="auto"/>
        <w:ind w:left="714" w:hanging="357"/>
        <w:jc w:val="both"/>
        <w:rPr>
          <w:rFonts w:eastAsia="Calibri" w:cs="Arial"/>
          <w:color w:val="000000"/>
          <w:lang w:val="es-ES" w:eastAsia="es-ES"/>
        </w:rPr>
      </w:pPr>
      <w:r w:rsidRPr="00534E15">
        <w:rPr>
          <w:rFonts w:eastAsia="Calibri" w:cs="Arial"/>
          <w:color w:val="000000"/>
          <w:lang w:val="es-ES" w:eastAsia="es-ES"/>
        </w:rPr>
        <w:t xml:space="preserve">Los </w:t>
      </w:r>
      <w:r w:rsidR="00355EFA">
        <w:rPr>
          <w:rFonts w:eastAsia="Calibri" w:cs="Arial"/>
          <w:color w:val="000000"/>
          <w:lang w:val="es-ES" w:eastAsia="es-ES"/>
        </w:rPr>
        <w:t>Ductos</w:t>
      </w:r>
      <w:r w:rsidRPr="00534E15">
        <w:rPr>
          <w:rFonts w:eastAsia="Calibri" w:cs="Arial"/>
          <w:color w:val="000000"/>
          <w:lang w:val="es-ES" w:eastAsia="es-ES"/>
        </w:rPr>
        <w:t xml:space="preserve"> del CS o AS deberán estar debidamente obturados e identificados independientemente de que estén libres u ocupados.</w:t>
      </w:r>
    </w:p>
    <w:p w14:paraId="369A0F15" w14:textId="16F98844" w:rsidR="00634247" w:rsidRDefault="00634247" w:rsidP="00041CA2">
      <w:pPr>
        <w:pStyle w:val="IFTnormal"/>
        <w:spacing w:after="0" w:line="252" w:lineRule="auto"/>
        <w:ind w:left="720" w:hanging="360"/>
        <w:rPr>
          <w:rFonts w:ascii="Century Gothic" w:hAnsi="Century Gothic"/>
          <w:lang w:val="es-ES"/>
        </w:rPr>
      </w:pPr>
    </w:p>
    <w:p w14:paraId="7DED5312" w14:textId="1C809FB9" w:rsidR="00060B5D" w:rsidRDefault="00060B5D" w:rsidP="00041CA2">
      <w:pPr>
        <w:pStyle w:val="IFTnormal"/>
        <w:spacing w:after="0" w:line="252" w:lineRule="auto"/>
        <w:ind w:left="720" w:hanging="360"/>
        <w:rPr>
          <w:rFonts w:ascii="Century Gothic" w:hAnsi="Century Gothic"/>
          <w:lang w:val="es-ES"/>
        </w:rPr>
      </w:pPr>
    </w:p>
    <w:p w14:paraId="46508754" w14:textId="32831855" w:rsidR="008568DC" w:rsidRPr="00B56C1D" w:rsidRDefault="00060B5D" w:rsidP="00EB6D32">
      <w:pPr>
        <w:pStyle w:val="IFTnormal"/>
        <w:spacing w:after="0" w:line="252" w:lineRule="auto"/>
        <w:outlineLvl w:val="1"/>
        <w:rPr>
          <w:rFonts w:ascii="Century Gothic" w:hAnsi="Century Gothic"/>
          <w:b/>
          <w:u w:val="single"/>
          <w:lang w:val="es-ES"/>
        </w:rPr>
      </w:pPr>
      <w:bookmarkStart w:id="1556" w:name="_Toc525242677"/>
      <w:bookmarkStart w:id="1557" w:name="_Toc525819095"/>
      <w:bookmarkStart w:id="1558" w:name="_Toc20138780"/>
      <w:bookmarkStart w:id="1559" w:name="_Toc20147904"/>
      <w:bookmarkStart w:id="1560" w:name="_Toc20148364"/>
      <w:bookmarkStart w:id="1561" w:name="_Toc20152953"/>
      <w:bookmarkStart w:id="1562" w:name="_Toc20153230"/>
      <w:bookmarkStart w:id="1563" w:name="_Toc20157636"/>
      <w:bookmarkStart w:id="1564" w:name="_Toc20158913"/>
      <w:bookmarkStart w:id="1565" w:name="_Toc22136100"/>
      <w:bookmarkStart w:id="1566" w:name="_Toc89033654"/>
      <w:r w:rsidRPr="00B56C1D">
        <w:rPr>
          <w:rFonts w:ascii="Century Gothic" w:hAnsi="Century Gothic"/>
          <w:b/>
          <w:u w:val="single"/>
          <w:lang w:val="es-ES"/>
        </w:rPr>
        <w:t>I</w:t>
      </w:r>
      <w:r w:rsidR="000B1BC2" w:rsidRPr="00B56C1D">
        <w:rPr>
          <w:rFonts w:ascii="Century Gothic" w:hAnsi="Century Gothic"/>
          <w:b/>
          <w:u w:val="single"/>
          <w:lang w:val="es-ES"/>
        </w:rPr>
        <w:t>nstalación de Infraestructura del CS o AS en Despliegue de Nueva Obra Civil</w:t>
      </w:r>
      <w:bookmarkEnd w:id="1556"/>
      <w:bookmarkEnd w:id="1557"/>
      <w:bookmarkEnd w:id="1558"/>
      <w:bookmarkEnd w:id="1559"/>
      <w:bookmarkEnd w:id="1560"/>
      <w:bookmarkEnd w:id="1561"/>
      <w:bookmarkEnd w:id="1562"/>
      <w:bookmarkEnd w:id="1563"/>
      <w:bookmarkEnd w:id="1564"/>
      <w:bookmarkEnd w:id="1565"/>
      <w:bookmarkEnd w:id="1566"/>
    </w:p>
    <w:p w14:paraId="1A648E77" w14:textId="0C748319" w:rsidR="008568DC" w:rsidRDefault="008568DC" w:rsidP="00060B5D">
      <w:pPr>
        <w:pStyle w:val="IFTnormal"/>
        <w:spacing w:after="0" w:line="252" w:lineRule="auto"/>
        <w:rPr>
          <w:rFonts w:ascii="Century Gothic" w:hAnsi="Century Gothic"/>
        </w:rPr>
      </w:pPr>
      <w:r w:rsidRPr="003B7B23">
        <w:rPr>
          <w:rFonts w:ascii="Century Gothic" w:hAnsi="Century Gothic"/>
        </w:rPr>
        <w:lastRenderedPageBreak/>
        <w:t>Toda la información que se genere deberá ser integrada y actualizada de manera permanente en el SEG/SIPO incluyendo al menos el registro de todas las acciones realizadas para la prestación de los servicios.</w:t>
      </w:r>
    </w:p>
    <w:p w14:paraId="6CD603B6" w14:textId="4FBACF75" w:rsidR="00634247" w:rsidRDefault="00634247" w:rsidP="00060B5D">
      <w:pPr>
        <w:pStyle w:val="IFTnormal"/>
        <w:spacing w:after="0" w:line="252" w:lineRule="auto"/>
        <w:rPr>
          <w:rFonts w:ascii="Century Gothic" w:hAnsi="Century Gothic"/>
          <w:i/>
          <w:iCs/>
        </w:rPr>
      </w:pPr>
    </w:p>
    <w:p w14:paraId="1EBA22C1" w14:textId="459F8F55" w:rsidR="008568DC" w:rsidRPr="00150FD4" w:rsidRDefault="008568DC" w:rsidP="000222D6">
      <w:pPr>
        <w:pStyle w:val="IFTnormal"/>
        <w:spacing w:after="120" w:line="252" w:lineRule="auto"/>
        <w:outlineLvl w:val="2"/>
        <w:rPr>
          <w:rFonts w:ascii="Century Gothic" w:hAnsi="Century Gothic"/>
          <w:b/>
          <w:i/>
          <w:iCs/>
          <w:u w:val="single"/>
          <w:lang w:val="es-ES"/>
        </w:rPr>
      </w:pPr>
      <w:bookmarkStart w:id="1567" w:name="_Toc89033655"/>
      <w:r w:rsidRPr="00150FD4">
        <w:rPr>
          <w:rFonts w:ascii="Century Gothic" w:hAnsi="Century Gothic"/>
          <w:b/>
          <w:i/>
          <w:iCs/>
          <w:u w:val="single"/>
          <w:lang w:val="es-ES"/>
        </w:rPr>
        <w:t>Contratación de Instalación de</w:t>
      </w:r>
      <w:r w:rsidRPr="00150FD4">
        <w:rPr>
          <w:rFonts w:ascii="Century Gothic" w:hAnsi="Century Gothic"/>
          <w:b/>
          <w:i/>
          <w:iCs/>
          <w:u w:val="single"/>
        </w:rPr>
        <w:t xml:space="preserve"> Infraestructura del CS o AS en despliegue de Nueva Obra Civil.</w:t>
      </w:r>
      <w:bookmarkEnd w:id="1567"/>
      <w:r w:rsidRPr="00150FD4">
        <w:rPr>
          <w:rFonts w:ascii="Century Gothic" w:hAnsi="Century Gothic"/>
          <w:b/>
          <w:i/>
          <w:iCs/>
          <w:u w:val="single"/>
          <w:lang w:val="es-ES"/>
        </w:rPr>
        <w:t xml:space="preserve"> </w:t>
      </w:r>
    </w:p>
    <w:p w14:paraId="65D41071" w14:textId="77777777" w:rsidR="008568DC" w:rsidRPr="003B7B23" w:rsidRDefault="008568DC" w:rsidP="004619BC">
      <w:pPr>
        <w:spacing w:after="0" w:line="252" w:lineRule="auto"/>
        <w:outlineLvl w:val="3"/>
        <w:rPr>
          <w:rFonts w:cs="Arial"/>
          <w:b/>
          <w:lang w:val="es-ES"/>
        </w:rPr>
      </w:pPr>
      <w:r w:rsidRPr="003B7B23">
        <w:rPr>
          <w:rFonts w:cs="Arial"/>
          <w:b/>
          <w:lang w:val="es-ES"/>
        </w:rPr>
        <w:t>Etapa 1: Notificación de Nueva Obra Civil</w:t>
      </w:r>
    </w:p>
    <w:p w14:paraId="1387A016" w14:textId="489A573B" w:rsidR="008568DC" w:rsidRPr="003B7B23" w:rsidRDefault="008568DC" w:rsidP="00CD351F">
      <w:pPr>
        <w:pStyle w:val="IFTnormal"/>
        <w:tabs>
          <w:tab w:val="left" w:pos="2010"/>
        </w:tabs>
        <w:spacing w:after="120" w:line="252" w:lineRule="auto"/>
        <w:ind w:left="567" w:hanging="567"/>
        <w:rPr>
          <w:rFonts w:ascii="Century Gothic" w:hAnsi="Century Gothic"/>
          <w:lang w:val="es-ES"/>
        </w:rPr>
      </w:pPr>
      <w:r w:rsidRPr="003B7B23">
        <w:rPr>
          <w:rFonts w:ascii="Century Gothic" w:hAnsi="Century Gothic"/>
          <w:lang w:val="es-ES"/>
        </w:rPr>
        <w:t>1.1</w:t>
      </w:r>
      <w:r w:rsidRPr="003B7B23">
        <w:rPr>
          <w:rFonts w:ascii="Century Gothic" w:hAnsi="Century Gothic"/>
          <w:lang w:val="es-ES"/>
        </w:rPr>
        <w:tab/>
      </w:r>
      <w:r w:rsidR="00527B8A" w:rsidRPr="003B7B23">
        <w:rPr>
          <w:rFonts w:ascii="Century Gothic" w:hAnsi="Century Gothic"/>
          <w:lang w:val="es-ES"/>
        </w:rPr>
        <w:t>RED NACIONAL</w:t>
      </w:r>
      <w:r w:rsidRPr="003B7B23">
        <w:rPr>
          <w:rFonts w:ascii="Century Gothic" w:hAnsi="Century Gothic"/>
          <w:lang w:val="es-ES"/>
        </w:rPr>
        <w:t xml:space="preserve"> notificará con 60 días naturales de antelación a través del SEG/SIPO, las nuevas obras civiles antes de que se inicien los trabajos de construcción, incluyendo al menos la siguiente información:</w:t>
      </w:r>
    </w:p>
    <w:p w14:paraId="55152815" w14:textId="1289B481" w:rsidR="008568DC" w:rsidRPr="003B7B23" w:rsidRDefault="003B7B23" w:rsidP="00CD351F">
      <w:pPr>
        <w:pStyle w:val="IFTnormal"/>
        <w:tabs>
          <w:tab w:val="left" w:pos="1276"/>
        </w:tabs>
        <w:spacing w:after="120" w:line="252" w:lineRule="auto"/>
        <w:ind w:left="924"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8568DC" w:rsidRPr="003B7B23">
        <w:rPr>
          <w:rFonts w:ascii="Century Gothic" w:hAnsi="Century Gothic"/>
        </w:rPr>
        <w:t>Coordenadas georreferenciadas de los puntos o rutas de la Nueva Obra Civil.</w:t>
      </w:r>
    </w:p>
    <w:p w14:paraId="27AFA165" w14:textId="3C7EA54D" w:rsidR="008568DC" w:rsidRPr="003B7B23" w:rsidRDefault="003B7B23" w:rsidP="00CD351F">
      <w:pPr>
        <w:pStyle w:val="IFTnormal"/>
        <w:tabs>
          <w:tab w:val="left" w:pos="664"/>
          <w:tab w:val="left" w:pos="1276"/>
        </w:tabs>
        <w:spacing w:after="120" w:line="252" w:lineRule="auto"/>
        <w:ind w:left="924"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8568DC" w:rsidRPr="003B7B23">
        <w:rPr>
          <w:rFonts w:ascii="Century Gothic" w:hAnsi="Century Gothic"/>
        </w:rPr>
        <w:t>Tipo de Infraestructura a instalar, capacidad, etc.</w:t>
      </w:r>
    </w:p>
    <w:p w14:paraId="17CF6B86" w14:textId="2C4DDD7C" w:rsidR="008568DC" w:rsidRPr="003B7B23" w:rsidRDefault="003B7B23" w:rsidP="00CD351F">
      <w:pPr>
        <w:pStyle w:val="IFTnormal"/>
        <w:tabs>
          <w:tab w:val="left" w:pos="664"/>
          <w:tab w:val="left" w:pos="1276"/>
        </w:tabs>
        <w:spacing w:after="120" w:line="252" w:lineRule="auto"/>
        <w:ind w:left="924" w:hanging="357"/>
        <w:rPr>
          <w:rFonts w:ascii="Century Gothic" w:hAnsi="Century Gothic"/>
        </w:rPr>
      </w:pPr>
      <w:r w:rsidRPr="003B7B23">
        <w:rPr>
          <w:rFonts w:ascii="Century Gothic" w:hAnsi="Century Gothic"/>
        </w:rPr>
        <w:t>•</w:t>
      </w:r>
      <w:r w:rsidR="003C75BF" w:rsidRPr="003B7B23">
        <w:rPr>
          <w:rFonts w:ascii="Century Gothic" w:hAnsi="Century Gothic"/>
        </w:rPr>
        <w:tab/>
      </w:r>
      <w:r w:rsidR="008568DC" w:rsidRPr="003B7B23">
        <w:rPr>
          <w:rFonts w:ascii="Century Gothic" w:hAnsi="Century Gothic"/>
        </w:rPr>
        <w:t>Planos con toda la información relacionada a la Nueva Obra Civil.</w:t>
      </w:r>
    </w:p>
    <w:p w14:paraId="0B5CA044" w14:textId="242B6723" w:rsidR="008568DC" w:rsidRDefault="003B7B23" w:rsidP="00CD351F">
      <w:pPr>
        <w:tabs>
          <w:tab w:val="left" w:pos="1276"/>
        </w:tabs>
        <w:suppressAutoHyphens/>
        <w:spacing w:after="120" w:line="252" w:lineRule="auto"/>
        <w:ind w:left="927" w:hanging="357"/>
        <w:jc w:val="both"/>
        <w:rPr>
          <w:rFonts w:cs="Arial"/>
        </w:rPr>
      </w:pPr>
      <w:r w:rsidRPr="003B7B23">
        <w:rPr>
          <w:rFonts w:eastAsia="Calibri" w:cs="Arial"/>
        </w:rPr>
        <w:t>•</w:t>
      </w:r>
      <w:r w:rsidR="003C75BF" w:rsidRPr="003B7B23">
        <w:rPr>
          <w:rFonts w:eastAsia="Calibri" w:cs="Arial"/>
        </w:rPr>
        <w:tab/>
      </w:r>
      <w:r w:rsidR="008568DC" w:rsidRPr="003B7B23">
        <w:rPr>
          <w:rFonts w:cs="Arial"/>
        </w:rPr>
        <w:t>Diagrama de ubicación con la información relacionada a la nueva Obra Civil.</w:t>
      </w:r>
    </w:p>
    <w:p w14:paraId="30206B21" w14:textId="77777777" w:rsidR="00634247" w:rsidRPr="003B7B23" w:rsidRDefault="00634247" w:rsidP="00EB6D32">
      <w:pPr>
        <w:tabs>
          <w:tab w:val="left" w:pos="709"/>
        </w:tabs>
        <w:spacing w:after="0" w:line="252" w:lineRule="auto"/>
        <w:ind w:left="1429" w:hanging="357"/>
        <w:jc w:val="both"/>
        <w:rPr>
          <w:rFonts w:cs="Arial"/>
        </w:rPr>
      </w:pPr>
    </w:p>
    <w:p w14:paraId="7B7D0719" w14:textId="77777777" w:rsidR="008568DC" w:rsidRPr="003B7B23" w:rsidRDefault="008568DC" w:rsidP="00CD351F">
      <w:pPr>
        <w:spacing w:after="120" w:line="252" w:lineRule="auto"/>
        <w:outlineLvl w:val="3"/>
        <w:rPr>
          <w:rFonts w:cs="Arial"/>
          <w:b/>
          <w:lang w:val="es-ES"/>
        </w:rPr>
      </w:pPr>
      <w:r w:rsidRPr="003B7B23">
        <w:rPr>
          <w:rFonts w:cs="Arial"/>
          <w:b/>
          <w:lang w:val="es-ES"/>
        </w:rPr>
        <w:t>Etapa 2: Envío y Validación de la solicitud de Instalación de infraestructura en despliegue de Nueva Obra Civil</w:t>
      </w:r>
    </w:p>
    <w:p w14:paraId="06864558" w14:textId="37AD504E"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2.1 </w:t>
      </w:r>
      <w:r w:rsidRPr="003B7B23">
        <w:rPr>
          <w:rFonts w:ascii="Century Gothic" w:hAnsi="Century Gothic"/>
        </w:rPr>
        <w:tab/>
        <w:t xml:space="preserve">El CS o AS presentará la solicitud de contratación en el formato correspondiente a través del SEG/SIPO. </w:t>
      </w:r>
      <w:r w:rsidR="00527B8A" w:rsidRPr="003B7B23">
        <w:rPr>
          <w:rFonts w:ascii="Century Gothic" w:hAnsi="Century Gothic"/>
        </w:rPr>
        <w:t>RED NACIONAL</w:t>
      </w:r>
      <w:r w:rsidRPr="003B7B23" w:rsidDel="00E14079">
        <w:rPr>
          <w:rFonts w:ascii="Century Gothic" w:hAnsi="Century Gothic"/>
        </w:rPr>
        <w:t xml:space="preserve"> </w:t>
      </w:r>
      <w:r w:rsidRPr="003B7B23">
        <w:rPr>
          <w:rFonts w:ascii="Century Gothic" w:hAnsi="Century Gothic"/>
        </w:rPr>
        <w:t xml:space="preserve">determinará en un plazo no mayor a dos días hábiles a partir de la recepción de la solicitud: </w:t>
      </w:r>
    </w:p>
    <w:p w14:paraId="681EECCD" w14:textId="77777777"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2.1.1. </w:t>
      </w:r>
      <w:r w:rsidRPr="003B7B23">
        <w:rPr>
          <w:rFonts w:ascii="Century Gothic" w:hAnsi="Century Gothic"/>
        </w:rPr>
        <w:tab/>
        <w:t>Solicitud aceptada. La solicitud cumple con los requisitos establecidos en los formatos por lo que se le asignará de forma automática un NIS. Se deberá continuar con la Etapa 3: Análisis de Factibilidad</w:t>
      </w:r>
      <w:r w:rsidRPr="003B7B23">
        <w:rPr>
          <w:rFonts w:ascii="Century Gothic" w:hAnsi="Century Gothic"/>
          <w:lang w:val="es-ES"/>
        </w:rPr>
        <w:t>.</w:t>
      </w:r>
    </w:p>
    <w:p w14:paraId="0F4F1D26" w14:textId="10729B46" w:rsidR="00C632CE"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2.1.2. </w:t>
      </w:r>
      <w:r w:rsidRPr="003B7B23">
        <w:rPr>
          <w:rFonts w:ascii="Century Gothic" w:hAnsi="Century Gothic"/>
        </w:rPr>
        <w:tab/>
        <w:t xml:space="preserve">Solicitud rechazada. La solicitud no cumple con los requisitos por lo </w:t>
      </w:r>
      <w:r w:rsidR="00527B8A" w:rsidRPr="003B7B23">
        <w:rPr>
          <w:rFonts w:ascii="Century Gothic" w:hAnsi="Century Gothic"/>
        </w:rPr>
        <w:t xml:space="preserve">RED NACIONAL </w:t>
      </w:r>
      <w:r w:rsidRPr="003B7B23">
        <w:rPr>
          <w:rFonts w:ascii="Century Gothic" w:hAnsi="Century Gothic"/>
        </w:rPr>
        <w:t>justificará y notificará al CS o AS a través del SEG/SIPO que ésta ha sido rechazada, y enviará la prevención, de tal forma que el CS o AS pueda subsanar y reenviar la solicitud en un plazo máximo de tres días hábiles.</w:t>
      </w:r>
    </w:p>
    <w:p w14:paraId="17BB9556" w14:textId="77777777" w:rsidR="00634247" w:rsidRPr="003B7B23" w:rsidRDefault="00634247" w:rsidP="00CD351F">
      <w:pPr>
        <w:pStyle w:val="IFTnormal"/>
        <w:spacing w:after="120" w:line="252" w:lineRule="auto"/>
        <w:ind w:left="1276" w:hanging="709"/>
        <w:rPr>
          <w:rFonts w:ascii="Century Gothic" w:hAnsi="Century Gothic"/>
        </w:rPr>
      </w:pPr>
    </w:p>
    <w:p w14:paraId="691DEE21" w14:textId="77777777" w:rsidR="008568DC" w:rsidRPr="003B7B23" w:rsidRDefault="008568DC" w:rsidP="00CD351F">
      <w:pPr>
        <w:spacing w:after="120" w:line="252" w:lineRule="auto"/>
        <w:outlineLvl w:val="3"/>
        <w:rPr>
          <w:rFonts w:cs="Arial"/>
          <w:b/>
          <w:lang w:val="es-ES"/>
        </w:rPr>
      </w:pPr>
      <w:r w:rsidRPr="003B7B23">
        <w:rPr>
          <w:rFonts w:cs="Arial"/>
          <w:b/>
          <w:lang w:val="es-ES"/>
        </w:rPr>
        <w:t>Etapa 3: Análisis de Factibilidad</w:t>
      </w:r>
    </w:p>
    <w:p w14:paraId="3C455216" w14:textId="5BD243E4"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3.1 </w:t>
      </w:r>
      <w:r w:rsidRPr="003B7B23">
        <w:rPr>
          <w:rFonts w:ascii="Century Gothic" w:hAnsi="Century Gothic"/>
        </w:rPr>
        <w:tab/>
      </w:r>
      <w:r w:rsidR="00527B8A" w:rsidRPr="003B7B23">
        <w:rPr>
          <w:rFonts w:ascii="Century Gothic" w:hAnsi="Century Gothic"/>
        </w:rPr>
        <w:t>RED NACIONAL</w:t>
      </w:r>
      <w:r w:rsidRPr="003B7B23" w:rsidDel="00E14079">
        <w:rPr>
          <w:rFonts w:ascii="Century Gothic" w:hAnsi="Century Gothic"/>
        </w:rPr>
        <w:t xml:space="preserve"> </w:t>
      </w:r>
      <w:r w:rsidRPr="003B7B23">
        <w:rPr>
          <w:rFonts w:ascii="Century Gothic" w:hAnsi="Century Gothic"/>
        </w:rPr>
        <w:t>contará con máximo cinco días hábiles a partir de la asignación del NIS para realizar el Análisis de Factibilidad y notificar mediante el SEG/SIPO al CS o AS el resultado del mismo, de acuerdo a lo siguiente:</w:t>
      </w:r>
    </w:p>
    <w:p w14:paraId="4A6AF7A0" w14:textId="4823CC7D"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3.1.1.</w:t>
      </w:r>
      <w:r w:rsidRPr="003B7B23">
        <w:rPr>
          <w:rFonts w:ascii="Century Gothic" w:hAnsi="Century Gothic"/>
        </w:rPr>
        <w:tab/>
        <w:t xml:space="preserve">Factible. </w:t>
      </w:r>
      <w:r w:rsidR="00527B8A" w:rsidRPr="003B7B23">
        <w:rPr>
          <w:rFonts w:ascii="Century Gothic" w:hAnsi="Century Gothic"/>
        </w:rPr>
        <w:t>RED NACIONAL</w:t>
      </w:r>
      <w:r w:rsidRPr="003B7B23" w:rsidDel="00E14079">
        <w:rPr>
          <w:rFonts w:ascii="Century Gothic" w:hAnsi="Century Gothic"/>
        </w:rPr>
        <w:t xml:space="preserve"> </w:t>
      </w:r>
      <w:r w:rsidRPr="003B7B23">
        <w:rPr>
          <w:rFonts w:ascii="Century Gothic" w:hAnsi="Century Gothic"/>
        </w:rPr>
        <w:t xml:space="preserve">determina que es factible </w:t>
      </w:r>
      <w:r w:rsidRPr="003B7B23">
        <w:rPr>
          <w:rFonts w:ascii="Century Gothic" w:hAnsi="Century Gothic"/>
          <w:lang w:val="es-ES"/>
        </w:rPr>
        <w:t>el servicio de</w:t>
      </w:r>
      <w:r w:rsidRPr="003B7B23">
        <w:rPr>
          <w:rFonts w:ascii="Century Gothic" w:hAnsi="Century Gothic"/>
        </w:rPr>
        <w:t xml:space="preserve"> Instalación de infraestructura del </w:t>
      </w:r>
      <w:r w:rsidRPr="003B7B23">
        <w:rPr>
          <w:rFonts w:ascii="Century Gothic" w:hAnsi="Century Gothic"/>
          <w:lang w:val="es-ES"/>
        </w:rPr>
        <w:t>CS o AS en nuevo despliegue de Obra Civil y envía proyecto y cotización.</w:t>
      </w:r>
      <w:r w:rsidRPr="003B7B23">
        <w:rPr>
          <w:rFonts w:ascii="Century Gothic" w:hAnsi="Century Gothic"/>
        </w:rPr>
        <w:t xml:space="preserve"> Con el cual el CS o AS continua en Etapa 4.</w:t>
      </w:r>
    </w:p>
    <w:p w14:paraId="04AA829B" w14:textId="125CD3F8" w:rsidR="008568DC"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3.1.2. </w:t>
      </w:r>
      <w:r w:rsidR="00736B0D" w:rsidRPr="003B7B23">
        <w:rPr>
          <w:rFonts w:ascii="Century Gothic" w:hAnsi="Century Gothic"/>
        </w:rPr>
        <w:t xml:space="preserve"> </w:t>
      </w:r>
      <w:r w:rsidRPr="003B7B23">
        <w:rPr>
          <w:rFonts w:ascii="Century Gothic" w:hAnsi="Century Gothic"/>
        </w:rPr>
        <w:t xml:space="preserve">No es Factible. </w:t>
      </w:r>
      <w:r w:rsidR="00527B8A" w:rsidRPr="003B7B23">
        <w:rPr>
          <w:rFonts w:ascii="Century Gothic" w:hAnsi="Century Gothic"/>
        </w:rPr>
        <w:t xml:space="preserve">RED NACIONAL </w:t>
      </w:r>
      <w:r w:rsidRPr="003B7B23">
        <w:rPr>
          <w:rFonts w:ascii="Century Gothic" w:hAnsi="Century Gothic"/>
        </w:rPr>
        <w:t xml:space="preserve">notificará a través del SEG/SIPO al CS o AS debidamente justificado el motivo del resultado, y concluye el procedimiento. En caso de que el proyecto resulte no factible, el CS o AS </w:t>
      </w:r>
      <w:r w:rsidRPr="003B7B23">
        <w:rPr>
          <w:rFonts w:ascii="Century Gothic" w:hAnsi="Century Gothic"/>
        </w:rPr>
        <w:lastRenderedPageBreak/>
        <w:t>podrá requerir Adecuaciones en la Infraestructura, para ajustes en el presupuesto o cotización.</w:t>
      </w:r>
    </w:p>
    <w:p w14:paraId="0E3C8EC3" w14:textId="77777777" w:rsidR="00634247" w:rsidRPr="003B7B23" w:rsidRDefault="00634247" w:rsidP="00CD351F">
      <w:pPr>
        <w:pStyle w:val="IFTnormal"/>
        <w:spacing w:after="120" w:line="252" w:lineRule="auto"/>
        <w:ind w:left="1985" w:hanging="709"/>
        <w:rPr>
          <w:rFonts w:ascii="Century Gothic" w:hAnsi="Century Gothic"/>
        </w:rPr>
      </w:pPr>
    </w:p>
    <w:p w14:paraId="1C6120BE" w14:textId="77777777" w:rsidR="008568DC" w:rsidRPr="003B7B23" w:rsidRDefault="008568DC" w:rsidP="00CD351F">
      <w:pPr>
        <w:spacing w:after="120" w:line="252" w:lineRule="auto"/>
        <w:outlineLvl w:val="3"/>
        <w:rPr>
          <w:rFonts w:cs="Arial"/>
          <w:b/>
          <w:lang w:val="es-ES"/>
        </w:rPr>
      </w:pPr>
      <w:r w:rsidRPr="003B7B23">
        <w:rPr>
          <w:rFonts w:cs="Arial"/>
          <w:b/>
          <w:lang w:val="es-ES"/>
        </w:rPr>
        <w:t>Etapa 4: Revisión de Proyecto y Cotización</w:t>
      </w:r>
    </w:p>
    <w:p w14:paraId="5531E7D9" w14:textId="77777777"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4.1 </w:t>
      </w:r>
      <w:r w:rsidRPr="003B7B23">
        <w:rPr>
          <w:rFonts w:ascii="Century Gothic" w:hAnsi="Century Gothic"/>
        </w:rPr>
        <w:tab/>
        <w:t>El CS o AS contará con diez días hábiles a partir de que se le notifique a través del SEG/SIPO el resultado del Análisis de Factibilidad, el proyecto y la cotización, para responder de acuerdo a lo siguiente:</w:t>
      </w:r>
    </w:p>
    <w:p w14:paraId="7A9C949F" w14:textId="49622856"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4.1.1 Acepta. El CS o AS acepta el proyecto y cotización. </w:t>
      </w:r>
      <w:r w:rsidR="00527B8A" w:rsidRPr="003B7B23">
        <w:rPr>
          <w:rFonts w:ascii="Century Gothic" w:hAnsi="Century Gothic"/>
        </w:rPr>
        <w:t>RED NACIONAL</w:t>
      </w:r>
      <w:r w:rsidRPr="003B7B23">
        <w:rPr>
          <w:rFonts w:ascii="Century Gothic" w:hAnsi="Century Gothic"/>
        </w:rPr>
        <w:t xml:space="preserve"> actualiza el proyecto considerando lo solicitado por el CS o AS y envía a través del SEG/SIPO el Programa de Trabajo incluyendo las fechas de inicio y término de éste. Se continúa con Etapa 5.</w:t>
      </w:r>
    </w:p>
    <w:p w14:paraId="63FE8023" w14:textId="55B2593C"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4.1.2 No Acepta proyecto o cotización. El CS o AS no acepta proyecto o cotización, y podrá negociar con </w:t>
      </w:r>
      <w:r w:rsidR="00527B8A" w:rsidRPr="003B7B23">
        <w:rPr>
          <w:rFonts w:ascii="Century Gothic" w:hAnsi="Century Gothic"/>
        </w:rPr>
        <w:t>RED NACIONAL</w:t>
      </w:r>
      <w:r w:rsidRPr="003B7B23">
        <w:rPr>
          <w:rFonts w:ascii="Century Gothic" w:hAnsi="Century Gothic"/>
        </w:rPr>
        <w:t xml:space="preserve"> la cotización, o requerir adecuaciones al proyecto.</w:t>
      </w:r>
    </w:p>
    <w:p w14:paraId="3586999B" w14:textId="36164583" w:rsidR="008568DC"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4.1.3</w:t>
      </w:r>
      <w:r w:rsidRPr="003B7B23">
        <w:rPr>
          <w:rFonts w:ascii="Century Gothic" w:hAnsi="Century Gothic"/>
        </w:rPr>
        <w:tab/>
        <w:t xml:space="preserve">No Acepta. El CS o AS informa su completo rechazo, en cuyo caso se finalizará el procedimiento. </w:t>
      </w:r>
    </w:p>
    <w:p w14:paraId="0D43898F" w14:textId="77777777" w:rsidR="00634247" w:rsidRPr="003B7B23" w:rsidRDefault="00634247" w:rsidP="00CD351F">
      <w:pPr>
        <w:pStyle w:val="IFTnormal"/>
        <w:spacing w:after="120" w:line="252" w:lineRule="auto"/>
        <w:ind w:left="1276" w:hanging="709"/>
        <w:rPr>
          <w:rFonts w:ascii="Century Gothic" w:hAnsi="Century Gothic"/>
        </w:rPr>
      </w:pPr>
    </w:p>
    <w:p w14:paraId="07BF8F73" w14:textId="77777777" w:rsidR="008568DC" w:rsidRPr="003B7B23" w:rsidRDefault="008568DC" w:rsidP="00CD351F">
      <w:pPr>
        <w:spacing w:after="120" w:line="252" w:lineRule="auto"/>
        <w:outlineLvl w:val="3"/>
        <w:rPr>
          <w:rFonts w:cs="Arial"/>
          <w:b/>
          <w:lang w:val="es-ES"/>
        </w:rPr>
      </w:pPr>
      <w:r w:rsidRPr="003B7B23">
        <w:rPr>
          <w:rFonts w:cs="Arial"/>
          <w:b/>
          <w:lang w:val="es-ES"/>
        </w:rPr>
        <w:t>Etapa 5: Instalación de Infraestructura</w:t>
      </w:r>
    </w:p>
    <w:p w14:paraId="5AEEF4D5" w14:textId="4B5232E0"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5.1 </w:t>
      </w:r>
      <w:r w:rsidRPr="003B7B23">
        <w:rPr>
          <w:rFonts w:ascii="Century Gothic" w:hAnsi="Century Gothic"/>
        </w:rPr>
        <w:tab/>
        <w:t xml:space="preserve">A partir de que se emite la notificación de aceptación de la solicitud del CS o AS mediante el SEG/SIPO, </w:t>
      </w:r>
      <w:r w:rsidR="00527B8A" w:rsidRPr="003B7B23">
        <w:rPr>
          <w:rFonts w:ascii="Century Gothic" w:hAnsi="Century Gothic"/>
          <w:lang w:val="es-ES"/>
        </w:rPr>
        <w:t>RED NACIONAL</w:t>
      </w:r>
      <w:r w:rsidRPr="003B7B23">
        <w:rPr>
          <w:rFonts w:ascii="Century Gothic" w:hAnsi="Century Gothic"/>
        </w:rPr>
        <w:t xml:space="preserve"> llevará a cabo el Programa de Trabajo, y </w:t>
      </w:r>
      <w:r w:rsidRPr="003B7B23">
        <w:rPr>
          <w:rFonts w:ascii="Century Gothic" w:hAnsi="Century Gothic"/>
          <w:lang w:val="es-ES"/>
        </w:rPr>
        <w:t xml:space="preserve">mantendrá comunicación constante a través del SEG/SIPO con el </w:t>
      </w:r>
      <w:r w:rsidRPr="003B7B23">
        <w:rPr>
          <w:rFonts w:ascii="Century Gothic" w:hAnsi="Century Gothic"/>
        </w:rPr>
        <w:t>CS o AS.</w:t>
      </w:r>
    </w:p>
    <w:p w14:paraId="1C338937" w14:textId="01B6F498"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5.2 </w:t>
      </w:r>
      <w:r w:rsidRPr="003B7B23">
        <w:rPr>
          <w:rFonts w:ascii="Century Gothic" w:hAnsi="Century Gothic"/>
        </w:rPr>
        <w:tab/>
      </w:r>
      <w:r w:rsidR="00527B8A" w:rsidRPr="003B7B23">
        <w:rPr>
          <w:rFonts w:ascii="Century Gothic" w:hAnsi="Century Gothic"/>
        </w:rPr>
        <w:t>RED NACIONAL</w:t>
      </w:r>
      <w:r w:rsidRPr="003B7B23" w:rsidDel="00E14079">
        <w:rPr>
          <w:rFonts w:ascii="Century Gothic" w:hAnsi="Century Gothic"/>
        </w:rPr>
        <w:t xml:space="preserve"> </w:t>
      </w:r>
      <w:r w:rsidRPr="003B7B23">
        <w:rPr>
          <w:rFonts w:ascii="Century Gothic" w:hAnsi="Century Gothic"/>
        </w:rPr>
        <w:t xml:space="preserve">dará al CS o AS reportes semanales </w:t>
      </w:r>
      <w:r w:rsidRPr="003B7B23">
        <w:rPr>
          <w:rFonts w:ascii="Century Gothic" w:hAnsi="Century Gothic"/>
          <w:lang w:val="es-ES"/>
        </w:rPr>
        <w:t>sobre la evolución de la construcción de la Nueva Obra Civil, considerando el Programa de Trabajo.</w:t>
      </w:r>
    </w:p>
    <w:p w14:paraId="66D3D046" w14:textId="7300E599" w:rsidR="00C632CE"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5.3 </w:t>
      </w:r>
      <w:r w:rsidRPr="003B7B23">
        <w:rPr>
          <w:rFonts w:ascii="Century Gothic" w:hAnsi="Century Gothic"/>
        </w:rPr>
        <w:tab/>
      </w:r>
      <w:r w:rsidR="00527B8A" w:rsidRPr="003B7B23">
        <w:rPr>
          <w:rFonts w:ascii="Century Gothic" w:hAnsi="Century Gothic"/>
        </w:rPr>
        <w:t>RED NACIONAL</w:t>
      </w:r>
      <w:r w:rsidRPr="003B7B23">
        <w:rPr>
          <w:rFonts w:ascii="Century Gothic" w:hAnsi="Century Gothic"/>
        </w:rPr>
        <w:t xml:space="preserve"> realizará la instalación de la Nueva Obra Civil de acuerdo con las características y normatividad técnica que se establecen en el Anexo 2 de la Presente Oferta.</w:t>
      </w:r>
    </w:p>
    <w:p w14:paraId="047516B2" w14:textId="77777777" w:rsidR="00634247" w:rsidRPr="003B7B23" w:rsidRDefault="00634247" w:rsidP="00CD351F">
      <w:pPr>
        <w:pStyle w:val="IFTnormal"/>
        <w:spacing w:after="120" w:line="252" w:lineRule="auto"/>
        <w:ind w:left="567" w:hanging="567"/>
        <w:rPr>
          <w:rFonts w:ascii="Century Gothic" w:hAnsi="Century Gothic"/>
        </w:rPr>
      </w:pPr>
    </w:p>
    <w:p w14:paraId="66EA0670" w14:textId="46BBAB64" w:rsidR="008568DC" w:rsidRPr="003B7B23" w:rsidRDefault="008568DC" w:rsidP="00CD351F">
      <w:pPr>
        <w:spacing w:after="120" w:line="252" w:lineRule="auto"/>
        <w:outlineLvl w:val="3"/>
        <w:rPr>
          <w:rFonts w:cs="Arial"/>
          <w:b/>
          <w:lang w:val="es-ES"/>
        </w:rPr>
      </w:pPr>
      <w:r w:rsidRPr="003B7B23">
        <w:rPr>
          <w:rFonts w:cs="Arial"/>
          <w:b/>
          <w:lang w:val="es-ES"/>
        </w:rPr>
        <w:t>Etapa 6: Verificación de Instalación de Infraestructura</w:t>
      </w:r>
    </w:p>
    <w:p w14:paraId="3B05DDF0" w14:textId="4F51EDC9" w:rsidR="008568DC"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6.1 </w:t>
      </w:r>
      <w:r w:rsidRPr="003B7B23">
        <w:rPr>
          <w:rFonts w:ascii="Century Gothic" w:hAnsi="Century Gothic"/>
        </w:rPr>
        <w:tab/>
        <w:t xml:space="preserve">El plazo de entrega de la Nueva Obra Civil por parte de </w:t>
      </w:r>
      <w:r w:rsidR="00527B8A" w:rsidRPr="003B7B23">
        <w:rPr>
          <w:rFonts w:ascii="Century Gothic" w:hAnsi="Century Gothic"/>
        </w:rPr>
        <w:t xml:space="preserve">RED NACIONAL </w:t>
      </w:r>
      <w:r w:rsidRPr="003B7B23">
        <w:rPr>
          <w:rFonts w:ascii="Century Gothic" w:hAnsi="Century Gothic"/>
        </w:rPr>
        <w:t>al CS o AS deberá ser de ocho días hábiles posteriores a la finalización del proyecto de Nueva Obra Civil. Con el propósito de que el CS o AS pueda disponer del servicio solicitado, se debe firmar en sitio el Acta de Recepción de los trabajos de acuerdo a la cotización y Programa de Trabajo.</w:t>
      </w:r>
    </w:p>
    <w:p w14:paraId="2CC9515F" w14:textId="77777777" w:rsidR="00634247" w:rsidRPr="003B7B23" w:rsidRDefault="00634247" w:rsidP="00CD351F">
      <w:pPr>
        <w:pStyle w:val="IFTnormal"/>
        <w:spacing w:after="120" w:line="252" w:lineRule="auto"/>
        <w:ind w:left="567" w:hanging="567"/>
        <w:rPr>
          <w:rFonts w:ascii="Century Gothic" w:hAnsi="Century Gothic"/>
        </w:rPr>
      </w:pPr>
    </w:p>
    <w:p w14:paraId="6B202590" w14:textId="77777777" w:rsidR="008568DC" w:rsidRPr="003B7B23" w:rsidRDefault="008568DC" w:rsidP="00CD351F">
      <w:pPr>
        <w:spacing w:after="120" w:line="252" w:lineRule="auto"/>
        <w:outlineLvl w:val="3"/>
        <w:rPr>
          <w:rFonts w:cs="Arial"/>
          <w:b/>
          <w:lang w:val="es-ES"/>
        </w:rPr>
      </w:pPr>
      <w:r w:rsidRPr="003B7B23">
        <w:rPr>
          <w:rFonts w:cs="Arial"/>
          <w:b/>
          <w:lang w:val="es-ES"/>
        </w:rPr>
        <w:t>Etapa 7: Facturación</w:t>
      </w:r>
    </w:p>
    <w:p w14:paraId="4B4DFC4C" w14:textId="0773D1DF"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7.1 </w:t>
      </w:r>
      <w:r w:rsidRPr="003B7B23">
        <w:rPr>
          <w:rFonts w:ascii="Century Gothic" w:hAnsi="Century Gothic"/>
        </w:rPr>
        <w:tab/>
        <w:t xml:space="preserve">Debido a las características de la operación de </w:t>
      </w:r>
      <w:r w:rsidR="00527B8A" w:rsidRPr="003B7B23">
        <w:rPr>
          <w:rFonts w:ascii="Century Gothic" w:hAnsi="Century Gothic"/>
        </w:rPr>
        <w:t>RED NACIONAL</w:t>
      </w:r>
      <w:r w:rsidRPr="003B7B23">
        <w:rPr>
          <w:rFonts w:ascii="Century Gothic" w:hAnsi="Century Gothic"/>
        </w:rPr>
        <w:t xml:space="preserve">, y a que los trabajos de despliegue de nueva Obra Civil cambiarán en función de las características de los proyectos de los CS o AS, no será posible establecer un mecanismo de cobro </w:t>
      </w:r>
      <w:r w:rsidRPr="003B7B23">
        <w:rPr>
          <w:rFonts w:ascii="Century Gothic" w:hAnsi="Century Gothic"/>
        </w:rPr>
        <w:lastRenderedPageBreak/>
        <w:t>único y aplicable para todos los trabajos, por lo tanto, se establecerá un mecanismo de comunicación constante para acordar y convenir sobre tarifas, tiempos de entrega, parámetros de calidad, y otros temas relevantes.</w:t>
      </w:r>
    </w:p>
    <w:p w14:paraId="09D4DA89" w14:textId="151C1DED" w:rsidR="008568DC"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7.2 </w:t>
      </w:r>
      <w:r w:rsidRPr="003B7B23">
        <w:rPr>
          <w:rFonts w:ascii="Century Gothic" w:hAnsi="Century Gothic"/>
        </w:rPr>
        <w:tab/>
        <w:t xml:space="preserve">Una vez firmada el Acta de Recepción de los trabajos, </w:t>
      </w:r>
      <w:r w:rsidR="007903F8" w:rsidRPr="003B7B23">
        <w:rPr>
          <w:rFonts w:ascii="Century Gothic" w:hAnsi="Century Gothic"/>
          <w:lang w:val="es-ES"/>
        </w:rPr>
        <w:t>RED NACIONAL</w:t>
      </w:r>
      <w:r w:rsidRPr="003B7B23">
        <w:rPr>
          <w:rFonts w:ascii="Century Gothic" w:hAnsi="Century Gothic"/>
        </w:rPr>
        <w:t xml:space="preserve"> podrá facturar los trabajos cotizados. </w:t>
      </w:r>
      <w:r w:rsidR="007903F8" w:rsidRPr="003B7B23">
        <w:rPr>
          <w:rFonts w:ascii="Century Gothic" w:hAnsi="Century Gothic"/>
        </w:rPr>
        <w:t xml:space="preserve">RED NACIONAL </w:t>
      </w:r>
      <w:r w:rsidRPr="003B7B23">
        <w:rPr>
          <w:rFonts w:ascii="Century Gothic" w:hAnsi="Century Gothic"/>
        </w:rPr>
        <w:t>deberá integrar en el SEG dicha acta escaneada a más tardar cinco días hábiles posteriores a la firma de ésta.</w:t>
      </w:r>
    </w:p>
    <w:p w14:paraId="37E9E331" w14:textId="1664D1F6" w:rsidR="00212D82" w:rsidRDefault="00212D82" w:rsidP="00CD351F">
      <w:pPr>
        <w:pStyle w:val="IFTnormal"/>
        <w:spacing w:after="120" w:line="252" w:lineRule="auto"/>
        <w:ind w:left="567" w:hanging="567"/>
        <w:rPr>
          <w:rFonts w:ascii="Century Gothic" w:hAnsi="Century Gothic"/>
        </w:rPr>
      </w:pPr>
    </w:p>
    <w:p w14:paraId="3DD03487" w14:textId="08F7F92B" w:rsidR="008568DC" w:rsidRPr="00A2184A" w:rsidRDefault="000B1BC2" w:rsidP="00CD351F">
      <w:pPr>
        <w:pStyle w:val="IFTnormal"/>
        <w:spacing w:after="120" w:line="252" w:lineRule="auto"/>
        <w:outlineLvl w:val="1"/>
        <w:rPr>
          <w:rFonts w:ascii="Century Gothic" w:hAnsi="Century Gothic"/>
          <w:b/>
          <w:lang w:val="es-ES"/>
        </w:rPr>
      </w:pPr>
      <w:bookmarkStart w:id="1568" w:name="_Toc525241564"/>
      <w:bookmarkStart w:id="1569" w:name="_Toc525241653"/>
      <w:bookmarkStart w:id="1570" w:name="_Toc525241742"/>
      <w:bookmarkStart w:id="1571" w:name="_Toc525241831"/>
      <w:bookmarkStart w:id="1572" w:name="_Toc525242679"/>
      <w:bookmarkStart w:id="1573" w:name="_Toc525243336"/>
      <w:bookmarkStart w:id="1574" w:name="_Toc525241565"/>
      <w:bookmarkStart w:id="1575" w:name="_Toc525241654"/>
      <w:bookmarkStart w:id="1576" w:name="_Toc525241743"/>
      <w:bookmarkStart w:id="1577" w:name="_Toc525241832"/>
      <w:bookmarkStart w:id="1578" w:name="_Toc525242680"/>
      <w:bookmarkStart w:id="1579" w:name="_Toc525243337"/>
      <w:bookmarkStart w:id="1580" w:name="_Toc525241567"/>
      <w:bookmarkStart w:id="1581" w:name="_Toc525241656"/>
      <w:bookmarkStart w:id="1582" w:name="_Toc525241745"/>
      <w:bookmarkStart w:id="1583" w:name="_Toc525241834"/>
      <w:bookmarkStart w:id="1584" w:name="_Toc525242681"/>
      <w:bookmarkStart w:id="1585" w:name="_Toc525243338"/>
      <w:bookmarkStart w:id="1586" w:name="_Toc525819096"/>
      <w:bookmarkStart w:id="1587" w:name="_Toc525820195"/>
      <w:bookmarkStart w:id="1588" w:name="_Toc525826922"/>
      <w:bookmarkStart w:id="1589" w:name="_Toc525241835"/>
      <w:bookmarkStart w:id="1590" w:name="_Toc525242682"/>
      <w:bookmarkStart w:id="1591" w:name="_Toc525243339"/>
      <w:bookmarkStart w:id="1592" w:name="_Toc525819097"/>
      <w:bookmarkStart w:id="1593" w:name="_Toc525820196"/>
      <w:bookmarkStart w:id="1594" w:name="_Toc525826923"/>
      <w:bookmarkStart w:id="1595" w:name="_Toc525241836"/>
      <w:bookmarkStart w:id="1596" w:name="_Toc525242683"/>
      <w:bookmarkStart w:id="1597" w:name="_Toc525243340"/>
      <w:bookmarkStart w:id="1598" w:name="_Toc525819098"/>
      <w:bookmarkStart w:id="1599" w:name="_Toc525820197"/>
      <w:bookmarkStart w:id="1600" w:name="_Toc525826924"/>
      <w:bookmarkStart w:id="1601" w:name="_Toc525241837"/>
      <w:bookmarkStart w:id="1602" w:name="_Toc525242684"/>
      <w:bookmarkStart w:id="1603" w:name="_Toc525243341"/>
      <w:bookmarkStart w:id="1604" w:name="_Toc525819099"/>
      <w:bookmarkStart w:id="1605" w:name="_Toc525820198"/>
      <w:bookmarkStart w:id="1606" w:name="_Toc525826925"/>
      <w:bookmarkStart w:id="1607" w:name="_Toc525241838"/>
      <w:bookmarkStart w:id="1608" w:name="_Toc525242685"/>
      <w:bookmarkStart w:id="1609" w:name="_Toc525243342"/>
      <w:bookmarkStart w:id="1610" w:name="_Toc525819100"/>
      <w:bookmarkStart w:id="1611" w:name="_Toc525820199"/>
      <w:bookmarkStart w:id="1612" w:name="_Toc525826926"/>
      <w:bookmarkStart w:id="1613" w:name="_Toc525241839"/>
      <w:bookmarkStart w:id="1614" w:name="_Toc525819030"/>
      <w:bookmarkStart w:id="1615" w:name="_Toc89033659"/>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r w:rsidRPr="00A2184A">
        <w:rPr>
          <w:rFonts w:ascii="Century Gothic" w:hAnsi="Century Gothic"/>
          <w:b/>
          <w:lang w:val="es-ES"/>
        </w:rPr>
        <w:t xml:space="preserve">Servicio de Tendido </w:t>
      </w:r>
      <w:bookmarkStart w:id="1616" w:name="_Hlk88305758"/>
      <w:r w:rsidRPr="00A2184A">
        <w:rPr>
          <w:rFonts w:ascii="Century Gothic" w:hAnsi="Century Gothic"/>
          <w:b/>
          <w:lang w:val="es-ES"/>
        </w:rPr>
        <w:t>de Cable Sobre Infraestructura Desagregada</w:t>
      </w:r>
      <w:bookmarkEnd w:id="1615"/>
      <w:bookmarkEnd w:id="1616"/>
      <w:r>
        <w:rPr>
          <w:rFonts w:ascii="Century Gothic" w:hAnsi="Century Gothic"/>
          <w:b/>
          <w:lang w:val="es-ES"/>
        </w:rPr>
        <w:t>.</w:t>
      </w:r>
    </w:p>
    <w:p w14:paraId="777BFE46" w14:textId="20731368" w:rsidR="008568DC" w:rsidRPr="00150FD4" w:rsidRDefault="008568DC" w:rsidP="00CD351F">
      <w:pPr>
        <w:pStyle w:val="IFTnormal"/>
        <w:spacing w:after="120" w:line="252" w:lineRule="auto"/>
        <w:outlineLvl w:val="2"/>
        <w:rPr>
          <w:rFonts w:ascii="Century Gothic" w:hAnsi="Century Gothic"/>
          <w:b/>
          <w:i/>
          <w:iCs/>
          <w:u w:val="single"/>
          <w:lang w:val="es-ES"/>
        </w:rPr>
      </w:pPr>
      <w:bookmarkStart w:id="1617" w:name="_Toc525819078"/>
      <w:bookmarkStart w:id="1618" w:name="_Toc89033660"/>
      <w:bookmarkEnd w:id="1617"/>
      <w:r w:rsidRPr="00150FD4">
        <w:rPr>
          <w:rFonts w:ascii="Century Gothic" w:hAnsi="Century Gothic"/>
          <w:b/>
          <w:i/>
          <w:iCs/>
          <w:u w:val="single"/>
          <w:lang w:val="es-ES"/>
        </w:rPr>
        <w:t>Contratación de Servicio de Tendido de Cable sobre Infraestructura Desagregada</w:t>
      </w:r>
      <w:bookmarkEnd w:id="1618"/>
    </w:p>
    <w:p w14:paraId="6AD6BE76" w14:textId="77777777" w:rsidR="008568DC" w:rsidRPr="003B7B23" w:rsidRDefault="008568DC" w:rsidP="00CD351F">
      <w:pPr>
        <w:spacing w:after="120" w:line="252" w:lineRule="auto"/>
        <w:outlineLvl w:val="3"/>
        <w:rPr>
          <w:rFonts w:cs="Arial"/>
          <w:b/>
          <w:lang w:val="es-ES"/>
        </w:rPr>
      </w:pPr>
      <w:r w:rsidRPr="003B7B23">
        <w:rPr>
          <w:rFonts w:cs="Arial"/>
          <w:b/>
          <w:lang w:val="es-ES"/>
        </w:rPr>
        <w:t>Etapa 1: Consulta de información, envío y validación de la solicitud y del Anteproyecto</w:t>
      </w:r>
    </w:p>
    <w:p w14:paraId="4B559899" w14:textId="5FE69580"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1.1</w:t>
      </w:r>
      <w:r w:rsidRPr="003B7B23">
        <w:rPr>
          <w:rFonts w:ascii="Century Gothic" w:hAnsi="Century Gothic"/>
        </w:rPr>
        <w:tab/>
      </w:r>
      <w:r w:rsidR="008568DC" w:rsidRPr="003B7B23">
        <w:rPr>
          <w:rFonts w:ascii="Century Gothic" w:hAnsi="Century Gothic"/>
        </w:rPr>
        <w:t xml:space="preserve">Los CS o AS deberán ingresar al SEG/SIPO con el usuario de administrador y contraseña asignados por parte de </w:t>
      </w:r>
      <w:r w:rsidR="007903F8" w:rsidRPr="003B7B23">
        <w:rPr>
          <w:rFonts w:ascii="Century Gothic" w:hAnsi="Century Gothic"/>
        </w:rPr>
        <w:t>RED NACIONAL</w:t>
      </w:r>
      <w:r w:rsidR="008568DC" w:rsidRPr="003B7B23">
        <w:rPr>
          <w:rFonts w:ascii="Century Gothic" w:hAnsi="Century Gothic"/>
        </w:rPr>
        <w:t xml:space="preserve"> y deberá</w:t>
      </w:r>
      <w:r w:rsidR="00A2184A">
        <w:rPr>
          <w:rFonts w:ascii="Century Gothic" w:hAnsi="Century Gothic"/>
        </w:rPr>
        <w:t>n</w:t>
      </w:r>
      <w:r w:rsidR="008568DC" w:rsidRPr="003B7B23">
        <w:rPr>
          <w:rFonts w:ascii="Century Gothic" w:hAnsi="Century Gothic"/>
        </w:rPr>
        <w:t xml:space="preserve"> aceptar el acuerdo de confidencialidad, el cual estará visible </w:t>
      </w:r>
      <w:r w:rsidR="008568DC" w:rsidRPr="003B7B23" w:rsidDel="0098014D">
        <w:rPr>
          <w:rFonts w:ascii="Century Gothic" w:hAnsi="Century Gothic"/>
        </w:rPr>
        <w:t xml:space="preserve">para </w:t>
      </w:r>
      <w:r w:rsidR="008568DC" w:rsidRPr="003B7B23">
        <w:rPr>
          <w:rFonts w:ascii="Century Gothic" w:hAnsi="Century Gothic"/>
        </w:rPr>
        <w:t>los CS o AS una vez que ingresa al sistema.</w:t>
      </w:r>
    </w:p>
    <w:p w14:paraId="2DCBF66E" w14:textId="5B4DDA07"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1.2</w:t>
      </w:r>
      <w:r w:rsidRPr="003B7B23">
        <w:rPr>
          <w:rFonts w:ascii="Century Gothic" w:hAnsi="Century Gothic"/>
        </w:rPr>
        <w:tab/>
      </w:r>
      <w:r w:rsidR="008568DC" w:rsidRPr="003B7B23">
        <w:rPr>
          <w:rFonts w:ascii="Century Gothic" w:hAnsi="Century Gothic"/>
        </w:rPr>
        <w:t>El CS o AS deberá ingresar al módulo de consulta de información el cual deberá desplegar al menos la información señalada en la sección V de la Oferta.</w:t>
      </w:r>
    </w:p>
    <w:p w14:paraId="04B9B36E" w14:textId="31EFE5C1"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1.3</w:t>
      </w:r>
      <w:r w:rsidRPr="003B7B23">
        <w:rPr>
          <w:rFonts w:ascii="Century Gothic" w:hAnsi="Century Gothic"/>
        </w:rPr>
        <w:tab/>
      </w:r>
      <w:r w:rsidR="008568DC" w:rsidRPr="003B7B23">
        <w:rPr>
          <w:rFonts w:ascii="Century Gothic" w:hAnsi="Century Gothic"/>
        </w:rPr>
        <w:t>En el módulo de consulta de información se desplegarán los distintos elementos disponibles los cuales deberán ser cuando menos la información señalada en la sección V. de la presente Oferta.</w:t>
      </w:r>
    </w:p>
    <w:p w14:paraId="632531CA" w14:textId="32DBB65D"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1.4</w:t>
      </w:r>
      <w:r w:rsidRPr="003B7B23">
        <w:rPr>
          <w:rFonts w:ascii="Century Gothic" w:hAnsi="Century Gothic"/>
        </w:rPr>
        <w:tab/>
      </w:r>
      <w:r w:rsidR="008568DC" w:rsidRPr="003B7B23">
        <w:rPr>
          <w:rFonts w:ascii="Century Gothic" w:hAnsi="Century Gothic"/>
        </w:rPr>
        <w:t>EL CS o AS podrá realizar las consultas deseadas y seleccionar los elementos de interés.</w:t>
      </w:r>
    </w:p>
    <w:p w14:paraId="24F40061" w14:textId="2AE1C8A9"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1.5</w:t>
      </w:r>
      <w:r w:rsidRPr="003B7B23">
        <w:rPr>
          <w:rFonts w:ascii="Century Gothic" w:hAnsi="Century Gothic"/>
        </w:rPr>
        <w:tab/>
      </w:r>
      <w:r w:rsidR="008568DC" w:rsidRPr="003B7B23">
        <w:rPr>
          <w:rFonts w:ascii="Century Gothic" w:hAnsi="Century Gothic"/>
        </w:rPr>
        <w:t xml:space="preserve">El SEG/SIPO desplegará y proporcionará la opción de descarga de la información requerida por el CS o AS. </w:t>
      </w:r>
    </w:p>
    <w:p w14:paraId="3FBF5597" w14:textId="56E1AE1F" w:rsidR="008568DC" w:rsidRPr="003B7B23" w:rsidRDefault="003C75BF" w:rsidP="00562B2E">
      <w:pPr>
        <w:pStyle w:val="IFTnormal"/>
        <w:spacing w:after="120" w:line="252" w:lineRule="auto"/>
        <w:ind w:left="567" w:hanging="567"/>
        <w:rPr>
          <w:rFonts w:ascii="Century Gothic" w:hAnsi="Century Gothic"/>
        </w:rPr>
      </w:pPr>
      <w:r w:rsidRPr="003B7B23">
        <w:rPr>
          <w:rFonts w:ascii="Century Gothic" w:hAnsi="Century Gothic"/>
        </w:rPr>
        <w:t>1.6</w:t>
      </w:r>
      <w:r w:rsidRPr="003B7B23">
        <w:rPr>
          <w:rFonts w:ascii="Century Gothic" w:hAnsi="Century Gothic"/>
        </w:rPr>
        <w:tab/>
      </w:r>
      <w:r w:rsidR="008568DC" w:rsidRPr="003B7B23">
        <w:rPr>
          <w:rFonts w:ascii="Century Gothic" w:hAnsi="Century Gothic"/>
        </w:rPr>
        <w:t>El CS o AS presentará el Formato de Solicitud para el Servicio de Tendido de Cable en la Infraestructura Desagregada</w:t>
      </w:r>
      <w:r w:rsidR="008568DC" w:rsidRPr="003B7B23" w:rsidDel="001734C8">
        <w:rPr>
          <w:rFonts w:ascii="Century Gothic" w:hAnsi="Century Gothic"/>
        </w:rPr>
        <w:t xml:space="preserve"> </w:t>
      </w:r>
      <w:r w:rsidR="008568DC" w:rsidRPr="003B7B23">
        <w:rPr>
          <w:rFonts w:ascii="Century Gothic" w:hAnsi="Century Gothic"/>
        </w:rPr>
        <w:t xml:space="preserve">(FSST). En un plazo no mayor a dos días hábiles contado a partir de la recepción la solicitud, </w:t>
      </w:r>
      <w:r w:rsidR="007903F8" w:rsidRPr="003B7B23">
        <w:rPr>
          <w:rFonts w:ascii="Century Gothic" w:hAnsi="Century Gothic"/>
          <w:lang w:val="es-ES"/>
        </w:rPr>
        <w:t xml:space="preserve">RED NACIONAL </w:t>
      </w:r>
      <w:r w:rsidR="008568DC" w:rsidRPr="003B7B23">
        <w:rPr>
          <w:rFonts w:ascii="Century Gothic" w:hAnsi="Century Gothic"/>
        </w:rPr>
        <w:t xml:space="preserve">notificará: </w:t>
      </w:r>
    </w:p>
    <w:p w14:paraId="2A435F38" w14:textId="5EBB4D7A" w:rsidR="001D6C7C" w:rsidRDefault="003C75BF" w:rsidP="00CD351F">
      <w:pPr>
        <w:pStyle w:val="IFTnormal"/>
        <w:spacing w:after="120" w:line="252" w:lineRule="auto"/>
        <w:ind w:left="1276" w:hanging="709"/>
        <w:rPr>
          <w:rFonts w:ascii="Century Gothic" w:hAnsi="Century Gothic"/>
          <w:lang w:val="es-ES"/>
        </w:rPr>
      </w:pPr>
      <w:r w:rsidRPr="003B7B23">
        <w:rPr>
          <w:rFonts w:ascii="Century Gothic" w:hAnsi="Century Gothic"/>
        </w:rPr>
        <w:t>1.6.1</w:t>
      </w:r>
      <w:r w:rsidRPr="003B7B23">
        <w:rPr>
          <w:rFonts w:ascii="Century Gothic" w:hAnsi="Century Gothic"/>
        </w:rPr>
        <w:tab/>
      </w:r>
      <w:r w:rsidR="008568DC" w:rsidRPr="003B7B23">
        <w:rPr>
          <w:rFonts w:ascii="Century Gothic" w:hAnsi="Century Gothic"/>
          <w:b/>
          <w:lang w:val="es-ES"/>
        </w:rPr>
        <w:t>Solicitud aceptada</w:t>
      </w:r>
      <w:r w:rsidR="008568DC" w:rsidRPr="003B7B23">
        <w:rPr>
          <w:rFonts w:ascii="Century Gothic" w:hAnsi="Century Gothic"/>
          <w:lang w:val="es-ES"/>
        </w:rPr>
        <w:t>, la solicitud cumple con los requisitos establecidos, se le asignará de forma automática un NIS. Se podrá proceder a continuar con la Etapa 2: Programación y realización de Visita Técnica.</w:t>
      </w:r>
    </w:p>
    <w:p w14:paraId="75A8A741" w14:textId="6C968224" w:rsidR="008568DC" w:rsidRDefault="003C75BF" w:rsidP="00CD351F">
      <w:pPr>
        <w:pStyle w:val="IFTnormal"/>
        <w:spacing w:after="120" w:line="252" w:lineRule="auto"/>
        <w:ind w:left="1276" w:hanging="709"/>
        <w:rPr>
          <w:rFonts w:ascii="Century Gothic" w:hAnsi="Century Gothic"/>
        </w:rPr>
      </w:pPr>
      <w:r w:rsidRPr="003B7B23">
        <w:rPr>
          <w:rFonts w:ascii="Century Gothic" w:hAnsi="Century Gothic"/>
        </w:rPr>
        <w:t>1.6.2</w:t>
      </w:r>
      <w:r w:rsidRPr="003B7B23">
        <w:rPr>
          <w:rFonts w:ascii="Century Gothic" w:hAnsi="Century Gothic"/>
        </w:rPr>
        <w:tab/>
      </w:r>
      <w:r w:rsidR="008568DC" w:rsidRPr="003B7B23">
        <w:rPr>
          <w:rFonts w:ascii="Century Gothic" w:hAnsi="Century Gothic"/>
          <w:b/>
          <w:lang w:val="es-ES"/>
        </w:rPr>
        <w:t>Solicitud rechazada</w:t>
      </w:r>
      <w:r w:rsidR="008568DC" w:rsidRPr="003B7B23">
        <w:rPr>
          <w:rFonts w:ascii="Century Gothic" w:hAnsi="Century Gothic"/>
          <w:lang w:val="es-ES"/>
        </w:rPr>
        <w:t xml:space="preserve"> el</w:t>
      </w:r>
      <w:r w:rsidR="008568DC" w:rsidRPr="003B7B23" w:rsidDel="00445931">
        <w:rPr>
          <w:rFonts w:ascii="Century Gothic" w:hAnsi="Century Gothic"/>
          <w:lang w:val="es-ES"/>
        </w:rPr>
        <w:t xml:space="preserve"> </w:t>
      </w:r>
      <w:r w:rsidR="008568DC" w:rsidRPr="003B7B23">
        <w:rPr>
          <w:rFonts w:ascii="Century Gothic" w:hAnsi="Century Gothic"/>
          <w:lang w:val="es-ES"/>
        </w:rPr>
        <w:t>FSST</w:t>
      </w:r>
      <w:r w:rsidR="008568DC" w:rsidRPr="003B7B23" w:rsidDel="00FA1DA4">
        <w:rPr>
          <w:rFonts w:ascii="Century Gothic" w:hAnsi="Century Gothic"/>
          <w:lang w:val="es-ES"/>
        </w:rPr>
        <w:t xml:space="preserve"> </w:t>
      </w:r>
      <w:r w:rsidR="008568DC" w:rsidRPr="003B7B23">
        <w:rPr>
          <w:rFonts w:ascii="Century Gothic" w:hAnsi="Century Gothic"/>
        </w:rPr>
        <w:t xml:space="preserve">no cumple con los requisitos por lo que </w:t>
      </w:r>
      <w:r w:rsidR="007903F8" w:rsidRPr="003B7B23">
        <w:rPr>
          <w:rFonts w:ascii="Century Gothic" w:hAnsi="Century Gothic"/>
        </w:rPr>
        <w:t>RED NACIONAL</w:t>
      </w:r>
      <w:r w:rsidR="008568DC" w:rsidRPr="003B7B23">
        <w:rPr>
          <w:rFonts w:ascii="Century Gothic" w:hAnsi="Century Gothic"/>
        </w:rPr>
        <w:t xml:space="preserve"> notificará al CS o AS a través del SEG/SIPO que ésta ha sido rechazada, </w:t>
      </w:r>
      <w:r w:rsidR="007903F8" w:rsidRPr="003B7B23">
        <w:rPr>
          <w:rFonts w:ascii="Century Gothic" w:hAnsi="Century Gothic"/>
        </w:rPr>
        <w:t xml:space="preserve">RED NACIONAL </w:t>
      </w:r>
      <w:r w:rsidR="008568DC" w:rsidRPr="003B7B23">
        <w:rPr>
          <w:rFonts w:ascii="Century Gothic" w:hAnsi="Century Gothic"/>
        </w:rPr>
        <w:t>enviará</w:t>
      </w:r>
      <w:r w:rsidR="008568DC" w:rsidRPr="003B7B23" w:rsidDel="0081747F">
        <w:rPr>
          <w:rFonts w:ascii="Century Gothic" w:hAnsi="Century Gothic"/>
        </w:rPr>
        <w:t xml:space="preserve"> </w:t>
      </w:r>
      <w:r w:rsidR="008568DC" w:rsidRPr="003B7B23">
        <w:rPr>
          <w:rFonts w:ascii="Century Gothic" w:hAnsi="Century Gothic"/>
        </w:rPr>
        <w:t xml:space="preserve">la prevención, de tal forma que el CS o AS pueda subsanar y reenviar la solicitud en un plazo máximo de tres días hábiles. </w:t>
      </w:r>
    </w:p>
    <w:p w14:paraId="3D363C98" w14:textId="77777777" w:rsidR="00100ECB" w:rsidRPr="003B7B23" w:rsidRDefault="00100ECB" w:rsidP="00CD351F">
      <w:pPr>
        <w:pStyle w:val="IFTnormal"/>
        <w:spacing w:after="120" w:line="252" w:lineRule="auto"/>
        <w:ind w:left="1276" w:hanging="709"/>
        <w:rPr>
          <w:rFonts w:ascii="Century Gothic" w:hAnsi="Century Gothic"/>
        </w:rPr>
      </w:pPr>
    </w:p>
    <w:p w14:paraId="6225667E" w14:textId="77777777" w:rsidR="008568DC" w:rsidRPr="003B7B23" w:rsidRDefault="008568DC" w:rsidP="00CD351F">
      <w:pPr>
        <w:spacing w:after="120" w:line="252" w:lineRule="auto"/>
        <w:outlineLvl w:val="3"/>
        <w:rPr>
          <w:rFonts w:cs="Arial"/>
          <w:b/>
          <w:lang w:val="es-ES"/>
        </w:rPr>
      </w:pPr>
      <w:r w:rsidRPr="003B7B23">
        <w:rPr>
          <w:rFonts w:cs="Arial"/>
          <w:b/>
          <w:lang w:val="es-ES"/>
        </w:rPr>
        <w:t xml:space="preserve">Etapa 2: </w:t>
      </w:r>
      <w:bookmarkStart w:id="1619" w:name="_Hlk88305719"/>
      <w:r w:rsidRPr="003B7B23">
        <w:rPr>
          <w:rFonts w:cs="Arial"/>
          <w:b/>
          <w:lang w:val="es-ES"/>
        </w:rPr>
        <w:t>Programación y realización de Visita Técnica</w:t>
      </w:r>
      <w:bookmarkEnd w:id="1619"/>
    </w:p>
    <w:p w14:paraId="4FD9CF9B" w14:textId="33488E48" w:rsidR="008568DC" w:rsidRPr="003B7B23" w:rsidRDefault="003C75BF" w:rsidP="00CD351F">
      <w:pPr>
        <w:pStyle w:val="IFTnormal"/>
        <w:tabs>
          <w:tab w:val="left" w:pos="719"/>
        </w:tabs>
        <w:spacing w:after="120" w:line="252" w:lineRule="auto"/>
        <w:ind w:left="719" w:hanging="719"/>
        <w:rPr>
          <w:rFonts w:ascii="Century Gothic" w:hAnsi="Century Gothic"/>
        </w:rPr>
      </w:pPr>
      <w:r w:rsidRPr="003B7B23">
        <w:rPr>
          <w:rFonts w:ascii="Century Gothic" w:hAnsi="Century Gothic" w:cs="Times New Roman"/>
        </w:rPr>
        <w:t>2.1</w:t>
      </w:r>
      <w:r w:rsidRPr="003B7B23">
        <w:rPr>
          <w:rFonts w:ascii="Century Gothic" w:hAnsi="Century Gothic" w:cs="Times New Roman"/>
        </w:rPr>
        <w:tab/>
      </w:r>
      <w:r w:rsidR="008568DC" w:rsidRPr="003B7B23">
        <w:rPr>
          <w:rFonts w:ascii="Century Gothic" w:hAnsi="Century Gothic"/>
        </w:rPr>
        <w:t xml:space="preserve">Una vez que el CS o AS cuenta con su NIS, </w:t>
      </w:r>
      <w:r w:rsidR="007903F8" w:rsidRPr="003B7B23">
        <w:rPr>
          <w:rFonts w:ascii="Century Gothic" w:hAnsi="Century Gothic"/>
        </w:rPr>
        <w:t>RED NACIONAL</w:t>
      </w:r>
      <w:r w:rsidR="008568DC" w:rsidRPr="003B7B23">
        <w:rPr>
          <w:rFonts w:ascii="Century Gothic" w:hAnsi="Century Gothic"/>
        </w:rPr>
        <w:t xml:space="preserve"> notificará mediante el SEG/SIPO tres propuestas de programación de fecha y hora de Visita Técnica (Fechas Propuestas), en un plazo no mayor a un día hábil. El CS o AS deberá </w:t>
      </w:r>
      <w:r w:rsidR="008568DC" w:rsidRPr="003B7B23">
        <w:rPr>
          <w:rFonts w:ascii="Century Gothic" w:hAnsi="Century Gothic"/>
        </w:rPr>
        <w:lastRenderedPageBreak/>
        <w:t>aceptar una de las Fechas Propuestas en un plazo máximo de dos días hábiles contados a partir de la recepción de las Fechas Propuestas. Las partes deberán tener en consideración que la ejecución de la Visita Técnica no excederá los 20 días hábiles contados a partir de</w:t>
      </w:r>
      <w:r w:rsidR="00BE5617" w:rsidRPr="003B7B23">
        <w:rPr>
          <w:rFonts w:ascii="Century Gothic" w:hAnsi="Century Gothic"/>
        </w:rPr>
        <w:t>l día hábil siguiente</w:t>
      </w:r>
      <w:r w:rsidR="008568DC" w:rsidRPr="003B7B23">
        <w:rPr>
          <w:rFonts w:ascii="Century Gothic" w:hAnsi="Century Gothic"/>
        </w:rPr>
        <w:t xml:space="preserve"> que al CS o AS se le asigna un NIS, para lo cual: </w:t>
      </w:r>
    </w:p>
    <w:p w14:paraId="71FE535C" w14:textId="6598D5A2"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2.1.1</w:t>
      </w:r>
      <w:r w:rsidRPr="003B7B23">
        <w:rPr>
          <w:rFonts w:ascii="Century Gothic" w:hAnsi="Century Gothic" w:cs="Times New Roman"/>
        </w:rPr>
        <w:tab/>
      </w:r>
      <w:r w:rsidR="008568DC" w:rsidRPr="003B7B23">
        <w:rPr>
          <w:rFonts w:ascii="Century Gothic" w:hAnsi="Century Gothic"/>
        </w:rPr>
        <w:t xml:space="preserve">El CS o AS puede aceptar una de las Fechas Propuestas de </w:t>
      </w:r>
      <w:r w:rsidR="007903F8" w:rsidRPr="003B7B23">
        <w:rPr>
          <w:rFonts w:ascii="Century Gothic" w:hAnsi="Century Gothic"/>
        </w:rPr>
        <w:t>RED NACIONAL</w:t>
      </w:r>
      <w:r w:rsidR="008568DC" w:rsidRPr="003B7B23">
        <w:rPr>
          <w:rFonts w:ascii="Century Gothic" w:hAnsi="Century Gothic"/>
        </w:rPr>
        <w:t xml:space="preserve"> (Fecha Acordada), e indicará si la Visita Técnica es necesaria para ratificar la información registrada en el SEG/SIPO, asumiendo así el costo de la Visita Técnica, o bien, que la Visita Técnica es necesaria porque la información del SEG/SIPO no es suficiente para elaborar el Anteproyecto, por lo que </w:t>
      </w:r>
      <w:r w:rsidR="007B79B3" w:rsidRPr="003B7B23">
        <w:rPr>
          <w:rFonts w:ascii="Century Gothic" w:hAnsi="Century Gothic"/>
        </w:rPr>
        <w:t>RED NACIONAL</w:t>
      </w:r>
      <w:r w:rsidR="008568DC" w:rsidRPr="003B7B23">
        <w:rPr>
          <w:rFonts w:ascii="Century Gothic" w:hAnsi="Century Gothic"/>
        </w:rPr>
        <w:t xml:space="preserve"> no podrá cobrar la Visita Técnica cuando se presente dicha circunstancia, lo cual se deberá registrar en el “Reporte de Visita Técnica” especificando aquellos elementos que confirman que la información no es suficiente o es inconsistente con lo obtenido en el SEG/SIPO.</w:t>
      </w:r>
    </w:p>
    <w:p w14:paraId="44D0D965" w14:textId="1F5AAD26" w:rsidR="008568DC" w:rsidRPr="003B7B23" w:rsidRDefault="008568DC" w:rsidP="00CD351F">
      <w:pPr>
        <w:pStyle w:val="IFTnormal"/>
        <w:spacing w:after="120" w:line="252" w:lineRule="auto"/>
        <w:ind w:left="1418"/>
        <w:rPr>
          <w:rFonts w:ascii="Century Gothic" w:hAnsi="Century Gothic"/>
        </w:rPr>
      </w:pPr>
      <w:r w:rsidRPr="003B7B23">
        <w:rPr>
          <w:rFonts w:ascii="Century Gothic" w:hAnsi="Century Gothic"/>
        </w:rPr>
        <w:t xml:space="preserve">En ambos casos, se establecerán responsables para coordinar las actividades de la Visita Técnica mediante el SEG/SIPO y el medio de contacto, con el fin de permitir la continua comunicación entre los técnicos de </w:t>
      </w:r>
      <w:r w:rsidR="00736B0D" w:rsidRPr="003B7B23">
        <w:rPr>
          <w:rFonts w:ascii="Century Gothic" w:hAnsi="Century Gothic"/>
        </w:rPr>
        <w:t xml:space="preserve">RED NACIONAL </w:t>
      </w:r>
      <w:r w:rsidRPr="003B7B23">
        <w:rPr>
          <w:rFonts w:ascii="Century Gothic" w:hAnsi="Century Gothic"/>
        </w:rPr>
        <w:t>y los CS o AS y se ejecute la Visita Técnica en tiempo y forma. En el caso que la Visita Técnica no pueda ser realizada por caso fortuito o de fuerza mayor, entrará un paro de reloj hasta que se solvente la situación</w:t>
      </w:r>
      <w:r w:rsidRPr="003B7B23">
        <w:rPr>
          <w:rStyle w:val="Refdenotaalpie"/>
          <w:rFonts w:ascii="Century Gothic" w:hAnsi="Century Gothic"/>
        </w:rPr>
        <w:footnoteReference w:id="50"/>
      </w:r>
      <w:r w:rsidRPr="003B7B23">
        <w:rPr>
          <w:rFonts w:ascii="Century Gothic" w:hAnsi="Century Gothic"/>
        </w:rPr>
        <w:t>. Continúa el procedimiento conforme al numeral 2.2.</w:t>
      </w:r>
    </w:p>
    <w:p w14:paraId="1B30E3F7" w14:textId="5B22EADC" w:rsidR="008568DC" w:rsidRPr="003B7B23" w:rsidRDefault="003C75BF" w:rsidP="00CD351F">
      <w:pPr>
        <w:pStyle w:val="IFTnormal"/>
        <w:tabs>
          <w:tab w:val="left" w:pos="865"/>
        </w:tabs>
        <w:spacing w:after="120" w:line="252" w:lineRule="auto"/>
        <w:ind w:left="2127" w:hanging="709"/>
        <w:rPr>
          <w:rFonts w:ascii="Century Gothic" w:hAnsi="Century Gothic"/>
        </w:rPr>
      </w:pPr>
      <w:r w:rsidRPr="003B7B23">
        <w:rPr>
          <w:rFonts w:ascii="Century Gothic" w:hAnsi="Century Gothic" w:cs="Times New Roman"/>
        </w:rPr>
        <w:t>2.1.1.1</w:t>
      </w:r>
      <w:r w:rsidRPr="003B7B23">
        <w:rPr>
          <w:rFonts w:ascii="Century Gothic" w:hAnsi="Century Gothic" w:cs="Times New Roman"/>
        </w:rPr>
        <w:tab/>
      </w:r>
      <w:r w:rsidR="008568DC" w:rsidRPr="003B7B23">
        <w:rPr>
          <w:rFonts w:ascii="Century Gothic" w:hAnsi="Century Gothic"/>
        </w:rPr>
        <w:t xml:space="preserve">En el caso de que el CS o AS presente cualquier tipo de imposibilidad o inconveniente para realizar la Visita Técnica, deberá notificar a  </w:t>
      </w:r>
      <w:r w:rsidR="007903F8" w:rsidRPr="003B7B23">
        <w:rPr>
          <w:rFonts w:ascii="Century Gothic" w:hAnsi="Century Gothic"/>
        </w:rPr>
        <w:t xml:space="preserve">RED NACIONAL </w:t>
      </w:r>
      <w:r w:rsidR="008568DC" w:rsidRPr="003B7B23">
        <w:rPr>
          <w:rFonts w:ascii="Century Gothic" w:hAnsi="Century Gothic"/>
        </w:rPr>
        <w:t xml:space="preserve">con al menos dos días hábiles de anticipación a la Fecha Acordada para no ser acreedor al cargo de Visita Técnica en Falso y, a fin de que por única ocasión </w:t>
      </w:r>
      <w:r w:rsidR="007903F8" w:rsidRPr="003B7B23">
        <w:rPr>
          <w:rFonts w:ascii="Century Gothic" w:hAnsi="Century Gothic"/>
        </w:rPr>
        <w:t>RED NACIONAL</w:t>
      </w:r>
      <w:r w:rsidR="008568DC" w:rsidRPr="003B7B23">
        <w:rPr>
          <w:rFonts w:ascii="Century Gothic" w:hAnsi="Century Gothic"/>
        </w:rPr>
        <w:t xml:space="preserve"> defina al día hábil siguiente, una nueva fecha para realizar la Visita Técnica tomando en cuenta que ésta no excederá el plazo de 20 días hábiles contados a partir de la notificación de imposibilidad o inconveniente.</w:t>
      </w:r>
    </w:p>
    <w:p w14:paraId="3DA64044" w14:textId="5E28B7E0" w:rsidR="008568DC" w:rsidRPr="003B7B23" w:rsidRDefault="003C75BF" w:rsidP="00CD351F">
      <w:pPr>
        <w:pStyle w:val="IFTnormal"/>
        <w:tabs>
          <w:tab w:val="left" w:pos="865"/>
        </w:tabs>
        <w:spacing w:after="120" w:line="252" w:lineRule="auto"/>
        <w:ind w:left="2127" w:hanging="709"/>
        <w:rPr>
          <w:rFonts w:ascii="Century Gothic" w:hAnsi="Century Gothic"/>
        </w:rPr>
      </w:pPr>
      <w:r w:rsidRPr="003B7B23">
        <w:rPr>
          <w:rFonts w:ascii="Century Gothic" w:hAnsi="Century Gothic" w:cs="Times New Roman"/>
        </w:rPr>
        <w:t>2.1.1.2</w:t>
      </w:r>
      <w:r w:rsidRPr="003B7B23">
        <w:rPr>
          <w:rFonts w:ascii="Century Gothic" w:hAnsi="Century Gothic" w:cs="Times New Roman"/>
        </w:rPr>
        <w:tab/>
      </w:r>
      <w:r w:rsidR="008568DC" w:rsidRPr="003B7B23">
        <w:rPr>
          <w:rFonts w:ascii="Century Gothic" w:hAnsi="Century Gothic"/>
        </w:rPr>
        <w:t xml:space="preserve">En caso de que el CS o AS notifique a </w:t>
      </w:r>
      <w:r w:rsidR="007903F8" w:rsidRPr="003B7B23">
        <w:rPr>
          <w:rFonts w:ascii="Century Gothic" w:hAnsi="Century Gothic"/>
        </w:rPr>
        <w:t>RED NACIONAL</w:t>
      </w:r>
      <w:r w:rsidR="008568DC" w:rsidRPr="003B7B23">
        <w:rPr>
          <w:rFonts w:ascii="Century Gothic" w:hAnsi="Century Gothic"/>
        </w:rPr>
        <w:t xml:space="preserve"> con menos de dos días hábiles antes a la Fecha Acordada para la ejecución de la Visita Técnica, </w:t>
      </w:r>
      <w:r w:rsidR="008568DC" w:rsidRPr="003B7B23" w:rsidDel="00E112DB">
        <w:rPr>
          <w:rFonts w:ascii="Century Gothic" w:hAnsi="Century Gothic"/>
        </w:rPr>
        <w:t xml:space="preserve">el CS o AS </w:t>
      </w:r>
      <w:r w:rsidR="008568DC" w:rsidRPr="003B7B23">
        <w:rPr>
          <w:rFonts w:ascii="Century Gothic" w:hAnsi="Century Gothic"/>
        </w:rPr>
        <w:t xml:space="preserve">será acreedor al cargo por Visita Técnica en falso, pero tendrá la posibilidad de realizar la Visita Técnica por única ocasión, con una nueva fecha definida por </w:t>
      </w:r>
      <w:r w:rsidR="007903F8" w:rsidRPr="003B7B23">
        <w:rPr>
          <w:rFonts w:ascii="Century Gothic" w:hAnsi="Century Gothic"/>
        </w:rPr>
        <w:t>RED NACIONAL</w:t>
      </w:r>
      <w:r w:rsidR="008568DC" w:rsidRPr="003B7B23">
        <w:rPr>
          <w:rFonts w:ascii="Century Gothic" w:hAnsi="Century Gothic"/>
        </w:rPr>
        <w:t xml:space="preserve"> tomando en cuenta que ésta no excederá el plazo de 20 días hábiles contados a partir de la notificación de imposibilidad o inconveniente.</w:t>
      </w:r>
    </w:p>
    <w:p w14:paraId="2DFC39C2" w14:textId="5646333E"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lastRenderedPageBreak/>
        <w:t>2.1.2</w:t>
      </w:r>
      <w:r w:rsidRPr="003B7B23">
        <w:rPr>
          <w:rFonts w:ascii="Century Gothic" w:hAnsi="Century Gothic" w:cs="Times New Roman"/>
        </w:rPr>
        <w:tab/>
      </w:r>
      <w:r w:rsidR="008568DC" w:rsidRPr="003B7B23">
        <w:rPr>
          <w:rFonts w:ascii="Century Gothic" w:hAnsi="Century Gothic"/>
        </w:rPr>
        <w:t xml:space="preserve">El CS o AS puede rechazar las Fechas Propuestas </w:t>
      </w:r>
      <w:bookmarkStart w:id="1620" w:name="_Hlk82015045"/>
      <w:r w:rsidR="008568DC" w:rsidRPr="003B7B23">
        <w:rPr>
          <w:rFonts w:ascii="Century Gothic" w:hAnsi="Century Gothic"/>
        </w:rPr>
        <w:t>en caso de requerir una fecha distinta, por lo que podrá solicitar hasta por dos ocasiones una nueva fecha</w:t>
      </w:r>
      <w:r w:rsidR="008568DC" w:rsidRPr="003B7B23" w:rsidDel="00133255">
        <w:rPr>
          <w:rFonts w:ascii="Century Gothic" w:hAnsi="Century Gothic"/>
        </w:rPr>
        <w:t>.</w:t>
      </w:r>
      <w:r w:rsidR="008568DC" w:rsidRPr="003B7B23" w:rsidDel="00335F5C">
        <w:rPr>
          <w:rFonts w:ascii="Century Gothic" w:hAnsi="Century Gothic"/>
        </w:rPr>
        <w:t xml:space="preserve"> </w:t>
      </w:r>
    </w:p>
    <w:p w14:paraId="4040A523" w14:textId="77777777" w:rsidR="008568DC" w:rsidRPr="003B7B23" w:rsidRDefault="00A730C6" w:rsidP="00CD351F">
      <w:pPr>
        <w:pStyle w:val="IFTnormal"/>
        <w:spacing w:after="120" w:line="252" w:lineRule="auto"/>
        <w:ind w:left="1418"/>
        <w:rPr>
          <w:rFonts w:ascii="Century Gothic" w:hAnsi="Century Gothic"/>
        </w:rPr>
      </w:pPr>
      <w:r w:rsidRPr="003B7B23">
        <w:rPr>
          <w:rFonts w:ascii="Century Gothic" w:hAnsi="Century Gothic"/>
        </w:rPr>
        <w:t xml:space="preserve">Las partes deberán tener en consideración que la ejecución de la Visita Técnica no excederá los 25 días hábiles contados a partir del día hábil siguiente que al CS o AS se le asigna un NIS. </w:t>
      </w:r>
      <w:r w:rsidR="008568DC" w:rsidRPr="003B7B23">
        <w:rPr>
          <w:rFonts w:ascii="Century Gothic" w:hAnsi="Century Gothic"/>
        </w:rPr>
        <w:t>Para tal efecto, se podrá presentar lo siguiente:</w:t>
      </w:r>
    </w:p>
    <w:p w14:paraId="0B0C0B81" w14:textId="50CC25B9" w:rsidR="008568DC" w:rsidRPr="003B7B23" w:rsidRDefault="003C75BF" w:rsidP="00CD351F">
      <w:pPr>
        <w:pStyle w:val="IFTnormal"/>
        <w:tabs>
          <w:tab w:val="left" w:pos="865"/>
        </w:tabs>
        <w:spacing w:after="120" w:line="252" w:lineRule="auto"/>
        <w:ind w:left="2268" w:hanging="851"/>
        <w:rPr>
          <w:rFonts w:ascii="Century Gothic" w:hAnsi="Century Gothic"/>
        </w:rPr>
      </w:pPr>
      <w:r w:rsidRPr="003B7B23">
        <w:rPr>
          <w:rFonts w:ascii="Century Gothic" w:hAnsi="Century Gothic" w:cs="Times New Roman"/>
        </w:rPr>
        <w:t>2.1.2.1</w:t>
      </w:r>
      <w:r w:rsidRPr="003B7B23">
        <w:rPr>
          <w:rFonts w:ascii="Century Gothic" w:hAnsi="Century Gothic" w:cs="Times New Roman"/>
        </w:rPr>
        <w:tab/>
      </w:r>
      <w:r w:rsidR="00A2184A">
        <w:rPr>
          <w:rFonts w:ascii="Century Gothic" w:hAnsi="Century Gothic"/>
        </w:rPr>
        <w:t>El CS o AS y RED NACIONAL</w:t>
      </w:r>
      <w:r w:rsidR="008568DC" w:rsidRPr="003B7B23">
        <w:rPr>
          <w:rFonts w:ascii="Century Gothic" w:hAnsi="Century Gothic"/>
        </w:rPr>
        <w:t xml:space="preserve"> convienen una fecha y proceden a la ejecución de la Visita Técnica en tiempo y forma. Continúa el procedimiento conforme al numeral 2.2.</w:t>
      </w:r>
    </w:p>
    <w:p w14:paraId="68221AE5" w14:textId="5D53C467" w:rsidR="008568DC" w:rsidRPr="003B7B23" w:rsidRDefault="003C75BF" w:rsidP="00CD351F">
      <w:pPr>
        <w:pStyle w:val="IFTnormal"/>
        <w:tabs>
          <w:tab w:val="left" w:pos="865"/>
        </w:tabs>
        <w:spacing w:after="120" w:line="252" w:lineRule="auto"/>
        <w:ind w:left="2268" w:hanging="851"/>
        <w:rPr>
          <w:rFonts w:ascii="Century Gothic" w:hAnsi="Century Gothic"/>
        </w:rPr>
      </w:pPr>
      <w:r w:rsidRPr="003B7B23">
        <w:rPr>
          <w:rFonts w:ascii="Century Gothic" w:hAnsi="Century Gothic" w:cs="Times New Roman"/>
        </w:rPr>
        <w:t>2.1.2.2</w:t>
      </w:r>
      <w:r w:rsidRPr="003B7B23">
        <w:rPr>
          <w:rFonts w:ascii="Century Gothic" w:hAnsi="Century Gothic" w:cs="Times New Roman"/>
        </w:rPr>
        <w:tab/>
      </w:r>
      <w:r w:rsidR="002B1EC6">
        <w:rPr>
          <w:rFonts w:ascii="Century Gothic" w:hAnsi="Century Gothic"/>
        </w:rPr>
        <w:t>El CS o AS y RED NACIONAL</w:t>
      </w:r>
      <w:r w:rsidR="008568DC" w:rsidRPr="003B7B23">
        <w:rPr>
          <w:rFonts w:ascii="Century Gothic" w:hAnsi="Century Gothic"/>
        </w:rPr>
        <w:t xml:space="preserve"> no convienen la fecha y/o se agotan las </w:t>
      </w:r>
      <w:r w:rsidR="00B15BE9" w:rsidRPr="003B7B23">
        <w:rPr>
          <w:rFonts w:ascii="Century Gothic" w:hAnsi="Century Gothic"/>
        </w:rPr>
        <w:t>dos</w:t>
      </w:r>
      <w:r w:rsidR="008568DC" w:rsidRPr="003B7B23">
        <w:rPr>
          <w:rFonts w:ascii="Century Gothic" w:hAnsi="Century Gothic"/>
        </w:rPr>
        <w:t xml:space="preserve"> oportunidades para programar la Visita Técnica,</w:t>
      </w:r>
      <w:r w:rsidR="008568DC" w:rsidRPr="003B7B23" w:rsidDel="00133255">
        <w:rPr>
          <w:rFonts w:ascii="Century Gothic" w:hAnsi="Century Gothic"/>
        </w:rPr>
        <w:t xml:space="preserve"> </w:t>
      </w:r>
      <w:r w:rsidR="008568DC" w:rsidRPr="003B7B23">
        <w:rPr>
          <w:rFonts w:ascii="Century Gothic" w:hAnsi="Century Gothic"/>
        </w:rPr>
        <w:t>por lo</w:t>
      </w:r>
      <w:r w:rsidR="008568DC" w:rsidRPr="003B7B23" w:rsidDel="00882306">
        <w:rPr>
          <w:rFonts w:ascii="Century Gothic" w:hAnsi="Century Gothic"/>
        </w:rPr>
        <w:t xml:space="preserve"> que </w:t>
      </w:r>
      <w:r w:rsidR="008568DC" w:rsidRPr="003B7B23">
        <w:rPr>
          <w:rFonts w:ascii="Century Gothic" w:hAnsi="Century Gothic"/>
        </w:rPr>
        <w:t>se concluye</w:t>
      </w:r>
      <w:r w:rsidR="008568DC" w:rsidRPr="003B7B23" w:rsidDel="00060BA5">
        <w:rPr>
          <w:rFonts w:ascii="Century Gothic" w:hAnsi="Century Gothic"/>
        </w:rPr>
        <w:t xml:space="preserve"> </w:t>
      </w:r>
      <w:r w:rsidR="008568DC" w:rsidRPr="003B7B23">
        <w:rPr>
          <w:rFonts w:ascii="Century Gothic" w:hAnsi="Century Gothic"/>
        </w:rPr>
        <w:t>el procedimiento</w:t>
      </w:r>
      <w:r w:rsidR="008568DC" w:rsidRPr="003B7B23">
        <w:rPr>
          <w:rStyle w:val="Refdenotaalpie"/>
          <w:rFonts w:ascii="Century Gothic" w:hAnsi="Century Gothic"/>
        </w:rPr>
        <w:footnoteReference w:id="51"/>
      </w:r>
      <w:r w:rsidR="008568DC" w:rsidRPr="003B7B23">
        <w:rPr>
          <w:rFonts w:ascii="Century Gothic" w:hAnsi="Century Gothic"/>
        </w:rPr>
        <w:t>.</w:t>
      </w:r>
      <w:bookmarkEnd w:id="1620"/>
      <w:r w:rsidR="008568DC" w:rsidRPr="003B7B23">
        <w:rPr>
          <w:rFonts w:ascii="Century Gothic" w:hAnsi="Century Gothic"/>
        </w:rPr>
        <w:t xml:space="preserve"> </w:t>
      </w:r>
    </w:p>
    <w:p w14:paraId="7F6EA485" w14:textId="0B0FEAD3"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2.1.3</w:t>
      </w:r>
      <w:r w:rsidRPr="003B7B23">
        <w:rPr>
          <w:rFonts w:ascii="Century Gothic" w:hAnsi="Century Gothic" w:cs="Times New Roman"/>
        </w:rPr>
        <w:tab/>
      </w:r>
      <w:r w:rsidR="008568DC" w:rsidRPr="003B7B23">
        <w:rPr>
          <w:rFonts w:ascii="Century Gothic" w:hAnsi="Century Gothic"/>
        </w:rPr>
        <w:t xml:space="preserve">En caso de que el CS o AS no dé respuesta a las Fechas Propuestas una vez concluidos los dos días hábiles, </w:t>
      </w:r>
      <w:r w:rsidR="007903F8" w:rsidRPr="003B7B23">
        <w:rPr>
          <w:rFonts w:ascii="Century Gothic" w:hAnsi="Century Gothic"/>
        </w:rPr>
        <w:t>RED NACIONAL</w:t>
      </w:r>
      <w:r w:rsidR="008568DC" w:rsidRPr="003B7B23">
        <w:rPr>
          <w:rFonts w:ascii="Century Gothic" w:hAnsi="Century Gothic"/>
        </w:rPr>
        <w:t xml:space="preserve"> enviará un recordatorio que indique la falta de aceptación de una de las Fechas Propuestas, si el CS o AS responde, las partes deberán tener en consideración que en este único caso la ejecución de la Visita Técnica no excederá los 25 días hábiles (contados a partir de</w:t>
      </w:r>
      <w:r w:rsidR="00BE5617" w:rsidRPr="003B7B23">
        <w:rPr>
          <w:rFonts w:ascii="Century Gothic" w:hAnsi="Century Gothic"/>
        </w:rPr>
        <w:t>l día hábil siguiente</w:t>
      </w:r>
      <w:r w:rsidR="008568DC" w:rsidRPr="003B7B23">
        <w:rPr>
          <w:rFonts w:ascii="Century Gothic" w:hAnsi="Century Gothic"/>
        </w:rPr>
        <w:t xml:space="preserve"> que al CS o AS se le asigna un NIS).  En caso de que el CS o AS no responda a este recordatorio al término de dos días hábiles, se entenderá que no requiere el servicio, por lo que </w:t>
      </w:r>
      <w:r w:rsidR="007903F8" w:rsidRPr="003B7B23">
        <w:rPr>
          <w:rFonts w:ascii="Century Gothic" w:hAnsi="Century Gothic"/>
        </w:rPr>
        <w:t>RED NACIONAL</w:t>
      </w:r>
      <w:r w:rsidR="008568DC" w:rsidRPr="003B7B23">
        <w:rPr>
          <w:rFonts w:ascii="Century Gothic" w:hAnsi="Century Gothic"/>
        </w:rPr>
        <w:t xml:space="preserve"> procederá con la conclusión del procedimiento.</w:t>
      </w:r>
    </w:p>
    <w:p w14:paraId="52AA80A5" w14:textId="4801E08A" w:rsidR="008568DC" w:rsidRPr="003B7B23" w:rsidRDefault="003C75BF" w:rsidP="00CD351F">
      <w:pPr>
        <w:pStyle w:val="IFTnormal"/>
        <w:tabs>
          <w:tab w:val="left" w:pos="719"/>
        </w:tabs>
        <w:spacing w:after="120" w:line="252" w:lineRule="auto"/>
        <w:ind w:left="719" w:hanging="719"/>
        <w:rPr>
          <w:rFonts w:ascii="Century Gothic" w:hAnsi="Century Gothic"/>
        </w:rPr>
      </w:pPr>
      <w:r w:rsidRPr="003B7B23">
        <w:rPr>
          <w:rFonts w:ascii="Century Gothic" w:hAnsi="Century Gothic" w:cs="Times New Roman"/>
        </w:rPr>
        <w:t>2.2</w:t>
      </w:r>
      <w:r w:rsidRPr="003B7B23">
        <w:rPr>
          <w:rFonts w:ascii="Century Gothic" w:hAnsi="Century Gothic" w:cs="Times New Roman"/>
        </w:rPr>
        <w:tab/>
      </w:r>
      <w:r w:rsidR="00736B0D" w:rsidRPr="003B7B23">
        <w:rPr>
          <w:rFonts w:ascii="Century Gothic" w:hAnsi="Century Gothic"/>
        </w:rPr>
        <w:t>RED NACIONAL</w:t>
      </w:r>
      <w:r w:rsidR="008568DC" w:rsidRPr="003B7B23">
        <w:rPr>
          <w:rFonts w:ascii="Century Gothic" w:hAnsi="Century Gothic"/>
        </w:rPr>
        <w:t xml:space="preserve"> y los CS o AS proceden a realizar la Visita Técnica.</w:t>
      </w:r>
    </w:p>
    <w:p w14:paraId="72161D5E" w14:textId="2AB04989"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2.2.1</w:t>
      </w:r>
      <w:r w:rsidRPr="003B7B23">
        <w:rPr>
          <w:rFonts w:ascii="Century Gothic" w:hAnsi="Century Gothic" w:cs="Times New Roman"/>
        </w:rPr>
        <w:tab/>
      </w:r>
      <w:r w:rsidR="008568DC" w:rsidRPr="003B7B23">
        <w:rPr>
          <w:rFonts w:ascii="Century Gothic" w:hAnsi="Century Gothic"/>
        </w:rPr>
        <w:t xml:space="preserve">En caso de que en el día de la Visita Técnica alguna de las partes presente algún inconveniente que las retrase y que por dicha situación se prevea que no se llegará en el tiempo máximo de 30 minutos, que es la tolerancia establecida a partir de la hora confirmada en el SEG/SIPO, se deberá establecer una comunicación a través de la línea indicada por </w:t>
      </w:r>
      <w:r w:rsidR="00736B0D" w:rsidRPr="003B7B23">
        <w:rPr>
          <w:rFonts w:ascii="Century Gothic" w:hAnsi="Century Gothic"/>
        </w:rPr>
        <w:t>RED NACIONAL</w:t>
      </w:r>
      <w:r w:rsidR="008568DC" w:rsidRPr="003B7B23">
        <w:rPr>
          <w:rFonts w:ascii="Century Gothic" w:hAnsi="Century Gothic"/>
        </w:rPr>
        <w:t xml:space="preserve"> y los CS, para que los responsables de coordinar la Visita Técnica realicen las gestiones internas necesarias para llevarla a cabo el mismo día.</w:t>
      </w:r>
    </w:p>
    <w:p w14:paraId="5571A0C6" w14:textId="48DEE97D"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2.2.2</w:t>
      </w:r>
      <w:r w:rsidRPr="003B7B23">
        <w:rPr>
          <w:rFonts w:ascii="Century Gothic" w:hAnsi="Century Gothic" w:cs="Times New Roman"/>
        </w:rPr>
        <w:tab/>
      </w:r>
      <w:r w:rsidR="008568DC" w:rsidRPr="003B7B23">
        <w:rPr>
          <w:rFonts w:ascii="Century Gothic" w:hAnsi="Century Gothic"/>
        </w:rPr>
        <w:t>En caso de que el CS o AS no se presente a una Visita Técnica previamente confirmada, se hará acreedor al cargo por Visita Técnica en falso el cual se establece en el Anexo A Tarifas de la presente Oferta, y se dará por concluido el procedimiento.</w:t>
      </w:r>
    </w:p>
    <w:p w14:paraId="0331AF10" w14:textId="72B4C1C5" w:rsidR="008568DC" w:rsidRPr="003B7B23" w:rsidRDefault="003C75BF" w:rsidP="00CD351F">
      <w:pPr>
        <w:pStyle w:val="IFTnormal"/>
        <w:spacing w:after="120" w:line="252" w:lineRule="auto"/>
        <w:ind w:left="719" w:hanging="719"/>
        <w:rPr>
          <w:rFonts w:ascii="Century Gothic" w:hAnsi="Century Gothic"/>
        </w:rPr>
      </w:pPr>
      <w:r w:rsidRPr="003B7B23">
        <w:rPr>
          <w:rFonts w:ascii="Century Gothic" w:hAnsi="Century Gothic" w:cs="Times New Roman"/>
        </w:rPr>
        <w:t>2.3</w:t>
      </w:r>
      <w:r w:rsidRPr="003B7B23">
        <w:rPr>
          <w:rFonts w:ascii="Century Gothic" w:hAnsi="Century Gothic" w:cs="Times New Roman"/>
        </w:rPr>
        <w:tab/>
      </w:r>
      <w:r w:rsidR="008568DC" w:rsidRPr="003B7B23">
        <w:rPr>
          <w:rFonts w:ascii="Century Gothic" w:hAnsi="Century Gothic"/>
        </w:rPr>
        <w:t xml:space="preserve">Al concluir la Visita Técnica, </w:t>
      </w:r>
      <w:r w:rsidR="00736B0D" w:rsidRPr="003B7B23">
        <w:rPr>
          <w:rFonts w:ascii="Century Gothic" w:hAnsi="Century Gothic"/>
        </w:rPr>
        <w:t xml:space="preserve">RED NACIONAL </w:t>
      </w:r>
      <w:r w:rsidR="008568DC" w:rsidRPr="003B7B23">
        <w:rPr>
          <w:rFonts w:ascii="Century Gothic" w:hAnsi="Century Gothic"/>
        </w:rPr>
        <w:t xml:space="preserve">y el CS o AS firmarán el “Reporte de Visita Técnica” que contiene la información recabada de las acciones realizadas. Se acreditará por ambas partes que la información contenida es veraz, completa y que incluye los detalles necesarios para la </w:t>
      </w:r>
      <w:r w:rsidR="008568DC" w:rsidRPr="003B7B23" w:rsidDel="00DE3EEE">
        <w:rPr>
          <w:rFonts w:ascii="Century Gothic" w:hAnsi="Century Gothic"/>
        </w:rPr>
        <w:t xml:space="preserve">elaboración del Anteproyecto por </w:t>
      </w:r>
      <w:r w:rsidR="008568DC" w:rsidRPr="003B7B23" w:rsidDel="00DE3EEE">
        <w:rPr>
          <w:rFonts w:ascii="Century Gothic" w:hAnsi="Century Gothic"/>
        </w:rPr>
        <w:lastRenderedPageBreak/>
        <w:t xml:space="preserve">parte del </w:t>
      </w:r>
      <w:r w:rsidR="008568DC" w:rsidRPr="003B7B23">
        <w:rPr>
          <w:rFonts w:ascii="Century Gothic" w:hAnsi="Century Gothic"/>
        </w:rPr>
        <w:t xml:space="preserve">CS o AS, </w:t>
      </w:r>
      <w:r w:rsidR="008568DC" w:rsidRPr="003B7B23" w:rsidDel="00DE3EEE">
        <w:rPr>
          <w:rFonts w:ascii="Century Gothic" w:hAnsi="Century Gothic"/>
        </w:rPr>
        <w:t xml:space="preserve">solventando los requerimientos que dieron lugar a la necesidad de la Visita Técnica, </w:t>
      </w:r>
      <w:r w:rsidR="008568DC" w:rsidRPr="003B7B23">
        <w:rPr>
          <w:rFonts w:ascii="Century Gothic" w:hAnsi="Century Gothic"/>
        </w:rPr>
        <w:t xml:space="preserve">y posteriormente: </w:t>
      </w:r>
    </w:p>
    <w:p w14:paraId="2415B834" w14:textId="630CC817"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2.3.1</w:t>
      </w:r>
      <w:r w:rsidRPr="003B7B23">
        <w:rPr>
          <w:rFonts w:ascii="Century Gothic" w:hAnsi="Century Gothic" w:cs="Times New Roman"/>
        </w:rPr>
        <w:tab/>
      </w:r>
      <w:r w:rsidR="007B79B3" w:rsidRPr="003B7B23">
        <w:rPr>
          <w:rFonts w:ascii="Century Gothic" w:hAnsi="Century Gothic"/>
          <w:lang w:val="es-ES"/>
        </w:rPr>
        <w:t xml:space="preserve">RED NACIONAL </w:t>
      </w:r>
      <w:r w:rsidR="008568DC" w:rsidRPr="003B7B23">
        <w:rPr>
          <w:rFonts w:ascii="Century Gothic" w:hAnsi="Century Gothic"/>
        </w:rPr>
        <w:t xml:space="preserve">digitaliza y agrega al expediente de la solicitud del CS o AS el “Reporte de Visita Técnica” en un plazo no mayor a tres días hábiles contados a partir de la realización de la Visita Técnica. Dentro de este mismo plazo, </w:t>
      </w:r>
      <w:r w:rsidR="007903F8" w:rsidRPr="003B7B23">
        <w:rPr>
          <w:rFonts w:ascii="Century Gothic" w:hAnsi="Century Gothic"/>
          <w:lang w:val="es-ES"/>
        </w:rPr>
        <w:t>RED NACIONAL</w:t>
      </w:r>
      <w:r w:rsidR="007903F8" w:rsidRPr="003B7B23">
        <w:rPr>
          <w:rFonts w:ascii="Century Gothic" w:hAnsi="Century Gothic"/>
        </w:rPr>
        <w:t xml:space="preserve"> </w:t>
      </w:r>
      <w:r w:rsidR="008568DC" w:rsidRPr="003B7B23">
        <w:rPr>
          <w:rFonts w:ascii="Century Gothic" w:hAnsi="Century Gothic"/>
        </w:rPr>
        <w:t>deberá actualizar la información correspondiente en el SEG/SIPO y registrar el resultado de la Visita Técnica conforme a lo siguiente:</w:t>
      </w:r>
    </w:p>
    <w:p w14:paraId="70486FFE" w14:textId="74D323AE" w:rsidR="008568DC" w:rsidRPr="003B7B23" w:rsidRDefault="003C75BF" w:rsidP="00CD351F">
      <w:pPr>
        <w:pStyle w:val="IFTnormal"/>
        <w:spacing w:after="120" w:line="252" w:lineRule="auto"/>
        <w:ind w:left="2268" w:hanging="864"/>
        <w:rPr>
          <w:rFonts w:ascii="Century Gothic" w:hAnsi="Century Gothic"/>
        </w:rPr>
      </w:pPr>
      <w:r w:rsidRPr="003B7B23">
        <w:rPr>
          <w:rFonts w:ascii="Century Gothic" w:hAnsi="Century Gothic" w:cs="Times New Roman"/>
        </w:rPr>
        <w:t>2.3.1.1</w:t>
      </w:r>
      <w:r w:rsidRPr="003B7B23">
        <w:rPr>
          <w:rFonts w:ascii="Century Gothic" w:hAnsi="Century Gothic" w:cs="Times New Roman"/>
        </w:rPr>
        <w:tab/>
      </w:r>
      <w:r w:rsidR="008568DC" w:rsidRPr="003B7B23">
        <w:rPr>
          <w:rFonts w:ascii="Century Gothic" w:hAnsi="Century Gothic"/>
          <w:b/>
        </w:rPr>
        <w:t>Existe capacidad excedente</w:t>
      </w:r>
      <w:r w:rsidR="008568DC" w:rsidRPr="003B7B23">
        <w:rPr>
          <w:rFonts w:ascii="Century Gothic" w:hAnsi="Century Gothic"/>
        </w:rPr>
        <w:t xml:space="preserve"> para brindar el servicio entre los puntos solicitados. Continúa con la Etapa 3 del procedimiento.</w:t>
      </w:r>
    </w:p>
    <w:p w14:paraId="25FD5099" w14:textId="3E238C88" w:rsidR="008568DC" w:rsidRPr="003B7B23" w:rsidRDefault="003C75BF" w:rsidP="00CD351F">
      <w:pPr>
        <w:pStyle w:val="IFTnormal"/>
        <w:spacing w:after="120" w:line="252" w:lineRule="auto"/>
        <w:ind w:left="2268" w:hanging="864"/>
        <w:rPr>
          <w:rFonts w:ascii="Century Gothic" w:hAnsi="Century Gothic"/>
        </w:rPr>
      </w:pPr>
      <w:r w:rsidRPr="003B7B23">
        <w:rPr>
          <w:rFonts w:ascii="Century Gothic" w:hAnsi="Century Gothic" w:cs="Times New Roman"/>
        </w:rPr>
        <w:t>2.3.1.2</w:t>
      </w:r>
      <w:r w:rsidRPr="003B7B23">
        <w:rPr>
          <w:rFonts w:ascii="Century Gothic" w:hAnsi="Century Gothic" w:cs="Times New Roman"/>
        </w:rPr>
        <w:tab/>
      </w:r>
      <w:r w:rsidR="008568DC" w:rsidRPr="003B7B23">
        <w:rPr>
          <w:rFonts w:ascii="Century Gothic" w:hAnsi="Century Gothic"/>
          <w:b/>
        </w:rPr>
        <w:t>No existe capacidad excedente</w:t>
      </w:r>
      <w:r w:rsidR="008568DC" w:rsidRPr="003B7B23">
        <w:rPr>
          <w:rFonts w:ascii="Century Gothic" w:hAnsi="Century Gothic"/>
        </w:rPr>
        <w:t xml:space="preserve"> por lo que se requiere un Trabajo Especial (acondicionamiento de infraestructura, recuperación de espacios), </w:t>
      </w:r>
      <w:r w:rsidR="007903F8" w:rsidRPr="003B7B23">
        <w:rPr>
          <w:rFonts w:ascii="Century Gothic" w:hAnsi="Century Gothic"/>
        </w:rPr>
        <w:t>RED NACIONAL</w:t>
      </w:r>
      <w:r w:rsidR="008568DC" w:rsidRPr="003B7B23">
        <w:rPr>
          <w:rFonts w:ascii="Century Gothic" w:hAnsi="Century Gothic"/>
        </w:rPr>
        <w:t xml:space="preserve"> registrará en el SEG/SIPO la</w:t>
      </w:r>
      <w:r w:rsidR="008568DC" w:rsidRPr="003B7B23" w:rsidDel="0078407A">
        <w:rPr>
          <w:rFonts w:ascii="Century Gothic" w:hAnsi="Century Gothic"/>
        </w:rPr>
        <w:t xml:space="preserve"> cotización </w:t>
      </w:r>
      <w:r w:rsidR="008568DC" w:rsidRPr="003B7B23">
        <w:rPr>
          <w:rFonts w:ascii="Century Gothic" w:hAnsi="Century Gothic"/>
        </w:rPr>
        <w:t xml:space="preserve">y el tiempo estimado de implementación de los </w:t>
      </w:r>
      <w:r w:rsidR="008568DC" w:rsidRPr="003B7B23" w:rsidDel="0078407A">
        <w:rPr>
          <w:rFonts w:ascii="Century Gothic" w:hAnsi="Century Gothic"/>
        </w:rPr>
        <w:t xml:space="preserve">Trabajos Especiales </w:t>
      </w:r>
      <w:r w:rsidR="008568DC" w:rsidRPr="003B7B23">
        <w:rPr>
          <w:rFonts w:ascii="Century Gothic" w:hAnsi="Century Gothic"/>
        </w:rPr>
        <w:t xml:space="preserve">(que deberá incluir el detalle de los trabajos a realizar, costos por actividad, plazos, etc.), para solventar la ausencia de capacidad excedente. </w:t>
      </w:r>
    </w:p>
    <w:p w14:paraId="0209B1A9" w14:textId="77777777" w:rsidR="008568DC" w:rsidRPr="003B7B23" w:rsidRDefault="008568DC" w:rsidP="00CD351F">
      <w:pPr>
        <w:pStyle w:val="IFTnormal"/>
        <w:spacing w:after="120" w:line="252" w:lineRule="auto"/>
        <w:ind w:left="2268"/>
        <w:rPr>
          <w:rFonts w:ascii="Century Gothic" w:hAnsi="Century Gothic"/>
        </w:rPr>
      </w:pPr>
      <w:r w:rsidRPr="003B7B23">
        <w:rPr>
          <w:rFonts w:ascii="Century Gothic" w:hAnsi="Century Gothic"/>
        </w:rPr>
        <w:t>Sin menoscabo de lo anterior, el CS o AS podrá considerar no factible la opción de Trabajos Especiales cuando la cotización de los mismos exceda 40% el costo del proyecto original</w:t>
      </w:r>
      <w:r w:rsidRPr="003B7B23">
        <w:rPr>
          <w:rStyle w:val="Refdenotaalpie"/>
          <w:rFonts w:ascii="Century Gothic" w:hAnsi="Century Gothic"/>
        </w:rPr>
        <w:footnoteReference w:id="52"/>
      </w:r>
      <w:r w:rsidRPr="003B7B23">
        <w:rPr>
          <w:rFonts w:ascii="Century Gothic" w:hAnsi="Century Gothic"/>
        </w:rPr>
        <w:t xml:space="preserve">. </w:t>
      </w:r>
    </w:p>
    <w:p w14:paraId="48F15D16" w14:textId="639AA11C" w:rsidR="008568DC" w:rsidRPr="003B7B23" w:rsidRDefault="003C75BF" w:rsidP="00CD351F">
      <w:pPr>
        <w:pStyle w:val="IFTnormal"/>
        <w:spacing w:after="120" w:line="252" w:lineRule="auto"/>
        <w:ind w:left="3261" w:hanging="1008"/>
        <w:rPr>
          <w:rFonts w:ascii="Century Gothic" w:hAnsi="Century Gothic"/>
        </w:rPr>
      </w:pPr>
      <w:r w:rsidRPr="003B7B23">
        <w:rPr>
          <w:rFonts w:ascii="Century Gothic" w:hAnsi="Century Gothic" w:cs="Times New Roman"/>
        </w:rPr>
        <w:t>2.3.1.2.1</w:t>
      </w:r>
      <w:r w:rsidRPr="003B7B23">
        <w:rPr>
          <w:rFonts w:ascii="Century Gothic" w:hAnsi="Century Gothic" w:cs="Times New Roman"/>
        </w:rPr>
        <w:tab/>
      </w:r>
      <w:r w:rsidR="008568DC" w:rsidRPr="003B7B23">
        <w:rPr>
          <w:rFonts w:ascii="Century Gothic" w:hAnsi="Century Gothic"/>
          <w:b/>
        </w:rPr>
        <w:t>El CS o AS opta por un Trabajo Especial</w:t>
      </w:r>
      <w:r w:rsidR="008568DC" w:rsidRPr="003B7B23">
        <w:rPr>
          <w:rFonts w:ascii="Century Gothic" w:hAnsi="Century Gothic"/>
        </w:rPr>
        <w:t xml:space="preserve"> (acondicionamiento de infraestructura, recuperación de espacios) para liberar capacidad excedente. El CS o AS acepta y autoriza la cotización de los Trabajos Especiales dentro de un plazo de cinco días hábiles, contados a partir de la recepción de esta opción a través del SEG/SIPO. </w:t>
      </w:r>
      <w:r w:rsidR="00FD6EB4" w:rsidRPr="003B7B23">
        <w:rPr>
          <w:rFonts w:ascii="Century Gothic" w:hAnsi="Century Gothic"/>
        </w:rPr>
        <w:t>RED NACIONAL</w:t>
      </w:r>
      <w:r w:rsidR="008568DC" w:rsidRPr="003B7B23">
        <w:rPr>
          <w:rFonts w:ascii="Century Gothic" w:hAnsi="Century Gothic"/>
        </w:rPr>
        <w:t xml:space="preserve"> registrará en el SEG/SIPO la cotización y el programa de trabajo realizados al CS o AS y notificarán dentro de los siguientes cinco días hábiles después de la aceptación de los Trabajos Especiales, la fecha de inicio y conclusión de los trabajos. Continúa a la Etapa 3.</w:t>
      </w:r>
    </w:p>
    <w:p w14:paraId="6E8CF3C7" w14:textId="0EA0C306" w:rsidR="008568DC" w:rsidRDefault="003C75BF" w:rsidP="00CD351F">
      <w:pPr>
        <w:pStyle w:val="IFTnormal"/>
        <w:spacing w:after="120" w:line="252" w:lineRule="auto"/>
        <w:ind w:left="3260" w:hanging="1009"/>
        <w:rPr>
          <w:rFonts w:ascii="Century Gothic" w:hAnsi="Century Gothic"/>
        </w:rPr>
      </w:pPr>
      <w:r w:rsidRPr="003B7B23">
        <w:rPr>
          <w:rFonts w:ascii="Century Gothic" w:hAnsi="Century Gothic" w:cs="Times New Roman"/>
        </w:rPr>
        <w:t>2.3.1.2.2</w:t>
      </w:r>
      <w:r w:rsidRPr="003B7B23">
        <w:rPr>
          <w:rFonts w:ascii="Century Gothic" w:hAnsi="Century Gothic" w:cs="Times New Roman"/>
        </w:rPr>
        <w:tab/>
      </w:r>
      <w:r w:rsidR="008568DC" w:rsidRPr="003B7B23">
        <w:rPr>
          <w:rFonts w:ascii="Century Gothic" w:hAnsi="Century Gothic"/>
        </w:rPr>
        <w:t xml:space="preserve">En caso de no aceptar los Trabajos Especiales, </w:t>
      </w:r>
      <w:r w:rsidR="00F13DCD" w:rsidRPr="003B7B23">
        <w:rPr>
          <w:rFonts w:ascii="Century Gothic" w:hAnsi="Century Gothic"/>
        </w:rPr>
        <w:t>se concluye el procedimiento</w:t>
      </w:r>
      <w:r w:rsidR="00E15D1F" w:rsidRPr="003B7B23">
        <w:rPr>
          <w:rFonts w:ascii="Century Gothic" w:hAnsi="Century Gothic"/>
        </w:rPr>
        <w:t>.</w:t>
      </w:r>
      <w:r w:rsidR="008568DC" w:rsidRPr="003B7B23">
        <w:rPr>
          <w:rFonts w:ascii="Century Gothic" w:hAnsi="Century Gothic"/>
        </w:rPr>
        <w:t xml:space="preserve"> </w:t>
      </w:r>
    </w:p>
    <w:p w14:paraId="486672D4" w14:textId="77777777" w:rsidR="00100ECB" w:rsidRPr="003B7B23" w:rsidRDefault="00100ECB" w:rsidP="00CD351F">
      <w:pPr>
        <w:pStyle w:val="IFTnormal"/>
        <w:spacing w:after="120" w:line="252" w:lineRule="auto"/>
        <w:ind w:left="3260" w:hanging="1009"/>
        <w:rPr>
          <w:rFonts w:ascii="Century Gothic" w:hAnsi="Century Gothic"/>
        </w:rPr>
      </w:pPr>
    </w:p>
    <w:p w14:paraId="30710185" w14:textId="77777777" w:rsidR="008568DC" w:rsidRPr="003B7B23" w:rsidRDefault="008568DC" w:rsidP="00CD351F">
      <w:pPr>
        <w:pStyle w:val="IFTnormal"/>
        <w:spacing w:after="120" w:line="252" w:lineRule="auto"/>
        <w:rPr>
          <w:rFonts w:ascii="Century Gothic" w:hAnsi="Century Gothic"/>
          <w:b/>
          <w:lang w:val="es-ES"/>
        </w:rPr>
      </w:pPr>
      <w:r w:rsidRPr="003B7B23">
        <w:rPr>
          <w:rFonts w:ascii="Century Gothic" w:hAnsi="Century Gothic"/>
          <w:b/>
          <w:lang w:val="es-ES"/>
        </w:rPr>
        <w:t>Etapa 3: Cotización</w:t>
      </w:r>
    </w:p>
    <w:p w14:paraId="7A541844" w14:textId="1B7A9702" w:rsidR="008568DC" w:rsidRPr="003B7B23" w:rsidRDefault="003C75BF" w:rsidP="00CD351F">
      <w:pPr>
        <w:pStyle w:val="IFTnormal"/>
        <w:spacing w:after="120" w:line="252" w:lineRule="auto"/>
        <w:ind w:left="709" w:hanging="709"/>
        <w:rPr>
          <w:rFonts w:ascii="Century Gothic" w:hAnsi="Century Gothic"/>
          <w:bCs/>
          <w:lang w:val="es-ES"/>
        </w:rPr>
      </w:pPr>
      <w:r w:rsidRPr="003B7B23">
        <w:rPr>
          <w:rFonts w:ascii="Century Gothic" w:hAnsi="Century Gothic"/>
          <w:bCs/>
          <w:lang w:val="es-ES"/>
        </w:rPr>
        <w:t>3.1</w:t>
      </w:r>
      <w:r w:rsidRPr="003B7B23">
        <w:rPr>
          <w:rFonts w:ascii="Century Gothic" w:hAnsi="Century Gothic"/>
          <w:bCs/>
          <w:lang w:val="es-ES"/>
        </w:rPr>
        <w:tab/>
      </w:r>
      <w:r w:rsidR="00FD6EB4" w:rsidRPr="003B7B23">
        <w:rPr>
          <w:rFonts w:ascii="Century Gothic" w:hAnsi="Century Gothic"/>
          <w:lang w:val="es-ES"/>
        </w:rPr>
        <w:t xml:space="preserve">RED NACIONAL </w:t>
      </w:r>
      <w:r w:rsidR="008568DC" w:rsidRPr="003B7B23">
        <w:rPr>
          <w:rFonts w:ascii="Century Gothic" w:hAnsi="Century Gothic"/>
          <w:lang w:val="es-ES"/>
        </w:rPr>
        <w:t xml:space="preserve">presentará en el SEG/SIPO al CS o AS la cotización de Gastos de Instalación del servicio solicitado en un plazo máximo de </w:t>
      </w:r>
      <w:r w:rsidR="001B3ABD" w:rsidRPr="003B7B23">
        <w:rPr>
          <w:rFonts w:ascii="Century Gothic" w:hAnsi="Century Gothic"/>
          <w:lang w:val="es-ES"/>
        </w:rPr>
        <w:t>diez</w:t>
      </w:r>
      <w:r w:rsidR="008568DC" w:rsidRPr="003B7B23">
        <w:rPr>
          <w:rFonts w:ascii="Century Gothic" w:hAnsi="Century Gothic"/>
          <w:lang w:val="es-ES"/>
        </w:rPr>
        <w:t xml:space="preserve"> días hábiles </w:t>
      </w:r>
      <w:r w:rsidR="008568DC" w:rsidRPr="003B7B23">
        <w:rPr>
          <w:rFonts w:ascii="Century Gothic" w:hAnsi="Century Gothic"/>
          <w:lang w:val="es-ES"/>
        </w:rPr>
        <w:lastRenderedPageBreak/>
        <w:t>posteriores al término de la Visita Técnica</w:t>
      </w:r>
      <w:r w:rsidR="004B3CA7" w:rsidRPr="003B7B23">
        <w:rPr>
          <w:rFonts w:ascii="Century Gothic" w:hAnsi="Century Gothic"/>
          <w:lang w:val="es-ES"/>
        </w:rPr>
        <w:t>, i</w:t>
      </w:r>
      <w:r w:rsidR="008568DC" w:rsidRPr="003B7B23">
        <w:rPr>
          <w:rFonts w:ascii="Century Gothic" w:hAnsi="Century Gothic"/>
          <w:lang w:val="es-ES"/>
        </w:rPr>
        <w:t>ndicando el tiempo estimado para la construcción del servicio.</w:t>
      </w:r>
    </w:p>
    <w:p w14:paraId="0733D773" w14:textId="1D500AF5" w:rsidR="008568DC" w:rsidRDefault="003C75BF" w:rsidP="00CD351F">
      <w:pPr>
        <w:pStyle w:val="IFTnormal"/>
        <w:spacing w:after="120" w:line="252" w:lineRule="auto"/>
        <w:ind w:left="709" w:hanging="709"/>
        <w:rPr>
          <w:rFonts w:ascii="Century Gothic" w:hAnsi="Century Gothic"/>
          <w:lang w:val="es-ES"/>
        </w:rPr>
      </w:pPr>
      <w:r w:rsidRPr="003B7B23">
        <w:rPr>
          <w:rFonts w:ascii="Century Gothic" w:hAnsi="Century Gothic"/>
          <w:bCs/>
          <w:lang w:val="es-ES"/>
        </w:rPr>
        <w:t>3.2</w:t>
      </w:r>
      <w:r w:rsidRPr="003B7B23">
        <w:rPr>
          <w:rFonts w:ascii="Century Gothic" w:hAnsi="Century Gothic"/>
          <w:bCs/>
          <w:lang w:val="es-ES"/>
        </w:rPr>
        <w:tab/>
      </w:r>
      <w:r w:rsidR="008568DC" w:rsidRPr="003B7B23">
        <w:rPr>
          <w:rFonts w:ascii="Century Gothic" w:hAnsi="Century Gothic"/>
          <w:lang w:val="es-ES"/>
        </w:rPr>
        <w:t xml:space="preserve">El CS o AS deberá confirmar a través del SEG/SIPO la aceptación de dicha cotización en un plazo no mayor a </w:t>
      </w:r>
      <w:r w:rsidR="001B3ABD" w:rsidRPr="003B7B23">
        <w:rPr>
          <w:rFonts w:ascii="Century Gothic" w:hAnsi="Century Gothic"/>
          <w:lang w:val="es-ES"/>
        </w:rPr>
        <w:t>cinco</w:t>
      </w:r>
      <w:r w:rsidR="008568DC" w:rsidRPr="003B7B23">
        <w:rPr>
          <w:rFonts w:ascii="Century Gothic" w:hAnsi="Century Gothic"/>
          <w:lang w:val="es-ES"/>
        </w:rPr>
        <w:t xml:space="preserve"> días hábiles, entendiendo que de no recibir la confirmación se procederá con la cancelación del servicio solicitado.</w:t>
      </w:r>
    </w:p>
    <w:p w14:paraId="5C29B09E" w14:textId="77777777" w:rsidR="00EB6D32" w:rsidRDefault="00EB6D32" w:rsidP="00041CA2">
      <w:pPr>
        <w:spacing w:after="0"/>
        <w:rPr>
          <w:rFonts w:cs="Arial"/>
          <w:b/>
          <w:lang w:val="es-ES"/>
        </w:rPr>
      </w:pPr>
    </w:p>
    <w:p w14:paraId="6ADD1C3C" w14:textId="79A554D0" w:rsidR="008568DC" w:rsidRPr="003B7B23" w:rsidDel="00CA0880" w:rsidRDefault="008568DC" w:rsidP="00CE7F36">
      <w:pPr>
        <w:spacing w:after="0" w:line="252" w:lineRule="auto"/>
        <w:outlineLvl w:val="3"/>
        <w:rPr>
          <w:rFonts w:cs="Arial"/>
          <w:b/>
          <w:lang w:val="es-ES"/>
        </w:rPr>
      </w:pPr>
      <w:r w:rsidRPr="003B7B23" w:rsidDel="00D67DA0">
        <w:rPr>
          <w:rFonts w:cs="Arial"/>
          <w:b/>
          <w:lang w:val="es-ES"/>
        </w:rPr>
        <w:t xml:space="preserve">Etapa 4: </w:t>
      </w:r>
      <w:r w:rsidRPr="003B7B23" w:rsidDel="00CA0880">
        <w:rPr>
          <w:rFonts w:cs="Arial"/>
          <w:b/>
          <w:lang w:val="es-ES"/>
        </w:rPr>
        <w:t>Instalación de Infraestructura</w:t>
      </w:r>
    </w:p>
    <w:p w14:paraId="3F91123F"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Los trabajos de tendido de cable deberán estar estrictamente apegados al Programa de Trabajo que se encuentre debidamente registrado en le SEG/SIPO.</w:t>
      </w:r>
    </w:p>
    <w:p w14:paraId="3B75DCD2" w14:textId="55397FE3" w:rsidR="008568DC" w:rsidRPr="003B7B23" w:rsidRDefault="003C75BF" w:rsidP="000222D6">
      <w:pPr>
        <w:pStyle w:val="IFTnormal"/>
        <w:spacing w:after="120" w:line="252" w:lineRule="auto"/>
        <w:ind w:left="709" w:hanging="709"/>
        <w:rPr>
          <w:rFonts w:ascii="Century Gothic" w:hAnsi="Century Gothic"/>
        </w:rPr>
      </w:pPr>
      <w:r w:rsidRPr="003B7B23">
        <w:rPr>
          <w:rFonts w:ascii="Century Gothic" w:hAnsi="Century Gothic"/>
        </w:rPr>
        <w:t>4.1</w:t>
      </w:r>
      <w:r w:rsidRPr="003B7B23">
        <w:rPr>
          <w:rFonts w:ascii="Century Gothic" w:hAnsi="Century Gothic"/>
        </w:rPr>
        <w:tab/>
      </w:r>
      <w:r w:rsidR="008568DC" w:rsidRPr="003B7B23">
        <w:rPr>
          <w:rFonts w:ascii="Century Gothic" w:hAnsi="Century Gothic"/>
        </w:rPr>
        <w:t xml:space="preserve">La conclusión de los trabajos realizados por </w:t>
      </w:r>
      <w:r w:rsidR="00FD6EB4" w:rsidRPr="003B7B23">
        <w:rPr>
          <w:rFonts w:ascii="Century Gothic" w:hAnsi="Century Gothic"/>
        </w:rPr>
        <w:t>RED NACIONAL</w:t>
      </w:r>
      <w:r w:rsidR="008568DC" w:rsidRPr="003B7B23">
        <w:rPr>
          <w:rFonts w:ascii="Century Gothic" w:hAnsi="Century Gothic"/>
        </w:rPr>
        <w:t xml:space="preserve"> no deberá exceder de la fecha establecida en el programa de trabajo indicado al CS o AS. </w:t>
      </w:r>
    </w:p>
    <w:p w14:paraId="33A52747" w14:textId="0CB334D3" w:rsidR="008568DC" w:rsidRDefault="003C75BF" w:rsidP="004619BC">
      <w:pPr>
        <w:pStyle w:val="IFTnormal"/>
        <w:spacing w:after="0" w:line="252" w:lineRule="auto"/>
        <w:ind w:left="709" w:hanging="709"/>
        <w:rPr>
          <w:rFonts w:ascii="Century Gothic" w:hAnsi="Century Gothic"/>
        </w:rPr>
      </w:pPr>
      <w:r w:rsidRPr="003B7B23">
        <w:rPr>
          <w:rFonts w:ascii="Century Gothic" w:hAnsi="Century Gothic"/>
        </w:rPr>
        <w:t>4.2</w:t>
      </w:r>
      <w:r w:rsidRPr="003B7B23">
        <w:rPr>
          <w:rFonts w:ascii="Century Gothic" w:hAnsi="Century Gothic"/>
        </w:rPr>
        <w:tab/>
      </w:r>
      <w:r w:rsidR="008568DC" w:rsidRPr="003B7B23">
        <w:rPr>
          <w:rFonts w:ascii="Century Gothic" w:hAnsi="Century Gothic"/>
        </w:rPr>
        <w:t xml:space="preserve">Al finalizar los trabajos de tendido de cable, </w:t>
      </w:r>
      <w:r w:rsidR="00FD6EB4" w:rsidRPr="003B7B23">
        <w:rPr>
          <w:rFonts w:ascii="Century Gothic" w:hAnsi="Century Gothic"/>
        </w:rPr>
        <w:t>RED NACIONAL</w:t>
      </w:r>
      <w:r w:rsidR="008568DC" w:rsidRPr="003B7B23">
        <w:rPr>
          <w:rFonts w:ascii="Century Gothic" w:hAnsi="Century Gothic"/>
        </w:rPr>
        <w:t xml:space="preserve"> informará al CS o AS cuando concluya, para que realicen de manera conjunta la Verificación de la Instalación. Continúa en Etapa 6.</w:t>
      </w:r>
    </w:p>
    <w:p w14:paraId="51FE4D21" w14:textId="77777777" w:rsidR="00100ECB" w:rsidRDefault="00100ECB" w:rsidP="004619BC">
      <w:pPr>
        <w:pStyle w:val="IFTnormal"/>
        <w:spacing w:after="0" w:line="252" w:lineRule="auto"/>
        <w:ind w:left="709" w:hanging="709"/>
        <w:rPr>
          <w:rFonts w:ascii="Century Gothic" w:hAnsi="Century Gothic"/>
        </w:rPr>
      </w:pPr>
    </w:p>
    <w:p w14:paraId="409979FE" w14:textId="77777777" w:rsidR="00746969" w:rsidRDefault="00746969" w:rsidP="004619BC">
      <w:pPr>
        <w:pStyle w:val="IFTnormal"/>
        <w:spacing w:after="0" w:line="252" w:lineRule="auto"/>
        <w:ind w:left="709" w:hanging="709"/>
        <w:rPr>
          <w:rFonts w:ascii="Century Gothic" w:hAnsi="Century Gothic"/>
        </w:rPr>
      </w:pPr>
    </w:p>
    <w:p w14:paraId="58AE3261" w14:textId="77777777" w:rsidR="00746969" w:rsidRDefault="00746969" w:rsidP="004619BC">
      <w:pPr>
        <w:pStyle w:val="IFTnormal"/>
        <w:spacing w:after="0" w:line="252" w:lineRule="auto"/>
        <w:ind w:left="709" w:hanging="709"/>
        <w:rPr>
          <w:rFonts w:ascii="Century Gothic" w:hAnsi="Century Gothic"/>
        </w:rPr>
      </w:pPr>
    </w:p>
    <w:p w14:paraId="1007B70F" w14:textId="77777777" w:rsidR="00746969" w:rsidRPr="003B7B23" w:rsidRDefault="00746969" w:rsidP="004619BC">
      <w:pPr>
        <w:pStyle w:val="IFTnormal"/>
        <w:spacing w:after="0" w:line="252" w:lineRule="auto"/>
        <w:ind w:left="709" w:hanging="709"/>
        <w:rPr>
          <w:rFonts w:ascii="Century Gothic" w:hAnsi="Century Gothic"/>
        </w:rPr>
      </w:pPr>
    </w:p>
    <w:p w14:paraId="61E0911A" w14:textId="77777777" w:rsidR="008568DC" w:rsidRPr="003B7B23" w:rsidRDefault="008568DC" w:rsidP="00CE7F36">
      <w:pPr>
        <w:spacing w:after="0" w:line="252" w:lineRule="auto"/>
        <w:outlineLvl w:val="3"/>
        <w:rPr>
          <w:rFonts w:cs="Arial"/>
          <w:b/>
        </w:rPr>
      </w:pPr>
      <w:r w:rsidRPr="003B7B23">
        <w:rPr>
          <w:rFonts w:cs="Arial"/>
          <w:b/>
          <w:lang w:val="es-ES"/>
        </w:rPr>
        <w:t xml:space="preserve">Etapa 5: Verificación y entrega del Servicio </w:t>
      </w:r>
    </w:p>
    <w:p w14:paraId="7F2B8921" w14:textId="48FFE5B1" w:rsidR="008568DC" w:rsidRPr="003B7B23" w:rsidRDefault="003C75BF" w:rsidP="000222D6">
      <w:pPr>
        <w:pStyle w:val="IFTnormal"/>
        <w:spacing w:after="120" w:line="252" w:lineRule="auto"/>
        <w:ind w:left="709" w:hanging="720"/>
        <w:rPr>
          <w:rFonts w:ascii="Century Gothic" w:hAnsi="Century Gothic"/>
        </w:rPr>
      </w:pPr>
      <w:r w:rsidRPr="003B7B23">
        <w:rPr>
          <w:rFonts w:ascii="Century Gothic" w:hAnsi="Century Gothic"/>
        </w:rPr>
        <w:t>5.1</w:t>
      </w:r>
      <w:r w:rsidRPr="003B7B23">
        <w:rPr>
          <w:rFonts w:ascii="Century Gothic" w:hAnsi="Century Gothic"/>
        </w:rPr>
        <w:tab/>
      </w:r>
      <w:r w:rsidR="00FD6EB4" w:rsidRPr="003B7B23">
        <w:rPr>
          <w:rFonts w:ascii="Century Gothic" w:hAnsi="Century Gothic"/>
        </w:rPr>
        <w:t>RED NACIONAL</w:t>
      </w:r>
      <w:r w:rsidR="008568DC" w:rsidRPr="003B7B23">
        <w:rPr>
          <w:rFonts w:ascii="Century Gothic" w:hAnsi="Century Gothic"/>
        </w:rPr>
        <w:t xml:space="preserve"> contará con cinco días hábiles a partir de concluye los trabajos de tendido de cable para proponer tres posibles fechas para la realización de la Verificación de instalación de infraestructura correspondiente. La confirmación de la Verificación en una de las tres fechas propuestas será aceptada por el CS o AS en un plazo máximo de dos días hábiles. No se podrán acordar fechas de verificación posteriores a diez días hábiles a partir de que </w:t>
      </w:r>
      <w:r w:rsidR="00FD6EB4" w:rsidRPr="003B7B23">
        <w:rPr>
          <w:rFonts w:ascii="Century Gothic" w:hAnsi="Century Gothic"/>
        </w:rPr>
        <w:t xml:space="preserve">RED NACIONAL </w:t>
      </w:r>
      <w:r w:rsidR="008568DC" w:rsidRPr="003B7B23">
        <w:rPr>
          <w:rFonts w:ascii="Century Gothic" w:hAnsi="Century Gothic"/>
        </w:rPr>
        <w:t>envíe la fecha de término de la instalación.</w:t>
      </w:r>
    </w:p>
    <w:p w14:paraId="4438AC67" w14:textId="7D4F95E6" w:rsidR="008568DC" w:rsidRPr="003B7B23" w:rsidRDefault="003C75BF" w:rsidP="000222D6">
      <w:pPr>
        <w:pStyle w:val="IFTnormal"/>
        <w:spacing w:after="120" w:line="252" w:lineRule="auto"/>
        <w:ind w:left="709" w:hanging="720"/>
        <w:rPr>
          <w:rFonts w:ascii="Century Gothic" w:hAnsi="Century Gothic"/>
        </w:rPr>
      </w:pPr>
      <w:r w:rsidRPr="003B7B23">
        <w:rPr>
          <w:rFonts w:ascii="Century Gothic" w:hAnsi="Century Gothic"/>
        </w:rPr>
        <w:t>5.2</w:t>
      </w:r>
      <w:r w:rsidRPr="003B7B23">
        <w:rPr>
          <w:rFonts w:ascii="Century Gothic" w:hAnsi="Century Gothic"/>
        </w:rPr>
        <w:tab/>
      </w:r>
      <w:r w:rsidR="004B3CA7" w:rsidRPr="003B7B23">
        <w:rPr>
          <w:rFonts w:ascii="Century Gothic" w:hAnsi="Century Gothic"/>
        </w:rPr>
        <w:t xml:space="preserve">RED NACIONAL </w:t>
      </w:r>
      <w:r w:rsidR="008568DC" w:rsidRPr="003B7B23">
        <w:rPr>
          <w:rFonts w:ascii="Century Gothic" w:hAnsi="Century Gothic"/>
        </w:rPr>
        <w:t>y el CS o AS deberán realizar de manera conjunta la Verificación de Instalación de Infraestructura en la fecha acordada por ambas partes. La Verificación de la Instalación de Infraestructura en el sitio, determinará lo siguiente:</w:t>
      </w:r>
    </w:p>
    <w:p w14:paraId="4D3AB72C" w14:textId="7979F993" w:rsidR="008568DC" w:rsidRDefault="003C75BF" w:rsidP="000222D6">
      <w:pPr>
        <w:pStyle w:val="IFTnormal"/>
        <w:spacing w:after="120" w:line="252" w:lineRule="auto"/>
        <w:ind w:left="1418" w:hanging="720"/>
        <w:rPr>
          <w:rFonts w:ascii="Century Gothic" w:hAnsi="Century Gothic"/>
        </w:rPr>
      </w:pPr>
      <w:r w:rsidRPr="003B7B23">
        <w:rPr>
          <w:rFonts w:ascii="Century Gothic" w:hAnsi="Century Gothic"/>
        </w:rPr>
        <w:t>5.2.1</w:t>
      </w:r>
      <w:r w:rsidRPr="003B7B23">
        <w:rPr>
          <w:rFonts w:ascii="Century Gothic" w:hAnsi="Century Gothic"/>
        </w:rPr>
        <w:tab/>
      </w:r>
      <w:r w:rsidR="008568DC" w:rsidRPr="003B7B23">
        <w:rPr>
          <w:rFonts w:ascii="Century Gothic" w:hAnsi="Century Gothic"/>
        </w:rPr>
        <w:t xml:space="preserve">Los trabajos realizados están de acuerdo al Programa de Trabajo, proyecto y normativa acordado y registrado en el SEG/SIPO. </w:t>
      </w:r>
      <w:r w:rsidR="00FD6EB4" w:rsidRPr="003B7B23">
        <w:rPr>
          <w:rFonts w:ascii="Century Gothic" w:hAnsi="Century Gothic"/>
        </w:rPr>
        <w:t>RED NACIONAL</w:t>
      </w:r>
      <w:r w:rsidR="008568DC" w:rsidRPr="003B7B23">
        <w:rPr>
          <w:rFonts w:ascii="Century Gothic" w:hAnsi="Century Gothic"/>
        </w:rPr>
        <w:t xml:space="preserve"> registrará la verificación como satisfactoria y se firmará en sitio el Formato de Acuerdo de Compartición de Infraestructura y se continuará con la Etapa 6.</w:t>
      </w:r>
    </w:p>
    <w:p w14:paraId="6091DEF6" w14:textId="23E1D9F6" w:rsidR="008568DC" w:rsidRDefault="003C75BF" w:rsidP="004619BC">
      <w:pPr>
        <w:pStyle w:val="IFTnormal"/>
        <w:spacing w:after="0" w:line="252" w:lineRule="auto"/>
        <w:ind w:left="1418" w:hanging="720"/>
        <w:rPr>
          <w:rFonts w:ascii="Century Gothic" w:hAnsi="Century Gothic"/>
        </w:rPr>
      </w:pPr>
      <w:r w:rsidRPr="003B7B23">
        <w:rPr>
          <w:rFonts w:ascii="Century Gothic" w:hAnsi="Century Gothic"/>
        </w:rPr>
        <w:t>5.2.2</w:t>
      </w:r>
      <w:r w:rsidRPr="003B7B23">
        <w:rPr>
          <w:rFonts w:ascii="Century Gothic" w:hAnsi="Century Gothic"/>
        </w:rPr>
        <w:tab/>
      </w:r>
      <w:r w:rsidR="008568DC" w:rsidRPr="003B7B23">
        <w:rPr>
          <w:rFonts w:ascii="Century Gothic" w:hAnsi="Century Gothic"/>
        </w:rPr>
        <w:t xml:space="preserve">En caso de que no se haya realizado conforme a lo establecido en el proyecto o no se hayan respetado las normas correspondientes, deberá quedar claramente señalado en un informe los cambios y ajustes que debe hacer </w:t>
      </w:r>
      <w:r w:rsidR="00FD6EB4" w:rsidRPr="003B7B23">
        <w:rPr>
          <w:rFonts w:ascii="Century Gothic" w:hAnsi="Century Gothic"/>
        </w:rPr>
        <w:t>RED NACIONAL</w:t>
      </w:r>
      <w:r w:rsidR="008568DC" w:rsidRPr="003B7B23">
        <w:rPr>
          <w:rFonts w:ascii="Century Gothic" w:hAnsi="Century Gothic"/>
        </w:rPr>
        <w:t xml:space="preserve"> para cumplir con la Verificación. Esta actividad deberá repetirse en tanto no se logre la Verificación satisfactoria y se </w:t>
      </w:r>
      <w:r w:rsidR="008568DC" w:rsidRPr="003B7B23">
        <w:rPr>
          <w:rFonts w:ascii="Century Gothic" w:hAnsi="Century Gothic"/>
        </w:rPr>
        <w:lastRenderedPageBreak/>
        <w:t>concrete la firma del Acta de Recepción del Servicio y el Acuerdo de Compartición de Infraestructura</w:t>
      </w:r>
      <w:r w:rsidR="008568DC" w:rsidRPr="003B7B23">
        <w:rPr>
          <w:rStyle w:val="Refdenotaalpie"/>
          <w:rFonts w:ascii="Century Gothic" w:hAnsi="Century Gothic"/>
        </w:rPr>
        <w:footnoteReference w:id="53"/>
      </w:r>
      <w:r w:rsidR="008568DC" w:rsidRPr="003B7B23">
        <w:rPr>
          <w:rFonts w:ascii="Century Gothic" w:hAnsi="Century Gothic"/>
        </w:rPr>
        <w:t>.</w:t>
      </w:r>
    </w:p>
    <w:p w14:paraId="71E7D218" w14:textId="77777777" w:rsidR="00CE7F36" w:rsidRPr="00207C43" w:rsidRDefault="00CE7F36" w:rsidP="00207C43">
      <w:pPr>
        <w:pStyle w:val="IFTnormal"/>
        <w:spacing w:after="120" w:line="252" w:lineRule="auto"/>
        <w:ind w:left="1276" w:hanging="709"/>
        <w:rPr>
          <w:rFonts w:ascii="Century Gothic" w:hAnsi="Century Gothic"/>
        </w:rPr>
      </w:pPr>
    </w:p>
    <w:p w14:paraId="57236440" w14:textId="13DF4C9E" w:rsidR="008568DC" w:rsidRPr="003B7B23" w:rsidRDefault="008568DC" w:rsidP="00CE7F36">
      <w:pPr>
        <w:spacing w:after="0" w:line="252" w:lineRule="auto"/>
        <w:outlineLvl w:val="3"/>
        <w:rPr>
          <w:rFonts w:cs="Arial"/>
          <w:b/>
        </w:rPr>
      </w:pPr>
      <w:r w:rsidRPr="003B7B23">
        <w:rPr>
          <w:rFonts w:cs="Arial"/>
          <w:b/>
          <w:lang w:val="es-ES"/>
        </w:rPr>
        <w:t>Etapa 6: Facturación</w:t>
      </w:r>
    </w:p>
    <w:p w14:paraId="03C9BFC6" w14:textId="1C1B9976" w:rsidR="008568DC" w:rsidRDefault="008568DC" w:rsidP="004619BC">
      <w:pPr>
        <w:spacing w:after="0" w:line="252" w:lineRule="auto"/>
        <w:jc w:val="both"/>
        <w:rPr>
          <w:rFonts w:cs="Arial"/>
        </w:rPr>
      </w:pPr>
      <w:bookmarkStart w:id="1621" w:name="_Toc525242666"/>
      <w:bookmarkStart w:id="1622" w:name="_Toc525819080"/>
      <w:bookmarkStart w:id="1623" w:name="_Toc20138756"/>
      <w:bookmarkStart w:id="1624" w:name="_Toc20147880"/>
      <w:bookmarkStart w:id="1625" w:name="_Toc20148340"/>
      <w:bookmarkStart w:id="1626" w:name="_Toc20152929"/>
      <w:bookmarkStart w:id="1627" w:name="_Toc20153206"/>
      <w:bookmarkStart w:id="1628" w:name="_Toc20157612"/>
      <w:bookmarkStart w:id="1629" w:name="_Toc435555555"/>
      <w:bookmarkStart w:id="1630" w:name="_Toc436229709"/>
      <w:bookmarkStart w:id="1631" w:name="_Toc436230624"/>
      <w:bookmarkStart w:id="1632" w:name="_Toc22842950"/>
      <w:bookmarkStart w:id="1633" w:name="_Toc22843292"/>
      <w:r w:rsidRPr="003B7B23">
        <w:rPr>
          <w:rFonts w:cs="Arial"/>
        </w:rPr>
        <w:t xml:space="preserve">Una vez firmado el Formato de Acuerdo de Compartición de Infraestructura se inicia con la facturación del Servicio para lo cual, </w:t>
      </w:r>
      <w:r w:rsidR="00FD6EB4" w:rsidRPr="003B7B23">
        <w:rPr>
          <w:rFonts w:cs="Arial"/>
        </w:rPr>
        <w:t>RED NACIONAL</w:t>
      </w:r>
      <w:r w:rsidRPr="003B7B23">
        <w:rPr>
          <w:rFonts w:cs="Arial"/>
        </w:rPr>
        <w:t xml:space="preserve"> integrará el Formato firmado en el expediente del CS o AS</w:t>
      </w:r>
      <w:r w:rsidRPr="003B7B23" w:rsidDel="00457C86">
        <w:rPr>
          <w:rFonts w:cs="Arial"/>
        </w:rPr>
        <w:t xml:space="preserve"> </w:t>
      </w:r>
      <w:r w:rsidRPr="003B7B23">
        <w:rPr>
          <w:rFonts w:cs="Arial"/>
        </w:rPr>
        <w:t>en el SEG/SIPO a más tardar cinco días hábiles posteriores a la entrega del servicio.</w:t>
      </w:r>
    </w:p>
    <w:p w14:paraId="3EA890E3" w14:textId="13C0FA45" w:rsidR="00100ECB" w:rsidRDefault="00100ECB" w:rsidP="004619BC">
      <w:pPr>
        <w:spacing w:after="0" w:line="252" w:lineRule="auto"/>
        <w:jc w:val="both"/>
        <w:rPr>
          <w:rFonts w:cs="Arial"/>
        </w:rPr>
      </w:pPr>
    </w:p>
    <w:p w14:paraId="6D4DDE1D" w14:textId="77777777" w:rsidR="00041CA2" w:rsidRDefault="00041CA2" w:rsidP="004619BC">
      <w:pPr>
        <w:spacing w:after="0" w:line="252" w:lineRule="auto"/>
        <w:jc w:val="both"/>
        <w:rPr>
          <w:rFonts w:cs="Arial"/>
        </w:rPr>
      </w:pPr>
    </w:p>
    <w:p w14:paraId="6DCEBE35" w14:textId="5D5AB661" w:rsidR="008568DC" w:rsidRPr="00E8549B" w:rsidRDefault="008568DC" w:rsidP="004619BC">
      <w:pPr>
        <w:pStyle w:val="IFTnormal"/>
        <w:spacing w:after="0" w:line="252" w:lineRule="auto"/>
        <w:outlineLvl w:val="2"/>
        <w:rPr>
          <w:rFonts w:ascii="Century Gothic" w:hAnsi="Century Gothic"/>
          <w:b/>
          <w:i/>
          <w:iCs/>
          <w:u w:val="single"/>
          <w:lang w:val="es-ES"/>
        </w:rPr>
      </w:pPr>
      <w:bookmarkStart w:id="1634" w:name="_Toc89033661"/>
      <w:r w:rsidRPr="00E8549B">
        <w:rPr>
          <w:rFonts w:ascii="Century Gothic" w:hAnsi="Century Gothic"/>
          <w:b/>
          <w:i/>
          <w:iCs/>
          <w:lang w:val="es-ES"/>
        </w:rPr>
        <w:t>Modificación</w:t>
      </w:r>
      <w:bookmarkEnd w:id="1621"/>
      <w:bookmarkEnd w:id="1622"/>
      <w:bookmarkEnd w:id="1623"/>
      <w:bookmarkEnd w:id="1624"/>
      <w:bookmarkEnd w:id="1625"/>
      <w:bookmarkEnd w:id="1626"/>
      <w:bookmarkEnd w:id="1627"/>
      <w:bookmarkEnd w:id="1628"/>
      <w:r w:rsidRPr="00E8549B">
        <w:rPr>
          <w:rFonts w:ascii="Century Gothic" w:hAnsi="Century Gothic"/>
          <w:b/>
          <w:i/>
          <w:iCs/>
        </w:rPr>
        <w:t xml:space="preserve"> </w:t>
      </w:r>
      <w:bookmarkEnd w:id="1629"/>
      <w:bookmarkEnd w:id="1630"/>
      <w:bookmarkEnd w:id="1631"/>
      <w:r w:rsidRPr="00E8549B">
        <w:rPr>
          <w:rFonts w:ascii="Century Gothic" w:hAnsi="Century Gothic"/>
          <w:b/>
          <w:i/>
          <w:iCs/>
        </w:rPr>
        <w:t xml:space="preserve">de </w:t>
      </w:r>
      <w:r w:rsidRPr="00E8549B">
        <w:rPr>
          <w:rFonts w:ascii="Century Gothic" w:hAnsi="Century Gothic"/>
          <w:b/>
          <w:i/>
          <w:iCs/>
          <w:lang w:val="es-ES"/>
        </w:rPr>
        <w:t>Servicio de Tendido de Cable sobre Infraestructura Desagregada</w:t>
      </w:r>
      <w:bookmarkEnd w:id="1632"/>
      <w:bookmarkEnd w:id="1633"/>
      <w:bookmarkEnd w:id="1634"/>
    </w:p>
    <w:p w14:paraId="2F63E8B2" w14:textId="3B22D379"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El CS o AS</w:t>
      </w:r>
      <w:r w:rsidRPr="003B7B23" w:rsidDel="00D24CCC">
        <w:rPr>
          <w:rFonts w:ascii="Century Gothic" w:hAnsi="Century Gothic"/>
          <w:lang w:val="es-ES"/>
        </w:rPr>
        <w:t xml:space="preserve"> </w:t>
      </w:r>
      <w:r w:rsidRPr="003B7B23">
        <w:rPr>
          <w:rFonts w:ascii="Century Gothic" w:hAnsi="Century Gothic"/>
          <w:lang w:val="es-ES"/>
        </w:rPr>
        <w:t xml:space="preserve">únicamente podrá solicitar modificaciones de los proyectos en proceso, siempre y cuando no se altere la ruta del proyecto ni los elementos de la infraestructura de </w:t>
      </w:r>
      <w:r w:rsidR="00FD6EB4" w:rsidRPr="003B7B23">
        <w:rPr>
          <w:rFonts w:ascii="Century Gothic" w:hAnsi="Century Gothic"/>
          <w:lang w:val="es-ES"/>
        </w:rPr>
        <w:t xml:space="preserve">RED NACIONAL </w:t>
      </w:r>
      <w:r w:rsidRPr="003B7B23">
        <w:rPr>
          <w:rFonts w:ascii="Century Gothic" w:hAnsi="Century Gothic"/>
          <w:lang w:val="es-ES"/>
        </w:rPr>
        <w:t>solicitados originalmente.</w:t>
      </w:r>
    </w:p>
    <w:p w14:paraId="7A745A97" w14:textId="77777777" w:rsidR="00746969" w:rsidRDefault="00746969" w:rsidP="00CE7F36">
      <w:pPr>
        <w:pStyle w:val="IFTnormal"/>
        <w:spacing w:after="0" w:line="252" w:lineRule="auto"/>
        <w:jc w:val="left"/>
        <w:outlineLvl w:val="3"/>
        <w:rPr>
          <w:rFonts w:ascii="Century Gothic" w:hAnsi="Century Gothic"/>
          <w:lang w:val="es-ES"/>
        </w:rPr>
      </w:pPr>
    </w:p>
    <w:p w14:paraId="26E2CECE" w14:textId="1306799E" w:rsidR="008568DC" w:rsidRDefault="008568DC" w:rsidP="00CE7F36">
      <w:pPr>
        <w:pStyle w:val="IFTnormal"/>
        <w:spacing w:after="0" w:line="252" w:lineRule="auto"/>
        <w:jc w:val="left"/>
        <w:outlineLvl w:val="3"/>
        <w:rPr>
          <w:rFonts w:ascii="Century Gothic" w:hAnsi="Century Gothic"/>
          <w:lang w:val="es-ES"/>
        </w:rPr>
      </w:pPr>
      <w:r w:rsidRPr="003B7B23">
        <w:rPr>
          <w:rFonts w:ascii="Century Gothic" w:hAnsi="Century Gothic"/>
          <w:lang w:val="es-ES"/>
        </w:rPr>
        <w:t>Las etapas que deberán efectuarse para realizar una modificación a un proyecto son las siguientes:</w:t>
      </w:r>
    </w:p>
    <w:p w14:paraId="3006560E" w14:textId="77777777" w:rsidR="00E8549B" w:rsidRDefault="00E8549B" w:rsidP="00CE7F36">
      <w:pPr>
        <w:pStyle w:val="IFTnormal"/>
        <w:spacing w:after="0" w:line="252" w:lineRule="auto"/>
        <w:jc w:val="left"/>
        <w:outlineLvl w:val="3"/>
        <w:rPr>
          <w:rFonts w:ascii="Century Gothic" w:hAnsi="Century Gothic"/>
          <w:lang w:val="es-ES"/>
        </w:rPr>
      </w:pPr>
    </w:p>
    <w:p w14:paraId="740668EF" w14:textId="77777777" w:rsidR="00746969" w:rsidRPr="003B7B23" w:rsidRDefault="00746969" w:rsidP="00CE7F36">
      <w:pPr>
        <w:pStyle w:val="IFTnormal"/>
        <w:spacing w:after="0" w:line="252" w:lineRule="auto"/>
        <w:jc w:val="left"/>
        <w:outlineLvl w:val="3"/>
        <w:rPr>
          <w:rFonts w:ascii="Century Gothic" w:hAnsi="Century Gothic"/>
          <w:lang w:val="es-ES"/>
        </w:rPr>
      </w:pPr>
    </w:p>
    <w:p w14:paraId="66247C04" w14:textId="77777777" w:rsidR="008568DC" w:rsidRPr="003B7B23" w:rsidRDefault="008568DC" w:rsidP="00CE7F36">
      <w:pPr>
        <w:spacing w:after="0" w:line="252" w:lineRule="auto"/>
        <w:outlineLvl w:val="3"/>
        <w:rPr>
          <w:rFonts w:cs="Arial"/>
          <w:b/>
          <w:i/>
          <w:lang w:val="es-ES"/>
        </w:rPr>
      </w:pPr>
      <w:r w:rsidRPr="003B7B23">
        <w:rPr>
          <w:rFonts w:cs="Arial"/>
          <w:b/>
          <w:lang w:val="es-ES"/>
        </w:rPr>
        <w:t>Etapa 1: Envío y Validación de solicitud</w:t>
      </w:r>
    </w:p>
    <w:p w14:paraId="20B694B9" w14:textId="77777777" w:rsidR="008568DC" w:rsidRPr="003B7B23" w:rsidDel="00A21A29" w:rsidRDefault="008568DC" w:rsidP="000222D6">
      <w:pPr>
        <w:pStyle w:val="IFTnormal"/>
        <w:spacing w:after="120" w:line="252" w:lineRule="auto"/>
        <w:rPr>
          <w:rFonts w:ascii="Century Gothic" w:hAnsi="Century Gothic"/>
        </w:rPr>
      </w:pPr>
      <w:r w:rsidRPr="003B7B23">
        <w:rPr>
          <w:rFonts w:ascii="Century Gothic" w:hAnsi="Century Gothic"/>
        </w:rPr>
        <w:t>El CS o AS presentará la solicitud de modificación en el formato correspondiente a través del SEG/SIPO.</w:t>
      </w:r>
    </w:p>
    <w:p w14:paraId="17744CEF" w14:textId="48EFD375" w:rsidR="008568DC" w:rsidRPr="003B7B23" w:rsidDel="00A21A29" w:rsidRDefault="008568DC" w:rsidP="000222D6">
      <w:pPr>
        <w:pStyle w:val="IFTnormal"/>
        <w:spacing w:after="120" w:line="252" w:lineRule="auto"/>
        <w:ind w:left="567" w:hanging="567"/>
        <w:rPr>
          <w:rFonts w:ascii="Century Gothic" w:hAnsi="Century Gothic"/>
        </w:rPr>
      </w:pPr>
      <w:r w:rsidRPr="003B7B23" w:rsidDel="00A21A29">
        <w:rPr>
          <w:rFonts w:ascii="Century Gothic" w:hAnsi="Century Gothic"/>
        </w:rPr>
        <w:t xml:space="preserve">1.1 </w:t>
      </w:r>
      <w:r w:rsidRPr="003B7B23" w:rsidDel="00A21A29">
        <w:rPr>
          <w:rFonts w:ascii="Century Gothic" w:hAnsi="Century Gothic"/>
        </w:rPr>
        <w:tab/>
      </w:r>
      <w:r w:rsidR="00FD6EB4" w:rsidRPr="003B7B23">
        <w:rPr>
          <w:rFonts w:ascii="Century Gothic" w:hAnsi="Century Gothic"/>
        </w:rPr>
        <w:t xml:space="preserve">RED NACIONAL </w:t>
      </w:r>
      <w:r w:rsidRPr="003B7B23">
        <w:rPr>
          <w:rFonts w:ascii="Century Gothic" w:hAnsi="Century Gothic"/>
        </w:rPr>
        <w:t>contará</w:t>
      </w:r>
      <w:r w:rsidRPr="003B7B23" w:rsidDel="00A21A29">
        <w:rPr>
          <w:rFonts w:ascii="Century Gothic" w:hAnsi="Century Gothic"/>
        </w:rPr>
        <w:t xml:space="preserve"> con un plazo no mayor a </w:t>
      </w:r>
      <w:r w:rsidRPr="003B7B23">
        <w:rPr>
          <w:rFonts w:ascii="Century Gothic" w:hAnsi="Century Gothic"/>
        </w:rPr>
        <w:t>un</w:t>
      </w:r>
      <w:r w:rsidRPr="003B7B23" w:rsidDel="00A21A29">
        <w:rPr>
          <w:rFonts w:ascii="Century Gothic" w:hAnsi="Century Gothic"/>
        </w:rPr>
        <w:t xml:space="preserve"> día hábil a partir de la recepción de la solicitud de modificación del Proyecto de Instalación y procederá conforme a lo siguiente: </w:t>
      </w:r>
    </w:p>
    <w:p w14:paraId="63B82A7D" w14:textId="3639785C" w:rsidR="008568DC" w:rsidRPr="003B7B23" w:rsidDel="00A21A29" w:rsidRDefault="008568DC" w:rsidP="000222D6">
      <w:pPr>
        <w:pStyle w:val="IFTnormal"/>
        <w:spacing w:after="120" w:line="252" w:lineRule="auto"/>
        <w:ind w:left="1407" w:hanging="840"/>
        <w:rPr>
          <w:rFonts w:ascii="Century Gothic" w:hAnsi="Century Gothic"/>
        </w:rPr>
      </w:pPr>
      <w:r w:rsidRPr="003B7B23" w:rsidDel="00A21A29">
        <w:rPr>
          <w:rFonts w:ascii="Century Gothic" w:hAnsi="Century Gothic"/>
        </w:rPr>
        <w:t xml:space="preserve">1.1.1. </w:t>
      </w:r>
      <w:r w:rsidRPr="003B7B23">
        <w:rPr>
          <w:rFonts w:ascii="Century Gothic" w:hAnsi="Century Gothic"/>
        </w:rPr>
        <w:tab/>
      </w:r>
      <w:r w:rsidR="00FD6EB4" w:rsidRPr="003B7B23">
        <w:rPr>
          <w:rFonts w:ascii="Century Gothic" w:hAnsi="Century Gothic"/>
        </w:rPr>
        <w:t xml:space="preserve">RED NACIONAL </w:t>
      </w:r>
      <w:r w:rsidRPr="003B7B23">
        <w:rPr>
          <w:rFonts w:ascii="Century Gothic" w:hAnsi="Century Gothic"/>
        </w:rPr>
        <w:t>acepta</w:t>
      </w:r>
      <w:r w:rsidRPr="003B7B23" w:rsidDel="00A21A29">
        <w:rPr>
          <w:rFonts w:ascii="Century Gothic" w:hAnsi="Century Gothic"/>
        </w:rPr>
        <w:t>, la solicitud de modificación en razón de que cumple con los requisitos establecidos en los formatos</w:t>
      </w:r>
      <w:r w:rsidRPr="003B7B23">
        <w:rPr>
          <w:rFonts w:ascii="Century Gothic" w:hAnsi="Century Gothic"/>
        </w:rPr>
        <w:t xml:space="preserve"> y continúa a la Etapa 2</w:t>
      </w:r>
      <w:r w:rsidRPr="003B7B23" w:rsidDel="00A21A29">
        <w:rPr>
          <w:rFonts w:ascii="Century Gothic" w:hAnsi="Century Gothic"/>
        </w:rPr>
        <w:t>.</w:t>
      </w:r>
    </w:p>
    <w:p w14:paraId="2B42EA0F" w14:textId="58729577" w:rsidR="008568DC" w:rsidRDefault="008568DC" w:rsidP="00CE7F36">
      <w:pPr>
        <w:pStyle w:val="IFTnormal"/>
        <w:spacing w:after="0" w:line="252" w:lineRule="auto"/>
        <w:ind w:left="1407" w:hanging="840"/>
        <w:rPr>
          <w:rFonts w:ascii="Century Gothic" w:hAnsi="Century Gothic"/>
        </w:rPr>
      </w:pPr>
      <w:r w:rsidRPr="003B7B23" w:rsidDel="00A21A29">
        <w:rPr>
          <w:rFonts w:ascii="Century Gothic" w:hAnsi="Century Gothic"/>
        </w:rPr>
        <w:t>1.1.2.</w:t>
      </w:r>
      <w:r w:rsidRPr="003B7B23" w:rsidDel="00A21A29">
        <w:rPr>
          <w:rFonts w:ascii="Century Gothic" w:hAnsi="Century Gothic"/>
        </w:rPr>
        <w:tab/>
      </w:r>
      <w:r w:rsidR="00FD6EB4" w:rsidRPr="003B7B23">
        <w:rPr>
          <w:rFonts w:ascii="Century Gothic" w:hAnsi="Century Gothic"/>
        </w:rPr>
        <w:t xml:space="preserve">RED NACIONAL </w:t>
      </w:r>
      <w:r w:rsidRPr="003B7B23" w:rsidDel="00A21A29">
        <w:rPr>
          <w:rFonts w:ascii="Century Gothic" w:hAnsi="Century Gothic"/>
        </w:rPr>
        <w:t xml:space="preserve">no </w:t>
      </w:r>
      <w:r w:rsidRPr="003B7B23">
        <w:rPr>
          <w:rFonts w:ascii="Century Gothic" w:hAnsi="Century Gothic"/>
        </w:rPr>
        <w:t>acepta</w:t>
      </w:r>
      <w:r w:rsidRPr="003B7B23" w:rsidDel="00A21A29">
        <w:rPr>
          <w:rFonts w:ascii="Century Gothic" w:hAnsi="Century Gothic"/>
        </w:rPr>
        <w:t xml:space="preserve"> la solicitud de modificación y notificará al </w:t>
      </w:r>
      <w:r w:rsidRPr="003B7B23">
        <w:rPr>
          <w:rFonts w:ascii="Century Gothic" w:hAnsi="Century Gothic"/>
        </w:rPr>
        <w:t>CS o AS</w:t>
      </w:r>
      <w:r w:rsidRPr="003B7B23" w:rsidDel="00A21A29">
        <w:rPr>
          <w:rFonts w:ascii="Century Gothic" w:hAnsi="Century Gothic"/>
        </w:rPr>
        <w:t xml:space="preserve"> a través del SEG/SIPO que la solicitud ha sido rechazada junto con el motivo por el cual no se pudo procesar, de tal forma que el </w:t>
      </w:r>
      <w:r w:rsidRPr="003B7B23">
        <w:rPr>
          <w:rFonts w:ascii="Century Gothic" w:hAnsi="Century Gothic"/>
        </w:rPr>
        <w:t>CS o AS</w:t>
      </w:r>
      <w:r w:rsidRPr="003B7B23" w:rsidDel="00A21A29">
        <w:rPr>
          <w:rFonts w:ascii="Century Gothic" w:hAnsi="Century Gothic"/>
        </w:rPr>
        <w:t xml:space="preserve"> pueda corregir la información y reenviar la solicitud en un plazo máximo de tres días hábiles</w:t>
      </w:r>
      <w:r w:rsidRPr="003B7B23">
        <w:rPr>
          <w:rFonts w:ascii="Century Gothic" w:hAnsi="Century Gothic"/>
        </w:rPr>
        <w:t xml:space="preserve"> y regresa al punto 1.1 de esta etapa</w:t>
      </w:r>
      <w:r w:rsidRPr="003B7B23" w:rsidDel="00A21A29">
        <w:rPr>
          <w:rFonts w:ascii="Century Gothic" w:hAnsi="Century Gothic"/>
        </w:rPr>
        <w:t>.</w:t>
      </w:r>
    </w:p>
    <w:p w14:paraId="033A1871" w14:textId="77777777" w:rsidR="00E8549B" w:rsidRDefault="00E8549B" w:rsidP="00CE7F36">
      <w:pPr>
        <w:spacing w:after="0" w:line="252" w:lineRule="auto"/>
        <w:outlineLvl w:val="3"/>
        <w:rPr>
          <w:rFonts w:cs="Arial"/>
          <w:b/>
          <w:lang w:val="es-ES"/>
        </w:rPr>
      </w:pPr>
    </w:p>
    <w:p w14:paraId="411A0376" w14:textId="06457BD1" w:rsidR="008568DC" w:rsidRPr="003B7B23" w:rsidRDefault="00ED0B05" w:rsidP="00CE7F36">
      <w:pPr>
        <w:spacing w:after="0" w:line="252" w:lineRule="auto"/>
        <w:outlineLvl w:val="3"/>
        <w:rPr>
          <w:rFonts w:cs="Arial"/>
          <w:b/>
          <w:i/>
          <w:lang w:val="es-ES"/>
        </w:rPr>
      </w:pPr>
      <w:r>
        <w:rPr>
          <w:rFonts w:cs="Arial"/>
          <w:b/>
          <w:lang w:val="es-ES"/>
        </w:rPr>
        <w:t>E</w:t>
      </w:r>
      <w:r w:rsidR="008568DC" w:rsidRPr="003B7B23">
        <w:rPr>
          <w:rFonts w:cs="Arial"/>
          <w:b/>
          <w:lang w:val="es-ES"/>
        </w:rPr>
        <w:t>tapa 2: Actualización Cotización</w:t>
      </w:r>
    </w:p>
    <w:p w14:paraId="1E03A0AF" w14:textId="69DAF564" w:rsidR="008568DC" w:rsidRPr="003B7B23" w:rsidRDefault="008568DC" w:rsidP="000222D6">
      <w:pPr>
        <w:spacing w:after="120" w:line="252" w:lineRule="auto"/>
        <w:ind w:left="567" w:hanging="567"/>
        <w:jc w:val="both"/>
        <w:rPr>
          <w:rFonts w:eastAsia="MS Mincho" w:cs="Arial"/>
          <w:bCs/>
        </w:rPr>
      </w:pPr>
      <w:r w:rsidRPr="003B7B23">
        <w:rPr>
          <w:rFonts w:cs="Arial"/>
        </w:rPr>
        <w:t>2.1</w:t>
      </w:r>
      <w:r w:rsidRPr="003B7B23">
        <w:rPr>
          <w:rFonts w:cs="Arial"/>
        </w:rPr>
        <w:tab/>
      </w:r>
      <w:r w:rsidR="00FD6EB4" w:rsidRPr="003B7B23">
        <w:rPr>
          <w:rFonts w:eastAsia="MS Mincho" w:cs="Arial"/>
          <w:bCs/>
        </w:rPr>
        <w:t>RED NACIONAL</w:t>
      </w:r>
      <w:r w:rsidRPr="003B7B23">
        <w:rPr>
          <w:rFonts w:eastAsia="MS Mincho" w:cs="Arial"/>
          <w:bCs/>
        </w:rPr>
        <w:t xml:space="preserve"> presentará en el SEG/SIPO al CS o AS la actualización de la cotización de Gastos de Instalación del servicio solicitado en un plazo máximo de </w:t>
      </w:r>
      <w:r w:rsidR="001B3ABD" w:rsidRPr="003B7B23">
        <w:rPr>
          <w:rFonts w:eastAsia="MS Mincho" w:cs="Arial"/>
          <w:bCs/>
        </w:rPr>
        <w:t>diez</w:t>
      </w:r>
      <w:r w:rsidRPr="003B7B23">
        <w:rPr>
          <w:rFonts w:eastAsia="MS Mincho" w:cs="Arial"/>
          <w:bCs/>
        </w:rPr>
        <w:t xml:space="preserve"> días hábiles posteriores a la aceptación de la solicitud de modificación del servicio.</w:t>
      </w:r>
    </w:p>
    <w:p w14:paraId="5E33F390" w14:textId="77777777" w:rsidR="008568DC" w:rsidRPr="003B7B23" w:rsidRDefault="008568DC" w:rsidP="00CE7F36">
      <w:pPr>
        <w:pStyle w:val="IFTnormal"/>
        <w:tabs>
          <w:tab w:val="left" w:pos="709"/>
        </w:tabs>
        <w:spacing w:after="0" w:line="252" w:lineRule="auto"/>
        <w:ind w:left="567" w:hanging="567"/>
        <w:rPr>
          <w:rFonts w:ascii="Century Gothic" w:hAnsi="Century Gothic"/>
        </w:rPr>
      </w:pPr>
      <w:r w:rsidRPr="003B7B23">
        <w:rPr>
          <w:rFonts w:ascii="Century Gothic" w:hAnsi="Century Gothic"/>
        </w:rPr>
        <w:lastRenderedPageBreak/>
        <w:t>2.2</w:t>
      </w:r>
      <w:r w:rsidRPr="003B7B23">
        <w:rPr>
          <w:rFonts w:ascii="Century Gothic" w:hAnsi="Century Gothic"/>
        </w:rPr>
        <w:tab/>
        <w:t xml:space="preserve">El CS deberá confirmar a través del SEG la aceptación de dicha cotización en un plazo no mayor a </w:t>
      </w:r>
      <w:r w:rsidR="001B3ABD" w:rsidRPr="003B7B23">
        <w:rPr>
          <w:rFonts w:ascii="Century Gothic" w:hAnsi="Century Gothic"/>
        </w:rPr>
        <w:t>cinco</w:t>
      </w:r>
      <w:r w:rsidRPr="003B7B23">
        <w:rPr>
          <w:rFonts w:ascii="Century Gothic" w:hAnsi="Century Gothic"/>
        </w:rPr>
        <w:t xml:space="preserve"> días hábiles, entendiendo que de no recibir la confirmación se procederá con la cancelación del servicio solicitado.</w:t>
      </w:r>
    </w:p>
    <w:p w14:paraId="667CAF7B" w14:textId="77777777" w:rsidR="00634247" w:rsidRDefault="00634247" w:rsidP="00CE7F36">
      <w:pPr>
        <w:spacing w:after="0" w:line="252" w:lineRule="auto"/>
        <w:outlineLvl w:val="3"/>
        <w:rPr>
          <w:rFonts w:cs="Arial"/>
          <w:b/>
          <w:lang w:val="es-ES"/>
        </w:rPr>
      </w:pPr>
    </w:p>
    <w:p w14:paraId="0A13D4C6" w14:textId="6391ABE7" w:rsidR="008568DC" w:rsidRPr="003B7B23" w:rsidRDefault="008568DC" w:rsidP="00CE7F36">
      <w:pPr>
        <w:spacing w:after="0" w:line="252" w:lineRule="auto"/>
        <w:outlineLvl w:val="3"/>
        <w:rPr>
          <w:rFonts w:cs="Arial"/>
          <w:b/>
          <w:lang w:val="es-ES"/>
        </w:rPr>
      </w:pPr>
      <w:r w:rsidRPr="003B7B23" w:rsidDel="007308A6">
        <w:rPr>
          <w:rFonts w:cs="Arial"/>
          <w:b/>
          <w:lang w:val="es-ES"/>
        </w:rPr>
        <w:t xml:space="preserve">Etapa 3: </w:t>
      </w:r>
      <w:r w:rsidRPr="003B7B23">
        <w:rPr>
          <w:rFonts w:cs="Arial"/>
          <w:b/>
          <w:lang w:val="es-ES"/>
        </w:rPr>
        <w:t>Instalación de Infraestructura</w:t>
      </w:r>
    </w:p>
    <w:p w14:paraId="35D67444" w14:textId="77777777" w:rsidR="008568DC" w:rsidRPr="003B7B23" w:rsidRDefault="008568DC" w:rsidP="000222D6">
      <w:pPr>
        <w:pStyle w:val="IFTnormal"/>
        <w:spacing w:after="120" w:line="252" w:lineRule="auto"/>
        <w:ind w:left="705" w:hanging="705"/>
        <w:rPr>
          <w:rFonts w:ascii="Century Gothic" w:hAnsi="Century Gothic"/>
        </w:rPr>
      </w:pPr>
      <w:r w:rsidRPr="003B7B23">
        <w:rPr>
          <w:rFonts w:ascii="Century Gothic" w:hAnsi="Century Gothic"/>
        </w:rPr>
        <w:t xml:space="preserve">3.1 </w:t>
      </w:r>
      <w:r w:rsidRPr="003B7B23">
        <w:rPr>
          <w:rFonts w:ascii="Century Gothic" w:hAnsi="Century Gothic"/>
        </w:rPr>
        <w:tab/>
        <w:t>Los trabajos del Servicio de Tendido de Cable deberán estar estrictamente apegados al Programa de Trabajo que se encuentre debidamente registrado en el SEG/SIPO.</w:t>
      </w:r>
    </w:p>
    <w:p w14:paraId="7F37215A" w14:textId="7A158CE8" w:rsidR="008568DC" w:rsidRPr="003B7B23" w:rsidRDefault="008568DC" w:rsidP="000222D6">
      <w:pPr>
        <w:pStyle w:val="IFTnormal"/>
        <w:spacing w:after="120" w:line="252" w:lineRule="auto"/>
        <w:ind w:left="705"/>
        <w:rPr>
          <w:rFonts w:ascii="Century Gothic" w:hAnsi="Century Gothic"/>
        </w:rPr>
      </w:pPr>
      <w:r w:rsidRPr="003B7B23">
        <w:rPr>
          <w:rFonts w:ascii="Century Gothic" w:hAnsi="Century Gothic"/>
        </w:rPr>
        <w:t xml:space="preserve">La conclusión de los trabajos realizados por </w:t>
      </w:r>
      <w:r w:rsidR="00FD6EB4" w:rsidRPr="003B7B23">
        <w:rPr>
          <w:rFonts w:ascii="Century Gothic" w:hAnsi="Century Gothic"/>
        </w:rPr>
        <w:t xml:space="preserve">RED NACIONAL </w:t>
      </w:r>
      <w:r w:rsidRPr="003B7B23">
        <w:rPr>
          <w:rFonts w:ascii="Century Gothic" w:hAnsi="Century Gothic"/>
        </w:rPr>
        <w:t xml:space="preserve">no deberá exceder de la fecha establecida en el programa de trabajo indicado al CS o AS. </w:t>
      </w:r>
    </w:p>
    <w:p w14:paraId="010772EF" w14:textId="49AC8275" w:rsidR="008568DC" w:rsidRPr="003B7B23" w:rsidRDefault="008568DC" w:rsidP="00CE7F36">
      <w:pPr>
        <w:pStyle w:val="IFTnormal"/>
        <w:spacing w:after="0" w:line="252" w:lineRule="auto"/>
        <w:ind w:left="705" w:hanging="705"/>
        <w:rPr>
          <w:rFonts w:ascii="Century Gothic" w:hAnsi="Century Gothic"/>
        </w:rPr>
      </w:pPr>
      <w:r w:rsidRPr="003B7B23">
        <w:rPr>
          <w:rFonts w:ascii="Century Gothic" w:hAnsi="Century Gothic"/>
        </w:rPr>
        <w:t xml:space="preserve">3.2 </w:t>
      </w:r>
      <w:r w:rsidRPr="003B7B23">
        <w:rPr>
          <w:rFonts w:ascii="Century Gothic" w:hAnsi="Century Gothic"/>
        </w:rPr>
        <w:tab/>
        <w:t xml:space="preserve">Al finalizar los trabajos de tendido de cable, </w:t>
      </w:r>
      <w:r w:rsidR="00FD6EB4" w:rsidRPr="003B7B23">
        <w:rPr>
          <w:rFonts w:ascii="Century Gothic" w:hAnsi="Century Gothic"/>
        </w:rPr>
        <w:t>RED NACIONAL</w:t>
      </w:r>
      <w:r w:rsidRPr="003B7B23">
        <w:rPr>
          <w:rFonts w:ascii="Century Gothic" w:hAnsi="Century Gothic"/>
        </w:rPr>
        <w:t xml:space="preserve"> informará al CS o AS cuando concluya para que realicen de manera conjunta la Verificación de la Instalación.</w:t>
      </w:r>
    </w:p>
    <w:p w14:paraId="2E15AEDE" w14:textId="347B5AFB" w:rsidR="00CE7F36" w:rsidRDefault="00CE7F36" w:rsidP="00CE7F36">
      <w:pPr>
        <w:pStyle w:val="IFTnormal"/>
        <w:spacing w:after="0" w:line="252" w:lineRule="auto"/>
        <w:jc w:val="left"/>
        <w:outlineLvl w:val="3"/>
        <w:rPr>
          <w:rFonts w:ascii="Century Gothic" w:hAnsi="Century Gothic"/>
          <w:b/>
          <w:lang w:val="es-ES"/>
        </w:rPr>
      </w:pPr>
      <w:bookmarkStart w:id="1635" w:name="_Toc525819082"/>
      <w:bookmarkStart w:id="1636" w:name="_Toc89033662"/>
      <w:bookmarkEnd w:id="1635"/>
    </w:p>
    <w:p w14:paraId="7B5E27BF" w14:textId="77777777" w:rsidR="00041CA2" w:rsidRDefault="00041CA2" w:rsidP="00CE7F36">
      <w:pPr>
        <w:pStyle w:val="IFTnormal"/>
        <w:spacing w:after="0" w:line="252" w:lineRule="auto"/>
        <w:jc w:val="left"/>
        <w:outlineLvl w:val="3"/>
        <w:rPr>
          <w:rFonts w:ascii="Century Gothic" w:hAnsi="Century Gothic"/>
          <w:b/>
          <w:lang w:val="es-ES"/>
        </w:rPr>
      </w:pPr>
    </w:p>
    <w:p w14:paraId="15D0EA68" w14:textId="7C6A0C59" w:rsidR="008568DC" w:rsidRDefault="008568DC" w:rsidP="00CE7F36">
      <w:pPr>
        <w:pStyle w:val="IFTnormal"/>
        <w:spacing w:after="0" w:line="252" w:lineRule="auto"/>
        <w:outlineLvl w:val="2"/>
        <w:rPr>
          <w:rFonts w:ascii="Century Gothic" w:hAnsi="Century Gothic"/>
          <w:b/>
          <w:i/>
          <w:iCs/>
          <w:lang w:val="es-ES"/>
        </w:rPr>
      </w:pPr>
      <w:r w:rsidRPr="00E8549B">
        <w:rPr>
          <w:rFonts w:ascii="Century Gothic" w:hAnsi="Century Gothic"/>
          <w:b/>
          <w:i/>
          <w:iCs/>
          <w:lang w:val="es-ES"/>
        </w:rPr>
        <w:t>Baja de Servicio de Tendido de Cable sobre Infraestructura Desagregada</w:t>
      </w:r>
      <w:bookmarkEnd w:id="1636"/>
    </w:p>
    <w:p w14:paraId="2CA92C5F" w14:textId="77777777" w:rsidR="00746969" w:rsidRPr="00E8549B" w:rsidRDefault="00746969" w:rsidP="00DD71D6">
      <w:pPr>
        <w:rPr>
          <w:lang w:val="es-ES"/>
        </w:rPr>
      </w:pPr>
    </w:p>
    <w:p w14:paraId="0ABD5860" w14:textId="2B9D7EFA" w:rsidR="008568DC" w:rsidRDefault="008568DC" w:rsidP="004619BC">
      <w:pPr>
        <w:pStyle w:val="IFTnormal"/>
        <w:spacing w:after="0" w:line="252" w:lineRule="auto"/>
        <w:rPr>
          <w:rFonts w:ascii="Century Gothic" w:hAnsi="Century Gothic"/>
        </w:rPr>
      </w:pPr>
      <w:r w:rsidRPr="003B7B23">
        <w:rPr>
          <w:rFonts w:ascii="Century Gothic" w:hAnsi="Century Gothic"/>
        </w:rPr>
        <w:t>Las etapas que conforman el procedimiento para realizar la baja del servicio son las siguientes:</w:t>
      </w:r>
    </w:p>
    <w:p w14:paraId="541D0A12" w14:textId="77777777" w:rsidR="00BB6EF3" w:rsidRPr="003B7B23" w:rsidRDefault="00BB6EF3" w:rsidP="004619BC">
      <w:pPr>
        <w:pStyle w:val="IFTnormal"/>
        <w:spacing w:after="0" w:line="252" w:lineRule="auto"/>
        <w:rPr>
          <w:rFonts w:ascii="Century Gothic" w:hAnsi="Century Gothic"/>
        </w:rPr>
      </w:pPr>
    </w:p>
    <w:p w14:paraId="1CF40985" w14:textId="77777777" w:rsidR="008568DC" w:rsidRPr="003B7B23" w:rsidRDefault="008568DC" w:rsidP="004619BC">
      <w:pPr>
        <w:spacing w:after="0" w:line="252" w:lineRule="auto"/>
        <w:outlineLvl w:val="3"/>
        <w:rPr>
          <w:rFonts w:eastAsia="MS Mincho" w:cs="Arial"/>
          <w:b/>
          <w:i/>
        </w:rPr>
      </w:pPr>
      <w:r w:rsidRPr="003B7B23">
        <w:rPr>
          <w:rFonts w:eastAsia="MS Mincho" w:cs="Arial"/>
          <w:b/>
          <w:lang w:val="es-ES"/>
        </w:rPr>
        <w:t>Etapa 1: Envío y Validación de solicitud</w:t>
      </w:r>
    </w:p>
    <w:p w14:paraId="591DFCB5" w14:textId="5DA8232C" w:rsidR="008568DC" w:rsidRPr="003B7B23" w:rsidRDefault="003C75BF" w:rsidP="000222D6">
      <w:pPr>
        <w:pStyle w:val="IFTnormal"/>
        <w:spacing w:after="120" w:line="252" w:lineRule="auto"/>
        <w:ind w:left="720" w:hanging="720"/>
        <w:rPr>
          <w:rFonts w:ascii="Century Gothic" w:hAnsi="Century Gothic"/>
        </w:rPr>
      </w:pPr>
      <w:r w:rsidRPr="003B7B23">
        <w:rPr>
          <w:rFonts w:ascii="Century Gothic" w:hAnsi="Century Gothic"/>
        </w:rPr>
        <w:t>1.1.</w:t>
      </w:r>
      <w:r w:rsidRPr="003B7B23">
        <w:rPr>
          <w:rFonts w:ascii="Century Gothic" w:hAnsi="Century Gothic"/>
        </w:rPr>
        <w:tab/>
      </w:r>
      <w:r w:rsidR="008568DC" w:rsidRPr="003B7B23">
        <w:rPr>
          <w:rFonts w:ascii="Century Gothic" w:hAnsi="Century Gothic"/>
        </w:rPr>
        <w:t>El CS o AS presentará la solicitud de baja en el formato correspondiente a través del SEG/SIPO.</w:t>
      </w:r>
    </w:p>
    <w:p w14:paraId="6E749596" w14:textId="57F1431A" w:rsidR="008568DC" w:rsidRPr="003B7B23" w:rsidRDefault="003C75BF" w:rsidP="000222D6">
      <w:pPr>
        <w:pStyle w:val="IFTnormal"/>
        <w:spacing w:after="120" w:line="252" w:lineRule="auto"/>
        <w:ind w:left="720" w:hanging="720"/>
        <w:rPr>
          <w:rFonts w:ascii="Century Gothic" w:hAnsi="Century Gothic"/>
        </w:rPr>
      </w:pPr>
      <w:r w:rsidRPr="003B7B23">
        <w:rPr>
          <w:rFonts w:ascii="Century Gothic" w:hAnsi="Century Gothic"/>
        </w:rPr>
        <w:t>1.2.</w:t>
      </w:r>
      <w:r w:rsidRPr="003B7B23">
        <w:rPr>
          <w:rFonts w:ascii="Century Gothic" w:hAnsi="Century Gothic"/>
        </w:rPr>
        <w:tab/>
      </w:r>
      <w:r w:rsidR="00FD6EB4" w:rsidRPr="003B7B23">
        <w:rPr>
          <w:rFonts w:ascii="Century Gothic" w:hAnsi="Century Gothic"/>
        </w:rPr>
        <w:t>RED NACIONAL</w:t>
      </w:r>
      <w:r w:rsidR="008568DC" w:rsidRPr="003B7B23">
        <w:rPr>
          <w:rFonts w:ascii="Century Gothic" w:hAnsi="Century Gothic"/>
        </w:rPr>
        <w:t xml:space="preserve"> contará con máximo de dos días hábiles a partir de la recepción de la solicitud para determinar si es:</w:t>
      </w:r>
    </w:p>
    <w:p w14:paraId="099B9E52" w14:textId="4B640A70" w:rsidR="008568DC" w:rsidRPr="003B7B23" w:rsidRDefault="003C75BF" w:rsidP="000222D6">
      <w:pPr>
        <w:pStyle w:val="IFTnormal"/>
        <w:spacing w:after="120" w:line="252" w:lineRule="auto"/>
        <w:ind w:left="1418" w:hanging="709"/>
        <w:rPr>
          <w:rFonts w:ascii="Century Gothic" w:hAnsi="Century Gothic"/>
        </w:rPr>
      </w:pPr>
      <w:r w:rsidRPr="003B7B23">
        <w:rPr>
          <w:rFonts w:ascii="Century Gothic" w:hAnsi="Century Gothic"/>
        </w:rPr>
        <w:t>1.2.1.</w:t>
      </w:r>
      <w:r w:rsidRPr="003B7B23">
        <w:rPr>
          <w:rFonts w:ascii="Century Gothic" w:hAnsi="Century Gothic"/>
        </w:rPr>
        <w:tab/>
      </w:r>
      <w:r w:rsidR="008568DC" w:rsidRPr="003B7B23">
        <w:rPr>
          <w:rFonts w:ascii="Century Gothic" w:hAnsi="Century Gothic"/>
          <w:b/>
        </w:rPr>
        <w:t>Aceptada</w:t>
      </w:r>
      <w:r w:rsidR="008568DC" w:rsidRPr="003B7B23">
        <w:rPr>
          <w:rFonts w:ascii="Century Gothic" w:hAnsi="Century Gothic"/>
        </w:rPr>
        <w:t>, la solicitud de baja cumple con los requisitos establecidos en los formatos. Se asignará de forma automática un NIS. El CS o AS continua en Etapa 2.</w:t>
      </w:r>
    </w:p>
    <w:p w14:paraId="321568F6" w14:textId="483243E9" w:rsidR="008568DC" w:rsidRPr="003B7B23" w:rsidRDefault="003C75BF" w:rsidP="00CE7F36">
      <w:pPr>
        <w:pStyle w:val="IFTnormal"/>
        <w:spacing w:after="0" w:line="252" w:lineRule="auto"/>
        <w:ind w:left="1418" w:hanging="720"/>
        <w:rPr>
          <w:rFonts w:ascii="Century Gothic" w:hAnsi="Century Gothic"/>
        </w:rPr>
      </w:pPr>
      <w:r w:rsidRPr="003B7B23">
        <w:rPr>
          <w:rFonts w:ascii="Century Gothic" w:hAnsi="Century Gothic"/>
        </w:rPr>
        <w:t>1.2.2.</w:t>
      </w:r>
      <w:r w:rsidRPr="003B7B23">
        <w:rPr>
          <w:rFonts w:ascii="Century Gothic" w:hAnsi="Century Gothic"/>
        </w:rPr>
        <w:tab/>
      </w:r>
      <w:r w:rsidR="008568DC" w:rsidRPr="003B7B23">
        <w:rPr>
          <w:rFonts w:ascii="Century Gothic" w:hAnsi="Century Gothic"/>
          <w:b/>
        </w:rPr>
        <w:t>Rechazada,</w:t>
      </w:r>
      <w:r w:rsidR="008568DC" w:rsidRPr="003B7B23">
        <w:rPr>
          <w:rFonts w:ascii="Century Gothic" w:hAnsi="Century Gothic"/>
        </w:rPr>
        <w:t xml:space="preserve"> </w:t>
      </w:r>
      <w:r w:rsidR="00FD6EB4" w:rsidRPr="003B7B23">
        <w:rPr>
          <w:rFonts w:ascii="Century Gothic" w:hAnsi="Century Gothic"/>
        </w:rPr>
        <w:t xml:space="preserve">RED NACIONAL </w:t>
      </w:r>
      <w:r w:rsidR="008568DC" w:rsidRPr="003B7B23">
        <w:rPr>
          <w:rFonts w:ascii="Century Gothic" w:hAnsi="Century Gothic"/>
        </w:rPr>
        <w:t>notificará al CS o AS a través del SEG/SIPO que la solicitud ha sido rechazada y el motivo por el cual no se pudo procesar, el CS o AS podrá corregir la información y reenviar la solicitud.</w:t>
      </w:r>
    </w:p>
    <w:p w14:paraId="2D710320" w14:textId="10E245BB" w:rsidR="00634247" w:rsidRDefault="00634247" w:rsidP="00DD71D6">
      <w:pPr>
        <w:rPr>
          <w:lang w:val="es-ES"/>
        </w:rPr>
      </w:pPr>
    </w:p>
    <w:p w14:paraId="7A686F8B" w14:textId="234F1F50" w:rsidR="008568DC" w:rsidRPr="003B7B23" w:rsidRDefault="008568DC" w:rsidP="00CE7F36">
      <w:pPr>
        <w:spacing w:after="0" w:line="252" w:lineRule="auto"/>
        <w:outlineLvl w:val="3"/>
        <w:rPr>
          <w:rFonts w:cs="Arial"/>
          <w:b/>
        </w:rPr>
      </w:pPr>
      <w:r w:rsidRPr="003B7B23">
        <w:rPr>
          <w:rFonts w:cs="Arial"/>
          <w:b/>
          <w:lang w:val="es-ES"/>
        </w:rPr>
        <w:t>Etapa 2: Retiro de Infraestructura</w:t>
      </w:r>
    </w:p>
    <w:p w14:paraId="138C20F5" w14:textId="1F730C88"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2.1</w:t>
      </w:r>
      <w:r w:rsidRPr="003B7B23">
        <w:rPr>
          <w:rFonts w:ascii="Century Gothic" w:hAnsi="Century Gothic"/>
        </w:rPr>
        <w:tab/>
      </w:r>
      <w:r w:rsidR="000C71ED" w:rsidRPr="003B7B23">
        <w:rPr>
          <w:rFonts w:ascii="Century Gothic" w:hAnsi="Century Gothic"/>
        </w:rPr>
        <w:t xml:space="preserve">RED NACIONAL </w:t>
      </w:r>
      <w:r w:rsidRPr="003B7B23">
        <w:rPr>
          <w:rFonts w:ascii="Century Gothic" w:hAnsi="Century Gothic"/>
        </w:rPr>
        <w:t>realizará el retiro de su infraestructura y notificará al CS o AS cuando hayan finalizado para realizar la Verificación correspondiente.</w:t>
      </w:r>
    </w:p>
    <w:p w14:paraId="3B2D1D66" w14:textId="5915EEBF" w:rsidR="00746969" w:rsidRDefault="008568DC" w:rsidP="00D36F46">
      <w:pPr>
        <w:pStyle w:val="IFTnormal"/>
        <w:spacing w:after="120" w:line="252" w:lineRule="auto"/>
        <w:ind w:left="567" w:hanging="567"/>
      </w:pPr>
      <w:r w:rsidRPr="003B7B23">
        <w:rPr>
          <w:rFonts w:ascii="Century Gothic" w:hAnsi="Century Gothic"/>
        </w:rPr>
        <w:t xml:space="preserve">2.2 </w:t>
      </w:r>
      <w:r w:rsidRPr="003B7B23">
        <w:rPr>
          <w:rFonts w:ascii="Century Gothic" w:hAnsi="Century Gothic"/>
        </w:rPr>
        <w:tab/>
        <w:t>La baja del servicio incluye el retiro de equipo y cableado que se haya instalado, concluyendo el proceso de facturación de la prestación del servicio</w:t>
      </w:r>
      <w:r w:rsidR="00746969">
        <w:rPr>
          <w:rFonts w:ascii="Century Gothic" w:hAnsi="Century Gothic"/>
        </w:rPr>
        <w:t>.</w:t>
      </w:r>
    </w:p>
    <w:p w14:paraId="7B670B65" w14:textId="77777777" w:rsidR="00746969" w:rsidRDefault="00746969" w:rsidP="000222D6">
      <w:pPr>
        <w:pStyle w:val="IFTnormal"/>
        <w:spacing w:after="120" w:line="252" w:lineRule="auto"/>
        <w:ind w:left="567" w:hanging="567"/>
        <w:rPr>
          <w:rFonts w:ascii="Century Gothic" w:hAnsi="Century Gothic"/>
        </w:rPr>
      </w:pPr>
    </w:p>
    <w:p w14:paraId="241CFB43" w14:textId="77777777" w:rsidR="00BB6EF3" w:rsidRDefault="00BB6EF3" w:rsidP="000222D6">
      <w:pPr>
        <w:pStyle w:val="IFTnormal"/>
        <w:spacing w:after="120" w:line="252" w:lineRule="auto"/>
        <w:ind w:left="567" w:hanging="567"/>
        <w:rPr>
          <w:rFonts w:ascii="Century Gothic" w:hAnsi="Century Gothic"/>
        </w:rPr>
      </w:pPr>
    </w:p>
    <w:p w14:paraId="444C5033" w14:textId="77777777" w:rsidR="00F8270E" w:rsidRDefault="00F8270E" w:rsidP="00873C8F">
      <w:pPr>
        <w:spacing w:after="120"/>
        <w:jc w:val="both"/>
        <w:rPr>
          <w:rFonts w:cs="Arial"/>
        </w:rPr>
        <w:sectPr w:rsidR="00F8270E" w:rsidSect="003D4CD2">
          <w:headerReference w:type="default" r:id="rId81"/>
          <w:headerReference w:type="first" r:id="rId82"/>
          <w:type w:val="continuous"/>
          <w:pgSz w:w="12240" w:h="15840" w:code="1"/>
          <w:pgMar w:top="1418" w:right="1418" w:bottom="1418" w:left="1418" w:header="709" w:footer="709" w:gutter="0"/>
          <w:cols w:space="708"/>
          <w:titlePg/>
          <w:docGrid w:linePitch="360"/>
        </w:sectPr>
      </w:pPr>
    </w:p>
    <w:p w14:paraId="0EB26467" w14:textId="0672471C" w:rsidR="00B37454" w:rsidRDefault="00873C8F" w:rsidP="00873C8F">
      <w:pPr>
        <w:spacing w:after="120"/>
        <w:ind w:left="284" w:right="142"/>
        <w:jc w:val="both"/>
        <w:rPr>
          <w:rFonts w:cs="Arial"/>
        </w:rPr>
      </w:pPr>
      <w:r w:rsidRPr="003B7B23">
        <w:rPr>
          <w:rFonts w:cs="Arial"/>
          <w:noProof/>
          <w:lang w:eastAsia="es-MX"/>
        </w:rPr>
        <w:lastRenderedPageBreak/>
        <mc:AlternateContent>
          <mc:Choice Requires="wps">
            <w:drawing>
              <wp:inline distT="0" distB="0" distL="0" distR="0" wp14:anchorId="6850CC4B" wp14:editId="7E80BF45">
                <wp:extent cx="5629275" cy="7812000"/>
                <wp:effectExtent l="38100" t="38100" r="47625" b="36830"/>
                <wp:docPr id="22"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29275" cy="7812000"/>
                        </a:xfrm>
                        <a:prstGeom prst="roundRect">
                          <a:avLst>
                            <a:gd name="adj" fmla="val 6030"/>
                          </a:avLst>
                        </a:prstGeom>
                        <a:noFill/>
                        <a:ln w="76200" cap="flat" cmpd="sng" algn="ctr">
                          <a:solidFill>
                            <a:srgbClr val="009AD9"/>
                          </a:solidFill>
                          <a:prstDash val="solid"/>
                          <a:miter lim="800000"/>
                        </a:ln>
                        <a:effectLst/>
                      </wps:spPr>
                      <wps:txbx>
                        <w:txbxContent>
                          <w:p w14:paraId="46A5513A" w14:textId="77777777" w:rsidR="00847319" w:rsidRDefault="00847319" w:rsidP="00873C8F">
                            <w:pPr>
                              <w:jc w:val="center"/>
                              <w:rPr>
                                <w:rFonts w:cs="Arial"/>
                                <w:b/>
                                <w:noProof/>
                                <w:color w:val="000000"/>
                                <w:sz w:val="26"/>
                                <w:szCs w:val="26"/>
                                <w:lang w:eastAsia="es-MX"/>
                              </w:rPr>
                            </w:pPr>
                          </w:p>
                          <w:p w14:paraId="16F8E32B" w14:textId="6E4420A5" w:rsidR="00847319" w:rsidRDefault="00847319" w:rsidP="00873C8F">
                            <w:pPr>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385D404F" wp14:editId="6C78F615">
                                  <wp:extent cx="2552700" cy="1438275"/>
                                  <wp:effectExtent l="0" t="0" r="0" b="9525"/>
                                  <wp:docPr id="2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52FAE9A" w14:textId="77777777" w:rsidR="00847319" w:rsidRDefault="00847319" w:rsidP="00873C8F">
                            <w:pPr>
                              <w:spacing w:line="360" w:lineRule="auto"/>
                              <w:jc w:val="center"/>
                              <w:rPr>
                                <w:rFonts w:cs="Arial"/>
                                <w:b/>
                                <w:sz w:val="24"/>
                                <w:szCs w:val="24"/>
                                <w:lang w:val="es-ES"/>
                              </w:rPr>
                            </w:pPr>
                          </w:p>
                          <w:p w14:paraId="714A3CCF" w14:textId="31E288DF" w:rsidR="00847319" w:rsidRDefault="00847319" w:rsidP="00873C8F">
                            <w:pPr>
                              <w:pStyle w:val="Ttulo1"/>
                              <w:spacing w:after="120" w:line="259" w:lineRule="auto"/>
                              <w:jc w:val="center"/>
                              <w:rPr>
                                <w:rFonts w:ascii="Century Gothic" w:hAnsi="Century Gothic"/>
                                <w:bCs/>
                                <w:sz w:val="24"/>
                                <w:szCs w:val="24"/>
                                <w:u w:val="single"/>
                              </w:rPr>
                            </w:pPr>
                            <w:bookmarkStart w:id="1637" w:name="_Toc128048662"/>
                            <w:bookmarkStart w:id="1638" w:name="_Toc128048844"/>
                            <w:bookmarkStart w:id="1639" w:name="_Toc128049036"/>
                            <w:bookmarkStart w:id="1640" w:name="_Toc128050302"/>
                            <w:bookmarkStart w:id="1641" w:name="_Toc128050512"/>
                            <w:bookmarkStart w:id="1642" w:name="_Toc128052313"/>
                            <w:bookmarkStart w:id="1643" w:name="_Toc173751170"/>
                            <w:r w:rsidRPr="00E32447">
                              <w:rPr>
                                <w:rFonts w:ascii="Century Gothic" w:hAnsi="Century Gothic"/>
                                <w:bCs/>
                                <w:sz w:val="24"/>
                                <w:szCs w:val="24"/>
                                <w:u w:val="single"/>
                              </w:rPr>
                              <w:t xml:space="preserve">ANEXO </w:t>
                            </w:r>
                            <w:r>
                              <w:rPr>
                                <w:rFonts w:ascii="Century Gothic" w:hAnsi="Century Gothic"/>
                                <w:bCs/>
                                <w:sz w:val="24"/>
                                <w:szCs w:val="24"/>
                                <w:u w:val="single"/>
                              </w:rPr>
                              <w:t>A</w:t>
                            </w:r>
                            <w:r w:rsidRPr="00E32447">
                              <w:rPr>
                                <w:rFonts w:ascii="Century Gothic" w:hAnsi="Century Gothic"/>
                                <w:bCs/>
                                <w:sz w:val="24"/>
                                <w:szCs w:val="24"/>
                                <w:u w:val="single"/>
                              </w:rPr>
                              <w:t>.</w:t>
                            </w:r>
                            <w:bookmarkEnd w:id="1637"/>
                            <w:bookmarkEnd w:id="1638"/>
                            <w:bookmarkEnd w:id="1639"/>
                            <w:bookmarkEnd w:id="1640"/>
                            <w:bookmarkEnd w:id="1641"/>
                            <w:bookmarkEnd w:id="1642"/>
                            <w:bookmarkEnd w:id="1643"/>
                            <w:r w:rsidRPr="00E32447">
                              <w:rPr>
                                <w:rFonts w:ascii="Century Gothic" w:hAnsi="Century Gothic"/>
                                <w:bCs/>
                                <w:sz w:val="24"/>
                                <w:szCs w:val="24"/>
                                <w:u w:val="single"/>
                              </w:rPr>
                              <w:t xml:space="preserve"> </w:t>
                            </w:r>
                          </w:p>
                          <w:p w14:paraId="39573602" w14:textId="77777777" w:rsidR="00847319" w:rsidRDefault="00847319" w:rsidP="00AD434C">
                            <w:pPr>
                              <w:spacing w:after="120"/>
                              <w:jc w:val="center"/>
                              <w:rPr>
                                <w:rFonts w:cs="Arial"/>
                                <w:b/>
                                <w:bCs/>
                                <w:sz w:val="24"/>
                                <w:szCs w:val="24"/>
                              </w:rPr>
                            </w:pPr>
                          </w:p>
                          <w:p w14:paraId="1682ADBA" w14:textId="77777777" w:rsidR="00847319" w:rsidRDefault="00847319" w:rsidP="00AD434C">
                            <w:pPr>
                              <w:spacing w:after="120"/>
                              <w:jc w:val="center"/>
                              <w:rPr>
                                <w:rFonts w:cs="Arial"/>
                                <w:b/>
                                <w:bCs/>
                                <w:sz w:val="24"/>
                                <w:szCs w:val="24"/>
                              </w:rPr>
                            </w:pPr>
                          </w:p>
                          <w:p w14:paraId="3C1272FB" w14:textId="61BFCF5B" w:rsidR="00847319" w:rsidRPr="003B7B23" w:rsidRDefault="00847319" w:rsidP="00AD434C">
                            <w:pPr>
                              <w:spacing w:after="120"/>
                              <w:jc w:val="center"/>
                              <w:rPr>
                                <w:rFonts w:cs="Arial"/>
                                <w:sz w:val="24"/>
                                <w:szCs w:val="24"/>
                              </w:rPr>
                            </w:pPr>
                            <w:r w:rsidRPr="003B7B23">
                              <w:rPr>
                                <w:rFonts w:cs="Arial"/>
                                <w:b/>
                                <w:bCs/>
                                <w:sz w:val="24"/>
                                <w:szCs w:val="24"/>
                              </w:rPr>
                              <w:t>TARIFAS</w:t>
                            </w:r>
                          </w:p>
                          <w:p w14:paraId="2AD1E6CB" w14:textId="77777777" w:rsidR="00847319" w:rsidRPr="003B7B23" w:rsidRDefault="00847319" w:rsidP="00AD434C">
                            <w:pPr>
                              <w:spacing w:after="120"/>
                              <w:jc w:val="center"/>
                              <w:rPr>
                                <w:rFonts w:cs="Arial"/>
                                <w:b/>
                                <w:sz w:val="24"/>
                                <w:szCs w:val="24"/>
                              </w:rPr>
                            </w:pPr>
                            <w:r w:rsidRPr="003B7B23">
                              <w:rPr>
                                <w:rFonts w:cs="Arial"/>
                                <w:b/>
                                <w:bCs/>
                                <w:sz w:val="24"/>
                                <w:szCs w:val="24"/>
                              </w:rPr>
                              <w:t>RED</w:t>
                            </w:r>
                            <w:r w:rsidRPr="003B7B23">
                              <w:rPr>
                                <w:rFonts w:cs="Arial"/>
                                <w:b/>
                                <w:sz w:val="24"/>
                                <w:szCs w:val="24"/>
                              </w:rPr>
                              <w:t xml:space="preserve"> NACIONAL ÚLTIMA MILLA S.A.P.I. DE C.V. </w:t>
                            </w:r>
                            <w:r w:rsidRPr="003B7B23">
                              <w:rPr>
                                <w:rFonts w:cs="Arial"/>
                                <w:b/>
                                <w:sz w:val="24"/>
                                <w:szCs w:val="24"/>
                              </w:rPr>
                              <w:br/>
                            </w:r>
                          </w:p>
                          <w:p w14:paraId="518FCAE5" w14:textId="77777777" w:rsidR="00847319" w:rsidRPr="003B7B23" w:rsidRDefault="00847319" w:rsidP="00AD434C">
                            <w:pPr>
                              <w:widowControl w:val="0"/>
                              <w:spacing w:after="120"/>
                              <w:jc w:val="center"/>
                              <w:rPr>
                                <w:rFonts w:cs="Arial"/>
                              </w:rPr>
                            </w:pPr>
                            <w:r w:rsidRPr="003B7B23">
                              <w:rPr>
                                <w:rFonts w:cs="Arial"/>
                              </w:rPr>
                              <w:t>(Servicios de Acceso y Uso Compartido de Infraestructura Pasiva)</w:t>
                            </w:r>
                          </w:p>
                          <w:p w14:paraId="4DBA620A" w14:textId="1467822B" w:rsidR="00847319" w:rsidRDefault="00847319" w:rsidP="00AD434C">
                            <w:pPr>
                              <w:jc w:val="center"/>
                              <w:rPr>
                                <w:rFonts w:eastAsia="Calibri" w:cs="Arial"/>
                                <w:b/>
                                <w:bCs/>
                                <w:color w:val="000000"/>
                                <w:sz w:val="24"/>
                                <w:szCs w:val="24"/>
                                <w:lang w:val="es-ES" w:eastAsia="es-ES"/>
                              </w:rPr>
                            </w:pPr>
                            <w:r w:rsidRPr="003B7B23">
                              <w:rPr>
                                <w:rFonts w:cs="Arial"/>
                              </w:rPr>
                              <w:br/>
                            </w:r>
                          </w:p>
                          <w:p w14:paraId="024FFCD8" w14:textId="77777777" w:rsidR="00847319" w:rsidRDefault="00847319" w:rsidP="00873C8F">
                            <w:pPr>
                              <w:jc w:val="center"/>
                              <w:rPr>
                                <w:rFonts w:eastAsia="Calibri" w:cs="Arial"/>
                                <w:b/>
                                <w:bCs/>
                                <w:color w:val="000000"/>
                                <w:sz w:val="24"/>
                                <w:szCs w:val="24"/>
                                <w:lang w:val="es-ES" w:eastAsia="es-ES"/>
                              </w:rPr>
                            </w:pPr>
                          </w:p>
                          <w:p w14:paraId="51A38A76" w14:textId="77777777" w:rsidR="00847319" w:rsidRDefault="00847319" w:rsidP="00873C8F">
                            <w:pPr>
                              <w:jc w:val="center"/>
                              <w:rPr>
                                <w:rFonts w:eastAsia="Calibri" w:cs="Arial"/>
                                <w:b/>
                                <w:bCs/>
                                <w:color w:val="000000"/>
                                <w:sz w:val="24"/>
                                <w:szCs w:val="24"/>
                                <w:lang w:val="es-ES" w:eastAsia="es-ES"/>
                              </w:rPr>
                            </w:pPr>
                          </w:p>
                          <w:p w14:paraId="722B64E7" w14:textId="77777777" w:rsidR="00847319" w:rsidRDefault="00847319" w:rsidP="00873C8F">
                            <w:pPr>
                              <w:jc w:val="center"/>
                              <w:rPr>
                                <w:rFonts w:eastAsia="Calibri" w:cs="Arial"/>
                                <w:b/>
                                <w:bCs/>
                                <w:color w:val="000000"/>
                                <w:sz w:val="24"/>
                                <w:szCs w:val="24"/>
                                <w:lang w:val="es-ES" w:eastAsia="es-ES"/>
                              </w:rPr>
                            </w:pPr>
                          </w:p>
                          <w:p w14:paraId="05CADFC4" w14:textId="77777777" w:rsidR="00847319" w:rsidRDefault="00847319" w:rsidP="00873C8F">
                            <w:pPr>
                              <w:jc w:val="center"/>
                              <w:rPr>
                                <w:rFonts w:eastAsia="Calibri" w:cs="Arial"/>
                                <w:b/>
                                <w:bCs/>
                                <w:color w:val="000000"/>
                                <w:sz w:val="24"/>
                                <w:szCs w:val="24"/>
                                <w:lang w:val="es-ES" w:eastAsia="es-ES"/>
                              </w:rPr>
                            </w:pPr>
                          </w:p>
                          <w:p w14:paraId="52F720C4" w14:textId="77777777" w:rsidR="00847319" w:rsidRPr="008C3D86" w:rsidRDefault="00847319" w:rsidP="00873C8F">
                            <w:pPr>
                              <w:tabs>
                                <w:tab w:val="left" w:pos="426"/>
                                <w:tab w:val="right" w:leader="dot" w:pos="9356"/>
                              </w:tabs>
                              <w:spacing w:after="120"/>
                              <w:ind w:left="-142"/>
                              <w:jc w:val="both"/>
                              <w:rPr>
                                <w:rFonts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6850CC4B" id="_x0000_s1038" style="width:443.25pt;height:615.1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" filled="f" strokecolor="#009ad9" strokeweight="6pt">
                <v:stroke joinstyle="miter"/>
                <v:path arrowok="t"/>
                <v:textbox>
                  <w:txbxContent>
                    <w:p w14:paraId="46A5513A" w14:textId="77777777" w:rsidR="00847319" w:rsidRDefault="00847319" w:rsidP="00873C8F">
                      <w:pPr>
                        <w:jc w:val="center"/>
                        <w:rPr>
                          <w:rFonts w:cs="Arial"/>
                          <w:b/>
                          <w:noProof/>
                          <w:color w:val="000000"/>
                          <w:sz w:val="26"/>
                          <w:szCs w:val="26"/>
                          <w:lang w:eastAsia="es-MX"/>
                        </w:rPr>
                      </w:pPr>
                    </w:p>
                    <w:p w14:paraId="16F8E32B" w14:textId="6E4420A5" w:rsidR="00847319" w:rsidRDefault="00847319" w:rsidP="00873C8F">
                      <w:pPr>
                        <w:jc w:val="center"/>
                        <w:rPr>
                          <w:rFonts w:cs="Arial"/>
                          <w:b/>
                          <w:noProof/>
                          <w:color w:val="000000"/>
                          <w:sz w:val="26"/>
                          <w:szCs w:val="26"/>
                          <w:lang w:eastAsia="es-MX"/>
                        </w:rPr>
                      </w:pPr>
                      <w:r w:rsidRPr="00533E4E">
                        <w:rPr>
                          <w:rFonts w:cs="Arial"/>
                          <w:b/>
                          <w:noProof/>
                          <w:color w:val="000000"/>
                          <w:sz w:val="26"/>
                          <w:szCs w:val="26"/>
                          <w:lang w:eastAsia="es-MX"/>
                        </w:rPr>
                        <w:drawing>
                          <wp:inline distT="0" distB="0" distL="0" distR="0" wp14:anchorId="385D404F" wp14:editId="6C78F615">
                            <wp:extent cx="2552700" cy="1438275"/>
                            <wp:effectExtent l="0" t="0" r="0" b="9525"/>
                            <wp:docPr id="2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52FAE9A" w14:textId="77777777" w:rsidR="00847319" w:rsidRDefault="00847319" w:rsidP="00873C8F">
                      <w:pPr>
                        <w:spacing w:line="360" w:lineRule="auto"/>
                        <w:jc w:val="center"/>
                        <w:rPr>
                          <w:rFonts w:cs="Arial"/>
                          <w:b/>
                          <w:sz w:val="24"/>
                          <w:szCs w:val="24"/>
                          <w:lang w:val="es-ES"/>
                        </w:rPr>
                      </w:pPr>
                    </w:p>
                    <w:p w14:paraId="714A3CCF" w14:textId="31E288DF" w:rsidR="00847319" w:rsidRDefault="00847319" w:rsidP="00873C8F">
                      <w:pPr>
                        <w:pStyle w:val="Ttulo1"/>
                        <w:spacing w:after="120" w:line="259" w:lineRule="auto"/>
                        <w:jc w:val="center"/>
                        <w:rPr>
                          <w:rFonts w:ascii="Century Gothic" w:hAnsi="Century Gothic"/>
                          <w:bCs/>
                          <w:sz w:val="24"/>
                          <w:szCs w:val="24"/>
                          <w:u w:val="single"/>
                        </w:rPr>
                      </w:pPr>
                      <w:bookmarkStart w:id="4616" w:name="_Toc128048662"/>
                      <w:bookmarkStart w:id="4617" w:name="_Toc128048844"/>
                      <w:bookmarkStart w:id="4618" w:name="_Toc128049036"/>
                      <w:bookmarkStart w:id="4619" w:name="_Toc128050302"/>
                      <w:bookmarkStart w:id="4620" w:name="_Toc128050512"/>
                      <w:bookmarkStart w:id="4621" w:name="_Toc128052313"/>
                      <w:bookmarkStart w:id="4622" w:name="_Toc173751170"/>
                      <w:r w:rsidRPr="00E32447">
                        <w:rPr>
                          <w:rFonts w:ascii="Century Gothic" w:hAnsi="Century Gothic"/>
                          <w:bCs/>
                          <w:sz w:val="24"/>
                          <w:szCs w:val="24"/>
                          <w:u w:val="single"/>
                        </w:rPr>
                        <w:t xml:space="preserve">ANEXO </w:t>
                      </w:r>
                      <w:r>
                        <w:rPr>
                          <w:rFonts w:ascii="Century Gothic" w:hAnsi="Century Gothic"/>
                          <w:bCs/>
                          <w:sz w:val="24"/>
                          <w:szCs w:val="24"/>
                          <w:u w:val="single"/>
                        </w:rPr>
                        <w:t>A</w:t>
                      </w:r>
                      <w:r w:rsidRPr="00E32447">
                        <w:rPr>
                          <w:rFonts w:ascii="Century Gothic" w:hAnsi="Century Gothic"/>
                          <w:bCs/>
                          <w:sz w:val="24"/>
                          <w:szCs w:val="24"/>
                          <w:u w:val="single"/>
                        </w:rPr>
                        <w:t>.</w:t>
                      </w:r>
                      <w:bookmarkEnd w:id="4616"/>
                      <w:bookmarkEnd w:id="4617"/>
                      <w:bookmarkEnd w:id="4618"/>
                      <w:bookmarkEnd w:id="4619"/>
                      <w:bookmarkEnd w:id="4620"/>
                      <w:bookmarkEnd w:id="4621"/>
                      <w:bookmarkEnd w:id="4622"/>
                      <w:r w:rsidRPr="00E32447">
                        <w:rPr>
                          <w:rFonts w:ascii="Century Gothic" w:hAnsi="Century Gothic"/>
                          <w:bCs/>
                          <w:sz w:val="24"/>
                          <w:szCs w:val="24"/>
                          <w:u w:val="single"/>
                        </w:rPr>
                        <w:t xml:space="preserve"> </w:t>
                      </w:r>
                    </w:p>
                    <w:p w14:paraId="39573602" w14:textId="77777777" w:rsidR="00847319" w:rsidRDefault="00847319" w:rsidP="00AD434C">
                      <w:pPr>
                        <w:spacing w:after="120"/>
                        <w:jc w:val="center"/>
                        <w:rPr>
                          <w:rFonts w:cs="Arial"/>
                          <w:b/>
                          <w:bCs/>
                          <w:sz w:val="24"/>
                          <w:szCs w:val="24"/>
                        </w:rPr>
                      </w:pPr>
                    </w:p>
                    <w:p w14:paraId="1682ADBA" w14:textId="77777777" w:rsidR="00847319" w:rsidRDefault="00847319" w:rsidP="00AD434C">
                      <w:pPr>
                        <w:spacing w:after="120"/>
                        <w:jc w:val="center"/>
                        <w:rPr>
                          <w:rFonts w:cs="Arial"/>
                          <w:b/>
                          <w:bCs/>
                          <w:sz w:val="24"/>
                          <w:szCs w:val="24"/>
                        </w:rPr>
                      </w:pPr>
                    </w:p>
                    <w:p w14:paraId="3C1272FB" w14:textId="61BFCF5B" w:rsidR="00847319" w:rsidRPr="003B7B23" w:rsidRDefault="00847319" w:rsidP="00AD434C">
                      <w:pPr>
                        <w:spacing w:after="120"/>
                        <w:jc w:val="center"/>
                        <w:rPr>
                          <w:rFonts w:cs="Arial"/>
                          <w:sz w:val="24"/>
                          <w:szCs w:val="24"/>
                        </w:rPr>
                      </w:pPr>
                      <w:r w:rsidRPr="003B7B23">
                        <w:rPr>
                          <w:rFonts w:cs="Arial"/>
                          <w:b/>
                          <w:bCs/>
                          <w:sz w:val="24"/>
                          <w:szCs w:val="24"/>
                        </w:rPr>
                        <w:t>TARIFAS</w:t>
                      </w:r>
                    </w:p>
                    <w:p w14:paraId="2AD1E6CB" w14:textId="77777777" w:rsidR="00847319" w:rsidRPr="003B7B23" w:rsidRDefault="00847319" w:rsidP="00AD434C">
                      <w:pPr>
                        <w:spacing w:after="120"/>
                        <w:jc w:val="center"/>
                        <w:rPr>
                          <w:rFonts w:cs="Arial"/>
                          <w:b/>
                          <w:sz w:val="24"/>
                          <w:szCs w:val="24"/>
                        </w:rPr>
                      </w:pPr>
                      <w:r w:rsidRPr="003B7B23">
                        <w:rPr>
                          <w:rFonts w:cs="Arial"/>
                          <w:b/>
                          <w:bCs/>
                          <w:sz w:val="24"/>
                          <w:szCs w:val="24"/>
                        </w:rPr>
                        <w:t>RED</w:t>
                      </w:r>
                      <w:r w:rsidRPr="003B7B23">
                        <w:rPr>
                          <w:rFonts w:cs="Arial"/>
                          <w:b/>
                          <w:sz w:val="24"/>
                          <w:szCs w:val="24"/>
                        </w:rPr>
                        <w:t xml:space="preserve"> NACIONAL ÚLTIMA MILLA S.A.P.I. DE C.V. </w:t>
                      </w:r>
                      <w:r w:rsidRPr="003B7B23">
                        <w:rPr>
                          <w:rFonts w:cs="Arial"/>
                          <w:b/>
                          <w:sz w:val="24"/>
                          <w:szCs w:val="24"/>
                        </w:rPr>
                        <w:br/>
                      </w:r>
                    </w:p>
                    <w:p w14:paraId="518FCAE5" w14:textId="77777777" w:rsidR="00847319" w:rsidRPr="003B7B23" w:rsidRDefault="00847319" w:rsidP="00AD434C">
                      <w:pPr>
                        <w:widowControl w:val="0"/>
                        <w:spacing w:after="120"/>
                        <w:jc w:val="center"/>
                        <w:rPr>
                          <w:rFonts w:cs="Arial"/>
                        </w:rPr>
                      </w:pPr>
                      <w:r w:rsidRPr="003B7B23">
                        <w:rPr>
                          <w:rFonts w:cs="Arial"/>
                        </w:rPr>
                        <w:t>(Servicios de Acceso y Uso Compartido de Infraestructura Pasiva)</w:t>
                      </w:r>
                    </w:p>
                    <w:p w14:paraId="4DBA620A" w14:textId="1467822B" w:rsidR="00847319" w:rsidRDefault="00847319" w:rsidP="00AD434C">
                      <w:pPr>
                        <w:jc w:val="center"/>
                        <w:rPr>
                          <w:rFonts w:eastAsia="Calibri" w:cs="Arial"/>
                          <w:b/>
                          <w:bCs/>
                          <w:color w:val="000000"/>
                          <w:sz w:val="24"/>
                          <w:szCs w:val="24"/>
                          <w:lang w:val="es-ES" w:eastAsia="es-ES"/>
                        </w:rPr>
                      </w:pPr>
                      <w:r w:rsidRPr="003B7B23">
                        <w:rPr>
                          <w:rFonts w:cs="Arial"/>
                        </w:rPr>
                        <w:br/>
                      </w:r>
                    </w:p>
                    <w:p w14:paraId="024FFCD8" w14:textId="77777777" w:rsidR="00847319" w:rsidRDefault="00847319" w:rsidP="00873C8F">
                      <w:pPr>
                        <w:jc w:val="center"/>
                        <w:rPr>
                          <w:rFonts w:eastAsia="Calibri" w:cs="Arial"/>
                          <w:b/>
                          <w:bCs/>
                          <w:color w:val="000000"/>
                          <w:sz w:val="24"/>
                          <w:szCs w:val="24"/>
                          <w:lang w:val="es-ES" w:eastAsia="es-ES"/>
                        </w:rPr>
                      </w:pPr>
                    </w:p>
                    <w:p w14:paraId="51A38A76" w14:textId="77777777" w:rsidR="00847319" w:rsidRDefault="00847319" w:rsidP="00873C8F">
                      <w:pPr>
                        <w:jc w:val="center"/>
                        <w:rPr>
                          <w:rFonts w:eastAsia="Calibri" w:cs="Arial"/>
                          <w:b/>
                          <w:bCs/>
                          <w:color w:val="000000"/>
                          <w:sz w:val="24"/>
                          <w:szCs w:val="24"/>
                          <w:lang w:val="es-ES" w:eastAsia="es-ES"/>
                        </w:rPr>
                      </w:pPr>
                    </w:p>
                    <w:p w14:paraId="722B64E7" w14:textId="77777777" w:rsidR="00847319" w:rsidRDefault="00847319" w:rsidP="00873C8F">
                      <w:pPr>
                        <w:jc w:val="center"/>
                        <w:rPr>
                          <w:rFonts w:eastAsia="Calibri" w:cs="Arial"/>
                          <w:b/>
                          <w:bCs/>
                          <w:color w:val="000000"/>
                          <w:sz w:val="24"/>
                          <w:szCs w:val="24"/>
                          <w:lang w:val="es-ES" w:eastAsia="es-ES"/>
                        </w:rPr>
                      </w:pPr>
                    </w:p>
                    <w:p w14:paraId="05CADFC4" w14:textId="77777777" w:rsidR="00847319" w:rsidRDefault="00847319" w:rsidP="00873C8F">
                      <w:pPr>
                        <w:jc w:val="center"/>
                        <w:rPr>
                          <w:rFonts w:eastAsia="Calibri" w:cs="Arial"/>
                          <w:b/>
                          <w:bCs/>
                          <w:color w:val="000000"/>
                          <w:sz w:val="24"/>
                          <w:szCs w:val="24"/>
                          <w:lang w:val="es-ES" w:eastAsia="es-ES"/>
                        </w:rPr>
                      </w:pPr>
                    </w:p>
                    <w:p w14:paraId="52F720C4" w14:textId="77777777" w:rsidR="00847319" w:rsidRPr="008C3D86" w:rsidRDefault="00847319" w:rsidP="00873C8F">
                      <w:pPr>
                        <w:tabs>
                          <w:tab w:val="left" w:pos="426"/>
                          <w:tab w:val="right" w:leader="dot" w:pos="9356"/>
                        </w:tabs>
                        <w:spacing w:after="120"/>
                        <w:ind w:left="-142"/>
                        <w:jc w:val="both"/>
                        <w:rPr>
                          <w:rFonts w:cs="Arial"/>
                        </w:rPr>
                      </w:pPr>
                    </w:p>
                  </w:txbxContent>
                </v:textbox>
                <w10:anchorlock/>
              </v:roundrect>
            </w:pict>
          </mc:Fallback>
        </mc:AlternateContent>
      </w:r>
    </w:p>
    <w:p w14:paraId="6959BEEF" w14:textId="77777777" w:rsidR="00B37454" w:rsidRDefault="00B37454">
      <w:pPr>
        <w:rPr>
          <w:rFonts w:cs="Arial"/>
        </w:rPr>
        <w:sectPr w:rsidR="00B37454" w:rsidSect="00EF7720">
          <w:headerReference w:type="first" r:id="rId83"/>
          <w:footnotePr>
            <w:numRestart w:val="eachSect"/>
          </w:footnotePr>
          <w:type w:val="oddPage"/>
          <w:pgSz w:w="12240" w:h="15840" w:code="1"/>
          <w:pgMar w:top="1418" w:right="1418" w:bottom="1418" w:left="1418" w:header="709" w:footer="709" w:gutter="0"/>
          <w:cols w:space="708"/>
          <w:titlePg/>
          <w:docGrid w:linePitch="360"/>
        </w:sectPr>
      </w:pPr>
    </w:p>
    <w:p w14:paraId="2C36C1C3" w14:textId="77777777" w:rsidR="00B10CE8" w:rsidRDefault="00B10CE8" w:rsidP="00191701">
      <w:pPr>
        <w:pStyle w:val="Ttulo1"/>
        <w:spacing w:after="0"/>
        <w:jc w:val="center"/>
        <w:rPr>
          <w:rFonts w:ascii="Century Gothic" w:hAnsi="Century Gothic"/>
          <w:sz w:val="24"/>
          <w:szCs w:val="24"/>
        </w:rPr>
        <w:sectPr w:rsidR="00B10CE8" w:rsidSect="008F07C9">
          <w:headerReference w:type="first" r:id="rId84"/>
          <w:type w:val="continuous"/>
          <w:pgSz w:w="12240" w:h="15840" w:code="1"/>
          <w:pgMar w:top="1418" w:right="1418" w:bottom="1418" w:left="1418" w:header="709" w:footer="709" w:gutter="0"/>
          <w:cols w:space="708"/>
          <w:titlePg/>
          <w:docGrid w:linePitch="360"/>
        </w:sectPr>
      </w:pPr>
      <w:bookmarkStart w:id="1644" w:name="_Toc89033664"/>
    </w:p>
    <w:p w14:paraId="00EDD747" w14:textId="38B4E14C" w:rsidR="00191701" w:rsidRPr="003B7B23" w:rsidRDefault="00191701" w:rsidP="00191701">
      <w:pPr>
        <w:pStyle w:val="Ttulo1"/>
        <w:spacing w:after="0"/>
        <w:jc w:val="center"/>
        <w:rPr>
          <w:rFonts w:ascii="Century Gothic" w:hAnsi="Century Gothic"/>
          <w:b w:val="0"/>
        </w:rPr>
      </w:pPr>
      <w:r w:rsidRPr="00632D1D">
        <w:rPr>
          <w:rFonts w:ascii="Century Gothic" w:hAnsi="Century Gothic"/>
          <w:sz w:val="24"/>
          <w:szCs w:val="24"/>
        </w:rPr>
        <w:lastRenderedPageBreak/>
        <w:t xml:space="preserve">ANEXO </w:t>
      </w:r>
      <w:r>
        <w:rPr>
          <w:rFonts w:ascii="Century Gothic" w:hAnsi="Century Gothic"/>
          <w:sz w:val="24"/>
          <w:szCs w:val="24"/>
        </w:rPr>
        <w:t>A. TARIFAS</w:t>
      </w:r>
    </w:p>
    <w:p w14:paraId="63A2D44D" w14:textId="77777777" w:rsidR="000E374B" w:rsidRPr="00207C43" w:rsidRDefault="000E374B" w:rsidP="00F41325">
      <w:pPr>
        <w:spacing w:after="0"/>
        <w:rPr>
          <w:rFonts w:cs="Arial"/>
        </w:rPr>
      </w:pPr>
    </w:p>
    <w:p w14:paraId="2AC6CF5E" w14:textId="5C1FF10F" w:rsidR="000C71ED" w:rsidRPr="00DD71D6" w:rsidRDefault="004D1E90" w:rsidP="00DD71D6">
      <w:pPr>
        <w:jc w:val="both"/>
        <w:rPr>
          <w:b/>
          <w:bCs/>
        </w:rPr>
      </w:pPr>
      <w:r w:rsidRPr="00DD71D6">
        <w:rPr>
          <w:b/>
          <w:bCs/>
        </w:rPr>
        <w:t xml:space="preserve">ANEXO A “TARIFAS” DEL CONVENIO DE PRESTACIÓN DE SERVICIOS PARA EL ACCESO Y USO COMPARTIDO DE INFRAESTRUCTURA PASIVA QUE CELEBRAN POR </w:t>
      </w:r>
      <w:r w:rsidR="000C71ED" w:rsidRPr="00DD71D6">
        <w:rPr>
          <w:b/>
          <w:bCs/>
        </w:rPr>
        <w:t>UNA PARTE RED NACIONAL ÚLTIMA MILLA, S.A.P.I. DE C.V. (EN LO SUCESIVO “</w:t>
      </w:r>
      <w:r w:rsidR="000C71ED" w:rsidRPr="00DD71D6">
        <w:rPr>
          <w:b/>
          <w:bCs/>
          <w:u w:val="single"/>
        </w:rPr>
        <w:t>RED NACIONAL</w:t>
      </w:r>
      <w:r w:rsidR="000C71ED" w:rsidRPr="00DD71D6">
        <w:rPr>
          <w:b/>
          <w:bCs/>
        </w:rPr>
        <w:t>”), REPRESENTADA EN ESTE ACTO POR ALEJANDRO LUIS PADILLA GONZÁLEZ, Y POR LA OTRA PARTE [*] (EN LO SUCESIVO EL “</w:t>
      </w:r>
      <w:r w:rsidR="000C71ED" w:rsidRPr="00DD71D6">
        <w:rPr>
          <w:b/>
          <w:bCs/>
          <w:u w:val="single"/>
        </w:rPr>
        <w:t>CONCESIONARIO SOLICITANTE</w:t>
      </w:r>
      <w:r w:rsidR="000C71ED" w:rsidRPr="00DD71D6">
        <w:rPr>
          <w:b/>
          <w:bCs/>
        </w:rPr>
        <w:t>”), REPRESENTADA EN ESTE ACTO POR EL SEÑOR [*].</w:t>
      </w:r>
    </w:p>
    <w:bookmarkEnd w:id="1644"/>
    <w:p w14:paraId="4C41E37C" w14:textId="77777777" w:rsidR="0056184E" w:rsidRPr="0056184E" w:rsidRDefault="0056184E" w:rsidP="0056184E">
      <w:pPr>
        <w:widowControl w:val="0"/>
        <w:autoSpaceDE w:val="0"/>
        <w:autoSpaceDN w:val="0"/>
        <w:spacing w:after="0" w:line="240" w:lineRule="auto"/>
        <w:jc w:val="both"/>
        <w:rPr>
          <w:rFonts w:eastAsia="Calibri" w:cs="Times New Roman"/>
          <w:lang w:val="es-ES"/>
        </w:rPr>
      </w:pPr>
      <w:r w:rsidRPr="0056184E">
        <w:rPr>
          <w:rFonts w:eastAsia="Calibri" w:cs="Times New Roman"/>
          <w:lang w:val="es-ES"/>
        </w:rPr>
        <w:t>En</w:t>
      </w:r>
      <w:r w:rsidRPr="0056184E">
        <w:rPr>
          <w:rFonts w:eastAsia="Calibri" w:cs="Times New Roman"/>
          <w:spacing w:val="40"/>
          <w:lang w:val="es-ES"/>
        </w:rPr>
        <w:t xml:space="preserve"> </w:t>
      </w:r>
      <w:r w:rsidRPr="0056184E">
        <w:rPr>
          <w:rFonts w:eastAsia="Calibri" w:cs="Times New Roman"/>
          <w:lang w:val="es-ES"/>
        </w:rPr>
        <w:t>este</w:t>
      </w:r>
      <w:r w:rsidRPr="0056184E">
        <w:rPr>
          <w:rFonts w:eastAsia="Calibri" w:cs="Times New Roman"/>
          <w:spacing w:val="40"/>
          <w:lang w:val="es-ES"/>
        </w:rPr>
        <w:t xml:space="preserve"> </w:t>
      </w:r>
      <w:r w:rsidRPr="0056184E">
        <w:rPr>
          <w:rFonts w:eastAsia="Calibri" w:cs="Times New Roman"/>
          <w:lang w:val="es-ES"/>
        </w:rPr>
        <w:t>anexo</w:t>
      </w:r>
      <w:r w:rsidRPr="0056184E">
        <w:rPr>
          <w:rFonts w:eastAsia="Calibri" w:cs="Times New Roman"/>
          <w:spacing w:val="40"/>
          <w:lang w:val="es-ES"/>
        </w:rPr>
        <w:t xml:space="preserve"> </w:t>
      </w:r>
      <w:r w:rsidRPr="0056184E">
        <w:rPr>
          <w:rFonts w:eastAsia="Calibri" w:cs="Times New Roman"/>
          <w:lang w:val="es-ES"/>
        </w:rPr>
        <w:t>se</w:t>
      </w:r>
      <w:r w:rsidRPr="0056184E">
        <w:rPr>
          <w:rFonts w:eastAsia="Calibri" w:cs="Times New Roman"/>
          <w:spacing w:val="40"/>
          <w:lang w:val="es-ES"/>
        </w:rPr>
        <w:t xml:space="preserve"> </w:t>
      </w:r>
      <w:r w:rsidRPr="0056184E">
        <w:rPr>
          <w:rFonts w:eastAsia="Calibri" w:cs="Times New Roman"/>
          <w:lang w:val="es-ES"/>
        </w:rPr>
        <w:t>detallan</w:t>
      </w:r>
      <w:r w:rsidRPr="0056184E">
        <w:rPr>
          <w:rFonts w:eastAsia="Calibri" w:cs="Times New Roman"/>
          <w:spacing w:val="40"/>
          <w:lang w:val="es-ES"/>
        </w:rPr>
        <w:t xml:space="preserve"> </w:t>
      </w:r>
      <w:r w:rsidRPr="0056184E">
        <w:rPr>
          <w:rFonts w:eastAsia="Calibri" w:cs="Times New Roman"/>
          <w:lang w:val="es-ES"/>
        </w:rPr>
        <w:t>los</w:t>
      </w:r>
      <w:r w:rsidRPr="0056184E">
        <w:rPr>
          <w:rFonts w:eastAsia="Calibri" w:cs="Times New Roman"/>
          <w:spacing w:val="40"/>
          <w:lang w:val="es-ES"/>
        </w:rPr>
        <w:t xml:space="preserve"> </w:t>
      </w:r>
      <w:r w:rsidRPr="0056184E">
        <w:rPr>
          <w:rFonts w:eastAsia="Calibri" w:cs="Times New Roman"/>
          <w:lang w:val="es-ES"/>
        </w:rPr>
        <w:t>precios</w:t>
      </w:r>
      <w:r w:rsidRPr="0056184E">
        <w:rPr>
          <w:rFonts w:eastAsia="Calibri" w:cs="Times New Roman"/>
          <w:spacing w:val="40"/>
          <w:lang w:val="es-ES"/>
        </w:rPr>
        <w:t xml:space="preserve"> </w:t>
      </w:r>
      <w:r w:rsidRPr="0056184E">
        <w:rPr>
          <w:rFonts w:eastAsia="Calibri" w:cs="Times New Roman"/>
          <w:lang w:val="es-ES"/>
        </w:rPr>
        <w:t>y</w:t>
      </w:r>
      <w:r w:rsidRPr="0056184E">
        <w:rPr>
          <w:rFonts w:eastAsia="Calibri" w:cs="Times New Roman"/>
          <w:spacing w:val="40"/>
          <w:lang w:val="es-ES"/>
        </w:rPr>
        <w:t xml:space="preserve"> </w:t>
      </w:r>
      <w:r w:rsidRPr="0056184E">
        <w:rPr>
          <w:rFonts w:eastAsia="Calibri" w:cs="Times New Roman"/>
          <w:lang w:val="es-ES"/>
        </w:rPr>
        <w:t>condiciones</w:t>
      </w:r>
      <w:r w:rsidRPr="0056184E">
        <w:rPr>
          <w:rFonts w:eastAsia="Calibri" w:cs="Times New Roman"/>
          <w:spacing w:val="40"/>
          <w:lang w:val="es-ES"/>
        </w:rPr>
        <w:t xml:space="preserve"> </w:t>
      </w:r>
      <w:r w:rsidRPr="0056184E">
        <w:rPr>
          <w:rFonts w:eastAsia="Calibri" w:cs="Times New Roman"/>
          <w:lang w:val="es-ES"/>
        </w:rPr>
        <w:t>de</w:t>
      </w:r>
      <w:r w:rsidRPr="0056184E">
        <w:rPr>
          <w:rFonts w:eastAsia="Calibri" w:cs="Times New Roman"/>
          <w:spacing w:val="40"/>
          <w:lang w:val="es-ES"/>
        </w:rPr>
        <w:t xml:space="preserve"> </w:t>
      </w:r>
      <w:r w:rsidRPr="0056184E">
        <w:rPr>
          <w:rFonts w:eastAsia="Calibri" w:cs="Times New Roman"/>
          <w:lang w:val="es-ES"/>
        </w:rPr>
        <w:t>facturación</w:t>
      </w:r>
      <w:r w:rsidRPr="0056184E">
        <w:rPr>
          <w:rFonts w:eastAsia="Calibri" w:cs="Times New Roman"/>
          <w:spacing w:val="40"/>
          <w:lang w:val="es-ES"/>
        </w:rPr>
        <w:t xml:space="preserve"> </w:t>
      </w:r>
      <w:r w:rsidRPr="0056184E">
        <w:rPr>
          <w:rFonts w:eastAsia="Calibri" w:cs="Times New Roman"/>
          <w:lang w:val="es-ES"/>
        </w:rPr>
        <w:t>para</w:t>
      </w:r>
      <w:r w:rsidRPr="0056184E">
        <w:rPr>
          <w:rFonts w:eastAsia="Calibri" w:cs="Times New Roman"/>
          <w:spacing w:val="40"/>
          <w:lang w:val="es-ES"/>
        </w:rPr>
        <w:t xml:space="preserve"> </w:t>
      </w:r>
      <w:r w:rsidRPr="0056184E">
        <w:rPr>
          <w:rFonts w:eastAsia="Calibri" w:cs="Times New Roman"/>
          <w:lang w:val="es-ES"/>
        </w:rPr>
        <w:t>los</w:t>
      </w:r>
      <w:r w:rsidRPr="0056184E">
        <w:rPr>
          <w:rFonts w:eastAsia="Calibri" w:cs="Times New Roman"/>
          <w:spacing w:val="40"/>
          <w:lang w:val="es-ES"/>
        </w:rPr>
        <w:t xml:space="preserve"> </w:t>
      </w:r>
      <w:r w:rsidRPr="0056184E">
        <w:rPr>
          <w:rFonts w:eastAsia="Calibri" w:cs="Times New Roman"/>
          <w:lang w:val="es-ES"/>
        </w:rPr>
        <w:t>Servicios</w:t>
      </w:r>
      <w:r w:rsidRPr="0056184E">
        <w:rPr>
          <w:rFonts w:eastAsia="Calibri" w:cs="Times New Roman"/>
          <w:spacing w:val="40"/>
          <w:lang w:val="es-ES"/>
        </w:rPr>
        <w:t xml:space="preserve"> </w:t>
      </w:r>
      <w:r w:rsidRPr="0056184E">
        <w:rPr>
          <w:rFonts w:eastAsia="Calibri" w:cs="Times New Roman"/>
          <w:lang w:val="es-ES"/>
        </w:rPr>
        <w:t>de Compartición de Infraestructura Pasiva.</w:t>
      </w:r>
    </w:p>
    <w:p w14:paraId="16C0EDE8"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p w14:paraId="0273994E" w14:textId="77777777" w:rsidR="0056184E" w:rsidRPr="0056184E" w:rsidRDefault="0056184E" w:rsidP="0056184E">
      <w:pPr>
        <w:widowControl w:val="0"/>
        <w:autoSpaceDE w:val="0"/>
        <w:autoSpaceDN w:val="0"/>
        <w:spacing w:after="0" w:line="240" w:lineRule="auto"/>
        <w:jc w:val="both"/>
        <w:rPr>
          <w:rFonts w:eastAsia="Calibri" w:cs="Times New Roman"/>
          <w:b/>
          <w:lang w:val="es-ES"/>
        </w:rPr>
      </w:pPr>
    </w:p>
    <w:p w14:paraId="27CCE568" w14:textId="6BDAD4C9" w:rsidR="0056184E" w:rsidRPr="0056184E" w:rsidRDefault="0056184E" w:rsidP="0056184E">
      <w:pPr>
        <w:widowControl w:val="0"/>
        <w:numPr>
          <w:ilvl w:val="0"/>
          <w:numId w:val="47"/>
        </w:numPr>
        <w:autoSpaceDE w:val="0"/>
        <w:autoSpaceDN w:val="0"/>
        <w:spacing w:after="0" w:line="240" w:lineRule="auto"/>
        <w:contextualSpacing/>
        <w:jc w:val="both"/>
        <w:rPr>
          <w:rFonts w:eastAsia="Calibri" w:cs="Times New Roman"/>
          <w:b/>
          <w:lang w:val="es-ES"/>
        </w:rPr>
      </w:pPr>
      <w:bookmarkStart w:id="1645" w:name="_Toc89033665"/>
      <w:r w:rsidRPr="0056184E">
        <w:rPr>
          <w:rFonts w:eastAsia="Calibri" w:cs="Times New Roman"/>
          <w:b/>
          <w:lang w:val="es-ES"/>
        </w:rPr>
        <w:t>S</w:t>
      </w:r>
      <w:r w:rsidRPr="0056184E">
        <w:rPr>
          <w:rFonts w:eastAsia="Calibri" w:cs="Times New Roman"/>
          <w:b/>
          <w:i/>
          <w:lang w:val="es-ES"/>
        </w:rPr>
        <w:t>ervicio</w:t>
      </w:r>
      <w:r w:rsidRPr="0056184E">
        <w:rPr>
          <w:rFonts w:eastAsia="Calibri" w:cs="Times New Roman"/>
          <w:b/>
          <w:i/>
          <w:spacing w:val="-9"/>
          <w:lang w:val="es-ES"/>
        </w:rPr>
        <w:t xml:space="preserve"> </w:t>
      </w:r>
      <w:r w:rsidRPr="0056184E">
        <w:rPr>
          <w:rFonts w:eastAsia="Calibri" w:cs="Times New Roman"/>
          <w:b/>
          <w:i/>
          <w:lang w:val="es-ES"/>
        </w:rPr>
        <w:t>de</w:t>
      </w:r>
      <w:r w:rsidRPr="0056184E">
        <w:rPr>
          <w:rFonts w:eastAsia="Calibri" w:cs="Times New Roman"/>
          <w:b/>
          <w:i/>
          <w:spacing w:val="-6"/>
          <w:lang w:val="es-ES"/>
        </w:rPr>
        <w:t xml:space="preserve"> </w:t>
      </w:r>
      <w:r w:rsidRPr="0056184E">
        <w:rPr>
          <w:rFonts w:eastAsia="Calibri" w:cs="Times New Roman"/>
          <w:b/>
          <w:i/>
          <w:lang w:val="es-ES"/>
        </w:rPr>
        <w:t>Acceso</w:t>
      </w:r>
      <w:r w:rsidRPr="0056184E">
        <w:rPr>
          <w:rFonts w:eastAsia="Calibri" w:cs="Times New Roman"/>
          <w:b/>
          <w:i/>
          <w:spacing w:val="-7"/>
          <w:lang w:val="es-ES"/>
        </w:rPr>
        <w:t xml:space="preserve"> </w:t>
      </w:r>
      <w:r w:rsidRPr="0056184E">
        <w:rPr>
          <w:rFonts w:eastAsia="Calibri" w:cs="Times New Roman"/>
          <w:b/>
          <w:i/>
          <w:lang w:val="es-ES"/>
        </w:rPr>
        <w:t>y</w:t>
      </w:r>
      <w:r w:rsidRPr="0056184E">
        <w:rPr>
          <w:rFonts w:eastAsia="Calibri" w:cs="Times New Roman"/>
          <w:b/>
          <w:i/>
          <w:spacing w:val="-6"/>
          <w:lang w:val="es-ES"/>
        </w:rPr>
        <w:t xml:space="preserve"> </w:t>
      </w:r>
      <w:r w:rsidRPr="0056184E">
        <w:rPr>
          <w:rFonts w:eastAsia="Calibri" w:cs="Times New Roman"/>
          <w:b/>
          <w:i/>
          <w:lang w:val="es-ES"/>
        </w:rPr>
        <w:t>Uso</w:t>
      </w:r>
      <w:r w:rsidRPr="0056184E">
        <w:rPr>
          <w:rFonts w:eastAsia="Calibri" w:cs="Times New Roman"/>
          <w:b/>
          <w:i/>
          <w:spacing w:val="-6"/>
          <w:lang w:val="es-ES"/>
        </w:rPr>
        <w:t xml:space="preserve"> </w:t>
      </w:r>
      <w:r w:rsidRPr="0056184E">
        <w:rPr>
          <w:rFonts w:eastAsia="Calibri" w:cs="Times New Roman"/>
          <w:b/>
          <w:i/>
          <w:lang w:val="es-ES"/>
        </w:rPr>
        <w:t>Compartido</w:t>
      </w:r>
      <w:r w:rsidRPr="0056184E">
        <w:rPr>
          <w:rFonts w:eastAsia="Calibri" w:cs="Times New Roman"/>
          <w:b/>
          <w:i/>
          <w:spacing w:val="-5"/>
          <w:lang w:val="es-ES"/>
        </w:rPr>
        <w:t xml:space="preserve"> </w:t>
      </w:r>
      <w:r w:rsidRPr="0056184E">
        <w:rPr>
          <w:rFonts w:eastAsia="Calibri" w:cs="Times New Roman"/>
          <w:b/>
          <w:i/>
          <w:lang w:val="es-ES"/>
        </w:rPr>
        <w:t>de</w:t>
      </w:r>
      <w:r w:rsidRPr="0056184E">
        <w:rPr>
          <w:rFonts w:eastAsia="Calibri" w:cs="Times New Roman"/>
          <w:b/>
          <w:i/>
          <w:spacing w:val="-8"/>
          <w:lang w:val="es-ES"/>
        </w:rPr>
        <w:t xml:space="preserve"> </w:t>
      </w:r>
      <w:r w:rsidRPr="0056184E">
        <w:rPr>
          <w:rFonts w:eastAsia="Calibri" w:cs="Times New Roman"/>
          <w:b/>
          <w:i/>
          <w:lang w:val="es-ES"/>
        </w:rPr>
        <w:t>Infraestructura</w:t>
      </w:r>
      <w:r w:rsidRPr="0056184E">
        <w:rPr>
          <w:rFonts w:eastAsia="Calibri" w:cs="Times New Roman"/>
          <w:b/>
          <w:i/>
          <w:spacing w:val="-6"/>
          <w:lang w:val="es-ES"/>
        </w:rPr>
        <w:t xml:space="preserve"> </w:t>
      </w:r>
      <w:r w:rsidRPr="0056184E">
        <w:rPr>
          <w:rFonts w:eastAsia="Calibri" w:cs="Times New Roman"/>
          <w:b/>
          <w:i/>
          <w:spacing w:val="-2"/>
          <w:lang w:val="es-ES"/>
        </w:rPr>
        <w:t>Pasiva.</w:t>
      </w:r>
      <w:bookmarkEnd w:id="1645"/>
    </w:p>
    <w:p w14:paraId="7A8996BB" w14:textId="77777777" w:rsidR="0056184E" w:rsidRPr="0056184E" w:rsidRDefault="0056184E" w:rsidP="0056184E">
      <w:pPr>
        <w:widowControl w:val="0"/>
        <w:autoSpaceDE w:val="0"/>
        <w:autoSpaceDN w:val="0"/>
        <w:spacing w:after="0" w:line="240" w:lineRule="auto"/>
        <w:jc w:val="both"/>
        <w:rPr>
          <w:rFonts w:eastAsia="Calibri" w:cs="Times New Roman"/>
          <w:b/>
          <w:lang w:val="es-ES"/>
        </w:rPr>
      </w:pPr>
    </w:p>
    <w:p w14:paraId="0B686D83" w14:textId="26175852" w:rsidR="0056184E" w:rsidRPr="00DD71D6" w:rsidRDefault="00355EFA" w:rsidP="0056184E">
      <w:pPr>
        <w:widowControl w:val="0"/>
        <w:numPr>
          <w:ilvl w:val="0"/>
          <w:numId w:val="48"/>
        </w:numPr>
        <w:autoSpaceDE w:val="0"/>
        <w:autoSpaceDN w:val="0"/>
        <w:spacing w:after="0" w:line="240" w:lineRule="auto"/>
        <w:contextualSpacing/>
        <w:jc w:val="both"/>
        <w:rPr>
          <w:rFonts w:eastAsia="Calibri" w:cs="Times New Roman"/>
          <w:b/>
          <w:lang w:val="es-ES"/>
        </w:rPr>
      </w:pPr>
      <w:r>
        <w:rPr>
          <w:rFonts w:eastAsia="Calibri" w:cs="Times New Roman"/>
          <w:b/>
          <w:i/>
          <w:lang w:val="es-ES"/>
        </w:rPr>
        <w:t>Ductos</w:t>
      </w:r>
      <w:r w:rsidR="0056184E" w:rsidRPr="0056184E">
        <w:rPr>
          <w:rFonts w:eastAsia="Calibri" w:cs="Times New Roman"/>
          <w:b/>
          <w:i/>
          <w:lang w:val="es-ES"/>
        </w:rPr>
        <w:t>:</w:t>
      </w:r>
      <w:r w:rsidR="0056184E" w:rsidRPr="0056184E">
        <w:rPr>
          <w:rFonts w:eastAsia="Calibri" w:cs="Times New Roman"/>
          <w:b/>
          <w:i/>
          <w:spacing w:val="-11"/>
          <w:lang w:val="es-ES"/>
        </w:rPr>
        <w:t xml:space="preserve"> </w:t>
      </w:r>
      <w:r w:rsidR="0056184E" w:rsidRPr="0056184E">
        <w:rPr>
          <w:rFonts w:eastAsia="Calibri" w:cs="Times New Roman"/>
          <w:b/>
          <w:i/>
          <w:lang w:val="es-ES"/>
        </w:rPr>
        <w:t>contraprestación</w:t>
      </w:r>
      <w:r w:rsidR="0056184E" w:rsidRPr="0056184E">
        <w:rPr>
          <w:rFonts w:eastAsia="Calibri" w:cs="Times New Roman"/>
          <w:b/>
          <w:i/>
          <w:spacing w:val="-12"/>
          <w:lang w:val="es-ES"/>
        </w:rPr>
        <w:t xml:space="preserve"> </w:t>
      </w:r>
      <w:r w:rsidR="0056184E" w:rsidRPr="0056184E">
        <w:rPr>
          <w:rFonts w:eastAsia="Calibri" w:cs="Times New Roman"/>
          <w:b/>
          <w:i/>
          <w:spacing w:val="-4"/>
          <w:lang w:val="es-ES"/>
        </w:rPr>
        <w:t>anual.</w:t>
      </w:r>
    </w:p>
    <w:tbl>
      <w:tblPr>
        <w:tblStyle w:val="Tablaconcuadrcula4"/>
        <w:tblW w:w="0" w:type="auto"/>
        <w:jc w:val="center"/>
        <w:tblLook w:val="04A0" w:firstRow="1" w:lastRow="0" w:firstColumn="1" w:lastColumn="0" w:noHBand="0" w:noVBand="1"/>
      </w:tblPr>
      <w:tblGrid>
        <w:gridCol w:w="4414"/>
        <w:gridCol w:w="4414"/>
      </w:tblGrid>
      <w:tr w:rsidR="00C12023" w:rsidRPr="0056184E" w14:paraId="08D07081" w14:textId="77777777" w:rsidTr="00847319">
        <w:trPr>
          <w:jc w:val="center"/>
        </w:trPr>
        <w:tc>
          <w:tcPr>
            <w:tcW w:w="4414" w:type="dxa"/>
            <w:shd w:val="clear" w:color="auto" w:fill="009AD9"/>
            <w:vAlign w:val="center"/>
          </w:tcPr>
          <w:p w14:paraId="197A3A4B" w14:textId="77777777" w:rsidR="00C12023" w:rsidRPr="0056184E" w:rsidRDefault="00C12023" w:rsidP="00847319">
            <w:pPr>
              <w:widowControl w:val="0"/>
              <w:autoSpaceDE w:val="0"/>
              <w:autoSpaceDN w:val="0"/>
              <w:spacing w:before="3"/>
              <w:jc w:val="center"/>
              <w:rPr>
                <w:rFonts w:eastAsia="Calibri"/>
                <w:color w:val="FFFFFF"/>
                <w:sz w:val="20"/>
                <w:szCs w:val="20"/>
                <w:lang w:val="es-ES"/>
              </w:rPr>
            </w:pPr>
            <w:r>
              <w:rPr>
                <w:rFonts w:eastAsia="Calibri"/>
                <w:color w:val="FFFFFF"/>
                <w:sz w:val="20"/>
                <w:szCs w:val="20"/>
                <w:lang w:val="es-ES"/>
              </w:rPr>
              <w:t>Diámetro por Ducto</w:t>
            </w:r>
          </w:p>
        </w:tc>
        <w:tc>
          <w:tcPr>
            <w:tcW w:w="4414" w:type="dxa"/>
            <w:shd w:val="clear" w:color="auto" w:fill="009AD9"/>
            <w:vAlign w:val="center"/>
          </w:tcPr>
          <w:p w14:paraId="011B2112" w14:textId="77777777" w:rsidR="00C12023" w:rsidRPr="0056184E" w:rsidRDefault="00C12023" w:rsidP="00847319">
            <w:pPr>
              <w:widowControl w:val="0"/>
              <w:autoSpaceDE w:val="0"/>
              <w:autoSpaceDN w:val="0"/>
              <w:spacing w:before="3"/>
              <w:jc w:val="center"/>
              <w:rPr>
                <w:rFonts w:eastAsia="Calibri"/>
                <w:color w:val="FFFFFF"/>
                <w:sz w:val="20"/>
                <w:szCs w:val="20"/>
                <w:lang w:val="es-ES"/>
              </w:rPr>
            </w:pPr>
            <w:r w:rsidRPr="00AB70D4">
              <w:rPr>
                <w:color w:val="FFFFFF" w:themeColor="background1"/>
                <w:sz w:val="20"/>
                <w:szCs w:val="20"/>
              </w:rPr>
              <w:t>Contraprestación anual por metro lineal de cable en ducto.</w:t>
            </w:r>
          </w:p>
        </w:tc>
      </w:tr>
      <w:tr w:rsidR="00C12023" w:rsidRPr="0056184E" w14:paraId="180ABED7" w14:textId="77777777" w:rsidTr="00847319">
        <w:trPr>
          <w:trHeight w:val="317"/>
          <w:jc w:val="center"/>
        </w:trPr>
        <w:tc>
          <w:tcPr>
            <w:tcW w:w="8828" w:type="dxa"/>
            <w:gridSpan w:val="2"/>
            <w:vAlign w:val="center"/>
          </w:tcPr>
          <w:p w14:paraId="3F78CAD9" w14:textId="77777777" w:rsidR="00C12023" w:rsidRPr="00AB70D4" w:rsidRDefault="00C12023" w:rsidP="00847319">
            <w:pPr>
              <w:widowControl w:val="0"/>
              <w:autoSpaceDE w:val="0"/>
              <w:autoSpaceDN w:val="0"/>
              <w:spacing w:before="121"/>
              <w:rPr>
                <w:rFonts w:eastAsia="Calibri"/>
                <w:b/>
                <w:sz w:val="20"/>
                <w:szCs w:val="20"/>
                <w:lang w:val="es-ES"/>
              </w:rPr>
            </w:pPr>
            <w:r w:rsidRPr="00AB70D4">
              <w:rPr>
                <w:rFonts w:eastAsia="Calibri"/>
                <w:b/>
                <w:sz w:val="20"/>
                <w:szCs w:val="20"/>
                <w:lang w:val="es-ES"/>
              </w:rPr>
              <w:t>Canalización en Banqueta</w:t>
            </w:r>
          </w:p>
        </w:tc>
      </w:tr>
      <w:tr w:rsidR="00C12023" w:rsidRPr="0056184E" w14:paraId="3902E703" w14:textId="77777777" w:rsidTr="00847319">
        <w:trPr>
          <w:jc w:val="center"/>
        </w:trPr>
        <w:tc>
          <w:tcPr>
            <w:tcW w:w="4414" w:type="dxa"/>
            <w:vAlign w:val="center"/>
          </w:tcPr>
          <w:p w14:paraId="6F47EB5C" w14:textId="77777777" w:rsidR="00C12023" w:rsidRPr="0056184E" w:rsidRDefault="00C12023" w:rsidP="00847319">
            <w:pPr>
              <w:widowControl w:val="0"/>
              <w:autoSpaceDE w:val="0"/>
              <w:autoSpaceDN w:val="0"/>
              <w:rPr>
                <w:rFonts w:eastAsia="Calibri"/>
                <w:sz w:val="20"/>
                <w:szCs w:val="20"/>
                <w:lang w:val="es-ES"/>
              </w:rPr>
            </w:pPr>
            <w:r>
              <w:rPr>
                <w:rFonts w:eastAsia="Calibri"/>
                <w:sz w:val="20"/>
                <w:szCs w:val="20"/>
                <w:lang w:val="es-ES"/>
              </w:rPr>
              <w:t>35.5 mm</w:t>
            </w:r>
          </w:p>
        </w:tc>
        <w:tc>
          <w:tcPr>
            <w:tcW w:w="4414" w:type="dxa"/>
            <w:vAlign w:val="center"/>
          </w:tcPr>
          <w:p w14:paraId="351D1D89" w14:textId="77777777" w:rsidR="00C12023" w:rsidRPr="0056184E" w:rsidRDefault="00C12023" w:rsidP="00847319">
            <w:pPr>
              <w:widowControl w:val="0"/>
              <w:autoSpaceDE w:val="0"/>
              <w:autoSpaceDN w:val="0"/>
              <w:jc w:val="center"/>
              <w:rPr>
                <w:rFonts w:eastAsia="Calibri"/>
                <w:sz w:val="20"/>
                <w:szCs w:val="20"/>
                <w:lang w:val="es-ES"/>
              </w:rPr>
            </w:pPr>
            <w:r>
              <w:rPr>
                <w:rFonts w:eastAsia="Calibri"/>
                <w:sz w:val="20"/>
                <w:szCs w:val="20"/>
                <w:lang w:val="es-ES"/>
              </w:rPr>
              <w:t>$19.46</w:t>
            </w:r>
          </w:p>
        </w:tc>
      </w:tr>
      <w:tr w:rsidR="00C12023" w:rsidRPr="0056184E" w14:paraId="4ACAA6EA" w14:textId="77777777" w:rsidTr="00847319">
        <w:trPr>
          <w:jc w:val="center"/>
        </w:trPr>
        <w:tc>
          <w:tcPr>
            <w:tcW w:w="4414" w:type="dxa"/>
            <w:vAlign w:val="center"/>
          </w:tcPr>
          <w:p w14:paraId="3F653A8D" w14:textId="77777777" w:rsidR="00C12023" w:rsidRDefault="00C12023" w:rsidP="00847319">
            <w:pPr>
              <w:widowControl w:val="0"/>
              <w:autoSpaceDE w:val="0"/>
              <w:autoSpaceDN w:val="0"/>
              <w:rPr>
                <w:rFonts w:eastAsia="Calibri"/>
                <w:sz w:val="20"/>
                <w:szCs w:val="20"/>
                <w:lang w:val="es-ES"/>
              </w:rPr>
            </w:pPr>
            <w:r>
              <w:rPr>
                <w:rFonts w:eastAsia="Calibri"/>
                <w:sz w:val="20"/>
                <w:szCs w:val="20"/>
                <w:lang w:val="es-ES"/>
              </w:rPr>
              <w:t>45 mm</w:t>
            </w:r>
          </w:p>
        </w:tc>
        <w:tc>
          <w:tcPr>
            <w:tcW w:w="4414" w:type="dxa"/>
            <w:vAlign w:val="center"/>
          </w:tcPr>
          <w:p w14:paraId="2984129C" w14:textId="77777777" w:rsidR="00C12023" w:rsidRPr="0056184E" w:rsidRDefault="00C12023" w:rsidP="00847319">
            <w:pPr>
              <w:widowControl w:val="0"/>
              <w:autoSpaceDE w:val="0"/>
              <w:autoSpaceDN w:val="0"/>
              <w:jc w:val="center"/>
              <w:rPr>
                <w:rFonts w:eastAsia="Calibri"/>
                <w:sz w:val="20"/>
                <w:szCs w:val="20"/>
                <w:lang w:val="es-ES"/>
              </w:rPr>
            </w:pPr>
            <w:r>
              <w:rPr>
                <w:rFonts w:eastAsia="Calibri"/>
                <w:sz w:val="20"/>
                <w:szCs w:val="20"/>
                <w:lang w:val="es-ES"/>
              </w:rPr>
              <w:t>$35.77</w:t>
            </w:r>
          </w:p>
        </w:tc>
      </w:tr>
      <w:tr w:rsidR="00C12023" w:rsidRPr="0056184E" w14:paraId="3AE2AA11" w14:textId="77777777" w:rsidTr="00847319">
        <w:trPr>
          <w:jc w:val="center"/>
        </w:trPr>
        <w:tc>
          <w:tcPr>
            <w:tcW w:w="4414" w:type="dxa"/>
            <w:vAlign w:val="center"/>
          </w:tcPr>
          <w:p w14:paraId="5B723A58" w14:textId="77777777" w:rsidR="00C12023" w:rsidRDefault="00C12023" w:rsidP="00847319">
            <w:pPr>
              <w:widowControl w:val="0"/>
              <w:autoSpaceDE w:val="0"/>
              <w:autoSpaceDN w:val="0"/>
              <w:rPr>
                <w:rFonts w:eastAsia="Calibri"/>
                <w:sz w:val="20"/>
                <w:szCs w:val="20"/>
                <w:lang w:val="es-ES"/>
              </w:rPr>
            </w:pPr>
            <w:r>
              <w:rPr>
                <w:rFonts w:eastAsia="Calibri"/>
                <w:sz w:val="20"/>
                <w:szCs w:val="20"/>
                <w:lang w:val="es-ES"/>
              </w:rPr>
              <w:t>60 mm</w:t>
            </w:r>
          </w:p>
        </w:tc>
        <w:tc>
          <w:tcPr>
            <w:tcW w:w="4414" w:type="dxa"/>
            <w:vAlign w:val="center"/>
          </w:tcPr>
          <w:p w14:paraId="48352BEB" w14:textId="77777777" w:rsidR="00C12023" w:rsidRPr="0056184E" w:rsidRDefault="00C12023" w:rsidP="00847319">
            <w:pPr>
              <w:widowControl w:val="0"/>
              <w:autoSpaceDE w:val="0"/>
              <w:autoSpaceDN w:val="0"/>
              <w:jc w:val="center"/>
              <w:rPr>
                <w:rFonts w:eastAsia="Calibri"/>
                <w:sz w:val="20"/>
                <w:szCs w:val="20"/>
                <w:lang w:val="es-ES"/>
              </w:rPr>
            </w:pPr>
            <w:r>
              <w:rPr>
                <w:rFonts w:eastAsia="Calibri"/>
                <w:sz w:val="20"/>
                <w:szCs w:val="20"/>
                <w:lang w:val="es-ES"/>
              </w:rPr>
              <w:t>$40.12</w:t>
            </w:r>
          </w:p>
        </w:tc>
      </w:tr>
      <w:tr w:rsidR="00C12023" w:rsidRPr="0056184E" w14:paraId="4C552C07" w14:textId="77777777" w:rsidTr="00847319">
        <w:trPr>
          <w:jc w:val="center"/>
        </w:trPr>
        <w:tc>
          <w:tcPr>
            <w:tcW w:w="4414" w:type="dxa"/>
            <w:vAlign w:val="center"/>
          </w:tcPr>
          <w:p w14:paraId="24A323E5" w14:textId="77777777" w:rsidR="00C12023" w:rsidRDefault="00C12023" w:rsidP="00847319">
            <w:pPr>
              <w:widowControl w:val="0"/>
              <w:autoSpaceDE w:val="0"/>
              <w:autoSpaceDN w:val="0"/>
              <w:rPr>
                <w:rFonts w:eastAsia="Calibri"/>
                <w:sz w:val="20"/>
                <w:szCs w:val="20"/>
                <w:lang w:val="es-ES"/>
              </w:rPr>
            </w:pPr>
            <w:r>
              <w:rPr>
                <w:rFonts w:eastAsia="Calibri"/>
                <w:sz w:val="20"/>
                <w:szCs w:val="20"/>
                <w:lang w:val="es-ES"/>
              </w:rPr>
              <w:t>80 mm</w:t>
            </w:r>
          </w:p>
        </w:tc>
        <w:tc>
          <w:tcPr>
            <w:tcW w:w="4414" w:type="dxa"/>
            <w:vAlign w:val="center"/>
          </w:tcPr>
          <w:p w14:paraId="21A4DA3D" w14:textId="77777777" w:rsidR="00C12023" w:rsidRPr="0056184E" w:rsidRDefault="00C12023" w:rsidP="00847319">
            <w:pPr>
              <w:widowControl w:val="0"/>
              <w:autoSpaceDE w:val="0"/>
              <w:autoSpaceDN w:val="0"/>
              <w:jc w:val="center"/>
              <w:rPr>
                <w:rFonts w:eastAsia="Calibri"/>
                <w:sz w:val="20"/>
                <w:szCs w:val="20"/>
                <w:lang w:val="es-ES"/>
              </w:rPr>
            </w:pPr>
            <w:r>
              <w:rPr>
                <w:rFonts w:eastAsia="Calibri"/>
                <w:sz w:val="20"/>
                <w:szCs w:val="20"/>
                <w:lang w:val="es-ES"/>
              </w:rPr>
              <w:t>$48.63</w:t>
            </w:r>
          </w:p>
        </w:tc>
      </w:tr>
      <w:tr w:rsidR="00C12023" w:rsidRPr="0056184E" w14:paraId="428A90DB" w14:textId="77777777" w:rsidTr="00847319">
        <w:trPr>
          <w:jc w:val="center"/>
        </w:trPr>
        <w:tc>
          <w:tcPr>
            <w:tcW w:w="4414" w:type="dxa"/>
            <w:vAlign w:val="center"/>
          </w:tcPr>
          <w:p w14:paraId="7A86E886" w14:textId="77777777" w:rsidR="00C12023" w:rsidRDefault="00C12023" w:rsidP="00847319">
            <w:pPr>
              <w:widowControl w:val="0"/>
              <w:autoSpaceDE w:val="0"/>
              <w:autoSpaceDN w:val="0"/>
              <w:rPr>
                <w:rFonts w:eastAsia="Calibri"/>
                <w:sz w:val="20"/>
                <w:szCs w:val="20"/>
                <w:lang w:val="es-ES"/>
              </w:rPr>
            </w:pPr>
            <w:r>
              <w:rPr>
                <w:rFonts w:eastAsia="Calibri"/>
                <w:sz w:val="20"/>
                <w:szCs w:val="20"/>
                <w:lang w:val="es-ES"/>
              </w:rPr>
              <w:t>100 mm</w:t>
            </w:r>
          </w:p>
        </w:tc>
        <w:tc>
          <w:tcPr>
            <w:tcW w:w="4414" w:type="dxa"/>
            <w:vAlign w:val="center"/>
          </w:tcPr>
          <w:p w14:paraId="249350AC" w14:textId="77777777" w:rsidR="00C12023" w:rsidRPr="0056184E" w:rsidRDefault="00C12023" w:rsidP="00847319">
            <w:pPr>
              <w:widowControl w:val="0"/>
              <w:autoSpaceDE w:val="0"/>
              <w:autoSpaceDN w:val="0"/>
              <w:jc w:val="center"/>
              <w:rPr>
                <w:rFonts w:eastAsia="Calibri"/>
                <w:sz w:val="20"/>
                <w:szCs w:val="20"/>
                <w:lang w:val="es-ES"/>
              </w:rPr>
            </w:pPr>
            <w:r>
              <w:rPr>
                <w:rFonts w:eastAsia="Calibri"/>
                <w:sz w:val="20"/>
                <w:szCs w:val="20"/>
                <w:lang w:val="es-ES"/>
              </w:rPr>
              <w:t>$248.45</w:t>
            </w:r>
          </w:p>
        </w:tc>
      </w:tr>
      <w:tr w:rsidR="00C12023" w:rsidRPr="0056184E" w14:paraId="3A4D8AF7" w14:textId="77777777" w:rsidTr="00847319">
        <w:trPr>
          <w:trHeight w:val="369"/>
          <w:jc w:val="center"/>
        </w:trPr>
        <w:tc>
          <w:tcPr>
            <w:tcW w:w="8828" w:type="dxa"/>
            <w:gridSpan w:val="2"/>
            <w:vAlign w:val="center"/>
          </w:tcPr>
          <w:p w14:paraId="58E3E824" w14:textId="77777777" w:rsidR="00C12023" w:rsidRPr="00AB70D4" w:rsidRDefault="00C12023" w:rsidP="00847319">
            <w:pPr>
              <w:widowControl w:val="0"/>
              <w:autoSpaceDE w:val="0"/>
              <w:autoSpaceDN w:val="0"/>
              <w:spacing w:before="121"/>
              <w:rPr>
                <w:rFonts w:eastAsia="Calibri"/>
                <w:b/>
                <w:sz w:val="20"/>
                <w:szCs w:val="20"/>
                <w:lang w:val="es-ES"/>
              </w:rPr>
            </w:pPr>
            <w:r w:rsidRPr="00AB70D4">
              <w:rPr>
                <w:rFonts w:eastAsia="Calibri"/>
                <w:b/>
                <w:sz w:val="20"/>
                <w:szCs w:val="20"/>
                <w:lang w:val="es-ES"/>
              </w:rPr>
              <w:t>Canalización en Arroyo</w:t>
            </w:r>
          </w:p>
        </w:tc>
      </w:tr>
      <w:tr w:rsidR="00C12023" w:rsidRPr="0056184E" w14:paraId="74E26123" w14:textId="77777777" w:rsidTr="00847319">
        <w:trPr>
          <w:trHeight w:val="276"/>
          <w:jc w:val="center"/>
        </w:trPr>
        <w:tc>
          <w:tcPr>
            <w:tcW w:w="4414" w:type="dxa"/>
            <w:vAlign w:val="center"/>
          </w:tcPr>
          <w:p w14:paraId="4BD8F00F" w14:textId="77777777" w:rsidR="00C12023" w:rsidRPr="0056184E" w:rsidRDefault="00C12023" w:rsidP="00847319">
            <w:pPr>
              <w:widowControl w:val="0"/>
              <w:autoSpaceDE w:val="0"/>
              <w:autoSpaceDN w:val="0"/>
              <w:spacing w:before="2"/>
              <w:rPr>
                <w:rFonts w:eastAsia="Calibri"/>
                <w:sz w:val="20"/>
                <w:szCs w:val="20"/>
                <w:lang w:val="es-ES"/>
              </w:rPr>
            </w:pPr>
            <w:r>
              <w:rPr>
                <w:rFonts w:eastAsia="Calibri"/>
                <w:sz w:val="20"/>
                <w:szCs w:val="20"/>
                <w:lang w:val="es-ES"/>
              </w:rPr>
              <w:t>35.5 mm</w:t>
            </w:r>
          </w:p>
        </w:tc>
        <w:tc>
          <w:tcPr>
            <w:tcW w:w="4414" w:type="dxa"/>
            <w:vAlign w:val="center"/>
          </w:tcPr>
          <w:p w14:paraId="5C7E507B" w14:textId="77777777" w:rsidR="00C12023" w:rsidRPr="0056184E" w:rsidRDefault="00C12023" w:rsidP="00847319">
            <w:pPr>
              <w:widowControl w:val="0"/>
              <w:autoSpaceDE w:val="0"/>
              <w:autoSpaceDN w:val="0"/>
              <w:spacing w:before="2"/>
              <w:jc w:val="center"/>
              <w:rPr>
                <w:rFonts w:eastAsia="Calibri"/>
                <w:sz w:val="20"/>
                <w:szCs w:val="20"/>
                <w:lang w:val="es-ES"/>
              </w:rPr>
            </w:pPr>
            <w:r>
              <w:rPr>
                <w:rFonts w:eastAsia="Calibri"/>
                <w:sz w:val="20"/>
                <w:szCs w:val="20"/>
                <w:lang w:val="es-ES"/>
              </w:rPr>
              <w:t>$37.81</w:t>
            </w:r>
          </w:p>
        </w:tc>
      </w:tr>
      <w:tr w:rsidR="00C12023" w:rsidRPr="0056184E" w14:paraId="2D7E8D68" w14:textId="77777777" w:rsidTr="00847319">
        <w:trPr>
          <w:trHeight w:val="276"/>
          <w:jc w:val="center"/>
        </w:trPr>
        <w:tc>
          <w:tcPr>
            <w:tcW w:w="4414" w:type="dxa"/>
            <w:vAlign w:val="center"/>
          </w:tcPr>
          <w:p w14:paraId="2BB56F7B" w14:textId="77777777" w:rsidR="00C12023" w:rsidRDefault="00C12023" w:rsidP="00847319">
            <w:pPr>
              <w:widowControl w:val="0"/>
              <w:autoSpaceDE w:val="0"/>
              <w:autoSpaceDN w:val="0"/>
              <w:spacing w:before="2"/>
              <w:rPr>
                <w:rFonts w:eastAsia="Calibri"/>
                <w:sz w:val="20"/>
                <w:szCs w:val="20"/>
                <w:lang w:val="es-ES"/>
              </w:rPr>
            </w:pPr>
            <w:r>
              <w:rPr>
                <w:rFonts w:eastAsia="Calibri"/>
                <w:sz w:val="20"/>
                <w:szCs w:val="20"/>
                <w:lang w:val="es-ES"/>
              </w:rPr>
              <w:t>45 mm</w:t>
            </w:r>
          </w:p>
        </w:tc>
        <w:tc>
          <w:tcPr>
            <w:tcW w:w="4414" w:type="dxa"/>
            <w:vAlign w:val="center"/>
          </w:tcPr>
          <w:p w14:paraId="6A828D95" w14:textId="77777777" w:rsidR="00C12023" w:rsidRPr="0056184E" w:rsidRDefault="00C12023" w:rsidP="00847319">
            <w:pPr>
              <w:widowControl w:val="0"/>
              <w:autoSpaceDE w:val="0"/>
              <w:autoSpaceDN w:val="0"/>
              <w:spacing w:before="2"/>
              <w:jc w:val="center"/>
              <w:rPr>
                <w:rFonts w:eastAsia="Calibri"/>
                <w:sz w:val="20"/>
                <w:szCs w:val="20"/>
                <w:lang w:val="es-ES"/>
              </w:rPr>
            </w:pPr>
            <w:r>
              <w:rPr>
                <w:rFonts w:eastAsia="Calibri"/>
                <w:sz w:val="20"/>
                <w:szCs w:val="20"/>
                <w:lang w:val="es-ES"/>
              </w:rPr>
              <w:t>$76.70</w:t>
            </w:r>
          </w:p>
        </w:tc>
      </w:tr>
      <w:tr w:rsidR="00C12023" w:rsidRPr="0056184E" w14:paraId="146BB69E" w14:textId="77777777" w:rsidTr="00847319">
        <w:trPr>
          <w:trHeight w:val="276"/>
          <w:jc w:val="center"/>
        </w:trPr>
        <w:tc>
          <w:tcPr>
            <w:tcW w:w="4414" w:type="dxa"/>
            <w:vAlign w:val="center"/>
          </w:tcPr>
          <w:p w14:paraId="6B03A76B" w14:textId="77777777" w:rsidR="00C12023" w:rsidRDefault="00C12023" w:rsidP="00847319">
            <w:pPr>
              <w:widowControl w:val="0"/>
              <w:autoSpaceDE w:val="0"/>
              <w:autoSpaceDN w:val="0"/>
              <w:spacing w:before="2"/>
              <w:rPr>
                <w:rFonts w:eastAsia="Calibri"/>
                <w:sz w:val="20"/>
                <w:szCs w:val="20"/>
                <w:lang w:val="es-ES"/>
              </w:rPr>
            </w:pPr>
            <w:r>
              <w:rPr>
                <w:rFonts w:eastAsia="Calibri"/>
                <w:sz w:val="20"/>
                <w:szCs w:val="20"/>
                <w:lang w:val="es-ES"/>
              </w:rPr>
              <w:t>60 mm</w:t>
            </w:r>
          </w:p>
        </w:tc>
        <w:tc>
          <w:tcPr>
            <w:tcW w:w="4414" w:type="dxa"/>
            <w:vAlign w:val="center"/>
          </w:tcPr>
          <w:p w14:paraId="063AAF82" w14:textId="77777777" w:rsidR="00C12023" w:rsidRPr="0056184E" w:rsidRDefault="00C12023" w:rsidP="00847319">
            <w:pPr>
              <w:widowControl w:val="0"/>
              <w:autoSpaceDE w:val="0"/>
              <w:autoSpaceDN w:val="0"/>
              <w:spacing w:before="2"/>
              <w:jc w:val="center"/>
              <w:rPr>
                <w:rFonts w:eastAsia="Calibri"/>
                <w:sz w:val="20"/>
                <w:szCs w:val="20"/>
                <w:lang w:val="es-ES"/>
              </w:rPr>
            </w:pPr>
            <w:r>
              <w:rPr>
                <w:rFonts w:eastAsia="Calibri"/>
                <w:sz w:val="20"/>
                <w:szCs w:val="20"/>
                <w:lang w:val="es-ES"/>
              </w:rPr>
              <w:t>$90.90</w:t>
            </w:r>
          </w:p>
        </w:tc>
      </w:tr>
      <w:tr w:rsidR="00C12023" w:rsidRPr="0056184E" w14:paraId="1ADA461C" w14:textId="77777777" w:rsidTr="00847319">
        <w:trPr>
          <w:trHeight w:val="276"/>
          <w:jc w:val="center"/>
        </w:trPr>
        <w:tc>
          <w:tcPr>
            <w:tcW w:w="4414" w:type="dxa"/>
            <w:vAlign w:val="center"/>
          </w:tcPr>
          <w:p w14:paraId="03497B35" w14:textId="77777777" w:rsidR="00C12023" w:rsidRDefault="00C12023" w:rsidP="00847319">
            <w:pPr>
              <w:widowControl w:val="0"/>
              <w:autoSpaceDE w:val="0"/>
              <w:autoSpaceDN w:val="0"/>
              <w:spacing w:before="2"/>
              <w:rPr>
                <w:rFonts w:eastAsia="Calibri"/>
                <w:sz w:val="20"/>
                <w:szCs w:val="20"/>
                <w:lang w:val="es-ES"/>
              </w:rPr>
            </w:pPr>
            <w:r>
              <w:rPr>
                <w:rFonts w:eastAsia="Calibri"/>
                <w:sz w:val="20"/>
                <w:szCs w:val="20"/>
                <w:lang w:val="es-ES"/>
              </w:rPr>
              <w:t>80 mm</w:t>
            </w:r>
          </w:p>
        </w:tc>
        <w:tc>
          <w:tcPr>
            <w:tcW w:w="4414" w:type="dxa"/>
            <w:vAlign w:val="center"/>
          </w:tcPr>
          <w:p w14:paraId="35084F63" w14:textId="77777777" w:rsidR="00C12023" w:rsidRPr="0056184E" w:rsidRDefault="00C12023" w:rsidP="00847319">
            <w:pPr>
              <w:widowControl w:val="0"/>
              <w:autoSpaceDE w:val="0"/>
              <w:autoSpaceDN w:val="0"/>
              <w:spacing w:before="2"/>
              <w:jc w:val="center"/>
              <w:rPr>
                <w:rFonts w:eastAsia="Calibri"/>
                <w:sz w:val="20"/>
                <w:szCs w:val="20"/>
                <w:lang w:val="es-ES"/>
              </w:rPr>
            </w:pPr>
            <w:r>
              <w:rPr>
                <w:rFonts w:eastAsia="Calibri"/>
                <w:sz w:val="20"/>
                <w:szCs w:val="20"/>
                <w:lang w:val="es-ES"/>
              </w:rPr>
              <w:t>$103.14</w:t>
            </w:r>
          </w:p>
        </w:tc>
      </w:tr>
      <w:tr w:rsidR="00C12023" w:rsidRPr="0056184E" w14:paraId="60B11865" w14:textId="77777777" w:rsidTr="00847319">
        <w:trPr>
          <w:trHeight w:val="276"/>
          <w:jc w:val="center"/>
        </w:trPr>
        <w:tc>
          <w:tcPr>
            <w:tcW w:w="4414" w:type="dxa"/>
            <w:vAlign w:val="center"/>
          </w:tcPr>
          <w:p w14:paraId="42C0730B" w14:textId="77777777" w:rsidR="00C12023" w:rsidRDefault="00C12023" w:rsidP="00847319">
            <w:pPr>
              <w:widowControl w:val="0"/>
              <w:autoSpaceDE w:val="0"/>
              <w:autoSpaceDN w:val="0"/>
              <w:spacing w:before="2"/>
              <w:rPr>
                <w:rFonts w:eastAsia="Calibri"/>
                <w:sz w:val="20"/>
                <w:szCs w:val="20"/>
                <w:lang w:val="es-ES"/>
              </w:rPr>
            </w:pPr>
            <w:r>
              <w:rPr>
                <w:rFonts w:eastAsia="Calibri"/>
                <w:sz w:val="20"/>
                <w:szCs w:val="20"/>
                <w:lang w:val="es-ES"/>
              </w:rPr>
              <w:t>100 mm</w:t>
            </w:r>
          </w:p>
        </w:tc>
        <w:tc>
          <w:tcPr>
            <w:tcW w:w="4414" w:type="dxa"/>
            <w:vAlign w:val="center"/>
          </w:tcPr>
          <w:p w14:paraId="6C0A42C9" w14:textId="77777777" w:rsidR="00C12023" w:rsidRPr="0056184E" w:rsidRDefault="00C12023" w:rsidP="00847319">
            <w:pPr>
              <w:widowControl w:val="0"/>
              <w:autoSpaceDE w:val="0"/>
              <w:autoSpaceDN w:val="0"/>
              <w:spacing w:before="2"/>
              <w:jc w:val="center"/>
              <w:rPr>
                <w:rFonts w:eastAsia="Calibri"/>
                <w:sz w:val="20"/>
                <w:szCs w:val="20"/>
                <w:lang w:val="es-ES"/>
              </w:rPr>
            </w:pPr>
            <w:r>
              <w:rPr>
                <w:rFonts w:eastAsia="Calibri"/>
                <w:sz w:val="20"/>
                <w:szCs w:val="20"/>
                <w:lang w:val="es-ES"/>
              </w:rPr>
              <w:t>$248.45</w:t>
            </w:r>
          </w:p>
        </w:tc>
      </w:tr>
    </w:tbl>
    <w:p w14:paraId="3C3245E4" w14:textId="77777777" w:rsidR="00C12023" w:rsidRPr="0056184E" w:rsidRDefault="00C12023" w:rsidP="00DD71D6">
      <w:pPr>
        <w:widowControl w:val="0"/>
        <w:autoSpaceDE w:val="0"/>
        <w:autoSpaceDN w:val="0"/>
        <w:spacing w:after="0" w:line="240" w:lineRule="auto"/>
        <w:ind w:left="1068"/>
        <w:contextualSpacing/>
        <w:jc w:val="both"/>
        <w:rPr>
          <w:rFonts w:eastAsia="Calibri" w:cs="Times New Roman"/>
          <w:b/>
          <w:lang w:val="es-ES"/>
        </w:rPr>
      </w:pPr>
    </w:p>
    <w:p w14:paraId="403DEB85" w14:textId="77777777" w:rsidR="0056184E" w:rsidRPr="0056184E" w:rsidRDefault="0056184E" w:rsidP="0056184E">
      <w:pPr>
        <w:widowControl w:val="0"/>
        <w:autoSpaceDE w:val="0"/>
        <w:autoSpaceDN w:val="0"/>
        <w:spacing w:after="0" w:line="240" w:lineRule="auto"/>
        <w:jc w:val="both"/>
        <w:rPr>
          <w:rFonts w:eastAsia="Calibri" w:cs="Times New Roman"/>
          <w:b/>
          <w:lang w:val="es-ES"/>
        </w:rPr>
      </w:pPr>
    </w:p>
    <w:p w14:paraId="6E8A3580"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p w14:paraId="47335879"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p w14:paraId="17D6063B" w14:textId="6FD0BC40" w:rsidR="0056184E" w:rsidRPr="0056184E" w:rsidRDefault="00355EFA" w:rsidP="0056184E">
      <w:pPr>
        <w:widowControl w:val="0"/>
        <w:numPr>
          <w:ilvl w:val="0"/>
          <w:numId w:val="48"/>
        </w:numPr>
        <w:autoSpaceDE w:val="0"/>
        <w:autoSpaceDN w:val="0"/>
        <w:spacing w:after="0" w:line="240" w:lineRule="auto"/>
        <w:contextualSpacing/>
        <w:jc w:val="both"/>
        <w:rPr>
          <w:rFonts w:eastAsia="Calibri" w:cs="Times New Roman"/>
          <w:i/>
          <w:lang w:val="es-ES"/>
        </w:rPr>
      </w:pPr>
      <w:r>
        <w:rPr>
          <w:rFonts w:eastAsia="Calibri" w:cs="Times New Roman"/>
          <w:b/>
          <w:i/>
          <w:lang w:val="es-ES"/>
        </w:rPr>
        <w:t>Pozos</w:t>
      </w:r>
      <w:r w:rsidR="0056184E" w:rsidRPr="0056184E">
        <w:rPr>
          <w:rFonts w:eastAsia="Calibri" w:cs="Times New Roman"/>
          <w:b/>
          <w:i/>
          <w:lang w:val="es-ES"/>
        </w:rPr>
        <w:t>:</w:t>
      </w:r>
      <w:r w:rsidR="0056184E" w:rsidRPr="0056184E">
        <w:rPr>
          <w:rFonts w:eastAsia="Calibri" w:cs="Times New Roman"/>
          <w:b/>
          <w:i/>
          <w:spacing w:val="-7"/>
          <w:lang w:val="es-ES"/>
        </w:rPr>
        <w:t xml:space="preserve"> </w:t>
      </w:r>
      <w:r w:rsidR="0056184E" w:rsidRPr="0056184E">
        <w:rPr>
          <w:rFonts w:eastAsia="Calibri" w:cs="Times New Roman"/>
          <w:b/>
          <w:i/>
          <w:lang w:val="es-ES"/>
        </w:rPr>
        <w:t>contraprestación</w:t>
      </w:r>
      <w:r w:rsidR="0056184E" w:rsidRPr="0056184E">
        <w:rPr>
          <w:rFonts w:eastAsia="Calibri" w:cs="Times New Roman"/>
          <w:b/>
          <w:i/>
          <w:spacing w:val="-5"/>
          <w:lang w:val="es-ES"/>
        </w:rPr>
        <w:t xml:space="preserve"> </w:t>
      </w:r>
      <w:r w:rsidR="0056184E" w:rsidRPr="0056184E">
        <w:rPr>
          <w:rFonts w:eastAsia="Calibri" w:cs="Times New Roman"/>
          <w:b/>
          <w:i/>
          <w:lang w:val="es-ES"/>
        </w:rPr>
        <w:t>anual</w:t>
      </w:r>
      <w:r w:rsidR="0056184E" w:rsidRPr="0056184E">
        <w:rPr>
          <w:rFonts w:eastAsia="Calibri" w:cs="Times New Roman"/>
          <w:b/>
          <w:i/>
          <w:spacing w:val="-6"/>
          <w:lang w:val="es-ES"/>
        </w:rPr>
        <w:t xml:space="preserve"> </w:t>
      </w:r>
      <w:r w:rsidR="0056184E" w:rsidRPr="0056184E">
        <w:rPr>
          <w:rFonts w:eastAsia="Calibri" w:cs="Times New Roman"/>
          <w:b/>
          <w:i/>
          <w:lang w:val="es-ES"/>
        </w:rPr>
        <w:t>(Cobro</w:t>
      </w:r>
      <w:r w:rsidR="0056184E" w:rsidRPr="0056184E">
        <w:rPr>
          <w:rFonts w:eastAsia="Calibri" w:cs="Times New Roman"/>
          <w:b/>
          <w:i/>
          <w:spacing w:val="-7"/>
          <w:lang w:val="es-ES"/>
        </w:rPr>
        <w:t xml:space="preserve"> </w:t>
      </w:r>
      <w:r w:rsidR="0056184E" w:rsidRPr="0056184E">
        <w:rPr>
          <w:rFonts w:eastAsia="Calibri" w:cs="Times New Roman"/>
          <w:b/>
          <w:i/>
          <w:lang w:val="es-ES"/>
        </w:rPr>
        <w:t>por</w:t>
      </w:r>
      <w:r w:rsidR="0056184E" w:rsidRPr="0056184E">
        <w:rPr>
          <w:rFonts w:eastAsia="Calibri" w:cs="Times New Roman"/>
          <w:b/>
          <w:i/>
          <w:spacing w:val="-6"/>
          <w:lang w:val="es-ES"/>
        </w:rPr>
        <w:t xml:space="preserve"> </w:t>
      </w:r>
      <w:r w:rsidR="0056184E" w:rsidRPr="0056184E">
        <w:rPr>
          <w:rFonts w:eastAsia="Calibri" w:cs="Times New Roman"/>
          <w:b/>
          <w:i/>
          <w:lang w:val="es-ES"/>
        </w:rPr>
        <w:t>entrada</w:t>
      </w:r>
      <w:r w:rsidR="0056184E" w:rsidRPr="0056184E">
        <w:rPr>
          <w:rFonts w:eastAsia="Calibri" w:cs="Times New Roman"/>
          <w:b/>
          <w:i/>
          <w:spacing w:val="-5"/>
          <w:lang w:val="es-ES"/>
        </w:rPr>
        <w:t xml:space="preserve"> </w:t>
      </w:r>
      <w:r w:rsidR="0056184E" w:rsidRPr="0056184E">
        <w:rPr>
          <w:rFonts w:eastAsia="Calibri" w:cs="Times New Roman"/>
          <w:b/>
          <w:i/>
          <w:lang w:val="es-ES"/>
        </w:rPr>
        <w:t>y/o</w:t>
      </w:r>
      <w:r w:rsidR="0056184E" w:rsidRPr="0056184E">
        <w:rPr>
          <w:rFonts w:eastAsia="Calibri" w:cs="Times New Roman"/>
          <w:b/>
          <w:i/>
          <w:spacing w:val="-7"/>
          <w:lang w:val="es-ES"/>
        </w:rPr>
        <w:t xml:space="preserve"> </w:t>
      </w:r>
      <w:r w:rsidR="0056184E" w:rsidRPr="0056184E">
        <w:rPr>
          <w:rFonts w:eastAsia="Calibri" w:cs="Times New Roman"/>
          <w:b/>
          <w:i/>
          <w:lang w:val="es-ES"/>
        </w:rPr>
        <w:t>salida</w:t>
      </w:r>
      <w:r w:rsidR="0056184E" w:rsidRPr="0056184E">
        <w:rPr>
          <w:rFonts w:eastAsia="Calibri" w:cs="Times New Roman"/>
          <w:b/>
          <w:i/>
          <w:spacing w:val="-5"/>
          <w:lang w:val="es-ES"/>
        </w:rPr>
        <w:t xml:space="preserve"> </w:t>
      </w:r>
      <w:r w:rsidR="0056184E" w:rsidRPr="0056184E">
        <w:rPr>
          <w:rFonts w:eastAsia="Calibri" w:cs="Times New Roman"/>
          <w:b/>
          <w:i/>
          <w:lang w:val="es-ES"/>
        </w:rPr>
        <w:t>de</w:t>
      </w:r>
      <w:r w:rsidR="0056184E" w:rsidRPr="0056184E">
        <w:rPr>
          <w:rFonts w:eastAsia="Calibri" w:cs="Times New Roman"/>
          <w:b/>
          <w:i/>
          <w:spacing w:val="-7"/>
          <w:lang w:val="es-ES"/>
        </w:rPr>
        <w:t xml:space="preserve"> </w:t>
      </w:r>
      <w:r>
        <w:rPr>
          <w:rFonts w:eastAsia="Calibri" w:cs="Times New Roman"/>
          <w:b/>
          <w:i/>
          <w:spacing w:val="-2"/>
          <w:lang w:val="es-ES"/>
        </w:rPr>
        <w:t>Pozo</w:t>
      </w:r>
      <w:r w:rsidR="0056184E" w:rsidRPr="0056184E">
        <w:rPr>
          <w:rFonts w:eastAsia="Calibri" w:cs="Times New Roman"/>
          <w:b/>
          <w:i/>
          <w:spacing w:val="-2"/>
          <w:lang w:val="es-ES"/>
        </w:rPr>
        <w:t>)</w:t>
      </w:r>
    </w:p>
    <w:p w14:paraId="08B9CAF9"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p w14:paraId="3D38D73B" w14:textId="77777777" w:rsidR="00CD1588" w:rsidRDefault="00CD1588" w:rsidP="0056184E">
      <w:pPr>
        <w:widowControl w:val="0"/>
        <w:autoSpaceDE w:val="0"/>
        <w:autoSpaceDN w:val="0"/>
        <w:spacing w:after="0" w:line="240" w:lineRule="auto"/>
        <w:jc w:val="both"/>
        <w:rPr>
          <w:rFonts w:eastAsia="Calibri" w:cs="Times New Roman"/>
          <w:lang w:val="es-ES"/>
        </w:rPr>
      </w:pPr>
    </w:p>
    <w:p w14:paraId="1BA02AD8" w14:textId="77777777" w:rsidR="00CD1588" w:rsidRDefault="00CD1588" w:rsidP="0056184E">
      <w:pPr>
        <w:widowControl w:val="0"/>
        <w:autoSpaceDE w:val="0"/>
        <w:autoSpaceDN w:val="0"/>
        <w:spacing w:after="0" w:line="240" w:lineRule="auto"/>
        <w:jc w:val="both"/>
        <w:rPr>
          <w:rFonts w:eastAsia="Calibri" w:cs="Times New Roman"/>
          <w:lang w:val="es-ES"/>
        </w:rPr>
      </w:pPr>
    </w:p>
    <w:tbl>
      <w:tblPr>
        <w:tblStyle w:val="Tablaconcuadrcula4"/>
        <w:tblW w:w="0" w:type="auto"/>
        <w:jc w:val="center"/>
        <w:tblLook w:val="04A0" w:firstRow="1" w:lastRow="0" w:firstColumn="1" w:lastColumn="0" w:noHBand="0" w:noVBand="1"/>
      </w:tblPr>
      <w:tblGrid>
        <w:gridCol w:w="3313"/>
        <w:gridCol w:w="2880"/>
      </w:tblGrid>
      <w:tr w:rsidR="00CD1588" w:rsidRPr="0056184E" w14:paraId="6E2BB937" w14:textId="77777777" w:rsidTr="00D10832">
        <w:trPr>
          <w:jc w:val="center"/>
        </w:trPr>
        <w:tc>
          <w:tcPr>
            <w:tcW w:w="0" w:type="auto"/>
            <w:shd w:val="clear" w:color="auto" w:fill="009AD9"/>
            <w:vAlign w:val="center"/>
          </w:tcPr>
          <w:p w14:paraId="4D551413" w14:textId="77777777" w:rsidR="00CD1588" w:rsidRPr="0056184E" w:rsidRDefault="00CD1588" w:rsidP="00D10832">
            <w:pPr>
              <w:widowControl w:val="0"/>
              <w:autoSpaceDE w:val="0"/>
              <w:autoSpaceDN w:val="0"/>
              <w:jc w:val="center"/>
              <w:rPr>
                <w:rFonts w:eastAsia="Calibri"/>
                <w:color w:val="FFFFFF"/>
                <w:sz w:val="20"/>
                <w:szCs w:val="20"/>
                <w:lang w:val="es-ES"/>
              </w:rPr>
            </w:pPr>
            <w:r w:rsidRPr="0056184E">
              <w:rPr>
                <w:rFonts w:eastAsia="Calibri"/>
                <w:color w:val="FFFFFF"/>
                <w:sz w:val="20"/>
                <w:szCs w:val="20"/>
                <w:lang w:val="es-ES"/>
              </w:rPr>
              <w:t>Uso de vía de acuerdo con tipo</w:t>
            </w:r>
          </w:p>
          <w:p w14:paraId="53EFE967" w14:textId="35D2DA76" w:rsidR="00CD1588" w:rsidRPr="0056184E" w:rsidRDefault="00CD1588" w:rsidP="00D10832">
            <w:pPr>
              <w:widowControl w:val="0"/>
              <w:autoSpaceDE w:val="0"/>
              <w:autoSpaceDN w:val="0"/>
              <w:jc w:val="center"/>
              <w:rPr>
                <w:rFonts w:eastAsia="Calibri"/>
                <w:color w:val="FFFFFF"/>
                <w:sz w:val="20"/>
                <w:szCs w:val="20"/>
                <w:lang w:val="es-ES"/>
              </w:rPr>
            </w:pPr>
            <w:r w:rsidRPr="0056184E">
              <w:rPr>
                <w:rFonts w:eastAsia="Calibri"/>
                <w:color w:val="FFFFFF"/>
                <w:sz w:val="20"/>
                <w:szCs w:val="20"/>
                <w:lang w:val="es-ES"/>
              </w:rPr>
              <w:t xml:space="preserve">de </w:t>
            </w:r>
            <w:r w:rsidR="00355EFA">
              <w:rPr>
                <w:rFonts w:eastAsia="Calibri"/>
                <w:color w:val="FFFFFF"/>
                <w:sz w:val="20"/>
                <w:szCs w:val="20"/>
                <w:lang w:val="es-ES"/>
              </w:rPr>
              <w:t>Pozo</w:t>
            </w:r>
          </w:p>
        </w:tc>
        <w:tc>
          <w:tcPr>
            <w:tcW w:w="2880" w:type="dxa"/>
            <w:shd w:val="clear" w:color="auto" w:fill="009AD9"/>
            <w:vAlign w:val="center"/>
          </w:tcPr>
          <w:p w14:paraId="35D9FFB7" w14:textId="10E303F2" w:rsidR="00CD1588" w:rsidRPr="0056184E" w:rsidRDefault="00CD1588" w:rsidP="00D10832">
            <w:pPr>
              <w:widowControl w:val="0"/>
              <w:autoSpaceDE w:val="0"/>
              <w:autoSpaceDN w:val="0"/>
              <w:jc w:val="center"/>
              <w:rPr>
                <w:rFonts w:eastAsia="Calibri"/>
                <w:color w:val="FFFFFF"/>
                <w:sz w:val="20"/>
                <w:szCs w:val="20"/>
                <w:lang w:val="es-ES"/>
              </w:rPr>
            </w:pPr>
            <w:r w:rsidRPr="0056184E">
              <w:rPr>
                <w:rFonts w:eastAsia="Calibri"/>
                <w:color w:val="FFFFFF"/>
                <w:sz w:val="20"/>
                <w:szCs w:val="20"/>
                <w:lang w:val="es-ES"/>
              </w:rPr>
              <w:t xml:space="preserve">Contraprestación anual por entrada o salida de </w:t>
            </w:r>
            <w:r w:rsidR="00355EFA">
              <w:rPr>
                <w:rFonts w:eastAsia="Calibri"/>
                <w:color w:val="FFFFFF"/>
                <w:sz w:val="20"/>
                <w:szCs w:val="20"/>
                <w:lang w:val="es-ES"/>
              </w:rPr>
              <w:t>Pozo</w:t>
            </w:r>
            <w:r w:rsidRPr="0056184E">
              <w:rPr>
                <w:rFonts w:eastAsia="Calibri"/>
                <w:color w:val="FFFFFF"/>
                <w:sz w:val="20"/>
                <w:szCs w:val="20"/>
                <w:lang w:val="es-ES"/>
              </w:rPr>
              <w:t xml:space="preserve"> (se cobra por usar una vía para entrar al </w:t>
            </w:r>
            <w:r w:rsidR="00355EFA">
              <w:rPr>
                <w:rFonts w:eastAsia="Calibri"/>
                <w:color w:val="FFFFFF"/>
                <w:sz w:val="20"/>
                <w:szCs w:val="20"/>
                <w:lang w:val="es-ES"/>
              </w:rPr>
              <w:t>Pozo</w:t>
            </w:r>
            <w:r w:rsidRPr="0056184E">
              <w:rPr>
                <w:rFonts w:eastAsia="Calibri"/>
                <w:color w:val="FFFFFF"/>
                <w:sz w:val="20"/>
                <w:szCs w:val="20"/>
                <w:lang w:val="es-ES"/>
              </w:rPr>
              <w:t xml:space="preserve"> o por usar una vía</w:t>
            </w:r>
          </w:p>
          <w:p w14:paraId="0733ED85" w14:textId="701B1E92" w:rsidR="00CD1588" w:rsidRPr="0056184E" w:rsidRDefault="00CD1588" w:rsidP="00D10832">
            <w:pPr>
              <w:widowControl w:val="0"/>
              <w:autoSpaceDE w:val="0"/>
              <w:autoSpaceDN w:val="0"/>
              <w:jc w:val="center"/>
              <w:rPr>
                <w:rFonts w:eastAsia="Calibri"/>
                <w:color w:val="FFFFFF"/>
                <w:sz w:val="20"/>
                <w:szCs w:val="20"/>
                <w:lang w:val="es-ES"/>
              </w:rPr>
            </w:pPr>
            <w:r w:rsidRPr="0056184E">
              <w:rPr>
                <w:rFonts w:eastAsia="Calibri"/>
                <w:color w:val="FFFFFF"/>
                <w:sz w:val="20"/>
                <w:szCs w:val="20"/>
                <w:lang w:val="es-ES"/>
              </w:rPr>
              <w:t xml:space="preserve">para salir del </w:t>
            </w:r>
            <w:r w:rsidR="00355EFA">
              <w:rPr>
                <w:rFonts w:eastAsia="Calibri"/>
                <w:color w:val="FFFFFF"/>
                <w:sz w:val="20"/>
                <w:szCs w:val="20"/>
                <w:lang w:val="es-ES"/>
              </w:rPr>
              <w:t>Pozo</w:t>
            </w:r>
            <w:r w:rsidRPr="0056184E">
              <w:rPr>
                <w:rFonts w:eastAsia="Calibri"/>
                <w:color w:val="FFFFFF"/>
                <w:sz w:val="20"/>
                <w:szCs w:val="20"/>
                <w:lang w:val="es-ES"/>
              </w:rPr>
              <w:t>)</w:t>
            </w:r>
          </w:p>
        </w:tc>
      </w:tr>
      <w:tr w:rsidR="00C12023" w:rsidRPr="0056184E" w14:paraId="5B07C52D" w14:textId="77777777" w:rsidTr="00D10832">
        <w:trPr>
          <w:jc w:val="center"/>
        </w:trPr>
        <w:tc>
          <w:tcPr>
            <w:tcW w:w="0" w:type="auto"/>
          </w:tcPr>
          <w:p w14:paraId="1E6D7223" w14:textId="5B70C810"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L1T</w:t>
            </w:r>
          </w:p>
        </w:tc>
        <w:tc>
          <w:tcPr>
            <w:tcW w:w="2880" w:type="dxa"/>
          </w:tcPr>
          <w:p w14:paraId="67C065A1" w14:textId="10B805ED"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175.71</w:t>
            </w:r>
          </w:p>
        </w:tc>
      </w:tr>
      <w:tr w:rsidR="00C12023" w:rsidRPr="0056184E" w14:paraId="33414A32" w14:textId="77777777" w:rsidTr="00D10832">
        <w:trPr>
          <w:jc w:val="center"/>
        </w:trPr>
        <w:tc>
          <w:tcPr>
            <w:tcW w:w="0" w:type="auto"/>
          </w:tcPr>
          <w:p w14:paraId="54243A92" w14:textId="7EC80F17"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L2T</w:t>
            </w:r>
          </w:p>
        </w:tc>
        <w:tc>
          <w:tcPr>
            <w:tcW w:w="2880" w:type="dxa"/>
          </w:tcPr>
          <w:p w14:paraId="0CE7CA1C" w14:textId="5BF7D5D2"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341.71</w:t>
            </w:r>
          </w:p>
        </w:tc>
      </w:tr>
      <w:tr w:rsidR="00C12023" w:rsidRPr="0056184E" w14:paraId="1C61F8D0" w14:textId="77777777" w:rsidTr="00D10832">
        <w:trPr>
          <w:jc w:val="center"/>
        </w:trPr>
        <w:tc>
          <w:tcPr>
            <w:tcW w:w="0" w:type="auto"/>
          </w:tcPr>
          <w:p w14:paraId="6AC83894" w14:textId="4DD2CBDB"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L3T</w:t>
            </w:r>
          </w:p>
        </w:tc>
        <w:tc>
          <w:tcPr>
            <w:tcW w:w="2880" w:type="dxa"/>
          </w:tcPr>
          <w:p w14:paraId="1E2F6C7F" w14:textId="2AE35FFC"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234.04</w:t>
            </w:r>
          </w:p>
        </w:tc>
      </w:tr>
      <w:tr w:rsidR="00C12023" w:rsidRPr="0056184E" w14:paraId="14B5BCFD" w14:textId="77777777" w:rsidTr="00D10832">
        <w:trPr>
          <w:jc w:val="center"/>
        </w:trPr>
        <w:tc>
          <w:tcPr>
            <w:tcW w:w="0" w:type="auto"/>
          </w:tcPr>
          <w:p w14:paraId="759311A3" w14:textId="6FE60EB3"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lastRenderedPageBreak/>
              <w:t>L4T</w:t>
            </w:r>
          </w:p>
        </w:tc>
        <w:tc>
          <w:tcPr>
            <w:tcW w:w="2880" w:type="dxa"/>
          </w:tcPr>
          <w:p w14:paraId="26187E65" w14:textId="67CEE628"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320.71</w:t>
            </w:r>
          </w:p>
        </w:tc>
      </w:tr>
      <w:tr w:rsidR="00C12023" w:rsidRPr="0056184E" w14:paraId="7FBD1940" w14:textId="77777777" w:rsidTr="00D10832">
        <w:trPr>
          <w:jc w:val="center"/>
        </w:trPr>
        <w:tc>
          <w:tcPr>
            <w:tcW w:w="0" w:type="auto"/>
          </w:tcPr>
          <w:p w14:paraId="1B1FF6A7" w14:textId="07607390"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L5T</w:t>
            </w:r>
          </w:p>
        </w:tc>
        <w:tc>
          <w:tcPr>
            <w:tcW w:w="2880" w:type="dxa"/>
          </w:tcPr>
          <w:p w14:paraId="344615BF" w14:textId="1A3E056D"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292.04</w:t>
            </w:r>
          </w:p>
        </w:tc>
      </w:tr>
      <w:tr w:rsidR="00C12023" w:rsidRPr="0056184E" w14:paraId="3C4CDBF8" w14:textId="77777777" w:rsidTr="00D10832">
        <w:trPr>
          <w:jc w:val="center"/>
        </w:trPr>
        <w:tc>
          <w:tcPr>
            <w:tcW w:w="0" w:type="auto"/>
          </w:tcPr>
          <w:p w14:paraId="147E966D" w14:textId="5862DD38"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L6T</w:t>
            </w:r>
          </w:p>
        </w:tc>
        <w:tc>
          <w:tcPr>
            <w:tcW w:w="2880" w:type="dxa"/>
          </w:tcPr>
          <w:p w14:paraId="575D95E8" w14:textId="63CD9724"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656.56</w:t>
            </w:r>
          </w:p>
        </w:tc>
      </w:tr>
      <w:tr w:rsidR="00C12023" w:rsidRPr="00E26211" w14:paraId="694ECD6B" w14:textId="77777777" w:rsidTr="00D10832">
        <w:trPr>
          <w:jc w:val="center"/>
        </w:trPr>
        <w:tc>
          <w:tcPr>
            <w:tcW w:w="0" w:type="auto"/>
          </w:tcPr>
          <w:p w14:paraId="6B9F8824" w14:textId="612C2C33" w:rsidR="00C12023" w:rsidRPr="00E26211" w:rsidRDefault="00C12023" w:rsidP="00C12023">
            <w:pPr>
              <w:widowControl w:val="0"/>
              <w:autoSpaceDE w:val="0"/>
              <w:autoSpaceDN w:val="0"/>
              <w:jc w:val="center"/>
              <w:rPr>
                <w:rFonts w:eastAsia="Calibri"/>
                <w:spacing w:val="-5"/>
                <w:sz w:val="20"/>
                <w:szCs w:val="24"/>
                <w:lang w:val="es-ES"/>
              </w:rPr>
            </w:pPr>
            <w:r>
              <w:rPr>
                <w:rFonts w:eastAsia="Calibri"/>
                <w:spacing w:val="-5"/>
                <w:sz w:val="20"/>
                <w:szCs w:val="20"/>
                <w:lang w:val="es-ES"/>
              </w:rPr>
              <w:t>K1C</w:t>
            </w:r>
          </w:p>
        </w:tc>
        <w:tc>
          <w:tcPr>
            <w:tcW w:w="2880" w:type="dxa"/>
          </w:tcPr>
          <w:p w14:paraId="6236BF1E" w14:textId="76A87E7C" w:rsidR="00C12023" w:rsidRPr="00E26211" w:rsidRDefault="00C12023" w:rsidP="00C12023">
            <w:pPr>
              <w:widowControl w:val="0"/>
              <w:autoSpaceDE w:val="0"/>
              <w:autoSpaceDN w:val="0"/>
              <w:jc w:val="center"/>
              <w:rPr>
                <w:sz w:val="20"/>
                <w:szCs w:val="24"/>
              </w:rPr>
            </w:pPr>
            <w:r>
              <w:rPr>
                <w:rFonts w:eastAsia="Calibri"/>
                <w:sz w:val="20"/>
                <w:szCs w:val="20"/>
                <w:lang w:val="es-ES"/>
              </w:rPr>
              <w:t>$955.61</w:t>
            </w:r>
          </w:p>
        </w:tc>
      </w:tr>
      <w:tr w:rsidR="00C12023" w:rsidRPr="0056184E" w14:paraId="0A837E26" w14:textId="77777777" w:rsidTr="00D10832">
        <w:trPr>
          <w:jc w:val="center"/>
        </w:trPr>
        <w:tc>
          <w:tcPr>
            <w:tcW w:w="0" w:type="auto"/>
          </w:tcPr>
          <w:p w14:paraId="0F2B74D0" w14:textId="390952B5"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K2C</w:t>
            </w:r>
          </w:p>
        </w:tc>
        <w:tc>
          <w:tcPr>
            <w:tcW w:w="2880" w:type="dxa"/>
          </w:tcPr>
          <w:p w14:paraId="112D1B78" w14:textId="35B6C6BE"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eastAsia="Calibri"/>
                <w:sz w:val="20"/>
                <w:szCs w:val="20"/>
                <w:lang w:val="es-ES"/>
              </w:rPr>
              <w:t>842.97</w:t>
            </w:r>
          </w:p>
        </w:tc>
      </w:tr>
      <w:tr w:rsidR="00C12023" w:rsidRPr="0056184E" w14:paraId="095F124F" w14:textId="77777777" w:rsidTr="00D10832">
        <w:trPr>
          <w:jc w:val="center"/>
        </w:trPr>
        <w:tc>
          <w:tcPr>
            <w:tcW w:w="0" w:type="auto"/>
          </w:tcPr>
          <w:p w14:paraId="718B2A14" w14:textId="3FF32A76"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K3C</w:t>
            </w:r>
          </w:p>
        </w:tc>
        <w:tc>
          <w:tcPr>
            <w:tcW w:w="2880" w:type="dxa"/>
          </w:tcPr>
          <w:p w14:paraId="02DA3CE7" w14:textId="6EB0B69F"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746.62</w:t>
            </w:r>
          </w:p>
        </w:tc>
      </w:tr>
      <w:tr w:rsidR="00C12023" w:rsidRPr="0056184E" w14:paraId="659274E2" w14:textId="77777777" w:rsidTr="00D10832">
        <w:trPr>
          <w:jc w:val="center"/>
        </w:trPr>
        <w:tc>
          <w:tcPr>
            <w:tcW w:w="0" w:type="auto"/>
          </w:tcPr>
          <w:p w14:paraId="1F4E1082" w14:textId="0C5AF617"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M2T</w:t>
            </w:r>
          </w:p>
        </w:tc>
        <w:tc>
          <w:tcPr>
            <w:tcW w:w="2880" w:type="dxa"/>
          </w:tcPr>
          <w:p w14:paraId="10DC115A" w14:textId="189F7B71"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553.90</w:t>
            </w:r>
          </w:p>
        </w:tc>
      </w:tr>
      <w:tr w:rsidR="00C12023" w:rsidRPr="0056184E" w14:paraId="59F20592" w14:textId="77777777" w:rsidTr="00D10832">
        <w:trPr>
          <w:jc w:val="center"/>
        </w:trPr>
        <w:tc>
          <w:tcPr>
            <w:tcW w:w="0" w:type="auto"/>
          </w:tcPr>
          <w:p w14:paraId="3E9AF9BA" w14:textId="394F6289"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M1C</w:t>
            </w:r>
          </w:p>
        </w:tc>
        <w:tc>
          <w:tcPr>
            <w:tcW w:w="2880" w:type="dxa"/>
          </w:tcPr>
          <w:p w14:paraId="5A6B1ADA" w14:textId="3583FC5C"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411.58</w:t>
            </w:r>
          </w:p>
        </w:tc>
      </w:tr>
      <w:tr w:rsidR="00C12023" w:rsidRPr="0056184E" w14:paraId="2925DE1D" w14:textId="77777777" w:rsidTr="00D10832">
        <w:trPr>
          <w:jc w:val="center"/>
        </w:trPr>
        <w:tc>
          <w:tcPr>
            <w:tcW w:w="0" w:type="auto"/>
          </w:tcPr>
          <w:p w14:paraId="34CC8CDA" w14:textId="2375200D"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M3C</w:t>
            </w:r>
          </w:p>
        </w:tc>
        <w:tc>
          <w:tcPr>
            <w:tcW w:w="2880" w:type="dxa"/>
          </w:tcPr>
          <w:p w14:paraId="264466BB" w14:textId="5F5B6943"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507.31</w:t>
            </w:r>
          </w:p>
        </w:tc>
      </w:tr>
      <w:tr w:rsidR="00C12023" w:rsidRPr="0056184E" w14:paraId="56921617" w14:textId="77777777" w:rsidTr="00D10832">
        <w:trPr>
          <w:jc w:val="center"/>
        </w:trPr>
        <w:tc>
          <w:tcPr>
            <w:tcW w:w="0" w:type="auto"/>
          </w:tcPr>
          <w:p w14:paraId="2CC6D1A2" w14:textId="50E227AD"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P2T</w:t>
            </w:r>
          </w:p>
        </w:tc>
        <w:tc>
          <w:tcPr>
            <w:tcW w:w="2880" w:type="dxa"/>
          </w:tcPr>
          <w:p w14:paraId="6264F82F" w14:textId="0F18E6C0"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652.78</w:t>
            </w:r>
          </w:p>
        </w:tc>
      </w:tr>
      <w:tr w:rsidR="00C12023" w:rsidRPr="0056184E" w14:paraId="55A5404D" w14:textId="77777777" w:rsidTr="00D10832">
        <w:trPr>
          <w:jc w:val="center"/>
        </w:trPr>
        <w:tc>
          <w:tcPr>
            <w:tcW w:w="0" w:type="auto"/>
          </w:tcPr>
          <w:p w14:paraId="3D66433A" w14:textId="4959117E"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P1C</w:t>
            </w:r>
          </w:p>
        </w:tc>
        <w:tc>
          <w:tcPr>
            <w:tcW w:w="2880" w:type="dxa"/>
          </w:tcPr>
          <w:p w14:paraId="172DDDDE" w14:textId="7900DC05"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979.77</w:t>
            </w:r>
          </w:p>
        </w:tc>
      </w:tr>
      <w:tr w:rsidR="00C12023" w:rsidRPr="0056184E" w14:paraId="26610EFF" w14:textId="77777777" w:rsidTr="00D10832">
        <w:trPr>
          <w:jc w:val="center"/>
        </w:trPr>
        <w:tc>
          <w:tcPr>
            <w:tcW w:w="0" w:type="auto"/>
          </w:tcPr>
          <w:p w14:paraId="3FA09BB8" w14:textId="3105B66F"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P2C</w:t>
            </w:r>
          </w:p>
        </w:tc>
        <w:tc>
          <w:tcPr>
            <w:tcW w:w="2880" w:type="dxa"/>
          </w:tcPr>
          <w:p w14:paraId="0F82C234" w14:textId="43349BA9"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672.60</w:t>
            </w:r>
          </w:p>
        </w:tc>
      </w:tr>
      <w:tr w:rsidR="00C12023" w:rsidRPr="0056184E" w14:paraId="599C22BF" w14:textId="77777777" w:rsidTr="00D10832">
        <w:trPr>
          <w:jc w:val="center"/>
        </w:trPr>
        <w:tc>
          <w:tcPr>
            <w:tcW w:w="0" w:type="auto"/>
          </w:tcPr>
          <w:p w14:paraId="748918C3" w14:textId="54448C58"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C1T</w:t>
            </w:r>
          </w:p>
        </w:tc>
        <w:tc>
          <w:tcPr>
            <w:tcW w:w="2880" w:type="dxa"/>
          </w:tcPr>
          <w:p w14:paraId="4A87DFA9" w14:textId="64C8DFA9"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909.62</w:t>
            </w:r>
          </w:p>
        </w:tc>
      </w:tr>
      <w:tr w:rsidR="00C12023" w:rsidRPr="0056184E" w14:paraId="5BB4A846" w14:textId="77777777" w:rsidTr="00D10832">
        <w:trPr>
          <w:jc w:val="center"/>
        </w:trPr>
        <w:tc>
          <w:tcPr>
            <w:tcW w:w="0" w:type="auto"/>
          </w:tcPr>
          <w:p w14:paraId="55EDD6BF" w14:textId="0939527B"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C2T</w:t>
            </w:r>
          </w:p>
        </w:tc>
        <w:tc>
          <w:tcPr>
            <w:tcW w:w="2880" w:type="dxa"/>
          </w:tcPr>
          <w:p w14:paraId="205443AB" w14:textId="771DE45D"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eastAsia="Calibri"/>
                <w:sz w:val="20"/>
                <w:szCs w:val="20"/>
                <w:lang w:val="es-ES"/>
              </w:rPr>
              <w:t>526.90</w:t>
            </w:r>
          </w:p>
        </w:tc>
      </w:tr>
      <w:tr w:rsidR="00C12023" w:rsidRPr="0056184E" w14:paraId="27D9624E" w14:textId="77777777" w:rsidTr="00D10832">
        <w:trPr>
          <w:jc w:val="center"/>
        </w:trPr>
        <w:tc>
          <w:tcPr>
            <w:tcW w:w="0" w:type="auto"/>
          </w:tcPr>
          <w:p w14:paraId="3CA86543" w14:textId="50CEC004"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C3T</w:t>
            </w:r>
          </w:p>
        </w:tc>
        <w:tc>
          <w:tcPr>
            <w:tcW w:w="2880" w:type="dxa"/>
          </w:tcPr>
          <w:p w14:paraId="2341A165" w14:textId="26A93997"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338.48</w:t>
            </w:r>
          </w:p>
        </w:tc>
      </w:tr>
      <w:tr w:rsidR="00C12023" w:rsidRPr="0056184E" w14:paraId="110DBC67" w14:textId="77777777" w:rsidTr="00D10832">
        <w:trPr>
          <w:jc w:val="center"/>
        </w:trPr>
        <w:tc>
          <w:tcPr>
            <w:tcW w:w="0" w:type="auto"/>
          </w:tcPr>
          <w:p w14:paraId="599D102B" w14:textId="45130B0E"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C1C</w:t>
            </w:r>
          </w:p>
        </w:tc>
        <w:tc>
          <w:tcPr>
            <w:tcW w:w="2880" w:type="dxa"/>
          </w:tcPr>
          <w:p w14:paraId="7982268C" w14:textId="069BF095"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679.53</w:t>
            </w:r>
          </w:p>
        </w:tc>
      </w:tr>
      <w:tr w:rsidR="00C12023" w:rsidRPr="0056184E" w14:paraId="17E28A6E" w14:textId="77777777" w:rsidTr="00D10832">
        <w:trPr>
          <w:jc w:val="center"/>
        </w:trPr>
        <w:tc>
          <w:tcPr>
            <w:tcW w:w="0" w:type="auto"/>
          </w:tcPr>
          <w:p w14:paraId="5701727D" w14:textId="27692519"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C2C</w:t>
            </w:r>
          </w:p>
        </w:tc>
        <w:tc>
          <w:tcPr>
            <w:tcW w:w="2880" w:type="dxa"/>
          </w:tcPr>
          <w:p w14:paraId="6D9212A7" w14:textId="07C106ED"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485.50</w:t>
            </w:r>
          </w:p>
        </w:tc>
      </w:tr>
      <w:tr w:rsidR="00C12023" w:rsidRPr="0056184E" w14:paraId="7D38C068" w14:textId="77777777" w:rsidTr="00D10832">
        <w:trPr>
          <w:jc w:val="center"/>
        </w:trPr>
        <w:tc>
          <w:tcPr>
            <w:tcW w:w="0" w:type="auto"/>
          </w:tcPr>
          <w:p w14:paraId="68E557E1" w14:textId="13337995" w:rsidR="00C12023" w:rsidRPr="00E26211" w:rsidRDefault="00C12023" w:rsidP="00C12023">
            <w:pPr>
              <w:widowControl w:val="0"/>
              <w:autoSpaceDE w:val="0"/>
              <w:autoSpaceDN w:val="0"/>
              <w:jc w:val="center"/>
              <w:rPr>
                <w:rFonts w:eastAsia="Calibri"/>
                <w:sz w:val="20"/>
                <w:szCs w:val="24"/>
                <w:lang w:val="es-ES"/>
              </w:rPr>
            </w:pPr>
            <w:r w:rsidRPr="0056184E">
              <w:rPr>
                <w:rFonts w:eastAsia="Calibri"/>
                <w:spacing w:val="-5"/>
                <w:sz w:val="20"/>
                <w:szCs w:val="20"/>
                <w:lang w:val="es-ES"/>
              </w:rPr>
              <w:t>C3C</w:t>
            </w:r>
          </w:p>
        </w:tc>
        <w:tc>
          <w:tcPr>
            <w:tcW w:w="2880" w:type="dxa"/>
          </w:tcPr>
          <w:p w14:paraId="41693C3D" w14:textId="38CC078C" w:rsidR="00C12023" w:rsidRPr="00E26211" w:rsidRDefault="00C12023" w:rsidP="00C12023">
            <w:pPr>
              <w:widowControl w:val="0"/>
              <w:autoSpaceDE w:val="0"/>
              <w:autoSpaceDN w:val="0"/>
              <w:jc w:val="center"/>
              <w:rPr>
                <w:rFonts w:eastAsia="Calibri"/>
                <w:sz w:val="20"/>
                <w:szCs w:val="24"/>
                <w:lang w:val="es-ES"/>
              </w:rPr>
            </w:pPr>
            <w:r w:rsidRPr="0056184E">
              <w:rPr>
                <w:rFonts w:eastAsia="Calibri"/>
                <w:sz w:val="20"/>
                <w:szCs w:val="20"/>
                <w:lang w:val="es-ES"/>
              </w:rPr>
              <w:t>$</w:t>
            </w:r>
            <w:r>
              <w:rPr>
                <w:rFonts w:cs="Arial"/>
                <w:sz w:val="20"/>
                <w:szCs w:val="20"/>
                <w:lang w:val="es-ES"/>
              </w:rPr>
              <w:t>476.63</w:t>
            </w:r>
          </w:p>
        </w:tc>
      </w:tr>
    </w:tbl>
    <w:p w14:paraId="754B895F" w14:textId="77777777" w:rsidR="00CD1588" w:rsidRDefault="00CD1588" w:rsidP="0056184E">
      <w:pPr>
        <w:widowControl w:val="0"/>
        <w:autoSpaceDE w:val="0"/>
        <w:autoSpaceDN w:val="0"/>
        <w:spacing w:after="0" w:line="240" w:lineRule="auto"/>
        <w:jc w:val="both"/>
        <w:rPr>
          <w:rFonts w:eastAsia="Calibri" w:cs="Times New Roman"/>
          <w:lang w:val="es-ES"/>
        </w:rPr>
      </w:pPr>
    </w:p>
    <w:p w14:paraId="0F3DFFB3" w14:textId="77777777" w:rsidR="00CD1588" w:rsidRDefault="00CD1588" w:rsidP="0056184E">
      <w:pPr>
        <w:widowControl w:val="0"/>
        <w:autoSpaceDE w:val="0"/>
        <w:autoSpaceDN w:val="0"/>
        <w:spacing w:after="0" w:line="240" w:lineRule="auto"/>
        <w:jc w:val="both"/>
        <w:rPr>
          <w:rFonts w:eastAsia="Calibri" w:cs="Times New Roman"/>
          <w:lang w:val="es-ES"/>
        </w:rPr>
      </w:pPr>
    </w:p>
    <w:p w14:paraId="2DC1572C" w14:textId="6DE1EC95" w:rsidR="0056184E" w:rsidRPr="0056184E" w:rsidRDefault="0056184E" w:rsidP="0056184E">
      <w:pPr>
        <w:widowControl w:val="0"/>
        <w:autoSpaceDE w:val="0"/>
        <w:autoSpaceDN w:val="0"/>
        <w:spacing w:after="0" w:line="240" w:lineRule="auto"/>
        <w:jc w:val="both"/>
        <w:rPr>
          <w:rFonts w:eastAsia="Calibri" w:cs="Times New Roman"/>
          <w:lang w:val="es-ES"/>
        </w:rPr>
      </w:pPr>
      <w:r w:rsidRPr="0056184E">
        <w:rPr>
          <w:rFonts w:eastAsia="Calibri" w:cs="Times New Roman"/>
          <w:lang w:val="es-ES"/>
        </w:rPr>
        <w:t>Cobro por:</w:t>
      </w:r>
    </w:p>
    <w:p w14:paraId="6D39F9A4"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tbl>
      <w:tblPr>
        <w:tblStyle w:val="Tablaconcuadrcula4"/>
        <w:tblW w:w="0" w:type="auto"/>
        <w:jc w:val="center"/>
        <w:tblLook w:val="04A0" w:firstRow="1" w:lastRow="0" w:firstColumn="1" w:lastColumn="0" w:noHBand="0" w:noVBand="1"/>
      </w:tblPr>
      <w:tblGrid>
        <w:gridCol w:w="4414"/>
        <w:gridCol w:w="4414"/>
      </w:tblGrid>
      <w:tr w:rsidR="0056184E" w:rsidRPr="0056184E" w14:paraId="7BF2DF8D" w14:textId="77777777" w:rsidTr="00FF33CD">
        <w:trPr>
          <w:jc w:val="center"/>
        </w:trPr>
        <w:tc>
          <w:tcPr>
            <w:tcW w:w="4414" w:type="dxa"/>
            <w:shd w:val="clear" w:color="auto" w:fill="009AD9"/>
          </w:tcPr>
          <w:p w14:paraId="642AED6E" w14:textId="77777777" w:rsidR="0056184E" w:rsidRPr="0056184E" w:rsidRDefault="0056184E" w:rsidP="0056184E">
            <w:pPr>
              <w:widowControl w:val="0"/>
              <w:autoSpaceDE w:val="0"/>
              <w:autoSpaceDN w:val="0"/>
              <w:jc w:val="center"/>
              <w:rPr>
                <w:rFonts w:eastAsia="Calibri"/>
                <w:color w:val="FFFFFF"/>
                <w:sz w:val="20"/>
                <w:lang w:val="es-ES"/>
              </w:rPr>
            </w:pPr>
            <w:r w:rsidRPr="0056184E">
              <w:rPr>
                <w:rFonts w:eastAsia="Calibri"/>
                <w:color w:val="FFFFFF"/>
                <w:sz w:val="20"/>
                <w:lang w:val="es-ES"/>
              </w:rPr>
              <w:t>Concepto</w:t>
            </w:r>
          </w:p>
        </w:tc>
        <w:tc>
          <w:tcPr>
            <w:tcW w:w="4414" w:type="dxa"/>
            <w:shd w:val="clear" w:color="auto" w:fill="009AD9"/>
          </w:tcPr>
          <w:p w14:paraId="5DE381AE" w14:textId="77777777" w:rsidR="0056184E" w:rsidRPr="0056184E" w:rsidRDefault="0056184E" w:rsidP="0056184E">
            <w:pPr>
              <w:widowControl w:val="0"/>
              <w:autoSpaceDE w:val="0"/>
              <w:autoSpaceDN w:val="0"/>
              <w:jc w:val="center"/>
              <w:rPr>
                <w:rFonts w:eastAsia="Calibri"/>
                <w:color w:val="FFFFFF"/>
                <w:sz w:val="20"/>
                <w:lang w:val="es-ES"/>
              </w:rPr>
            </w:pPr>
            <w:r w:rsidRPr="0056184E">
              <w:rPr>
                <w:rFonts w:eastAsia="Calibri"/>
                <w:color w:val="FFFFFF"/>
                <w:sz w:val="20"/>
                <w:lang w:val="es-ES"/>
              </w:rPr>
              <w:t>Contraprestación anual</w:t>
            </w:r>
          </w:p>
        </w:tc>
      </w:tr>
      <w:tr w:rsidR="00C12023" w:rsidRPr="0056184E" w14:paraId="470D1FEB" w14:textId="77777777" w:rsidTr="00FF33CD">
        <w:trPr>
          <w:jc w:val="center"/>
        </w:trPr>
        <w:tc>
          <w:tcPr>
            <w:tcW w:w="4414" w:type="dxa"/>
          </w:tcPr>
          <w:p w14:paraId="2F772148" w14:textId="77777777" w:rsidR="00C12023" w:rsidRPr="0056184E" w:rsidRDefault="00C12023" w:rsidP="00C12023">
            <w:pPr>
              <w:widowControl w:val="0"/>
              <w:autoSpaceDE w:val="0"/>
              <w:autoSpaceDN w:val="0"/>
              <w:rPr>
                <w:rFonts w:eastAsia="Calibri"/>
                <w:sz w:val="20"/>
                <w:lang w:val="es-ES"/>
              </w:rPr>
            </w:pPr>
            <w:r w:rsidRPr="0056184E">
              <w:rPr>
                <w:rFonts w:eastAsia="Calibri"/>
                <w:sz w:val="20"/>
                <w:lang w:val="es-ES"/>
              </w:rPr>
              <w:t>Alojamiento de cierre de empalme y/o terminal óptica</w:t>
            </w:r>
          </w:p>
        </w:tc>
        <w:tc>
          <w:tcPr>
            <w:tcW w:w="4414" w:type="dxa"/>
          </w:tcPr>
          <w:p w14:paraId="084480C8" w14:textId="6A49B59C" w:rsidR="00C12023" w:rsidRPr="0056184E" w:rsidRDefault="00C12023" w:rsidP="00C12023">
            <w:pPr>
              <w:widowControl w:val="0"/>
              <w:autoSpaceDE w:val="0"/>
              <w:autoSpaceDN w:val="0"/>
              <w:jc w:val="center"/>
              <w:rPr>
                <w:rFonts w:eastAsia="Calibri"/>
                <w:sz w:val="20"/>
                <w:lang w:val="es-ES"/>
              </w:rPr>
            </w:pPr>
            <w:r w:rsidRPr="0056184E">
              <w:rPr>
                <w:rFonts w:eastAsia="Calibri"/>
                <w:sz w:val="20"/>
                <w:lang w:val="es-ES"/>
              </w:rPr>
              <w:t>$</w:t>
            </w:r>
            <w:r>
              <w:rPr>
                <w:rFonts w:cs="Arial"/>
                <w:sz w:val="20"/>
                <w:lang w:val="es-ES"/>
              </w:rPr>
              <w:t>85.58</w:t>
            </w:r>
          </w:p>
        </w:tc>
      </w:tr>
      <w:tr w:rsidR="00C12023" w:rsidRPr="0056184E" w14:paraId="62589736" w14:textId="77777777" w:rsidTr="00FF33CD">
        <w:trPr>
          <w:jc w:val="center"/>
        </w:trPr>
        <w:tc>
          <w:tcPr>
            <w:tcW w:w="4414" w:type="dxa"/>
          </w:tcPr>
          <w:p w14:paraId="5D8E5B1A" w14:textId="28C9003C" w:rsidR="00C12023" w:rsidRPr="0056184E" w:rsidRDefault="00C12023" w:rsidP="00C12023">
            <w:pPr>
              <w:widowControl w:val="0"/>
              <w:autoSpaceDE w:val="0"/>
              <w:autoSpaceDN w:val="0"/>
              <w:rPr>
                <w:rFonts w:eastAsia="Calibri"/>
                <w:sz w:val="20"/>
                <w:lang w:val="es-ES"/>
              </w:rPr>
            </w:pPr>
            <w:r w:rsidRPr="0056184E">
              <w:rPr>
                <w:rFonts w:eastAsia="Calibri"/>
                <w:sz w:val="20"/>
                <w:lang w:val="es-ES"/>
              </w:rPr>
              <w:t xml:space="preserve">Alojamiento de gaza de fibra óptica en un </w:t>
            </w:r>
            <w:r>
              <w:rPr>
                <w:rFonts w:eastAsia="Calibri"/>
                <w:sz w:val="20"/>
                <w:lang w:val="es-ES"/>
              </w:rPr>
              <w:t>Pozo</w:t>
            </w:r>
          </w:p>
        </w:tc>
        <w:tc>
          <w:tcPr>
            <w:tcW w:w="4414" w:type="dxa"/>
          </w:tcPr>
          <w:p w14:paraId="3949E164" w14:textId="1662CCD8" w:rsidR="00C12023" w:rsidRPr="0056184E" w:rsidRDefault="00C12023" w:rsidP="00C12023">
            <w:pPr>
              <w:widowControl w:val="0"/>
              <w:autoSpaceDE w:val="0"/>
              <w:autoSpaceDN w:val="0"/>
              <w:jc w:val="center"/>
              <w:rPr>
                <w:rFonts w:eastAsia="Calibri"/>
                <w:sz w:val="20"/>
                <w:lang w:val="es-ES"/>
              </w:rPr>
            </w:pPr>
            <w:r w:rsidRPr="0056184E">
              <w:rPr>
                <w:rFonts w:eastAsia="Calibri"/>
                <w:sz w:val="20"/>
                <w:lang w:val="es-ES"/>
              </w:rPr>
              <w:t>$</w:t>
            </w:r>
            <w:r>
              <w:rPr>
                <w:rFonts w:cs="Arial"/>
                <w:sz w:val="20"/>
                <w:lang w:val="es-ES"/>
              </w:rPr>
              <w:t>69.39</w:t>
            </w:r>
          </w:p>
        </w:tc>
      </w:tr>
    </w:tbl>
    <w:p w14:paraId="7BADE34E"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p w14:paraId="58F62EBB" w14:textId="651059E4" w:rsidR="0056184E" w:rsidRPr="0056184E" w:rsidRDefault="00355EFA" w:rsidP="0056184E">
      <w:pPr>
        <w:widowControl w:val="0"/>
        <w:numPr>
          <w:ilvl w:val="0"/>
          <w:numId w:val="48"/>
        </w:numPr>
        <w:autoSpaceDE w:val="0"/>
        <w:autoSpaceDN w:val="0"/>
        <w:spacing w:after="0" w:line="240" w:lineRule="auto"/>
        <w:contextualSpacing/>
        <w:jc w:val="both"/>
        <w:rPr>
          <w:rFonts w:eastAsia="Calibri" w:cs="Times New Roman"/>
          <w:i/>
          <w:lang w:val="es-ES"/>
        </w:rPr>
      </w:pPr>
      <w:r>
        <w:rPr>
          <w:rFonts w:eastAsia="Calibri" w:cs="Times New Roman"/>
          <w:b/>
          <w:i/>
          <w:lang w:val="es-ES"/>
        </w:rPr>
        <w:t>Postes</w:t>
      </w:r>
      <w:r w:rsidR="0056184E" w:rsidRPr="0056184E">
        <w:rPr>
          <w:rFonts w:eastAsia="Calibri" w:cs="Times New Roman"/>
          <w:b/>
          <w:i/>
          <w:lang w:val="es-ES"/>
        </w:rPr>
        <w:t>: contraprestación anual</w:t>
      </w:r>
    </w:p>
    <w:p w14:paraId="776B9E76"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p w14:paraId="76AB0F99" w14:textId="4CF851C5" w:rsidR="0056184E" w:rsidRPr="0056184E" w:rsidRDefault="0056184E" w:rsidP="0056184E">
      <w:pPr>
        <w:widowControl w:val="0"/>
        <w:autoSpaceDE w:val="0"/>
        <w:autoSpaceDN w:val="0"/>
        <w:spacing w:after="0" w:line="240" w:lineRule="auto"/>
        <w:jc w:val="both"/>
        <w:rPr>
          <w:rFonts w:eastAsia="Calibri" w:cs="Times New Roman"/>
          <w:lang w:val="es-ES"/>
        </w:rPr>
      </w:pPr>
      <w:r w:rsidRPr="0056184E">
        <w:rPr>
          <w:rFonts w:eastAsia="Calibri" w:cs="Times New Roman"/>
          <w:lang w:val="es-ES"/>
        </w:rPr>
        <w:t>Para</w:t>
      </w:r>
      <w:r w:rsidRPr="0056184E">
        <w:rPr>
          <w:rFonts w:eastAsia="Calibri" w:cs="Times New Roman"/>
          <w:spacing w:val="40"/>
          <w:lang w:val="es-ES"/>
        </w:rPr>
        <w:t xml:space="preserve"> </w:t>
      </w:r>
      <w:r w:rsidRPr="0056184E">
        <w:rPr>
          <w:rFonts w:eastAsia="Calibri" w:cs="Times New Roman"/>
          <w:lang w:val="es-ES"/>
        </w:rPr>
        <w:t>el</w:t>
      </w:r>
      <w:r w:rsidRPr="0056184E">
        <w:rPr>
          <w:rFonts w:eastAsia="Calibri" w:cs="Times New Roman"/>
          <w:spacing w:val="40"/>
          <w:lang w:val="es-ES"/>
        </w:rPr>
        <w:t xml:space="preserve"> </w:t>
      </w:r>
      <w:r w:rsidRPr="0056184E">
        <w:rPr>
          <w:rFonts w:eastAsia="Calibri" w:cs="Times New Roman"/>
          <w:lang w:val="es-ES"/>
        </w:rPr>
        <w:t>cálculo</w:t>
      </w:r>
      <w:r w:rsidRPr="0056184E">
        <w:rPr>
          <w:rFonts w:eastAsia="Calibri" w:cs="Times New Roman"/>
          <w:spacing w:val="40"/>
          <w:lang w:val="es-ES"/>
        </w:rPr>
        <w:t xml:space="preserve"> </w:t>
      </w:r>
      <w:r w:rsidRPr="0056184E">
        <w:rPr>
          <w:rFonts w:eastAsia="Calibri" w:cs="Times New Roman"/>
          <w:lang w:val="es-ES"/>
        </w:rPr>
        <w:t>de</w:t>
      </w:r>
      <w:r w:rsidRPr="0056184E">
        <w:rPr>
          <w:rFonts w:eastAsia="Calibri" w:cs="Times New Roman"/>
          <w:spacing w:val="40"/>
          <w:lang w:val="es-ES"/>
        </w:rPr>
        <w:t xml:space="preserve"> </w:t>
      </w:r>
      <w:r w:rsidRPr="0056184E">
        <w:rPr>
          <w:rFonts w:eastAsia="Calibri" w:cs="Times New Roman"/>
          <w:lang w:val="es-ES"/>
        </w:rPr>
        <w:t>la</w:t>
      </w:r>
      <w:r w:rsidRPr="0056184E">
        <w:rPr>
          <w:rFonts w:eastAsia="Calibri" w:cs="Times New Roman"/>
          <w:spacing w:val="40"/>
          <w:lang w:val="es-ES"/>
        </w:rPr>
        <w:t xml:space="preserve"> </w:t>
      </w:r>
      <w:r w:rsidRPr="0056184E">
        <w:rPr>
          <w:rFonts w:eastAsia="Calibri" w:cs="Times New Roman"/>
          <w:lang w:val="es-ES"/>
        </w:rPr>
        <w:t>contraprestación</w:t>
      </w:r>
      <w:r w:rsidRPr="0056184E">
        <w:rPr>
          <w:rFonts w:eastAsia="Calibri" w:cs="Times New Roman"/>
          <w:spacing w:val="40"/>
          <w:lang w:val="es-ES"/>
        </w:rPr>
        <w:t xml:space="preserve"> </w:t>
      </w:r>
      <w:r w:rsidRPr="0056184E">
        <w:rPr>
          <w:rFonts w:eastAsia="Calibri" w:cs="Times New Roman"/>
          <w:lang w:val="es-ES"/>
        </w:rPr>
        <w:t>correspondiente</w:t>
      </w:r>
      <w:r w:rsidRPr="0056184E">
        <w:rPr>
          <w:rFonts w:eastAsia="Calibri" w:cs="Times New Roman"/>
          <w:spacing w:val="40"/>
          <w:lang w:val="es-ES"/>
        </w:rPr>
        <w:t xml:space="preserve"> </w:t>
      </w:r>
      <w:r w:rsidRPr="0056184E">
        <w:rPr>
          <w:rFonts w:eastAsia="Calibri" w:cs="Times New Roman"/>
          <w:lang w:val="es-ES"/>
        </w:rPr>
        <w:t>de</w:t>
      </w:r>
      <w:r w:rsidRPr="0056184E">
        <w:rPr>
          <w:rFonts w:eastAsia="Calibri" w:cs="Times New Roman"/>
          <w:spacing w:val="40"/>
          <w:lang w:val="es-ES"/>
        </w:rPr>
        <w:t xml:space="preserve"> </w:t>
      </w:r>
      <w:r w:rsidR="00355EFA">
        <w:rPr>
          <w:rFonts w:eastAsia="Calibri" w:cs="Times New Roman"/>
          <w:lang w:val="es-ES"/>
        </w:rPr>
        <w:t>Postes</w:t>
      </w:r>
      <w:r w:rsidRPr="0056184E">
        <w:rPr>
          <w:rFonts w:eastAsia="Calibri" w:cs="Times New Roman"/>
          <w:lang w:val="es-ES"/>
        </w:rPr>
        <w:t>,</w:t>
      </w:r>
      <w:r w:rsidRPr="0056184E">
        <w:rPr>
          <w:rFonts w:eastAsia="Calibri" w:cs="Times New Roman"/>
          <w:spacing w:val="40"/>
          <w:lang w:val="es-ES"/>
        </w:rPr>
        <w:t xml:space="preserve"> </w:t>
      </w:r>
      <w:r w:rsidRPr="0056184E">
        <w:rPr>
          <w:rFonts w:eastAsia="Calibri" w:cs="Times New Roman"/>
          <w:lang w:val="es-ES"/>
        </w:rPr>
        <w:t>se</w:t>
      </w:r>
      <w:r w:rsidRPr="0056184E">
        <w:rPr>
          <w:rFonts w:eastAsia="Calibri" w:cs="Times New Roman"/>
          <w:spacing w:val="40"/>
          <w:lang w:val="es-ES"/>
        </w:rPr>
        <w:t xml:space="preserve"> </w:t>
      </w:r>
      <w:r w:rsidRPr="0056184E">
        <w:rPr>
          <w:rFonts w:eastAsia="Calibri" w:cs="Times New Roman"/>
          <w:lang w:val="es-ES"/>
        </w:rPr>
        <w:t>toman</w:t>
      </w:r>
      <w:r w:rsidRPr="0056184E">
        <w:rPr>
          <w:rFonts w:eastAsia="Calibri" w:cs="Times New Roman"/>
          <w:spacing w:val="40"/>
          <w:lang w:val="es-ES"/>
        </w:rPr>
        <w:t xml:space="preserve"> </w:t>
      </w:r>
      <w:r w:rsidRPr="0056184E">
        <w:rPr>
          <w:rFonts w:eastAsia="Calibri" w:cs="Times New Roman"/>
          <w:lang w:val="es-ES"/>
        </w:rPr>
        <w:t>los</w:t>
      </w:r>
      <w:r w:rsidRPr="0056184E">
        <w:rPr>
          <w:rFonts w:eastAsia="Calibri" w:cs="Times New Roman"/>
          <w:spacing w:val="40"/>
          <w:lang w:val="es-ES"/>
        </w:rPr>
        <w:t xml:space="preserve"> </w:t>
      </w:r>
      <w:r w:rsidRPr="0056184E">
        <w:rPr>
          <w:rFonts w:eastAsia="Calibri" w:cs="Times New Roman"/>
          <w:lang w:val="es-ES"/>
        </w:rPr>
        <w:t xml:space="preserve">siguientes </w:t>
      </w:r>
      <w:r w:rsidRPr="0056184E">
        <w:rPr>
          <w:rFonts w:eastAsia="Calibri" w:cs="Times New Roman"/>
          <w:spacing w:val="-2"/>
          <w:lang w:val="es-ES"/>
        </w:rPr>
        <w:t>conceptos:</w:t>
      </w:r>
    </w:p>
    <w:p w14:paraId="1B824ECE"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tbl>
      <w:tblPr>
        <w:tblStyle w:val="Tablaconcuadrcula4"/>
        <w:tblW w:w="0" w:type="auto"/>
        <w:jc w:val="center"/>
        <w:tblLook w:val="04A0" w:firstRow="1" w:lastRow="0" w:firstColumn="1" w:lastColumn="0" w:noHBand="0" w:noVBand="1"/>
      </w:tblPr>
      <w:tblGrid>
        <w:gridCol w:w="4414"/>
        <w:gridCol w:w="4414"/>
      </w:tblGrid>
      <w:tr w:rsidR="0056184E" w:rsidRPr="0056184E" w14:paraId="43BC60E7" w14:textId="77777777" w:rsidTr="00FF33CD">
        <w:trPr>
          <w:jc w:val="center"/>
        </w:trPr>
        <w:tc>
          <w:tcPr>
            <w:tcW w:w="4414" w:type="dxa"/>
            <w:shd w:val="clear" w:color="auto" w:fill="009AD9"/>
            <w:vAlign w:val="center"/>
          </w:tcPr>
          <w:p w14:paraId="7115EFCD" w14:textId="6D65CA4E" w:rsidR="0056184E" w:rsidRPr="0056184E" w:rsidRDefault="0056184E" w:rsidP="0056184E">
            <w:pPr>
              <w:widowControl w:val="0"/>
              <w:autoSpaceDE w:val="0"/>
              <w:autoSpaceDN w:val="0"/>
              <w:jc w:val="center"/>
              <w:rPr>
                <w:rFonts w:eastAsia="Calibri"/>
                <w:color w:val="FFFFFF"/>
                <w:sz w:val="20"/>
                <w:lang w:val="es-ES"/>
              </w:rPr>
            </w:pPr>
            <w:r w:rsidRPr="0056184E">
              <w:rPr>
                <w:rFonts w:eastAsia="Calibri"/>
                <w:color w:val="FFFFFF"/>
                <w:sz w:val="20"/>
                <w:lang w:val="es-ES"/>
              </w:rPr>
              <w:t xml:space="preserve">Uso del </w:t>
            </w:r>
            <w:r w:rsidR="00355EFA">
              <w:rPr>
                <w:rFonts w:eastAsia="Calibri"/>
                <w:color w:val="FFFFFF"/>
                <w:sz w:val="20"/>
                <w:lang w:val="es-ES"/>
              </w:rPr>
              <w:t>Poste</w:t>
            </w:r>
          </w:p>
        </w:tc>
        <w:tc>
          <w:tcPr>
            <w:tcW w:w="4414" w:type="dxa"/>
            <w:shd w:val="clear" w:color="auto" w:fill="009AD9"/>
            <w:vAlign w:val="center"/>
          </w:tcPr>
          <w:p w14:paraId="719D89CD" w14:textId="77777777" w:rsidR="0056184E" w:rsidRPr="0056184E" w:rsidRDefault="0056184E" w:rsidP="0056184E">
            <w:pPr>
              <w:widowControl w:val="0"/>
              <w:autoSpaceDE w:val="0"/>
              <w:autoSpaceDN w:val="0"/>
              <w:jc w:val="center"/>
              <w:rPr>
                <w:rFonts w:eastAsia="Calibri"/>
                <w:color w:val="FFFFFF"/>
                <w:sz w:val="20"/>
                <w:lang w:val="es-ES"/>
              </w:rPr>
            </w:pPr>
            <w:r w:rsidRPr="0056184E">
              <w:rPr>
                <w:rFonts w:eastAsia="Calibri"/>
                <w:color w:val="FFFFFF"/>
                <w:sz w:val="20"/>
                <w:lang w:val="es-ES"/>
              </w:rPr>
              <w:t>Contraprestación</w:t>
            </w:r>
          </w:p>
        </w:tc>
      </w:tr>
      <w:tr w:rsidR="00C12023" w:rsidRPr="0056184E" w14:paraId="186FF403" w14:textId="77777777" w:rsidTr="00FF33CD">
        <w:trPr>
          <w:jc w:val="center"/>
        </w:trPr>
        <w:tc>
          <w:tcPr>
            <w:tcW w:w="4414" w:type="dxa"/>
            <w:vAlign w:val="center"/>
          </w:tcPr>
          <w:p w14:paraId="2CDE5942" w14:textId="5C8F3DBD" w:rsidR="00C12023" w:rsidRPr="0056184E" w:rsidRDefault="00C12023" w:rsidP="00C12023">
            <w:pPr>
              <w:widowControl w:val="0"/>
              <w:autoSpaceDE w:val="0"/>
              <w:autoSpaceDN w:val="0"/>
              <w:jc w:val="center"/>
              <w:rPr>
                <w:rFonts w:eastAsia="Calibri"/>
                <w:sz w:val="20"/>
                <w:lang w:val="es-ES"/>
              </w:rPr>
            </w:pPr>
            <w:r w:rsidRPr="0056184E">
              <w:rPr>
                <w:rFonts w:eastAsia="Calibri"/>
                <w:sz w:val="20"/>
                <w:lang w:val="es-ES"/>
              </w:rPr>
              <w:t>Por kilogramo de fuerza ejercida en poste</w:t>
            </w:r>
            <w:r>
              <w:rPr>
                <w:rFonts w:eastAsia="Calibri"/>
                <w:sz w:val="20"/>
                <w:lang w:val="es-ES"/>
              </w:rPr>
              <w:t xml:space="preserve"> de 25´</w:t>
            </w:r>
          </w:p>
        </w:tc>
        <w:tc>
          <w:tcPr>
            <w:tcW w:w="4414" w:type="dxa"/>
            <w:vAlign w:val="center"/>
          </w:tcPr>
          <w:p w14:paraId="6912FC8F" w14:textId="47164A5A" w:rsidR="00C12023" w:rsidRPr="0056184E" w:rsidRDefault="00C12023" w:rsidP="00C12023">
            <w:pPr>
              <w:widowControl w:val="0"/>
              <w:autoSpaceDE w:val="0"/>
              <w:autoSpaceDN w:val="0"/>
              <w:jc w:val="center"/>
              <w:rPr>
                <w:rFonts w:eastAsia="Calibri"/>
                <w:sz w:val="20"/>
                <w:lang w:val="es-ES"/>
              </w:rPr>
            </w:pPr>
            <w:r w:rsidRPr="0056184E">
              <w:rPr>
                <w:rFonts w:cs="Arial"/>
                <w:sz w:val="20"/>
                <w:lang w:val="es-ES"/>
              </w:rPr>
              <w:t>$2.20</w:t>
            </w:r>
            <w:r w:rsidRPr="0056184E">
              <w:rPr>
                <w:rFonts w:eastAsia="Calibri"/>
                <w:sz w:val="20"/>
                <w:lang w:val="es-ES"/>
              </w:rPr>
              <w:t>/ Kg (anual)</w:t>
            </w:r>
          </w:p>
        </w:tc>
      </w:tr>
      <w:tr w:rsidR="00C12023" w:rsidRPr="0056184E" w14:paraId="3F7EE5BC" w14:textId="77777777" w:rsidTr="00FF33CD">
        <w:trPr>
          <w:jc w:val="center"/>
        </w:trPr>
        <w:tc>
          <w:tcPr>
            <w:tcW w:w="4414" w:type="dxa"/>
            <w:vAlign w:val="center"/>
          </w:tcPr>
          <w:p w14:paraId="19F0C672" w14:textId="57A1510D" w:rsidR="00C12023" w:rsidRPr="0056184E" w:rsidRDefault="00C12023" w:rsidP="00C12023">
            <w:pPr>
              <w:widowControl w:val="0"/>
              <w:autoSpaceDE w:val="0"/>
              <w:autoSpaceDN w:val="0"/>
              <w:jc w:val="center"/>
              <w:rPr>
                <w:rFonts w:eastAsia="Calibri"/>
                <w:sz w:val="20"/>
                <w:lang w:val="es-ES"/>
              </w:rPr>
            </w:pPr>
            <w:r w:rsidRPr="0056184E">
              <w:rPr>
                <w:rFonts w:eastAsia="Calibri"/>
                <w:sz w:val="20"/>
                <w:lang w:val="es-ES"/>
              </w:rPr>
              <w:t>Por apoyos de protecciones para subidas o aterrizamientos</w:t>
            </w:r>
            <w:r>
              <w:rPr>
                <w:rFonts w:eastAsia="Calibri"/>
                <w:sz w:val="20"/>
                <w:lang w:val="es-ES"/>
              </w:rPr>
              <w:t xml:space="preserve"> (por evento)</w:t>
            </w:r>
          </w:p>
        </w:tc>
        <w:tc>
          <w:tcPr>
            <w:tcW w:w="4414" w:type="dxa"/>
            <w:vAlign w:val="center"/>
          </w:tcPr>
          <w:p w14:paraId="44F9D576" w14:textId="55231BA7" w:rsidR="00C12023" w:rsidRPr="0056184E" w:rsidRDefault="00C12023" w:rsidP="00C12023">
            <w:pPr>
              <w:widowControl w:val="0"/>
              <w:autoSpaceDE w:val="0"/>
              <w:autoSpaceDN w:val="0"/>
              <w:jc w:val="center"/>
              <w:rPr>
                <w:rFonts w:eastAsia="Calibri"/>
                <w:sz w:val="20"/>
                <w:lang w:val="es-ES"/>
              </w:rPr>
            </w:pPr>
            <w:r w:rsidRPr="0056184E">
              <w:rPr>
                <w:rFonts w:eastAsia="Calibri"/>
                <w:sz w:val="20"/>
                <w:lang w:val="es-ES"/>
              </w:rPr>
              <w:t>$</w:t>
            </w:r>
            <w:r w:rsidRPr="0056184E">
              <w:rPr>
                <w:rFonts w:cs="Arial"/>
                <w:sz w:val="20"/>
                <w:lang w:val="es-ES"/>
              </w:rPr>
              <w:t>234.47</w:t>
            </w:r>
            <w:r w:rsidRPr="0056184E">
              <w:rPr>
                <w:rFonts w:eastAsia="Calibri"/>
                <w:sz w:val="20"/>
                <w:lang w:val="es-ES"/>
              </w:rPr>
              <w:t xml:space="preserve"> (Por evento)</w:t>
            </w:r>
          </w:p>
        </w:tc>
      </w:tr>
    </w:tbl>
    <w:p w14:paraId="2DC7DBD4" w14:textId="4EC13C75" w:rsidR="0056184E" w:rsidRPr="0056184E" w:rsidRDefault="0056184E" w:rsidP="0056184E">
      <w:pPr>
        <w:spacing w:before="120" w:after="120"/>
        <w:jc w:val="both"/>
        <w:rPr>
          <w:rFonts w:eastAsia="Calibri" w:cs="Times New Roman"/>
          <w:lang w:val="es-ES"/>
        </w:rPr>
      </w:pPr>
      <w:r w:rsidRPr="0056184E">
        <w:rPr>
          <w:rFonts w:eastAsia="Calibri" w:cs="Times New Roman"/>
          <w:lang w:val="es-ES"/>
        </w:rPr>
        <w:t xml:space="preserve">Sobre el cable del </w:t>
      </w:r>
      <w:r w:rsidRPr="0056184E">
        <w:rPr>
          <w:rFonts w:eastAsia="Calibri" w:cs="Times New Roman"/>
        </w:rPr>
        <w:t xml:space="preserve">Concesionario </w:t>
      </w:r>
      <w:r w:rsidRPr="0056184E">
        <w:rPr>
          <w:rFonts w:eastAsia="Calibri" w:cs="Times New Roman"/>
          <w:lang w:val="es-ES"/>
        </w:rPr>
        <w:t xml:space="preserve">Solicitante se podrán colocar elementos como cierres, empalmes, terminales, u otros, sin que estén apoyados en el </w:t>
      </w:r>
      <w:r w:rsidR="00355EFA">
        <w:rPr>
          <w:rFonts w:eastAsia="Calibri" w:cs="Times New Roman"/>
          <w:lang w:val="es-ES"/>
        </w:rPr>
        <w:t>Poste</w:t>
      </w:r>
      <w:r w:rsidRPr="0056184E">
        <w:rPr>
          <w:rFonts w:eastAsia="Calibri" w:cs="Times New Roman"/>
          <w:lang w:val="es-ES"/>
        </w:rPr>
        <w:t>.</w:t>
      </w:r>
    </w:p>
    <w:p w14:paraId="67491F2B"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p w14:paraId="7B3D9593" w14:textId="66393B9A" w:rsidR="0056184E" w:rsidRPr="0056184E" w:rsidRDefault="0056184E" w:rsidP="0056184E">
      <w:pPr>
        <w:widowControl w:val="0"/>
        <w:autoSpaceDE w:val="0"/>
        <w:autoSpaceDN w:val="0"/>
        <w:spacing w:before="181" w:after="0" w:line="256" w:lineRule="auto"/>
        <w:ind w:right="15"/>
        <w:jc w:val="both"/>
        <w:rPr>
          <w:rFonts w:eastAsia="Calibri" w:cs="Times New Roman"/>
          <w:b/>
          <w:lang w:val="es-ES"/>
        </w:rPr>
      </w:pPr>
      <w:r w:rsidRPr="0056184E">
        <w:rPr>
          <w:rFonts w:eastAsia="Calibri" w:cs="Times New Roman"/>
          <w:b/>
          <w:lang w:val="es-ES"/>
        </w:rPr>
        <w:t xml:space="preserve">Ejemplo de cálculo de tensión total ejercida por el cable en </w:t>
      </w:r>
      <w:r w:rsidR="00355EFA">
        <w:rPr>
          <w:rFonts w:eastAsia="Calibri" w:cs="Times New Roman"/>
          <w:b/>
          <w:lang w:val="es-ES"/>
        </w:rPr>
        <w:t>Poste</w:t>
      </w:r>
      <w:r w:rsidRPr="0056184E">
        <w:rPr>
          <w:rFonts w:eastAsia="Calibri" w:cs="Times New Roman"/>
          <w:b/>
          <w:lang w:val="es-ES"/>
        </w:rPr>
        <w:t xml:space="preserve"> y de la tarifa correspondiente por uso de este:</w:t>
      </w:r>
    </w:p>
    <w:p w14:paraId="04A02A42" w14:textId="77777777" w:rsidR="0056184E" w:rsidRPr="0056184E" w:rsidRDefault="0056184E" w:rsidP="0056184E">
      <w:pPr>
        <w:widowControl w:val="0"/>
        <w:autoSpaceDE w:val="0"/>
        <w:autoSpaceDN w:val="0"/>
        <w:spacing w:before="164" w:after="0"/>
        <w:ind w:right="15"/>
        <w:jc w:val="both"/>
        <w:rPr>
          <w:rFonts w:eastAsia="Calibri" w:cs="Times New Roman"/>
          <w:lang w:val="es-ES"/>
        </w:rPr>
      </w:pPr>
      <w:r w:rsidRPr="0056184E">
        <w:rPr>
          <w:rFonts w:eastAsia="Calibri" w:cs="Times New Roman"/>
          <w:lang w:val="es-ES"/>
        </w:rPr>
        <w:t>Para fines de este ejercicio, se realizarán las estimaciones para dos cables de 24 y 144 fibras ópticas en su interior, con diámetro de 30.40 milímetros y 40.33 milímetros respectivamente. Adicionalmente,</w:t>
      </w:r>
      <w:r w:rsidRPr="0056184E">
        <w:rPr>
          <w:rFonts w:eastAsia="Calibri" w:cs="Times New Roman"/>
          <w:spacing w:val="-5"/>
          <w:lang w:val="es-ES"/>
        </w:rPr>
        <w:t xml:space="preserve"> </w:t>
      </w:r>
      <w:r w:rsidRPr="0056184E">
        <w:rPr>
          <w:rFonts w:eastAsia="Calibri" w:cs="Times New Roman"/>
          <w:lang w:val="es-ES"/>
        </w:rPr>
        <w:t>se</w:t>
      </w:r>
      <w:r w:rsidRPr="0056184E">
        <w:rPr>
          <w:rFonts w:eastAsia="Calibri" w:cs="Times New Roman"/>
          <w:spacing w:val="-6"/>
          <w:lang w:val="es-ES"/>
        </w:rPr>
        <w:t xml:space="preserve"> </w:t>
      </w:r>
      <w:r w:rsidRPr="0056184E">
        <w:rPr>
          <w:rFonts w:eastAsia="Calibri" w:cs="Times New Roman"/>
          <w:lang w:val="es-ES"/>
        </w:rPr>
        <w:t>supondrá</w:t>
      </w:r>
      <w:r w:rsidRPr="0056184E">
        <w:rPr>
          <w:rFonts w:eastAsia="Calibri" w:cs="Times New Roman"/>
          <w:spacing w:val="-4"/>
          <w:lang w:val="es-ES"/>
        </w:rPr>
        <w:t xml:space="preserve"> </w:t>
      </w:r>
      <w:r w:rsidRPr="0056184E">
        <w:rPr>
          <w:rFonts w:eastAsia="Calibri" w:cs="Times New Roman"/>
          <w:lang w:val="es-ES"/>
        </w:rPr>
        <w:t>que</w:t>
      </w:r>
      <w:r w:rsidRPr="0056184E">
        <w:rPr>
          <w:rFonts w:eastAsia="Calibri" w:cs="Times New Roman"/>
          <w:spacing w:val="-6"/>
          <w:lang w:val="es-ES"/>
        </w:rPr>
        <w:t xml:space="preserve"> </w:t>
      </w:r>
      <w:r w:rsidRPr="0056184E">
        <w:rPr>
          <w:rFonts w:eastAsia="Calibri" w:cs="Times New Roman"/>
          <w:lang w:val="es-ES"/>
        </w:rPr>
        <w:t>el</w:t>
      </w:r>
      <w:r w:rsidRPr="0056184E">
        <w:rPr>
          <w:rFonts w:eastAsia="Calibri" w:cs="Times New Roman"/>
          <w:spacing w:val="-7"/>
          <w:lang w:val="es-ES"/>
        </w:rPr>
        <w:t xml:space="preserve"> </w:t>
      </w:r>
      <w:r w:rsidRPr="0056184E">
        <w:rPr>
          <w:rFonts w:eastAsia="Calibri" w:cs="Times New Roman"/>
          <w:lang w:val="es-ES"/>
        </w:rPr>
        <w:t>primer</w:t>
      </w:r>
      <w:r w:rsidRPr="0056184E">
        <w:rPr>
          <w:rFonts w:eastAsia="Calibri" w:cs="Times New Roman"/>
          <w:spacing w:val="-5"/>
          <w:lang w:val="es-ES"/>
        </w:rPr>
        <w:t xml:space="preserve"> </w:t>
      </w:r>
      <w:r w:rsidRPr="0056184E">
        <w:rPr>
          <w:rFonts w:eastAsia="Calibri" w:cs="Times New Roman"/>
          <w:lang w:val="es-ES"/>
        </w:rPr>
        <w:t>cable</w:t>
      </w:r>
      <w:r w:rsidRPr="0056184E">
        <w:rPr>
          <w:rFonts w:eastAsia="Calibri" w:cs="Times New Roman"/>
          <w:spacing w:val="-6"/>
          <w:lang w:val="es-ES"/>
        </w:rPr>
        <w:t xml:space="preserve"> </w:t>
      </w:r>
      <w:r w:rsidRPr="0056184E">
        <w:rPr>
          <w:rFonts w:eastAsia="Calibri" w:cs="Times New Roman"/>
          <w:lang w:val="es-ES"/>
        </w:rPr>
        <w:t>tiene</w:t>
      </w:r>
      <w:r w:rsidRPr="0056184E">
        <w:rPr>
          <w:rFonts w:eastAsia="Calibri" w:cs="Times New Roman"/>
          <w:spacing w:val="-4"/>
          <w:lang w:val="es-ES"/>
        </w:rPr>
        <w:t xml:space="preserve"> </w:t>
      </w:r>
      <w:r w:rsidRPr="0056184E">
        <w:rPr>
          <w:rFonts w:eastAsia="Calibri" w:cs="Times New Roman"/>
          <w:lang w:val="es-ES"/>
        </w:rPr>
        <w:t>un</w:t>
      </w:r>
      <w:r w:rsidRPr="0056184E">
        <w:rPr>
          <w:rFonts w:eastAsia="Calibri" w:cs="Times New Roman"/>
          <w:spacing w:val="-7"/>
          <w:lang w:val="es-ES"/>
        </w:rPr>
        <w:t xml:space="preserve"> </w:t>
      </w:r>
      <w:r w:rsidRPr="0056184E">
        <w:rPr>
          <w:rFonts w:eastAsia="Calibri" w:cs="Times New Roman"/>
          <w:lang w:val="es-ES"/>
        </w:rPr>
        <w:t>peso</w:t>
      </w:r>
      <w:r w:rsidRPr="0056184E">
        <w:rPr>
          <w:rFonts w:eastAsia="Calibri" w:cs="Times New Roman"/>
          <w:spacing w:val="-6"/>
          <w:lang w:val="es-ES"/>
        </w:rPr>
        <w:t xml:space="preserve"> </w:t>
      </w:r>
      <w:r w:rsidRPr="0056184E">
        <w:rPr>
          <w:rFonts w:eastAsia="Calibri" w:cs="Times New Roman"/>
          <w:lang w:val="es-ES"/>
        </w:rPr>
        <w:t>de</w:t>
      </w:r>
      <w:r w:rsidRPr="0056184E">
        <w:rPr>
          <w:rFonts w:eastAsia="Calibri" w:cs="Times New Roman"/>
          <w:spacing w:val="-7"/>
          <w:lang w:val="es-ES"/>
        </w:rPr>
        <w:t xml:space="preserve"> </w:t>
      </w:r>
      <w:r w:rsidRPr="0056184E">
        <w:rPr>
          <w:rFonts w:eastAsia="Calibri" w:cs="Times New Roman"/>
          <w:lang w:val="es-ES"/>
        </w:rPr>
        <w:t>250</w:t>
      </w:r>
      <w:r w:rsidRPr="0056184E">
        <w:rPr>
          <w:rFonts w:eastAsia="Calibri" w:cs="Times New Roman"/>
          <w:spacing w:val="-6"/>
          <w:lang w:val="es-ES"/>
        </w:rPr>
        <w:t xml:space="preserve"> </w:t>
      </w:r>
      <w:r w:rsidRPr="0056184E">
        <w:rPr>
          <w:rFonts w:eastAsia="Calibri" w:cs="Times New Roman"/>
          <w:lang w:val="es-ES"/>
        </w:rPr>
        <w:lastRenderedPageBreak/>
        <w:t>Kg/Km</w:t>
      </w:r>
      <w:r w:rsidRPr="0056184E">
        <w:rPr>
          <w:rFonts w:eastAsia="Calibri" w:cs="Times New Roman"/>
          <w:spacing w:val="-3"/>
          <w:lang w:val="es-ES"/>
        </w:rPr>
        <w:t xml:space="preserve"> </w:t>
      </w:r>
      <w:r w:rsidRPr="0056184E">
        <w:rPr>
          <w:rFonts w:eastAsia="Calibri" w:cs="Times New Roman"/>
          <w:lang w:val="es-ES"/>
        </w:rPr>
        <w:t>y</w:t>
      </w:r>
      <w:r w:rsidRPr="0056184E">
        <w:rPr>
          <w:rFonts w:eastAsia="Calibri" w:cs="Times New Roman"/>
          <w:spacing w:val="-6"/>
          <w:lang w:val="es-ES"/>
        </w:rPr>
        <w:t xml:space="preserve"> </w:t>
      </w:r>
      <w:r w:rsidRPr="0056184E">
        <w:rPr>
          <w:rFonts w:eastAsia="Calibri" w:cs="Times New Roman"/>
          <w:lang w:val="es-ES"/>
        </w:rPr>
        <w:t>el</w:t>
      </w:r>
      <w:r w:rsidRPr="0056184E">
        <w:rPr>
          <w:rFonts w:eastAsia="Calibri" w:cs="Times New Roman"/>
          <w:spacing w:val="-7"/>
          <w:lang w:val="es-ES"/>
        </w:rPr>
        <w:t xml:space="preserve"> </w:t>
      </w:r>
      <w:r w:rsidRPr="0056184E">
        <w:rPr>
          <w:rFonts w:eastAsia="Calibri" w:cs="Times New Roman"/>
          <w:lang w:val="es-ES"/>
        </w:rPr>
        <w:t>segundo</w:t>
      </w:r>
      <w:r w:rsidRPr="0056184E">
        <w:rPr>
          <w:rFonts w:eastAsia="Calibri" w:cs="Times New Roman"/>
          <w:spacing w:val="-7"/>
          <w:lang w:val="es-ES"/>
        </w:rPr>
        <w:t xml:space="preserve"> </w:t>
      </w:r>
      <w:r w:rsidRPr="0056184E">
        <w:rPr>
          <w:rFonts w:eastAsia="Calibri" w:cs="Times New Roman"/>
          <w:lang w:val="es-ES"/>
        </w:rPr>
        <w:t>tiene un peso de 340 Kg/Km.</w:t>
      </w:r>
    </w:p>
    <w:p w14:paraId="0F81D137" w14:textId="5A481E9D" w:rsidR="0056184E" w:rsidRPr="0056184E" w:rsidRDefault="0056184E" w:rsidP="0056184E">
      <w:pPr>
        <w:widowControl w:val="0"/>
        <w:autoSpaceDE w:val="0"/>
        <w:autoSpaceDN w:val="0"/>
        <w:spacing w:before="160" w:after="0" w:line="261" w:lineRule="auto"/>
        <w:ind w:right="15"/>
        <w:jc w:val="both"/>
        <w:rPr>
          <w:rFonts w:eastAsia="Calibri" w:cs="Times New Roman"/>
          <w:lang w:val="es-ES"/>
        </w:rPr>
      </w:pPr>
      <w:r w:rsidRPr="0056184E">
        <w:rPr>
          <w:rFonts w:eastAsia="Calibri" w:cs="Times New Roman"/>
          <w:lang w:val="es-ES"/>
        </w:rPr>
        <w:t xml:space="preserve">Ahora bien, para el cálculo de la contraprestación por uso de </w:t>
      </w:r>
      <w:r w:rsidR="00355EFA">
        <w:rPr>
          <w:rFonts w:eastAsia="Calibri" w:cs="Times New Roman"/>
          <w:lang w:val="es-ES"/>
        </w:rPr>
        <w:t>Poste</w:t>
      </w:r>
      <w:r w:rsidRPr="0056184E">
        <w:rPr>
          <w:rFonts w:eastAsia="Calibri" w:cs="Times New Roman"/>
          <w:lang w:val="es-ES"/>
        </w:rPr>
        <w:t>, se deberá estimar la fuerza total</w:t>
      </w:r>
      <w:r w:rsidRPr="0056184E">
        <w:rPr>
          <w:rFonts w:eastAsia="Calibri" w:cs="Times New Roman"/>
          <w:spacing w:val="-1"/>
          <w:lang w:val="es-ES"/>
        </w:rPr>
        <w:t xml:space="preserve"> </w:t>
      </w:r>
      <w:r w:rsidRPr="0056184E">
        <w:rPr>
          <w:rFonts w:eastAsia="Calibri" w:cs="Times New Roman"/>
          <w:lang w:val="es-ES"/>
        </w:rPr>
        <w:t>(tensión</w:t>
      </w:r>
      <w:r w:rsidRPr="0056184E">
        <w:rPr>
          <w:rFonts w:eastAsia="Calibri" w:cs="Times New Roman"/>
          <w:spacing w:val="-1"/>
          <w:lang w:val="es-ES"/>
        </w:rPr>
        <w:t xml:space="preserve"> </w:t>
      </w:r>
      <w:r w:rsidRPr="0056184E">
        <w:rPr>
          <w:rFonts w:eastAsia="Calibri" w:cs="Times New Roman"/>
          <w:lang w:val="es-ES"/>
        </w:rPr>
        <w:t>total) ejercida</w:t>
      </w:r>
      <w:r w:rsidRPr="0056184E">
        <w:rPr>
          <w:rFonts w:eastAsia="Calibri" w:cs="Times New Roman"/>
          <w:spacing w:val="-1"/>
          <w:lang w:val="es-ES"/>
        </w:rPr>
        <w:t xml:space="preserve"> </w:t>
      </w:r>
      <w:r w:rsidRPr="0056184E">
        <w:rPr>
          <w:rFonts w:eastAsia="Calibri" w:cs="Times New Roman"/>
          <w:lang w:val="es-ES"/>
        </w:rPr>
        <w:t>por el</w:t>
      </w:r>
      <w:r w:rsidRPr="0056184E">
        <w:rPr>
          <w:rFonts w:eastAsia="Calibri" w:cs="Times New Roman"/>
          <w:spacing w:val="-2"/>
          <w:lang w:val="es-ES"/>
        </w:rPr>
        <w:t xml:space="preserve"> </w:t>
      </w:r>
      <w:r w:rsidRPr="0056184E">
        <w:rPr>
          <w:rFonts w:eastAsia="Calibri" w:cs="Times New Roman"/>
          <w:lang w:val="es-ES"/>
        </w:rPr>
        <w:t>cable</w:t>
      </w:r>
      <w:r w:rsidRPr="0056184E">
        <w:rPr>
          <w:rFonts w:eastAsia="Calibri" w:cs="Times New Roman"/>
          <w:spacing w:val="-1"/>
          <w:lang w:val="es-ES"/>
        </w:rPr>
        <w:t xml:space="preserve"> </w:t>
      </w:r>
      <w:r w:rsidRPr="0056184E">
        <w:rPr>
          <w:rFonts w:eastAsia="Calibri" w:cs="Times New Roman"/>
          <w:lang w:val="es-ES"/>
        </w:rPr>
        <w:t>(denotada</w:t>
      </w:r>
      <w:r w:rsidRPr="0056184E">
        <w:rPr>
          <w:rFonts w:eastAsia="Calibri" w:cs="Times New Roman"/>
          <w:spacing w:val="-1"/>
          <w:lang w:val="es-ES"/>
        </w:rPr>
        <w:t xml:space="preserve"> </w:t>
      </w:r>
      <w:r w:rsidRPr="0056184E">
        <w:rPr>
          <w:rFonts w:eastAsia="Calibri" w:cs="Times New Roman"/>
          <w:lang w:val="es-ES"/>
        </w:rPr>
        <w:t>por F</w:t>
      </w:r>
      <w:r w:rsidRPr="0056184E">
        <w:rPr>
          <w:rFonts w:eastAsia="Calibri" w:cs="Times New Roman"/>
          <w:vertAlign w:val="subscript"/>
          <w:lang w:val="es-ES"/>
        </w:rPr>
        <w:t>T</w:t>
      </w:r>
      <w:r w:rsidRPr="0056184E">
        <w:rPr>
          <w:rFonts w:eastAsia="Calibri" w:cs="Times New Roman"/>
          <w:lang w:val="es-ES"/>
        </w:rPr>
        <w:t>)</w:t>
      </w:r>
      <w:r w:rsidRPr="0056184E">
        <w:rPr>
          <w:rFonts w:eastAsia="Calibri" w:cs="Times New Roman"/>
          <w:spacing w:val="40"/>
          <w:lang w:val="es-ES"/>
        </w:rPr>
        <w:t xml:space="preserve"> </w:t>
      </w:r>
      <w:r w:rsidRPr="0056184E">
        <w:rPr>
          <w:rFonts w:eastAsia="Calibri" w:cs="Times New Roman"/>
          <w:lang w:val="es-ES"/>
        </w:rPr>
        <w:t>y multiplicar el</w:t>
      </w:r>
      <w:r w:rsidRPr="0056184E">
        <w:rPr>
          <w:rFonts w:eastAsia="Calibri" w:cs="Times New Roman"/>
          <w:spacing w:val="-2"/>
          <w:lang w:val="es-ES"/>
        </w:rPr>
        <w:t xml:space="preserve"> </w:t>
      </w:r>
      <w:r w:rsidRPr="0056184E">
        <w:rPr>
          <w:rFonts w:eastAsia="Calibri" w:cs="Times New Roman"/>
          <w:lang w:val="es-ES"/>
        </w:rPr>
        <w:t>valor resultante</w:t>
      </w:r>
      <w:r w:rsidRPr="0056184E">
        <w:rPr>
          <w:rFonts w:eastAsia="Calibri" w:cs="Times New Roman"/>
          <w:spacing w:val="-1"/>
          <w:lang w:val="es-ES"/>
        </w:rPr>
        <w:t xml:space="preserve"> </w:t>
      </w:r>
      <w:r w:rsidRPr="0056184E">
        <w:rPr>
          <w:rFonts w:eastAsia="Calibri" w:cs="Times New Roman"/>
          <w:lang w:val="es-ES"/>
        </w:rPr>
        <w:t xml:space="preserve">según la tarifa por kilogramo de fuerza ejercida en </w:t>
      </w:r>
      <w:r w:rsidR="00355EFA">
        <w:rPr>
          <w:rFonts w:eastAsia="Calibri" w:cs="Times New Roman"/>
          <w:lang w:val="es-ES"/>
        </w:rPr>
        <w:t>Poste</w:t>
      </w:r>
      <w:r w:rsidRPr="0056184E">
        <w:rPr>
          <w:rFonts w:eastAsia="Calibri" w:cs="Times New Roman"/>
          <w:lang w:val="es-ES"/>
        </w:rPr>
        <w:t>, de acuerdo a la siguiente fórmula:</w:t>
      </w:r>
    </w:p>
    <w:p w14:paraId="0243D70B" w14:textId="62DD74DA" w:rsidR="0056184E" w:rsidRPr="0056184E" w:rsidRDefault="0056184E" w:rsidP="0056184E">
      <w:pPr>
        <w:widowControl w:val="0"/>
        <w:tabs>
          <w:tab w:val="left" w:pos="3626"/>
          <w:tab w:val="left" w:pos="4995"/>
        </w:tabs>
        <w:autoSpaceDE w:val="0"/>
        <w:autoSpaceDN w:val="0"/>
        <w:spacing w:before="158" w:after="0" w:line="240" w:lineRule="auto"/>
        <w:ind w:right="15"/>
        <w:jc w:val="center"/>
        <w:rPr>
          <w:rFonts w:eastAsia="Calibri" w:cs="Times New Roman"/>
          <w:sz w:val="16"/>
          <w:lang w:val="es-ES"/>
        </w:rPr>
      </w:pPr>
      <w:r w:rsidRPr="0056184E">
        <w:rPr>
          <w:rFonts w:eastAsia="Calibri" w:cs="Times New Roman"/>
          <w:b/>
          <w:lang w:val="es-ES"/>
        </w:rPr>
        <w:t>Tarifa</w:t>
      </w:r>
      <w:r w:rsidRPr="0056184E">
        <w:rPr>
          <w:rFonts w:eastAsia="Calibri" w:cs="Times New Roman"/>
          <w:b/>
          <w:spacing w:val="-3"/>
          <w:lang w:val="es-ES"/>
        </w:rPr>
        <w:t xml:space="preserve"> </w:t>
      </w:r>
      <w:r w:rsidRPr="0056184E">
        <w:rPr>
          <w:rFonts w:eastAsia="Calibri" w:cs="Times New Roman"/>
          <w:b/>
          <w:lang w:val="es-ES"/>
        </w:rPr>
        <w:t>anual</w:t>
      </w:r>
      <w:r w:rsidRPr="0056184E">
        <w:rPr>
          <w:rFonts w:eastAsia="Calibri" w:cs="Times New Roman"/>
          <w:b/>
          <w:spacing w:val="-4"/>
          <w:lang w:val="es-ES"/>
        </w:rPr>
        <w:t xml:space="preserve"> </w:t>
      </w:r>
      <w:r w:rsidRPr="0056184E">
        <w:rPr>
          <w:rFonts w:eastAsia="Calibri" w:cs="Times New Roman"/>
          <w:b/>
          <w:lang w:val="es-ES"/>
        </w:rPr>
        <w:t>por</w:t>
      </w:r>
      <w:r w:rsidRPr="0056184E">
        <w:rPr>
          <w:rFonts w:eastAsia="Calibri" w:cs="Times New Roman"/>
          <w:b/>
          <w:spacing w:val="-3"/>
          <w:lang w:val="es-ES"/>
        </w:rPr>
        <w:t xml:space="preserve"> </w:t>
      </w:r>
      <w:r w:rsidRPr="0056184E">
        <w:rPr>
          <w:rFonts w:eastAsia="Calibri" w:cs="Times New Roman"/>
          <w:b/>
          <w:lang w:val="es-ES"/>
        </w:rPr>
        <w:t>uso</w:t>
      </w:r>
      <w:r w:rsidRPr="0056184E">
        <w:rPr>
          <w:rFonts w:eastAsia="Calibri" w:cs="Times New Roman"/>
          <w:b/>
          <w:spacing w:val="-5"/>
          <w:lang w:val="es-ES"/>
        </w:rPr>
        <w:t xml:space="preserve"> </w:t>
      </w:r>
      <w:r w:rsidRPr="0056184E">
        <w:rPr>
          <w:rFonts w:eastAsia="Calibri" w:cs="Times New Roman"/>
          <w:b/>
          <w:lang w:val="es-ES"/>
        </w:rPr>
        <w:t>de</w:t>
      </w:r>
      <w:r w:rsidRPr="0056184E">
        <w:rPr>
          <w:rFonts w:eastAsia="Calibri" w:cs="Times New Roman"/>
          <w:b/>
          <w:spacing w:val="-3"/>
          <w:lang w:val="es-ES"/>
        </w:rPr>
        <w:t xml:space="preserve"> </w:t>
      </w:r>
      <w:r w:rsidR="00355EFA">
        <w:rPr>
          <w:rFonts w:eastAsia="Calibri" w:cs="Times New Roman"/>
          <w:b/>
          <w:lang w:val="es-ES"/>
        </w:rPr>
        <w:t>Poste</w:t>
      </w:r>
      <w:r w:rsidRPr="0056184E">
        <w:rPr>
          <w:rFonts w:eastAsia="Calibri" w:cs="Times New Roman"/>
          <w:b/>
          <w:lang w:val="es-ES"/>
        </w:rPr>
        <w:t xml:space="preserve"> </w:t>
      </w:r>
      <w:r w:rsidRPr="0056184E">
        <w:rPr>
          <w:rFonts w:eastAsia="Calibri" w:cs="Times New Roman"/>
          <w:spacing w:val="-10"/>
          <w:lang w:val="es-ES"/>
        </w:rPr>
        <w:t>=</w:t>
      </w:r>
      <w:r w:rsidRPr="0056184E">
        <w:rPr>
          <w:rFonts w:eastAsia="Calibri" w:cs="Times New Roman"/>
          <w:lang w:val="es-ES"/>
        </w:rPr>
        <w:tab/>
      </w:r>
      <w:r w:rsidR="000B1BC2">
        <w:rPr>
          <w:rFonts w:eastAsia="Calibri" w:cs="Times New Roman"/>
          <w:lang w:val="es-ES"/>
        </w:rPr>
        <w:t>$</w:t>
      </w:r>
      <w:r w:rsidR="00C12023">
        <w:rPr>
          <w:rFonts w:eastAsia="Calibri" w:cs="Times New Roman"/>
          <w:lang w:val="es-ES"/>
        </w:rPr>
        <w:t>2.20</w:t>
      </w:r>
      <w:r w:rsidR="000B1BC2">
        <w:rPr>
          <w:rFonts w:eastAsia="Calibri" w:cs="Times New Roman"/>
          <w:lang w:val="es-ES"/>
        </w:rPr>
        <w:t xml:space="preserve">   </w:t>
      </w:r>
      <w:r w:rsidRPr="0056184E">
        <w:rPr>
          <w:rFonts w:eastAsia="Calibri" w:cs="Times New Roman"/>
          <w:spacing w:val="-4"/>
          <w:lang w:val="es-ES"/>
        </w:rPr>
        <w:t xml:space="preserve"> M.N.</w:t>
      </w:r>
      <w:r w:rsidRPr="0056184E">
        <w:rPr>
          <w:rFonts w:eastAsia="Calibri" w:cs="Times New Roman"/>
          <w:lang w:val="es-ES"/>
        </w:rPr>
        <w:tab/>
        <w:t>/</w:t>
      </w:r>
      <w:r w:rsidRPr="0056184E">
        <w:rPr>
          <w:rFonts w:eastAsia="Calibri" w:cs="Times New Roman"/>
          <w:spacing w:val="-4"/>
          <w:lang w:val="es-ES"/>
        </w:rPr>
        <w:t xml:space="preserve"> </w:t>
      </w:r>
      <w:r w:rsidRPr="0056184E">
        <w:rPr>
          <w:rFonts w:eastAsia="Calibri" w:cs="Times New Roman"/>
          <w:lang w:val="es-ES"/>
        </w:rPr>
        <w:t xml:space="preserve">Kg × </w:t>
      </w:r>
      <w:r w:rsidRPr="0056184E">
        <w:rPr>
          <w:rFonts w:eastAsia="Calibri" w:cs="Times New Roman"/>
          <w:spacing w:val="-5"/>
          <w:lang w:val="es-ES"/>
        </w:rPr>
        <w:t>F</w:t>
      </w:r>
      <w:r w:rsidRPr="0056184E">
        <w:rPr>
          <w:rFonts w:eastAsia="Calibri" w:cs="Times New Roman"/>
          <w:spacing w:val="-5"/>
          <w:position w:val="-7"/>
          <w:sz w:val="16"/>
          <w:lang w:val="es-ES"/>
        </w:rPr>
        <w:t>T</w:t>
      </w:r>
    </w:p>
    <w:p w14:paraId="7F9D6CFA" w14:textId="77777777" w:rsidR="0056184E" w:rsidRPr="0056184E" w:rsidRDefault="0056184E" w:rsidP="0056184E">
      <w:pPr>
        <w:widowControl w:val="0"/>
        <w:autoSpaceDE w:val="0"/>
        <w:autoSpaceDN w:val="0"/>
        <w:spacing w:before="143" w:after="0" w:line="240" w:lineRule="auto"/>
        <w:ind w:right="15"/>
        <w:jc w:val="both"/>
        <w:rPr>
          <w:rFonts w:eastAsia="Calibri" w:cs="Times New Roman"/>
          <w:spacing w:val="-2"/>
          <w:lang w:val="es-ES"/>
        </w:rPr>
      </w:pPr>
      <w:r w:rsidRPr="0056184E">
        <w:rPr>
          <w:rFonts w:eastAsia="Calibri" w:cs="Times New Roman"/>
          <w:lang w:val="es-ES"/>
        </w:rPr>
        <w:t>Donde</w:t>
      </w:r>
      <w:r w:rsidRPr="0056184E">
        <w:rPr>
          <w:rFonts w:eastAsia="Calibri" w:cs="Times New Roman"/>
          <w:spacing w:val="73"/>
          <w:lang w:val="es-ES"/>
        </w:rPr>
        <w:t xml:space="preserve"> </w:t>
      </w:r>
      <w:r w:rsidRPr="0056184E">
        <w:rPr>
          <w:rFonts w:eastAsia="Calibri" w:cs="Times New Roman"/>
          <w:lang w:val="es-ES"/>
        </w:rPr>
        <w:t>F</w:t>
      </w:r>
      <w:r w:rsidRPr="0056184E">
        <w:rPr>
          <w:rFonts w:eastAsia="Calibri" w:cs="Times New Roman"/>
          <w:vertAlign w:val="subscript"/>
          <w:lang w:val="es-ES"/>
        </w:rPr>
        <w:t>T</w:t>
      </w:r>
      <w:r w:rsidRPr="0056184E">
        <w:rPr>
          <w:rFonts w:eastAsia="Calibri" w:cs="Times New Roman"/>
          <w:spacing w:val="11"/>
          <w:lang w:val="es-ES"/>
        </w:rPr>
        <w:t xml:space="preserve"> </w:t>
      </w:r>
      <w:r w:rsidRPr="0056184E">
        <w:rPr>
          <w:rFonts w:eastAsia="Calibri" w:cs="Times New Roman"/>
          <w:lang w:val="es-ES"/>
        </w:rPr>
        <w:t>=</w:t>
      </w:r>
      <w:r w:rsidRPr="0056184E">
        <w:rPr>
          <w:rFonts w:eastAsia="Calibri" w:cs="Times New Roman"/>
          <w:spacing w:val="1"/>
          <w:lang w:val="es-ES"/>
        </w:rPr>
        <w:t xml:space="preserve"> </w:t>
      </w:r>
      <w:r w:rsidRPr="0056184E">
        <w:rPr>
          <w:rFonts w:eastAsia="Calibri" w:cs="Times New Roman"/>
          <w:lang w:val="es-ES"/>
        </w:rPr>
        <w:t>L</w:t>
      </w:r>
      <w:r w:rsidRPr="0056184E">
        <w:rPr>
          <w:rFonts w:eastAsia="Calibri" w:cs="Times New Roman"/>
          <w:spacing w:val="-13"/>
          <w:lang w:val="es-ES"/>
        </w:rPr>
        <w:t xml:space="preserve"> </w:t>
      </w:r>
      <w:r w:rsidRPr="0056184E">
        <w:rPr>
          <w:rFonts w:eastAsia="Calibri" w:cs="Times New Roman"/>
          <w:lang w:val="es-ES"/>
        </w:rPr>
        <w:t>×</w:t>
      </w:r>
      <w:r w:rsidRPr="0056184E">
        <w:rPr>
          <w:rFonts w:eastAsia="Calibri" w:cs="Times New Roman"/>
          <w:spacing w:val="-24"/>
          <w:lang w:val="es-ES"/>
        </w:rPr>
        <w:t xml:space="preserve"> </w:t>
      </w:r>
      <w:r w:rsidRPr="0056184E">
        <w:rPr>
          <w:rFonts w:eastAsia="Calibri" w:cs="Times New Roman"/>
          <w:lang w:val="es-ES"/>
        </w:rPr>
        <w:t>(w</w:t>
      </w:r>
      <w:r w:rsidRPr="0056184E">
        <w:rPr>
          <w:rFonts w:eastAsia="Calibri" w:cs="Times New Roman"/>
          <w:position w:val="8"/>
          <w:sz w:val="16"/>
          <w:lang w:val="es-ES"/>
        </w:rPr>
        <w:t>2</w:t>
      </w:r>
      <w:r w:rsidRPr="0056184E">
        <w:rPr>
          <w:rFonts w:eastAsia="Calibri" w:cs="Times New Roman"/>
          <w:lang w:val="es-ES"/>
        </w:rPr>
        <w:t>+</w:t>
      </w:r>
      <w:r w:rsidRPr="0056184E">
        <w:rPr>
          <w:rFonts w:eastAsia="Calibri" w:cs="Times New Roman"/>
          <w:spacing w:val="-12"/>
          <w:lang w:val="es-ES"/>
        </w:rPr>
        <w:t xml:space="preserve"> </w:t>
      </w:r>
      <w:r w:rsidRPr="0056184E">
        <w:rPr>
          <w:rFonts w:eastAsia="Calibri" w:cs="Times New Roman"/>
          <w:lang w:val="es-ES"/>
        </w:rPr>
        <w:t>F</w:t>
      </w:r>
      <w:r w:rsidRPr="0056184E">
        <w:rPr>
          <w:rFonts w:eastAsia="Calibri" w:cs="Times New Roman"/>
          <w:vertAlign w:val="subscript"/>
          <w:lang w:val="es-ES"/>
        </w:rPr>
        <w:t>v</w:t>
      </w:r>
      <w:r w:rsidRPr="0056184E">
        <w:rPr>
          <w:rFonts w:eastAsia="Calibri" w:cs="Times New Roman"/>
          <w:vertAlign w:val="superscript"/>
          <w:lang w:val="es-ES"/>
        </w:rPr>
        <w:t>2</w:t>
      </w:r>
      <w:r w:rsidRPr="0056184E">
        <w:rPr>
          <w:rFonts w:eastAsia="Calibri" w:cs="Times New Roman"/>
          <w:lang w:val="es-ES"/>
        </w:rPr>
        <w:t>)</w:t>
      </w:r>
      <w:r w:rsidRPr="0056184E">
        <w:rPr>
          <w:rFonts w:eastAsia="Calibri" w:cs="Times New Roman"/>
          <w:position w:val="19"/>
          <w:sz w:val="16"/>
          <w:lang w:val="es-ES"/>
        </w:rPr>
        <w:t>1/2</w:t>
      </w:r>
      <w:r w:rsidRPr="0056184E">
        <w:rPr>
          <w:rFonts w:eastAsia="Calibri" w:cs="Times New Roman"/>
          <w:lang w:val="es-ES"/>
        </w:rPr>
        <w:t>es</w:t>
      </w:r>
      <w:r w:rsidRPr="0056184E">
        <w:rPr>
          <w:rFonts w:eastAsia="Calibri" w:cs="Times New Roman"/>
          <w:spacing w:val="75"/>
          <w:lang w:val="es-ES"/>
        </w:rPr>
        <w:t xml:space="preserve"> </w:t>
      </w:r>
      <w:r w:rsidRPr="0056184E">
        <w:rPr>
          <w:rFonts w:eastAsia="Calibri" w:cs="Times New Roman"/>
          <w:lang w:val="es-ES"/>
        </w:rPr>
        <w:t>la</w:t>
      </w:r>
      <w:r w:rsidRPr="0056184E">
        <w:rPr>
          <w:rFonts w:eastAsia="Calibri" w:cs="Times New Roman"/>
          <w:spacing w:val="74"/>
          <w:lang w:val="es-ES"/>
        </w:rPr>
        <w:t xml:space="preserve"> </w:t>
      </w:r>
      <w:r w:rsidRPr="0056184E">
        <w:rPr>
          <w:rFonts w:eastAsia="Calibri" w:cs="Times New Roman"/>
          <w:lang w:val="es-ES"/>
        </w:rPr>
        <w:t>fórmula</w:t>
      </w:r>
      <w:r w:rsidRPr="0056184E">
        <w:rPr>
          <w:rFonts w:eastAsia="Calibri" w:cs="Times New Roman"/>
          <w:spacing w:val="75"/>
          <w:lang w:val="es-ES"/>
        </w:rPr>
        <w:t xml:space="preserve"> </w:t>
      </w:r>
      <w:r w:rsidRPr="0056184E">
        <w:rPr>
          <w:rFonts w:eastAsia="Calibri" w:cs="Times New Roman"/>
          <w:lang w:val="es-ES"/>
        </w:rPr>
        <w:t>aplicable</w:t>
      </w:r>
      <w:r w:rsidRPr="0056184E">
        <w:rPr>
          <w:rFonts w:eastAsia="Calibri" w:cs="Times New Roman"/>
          <w:spacing w:val="74"/>
          <w:lang w:val="es-ES"/>
        </w:rPr>
        <w:t xml:space="preserve"> </w:t>
      </w:r>
      <w:r w:rsidRPr="0056184E">
        <w:rPr>
          <w:rFonts w:eastAsia="Calibri" w:cs="Times New Roman"/>
          <w:lang w:val="es-ES"/>
        </w:rPr>
        <w:t>al</w:t>
      </w:r>
      <w:r w:rsidRPr="0056184E">
        <w:rPr>
          <w:rFonts w:eastAsia="Calibri" w:cs="Times New Roman"/>
          <w:spacing w:val="73"/>
          <w:lang w:val="es-ES"/>
        </w:rPr>
        <w:t xml:space="preserve"> </w:t>
      </w:r>
      <w:r w:rsidRPr="0056184E">
        <w:rPr>
          <w:rFonts w:eastAsia="Calibri" w:cs="Times New Roman"/>
          <w:lang w:val="es-ES"/>
        </w:rPr>
        <w:t>cálculo</w:t>
      </w:r>
      <w:r w:rsidRPr="0056184E">
        <w:rPr>
          <w:rFonts w:eastAsia="Calibri" w:cs="Times New Roman"/>
          <w:spacing w:val="75"/>
          <w:lang w:val="es-ES"/>
        </w:rPr>
        <w:t xml:space="preserve"> </w:t>
      </w:r>
      <w:r w:rsidRPr="0056184E">
        <w:rPr>
          <w:rFonts w:eastAsia="Calibri" w:cs="Times New Roman"/>
          <w:lang w:val="es-ES"/>
        </w:rPr>
        <w:t>de</w:t>
      </w:r>
      <w:r w:rsidRPr="0056184E">
        <w:rPr>
          <w:rFonts w:eastAsia="Calibri" w:cs="Times New Roman"/>
          <w:spacing w:val="73"/>
          <w:lang w:val="es-ES"/>
        </w:rPr>
        <w:t xml:space="preserve"> </w:t>
      </w:r>
      <w:r w:rsidRPr="0056184E">
        <w:rPr>
          <w:rFonts w:eastAsia="Calibri" w:cs="Times New Roman"/>
          <w:lang w:val="es-ES"/>
        </w:rPr>
        <w:t>la</w:t>
      </w:r>
      <w:r w:rsidRPr="0056184E">
        <w:rPr>
          <w:rFonts w:eastAsia="Calibri" w:cs="Times New Roman"/>
          <w:spacing w:val="74"/>
          <w:lang w:val="es-ES"/>
        </w:rPr>
        <w:t xml:space="preserve"> </w:t>
      </w:r>
      <w:r w:rsidRPr="0056184E">
        <w:rPr>
          <w:rFonts w:eastAsia="Calibri" w:cs="Times New Roman"/>
          <w:lang w:val="es-ES"/>
        </w:rPr>
        <w:t>fuerza</w:t>
      </w:r>
      <w:r w:rsidRPr="0056184E">
        <w:rPr>
          <w:rFonts w:eastAsia="Calibri" w:cs="Times New Roman"/>
          <w:spacing w:val="75"/>
          <w:lang w:val="es-ES"/>
        </w:rPr>
        <w:t xml:space="preserve"> </w:t>
      </w:r>
      <w:r w:rsidRPr="0056184E">
        <w:rPr>
          <w:rFonts w:eastAsia="Calibri" w:cs="Times New Roman"/>
          <w:lang w:val="es-ES"/>
        </w:rPr>
        <w:t>total</w:t>
      </w:r>
      <w:r w:rsidRPr="0056184E">
        <w:rPr>
          <w:rFonts w:eastAsia="Calibri" w:cs="Times New Roman"/>
          <w:spacing w:val="73"/>
          <w:lang w:val="es-ES"/>
        </w:rPr>
        <w:t xml:space="preserve"> </w:t>
      </w:r>
      <w:r w:rsidRPr="0056184E">
        <w:rPr>
          <w:rFonts w:eastAsia="Calibri" w:cs="Times New Roman"/>
          <w:lang w:val="es-ES"/>
        </w:rPr>
        <w:t>ejercida</w:t>
      </w:r>
      <w:r w:rsidRPr="0056184E">
        <w:rPr>
          <w:rFonts w:eastAsia="Calibri" w:cs="Times New Roman"/>
          <w:spacing w:val="69"/>
          <w:lang w:val="es-ES"/>
        </w:rPr>
        <w:t xml:space="preserve"> </w:t>
      </w:r>
      <w:r w:rsidRPr="0056184E">
        <w:rPr>
          <w:rFonts w:eastAsia="Calibri" w:cs="Times New Roman"/>
          <w:spacing w:val="-10"/>
          <w:lang w:val="es-ES"/>
        </w:rPr>
        <w:t xml:space="preserve">y </w:t>
      </w:r>
      <w:r w:rsidRPr="0056184E">
        <w:rPr>
          <w:rFonts w:eastAsia="Calibri" w:cs="Times New Roman"/>
          <w:lang w:val="es-ES"/>
        </w:rPr>
        <w:t>F</w:t>
      </w:r>
      <w:r w:rsidRPr="0056184E">
        <w:rPr>
          <w:rFonts w:eastAsia="Calibri" w:cs="Times New Roman"/>
          <w:vertAlign w:val="subscript"/>
          <w:lang w:val="es-ES"/>
        </w:rPr>
        <w:t>V</w:t>
      </w:r>
      <w:r w:rsidRPr="0056184E">
        <w:rPr>
          <w:rFonts w:eastAsia="Calibri" w:cs="Times New Roman"/>
          <w:spacing w:val="8"/>
          <w:lang w:val="es-ES"/>
        </w:rPr>
        <w:t xml:space="preserve"> </w:t>
      </w:r>
      <w:r w:rsidRPr="0056184E">
        <w:rPr>
          <w:rFonts w:eastAsia="Calibri" w:cs="Times New Roman"/>
          <w:lang w:val="es-ES"/>
        </w:rPr>
        <w:t>= 43.96 ×</w:t>
      </w:r>
      <w:r w:rsidRPr="0056184E">
        <w:rPr>
          <w:rFonts w:eastAsia="Calibri" w:cs="Times New Roman"/>
          <w:spacing w:val="-13"/>
          <w:lang w:val="es-ES"/>
        </w:rPr>
        <w:t xml:space="preserve"> </w:t>
      </w:r>
      <w:r w:rsidRPr="0056184E">
        <w:rPr>
          <w:rFonts w:eastAsia="Calibri" w:cs="Times New Roman"/>
          <w:lang w:val="es-ES"/>
        </w:rPr>
        <w:t>D</w:t>
      </w:r>
      <w:r w:rsidRPr="0056184E">
        <w:rPr>
          <w:rFonts w:eastAsia="Calibri" w:cs="Times New Roman"/>
          <w:vertAlign w:val="subscript"/>
          <w:lang w:val="es-ES"/>
        </w:rPr>
        <w:t>C</w:t>
      </w:r>
      <w:r w:rsidRPr="0056184E">
        <w:rPr>
          <w:rFonts w:eastAsia="Calibri" w:cs="Times New Roman"/>
          <w:spacing w:val="8"/>
          <w:lang w:val="es-ES"/>
        </w:rPr>
        <w:t xml:space="preserve"> </w:t>
      </w:r>
      <w:r w:rsidRPr="0056184E">
        <w:rPr>
          <w:rFonts w:eastAsia="Calibri" w:cs="Times New Roman"/>
          <w:lang w:val="es-ES"/>
        </w:rPr>
        <w:t>representa</w:t>
      </w:r>
      <w:r w:rsidRPr="0056184E">
        <w:rPr>
          <w:rFonts w:eastAsia="Calibri" w:cs="Times New Roman"/>
          <w:spacing w:val="-2"/>
          <w:lang w:val="es-ES"/>
        </w:rPr>
        <w:t xml:space="preserve"> </w:t>
      </w:r>
      <w:r w:rsidRPr="0056184E">
        <w:rPr>
          <w:rFonts w:eastAsia="Calibri" w:cs="Times New Roman"/>
          <w:lang w:val="es-ES"/>
        </w:rPr>
        <w:t>la</w:t>
      </w:r>
      <w:r w:rsidRPr="0056184E">
        <w:rPr>
          <w:rFonts w:eastAsia="Calibri" w:cs="Times New Roman"/>
          <w:spacing w:val="-2"/>
          <w:lang w:val="es-ES"/>
        </w:rPr>
        <w:t xml:space="preserve"> </w:t>
      </w:r>
      <w:r w:rsidRPr="0056184E">
        <w:rPr>
          <w:rFonts w:eastAsia="Calibri" w:cs="Times New Roman"/>
          <w:lang w:val="es-ES"/>
        </w:rPr>
        <w:t>fórmula</w:t>
      </w:r>
      <w:r w:rsidRPr="0056184E">
        <w:rPr>
          <w:rFonts w:eastAsia="Calibri" w:cs="Times New Roman"/>
          <w:spacing w:val="1"/>
          <w:lang w:val="es-ES"/>
        </w:rPr>
        <w:t xml:space="preserve"> </w:t>
      </w:r>
      <w:r w:rsidRPr="0056184E">
        <w:rPr>
          <w:rFonts w:eastAsia="Calibri" w:cs="Times New Roman"/>
          <w:lang w:val="es-ES"/>
        </w:rPr>
        <w:t>para calcular la fuerza</w:t>
      </w:r>
      <w:r w:rsidRPr="0056184E">
        <w:rPr>
          <w:rFonts w:eastAsia="Calibri" w:cs="Times New Roman"/>
          <w:spacing w:val="-2"/>
          <w:lang w:val="es-ES"/>
        </w:rPr>
        <w:t xml:space="preserve"> </w:t>
      </w:r>
      <w:r w:rsidRPr="0056184E">
        <w:rPr>
          <w:rFonts w:eastAsia="Calibri" w:cs="Times New Roman"/>
          <w:lang w:val="es-ES"/>
        </w:rPr>
        <w:t>del</w:t>
      </w:r>
      <w:r w:rsidRPr="0056184E">
        <w:rPr>
          <w:rFonts w:eastAsia="Calibri" w:cs="Times New Roman"/>
          <w:spacing w:val="1"/>
          <w:lang w:val="es-ES"/>
        </w:rPr>
        <w:t xml:space="preserve"> </w:t>
      </w:r>
      <w:r w:rsidRPr="0056184E">
        <w:rPr>
          <w:rFonts w:eastAsia="Calibri" w:cs="Times New Roman"/>
          <w:spacing w:val="-2"/>
          <w:lang w:val="es-ES"/>
        </w:rPr>
        <w:t>viento:</w:t>
      </w:r>
    </w:p>
    <w:p w14:paraId="556AA490" w14:textId="77777777" w:rsidR="0056184E" w:rsidRPr="0056184E" w:rsidRDefault="0056184E" w:rsidP="0056184E">
      <w:pPr>
        <w:widowControl w:val="0"/>
        <w:numPr>
          <w:ilvl w:val="0"/>
          <w:numId w:val="49"/>
        </w:numPr>
        <w:autoSpaceDE w:val="0"/>
        <w:autoSpaceDN w:val="0"/>
        <w:spacing w:before="143" w:after="0" w:line="240" w:lineRule="auto"/>
        <w:ind w:right="15"/>
        <w:jc w:val="both"/>
        <w:rPr>
          <w:rFonts w:eastAsia="Calibri" w:cs="Times New Roman"/>
          <w:lang w:val="es-ES"/>
        </w:rPr>
      </w:pPr>
      <w:r w:rsidRPr="0056184E">
        <w:rPr>
          <w:rFonts w:eastAsia="Calibri" w:cs="Times New Roman"/>
          <w:position w:val="2"/>
          <w:lang w:val="es-ES"/>
        </w:rPr>
        <w:t>F</w:t>
      </w:r>
      <w:r w:rsidRPr="0056184E">
        <w:rPr>
          <w:rFonts w:eastAsia="Calibri" w:cs="Times New Roman"/>
          <w:position w:val="2"/>
          <w:vertAlign w:val="subscript"/>
          <w:lang w:val="es-ES"/>
        </w:rPr>
        <w:t>T</w:t>
      </w:r>
      <w:r w:rsidRPr="0056184E">
        <w:rPr>
          <w:rFonts w:eastAsia="Calibri" w:cs="Times New Roman"/>
          <w:spacing w:val="-2"/>
          <w:position w:val="2"/>
          <w:lang w:val="es-ES"/>
        </w:rPr>
        <w:t xml:space="preserve"> </w:t>
      </w:r>
      <w:r w:rsidRPr="0056184E">
        <w:rPr>
          <w:rFonts w:eastAsia="Calibri" w:cs="Times New Roman"/>
          <w:position w:val="2"/>
          <w:lang w:val="es-ES"/>
        </w:rPr>
        <w:t>=</w:t>
      </w:r>
      <w:r w:rsidRPr="0056184E">
        <w:rPr>
          <w:rFonts w:eastAsia="Calibri" w:cs="Times New Roman"/>
          <w:spacing w:val="-3"/>
          <w:position w:val="2"/>
          <w:lang w:val="es-ES"/>
        </w:rPr>
        <w:t xml:space="preserve"> </w:t>
      </w:r>
      <w:r w:rsidRPr="0056184E">
        <w:rPr>
          <w:rFonts w:eastAsia="Calibri" w:cs="Times New Roman"/>
          <w:position w:val="2"/>
          <w:lang w:val="es-ES"/>
        </w:rPr>
        <w:t>Fuerza</w:t>
      </w:r>
      <w:r w:rsidRPr="0056184E">
        <w:rPr>
          <w:rFonts w:eastAsia="Calibri" w:cs="Times New Roman"/>
          <w:spacing w:val="-3"/>
          <w:position w:val="2"/>
          <w:lang w:val="es-ES"/>
        </w:rPr>
        <w:t xml:space="preserve"> </w:t>
      </w:r>
      <w:r w:rsidRPr="0056184E">
        <w:rPr>
          <w:rFonts w:eastAsia="Calibri" w:cs="Times New Roman"/>
          <w:position w:val="2"/>
          <w:lang w:val="es-ES"/>
        </w:rPr>
        <w:t>Total</w:t>
      </w:r>
      <w:r w:rsidRPr="0056184E">
        <w:rPr>
          <w:rFonts w:eastAsia="Calibri" w:cs="Times New Roman"/>
          <w:spacing w:val="-4"/>
          <w:position w:val="2"/>
          <w:lang w:val="es-ES"/>
        </w:rPr>
        <w:t xml:space="preserve"> (Kg).</w:t>
      </w:r>
    </w:p>
    <w:p w14:paraId="77380EE3" w14:textId="77777777" w:rsidR="0056184E" w:rsidRPr="0056184E" w:rsidRDefault="0056184E" w:rsidP="0056184E">
      <w:pPr>
        <w:widowControl w:val="0"/>
        <w:numPr>
          <w:ilvl w:val="0"/>
          <w:numId w:val="49"/>
        </w:numPr>
        <w:autoSpaceDE w:val="0"/>
        <w:autoSpaceDN w:val="0"/>
        <w:spacing w:before="143" w:after="0" w:line="240" w:lineRule="auto"/>
        <w:ind w:right="15"/>
        <w:jc w:val="both"/>
        <w:rPr>
          <w:rFonts w:eastAsia="Calibri" w:cs="Times New Roman"/>
          <w:lang w:val="es-ES"/>
        </w:rPr>
      </w:pPr>
      <w:r w:rsidRPr="0056184E">
        <w:rPr>
          <w:rFonts w:eastAsia="Calibri" w:cs="Times New Roman"/>
          <w:lang w:val="es-ES"/>
        </w:rPr>
        <w:t>w</w:t>
      </w:r>
      <w:r w:rsidRPr="0056184E">
        <w:rPr>
          <w:rFonts w:eastAsia="Calibri" w:cs="Times New Roman"/>
          <w:spacing w:val="-2"/>
          <w:lang w:val="es-ES"/>
        </w:rPr>
        <w:t xml:space="preserve"> </w:t>
      </w:r>
      <w:r w:rsidRPr="0056184E">
        <w:rPr>
          <w:rFonts w:eastAsia="Calibri" w:cs="Times New Roman"/>
          <w:lang w:val="es-ES"/>
        </w:rPr>
        <w:t>=</w:t>
      </w:r>
      <w:r w:rsidRPr="0056184E">
        <w:rPr>
          <w:rFonts w:eastAsia="Calibri" w:cs="Times New Roman"/>
          <w:spacing w:val="-1"/>
          <w:lang w:val="es-ES"/>
        </w:rPr>
        <w:t xml:space="preserve"> </w:t>
      </w:r>
      <w:r w:rsidRPr="0056184E">
        <w:rPr>
          <w:rFonts w:eastAsia="Calibri" w:cs="Times New Roman"/>
          <w:lang w:val="es-ES"/>
        </w:rPr>
        <w:t>Peso</w:t>
      </w:r>
      <w:r w:rsidRPr="0056184E">
        <w:rPr>
          <w:rFonts w:eastAsia="Calibri" w:cs="Times New Roman"/>
          <w:spacing w:val="-3"/>
          <w:lang w:val="es-ES"/>
        </w:rPr>
        <w:t xml:space="preserve"> </w:t>
      </w:r>
      <w:r w:rsidRPr="0056184E">
        <w:rPr>
          <w:rFonts w:eastAsia="Calibri" w:cs="Times New Roman"/>
          <w:lang w:val="es-ES"/>
        </w:rPr>
        <w:t>del</w:t>
      </w:r>
      <w:r w:rsidRPr="0056184E">
        <w:rPr>
          <w:rFonts w:eastAsia="Calibri" w:cs="Times New Roman"/>
          <w:spacing w:val="-2"/>
          <w:lang w:val="es-ES"/>
        </w:rPr>
        <w:t xml:space="preserve"> </w:t>
      </w:r>
      <w:r w:rsidRPr="0056184E">
        <w:rPr>
          <w:rFonts w:eastAsia="Calibri" w:cs="Times New Roman"/>
          <w:lang w:val="es-ES"/>
        </w:rPr>
        <w:t>cable</w:t>
      </w:r>
      <w:r w:rsidRPr="0056184E">
        <w:rPr>
          <w:rFonts w:eastAsia="Calibri" w:cs="Times New Roman"/>
          <w:spacing w:val="-3"/>
          <w:lang w:val="es-ES"/>
        </w:rPr>
        <w:t xml:space="preserve"> </w:t>
      </w:r>
      <w:r w:rsidRPr="0056184E">
        <w:rPr>
          <w:rFonts w:eastAsia="Calibri" w:cs="Times New Roman"/>
          <w:spacing w:val="-2"/>
          <w:lang w:val="es-ES"/>
        </w:rPr>
        <w:t>(Kg/m).</w:t>
      </w:r>
    </w:p>
    <w:p w14:paraId="3CA00DDB" w14:textId="77777777" w:rsidR="0056184E" w:rsidRPr="0056184E" w:rsidRDefault="0056184E" w:rsidP="0056184E">
      <w:pPr>
        <w:widowControl w:val="0"/>
        <w:numPr>
          <w:ilvl w:val="0"/>
          <w:numId w:val="49"/>
        </w:numPr>
        <w:autoSpaceDE w:val="0"/>
        <w:autoSpaceDN w:val="0"/>
        <w:spacing w:before="143" w:after="0" w:line="240" w:lineRule="auto"/>
        <w:ind w:right="15"/>
        <w:jc w:val="both"/>
        <w:rPr>
          <w:rFonts w:eastAsia="Calibri" w:cs="Times New Roman"/>
          <w:lang w:val="es-ES"/>
        </w:rPr>
      </w:pPr>
      <w:r w:rsidRPr="0056184E">
        <w:rPr>
          <w:rFonts w:eastAsia="Calibri" w:cs="Times New Roman"/>
          <w:lang w:val="es-ES"/>
        </w:rPr>
        <w:t>F</w:t>
      </w:r>
      <w:r w:rsidRPr="0056184E">
        <w:rPr>
          <w:rFonts w:eastAsia="Calibri" w:cs="Times New Roman"/>
          <w:vertAlign w:val="subscript"/>
          <w:lang w:val="es-ES"/>
        </w:rPr>
        <w:t>v</w:t>
      </w:r>
      <w:r w:rsidRPr="0056184E">
        <w:rPr>
          <w:rFonts w:eastAsia="Calibri" w:cs="Times New Roman"/>
          <w:lang w:val="es-ES"/>
        </w:rPr>
        <w:t>:</w:t>
      </w:r>
      <w:r w:rsidRPr="0056184E">
        <w:rPr>
          <w:rFonts w:eastAsia="Calibri" w:cs="Times New Roman"/>
          <w:spacing w:val="3"/>
          <w:lang w:val="es-ES"/>
        </w:rPr>
        <w:t xml:space="preserve"> </w:t>
      </w:r>
      <w:r w:rsidRPr="0056184E">
        <w:rPr>
          <w:rFonts w:eastAsia="Calibri" w:cs="Times New Roman"/>
          <w:lang w:val="es-ES"/>
        </w:rPr>
        <w:t>Fuerza</w:t>
      </w:r>
      <w:r w:rsidRPr="0056184E">
        <w:rPr>
          <w:rFonts w:eastAsia="Calibri" w:cs="Times New Roman"/>
          <w:spacing w:val="2"/>
          <w:lang w:val="es-ES"/>
        </w:rPr>
        <w:t xml:space="preserve"> </w:t>
      </w:r>
      <w:r w:rsidRPr="0056184E">
        <w:rPr>
          <w:rFonts w:eastAsia="Calibri" w:cs="Times New Roman"/>
          <w:lang w:val="es-ES"/>
        </w:rPr>
        <w:t>del</w:t>
      </w:r>
      <w:r w:rsidRPr="0056184E">
        <w:rPr>
          <w:rFonts w:eastAsia="Calibri" w:cs="Times New Roman"/>
          <w:spacing w:val="-1"/>
          <w:lang w:val="es-ES"/>
        </w:rPr>
        <w:t xml:space="preserve"> </w:t>
      </w:r>
      <w:r w:rsidRPr="0056184E">
        <w:rPr>
          <w:rFonts w:eastAsia="Calibri" w:cs="Times New Roman"/>
          <w:lang w:val="es-ES"/>
        </w:rPr>
        <w:t>viento</w:t>
      </w:r>
      <w:r w:rsidRPr="0056184E">
        <w:rPr>
          <w:rFonts w:eastAsia="Calibri" w:cs="Times New Roman"/>
          <w:spacing w:val="1"/>
          <w:lang w:val="es-ES"/>
        </w:rPr>
        <w:t xml:space="preserve"> </w:t>
      </w:r>
      <w:r w:rsidRPr="0056184E">
        <w:rPr>
          <w:rFonts w:eastAsia="Calibri" w:cs="Times New Roman"/>
          <w:spacing w:val="-2"/>
          <w:lang w:val="es-ES"/>
        </w:rPr>
        <w:t>(Kg/m).</w:t>
      </w:r>
    </w:p>
    <w:p w14:paraId="634059E8" w14:textId="77777777" w:rsidR="0056184E" w:rsidRPr="0056184E" w:rsidRDefault="0056184E" w:rsidP="0056184E">
      <w:pPr>
        <w:widowControl w:val="0"/>
        <w:numPr>
          <w:ilvl w:val="0"/>
          <w:numId w:val="49"/>
        </w:numPr>
        <w:autoSpaceDE w:val="0"/>
        <w:autoSpaceDN w:val="0"/>
        <w:spacing w:before="143" w:after="0" w:line="240" w:lineRule="auto"/>
        <w:ind w:right="15"/>
        <w:jc w:val="both"/>
        <w:rPr>
          <w:rFonts w:eastAsia="Calibri" w:cs="Times New Roman"/>
          <w:lang w:val="es-ES"/>
        </w:rPr>
      </w:pPr>
      <w:r w:rsidRPr="0056184E">
        <w:rPr>
          <w:rFonts w:eastAsia="Calibri" w:cs="Times New Roman"/>
          <w:lang w:val="es-ES"/>
        </w:rPr>
        <w:t>L</w:t>
      </w:r>
      <w:r w:rsidRPr="0056184E">
        <w:rPr>
          <w:rFonts w:eastAsia="Calibri" w:cs="Times New Roman"/>
          <w:spacing w:val="-4"/>
          <w:lang w:val="es-ES"/>
        </w:rPr>
        <w:t xml:space="preserve"> </w:t>
      </w:r>
      <w:r w:rsidRPr="0056184E">
        <w:rPr>
          <w:rFonts w:eastAsia="Calibri" w:cs="Times New Roman"/>
          <w:lang w:val="es-ES"/>
        </w:rPr>
        <w:t>=</w:t>
      </w:r>
      <w:r w:rsidRPr="0056184E">
        <w:rPr>
          <w:rFonts w:eastAsia="Calibri" w:cs="Times New Roman"/>
          <w:spacing w:val="-3"/>
          <w:lang w:val="es-ES"/>
        </w:rPr>
        <w:t xml:space="preserve"> </w:t>
      </w:r>
      <w:r w:rsidRPr="0056184E">
        <w:rPr>
          <w:rFonts w:eastAsia="Calibri" w:cs="Times New Roman"/>
          <w:lang w:val="es-ES"/>
        </w:rPr>
        <w:t>50</w:t>
      </w:r>
      <w:r w:rsidRPr="0056184E">
        <w:rPr>
          <w:rFonts w:eastAsia="Calibri" w:cs="Times New Roman"/>
          <w:spacing w:val="-5"/>
          <w:lang w:val="es-ES"/>
        </w:rPr>
        <w:t xml:space="preserve"> </w:t>
      </w:r>
      <w:r w:rsidRPr="0056184E">
        <w:rPr>
          <w:rFonts w:eastAsia="Calibri" w:cs="Times New Roman"/>
          <w:lang w:val="es-ES"/>
        </w:rPr>
        <w:t>=</w:t>
      </w:r>
      <w:r w:rsidRPr="0056184E">
        <w:rPr>
          <w:rFonts w:eastAsia="Calibri" w:cs="Times New Roman"/>
          <w:spacing w:val="-3"/>
          <w:lang w:val="es-ES"/>
        </w:rPr>
        <w:t xml:space="preserve"> </w:t>
      </w:r>
      <w:r w:rsidRPr="0056184E">
        <w:rPr>
          <w:rFonts w:eastAsia="Calibri" w:cs="Times New Roman"/>
          <w:lang w:val="es-ES"/>
        </w:rPr>
        <w:t>Distancia</w:t>
      </w:r>
      <w:r w:rsidRPr="0056184E">
        <w:rPr>
          <w:rFonts w:eastAsia="Calibri" w:cs="Times New Roman"/>
          <w:spacing w:val="-5"/>
          <w:lang w:val="es-ES"/>
        </w:rPr>
        <w:t xml:space="preserve"> </w:t>
      </w:r>
      <w:r w:rsidRPr="0056184E">
        <w:rPr>
          <w:rFonts w:eastAsia="Calibri" w:cs="Times New Roman"/>
          <w:lang w:val="es-ES"/>
        </w:rPr>
        <w:t>Interpostal</w:t>
      </w:r>
      <w:r w:rsidRPr="0056184E">
        <w:rPr>
          <w:rFonts w:eastAsia="Calibri" w:cs="Times New Roman"/>
          <w:spacing w:val="-3"/>
          <w:lang w:val="es-ES"/>
        </w:rPr>
        <w:t xml:space="preserve"> </w:t>
      </w:r>
      <w:r w:rsidRPr="0056184E">
        <w:rPr>
          <w:rFonts w:eastAsia="Calibri" w:cs="Times New Roman"/>
          <w:spacing w:val="-4"/>
          <w:lang w:val="es-ES"/>
        </w:rPr>
        <w:t>(m).</w:t>
      </w:r>
    </w:p>
    <w:p w14:paraId="36C600D5" w14:textId="77777777" w:rsidR="0056184E" w:rsidRPr="0056184E" w:rsidRDefault="0056184E" w:rsidP="0056184E">
      <w:pPr>
        <w:widowControl w:val="0"/>
        <w:numPr>
          <w:ilvl w:val="0"/>
          <w:numId w:val="49"/>
        </w:numPr>
        <w:autoSpaceDE w:val="0"/>
        <w:autoSpaceDN w:val="0"/>
        <w:spacing w:before="143" w:after="0" w:line="240" w:lineRule="auto"/>
        <w:ind w:right="15"/>
        <w:jc w:val="both"/>
        <w:rPr>
          <w:rFonts w:eastAsia="Calibri" w:cs="Times New Roman"/>
          <w:lang w:val="es-ES"/>
        </w:rPr>
      </w:pPr>
      <w:r w:rsidRPr="0056184E">
        <w:rPr>
          <w:rFonts w:eastAsia="Calibri" w:cs="Times New Roman"/>
          <w:lang w:val="es-ES"/>
        </w:rPr>
        <w:t>D</w:t>
      </w:r>
      <w:r w:rsidRPr="0056184E">
        <w:rPr>
          <w:rFonts w:eastAsia="Calibri" w:cs="Times New Roman"/>
          <w:vertAlign w:val="subscript"/>
          <w:lang w:val="es-ES"/>
        </w:rPr>
        <w:t>C</w:t>
      </w:r>
      <w:r w:rsidRPr="0056184E">
        <w:rPr>
          <w:rFonts w:eastAsia="Calibri" w:cs="Times New Roman"/>
          <w:lang w:val="es-ES"/>
        </w:rPr>
        <w:t>:</w:t>
      </w:r>
      <w:r w:rsidRPr="0056184E">
        <w:rPr>
          <w:rFonts w:eastAsia="Calibri" w:cs="Times New Roman"/>
          <w:spacing w:val="3"/>
          <w:lang w:val="es-ES"/>
        </w:rPr>
        <w:t xml:space="preserve"> </w:t>
      </w:r>
      <w:r w:rsidRPr="0056184E">
        <w:rPr>
          <w:rFonts w:eastAsia="Calibri" w:cs="Times New Roman"/>
          <w:lang w:val="es-ES"/>
        </w:rPr>
        <w:t>Diámetro del</w:t>
      </w:r>
      <w:r w:rsidRPr="0056184E">
        <w:rPr>
          <w:rFonts w:eastAsia="Calibri" w:cs="Times New Roman"/>
          <w:spacing w:val="2"/>
          <w:lang w:val="es-ES"/>
        </w:rPr>
        <w:t xml:space="preserve"> </w:t>
      </w:r>
      <w:r w:rsidRPr="0056184E">
        <w:rPr>
          <w:rFonts w:eastAsia="Calibri" w:cs="Times New Roman"/>
          <w:lang w:val="es-ES"/>
        </w:rPr>
        <w:t xml:space="preserve">cable </w:t>
      </w:r>
      <w:r w:rsidRPr="0056184E">
        <w:rPr>
          <w:rFonts w:eastAsia="Calibri" w:cs="Times New Roman"/>
          <w:spacing w:val="-4"/>
          <w:lang w:val="es-ES"/>
        </w:rPr>
        <w:t>(m).</w:t>
      </w:r>
    </w:p>
    <w:p w14:paraId="651AC644" w14:textId="77777777" w:rsidR="0056184E" w:rsidRPr="0056184E" w:rsidRDefault="0056184E" w:rsidP="0056184E">
      <w:pPr>
        <w:widowControl w:val="0"/>
        <w:autoSpaceDE w:val="0"/>
        <w:autoSpaceDN w:val="0"/>
        <w:spacing w:before="164" w:after="0"/>
        <w:ind w:right="15"/>
        <w:jc w:val="both"/>
        <w:rPr>
          <w:rFonts w:eastAsia="Calibri" w:cs="Times New Roman"/>
          <w:lang w:val="es-ES"/>
        </w:rPr>
      </w:pPr>
      <w:r w:rsidRPr="0056184E">
        <w:rPr>
          <w:rFonts w:eastAsia="Calibri" w:cs="Times New Roman"/>
          <w:lang w:val="es-ES"/>
        </w:rPr>
        <w:t>A este respecto, se debe convertir el valor de diámetro de los cables (de milímetros a metros), dividiendo los valores reportados entre 1,000. Es decir, se tiene que el valor del diámetro del cable de 24 fibras tiene un diámetro de 0.0304 metros, mientras que el cable de 114 fibras corresponde a 0.0403 metros.</w:t>
      </w:r>
    </w:p>
    <w:p w14:paraId="4F350534" w14:textId="77777777" w:rsidR="0056184E" w:rsidRPr="0056184E" w:rsidRDefault="0056184E" w:rsidP="0056184E">
      <w:pPr>
        <w:widowControl w:val="0"/>
        <w:autoSpaceDE w:val="0"/>
        <w:autoSpaceDN w:val="0"/>
        <w:spacing w:before="164" w:after="0"/>
        <w:ind w:right="15"/>
        <w:jc w:val="both"/>
        <w:rPr>
          <w:rFonts w:eastAsia="Calibri" w:cs="Times New Roman"/>
          <w:lang w:val="es-ES"/>
        </w:rPr>
      </w:pPr>
      <w:r w:rsidRPr="0056184E">
        <w:rPr>
          <w:rFonts w:eastAsia="Calibri" w:cs="Times New Roman"/>
          <w:lang w:val="es-ES"/>
        </w:rPr>
        <w:t>En complemento, también se deben convertir el peso de los cables (de Kg/Km a Kg/m), realizando la división de los valores reportados entre 1,000. Con ello, se obtiene que el cable de 24 fibras pesa 0.25 Kg/m y el cable de 114 fibras 0.340 Kg/m.</w:t>
      </w:r>
    </w:p>
    <w:p w14:paraId="40158850" w14:textId="77777777" w:rsidR="0056184E" w:rsidRPr="0056184E" w:rsidRDefault="0056184E" w:rsidP="0056184E">
      <w:pPr>
        <w:widowControl w:val="0"/>
        <w:autoSpaceDE w:val="0"/>
        <w:autoSpaceDN w:val="0"/>
        <w:spacing w:before="164" w:after="0"/>
        <w:ind w:right="15"/>
        <w:jc w:val="both"/>
        <w:rPr>
          <w:rFonts w:eastAsia="Calibri" w:cs="Times New Roman"/>
          <w:lang w:val="es-ES"/>
        </w:rPr>
      </w:pPr>
      <w:r w:rsidRPr="0056184E">
        <w:rPr>
          <w:rFonts w:eastAsia="Calibri" w:cs="Times New Roman"/>
          <w:lang w:val="es-ES"/>
        </w:rPr>
        <w:t>Empleando los valores anteriores, el cálculo de la fuerza del viento (Fv), correspondiente a los cables en comento se resume a continuación:</w:t>
      </w:r>
    </w:p>
    <w:p w14:paraId="1CE84CE1" w14:textId="24F5515A" w:rsidR="0056184E" w:rsidRPr="0056184E" w:rsidRDefault="0056184E" w:rsidP="0056184E">
      <w:pPr>
        <w:widowControl w:val="0"/>
        <w:autoSpaceDE w:val="0"/>
        <w:autoSpaceDN w:val="0"/>
        <w:spacing w:before="164" w:after="0"/>
        <w:ind w:right="15"/>
        <w:jc w:val="both"/>
        <w:rPr>
          <w:rFonts w:eastAsia="Calibri" w:cs="Times New Roman"/>
          <w:lang w:val="es-ES"/>
        </w:rPr>
      </w:pPr>
    </w:p>
    <w:tbl>
      <w:tblPr>
        <w:tblStyle w:val="Tablaconcuadrcula4"/>
        <w:tblW w:w="0" w:type="auto"/>
        <w:jc w:val="center"/>
        <w:tblLook w:val="04A0" w:firstRow="1" w:lastRow="0" w:firstColumn="1" w:lastColumn="0" w:noHBand="0" w:noVBand="1"/>
      </w:tblPr>
      <w:tblGrid>
        <w:gridCol w:w="2547"/>
        <w:gridCol w:w="2551"/>
        <w:gridCol w:w="3730"/>
      </w:tblGrid>
      <w:tr w:rsidR="0056184E" w:rsidRPr="0056184E" w14:paraId="03E134E5" w14:textId="77777777" w:rsidTr="00FF33CD">
        <w:trPr>
          <w:trHeight w:val="454"/>
          <w:jc w:val="center"/>
        </w:trPr>
        <w:tc>
          <w:tcPr>
            <w:tcW w:w="2547" w:type="dxa"/>
            <w:shd w:val="clear" w:color="auto" w:fill="009AD9"/>
            <w:vAlign w:val="center"/>
          </w:tcPr>
          <w:p w14:paraId="16DA17ED" w14:textId="77777777" w:rsidR="0056184E" w:rsidRPr="0056184E" w:rsidRDefault="0056184E" w:rsidP="0056184E">
            <w:pPr>
              <w:widowControl w:val="0"/>
              <w:autoSpaceDE w:val="0"/>
              <w:autoSpaceDN w:val="0"/>
              <w:jc w:val="center"/>
              <w:rPr>
                <w:rFonts w:eastAsia="Calibri"/>
                <w:color w:val="FFFFFF"/>
                <w:sz w:val="20"/>
                <w:lang w:val="es-ES"/>
              </w:rPr>
            </w:pPr>
            <w:r w:rsidRPr="0056184E">
              <w:rPr>
                <w:rFonts w:eastAsia="Calibri"/>
                <w:color w:val="FFFFFF"/>
                <w:sz w:val="20"/>
                <w:lang w:val="es-ES"/>
              </w:rPr>
              <w:t>Capacidad de cable</w:t>
            </w:r>
          </w:p>
        </w:tc>
        <w:tc>
          <w:tcPr>
            <w:tcW w:w="2551" w:type="dxa"/>
            <w:shd w:val="clear" w:color="auto" w:fill="009AD9"/>
            <w:vAlign w:val="center"/>
          </w:tcPr>
          <w:p w14:paraId="47D49DD0" w14:textId="77777777" w:rsidR="0056184E" w:rsidRPr="0056184E" w:rsidRDefault="0056184E" w:rsidP="0056184E">
            <w:pPr>
              <w:widowControl w:val="0"/>
              <w:autoSpaceDE w:val="0"/>
              <w:autoSpaceDN w:val="0"/>
              <w:jc w:val="center"/>
              <w:rPr>
                <w:rFonts w:eastAsia="Calibri"/>
                <w:color w:val="FFFFFF"/>
                <w:sz w:val="20"/>
                <w:lang w:val="es-ES"/>
              </w:rPr>
            </w:pPr>
            <w:r w:rsidRPr="0056184E">
              <w:rPr>
                <w:rFonts w:eastAsia="Calibri"/>
                <w:color w:val="FFFFFF"/>
                <w:sz w:val="20"/>
                <w:lang w:val="es-ES"/>
              </w:rPr>
              <w:t>Diámetro de cable (DC)</w:t>
            </w:r>
          </w:p>
        </w:tc>
        <w:tc>
          <w:tcPr>
            <w:tcW w:w="3730" w:type="dxa"/>
            <w:shd w:val="clear" w:color="auto" w:fill="009AD9"/>
            <w:vAlign w:val="center"/>
          </w:tcPr>
          <w:p w14:paraId="42B70FAD" w14:textId="77777777" w:rsidR="0056184E" w:rsidRPr="0056184E" w:rsidRDefault="0056184E" w:rsidP="0056184E">
            <w:pPr>
              <w:widowControl w:val="0"/>
              <w:autoSpaceDE w:val="0"/>
              <w:autoSpaceDN w:val="0"/>
              <w:jc w:val="center"/>
              <w:rPr>
                <w:rFonts w:eastAsia="Calibri"/>
                <w:color w:val="FFFFFF"/>
                <w:sz w:val="20"/>
                <w:lang w:val="es-ES"/>
              </w:rPr>
            </w:pPr>
            <w:r w:rsidRPr="0056184E">
              <w:rPr>
                <w:rFonts w:eastAsia="Calibri"/>
                <w:color w:val="FFFFFF"/>
                <w:sz w:val="20"/>
                <w:lang w:val="es-ES"/>
              </w:rPr>
              <w:t>Fuerza de viento (F</w:t>
            </w:r>
            <w:r w:rsidRPr="0056184E">
              <w:rPr>
                <w:rFonts w:eastAsia="Calibri"/>
                <w:color w:val="FFFFFF"/>
                <w:sz w:val="20"/>
                <w:vertAlign w:val="subscript"/>
                <w:lang w:val="es-ES"/>
              </w:rPr>
              <w:t>v</w:t>
            </w:r>
            <w:r w:rsidRPr="0056184E">
              <w:rPr>
                <w:rFonts w:eastAsia="Calibri"/>
                <w:color w:val="FFFFFF"/>
                <w:sz w:val="20"/>
                <w:lang w:val="es-ES"/>
              </w:rPr>
              <w:t>= 43.96 × DC)</w:t>
            </w:r>
          </w:p>
        </w:tc>
      </w:tr>
      <w:tr w:rsidR="0056184E" w:rsidRPr="0056184E" w14:paraId="4F373FA4" w14:textId="77777777" w:rsidTr="00FF33CD">
        <w:trPr>
          <w:jc w:val="center"/>
        </w:trPr>
        <w:tc>
          <w:tcPr>
            <w:tcW w:w="2547" w:type="dxa"/>
          </w:tcPr>
          <w:p w14:paraId="71B6EEE2" w14:textId="77777777" w:rsidR="0056184E" w:rsidRPr="0056184E" w:rsidRDefault="0056184E" w:rsidP="0056184E">
            <w:pPr>
              <w:widowControl w:val="0"/>
              <w:autoSpaceDE w:val="0"/>
              <w:autoSpaceDN w:val="0"/>
              <w:spacing w:before="164"/>
              <w:ind w:right="15"/>
              <w:jc w:val="center"/>
              <w:rPr>
                <w:rFonts w:eastAsia="Calibri"/>
                <w:sz w:val="20"/>
                <w:lang w:val="es-ES"/>
              </w:rPr>
            </w:pPr>
            <w:r w:rsidRPr="0056184E">
              <w:rPr>
                <w:rFonts w:eastAsia="Calibri"/>
                <w:sz w:val="20"/>
                <w:lang w:val="es-ES"/>
              </w:rPr>
              <w:t>Número de fibras</w:t>
            </w:r>
          </w:p>
        </w:tc>
        <w:tc>
          <w:tcPr>
            <w:tcW w:w="2551" w:type="dxa"/>
          </w:tcPr>
          <w:p w14:paraId="11F74F10" w14:textId="77777777" w:rsidR="0056184E" w:rsidRPr="0056184E" w:rsidRDefault="0056184E" w:rsidP="0056184E">
            <w:pPr>
              <w:widowControl w:val="0"/>
              <w:autoSpaceDE w:val="0"/>
              <w:autoSpaceDN w:val="0"/>
              <w:spacing w:before="164"/>
              <w:ind w:right="15"/>
              <w:jc w:val="center"/>
              <w:rPr>
                <w:rFonts w:eastAsia="Calibri"/>
                <w:sz w:val="20"/>
                <w:lang w:val="es-ES"/>
              </w:rPr>
            </w:pPr>
            <w:r w:rsidRPr="0056184E">
              <w:rPr>
                <w:rFonts w:eastAsia="Calibri"/>
                <w:sz w:val="20"/>
                <w:lang w:val="es-ES"/>
              </w:rPr>
              <w:t>metros</w:t>
            </w:r>
          </w:p>
        </w:tc>
        <w:tc>
          <w:tcPr>
            <w:tcW w:w="3730" w:type="dxa"/>
          </w:tcPr>
          <w:p w14:paraId="57A0CF22" w14:textId="77777777" w:rsidR="0056184E" w:rsidRPr="0056184E" w:rsidRDefault="0056184E" w:rsidP="0056184E">
            <w:pPr>
              <w:widowControl w:val="0"/>
              <w:autoSpaceDE w:val="0"/>
              <w:autoSpaceDN w:val="0"/>
              <w:spacing w:before="164"/>
              <w:ind w:right="15"/>
              <w:jc w:val="center"/>
              <w:rPr>
                <w:rFonts w:eastAsia="Calibri"/>
                <w:sz w:val="20"/>
                <w:lang w:val="es-ES"/>
              </w:rPr>
            </w:pPr>
            <w:r w:rsidRPr="0056184E">
              <w:rPr>
                <w:rFonts w:eastAsia="Calibri"/>
                <w:sz w:val="20"/>
                <w:lang w:val="es-ES"/>
              </w:rPr>
              <w:t>Kg/m</w:t>
            </w:r>
          </w:p>
        </w:tc>
      </w:tr>
      <w:tr w:rsidR="0056184E" w:rsidRPr="0056184E" w14:paraId="76B95BF5" w14:textId="77777777" w:rsidTr="00FF33CD">
        <w:trPr>
          <w:jc w:val="center"/>
        </w:trPr>
        <w:tc>
          <w:tcPr>
            <w:tcW w:w="2547" w:type="dxa"/>
          </w:tcPr>
          <w:p w14:paraId="15914CD3" w14:textId="77777777" w:rsidR="0056184E" w:rsidRPr="0056184E" w:rsidRDefault="0056184E" w:rsidP="0056184E">
            <w:pPr>
              <w:widowControl w:val="0"/>
              <w:autoSpaceDE w:val="0"/>
              <w:autoSpaceDN w:val="0"/>
              <w:jc w:val="center"/>
              <w:rPr>
                <w:rFonts w:eastAsia="Calibri"/>
                <w:sz w:val="20"/>
                <w:lang w:val="es-ES"/>
              </w:rPr>
            </w:pPr>
            <w:r w:rsidRPr="0056184E">
              <w:rPr>
                <w:rFonts w:eastAsia="Calibri"/>
                <w:sz w:val="20"/>
                <w:lang w:val="es-ES"/>
              </w:rPr>
              <w:t>24</w:t>
            </w:r>
          </w:p>
        </w:tc>
        <w:tc>
          <w:tcPr>
            <w:tcW w:w="2551" w:type="dxa"/>
          </w:tcPr>
          <w:p w14:paraId="023CF0C1" w14:textId="77777777" w:rsidR="0056184E" w:rsidRPr="0056184E" w:rsidRDefault="0056184E" w:rsidP="0056184E">
            <w:pPr>
              <w:widowControl w:val="0"/>
              <w:autoSpaceDE w:val="0"/>
              <w:autoSpaceDN w:val="0"/>
              <w:jc w:val="center"/>
              <w:rPr>
                <w:rFonts w:eastAsia="Calibri"/>
                <w:sz w:val="20"/>
                <w:lang w:val="es-ES"/>
              </w:rPr>
            </w:pPr>
            <w:r w:rsidRPr="0056184E">
              <w:rPr>
                <w:rFonts w:eastAsia="Calibri"/>
                <w:sz w:val="20"/>
                <w:lang w:val="es-ES"/>
              </w:rPr>
              <w:t>0.0304</w:t>
            </w:r>
          </w:p>
        </w:tc>
        <w:tc>
          <w:tcPr>
            <w:tcW w:w="3730" w:type="dxa"/>
          </w:tcPr>
          <w:p w14:paraId="76ECD521" w14:textId="77777777" w:rsidR="0056184E" w:rsidRPr="0056184E" w:rsidRDefault="0056184E" w:rsidP="0056184E">
            <w:pPr>
              <w:widowControl w:val="0"/>
              <w:autoSpaceDE w:val="0"/>
              <w:autoSpaceDN w:val="0"/>
              <w:jc w:val="center"/>
              <w:rPr>
                <w:rFonts w:eastAsia="Calibri"/>
                <w:sz w:val="20"/>
                <w:lang w:val="es-ES"/>
              </w:rPr>
            </w:pPr>
            <w:r w:rsidRPr="0056184E">
              <w:rPr>
                <w:rFonts w:eastAsia="Calibri"/>
                <w:sz w:val="20"/>
                <w:lang w:val="es-ES"/>
              </w:rPr>
              <w:t>1.3364</w:t>
            </w:r>
          </w:p>
        </w:tc>
      </w:tr>
      <w:tr w:rsidR="0056184E" w:rsidRPr="0056184E" w14:paraId="22534738" w14:textId="77777777" w:rsidTr="00FF33CD">
        <w:trPr>
          <w:jc w:val="center"/>
        </w:trPr>
        <w:tc>
          <w:tcPr>
            <w:tcW w:w="2547" w:type="dxa"/>
          </w:tcPr>
          <w:p w14:paraId="4009B86B" w14:textId="77777777" w:rsidR="0056184E" w:rsidRPr="0056184E" w:rsidRDefault="0056184E" w:rsidP="0056184E">
            <w:pPr>
              <w:widowControl w:val="0"/>
              <w:autoSpaceDE w:val="0"/>
              <w:autoSpaceDN w:val="0"/>
              <w:jc w:val="center"/>
              <w:rPr>
                <w:rFonts w:eastAsia="Calibri"/>
                <w:sz w:val="20"/>
                <w:lang w:val="es-ES"/>
              </w:rPr>
            </w:pPr>
            <w:r w:rsidRPr="0056184E">
              <w:rPr>
                <w:rFonts w:eastAsia="Calibri"/>
                <w:sz w:val="20"/>
                <w:lang w:val="es-ES"/>
              </w:rPr>
              <w:t>144</w:t>
            </w:r>
          </w:p>
        </w:tc>
        <w:tc>
          <w:tcPr>
            <w:tcW w:w="2551" w:type="dxa"/>
          </w:tcPr>
          <w:p w14:paraId="4FF4C8CC" w14:textId="77777777" w:rsidR="0056184E" w:rsidRPr="0056184E" w:rsidRDefault="0056184E" w:rsidP="0056184E">
            <w:pPr>
              <w:widowControl w:val="0"/>
              <w:autoSpaceDE w:val="0"/>
              <w:autoSpaceDN w:val="0"/>
              <w:jc w:val="center"/>
              <w:rPr>
                <w:rFonts w:eastAsia="Calibri"/>
                <w:sz w:val="20"/>
                <w:lang w:val="es-ES"/>
              </w:rPr>
            </w:pPr>
            <w:r w:rsidRPr="0056184E">
              <w:rPr>
                <w:rFonts w:eastAsia="Calibri"/>
                <w:sz w:val="20"/>
                <w:lang w:val="es-ES"/>
              </w:rPr>
              <w:t>0.0403</w:t>
            </w:r>
          </w:p>
        </w:tc>
        <w:tc>
          <w:tcPr>
            <w:tcW w:w="3730" w:type="dxa"/>
          </w:tcPr>
          <w:p w14:paraId="7CC81179" w14:textId="77777777" w:rsidR="0056184E" w:rsidRPr="0056184E" w:rsidRDefault="0056184E" w:rsidP="0056184E">
            <w:pPr>
              <w:widowControl w:val="0"/>
              <w:autoSpaceDE w:val="0"/>
              <w:autoSpaceDN w:val="0"/>
              <w:jc w:val="center"/>
              <w:rPr>
                <w:rFonts w:eastAsia="Calibri"/>
                <w:sz w:val="20"/>
                <w:lang w:val="es-ES"/>
              </w:rPr>
            </w:pPr>
            <w:r w:rsidRPr="0056184E">
              <w:rPr>
                <w:rFonts w:eastAsia="Calibri"/>
                <w:sz w:val="20"/>
                <w:lang w:val="es-ES"/>
              </w:rPr>
              <w:t>1.7716</w:t>
            </w:r>
          </w:p>
        </w:tc>
      </w:tr>
    </w:tbl>
    <w:p w14:paraId="7E210086" w14:textId="13EE0BFD" w:rsidR="0056184E" w:rsidRPr="0056184E" w:rsidRDefault="0056184E" w:rsidP="0056184E">
      <w:pPr>
        <w:widowControl w:val="0"/>
        <w:autoSpaceDE w:val="0"/>
        <w:autoSpaceDN w:val="0"/>
        <w:spacing w:before="164" w:after="0"/>
        <w:ind w:right="15"/>
        <w:jc w:val="both"/>
        <w:rPr>
          <w:rFonts w:eastAsia="Calibri" w:cs="Times New Roman"/>
          <w:lang w:val="es-ES"/>
        </w:rPr>
      </w:pPr>
      <w:r w:rsidRPr="0056184E">
        <w:rPr>
          <w:rFonts w:eastAsia="Calibri" w:cs="Times New Roman"/>
          <w:lang w:val="es-ES"/>
        </w:rPr>
        <w:t xml:space="preserve">En complemento, al aplicar las fórmulas descritas por </w:t>
      </w:r>
      <w:r w:rsidRPr="0056184E">
        <w:rPr>
          <w:rFonts w:eastAsia="Calibri" w:cs="Arial"/>
          <w:lang w:val="es-ES_tradnl"/>
        </w:rPr>
        <w:t>RED NACIONAL</w:t>
      </w:r>
      <w:r w:rsidRPr="0056184E">
        <w:rPr>
          <w:rFonts w:eastAsia="Calibri" w:cs="Times New Roman"/>
          <w:lang w:val="es-ES"/>
        </w:rPr>
        <w:t xml:space="preserve"> a través de su “NORMA: COMPARTICIÓN DE </w:t>
      </w:r>
      <w:r w:rsidR="00355EFA">
        <w:rPr>
          <w:rFonts w:eastAsia="Calibri" w:cs="Times New Roman"/>
          <w:lang w:val="es-ES"/>
        </w:rPr>
        <w:t>POSTES</w:t>
      </w:r>
      <w:r w:rsidRPr="0056184E">
        <w:rPr>
          <w:rFonts w:eastAsia="Calibri" w:cs="Times New Roman"/>
          <w:lang w:val="es-ES"/>
        </w:rPr>
        <w:t xml:space="preserve"> </w:t>
      </w:r>
      <w:r w:rsidRPr="0056184E">
        <w:rPr>
          <w:rFonts w:eastAsia="Arial" w:cs="Arial"/>
          <w:lang w:val="es-ES"/>
        </w:rPr>
        <w:t>LAS EMPRESAS MAYORISTAS</w:t>
      </w:r>
      <w:r w:rsidRPr="0056184E">
        <w:rPr>
          <w:rFonts w:eastAsia="Calibri" w:cs="Times New Roman"/>
          <w:lang w:val="es-ES"/>
        </w:rPr>
        <w:t xml:space="preserve"> PARA NUEVOS CONCESIONARIOS SOLICITANTES O AUTORIZADOS SOLICITANTES” para el cálculo de la fuerza total (tensión total) de cada uno de los cables, se obtienen los siguientes valores, así como la tarifa anual por uso de </w:t>
      </w:r>
      <w:r w:rsidR="00355EFA">
        <w:rPr>
          <w:rFonts w:eastAsia="Calibri" w:cs="Times New Roman"/>
          <w:lang w:val="es-ES"/>
        </w:rPr>
        <w:t>Postes</w:t>
      </w:r>
      <w:r w:rsidRPr="0056184E">
        <w:rPr>
          <w:rFonts w:eastAsia="Calibri" w:cs="Times New Roman"/>
          <w:lang w:val="es-ES"/>
        </w:rPr>
        <w:t xml:space="preserve"> correspondiente:</w:t>
      </w:r>
    </w:p>
    <w:p w14:paraId="531E03CC" w14:textId="77777777" w:rsidR="0056184E" w:rsidRPr="0056184E" w:rsidRDefault="0056184E" w:rsidP="0056184E">
      <w:pPr>
        <w:widowControl w:val="0"/>
        <w:autoSpaceDE w:val="0"/>
        <w:autoSpaceDN w:val="0"/>
        <w:spacing w:before="164" w:after="0" w:line="240" w:lineRule="auto"/>
        <w:ind w:right="17"/>
        <w:jc w:val="both"/>
        <w:rPr>
          <w:rFonts w:eastAsia="Calibri" w:cs="Times New Roman"/>
          <w:lang w:val="es-ES"/>
        </w:rPr>
      </w:pPr>
    </w:p>
    <w:tbl>
      <w:tblPr>
        <w:tblStyle w:val="Tablaconcuadrcula4"/>
        <w:tblW w:w="0" w:type="auto"/>
        <w:jc w:val="center"/>
        <w:tblLook w:val="04A0" w:firstRow="1" w:lastRow="0" w:firstColumn="1" w:lastColumn="0" w:noHBand="0" w:noVBand="1"/>
      </w:tblPr>
      <w:tblGrid>
        <w:gridCol w:w="1541"/>
        <w:gridCol w:w="1390"/>
        <w:gridCol w:w="1275"/>
        <w:gridCol w:w="3166"/>
        <w:gridCol w:w="1698"/>
      </w:tblGrid>
      <w:tr w:rsidR="0056184E" w:rsidRPr="0056184E" w14:paraId="3CC00377" w14:textId="77777777" w:rsidTr="00601168">
        <w:trPr>
          <w:jc w:val="center"/>
        </w:trPr>
        <w:tc>
          <w:tcPr>
            <w:tcW w:w="1541" w:type="dxa"/>
            <w:shd w:val="clear" w:color="auto" w:fill="009AD9"/>
          </w:tcPr>
          <w:p w14:paraId="41849156" w14:textId="77777777" w:rsidR="0056184E" w:rsidRPr="0056184E" w:rsidRDefault="0056184E" w:rsidP="0056184E">
            <w:pPr>
              <w:widowControl w:val="0"/>
              <w:autoSpaceDE w:val="0"/>
              <w:autoSpaceDN w:val="0"/>
              <w:spacing w:line="261" w:lineRule="auto"/>
              <w:ind w:right="172"/>
              <w:jc w:val="center"/>
              <w:rPr>
                <w:rFonts w:eastAsia="Calibri"/>
                <w:color w:val="FFFFFF"/>
                <w:sz w:val="20"/>
                <w:szCs w:val="20"/>
                <w:lang w:val="es-ES"/>
              </w:rPr>
            </w:pPr>
            <w:r w:rsidRPr="0056184E">
              <w:rPr>
                <w:rFonts w:eastAsia="Calibri"/>
                <w:color w:val="FFFFFF"/>
                <w:sz w:val="20"/>
                <w:szCs w:val="20"/>
                <w:lang w:val="es-ES"/>
              </w:rPr>
              <w:t>Capacidad</w:t>
            </w:r>
            <w:r w:rsidRPr="0056184E">
              <w:rPr>
                <w:rFonts w:eastAsia="Calibri"/>
                <w:color w:val="FFFFFF"/>
                <w:spacing w:val="-13"/>
                <w:sz w:val="20"/>
                <w:szCs w:val="20"/>
                <w:lang w:val="es-ES"/>
              </w:rPr>
              <w:t xml:space="preserve"> </w:t>
            </w:r>
            <w:r w:rsidRPr="0056184E">
              <w:rPr>
                <w:rFonts w:eastAsia="Calibri"/>
                <w:color w:val="FFFFFF"/>
                <w:sz w:val="20"/>
                <w:szCs w:val="20"/>
                <w:lang w:val="es-ES"/>
              </w:rPr>
              <w:t xml:space="preserve">de </w:t>
            </w:r>
            <w:r w:rsidRPr="0056184E">
              <w:rPr>
                <w:rFonts w:eastAsia="Calibri"/>
                <w:color w:val="FFFFFF"/>
                <w:spacing w:val="-2"/>
                <w:sz w:val="20"/>
                <w:szCs w:val="20"/>
                <w:lang w:val="es-ES"/>
              </w:rPr>
              <w:t>cable</w:t>
            </w:r>
          </w:p>
        </w:tc>
        <w:tc>
          <w:tcPr>
            <w:tcW w:w="1390" w:type="dxa"/>
            <w:shd w:val="clear" w:color="auto" w:fill="009AD9"/>
          </w:tcPr>
          <w:p w14:paraId="15C85D1F" w14:textId="77777777" w:rsidR="0056184E" w:rsidRPr="0056184E" w:rsidRDefault="0056184E" w:rsidP="0056184E">
            <w:pPr>
              <w:widowControl w:val="0"/>
              <w:autoSpaceDE w:val="0"/>
              <w:autoSpaceDN w:val="0"/>
              <w:spacing w:line="261" w:lineRule="auto"/>
              <w:jc w:val="center"/>
              <w:rPr>
                <w:rFonts w:eastAsia="Calibri"/>
                <w:color w:val="FFFFFF"/>
                <w:sz w:val="20"/>
                <w:szCs w:val="20"/>
                <w:lang w:val="es-ES"/>
              </w:rPr>
            </w:pPr>
            <w:r w:rsidRPr="0056184E">
              <w:rPr>
                <w:rFonts w:eastAsia="Calibri"/>
                <w:color w:val="FFFFFF"/>
                <w:sz w:val="20"/>
                <w:szCs w:val="20"/>
                <w:lang w:val="es-ES"/>
              </w:rPr>
              <w:t>Peso</w:t>
            </w:r>
            <w:r w:rsidRPr="0056184E">
              <w:rPr>
                <w:rFonts w:eastAsia="Calibri"/>
                <w:color w:val="FFFFFF"/>
                <w:spacing w:val="-15"/>
                <w:sz w:val="20"/>
                <w:szCs w:val="20"/>
                <w:lang w:val="es-ES"/>
              </w:rPr>
              <w:t xml:space="preserve"> </w:t>
            </w:r>
            <w:r w:rsidRPr="0056184E">
              <w:rPr>
                <w:rFonts w:eastAsia="Calibri"/>
                <w:color w:val="FFFFFF"/>
                <w:sz w:val="20"/>
                <w:szCs w:val="20"/>
                <w:lang w:val="es-ES"/>
              </w:rPr>
              <w:t>del</w:t>
            </w:r>
            <w:r w:rsidRPr="0056184E">
              <w:rPr>
                <w:rFonts w:eastAsia="Calibri"/>
                <w:color w:val="FFFFFF"/>
                <w:spacing w:val="-12"/>
                <w:sz w:val="20"/>
                <w:szCs w:val="20"/>
                <w:lang w:val="es-ES"/>
              </w:rPr>
              <w:t xml:space="preserve"> </w:t>
            </w:r>
            <w:r w:rsidRPr="0056184E">
              <w:rPr>
                <w:rFonts w:eastAsia="Calibri"/>
                <w:color w:val="FFFFFF"/>
                <w:sz w:val="20"/>
                <w:szCs w:val="20"/>
                <w:lang w:val="es-ES"/>
              </w:rPr>
              <w:t xml:space="preserve">cable </w:t>
            </w:r>
            <w:r w:rsidRPr="0056184E">
              <w:rPr>
                <w:rFonts w:eastAsia="Calibri"/>
                <w:color w:val="FFFFFF"/>
                <w:spacing w:val="-4"/>
                <w:sz w:val="20"/>
                <w:szCs w:val="20"/>
                <w:lang w:val="es-ES"/>
              </w:rPr>
              <w:t>(w)</w:t>
            </w:r>
          </w:p>
        </w:tc>
        <w:tc>
          <w:tcPr>
            <w:tcW w:w="1275" w:type="dxa"/>
            <w:shd w:val="clear" w:color="auto" w:fill="009AD9"/>
          </w:tcPr>
          <w:p w14:paraId="42A92FAD" w14:textId="77777777" w:rsidR="0056184E" w:rsidRPr="0056184E" w:rsidRDefault="0056184E" w:rsidP="0056184E">
            <w:pPr>
              <w:widowControl w:val="0"/>
              <w:autoSpaceDE w:val="0"/>
              <w:autoSpaceDN w:val="0"/>
              <w:spacing w:line="261" w:lineRule="auto"/>
              <w:jc w:val="center"/>
              <w:rPr>
                <w:rFonts w:eastAsia="Calibri"/>
                <w:color w:val="FFFFFF"/>
                <w:sz w:val="20"/>
                <w:szCs w:val="20"/>
                <w:lang w:val="es-ES"/>
              </w:rPr>
            </w:pPr>
            <w:r w:rsidRPr="0056184E">
              <w:rPr>
                <w:rFonts w:eastAsia="Calibri"/>
                <w:color w:val="FFFFFF"/>
                <w:sz w:val="20"/>
                <w:szCs w:val="20"/>
                <w:lang w:val="es-ES"/>
              </w:rPr>
              <w:t>Fuerza</w:t>
            </w:r>
            <w:r w:rsidRPr="0056184E">
              <w:rPr>
                <w:rFonts w:eastAsia="Calibri"/>
                <w:color w:val="FFFFFF"/>
                <w:spacing w:val="-11"/>
                <w:sz w:val="20"/>
                <w:szCs w:val="20"/>
                <w:lang w:val="es-ES"/>
              </w:rPr>
              <w:t xml:space="preserve"> </w:t>
            </w:r>
            <w:r w:rsidRPr="0056184E">
              <w:rPr>
                <w:rFonts w:eastAsia="Calibri"/>
                <w:color w:val="FFFFFF"/>
                <w:sz w:val="20"/>
                <w:szCs w:val="20"/>
                <w:lang w:val="es-ES"/>
              </w:rPr>
              <w:t>de viento</w:t>
            </w:r>
            <w:r w:rsidRPr="0056184E">
              <w:rPr>
                <w:rFonts w:eastAsia="Calibri"/>
                <w:color w:val="FFFFFF"/>
                <w:spacing w:val="-3"/>
                <w:sz w:val="20"/>
                <w:szCs w:val="20"/>
                <w:lang w:val="es-ES"/>
              </w:rPr>
              <w:t xml:space="preserve"> </w:t>
            </w:r>
            <w:r w:rsidRPr="0056184E">
              <w:rPr>
                <w:rFonts w:eastAsia="Calibri"/>
                <w:color w:val="FFFFFF"/>
                <w:spacing w:val="-4"/>
                <w:sz w:val="20"/>
                <w:szCs w:val="20"/>
                <w:lang w:val="es-ES"/>
              </w:rPr>
              <w:t>(F</w:t>
            </w:r>
            <w:r w:rsidRPr="0056184E">
              <w:rPr>
                <w:rFonts w:eastAsia="Calibri"/>
                <w:color w:val="FFFFFF"/>
                <w:spacing w:val="-4"/>
                <w:position w:val="-5"/>
                <w:sz w:val="20"/>
                <w:szCs w:val="20"/>
                <w:lang w:val="es-ES"/>
              </w:rPr>
              <w:t>v</w:t>
            </w:r>
            <w:r w:rsidRPr="0056184E">
              <w:rPr>
                <w:rFonts w:eastAsia="Calibri"/>
                <w:color w:val="FFFFFF"/>
                <w:spacing w:val="-4"/>
                <w:sz w:val="20"/>
                <w:szCs w:val="20"/>
                <w:lang w:val="es-ES"/>
              </w:rPr>
              <w:t>)</w:t>
            </w:r>
          </w:p>
        </w:tc>
        <w:tc>
          <w:tcPr>
            <w:tcW w:w="3166" w:type="dxa"/>
            <w:shd w:val="clear" w:color="auto" w:fill="009AD9"/>
          </w:tcPr>
          <w:p w14:paraId="6F96C946" w14:textId="77777777" w:rsidR="0056184E" w:rsidRPr="0056184E" w:rsidRDefault="0056184E" w:rsidP="0056184E">
            <w:pPr>
              <w:widowControl w:val="0"/>
              <w:autoSpaceDE w:val="0"/>
              <w:autoSpaceDN w:val="0"/>
              <w:spacing w:line="206" w:lineRule="exact"/>
              <w:ind w:right="363"/>
              <w:jc w:val="center"/>
              <w:rPr>
                <w:rFonts w:eastAsia="Calibri"/>
                <w:color w:val="FFFFFF"/>
                <w:spacing w:val="-2"/>
                <w:sz w:val="20"/>
                <w:szCs w:val="20"/>
                <w:lang w:val="es-ES"/>
              </w:rPr>
            </w:pPr>
            <w:r w:rsidRPr="0056184E">
              <w:rPr>
                <w:rFonts w:eastAsia="Calibri"/>
                <w:color w:val="FFFFFF"/>
                <w:sz w:val="20"/>
                <w:szCs w:val="20"/>
                <w:lang w:val="es-ES"/>
              </w:rPr>
              <w:t>Fuerza</w:t>
            </w:r>
            <w:r w:rsidRPr="0056184E">
              <w:rPr>
                <w:rFonts w:eastAsia="Calibri"/>
                <w:color w:val="FFFFFF"/>
                <w:spacing w:val="-5"/>
                <w:sz w:val="20"/>
                <w:szCs w:val="20"/>
                <w:lang w:val="es-ES"/>
              </w:rPr>
              <w:t xml:space="preserve"> </w:t>
            </w:r>
            <w:r w:rsidRPr="0056184E">
              <w:rPr>
                <w:rFonts w:eastAsia="Calibri"/>
                <w:color w:val="FFFFFF"/>
                <w:spacing w:val="-2"/>
                <w:sz w:val="20"/>
                <w:szCs w:val="20"/>
                <w:lang w:val="es-ES"/>
              </w:rPr>
              <w:t>Total</w:t>
            </w:r>
          </w:p>
          <w:p w14:paraId="06B482EF" w14:textId="77777777" w:rsidR="0056184E" w:rsidRPr="0056184E" w:rsidRDefault="0056184E" w:rsidP="0056184E">
            <w:pPr>
              <w:widowControl w:val="0"/>
              <w:autoSpaceDE w:val="0"/>
              <w:autoSpaceDN w:val="0"/>
              <w:spacing w:line="206" w:lineRule="exact"/>
              <w:ind w:right="363"/>
              <w:jc w:val="center"/>
              <w:rPr>
                <w:rFonts w:eastAsia="Calibri"/>
                <w:color w:val="FFFFFF"/>
                <w:sz w:val="20"/>
                <w:szCs w:val="20"/>
                <w:lang w:val="es-ES"/>
              </w:rPr>
            </w:pPr>
            <w:r w:rsidRPr="0056184E">
              <w:rPr>
                <w:rFonts w:eastAsia="Calibri"/>
                <w:color w:val="FFFFFF"/>
                <w:sz w:val="20"/>
                <w:szCs w:val="20"/>
                <w:lang w:val="es-ES"/>
              </w:rPr>
              <w:t>(F = 50 x (w</w:t>
            </w:r>
            <w:r w:rsidRPr="0056184E">
              <w:rPr>
                <w:rFonts w:eastAsia="Calibri"/>
                <w:color w:val="FFFFFF"/>
                <w:sz w:val="20"/>
                <w:szCs w:val="20"/>
                <w:vertAlign w:val="superscript"/>
                <w:lang w:val="es-ES"/>
              </w:rPr>
              <w:t>2</w:t>
            </w:r>
            <w:r w:rsidRPr="0056184E">
              <w:rPr>
                <w:rFonts w:eastAsia="Calibri"/>
                <w:color w:val="FFFFFF"/>
                <w:sz w:val="20"/>
                <w:szCs w:val="20"/>
                <w:lang w:val="es-ES"/>
              </w:rPr>
              <w:t xml:space="preserve"> + F</w:t>
            </w:r>
            <w:r w:rsidRPr="0056184E">
              <w:rPr>
                <w:rFonts w:eastAsia="Calibri"/>
                <w:color w:val="FFFFFF"/>
                <w:sz w:val="20"/>
                <w:szCs w:val="20"/>
                <w:vertAlign w:val="subscript"/>
                <w:lang w:val="es-ES"/>
              </w:rPr>
              <w:t>v</w:t>
            </w:r>
            <w:r w:rsidRPr="0056184E">
              <w:rPr>
                <w:rFonts w:eastAsia="Calibri"/>
                <w:color w:val="FFFFFF"/>
                <w:sz w:val="20"/>
                <w:szCs w:val="20"/>
                <w:vertAlign w:val="superscript"/>
                <w:lang w:val="es-ES"/>
              </w:rPr>
              <w:t>2</w:t>
            </w:r>
            <w:r w:rsidRPr="0056184E">
              <w:rPr>
                <w:rFonts w:eastAsia="Calibri"/>
                <w:color w:val="FFFFFF"/>
                <w:sz w:val="20"/>
                <w:szCs w:val="20"/>
                <w:lang w:val="es-ES"/>
              </w:rPr>
              <w:t>)</w:t>
            </w:r>
            <w:r w:rsidRPr="0056184E">
              <w:rPr>
                <w:rFonts w:eastAsia="Calibri"/>
                <w:color w:val="FFFFFF"/>
                <w:sz w:val="20"/>
                <w:szCs w:val="20"/>
                <w:vertAlign w:val="superscript"/>
                <w:lang w:val="es-ES"/>
              </w:rPr>
              <w:t>1/2</w:t>
            </w:r>
            <w:r w:rsidRPr="0056184E">
              <w:rPr>
                <w:rFonts w:eastAsia="Calibri"/>
                <w:color w:val="FFFFFF"/>
                <w:sz w:val="20"/>
                <w:szCs w:val="20"/>
                <w:lang w:val="es-ES"/>
              </w:rPr>
              <w:t>)</w:t>
            </w:r>
          </w:p>
        </w:tc>
        <w:tc>
          <w:tcPr>
            <w:tcW w:w="1698" w:type="dxa"/>
            <w:shd w:val="clear" w:color="auto" w:fill="009AD9"/>
          </w:tcPr>
          <w:p w14:paraId="560FD214" w14:textId="2E4E95CB" w:rsidR="0056184E" w:rsidRPr="0056184E" w:rsidRDefault="0056184E" w:rsidP="0056184E">
            <w:pPr>
              <w:widowControl w:val="0"/>
              <w:autoSpaceDE w:val="0"/>
              <w:autoSpaceDN w:val="0"/>
              <w:ind w:right="137"/>
              <w:jc w:val="center"/>
              <w:rPr>
                <w:rFonts w:eastAsia="Calibri"/>
                <w:color w:val="FFFFFF"/>
                <w:sz w:val="20"/>
                <w:szCs w:val="20"/>
                <w:lang w:val="es-ES"/>
              </w:rPr>
            </w:pPr>
            <w:r w:rsidRPr="0056184E">
              <w:rPr>
                <w:rFonts w:eastAsia="Calibri"/>
                <w:color w:val="FFFFFF"/>
                <w:sz w:val="20"/>
                <w:szCs w:val="20"/>
                <w:lang w:val="es-ES"/>
              </w:rPr>
              <w:t>Tarifa</w:t>
            </w:r>
            <w:r w:rsidRPr="0056184E">
              <w:rPr>
                <w:rFonts w:eastAsia="Calibri"/>
                <w:color w:val="FFFFFF"/>
                <w:spacing w:val="-9"/>
                <w:sz w:val="20"/>
                <w:szCs w:val="20"/>
                <w:lang w:val="es-ES"/>
              </w:rPr>
              <w:t xml:space="preserve"> </w:t>
            </w:r>
            <w:r w:rsidRPr="0056184E">
              <w:rPr>
                <w:rFonts w:eastAsia="Calibri"/>
                <w:color w:val="FFFFFF"/>
                <w:sz w:val="20"/>
                <w:szCs w:val="20"/>
                <w:lang w:val="es-ES"/>
              </w:rPr>
              <w:t>anual</w:t>
            </w:r>
            <w:r w:rsidRPr="0056184E">
              <w:rPr>
                <w:rFonts w:eastAsia="Calibri"/>
                <w:color w:val="FFFFFF"/>
                <w:spacing w:val="-9"/>
                <w:sz w:val="20"/>
                <w:szCs w:val="20"/>
                <w:lang w:val="es-ES"/>
              </w:rPr>
              <w:t xml:space="preserve"> </w:t>
            </w:r>
            <w:r w:rsidRPr="0056184E">
              <w:rPr>
                <w:rFonts w:eastAsia="Calibri"/>
                <w:color w:val="FFFFFF"/>
                <w:sz w:val="20"/>
                <w:szCs w:val="20"/>
                <w:lang w:val="es-ES"/>
              </w:rPr>
              <w:t>por</w:t>
            </w:r>
            <w:r w:rsidRPr="0056184E">
              <w:rPr>
                <w:rFonts w:eastAsia="Calibri"/>
                <w:color w:val="FFFFFF"/>
                <w:spacing w:val="-9"/>
                <w:sz w:val="20"/>
                <w:szCs w:val="20"/>
                <w:lang w:val="es-ES"/>
              </w:rPr>
              <w:t xml:space="preserve"> </w:t>
            </w:r>
            <w:r w:rsidRPr="0056184E">
              <w:rPr>
                <w:rFonts w:eastAsia="Calibri"/>
                <w:color w:val="FFFFFF"/>
                <w:sz w:val="20"/>
                <w:szCs w:val="20"/>
                <w:lang w:val="es-ES"/>
              </w:rPr>
              <w:t>uso</w:t>
            </w:r>
            <w:r w:rsidRPr="0056184E">
              <w:rPr>
                <w:rFonts w:eastAsia="Calibri"/>
                <w:color w:val="FFFFFF"/>
                <w:spacing w:val="-11"/>
                <w:sz w:val="20"/>
                <w:szCs w:val="20"/>
                <w:lang w:val="es-ES"/>
              </w:rPr>
              <w:t xml:space="preserve"> </w:t>
            </w:r>
            <w:r w:rsidRPr="0056184E">
              <w:rPr>
                <w:rFonts w:eastAsia="Calibri"/>
                <w:color w:val="FFFFFF"/>
                <w:sz w:val="20"/>
                <w:szCs w:val="20"/>
                <w:lang w:val="es-ES"/>
              </w:rPr>
              <w:t xml:space="preserve">de </w:t>
            </w:r>
            <w:r w:rsidR="00355EFA">
              <w:rPr>
                <w:rFonts w:eastAsia="Calibri"/>
                <w:color w:val="FFFFFF"/>
                <w:spacing w:val="-2"/>
                <w:sz w:val="20"/>
                <w:szCs w:val="20"/>
                <w:lang w:val="es-ES"/>
              </w:rPr>
              <w:t>Poste</w:t>
            </w:r>
          </w:p>
          <w:p w14:paraId="37FB3F81" w14:textId="77777777" w:rsidR="0056184E" w:rsidRPr="0056184E" w:rsidRDefault="0056184E" w:rsidP="0056184E">
            <w:pPr>
              <w:widowControl w:val="0"/>
              <w:autoSpaceDE w:val="0"/>
              <w:autoSpaceDN w:val="0"/>
              <w:ind w:right="134"/>
              <w:jc w:val="center"/>
              <w:rPr>
                <w:rFonts w:eastAsia="Calibri"/>
                <w:color w:val="FFFFFF"/>
                <w:sz w:val="20"/>
                <w:szCs w:val="20"/>
                <w:lang w:val="es-ES"/>
              </w:rPr>
            </w:pPr>
            <w:r w:rsidRPr="0056184E">
              <w:rPr>
                <w:rFonts w:eastAsia="Calibri"/>
                <w:color w:val="FFFFFF"/>
                <w:sz w:val="20"/>
                <w:szCs w:val="20"/>
                <w:lang w:val="es-ES"/>
              </w:rPr>
              <w:lastRenderedPageBreak/>
              <w:t>($M.N. x F</w:t>
            </w:r>
            <w:r w:rsidRPr="0056184E">
              <w:rPr>
                <w:rFonts w:eastAsia="Calibri"/>
                <w:color w:val="FFFFFF"/>
                <w:sz w:val="20"/>
                <w:szCs w:val="20"/>
                <w:vertAlign w:val="subscript"/>
                <w:lang w:val="es-ES"/>
              </w:rPr>
              <w:t>T</w:t>
            </w:r>
            <w:r w:rsidRPr="0056184E">
              <w:rPr>
                <w:rFonts w:eastAsia="Calibri"/>
                <w:color w:val="FFFFFF"/>
                <w:sz w:val="20"/>
                <w:szCs w:val="20"/>
                <w:lang w:val="es-ES"/>
              </w:rPr>
              <w:t>)</w:t>
            </w:r>
          </w:p>
        </w:tc>
      </w:tr>
      <w:tr w:rsidR="0056184E" w:rsidRPr="0056184E" w14:paraId="72146579" w14:textId="77777777" w:rsidTr="00601168">
        <w:trPr>
          <w:jc w:val="center"/>
        </w:trPr>
        <w:tc>
          <w:tcPr>
            <w:tcW w:w="1541" w:type="dxa"/>
          </w:tcPr>
          <w:p w14:paraId="2D51D0A3" w14:textId="77777777" w:rsidR="0056184E" w:rsidRPr="0056184E" w:rsidRDefault="0056184E" w:rsidP="0056184E">
            <w:pPr>
              <w:widowControl w:val="0"/>
              <w:autoSpaceDE w:val="0"/>
              <w:autoSpaceDN w:val="0"/>
              <w:spacing w:before="164"/>
              <w:ind w:right="15"/>
              <w:jc w:val="center"/>
              <w:rPr>
                <w:rFonts w:eastAsia="Calibri"/>
                <w:sz w:val="20"/>
                <w:szCs w:val="20"/>
                <w:lang w:val="es-ES"/>
              </w:rPr>
            </w:pPr>
            <w:r w:rsidRPr="0056184E">
              <w:rPr>
                <w:rFonts w:eastAsia="Calibri"/>
                <w:sz w:val="20"/>
                <w:szCs w:val="20"/>
                <w:lang w:val="es-ES"/>
              </w:rPr>
              <w:lastRenderedPageBreak/>
              <w:t>Número de fibras</w:t>
            </w:r>
          </w:p>
        </w:tc>
        <w:tc>
          <w:tcPr>
            <w:tcW w:w="1390" w:type="dxa"/>
          </w:tcPr>
          <w:p w14:paraId="36BDBFFA" w14:textId="77777777" w:rsidR="0056184E" w:rsidRPr="0056184E" w:rsidRDefault="0056184E" w:rsidP="0056184E">
            <w:pPr>
              <w:widowControl w:val="0"/>
              <w:autoSpaceDE w:val="0"/>
              <w:autoSpaceDN w:val="0"/>
              <w:spacing w:before="164"/>
              <w:ind w:right="15"/>
              <w:jc w:val="center"/>
              <w:rPr>
                <w:rFonts w:eastAsia="Calibri"/>
                <w:sz w:val="20"/>
                <w:szCs w:val="20"/>
                <w:lang w:val="es-ES"/>
              </w:rPr>
            </w:pPr>
            <w:r w:rsidRPr="0056184E">
              <w:rPr>
                <w:rFonts w:eastAsia="Calibri"/>
                <w:sz w:val="20"/>
                <w:szCs w:val="20"/>
                <w:lang w:val="es-ES"/>
              </w:rPr>
              <w:t>Kg/m</w:t>
            </w:r>
          </w:p>
        </w:tc>
        <w:tc>
          <w:tcPr>
            <w:tcW w:w="1275" w:type="dxa"/>
          </w:tcPr>
          <w:p w14:paraId="287AAD98" w14:textId="77777777" w:rsidR="0056184E" w:rsidRPr="0056184E" w:rsidRDefault="0056184E" w:rsidP="0056184E">
            <w:pPr>
              <w:widowControl w:val="0"/>
              <w:autoSpaceDE w:val="0"/>
              <w:autoSpaceDN w:val="0"/>
              <w:spacing w:before="164"/>
              <w:ind w:right="15"/>
              <w:jc w:val="center"/>
              <w:rPr>
                <w:rFonts w:eastAsia="Calibri"/>
                <w:sz w:val="20"/>
                <w:szCs w:val="20"/>
                <w:lang w:val="es-ES"/>
              </w:rPr>
            </w:pPr>
            <w:r w:rsidRPr="0056184E">
              <w:rPr>
                <w:rFonts w:eastAsia="Calibri"/>
                <w:sz w:val="20"/>
                <w:szCs w:val="20"/>
                <w:lang w:val="es-ES"/>
              </w:rPr>
              <w:t>Kg/m</w:t>
            </w:r>
          </w:p>
        </w:tc>
        <w:tc>
          <w:tcPr>
            <w:tcW w:w="3166" w:type="dxa"/>
          </w:tcPr>
          <w:p w14:paraId="0562568C" w14:textId="4FB13D0F" w:rsidR="0056184E" w:rsidRPr="0056184E" w:rsidRDefault="00C524B3" w:rsidP="0056184E">
            <w:pPr>
              <w:widowControl w:val="0"/>
              <w:autoSpaceDE w:val="0"/>
              <w:autoSpaceDN w:val="0"/>
              <w:spacing w:before="164"/>
              <w:ind w:right="15"/>
              <w:jc w:val="center"/>
              <w:rPr>
                <w:rFonts w:eastAsia="Calibri"/>
                <w:sz w:val="20"/>
                <w:szCs w:val="20"/>
                <w:lang w:val="es-ES"/>
              </w:rPr>
            </w:pPr>
            <w:r w:rsidRPr="0056184E">
              <w:rPr>
                <w:rFonts w:eastAsia="Calibri"/>
                <w:sz w:val="20"/>
                <w:szCs w:val="20"/>
                <w:lang w:val="es-ES"/>
              </w:rPr>
              <w:t>K</w:t>
            </w:r>
            <w:r w:rsidR="0056184E" w:rsidRPr="0056184E">
              <w:rPr>
                <w:rFonts w:eastAsia="Calibri"/>
                <w:sz w:val="20"/>
                <w:szCs w:val="20"/>
                <w:lang w:val="es-ES"/>
              </w:rPr>
              <w:t>gf</w:t>
            </w:r>
          </w:p>
        </w:tc>
        <w:tc>
          <w:tcPr>
            <w:tcW w:w="1698" w:type="dxa"/>
          </w:tcPr>
          <w:p w14:paraId="289EE06C" w14:textId="77777777" w:rsidR="0056184E" w:rsidRPr="0056184E" w:rsidRDefault="0056184E" w:rsidP="0056184E">
            <w:pPr>
              <w:widowControl w:val="0"/>
              <w:autoSpaceDE w:val="0"/>
              <w:autoSpaceDN w:val="0"/>
              <w:spacing w:before="164"/>
              <w:ind w:right="15"/>
              <w:jc w:val="center"/>
              <w:rPr>
                <w:rFonts w:eastAsia="Calibri"/>
                <w:sz w:val="20"/>
                <w:szCs w:val="20"/>
                <w:lang w:val="es-ES"/>
              </w:rPr>
            </w:pPr>
            <w:r w:rsidRPr="0056184E">
              <w:rPr>
                <w:rFonts w:eastAsia="Calibri"/>
                <w:sz w:val="20"/>
                <w:szCs w:val="20"/>
                <w:lang w:val="es-ES"/>
              </w:rPr>
              <w:t>MXN/año</w:t>
            </w:r>
          </w:p>
        </w:tc>
      </w:tr>
      <w:tr w:rsidR="009D7D6B" w:rsidRPr="0056184E" w14:paraId="196D626E" w14:textId="77777777" w:rsidTr="00DD71D6">
        <w:trPr>
          <w:jc w:val="center"/>
        </w:trPr>
        <w:tc>
          <w:tcPr>
            <w:tcW w:w="1541" w:type="dxa"/>
            <w:vAlign w:val="center"/>
          </w:tcPr>
          <w:p w14:paraId="1385D5C9" w14:textId="77777777" w:rsidR="009D7D6B" w:rsidRPr="0056184E" w:rsidRDefault="009D7D6B" w:rsidP="009D7D6B">
            <w:pPr>
              <w:widowControl w:val="0"/>
              <w:autoSpaceDE w:val="0"/>
              <w:autoSpaceDN w:val="0"/>
              <w:jc w:val="center"/>
              <w:rPr>
                <w:rFonts w:eastAsia="Calibri"/>
                <w:sz w:val="20"/>
                <w:szCs w:val="20"/>
                <w:lang w:val="es-ES"/>
              </w:rPr>
            </w:pPr>
            <w:r w:rsidRPr="0056184E">
              <w:rPr>
                <w:rFonts w:eastAsia="Calibri"/>
                <w:sz w:val="20"/>
                <w:szCs w:val="20"/>
                <w:lang w:val="es-ES"/>
              </w:rPr>
              <w:t>24</w:t>
            </w:r>
          </w:p>
        </w:tc>
        <w:tc>
          <w:tcPr>
            <w:tcW w:w="1390" w:type="dxa"/>
            <w:vAlign w:val="center"/>
          </w:tcPr>
          <w:p w14:paraId="10673931" w14:textId="77777777" w:rsidR="009D7D6B" w:rsidRPr="0056184E" w:rsidRDefault="009D7D6B" w:rsidP="009D7D6B">
            <w:pPr>
              <w:widowControl w:val="0"/>
              <w:autoSpaceDE w:val="0"/>
              <w:autoSpaceDN w:val="0"/>
              <w:jc w:val="center"/>
              <w:rPr>
                <w:rFonts w:eastAsia="Calibri"/>
                <w:sz w:val="20"/>
                <w:szCs w:val="20"/>
                <w:lang w:val="es-ES"/>
              </w:rPr>
            </w:pPr>
            <w:r w:rsidRPr="0056184E">
              <w:rPr>
                <w:rFonts w:eastAsia="Calibri"/>
                <w:sz w:val="20"/>
                <w:szCs w:val="20"/>
                <w:lang w:val="es-ES"/>
              </w:rPr>
              <w:t>0.250</w:t>
            </w:r>
          </w:p>
        </w:tc>
        <w:tc>
          <w:tcPr>
            <w:tcW w:w="1275" w:type="dxa"/>
            <w:vAlign w:val="center"/>
          </w:tcPr>
          <w:p w14:paraId="6309D6FA" w14:textId="77777777" w:rsidR="009D7D6B" w:rsidRPr="0056184E" w:rsidRDefault="009D7D6B" w:rsidP="009D7D6B">
            <w:pPr>
              <w:widowControl w:val="0"/>
              <w:autoSpaceDE w:val="0"/>
              <w:autoSpaceDN w:val="0"/>
              <w:jc w:val="center"/>
              <w:rPr>
                <w:rFonts w:eastAsia="Calibri"/>
                <w:sz w:val="20"/>
                <w:szCs w:val="20"/>
                <w:lang w:val="es-ES"/>
              </w:rPr>
            </w:pPr>
            <w:r w:rsidRPr="0056184E">
              <w:rPr>
                <w:rFonts w:eastAsia="Calibri"/>
                <w:sz w:val="20"/>
                <w:szCs w:val="20"/>
                <w:lang w:val="es-ES"/>
              </w:rPr>
              <w:t>1.3364</w:t>
            </w:r>
          </w:p>
        </w:tc>
        <w:tc>
          <w:tcPr>
            <w:tcW w:w="3166" w:type="dxa"/>
            <w:vAlign w:val="center"/>
          </w:tcPr>
          <w:p w14:paraId="0B892E48" w14:textId="77777777" w:rsidR="009D7D6B" w:rsidRPr="0056184E" w:rsidRDefault="009D7D6B" w:rsidP="009D7D6B">
            <w:pPr>
              <w:widowControl w:val="0"/>
              <w:autoSpaceDE w:val="0"/>
              <w:autoSpaceDN w:val="0"/>
              <w:jc w:val="center"/>
              <w:rPr>
                <w:rFonts w:eastAsia="Calibri"/>
                <w:sz w:val="20"/>
                <w:szCs w:val="20"/>
                <w:lang w:val="es-ES"/>
              </w:rPr>
            </w:pPr>
            <w:r w:rsidRPr="0056184E">
              <w:rPr>
                <w:rFonts w:eastAsia="Calibri"/>
                <w:sz w:val="20"/>
                <w:szCs w:val="20"/>
                <w:lang w:val="es-ES"/>
              </w:rPr>
              <w:t>67.9783</w:t>
            </w:r>
          </w:p>
        </w:tc>
        <w:tc>
          <w:tcPr>
            <w:tcW w:w="1698" w:type="dxa"/>
          </w:tcPr>
          <w:p w14:paraId="28C1447E" w14:textId="17D55F05" w:rsidR="009D7D6B" w:rsidRPr="00601168" w:rsidRDefault="009D7D6B" w:rsidP="009D7D6B">
            <w:pPr>
              <w:widowControl w:val="0"/>
              <w:autoSpaceDE w:val="0"/>
              <w:autoSpaceDN w:val="0"/>
              <w:spacing w:before="164"/>
              <w:ind w:right="15"/>
              <w:jc w:val="center"/>
              <w:rPr>
                <w:rFonts w:eastAsia="Calibri"/>
                <w:sz w:val="20"/>
                <w:szCs w:val="24"/>
                <w:lang w:val="es-ES"/>
              </w:rPr>
            </w:pPr>
            <w:r w:rsidRPr="0056184E">
              <w:rPr>
                <w:rFonts w:cs="Arial"/>
                <w:sz w:val="20"/>
                <w:szCs w:val="20"/>
                <w:lang w:val="es-ES"/>
              </w:rPr>
              <w:t>149.5524</w:t>
            </w:r>
          </w:p>
        </w:tc>
      </w:tr>
      <w:tr w:rsidR="009D7D6B" w:rsidRPr="0056184E" w14:paraId="0C7F6366" w14:textId="77777777" w:rsidTr="00DD71D6">
        <w:trPr>
          <w:jc w:val="center"/>
        </w:trPr>
        <w:tc>
          <w:tcPr>
            <w:tcW w:w="1541" w:type="dxa"/>
            <w:vAlign w:val="center"/>
          </w:tcPr>
          <w:p w14:paraId="1465C279" w14:textId="77777777" w:rsidR="009D7D6B" w:rsidRPr="0056184E" w:rsidRDefault="009D7D6B" w:rsidP="009D7D6B">
            <w:pPr>
              <w:widowControl w:val="0"/>
              <w:autoSpaceDE w:val="0"/>
              <w:autoSpaceDN w:val="0"/>
              <w:jc w:val="center"/>
              <w:rPr>
                <w:rFonts w:eastAsia="Calibri"/>
                <w:sz w:val="20"/>
                <w:szCs w:val="20"/>
                <w:lang w:val="es-ES"/>
              </w:rPr>
            </w:pPr>
            <w:r w:rsidRPr="0056184E">
              <w:rPr>
                <w:rFonts w:eastAsia="Calibri"/>
                <w:sz w:val="20"/>
                <w:szCs w:val="20"/>
                <w:lang w:val="es-ES"/>
              </w:rPr>
              <w:t>144</w:t>
            </w:r>
          </w:p>
        </w:tc>
        <w:tc>
          <w:tcPr>
            <w:tcW w:w="1390" w:type="dxa"/>
            <w:vAlign w:val="center"/>
          </w:tcPr>
          <w:p w14:paraId="1EE24B64" w14:textId="77777777" w:rsidR="009D7D6B" w:rsidRPr="0056184E" w:rsidRDefault="009D7D6B" w:rsidP="009D7D6B">
            <w:pPr>
              <w:widowControl w:val="0"/>
              <w:autoSpaceDE w:val="0"/>
              <w:autoSpaceDN w:val="0"/>
              <w:jc w:val="center"/>
              <w:rPr>
                <w:rFonts w:eastAsia="Calibri"/>
                <w:sz w:val="20"/>
                <w:szCs w:val="20"/>
                <w:lang w:val="es-ES"/>
              </w:rPr>
            </w:pPr>
            <w:r w:rsidRPr="0056184E">
              <w:rPr>
                <w:rFonts w:eastAsia="Calibri"/>
                <w:sz w:val="20"/>
                <w:szCs w:val="20"/>
                <w:lang w:val="es-ES"/>
              </w:rPr>
              <w:t>0.340</w:t>
            </w:r>
          </w:p>
        </w:tc>
        <w:tc>
          <w:tcPr>
            <w:tcW w:w="1275" w:type="dxa"/>
            <w:vAlign w:val="center"/>
          </w:tcPr>
          <w:p w14:paraId="6A72EDFA" w14:textId="77777777" w:rsidR="009D7D6B" w:rsidRPr="0056184E" w:rsidRDefault="009D7D6B" w:rsidP="009D7D6B">
            <w:pPr>
              <w:widowControl w:val="0"/>
              <w:autoSpaceDE w:val="0"/>
              <w:autoSpaceDN w:val="0"/>
              <w:jc w:val="center"/>
              <w:rPr>
                <w:rFonts w:eastAsia="Calibri"/>
                <w:sz w:val="20"/>
                <w:szCs w:val="20"/>
                <w:lang w:val="es-ES"/>
              </w:rPr>
            </w:pPr>
            <w:r w:rsidRPr="0056184E">
              <w:rPr>
                <w:rFonts w:eastAsia="Calibri"/>
                <w:sz w:val="20"/>
                <w:szCs w:val="20"/>
                <w:lang w:val="es-ES"/>
              </w:rPr>
              <w:t>1.7716</w:t>
            </w:r>
          </w:p>
        </w:tc>
        <w:tc>
          <w:tcPr>
            <w:tcW w:w="3166" w:type="dxa"/>
            <w:vAlign w:val="center"/>
          </w:tcPr>
          <w:p w14:paraId="562087EE" w14:textId="77777777" w:rsidR="009D7D6B" w:rsidRPr="0056184E" w:rsidRDefault="009D7D6B" w:rsidP="009D7D6B">
            <w:pPr>
              <w:widowControl w:val="0"/>
              <w:autoSpaceDE w:val="0"/>
              <w:autoSpaceDN w:val="0"/>
              <w:jc w:val="center"/>
              <w:rPr>
                <w:rFonts w:eastAsia="Calibri"/>
                <w:sz w:val="20"/>
                <w:szCs w:val="20"/>
                <w:lang w:val="es-ES"/>
              </w:rPr>
            </w:pPr>
            <w:r w:rsidRPr="0056184E">
              <w:rPr>
                <w:rFonts w:eastAsia="Calibri"/>
                <w:sz w:val="20"/>
                <w:szCs w:val="20"/>
                <w:lang w:val="es-ES"/>
              </w:rPr>
              <w:t>90.1960</w:t>
            </w:r>
          </w:p>
        </w:tc>
        <w:tc>
          <w:tcPr>
            <w:tcW w:w="1698" w:type="dxa"/>
          </w:tcPr>
          <w:p w14:paraId="390B95D2" w14:textId="6FAB0739" w:rsidR="009D7D6B" w:rsidRPr="00601168" w:rsidRDefault="009D7D6B" w:rsidP="009D7D6B">
            <w:pPr>
              <w:widowControl w:val="0"/>
              <w:autoSpaceDE w:val="0"/>
              <w:autoSpaceDN w:val="0"/>
              <w:spacing w:before="164"/>
              <w:ind w:right="15"/>
              <w:jc w:val="center"/>
              <w:rPr>
                <w:rFonts w:eastAsia="Calibri"/>
                <w:sz w:val="20"/>
                <w:szCs w:val="24"/>
                <w:lang w:val="es-ES"/>
              </w:rPr>
            </w:pPr>
            <w:r w:rsidRPr="0056184E">
              <w:rPr>
                <w:rFonts w:cs="Arial"/>
                <w:sz w:val="20"/>
                <w:szCs w:val="20"/>
                <w:lang w:val="es-ES"/>
              </w:rPr>
              <w:t>198.4311</w:t>
            </w:r>
          </w:p>
        </w:tc>
      </w:tr>
    </w:tbl>
    <w:p w14:paraId="0E14E5D2" w14:textId="77777777" w:rsidR="0056184E" w:rsidRPr="0056184E" w:rsidRDefault="0056184E" w:rsidP="0056184E">
      <w:pPr>
        <w:widowControl w:val="0"/>
        <w:autoSpaceDE w:val="0"/>
        <w:autoSpaceDN w:val="0"/>
        <w:spacing w:before="164" w:after="0"/>
        <w:ind w:right="15"/>
        <w:jc w:val="both"/>
        <w:rPr>
          <w:rFonts w:eastAsia="Calibri" w:cs="Times New Roman"/>
          <w:lang w:val="es-ES"/>
        </w:rPr>
      </w:pPr>
    </w:p>
    <w:p w14:paraId="52C171BE" w14:textId="78BDF98F" w:rsidR="0056184E" w:rsidRPr="0056184E" w:rsidRDefault="0056184E" w:rsidP="0056184E">
      <w:pPr>
        <w:widowControl w:val="0"/>
        <w:numPr>
          <w:ilvl w:val="0"/>
          <w:numId w:val="47"/>
        </w:numPr>
        <w:autoSpaceDE w:val="0"/>
        <w:autoSpaceDN w:val="0"/>
        <w:spacing w:after="0" w:line="240" w:lineRule="auto"/>
        <w:contextualSpacing/>
        <w:jc w:val="both"/>
        <w:rPr>
          <w:rFonts w:eastAsia="Calibri" w:cs="Times New Roman"/>
          <w:lang w:val="es-ES"/>
        </w:rPr>
      </w:pPr>
      <w:bookmarkStart w:id="1646" w:name="_Toc89033666"/>
      <w:r w:rsidRPr="0056184E">
        <w:rPr>
          <w:rFonts w:eastAsia="Calibri" w:cs="Times New Roman"/>
          <w:b/>
          <w:i/>
          <w:lang w:val="es-ES"/>
        </w:rPr>
        <w:t>Servicio</w:t>
      </w:r>
      <w:r w:rsidRPr="0056184E">
        <w:rPr>
          <w:rFonts w:eastAsia="Calibri" w:cs="Times New Roman"/>
          <w:b/>
          <w:i/>
          <w:spacing w:val="-9"/>
          <w:lang w:val="es-ES"/>
        </w:rPr>
        <w:t xml:space="preserve"> </w:t>
      </w:r>
      <w:r w:rsidRPr="0056184E">
        <w:rPr>
          <w:rFonts w:eastAsia="Calibri" w:cs="Times New Roman"/>
          <w:b/>
          <w:i/>
          <w:lang w:val="es-ES"/>
        </w:rPr>
        <w:t>de</w:t>
      </w:r>
      <w:r w:rsidRPr="0056184E">
        <w:rPr>
          <w:rFonts w:eastAsia="Calibri" w:cs="Times New Roman"/>
          <w:b/>
          <w:i/>
          <w:spacing w:val="-4"/>
          <w:lang w:val="es-ES"/>
        </w:rPr>
        <w:t xml:space="preserve"> </w:t>
      </w:r>
      <w:r w:rsidRPr="0056184E">
        <w:rPr>
          <w:rFonts w:eastAsia="Calibri" w:cs="Times New Roman"/>
          <w:b/>
          <w:i/>
          <w:lang w:val="es-ES"/>
        </w:rPr>
        <w:t>Tendido</w:t>
      </w:r>
      <w:r w:rsidRPr="0056184E">
        <w:rPr>
          <w:rFonts w:eastAsia="Calibri" w:cs="Times New Roman"/>
          <w:b/>
          <w:i/>
          <w:spacing w:val="-5"/>
          <w:lang w:val="es-ES"/>
        </w:rPr>
        <w:t xml:space="preserve"> </w:t>
      </w:r>
      <w:r w:rsidRPr="0056184E">
        <w:rPr>
          <w:rFonts w:eastAsia="Calibri" w:cs="Times New Roman"/>
          <w:b/>
          <w:i/>
          <w:lang w:val="es-ES"/>
        </w:rPr>
        <w:t>de</w:t>
      </w:r>
      <w:r w:rsidRPr="0056184E">
        <w:rPr>
          <w:rFonts w:eastAsia="Calibri" w:cs="Times New Roman"/>
          <w:b/>
          <w:i/>
          <w:spacing w:val="-7"/>
          <w:lang w:val="es-ES"/>
        </w:rPr>
        <w:t xml:space="preserve"> </w:t>
      </w:r>
      <w:r w:rsidRPr="0056184E">
        <w:rPr>
          <w:rFonts w:eastAsia="Calibri" w:cs="Times New Roman"/>
          <w:b/>
          <w:i/>
          <w:lang w:val="es-ES"/>
        </w:rPr>
        <w:t>Cable</w:t>
      </w:r>
      <w:r w:rsidRPr="0056184E">
        <w:rPr>
          <w:rFonts w:eastAsia="Calibri" w:cs="Times New Roman"/>
          <w:b/>
          <w:i/>
          <w:spacing w:val="-5"/>
          <w:lang w:val="es-ES"/>
        </w:rPr>
        <w:t xml:space="preserve"> </w:t>
      </w:r>
      <w:r w:rsidRPr="0056184E">
        <w:rPr>
          <w:rFonts w:eastAsia="Calibri" w:cs="Times New Roman"/>
          <w:b/>
          <w:i/>
          <w:lang w:val="es-ES"/>
        </w:rPr>
        <w:t>Sobre</w:t>
      </w:r>
      <w:r w:rsidRPr="0056184E">
        <w:rPr>
          <w:rFonts w:eastAsia="Calibri" w:cs="Times New Roman"/>
          <w:b/>
          <w:i/>
          <w:spacing w:val="-6"/>
          <w:lang w:val="es-ES"/>
        </w:rPr>
        <w:t xml:space="preserve"> </w:t>
      </w:r>
      <w:r w:rsidRPr="0056184E">
        <w:rPr>
          <w:rFonts w:eastAsia="Calibri" w:cs="Times New Roman"/>
          <w:b/>
          <w:i/>
          <w:lang w:val="es-ES"/>
        </w:rPr>
        <w:t>la</w:t>
      </w:r>
      <w:r w:rsidRPr="0056184E">
        <w:rPr>
          <w:rFonts w:eastAsia="Calibri" w:cs="Times New Roman"/>
          <w:b/>
          <w:i/>
          <w:spacing w:val="-6"/>
          <w:lang w:val="es-ES"/>
        </w:rPr>
        <w:t xml:space="preserve"> </w:t>
      </w:r>
      <w:r w:rsidRPr="0056184E">
        <w:rPr>
          <w:rFonts w:eastAsia="Calibri" w:cs="Times New Roman"/>
          <w:b/>
          <w:i/>
          <w:lang w:val="es-ES"/>
        </w:rPr>
        <w:t>Infraestructura</w:t>
      </w:r>
      <w:r w:rsidRPr="0056184E">
        <w:rPr>
          <w:rFonts w:eastAsia="Calibri" w:cs="Times New Roman"/>
          <w:b/>
          <w:i/>
          <w:spacing w:val="-6"/>
          <w:lang w:val="es-ES"/>
        </w:rPr>
        <w:t xml:space="preserve"> </w:t>
      </w:r>
      <w:r w:rsidRPr="0056184E">
        <w:rPr>
          <w:rFonts w:eastAsia="Calibri" w:cs="Times New Roman"/>
          <w:b/>
          <w:i/>
          <w:spacing w:val="-2"/>
          <w:lang w:val="es-ES"/>
        </w:rPr>
        <w:t>Desagregada.</w:t>
      </w:r>
      <w:bookmarkEnd w:id="1646"/>
    </w:p>
    <w:p w14:paraId="623578A9" w14:textId="77777777" w:rsidR="0056184E" w:rsidRPr="0056184E" w:rsidRDefault="0056184E" w:rsidP="0056184E">
      <w:pPr>
        <w:widowControl w:val="0"/>
        <w:autoSpaceDE w:val="0"/>
        <w:autoSpaceDN w:val="0"/>
        <w:spacing w:after="0" w:line="240" w:lineRule="auto"/>
        <w:contextualSpacing/>
        <w:jc w:val="both"/>
        <w:rPr>
          <w:rFonts w:eastAsia="Calibri" w:cs="Times New Roman"/>
          <w:lang w:val="es-ES"/>
        </w:rPr>
      </w:pPr>
    </w:p>
    <w:p w14:paraId="3862E827" w14:textId="77777777" w:rsidR="0056184E" w:rsidRPr="0056184E" w:rsidRDefault="0056184E" w:rsidP="0056184E">
      <w:pPr>
        <w:widowControl w:val="0"/>
        <w:numPr>
          <w:ilvl w:val="0"/>
          <w:numId w:val="48"/>
        </w:numPr>
        <w:autoSpaceDE w:val="0"/>
        <w:autoSpaceDN w:val="0"/>
        <w:spacing w:after="0" w:line="240" w:lineRule="auto"/>
        <w:contextualSpacing/>
        <w:jc w:val="both"/>
        <w:rPr>
          <w:rFonts w:eastAsia="Calibri" w:cs="Times New Roman"/>
          <w:lang w:val="es-ES"/>
        </w:rPr>
      </w:pPr>
      <w:r w:rsidRPr="0056184E">
        <w:rPr>
          <w:rFonts w:eastAsia="Calibri" w:cs="Times New Roman"/>
          <w:b/>
          <w:lang w:val="es-ES"/>
        </w:rPr>
        <w:t>Instalación</w:t>
      </w:r>
      <w:r w:rsidRPr="0056184E">
        <w:rPr>
          <w:rFonts w:eastAsia="Calibri" w:cs="Times New Roman"/>
          <w:b/>
          <w:spacing w:val="-6"/>
          <w:lang w:val="es-ES"/>
        </w:rPr>
        <w:t xml:space="preserve"> </w:t>
      </w:r>
      <w:r w:rsidRPr="0056184E">
        <w:rPr>
          <w:rFonts w:eastAsia="Calibri" w:cs="Times New Roman"/>
          <w:b/>
          <w:lang w:val="es-ES"/>
        </w:rPr>
        <w:t>por</w:t>
      </w:r>
      <w:r w:rsidRPr="0056184E">
        <w:rPr>
          <w:rFonts w:eastAsia="Calibri" w:cs="Times New Roman"/>
          <w:b/>
          <w:spacing w:val="-7"/>
          <w:lang w:val="es-ES"/>
        </w:rPr>
        <w:t xml:space="preserve"> </w:t>
      </w:r>
      <w:r w:rsidRPr="0056184E">
        <w:rPr>
          <w:rFonts w:eastAsia="Calibri" w:cs="Times New Roman"/>
          <w:b/>
          <w:lang w:val="es-ES"/>
        </w:rPr>
        <w:t>Tendido</w:t>
      </w:r>
      <w:r w:rsidRPr="0056184E">
        <w:rPr>
          <w:rFonts w:eastAsia="Calibri" w:cs="Times New Roman"/>
          <w:b/>
          <w:spacing w:val="-3"/>
          <w:lang w:val="es-ES"/>
        </w:rPr>
        <w:t xml:space="preserve"> </w:t>
      </w:r>
      <w:r w:rsidRPr="0056184E">
        <w:rPr>
          <w:rFonts w:eastAsia="Calibri" w:cs="Times New Roman"/>
          <w:b/>
          <w:lang w:val="es-ES"/>
        </w:rPr>
        <w:t>de</w:t>
      </w:r>
      <w:r w:rsidRPr="0056184E">
        <w:rPr>
          <w:rFonts w:eastAsia="Calibri" w:cs="Times New Roman"/>
          <w:b/>
          <w:spacing w:val="-3"/>
          <w:lang w:val="es-ES"/>
        </w:rPr>
        <w:t xml:space="preserve"> </w:t>
      </w:r>
      <w:r w:rsidRPr="0056184E">
        <w:rPr>
          <w:rFonts w:eastAsia="Calibri" w:cs="Times New Roman"/>
          <w:b/>
          <w:spacing w:val="-2"/>
          <w:lang w:val="es-ES"/>
        </w:rPr>
        <w:t>Cable</w:t>
      </w:r>
    </w:p>
    <w:p w14:paraId="4570E434" w14:textId="3F917E77" w:rsidR="0056184E" w:rsidRDefault="0056184E" w:rsidP="0056184E">
      <w:pPr>
        <w:widowControl w:val="0"/>
        <w:autoSpaceDE w:val="0"/>
        <w:autoSpaceDN w:val="0"/>
        <w:spacing w:before="164" w:after="0"/>
        <w:ind w:right="15"/>
        <w:jc w:val="both"/>
        <w:rPr>
          <w:rFonts w:eastAsia="Calibri" w:cs="Times New Roman"/>
          <w:lang w:val="es-ES"/>
        </w:rPr>
      </w:pPr>
      <w:r w:rsidRPr="0056184E">
        <w:rPr>
          <w:rFonts w:eastAsia="Calibri" w:cs="Times New Roman"/>
          <w:lang w:val="es-ES"/>
        </w:rPr>
        <w:t>La contraprestación (por evento) de instalación por tendido de cable se deberá determinar de acuerdo</w:t>
      </w:r>
      <w:r w:rsidRPr="0056184E">
        <w:rPr>
          <w:rFonts w:eastAsia="Calibri" w:cs="Times New Roman"/>
          <w:spacing w:val="-11"/>
          <w:lang w:val="es-ES"/>
        </w:rPr>
        <w:t xml:space="preserve"> </w:t>
      </w:r>
      <w:r w:rsidRPr="0056184E">
        <w:rPr>
          <w:rFonts w:eastAsia="Calibri" w:cs="Times New Roman"/>
          <w:lang w:val="es-ES"/>
        </w:rPr>
        <w:t>a</w:t>
      </w:r>
      <w:r w:rsidRPr="0056184E">
        <w:rPr>
          <w:rFonts w:eastAsia="Calibri" w:cs="Times New Roman"/>
          <w:spacing w:val="-11"/>
          <w:lang w:val="es-ES"/>
        </w:rPr>
        <w:t xml:space="preserve"> </w:t>
      </w:r>
      <w:r w:rsidRPr="0056184E">
        <w:rPr>
          <w:rFonts w:eastAsia="Calibri" w:cs="Times New Roman"/>
          <w:lang w:val="es-ES"/>
        </w:rPr>
        <w:t>la</w:t>
      </w:r>
      <w:r w:rsidRPr="0056184E">
        <w:rPr>
          <w:rFonts w:eastAsia="Calibri" w:cs="Times New Roman"/>
          <w:spacing w:val="-11"/>
          <w:lang w:val="es-ES"/>
        </w:rPr>
        <w:t xml:space="preserve"> </w:t>
      </w:r>
      <w:r w:rsidRPr="0056184E">
        <w:rPr>
          <w:rFonts w:eastAsia="Calibri" w:cs="Times New Roman"/>
          <w:lang w:val="es-ES"/>
        </w:rPr>
        <w:t>cantidad</w:t>
      </w:r>
      <w:r w:rsidRPr="0056184E">
        <w:rPr>
          <w:rFonts w:eastAsia="Calibri" w:cs="Times New Roman"/>
          <w:spacing w:val="-11"/>
          <w:lang w:val="es-ES"/>
        </w:rPr>
        <w:t xml:space="preserve"> </w:t>
      </w:r>
      <w:r w:rsidRPr="0056184E">
        <w:rPr>
          <w:rFonts w:eastAsia="Calibri" w:cs="Times New Roman"/>
          <w:lang w:val="es-ES"/>
        </w:rPr>
        <w:t>de</w:t>
      </w:r>
      <w:r w:rsidRPr="0056184E">
        <w:rPr>
          <w:rFonts w:eastAsia="Calibri" w:cs="Times New Roman"/>
          <w:spacing w:val="-13"/>
          <w:lang w:val="es-ES"/>
        </w:rPr>
        <w:t xml:space="preserve"> </w:t>
      </w:r>
      <w:r w:rsidRPr="0056184E">
        <w:rPr>
          <w:rFonts w:eastAsia="Calibri" w:cs="Times New Roman"/>
          <w:lang w:val="es-ES"/>
        </w:rPr>
        <w:t>hilos</w:t>
      </w:r>
      <w:r w:rsidRPr="0056184E">
        <w:rPr>
          <w:rFonts w:eastAsia="Calibri" w:cs="Times New Roman"/>
          <w:spacing w:val="-11"/>
          <w:lang w:val="es-ES"/>
        </w:rPr>
        <w:t xml:space="preserve"> </w:t>
      </w:r>
      <w:r w:rsidRPr="0056184E">
        <w:rPr>
          <w:rFonts w:eastAsia="Calibri" w:cs="Times New Roman"/>
          <w:lang w:val="es-ES"/>
        </w:rPr>
        <w:t>de</w:t>
      </w:r>
      <w:r w:rsidRPr="0056184E">
        <w:rPr>
          <w:rFonts w:eastAsia="Calibri" w:cs="Times New Roman"/>
          <w:spacing w:val="-12"/>
          <w:lang w:val="es-ES"/>
        </w:rPr>
        <w:t xml:space="preserve"> </w:t>
      </w:r>
      <w:r w:rsidRPr="0056184E">
        <w:rPr>
          <w:rFonts w:eastAsia="Calibri" w:cs="Times New Roman"/>
          <w:lang w:val="es-ES"/>
        </w:rPr>
        <w:t>fibra</w:t>
      </w:r>
      <w:r w:rsidRPr="0056184E">
        <w:rPr>
          <w:rFonts w:eastAsia="Calibri" w:cs="Times New Roman"/>
          <w:spacing w:val="-11"/>
          <w:lang w:val="es-ES"/>
        </w:rPr>
        <w:t xml:space="preserve"> </w:t>
      </w:r>
      <w:r w:rsidRPr="0056184E">
        <w:rPr>
          <w:rFonts w:eastAsia="Calibri" w:cs="Times New Roman"/>
          <w:lang w:val="es-ES"/>
        </w:rPr>
        <w:t>óptica</w:t>
      </w:r>
      <w:r w:rsidRPr="0056184E">
        <w:rPr>
          <w:rFonts w:eastAsia="Calibri" w:cs="Times New Roman"/>
          <w:spacing w:val="-11"/>
          <w:lang w:val="es-ES"/>
        </w:rPr>
        <w:t xml:space="preserve"> </w:t>
      </w:r>
      <w:r w:rsidRPr="0056184E">
        <w:rPr>
          <w:rFonts w:eastAsia="Calibri" w:cs="Times New Roman"/>
          <w:lang w:val="es-ES"/>
        </w:rPr>
        <w:t>en</w:t>
      </w:r>
      <w:r w:rsidRPr="0056184E">
        <w:rPr>
          <w:rFonts w:eastAsia="Calibri" w:cs="Times New Roman"/>
          <w:spacing w:val="-12"/>
          <w:lang w:val="es-ES"/>
        </w:rPr>
        <w:t xml:space="preserve"> </w:t>
      </w:r>
      <w:r w:rsidRPr="0056184E">
        <w:rPr>
          <w:rFonts w:eastAsia="Calibri" w:cs="Times New Roman"/>
          <w:lang w:val="es-ES"/>
        </w:rPr>
        <w:t>el</w:t>
      </w:r>
      <w:r w:rsidRPr="0056184E">
        <w:rPr>
          <w:rFonts w:eastAsia="Calibri" w:cs="Times New Roman"/>
          <w:spacing w:val="-14"/>
          <w:lang w:val="es-ES"/>
        </w:rPr>
        <w:t xml:space="preserve"> </w:t>
      </w:r>
      <w:r w:rsidRPr="0056184E">
        <w:rPr>
          <w:rFonts w:eastAsia="Calibri" w:cs="Times New Roman"/>
          <w:lang w:val="es-ES"/>
        </w:rPr>
        <w:t>interior</w:t>
      </w:r>
      <w:r w:rsidRPr="0056184E">
        <w:rPr>
          <w:rFonts w:eastAsia="Calibri" w:cs="Times New Roman"/>
          <w:spacing w:val="-10"/>
          <w:lang w:val="es-ES"/>
        </w:rPr>
        <w:t xml:space="preserve"> </w:t>
      </w:r>
      <w:r w:rsidRPr="0056184E">
        <w:rPr>
          <w:rFonts w:eastAsia="Calibri" w:cs="Times New Roman"/>
          <w:lang w:val="es-ES"/>
        </w:rPr>
        <w:t>del</w:t>
      </w:r>
      <w:r w:rsidRPr="0056184E">
        <w:rPr>
          <w:rFonts w:eastAsia="Calibri" w:cs="Times New Roman"/>
          <w:spacing w:val="-12"/>
          <w:lang w:val="es-ES"/>
        </w:rPr>
        <w:t xml:space="preserve"> </w:t>
      </w:r>
      <w:r w:rsidRPr="0056184E">
        <w:rPr>
          <w:rFonts w:eastAsia="Calibri" w:cs="Times New Roman"/>
          <w:lang w:val="es-ES"/>
        </w:rPr>
        <w:t>cable,</w:t>
      </w:r>
      <w:r w:rsidRPr="0056184E">
        <w:rPr>
          <w:rFonts w:eastAsia="Calibri" w:cs="Times New Roman"/>
          <w:spacing w:val="-13"/>
          <w:lang w:val="es-ES"/>
        </w:rPr>
        <w:t xml:space="preserve"> </w:t>
      </w:r>
      <w:r w:rsidRPr="0056184E">
        <w:rPr>
          <w:rFonts w:eastAsia="Calibri" w:cs="Times New Roman"/>
          <w:lang w:val="es-ES"/>
        </w:rPr>
        <w:t>como</w:t>
      </w:r>
      <w:r w:rsidRPr="0056184E">
        <w:rPr>
          <w:rFonts w:eastAsia="Calibri" w:cs="Times New Roman"/>
          <w:spacing w:val="-11"/>
          <w:lang w:val="es-ES"/>
        </w:rPr>
        <w:t xml:space="preserve"> </w:t>
      </w:r>
      <w:r w:rsidRPr="0056184E">
        <w:rPr>
          <w:rFonts w:eastAsia="Calibri" w:cs="Times New Roman"/>
          <w:lang w:val="es-ES"/>
        </w:rPr>
        <w:t>el</w:t>
      </w:r>
      <w:r w:rsidRPr="0056184E">
        <w:rPr>
          <w:rFonts w:eastAsia="Calibri" w:cs="Times New Roman"/>
          <w:spacing w:val="-12"/>
          <w:lang w:val="es-ES"/>
        </w:rPr>
        <w:t xml:space="preserve"> </w:t>
      </w:r>
      <w:r w:rsidRPr="0056184E">
        <w:rPr>
          <w:rFonts w:eastAsia="Calibri" w:cs="Times New Roman"/>
          <w:lang w:val="es-ES"/>
        </w:rPr>
        <w:t>resultado</w:t>
      </w:r>
      <w:r w:rsidRPr="0056184E">
        <w:rPr>
          <w:rFonts w:eastAsia="Calibri" w:cs="Times New Roman"/>
          <w:spacing w:val="-11"/>
          <w:lang w:val="es-ES"/>
        </w:rPr>
        <w:t xml:space="preserve"> </w:t>
      </w:r>
      <w:r w:rsidRPr="0056184E">
        <w:rPr>
          <w:rFonts w:eastAsia="Calibri" w:cs="Times New Roman"/>
          <w:lang w:val="es-ES"/>
        </w:rPr>
        <w:t>de</w:t>
      </w:r>
      <w:r w:rsidRPr="0056184E">
        <w:rPr>
          <w:rFonts w:eastAsia="Calibri" w:cs="Times New Roman"/>
          <w:spacing w:val="-12"/>
          <w:lang w:val="es-ES"/>
        </w:rPr>
        <w:t xml:space="preserve"> </w:t>
      </w:r>
      <w:r w:rsidRPr="0056184E">
        <w:rPr>
          <w:rFonts w:eastAsia="Calibri" w:cs="Times New Roman"/>
          <w:lang w:val="es-ES"/>
        </w:rPr>
        <w:t>la</w:t>
      </w:r>
      <w:r w:rsidRPr="0056184E">
        <w:rPr>
          <w:rFonts w:eastAsia="Calibri" w:cs="Times New Roman"/>
          <w:spacing w:val="-13"/>
          <w:lang w:val="es-ES"/>
        </w:rPr>
        <w:t xml:space="preserve"> </w:t>
      </w:r>
      <w:r w:rsidRPr="0056184E">
        <w:rPr>
          <w:rFonts w:eastAsia="Calibri" w:cs="Times New Roman"/>
          <w:lang w:val="es-ES"/>
        </w:rPr>
        <w:t>suma de dos componentes una fija</w:t>
      </w:r>
      <w:r w:rsidRPr="0056184E">
        <w:rPr>
          <w:rFonts w:eastAsia="Calibri" w:cs="Times New Roman"/>
          <w:vertAlign w:val="superscript"/>
          <w:lang w:val="es-ES"/>
        </w:rPr>
        <w:footnoteReference w:id="54"/>
      </w:r>
      <w:r w:rsidRPr="0056184E">
        <w:rPr>
          <w:rFonts w:eastAsia="Calibri" w:cs="Times New Roman"/>
          <w:lang w:val="es-ES"/>
        </w:rPr>
        <w:t xml:space="preserve"> y otra variable (dependiente de los metros lineales del cable involucrado), de conformidad con lo siguiente:</w:t>
      </w:r>
    </w:p>
    <w:p w14:paraId="0CAEA113" w14:textId="77777777" w:rsidR="00B57FA7" w:rsidRPr="0056184E" w:rsidRDefault="00B57FA7" w:rsidP="0056184E">
      <w:pPr>
        <w:widowControl w:val="0"/>
        <w:autoSpaceDE w:val="0"/>
        <w:autoSpaceDN w:val="0"/>
        <w:spacing w:before="164" w:after="0"/>
        <w:ind w:right="15"/>
        <w:jc w:val="both"/>
        <w:rPr>
          <w:rFonts w:eastAsia="Calibri" w:cs="Times New Roman"/>
          <w:lang w:val="es-ES"/>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82"/>
        <w:gridCol w:w="3969"/>
      </w:tblGrid>
      <w:tr w:rsidR="00B57FA7" w:rsidRPr="00852E86" w14:paraId="26FC874F" w14:textId="77777777" w:rsidTr="00847319">
        <w:trPr>
          <w:trHeight w:val="157"/>
        </w:trPr>
        <w:tc>
          <w:tcPr>
            <w:tcW w:w="5382" w:type="dxa"/>
            <w:shd w:val="clear" w:color="auto" w:fill="009AD9"/>
          </w:tcPr>
          <w:p w14:paraId="4525D9BA" w14:textId="77777777" w:rsidR="00B57FA7" w:rsidRPr="00852E86" w:rsidRDefault="00B57FA7" w:rsidP="00847319">
            <w:pPr>
              <w:spacing w:before="40" w:after="40" w:line="240" w:lineRule="auto"/>
              <w:jc w:val="both"/>
              <w:rPr>
                <w:rFonts w:cs="Arial"/>
                <w:b/>
                <w:bCs/>
                <w:color w:val="FFFFFF" w:themeColor="background1"/>
                <w:sz w:val="20"/>
                <w:szCs w:val="20"/>
              </w:rPr>
            </w:pPr>
            <w:r>
              <w:rPr>
                <w:rFonts w:cs="Arial"/>
                <w:b/>
                <w:bCs/>
                <w:color w:val="FFFFFF" w:themeColor="background1"/>
                <w:sz w:val="20"/>
                <w:szCs w:val="20"/>
              </w:rPr>
              <w:t>Concepto</w:t>
            </w:r>
          </w:p>
        </w:tc>
        <w:tc>
          <w:tcPr>
            <w:tcW w:w="3969" w:type="dxa"/>
            <w:shd w:val="clear" w:color="auto" w:fill="009AD9"/>
          </w:tcPr>
          <w:p w14:paraId="581E8C63" w14:textId="77777777" w:rsidR="00B57FA7" w:rsidRPr="00852E86" w:rsidRDefault="00B57FA7" w:rsidP="00847319">
            <w:pPr>
              <w:spacing w:before="40" w:after="40" w:line="240" w:lineRule="auto"/>
              <w:jc w:val="center"/>
              <w:rPr>
                <w:rFonts w:cs="Arial"/>
                <w:b/>
                <w:bCs/>
                <w:color w:val="FFFFFF" w:themeColor="background1"/>
                <w:sz w:val="20"/>
                <w:szCs w:val="20"/>
              </w:rPr>
            </w:pPr>
            <w:r w:rsidRPr="00852E86">
              <w:rPr>
                <w:rFonts w:cs="Arial"/>
                <w:b/>
                <w:bCs/>
                <w:color w:val="FFFFFF" w:themeColor="background1"/>
                <w:sz w:val="20"/>
                <w:szCs w:val="20"/>
              </w:rPr>
              <w:t>Contraprestación única</w:t>
            </w:r>
          </w:p>
        </w:tc>
      </w:tr>
      <w:tr w:rsidR="00B57FA7" w:rsidRPr="00723D76" w14:paraId="033C1A76" w14:textId="77777777" w:rsidTr="00847319">
        <w:trPr>
          <w:trHeight w:val="50"/>
        </w:trPr>
        <w:tc>
          <w:tcPr>
            <w:tcW w:w="5382" w:type="dxa"/>
            <w:shd w:val="clear" w:color="auto" w:fill="FFFFFF"/>
            <w:vAlign w:val="center"/>
          </w:tcPr>
          <w:p w14:paraId="40DFB745" w14:textId="77777777" w:rsidR="00B57FA7" w:rsidRPr="003B7B23" w:rsidRDefault="00B57FA7" w:rsidP="00847319">
            <w:pPr>
              <w:spacing w:before="40" w:after="40" w:line="240" w:lineRule="auto"/>
              <w:rPr>
                <w:rFonts w:cs="Arial"/>
                <w:b/>
                <w:bCs/>
                <w:color w:val="000000"/>
                <w:sz w:val="20"/>
                <w:szCs w:val="20"/>
              </w:rPr>
            </w:pPr>
            <w:r>
              <w:rPr>
                <w:rFonts w:cs="Arial"/>
                <w:bCs/>
                <w:color w:val="000000"/>
                <w:sz w:val="20"/>
                <w:szCs w:val="20"/>
              </w:rPr>
              <w:t>Instalación por Tendido de Cable</w:t>
            </w:r>
          </w:p>
        </w:tc>
        <w:tc>
          <w:tcPr>
            <w:tcW w:w="3969" w:type="dxa"/>
            <w:shd w:val="clear" w:color="auto" w:fill="FFFFFF"/>
          </w:tcPr>
          <w:p w14:paraId="6186962D" w14:textId="77777777" w:rsidR="00B57FA7" w:rsidRPr="00723D76" w:rsidRDefault="00B57FA7" w:rsidP="00847319">
            <w:pPr>
              <w:spacing w:before="40" w:after="40" w:line="240" w:lineRule="auto"/>
              <w:jc w:val="center"/>
              <w:rPr>
                <w:rFonts w:cs="Arial"/>
                <w:color w:val="000000"/>
                <w:sz w:val="20"/>
                <w:szCs w:val="20"/>
              </w:rPr>
            </w:pPr>
            <w:r w:rsidRPr="00B569F6">
              <w:rPr>
                <w:color w:val="000000"/>
                <w:sz w:val="20"/>
                <w:szCs w:val="20"/>
              </w:rPr>
              <w:t>$</w:t>
            </w:r>
            <w:r>
              <w:rPr>
                <w:color w:val="000000"/>
                <w:sz w:val="20"/>
                <w:szCs w:val="20"/>
              </w:rPr>
              <w:t>10</w:t>
            </w:r>
            <w:r w:rsidRPr="00B569F6">
              <w:rPr>
                <w:color w:val="000000"/>
                <w:sz w:val="20"/>
                <w:szCs w:val="20"/>
              </w:rPr>
              <w:t>,</w:t>
            </w:r>
            <w:r>
              <w:rPr>
                <w:color w:val="000000"/>
                <w:sz w:val="20"/>
                <w:szCs w:val="20"/>
              </w:rPr>
              <w:t>688.15</w:t>
            </w:r>
          </w:p>
        </w:tc>
      </w:tr>
      <w:tr w:rsidR="00B57FA7" w:rsidRPr="00723D76" w14:paraId="1D3D1D1A" w14:textId="77777777" w:rsidTr="00847319">
        <w:trPr>
          <w:trHeight w:val="311"/>
        </w:trPr>
        <w:tc>
          <w:tcPr>
            <w:tcW w:w="5382" w:type="dxa"/>
            <w:shd w:val="clear" w:color="auto" w:fill="F2F2F2"/>
            <w:vAlign w:val="center"/>
          </w:tcPr>
          <w:p w14:paraId="33CFD9BD" w14:textId="77777777" w:rsidR="00B57FA7" w:rsidRPr="003B7B23" w:rsidRDefault="00B57FA7" w:rsidP="00847319">
            <w:pPr>
              <w:spacing w:before="40" w:after="40" w:line="240" w:lineRule="auto"/>
              <w:rPr>
                <w:rFonts w:cs="Arial"/>
                <w:b/>
                <w:bCs/>
                <w:color w:val="000000"/>
                <w:sz w:val="20"/>
                <w:szCs w:val="20"/>
              </w:rPr>
            </w:pPr>
            <w:r>
              <w:rPr>
                <w:rFonts w:cs="Arial"/>
                <w:bCs/>
                <w:color w:val="000000"/>
                <w:sz w:val="20"/>
                <w:szCs w:val="20"/>
              </w:rPr>
              <w:t>Empalme por hilo de fibra óptica / Cobre</w:t>
            </w:r>
          </w:p>
        </w:tc>
        <w:tc>
          <w:tcPr>
            <w:tcW w:w="3969" w:type="dxa"/>
            <w:shd w:val="clear" w:color="auto" w:fill="F2F2F2"/>
          </w:tcPr>
          <w:p w14:paraId="47E0FC55" w14:textId="77777777" w:rsidR="00B57FA7" w:rsidRPr="00723D76" w:rsidRDefault="00B57FA7" w:rsidP="00847319">
            <w:pPr>
              <w:spacing w:before="40" w:after="40" w:line="240" w:lineRule="auto"/>
              <w:jc w:val="center"/>
              <w:rPr>
                <w:rFonts w:cs="Arial"/>
                <w:color w:val="000000"/>
                <w:sz w:val="20"/>
                <w:szCs w:val="20"/>
              </w:rPr>
            </w:pPr>
            <w:r>
              <w:rPr>
                <w:color w:val="000000"/>
                <w:sz w:val="20"/>
                <w:szCs w:val="20"/>
              </w:rPr>
              <w:t>$438.11</w:t>
            </w:r>
          </w:p>
        </w:tc>
      </w:tr>
    </w:tbl>
    <w:p w14:paraId="13E7CC90" w14:textId="77777777" w:rsidR="0056184E" w:rsidRDefault="0056184E" w:rsidP="0056184E">
      <w:pPr>
        <w:widowControl w:val="0"/>
        <w:autoSpaceDE w:val="0"/>
        <w:autoSpaceDN w:val="0"/>
        <w:spacing w:before="164" w:after="0"/>
        <w:ind w:right="15"/>
        <w:jc w:val="both"/>
        <w:rPr>
          <w:rFonts w:eastAsia="Calibri" w:cs="Times New Roman"/>
        </w:rPr>
      </w:pPr>
    </w:p>
    <w:tbl>
      <w:tblPr>
        <w:tblStyle w:val="Tablaconcuadrcula4"/>
        <w:tblW w:w="0" w:type="auto"/>
        <w:tblLook w:val="04A0" w:firstRow="1" w:lastRow="0" w:firstColumn="1" w:lastColumn="0" w:noHBand="0" w:noVBand="1"/>
      </w:tblPr>
      <w:tblGrid>
        <w:gridCol w:w="4414"/>
        <w:gridCol w:w="4414"/>
      </w:tblGrid>
      <w:tr w:rsidR="00B57FA7" w:rsidRPr="00852E86" w14:paraId="28FFDA5D" w14:textId="77777777" w:rsidTr="00B57FA7">
        <w:trPr>
          <w:trHeight w:val="157"/>
        </w:trPr>
        <w:tc>
          <w:tcPr>
            <w:tcW w:w="4414" w:type="dxa"/>
          </w:tcPr>
          <w:p w14:paraId="4A51E360" w14:textId="77777777" w:rsidR="00B57FA7" w:rsidRPr="00852E86" w:rsidRDefault="00B57FA7" w:rsidP="00847319">
            <w:pPr>
              <w:spacing w:before="40" w:after="40"/>
              <w:jc w:val="both"/>
              <w:rPr>
                <w:rFonts w:cs="Arial"/>
                <w:b/>
                <w:bCs/>
                <w:color w:val="FFFFFF" w:themeColor="background1"/>
                <w:sz w:val="20"/>
                <w:szCs w:val="20"/>
              </w:rPr>
            </w:pPr>
            <w:bookmarkStart w:id="1647" w:name="_Toc89033667"/>
            <w:r>
              <w:rPr>
                <w:rFonts w:cs="Arial"/>
                <w:b/>
                <w:bCs/>
                <w:color w:val="FFFFFF" w:themeColor="background1"/>
                <w:sz w:val="20"/>
                <w:szCs w:val="20"/>
              </w:rPr>
              <w:t>Concepto</w:t>
            </w:r>
          </w:p>
        </w:tc>
        <w:tc>
          <w:tcPr>
            <w:tcW w:w="4414" w:type="dxa"/>
          </w:tcPr>
          <w:p w14:paraId="428CA76D" w14:textId="77777777" w:rsidR="00B57FA7" w:rsidRPr="00852E86" w:rsidRDefault="00B57FA7" w:rsidP="00847319">
            <w:pPr>
              <w:spacing w:before="40" w:after="40"/>
              <w:jc w:val="center"/>
              <w:rPr>
                <w:rFonts w:cs="Arial"/>
                <w:b/>
                <w:bCs/>
                <w:color w:val="FFFFFF" w:themeColor="background1"/>
                <w:sz w:val="20"/>
                <w:szCs w:val="20"/>
              </w:rPr>
            </w:pPr>
            <w:r>
              <w:rPr>
                <w:rFonts w:cs="Arial"/>
                <w:b/>
                <w:bCs/>
                <w:color w:val="FFFFFF" w:themeColor="background1"/>
                <w:sz w:val="20"/>
                <w:szCs w:val="20"/>
              </w:rPr>
              <w:t>Contraprestación anual</w:t>
            </w:r>
          </w:p>
        </w:tc>
      </w:tr>
      <w:tr w:rsidR="00B57FA7" w:rsidRPr="00723D76" w14:paraId="4CD7AF96" w14:textId="77777777" w:rsidTr="00B57FA7">
        <w:trPr>
          <w:trHeight w:val="50"/>
        </w:trPr>
        <w:tc>
          <w:tcPr>
            <w:tcW w:w="4414" w:type="dxa"/>
          </w:tcPr>
          <w:p w14:paraId="7A68EC7C" w14:textId="77777777" w:rsidR="00B57FA7" w:rsidRPr="003B7B23" w:rsidRDefault="00B57FA7" w:rsidP="00847319">
            <w:pPr>
              <w:spacing w:before="40" w:after="40"/>
              <w:rPr>
                <w:rFonts w:cs="Arial"/>
                <w:b/>
                <w:bCs/>
                <w:color w:val="000000"/>
                <w:sz w:val="20"/>
                <w:szCs w:val="20"/>
              </w:rPr>
            </w:pPr>
            <w:r>
              <w:rPr>
                <w:rFonts w:cs="Arial"/>
                <w:bCs/>
                <w:color w:val="000000"/>
                <w:sz w:val="20"/>
                <w:szCs w:val="20"/>
              </w:rPr>
              <w:t>Uso y mantenimiento de la trayectoria para cable</w:t>
            </w:r>
          </w:p>
        </w:tc>
        <w:tc>
          <w:tcPr>
            <w:tcW w:w="4414" w:type="dxa"/>
          </w:tcPr>
          <w:p w14:paraId="264554EC" w14:textId="77777777" w:rsidR="00B57FA7" w:rsidRPr="00723D76" w:rsidRDefault="00B57FA7" w:rsidP="00847319">
            <w:pPr>
              <w:spacing w:before="40" w:after="40"/>
              <w:jc w:val="center"/>
              <w:rPr>
                <w:rFonts w:cs="Arial"/>
                <w:color w:val="000000"/>
                <w:sz w:val="20"/>
                <w:szCs w:val="20"/>
              </w:rPr>
            </w:pPr>
            <w:r w:rsidRPr="00B569F6">
              <w:rPr>
                <w:color w:val="000000"/>
                <w:sz w:val="20"/>
                <w:szCs w:val="20"/>
              </w:rPr>
              <w:t>$</w:t>
            </w:r>
            <w:r>
              <w:rPr>
                <w:color w:val="000000"/>
                <w:sz w:val="20"/>
                <w:szCs w:val="20"/>
              </w:rPr>
              <w:t>5,032.78</w:t>
            </w:r>
          </w:p>
        </w:tc>
      </w:tr>
    </w:tbl>
    <w:p w14:paraId="5FBE7A61" w14:textId="77777777" w:rsidR="00B57FA7" w:rsidRDefault="00B57FA7" w:rsidP="0056184E">
      <w:pPr>
        <w:widowControl w:val="0"/>
        <w:autoSpaceDE w:val="0"/>
        <w:autoSpaceDN w:val="0"/>
        <w:spacing w:after="0" w:line="240" w:lineRule="auto"/>
        <w:jc w:val="both"/>
        <w:rPr>
          <w:rFonts w:eastAsia="Calibri" w:cs="Times New Roman"/>
          <w:lang w:val="es-ES"/>
        </w:rPr>
      </w:pPr>
    </w:p>
    <w:p w14:paraId="2969BA40" w14:textId="77777777" w:rsidR="00B57FA7" w:rsidRDefault="00B57FA7" w:rsidP="0056184E">
      <w:pPr>
        <w:widowControl w:val="0"/>
        <w:autoSpaceDE w:val="0"/>
        <w:autoSpaceDN w:val="0"/>
        <w:spacing w:after="0" w:line="240" w:lineRule="auto"/>
        <w:jc w:val="both"/>
        <w:rPr>
          <w:rFonts w:eastAsia="Calibri" w:cs="Times New Roman"/>
          <w:lang w:val="es-ES"/>
        </w:rPr>
      </w:pPr>
    </w:p>
    <w:p w14:paraId="581AE903" w14:textId="77777777" w:rsidR="00B57FA7" w:rsidRPr="0056184E" w:rsidRDefault="00B57FA7" w:rsidP="0056184E">
      <w:pPr>
        <w:widowControl w:val="0"/>
        <w:autoSpaceDE w:val="0"/>
        <w:autoSpaceDN w:val="0"/>
        <w:spacing w:after="0" w:line="240" w:lineRule="auto"/>
        <w:jc w:val="both"/>
        <w:rPr>
          <w:rFonts w:eastAsia="Calibri" w:cs="Times New Roman"/>
          <w:lang w:val="es-ES"/>
        </w:rPr>
      </w:pPr>
    </w:p>
    <w:p w14:paraId="40982A66" w14:textId="6D9259A5" w:rsidR="0056184E" w:rsidRPr="0056184E" w:rsidRDefault="0056184E" w:rsidP="0056184E">
      <w:pPr>
        <w:widowControl w:val="0"/>
        <w:numPr>
          <w:ilvl w:val="0"/>
          <w:numId w:val="47"/>
        </w:numPr>
        <w:autoSpaceDE w:val="0"/>
        <w:autoSpaceDN w:val="0"/>
        <w:spacing w:after="0" w:line="240" w:lineRule="auto"/>
        <w:contextualSpacing/>
        <w:jc w:val="both"/>
        <w:rPr>
          <w:rFonts w:eastAsia="Calibri" w:cs="Times New Roman"/>
          <w:lang w:val="es-ES"/>
        </w:rPr>
      </w:pPr>
      <w:r w:rsidRPr="0056184E">
        <w:rPr>
          <w:rFonts w:eastAsia="Calibri" w:cs="Times New Roman"/>
          <w:b/>
          <w:i/>
          <w:lang w:val="es-ES"/>
        </w:rPr>
        <w:t>Actividades de Apoyo.</w:t>
      </w:r>
      <w:bookmarkEnd w:id="1647"/>
    </w:p>
    <w:p w14:paraId="289F674B"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p w14:paraId="064A72BB" w14:textId="77777777" w:rsidR="0056184E" w:rsidRPr="0056184E" w:rsidRDefault="0056184E" w:rsidP="0056184E">
      <w:pPr>
        <w:widowControl w:val="0"/>
        <w:numPr>
          <w:ilvl w:val="1"/>
          <w:numId w:val="47"/>
        </w:numPr>
        <w:autoSpaceDE w:val="0"/>
        <w:autoSpaceDN w:val="0"/>
        <w:spacing w:after="0" w:line="240" w:lineRule="auto"/>
        <w:contextualSpacing/>
        <w:jc w:val="both"/>
        <w:rPr>
          <w:rFonts w:eastAsia="Calibri" w:cs="Times New Roman"/>
          <w:lang w:val="es-ES"/>
        </w:rPr>
      </w:pPr>
      <w:r w:rsidRPr="0056184E">
        <w:rPr>
          <w:rFonts w:eastAsia="Calibri" w:cs="Times New Roman"/>
          <w:b/>
          <w:lang w:val="es-ES"/>
        </w:rPr>
        <w:t>Visitas Técnicas</w:t>
      </w:r>
    </w:p>
    <w:p w14:paraId="7120122C" w14:textId="1245DE02" w:rsidR="0056184E" w:rsidRPr="0056184E" w:rsidRDefault="0056184E" w:rsidP="0056184E">
      <w:pPr>
        <w:widowControl w:val="0"/>
        <w:autoSpaceDE w:val="0"/>
        <w:autoSpaceDN w:val="0"/>
        <w:spacing w:before="164" w:after="0"/>
        <w:ind w:right="15"/>
        <w:jc w:val="both"/>
        <w:rPr>
          <w:rFonts w:eastAsia="Calibri" w:cs="Times New Roman"/>
          <w:lang w:val="es-ES"/>
        </w:rPr>
      </w:pPr>
      <w:r w:rsidRPr="0056184E">
        <w:rPr>
          <w:rFonts w:eastAsia="Calibri" w:cs="Times New Roman"/>
          <w:lang w:val="es-ES"/>
        </w:rPr>
        <w:t>Existen diversos tipos de visita que podrá solicitar el Con</w:t>
      </w:r>
      <w:r w:rsidRPr="0056184E">
        <w:rPr>
          <w:rFonts w:eastAsia="Calibri" w:cs="Times New Roman"/>
        </w:rPr>
        <w:t xml:space="preserve">cesionario </w:t>
      </w:r>
      <w:r w:rsidRPr="0056184E">
        <w:rPr>
          <w:rFonts w:eastAsia="Calibri" w:cs="Times New Roman"/>
          <w:lang w:val="es-ES"/>
        </w:rPr>
        <w:t xml:space="preserve">Solicitante. En los casos en que el motivo de la Visita Técnica sea resultado de la necesidad de solventar información incompleta, inexistente o incorrecta dentro del SEG, la Visita Técnica será sin costo para el Concesionario </w:t>
      </w:r>
      <w:r w:rsidRPr="0056184E">
        <w:rPr>
          <w:rFonts w:eastAsia="Arial" w:cs="Arial"/>
          <w:lang w:val="es-ES"/>
        </w:rPr>
        <w:t xml:space="preserve">o Autorizado Solicitante </w:t>
      </w:r>
      <w:r w:rsidRPr="0056184E">
        <w:rPr>
          <w:rFonts w:eastAsia="Calibri" w:cs="Times New Roman"/>
          <w:lang w:val="es-ES"/>
        </w:rPr>
        <w:t xml:space="preserve">y correrá a cargo de </w:t>
      </w:r>
      <w:r w:rsidR="001D2BC0" w:rsidRPr="0056184E">
        <w:rPr>
          <w:rFonts w:eastAsia="Calibri" w:cs="Times New Roman"/>
          <w:lang w:val="es-ES"/>
        </w:rPr>
        <w:t>RED NACIONAL</w:t>
      </w:r>
      <w:r w:rsidRPr="0056184E">
        <w:rPr>
          <w:rFonts w:eastAsia="Calibri" w:cs="Times New Roman"/>
          <w:lang w:val="es-ES"/>
        </w:rPr>
        <w:t>.</w:t>
      </w:r>
    </w:p>
    <w:p w14:paraId="7666228F" w14:textId="77777777" w:rsidR="0056184E" w:rsidRPr="0056184E" w:rsidRDefault="0056184E" w:rsidP="0056184E">
      <w:pPr>
        <w:widowControl w:val="0"/>
        <w:autoSpaceDE w:val="0"/>
        <w:autoSpaceDN w:val="0"/>
        <w:spacing w:before="164" w:after="0"/>
        <w:ind w:right="15"/>
        <w:jc w:val="both"/>
        <w:rPr>
          <w:rFonts w:eastAsia="Calibri" w:cs="Times New Roman"/>
          <w:lang w:val="es-ES"/>
        </w:rPr>
      </w:pPr>
      <w:r w:rsidRPr="0056184E">
        <w:rPr>
          <w:rFonts w:eastAsia="Calibri" w:cs="Times New Roman"/>
          <w:lang w:val="es-ES"/>
        </w:rPr>
        <w:t xml:space="preserve">El cobro por la Visita Técnica dependerá de las actividades que se deban realizar para cada caso, dependiendo de la solicitud del Concesionario </w:t>
      </w:r>
      <w:r w:rsidRPr="0056184E">
        <w:rPr>
          <w:rFonts w:eastAsia="Arial" w:cs="Arial"/>
          <w:lang w:val="es-ES"/>
        </w:rPr>
        <w:t xml:space="preserve">o Autorizado </w:t>
      </w:r>
      <w:r w:rsidRPr="0056184E">
        <w:rPr>
          <w:rFonts w:eastAsia="Calibri" w:cs="Times New Roman"/>
          <w:lang w:val="es-ES"/>
        </w:rPr>
        <w:t>Solicitante. El cobro por la Visita Técnica Mixta se integrará de los cobros de las Visitas Técnicas que la conformen.</w:t>
      </w:r>
    </w:p>
    <w:p w14:paraId="4748BC76"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tbl>
      <w:tblPr>
        <w:tblStyle w:val="Tablaconcuadrcula4"/>
        <w:tblW w:w="8828" w:type="dxa"/>
        <w:jc w:val="center"/>
        <w:tblLook w:val="04A0" w:firstRow="1" w:lastRow="0" w:firstColumn="1" w:lastColumn="0" w:noHBand="0" w:noVBand="1"/>
      </w:tblPr>
      <w:tblGrid>
        <w:gridCol w:w="4414"/>
        <w:gridCol w:w="4414"/>
      </w:tblGrid>
      <w:tr w:rsidR="0056184E" w:rsidRPr="0056184E" w14:paraId="4EE2269F" w14:textId="77777777" w:rsidTr="00FF33CD">
        <w:trPr>
          <w:jc w:val="center"/>
        </w:trPr>
        <w:tc>
          <w:tcPr>
            <w:tcW w:w="4414" w:type="dxa"/>
            <w:shd w:val="clear" w:color="auto" w:fill="009AD9"/>
          </w:tcPr>
          <w:p w14:paraId="4C72E617" w14:textId="77777777" w:rsidR="0056184E" w:rsidRPr="0056184E" w:rsidRDefault="0056184E" w:rsidP="0056184E">
            <w:pPr>
              <w:widowControl w:val="0"/>
              <w:autoSpaceDE w:val="0"/>
              <w:autoSpaceDN w:val="0"/>
              <w:spacing w:before="1"/>
              <w:jc w:val="center"/>
              <w:rPr>
                <w:rFonts w:eastAsia="Calibri"/>
                <w:color w:val="FFFFFF"/>
                <w:sz w:val="20"/>
                <w:lang w:val="es-ES"/>
              </w:rPr>
            </w:pPr>
            <w:r w:rsidRPr="0056184E">
              <w:rPr>
                <w:rFonts w:eastAsia="Calibri"/>
                <w:color w:val="FFFFFF"/>
                <w:sz w:val="20"/>
                <w:lang w:val="es-ES"/>
              </w:rPr>
              <w:t>Tipo de</w:t>
            </w:r>
            <w:r w:rsidRPr="0056184E">
              <w:rPr>
                <w:rFonts w:eastAsia="Calibri"/>
                <w:color w:val="FFFFFF"/>
                <w:spacing w:val="-2"/>
                <w:sz w:val="20"/>
                <w:lang w:val="es-ES"/>
              </w:rPr>
              <w:t xml:space="preserve"> </w:t>
            </w:r>
            <w:r w:rsidRPr="0056184E">
              <w:rPr>
                <w:rFonts w:eastAsia="Calibri"/>
                <w:color w:val="FFFFFF"/>
                <w:sz w:val="20"/>
                <w:lang w:val="es-ES"/>
              </w:rPr>
              <w:t>Visita</w:t>
            </w:r>
            <w:r w:rsidRPr="0056184E">
              <w:rPr>
                <w:rFonts w:eastAsia="Calibri"/>
                <w:color w:val="FFFFFF"/>
                <w:spacing w:val="-2"/>
                <w:sz w:val="20"/>
                <w:lang w:val="es-ES"/>
              </w:rPr>
              <w:t xml:space="preserve"> Técnica</w:t>
            </w:r>
          </w:p>
        </w:tc>
        <w:tc>
          <w:tcPr>
            <w:tcW w:w="4414" w:type="dxa"/>
            <w:shd w:val="clear" w:color="auto" w:fill="009AD9"/>
          </w:tcPr>
          <w:p w14:paraId="6EF1D76B" w14:textId="77777777" w:rsidR="0056184E" w:rsidRPr="0056184E" w:rsidRDefault="0056184E" w:rsidP="0056184E">
            <w:pPr>
              <w:widowControl w:val="0"/>
              <w:autoSpaceDE w:val="0"/>
              <w:autoSpaceDN w:val="0"/>
              <w:spacing w:before="1"/>
              <w:ind w:right="287"/>
              <w:jc w:val="center"/>
              <w:rPr>
                <w:rFonts w:eastAsia="Calibri"/>
                <w:color w:val="FFFFFF"/>
                <w:sz w:val="20"/>
                <w:lang w:val="es-ES"/>
              </w:rPr>
            </w:pPr>
            <w:r w:rsidRPr="0056184E">
              <w:rPr>
                <w:rFonts w:eastAsia="Calibri"/>
                <w:color w:val="FFFFFF"/>
                <w:w w:val="95"/>
                <w:sz w:val="20"/>
                <w:lang w:val="es-ES"/>
              </w:rPr>
              <w:t>Contraprestación</w:t>
            </w:r>
            <w:r w:rsidRPr="0056184E">
              <w:rPr>
                <w:rFonts w:eastAsia="Calibri"/>
                <w:color w:val="FFFFFF"/>
                <w:spacing w:val="53"/>
                <w:sz w:val="20"/>
                <w:lang w:val="es-ES"/>
              </w:rPr>
              <w:t xml:space="preserve"> </w:t>
            </w:r>
            <w:r w:rsidRPr="0056184E">
              <w:rPr>
                <w:rFonts w:eastAsia="Calibri"/>
                <w:color w:val="FFFFFF"/>
                <w:spacing w:val="-2"/>
                <w:sz w:val="20"/>
                <w:lang w:val="es-ES"/>
              </w:rPr>
              <w:t>única</w:t>
            </w:r>
          </w:p>
        </w:tc>
      </w:tr>
      <w:tr w:rsidR="00B57FA7" w:rsidRPr="0056184E" w14:paraId="0AD8D8C2" w14:textId="77777777" w:rsidTr="00FF33CD">
        <w:trPr>
          <w:jc w:val="center"/>
        </w:trPr>
        <w:tc>
          <w:tcPr>
            <w:tcW w:w="4414" w:type="dxa"/>
          </w:tcPr>
          <w:p w14:paraId="54F07A40" w14:textId="316F5C3E" w:rsidR="00B57FA7" w:rsidRPr="0056184E" w:rsidRDefault="00B57FA7" w:rsidP="00B57FA7">
            <w:pPr>
              <w:widowControl w:val="0"/>
              <w:autoSpaceDE w:val="0"/>
              <w:autoSpaceDN w:val="0"/>
              <w:jc w:val="center"/>
              <w:rPr>
                <w:rFonts w:eastAsia="Calibri"/>
                <w:sz w:val="20"/>
                <w:lang w:val="es-ES"/>
              </w:rPr>
            </w:pPr>
            <w:r w:rsidRPr="0056184E">
              <w:rPr>
                <w:rFonts w:eastAsia="Calibri"/>
                <w:sz w:val="20"/>
                <w:lang w:val="es-ES"/>
              </w:rPr>
              <w:t xml:space="preserve">Para </w:t>
            </w:r>
            <w:r>
              <w:rPr>
                <w:rFonts w:eastAsia="Calibri"/>
                <w:spacing w:val="-2"/>
                <w:sz w:val="20"/>
                <w:lang w:val="es-ES"/>
              </w:rPr>
              <w:t>Postes</w:t>
            </w:r>
          </w:p>
        </w:tc>
        <w:tc>
          <w:tcPr>
            <w:tcW w:w="4414" w:type="dxa"/>
          </w:tcPr>
          <w:p w14:paraId="288ED6F2" w14:textId="073A8DA3" w:rsidR="00B57FA7" w:rsidRPr="0056184E" w:rsidRDefault="00B57FA7" w:rsidP="00B57FA7">
            <w:pPr>
              <w:widowControl w:val="0"/>
              <w:autoSpaceDE w:val="0"/>
              <w:autoSpaceDN w:val="0"/>
              <w:ind w:right="286"/>
              <w:jc w:val="center"/>
              <w:rPr>
                <w:rFonts w:eastAsia="Calibri"/>
                <w:sz w:val="20"/>
                <w:lang w:val="es-ES"/>
              </w:rPr>
            </w:pPr>
            <w:r w:rsidRPr="0056184E">
              <w:rPr>
                <w:rFonts w:eastAsia="Calibri"/>
                <w:sz w:val="20"/>
                <w:lang w:val="es-ES"/>
              </w:rPr>
              <w:t>$</w:t>
            </w:r>
            <w:r>
              <w:rPr>
                <w:rFonts w:cs="Arial"/>
                <w:sz w:val="20"/>
                <w:lang w:val="es-ES"/>
              </w:rPr>
              <w:t>3,409.44</w:t>
            </w:r>
            <w:r w:rsidRPr="0056184E">
              <w:rPr>
                <w:rFonts w:cs="Arial"/>
                <w:sz w:val="20"/>
                <w:lang w:val="es-ES"/>
              </w:rPr>
              <w:t xml:space="preserve"> </w:t>
            </w:r>
            <w:r w:rsidRPr="0056184E">
              <w:rPr>
                <w:rFonts w:eastAsia="Calibri"/>
                <w:spacing w:val="-6"/>
                <w:sz w:val="20"/>
                <w:lang w:val="es-ES"/>
              </w:rPr>
              <w:t xml:space="preserve"> </w:t>
            </w:r>
            <w:r w:rsidRPr="0056184E">
              <w:rPr>
                <w:rFonts w:eastAsia="Calibri"/>
                <w:spacing w:val="-3"/>
                <w:sz w:val="20"/>
                <w:lang w:val="es-ES"/>
              </w:rPr>
              <w:t xml:space="preserve"> </w:t>
            </w:r>
            <w:r>
              <w:rPr>
                <w:rFonts w:eastAsia="Calibri"/>
                <w:spacing w:val="-3"/>
                <w:sz w:val="20"/>
                <w:lang w:val="es-ES"/>
              </w:rPr>
              <w:t xml:space="preserve"> </w:t>
            </w:r>
            <w:r w:rsidRPr="0056184E">
              <w:rPr>
                <w:rFonts w:eastAsia="Calibri"/>
                <w:sz w:val="20"/>
                <w:lang w:val="es-ES"/>
              </w:rPr>
              <w:t>por</w:t>
            </w:r>
            <w:r w:rsidRPr="0056184E">
              <w:rPr>
                <w:rFonts w:eastAsia="Calibri"/>
                <w:spacing w:val="-4"/>
                <w:sz w:val="20"/>
                <w:lang w:val="es-ES"/>
              </w:rPr>
              <w:t xml:space="preserve"> </w:t>
            </w:r>
            <w:r w:rsidRPr="0056184E">
              <w:rPr>
                <w:rFonts w:eastAsia="Calibri"/>
                <w:spacing w:val="-5"/>
                <w:sz w:val="20"/>
                <w:lang w:val="es-ES"/>
              </w:rPr>
              <w:t>km</w:t>
            </w:r>
          </w:p>
        </w:tc>
      </w:tr>
      <w:tr w:rsidR="00B57FA7" w:rsidRPr="0056184E" w14:paraId="203EC643" w14:textId="77777777" w:rsidTr="00FF33CD">
        <w:trPr>
          <w:jc w:val="center"/>
        </w:trPr>
        <w:tc>
          <w:tcPr>
            <w:tcW w:w="4414" w:type="dxa"/>
          </w:tcPr>
          <w:p w14:paraId="3C0051F5" w14:textId="6C58545E" w:rsidR="00B57FA7" w:rsidRPr="0056184E" w:rsidRDefault="00B57FA7" w:rsidP="00B57FA7">
            <w:pPr>
              <w:widowControl w:val="0"/>
              <w:autoSpaceDE w:val="0"/>
              <w:autoSpaceDN w:val="0"/>
              <w:jc w:val="center"/>
              <w:rPr>
                <w:rFonts w:eastAsia="Calibri"/>
                <w:sz w:val="20"/>
                <w:lang w:val="es-ES"/>
              </w:rPr>
            </w:pPr>
            <w:r w:rsidRPr="0056184E">
              <w:rPr>
                <w:rFonts w:eastAsia="Calibri"/>
                <w:sz w:val="20"/>
                <w:lang w:val="es-ES"/>
              </w:rPr>
              <w:t>Para</w:t>
            </w:r>
            <w:r w:rsidRPr="0056184E">
              <w:rPr>
                <w:rFonts w:eastAsia="Calibri"/>
                <w:spacing w:val="-1"/>
                <w:sz w:val="20"/>
                <w:lang w:val="es-ES"/>
              </w:rPr>
              <w:t xml:space="preserve"> </w:t>
            </w:r>
            <w:r>
              <w:rPr>
                <w:rFonts w:eastAsia="Calibri"/>
                <w:sz w:val="20"/>
                <w:lang w:val="es-ES"/>
              </w:rPr>
              <w:t>Pozos</w:t>
            </w:r>
            <w:r w:rsidRPr="0056184E">
              <w:rPr>
                <w:rFonts w:eastAsia="Calibri"/>
                <w:spacing w:val="-2"/>
                <w:sz w:val="20"/>
                <w:lang w:val="es-ES"/>
              </w:rPr>
              <w:t xml:space="preserve"> </w:t>
            </w:r>
            <w:r w:rsidRPr="0056184E">
              <w:rPr>
                <w:rFonts w:eastAsia="Calibri"/>
                <w:sz w:val="20"/>
                <w:lang w:val="es-ES"/>
              </w:rPr>
              <w:t>y</w:t>
            </w:r>
            <w:r w:rsidRPr="0056184E">
              <w:rPr>
                <w:rFonts w:eastAsia="Calibri"/>
                <w:spacing w:val="1"/>
                <w:sz w:val="20"/>
                <w:lang w:val="es-ES"/>
              </w:rPr>
              <w:t xml:space="preserve"> </w:t>
            </w:r>
            <w:r w:rsidRPr="0056184E">
              <w:rPr>
                <w:rFonts w:eastAsia="Calibri"/>
                <w:spacing w:val="-2"/>
                <w:sz w:val="20"/>
                <w:lang w:val="es-ES"/>
              </w:rPr>
              <w:t>Canalizaciones</w:t>
            </w:r>
          </w:p>
        </w:tc>
        <w:tc>
          <w:tcPr>
            <w:tcW w:w="4414" w:type="dxa"/>
          </w:tcPr>
          <w:p w14:paraId="735508C8" w14:textId="016437FE" w:rsidR="00B57FA7" w:rsidRPr="0056184E" w:rsidRDefault="00B57FA7" w:rsidP="00B57FA7">
            <w:pPr>
              <w:widowControl w:val="0"/>
              <w:autoSpaceDE w:val="0"/>
              <w:autoSpaceDN w:val="0"/>
              <w:ind w:right="286"/>
              <w:jc w:val="center"/>
              <w:rPr>
                <w:rFonts w:eastAsia="Calibri"/>
                <w:sz w:val="20"/>
                <w:lang w:val="es-ES"/>
              </w:rPr>
            </w:pPr>
            <w:r w:rsidRPr="0056184E">
              <w:rPr>
                <w:rFonts w:eastAsia="Calibri"/>
                <w:sz w:val="20"/>
                <w:lang w:val="es-ES"/>
              </w:rPr>
              <w:t>$</w:t>
            </w:r>
            <w:r>
              <w:rPr>
                <w:rFonts w:cs="Arial"/>
                <w:sz w:val="20"/>
                <w:lang w:val="es-ES"/>
              </w:rPr>
              <w:t>15,215.56</w:t>
            </w:r>
            <w:r w:rsidRPr="0056184E">
              <w:rPr>
                <w:rFonts w:cs="Arial"/>
                <w:sz w:val="20"/>
                <w:lang w:val="es-ES"/>
              </w:rPr>
              <w:t xml:space="preserve"> </w:t>
            </w:r>
            <w:r w:rsidRPr="0056184E">
              <w:rPr>
                <w:rFonts w:eastAsia="Calibri"/>
                <w:spacing w:val="-3"/>
                <w:sz w:val="20"/>
                <w:lang w:val="es-ES"/>
              </w:rPr>
              <w:t xml:space="preserve"> </w:t>
            </w:r>
            <w:r w:rsidRPr="0056184E">
              <w:rPr>
                <w:rFonts w:eastAsia="Calibri"/>
                <w:sz w:val="20"/>
                <w:lang w:val="es-ES"/>
              </w:rPr>
              <w:t>por</w:t>
            </w:r>
            <w:r w:rsidRPr="0056184E">
              <w:rPr>
                <w:rFonts w:eastAsia="Calibri"/>
                <w:spacing w:val="-4"/>
                <w:sz w:val="20"/>
                <w:lang w:val="es-ES"/>
              </w:rPr>
              <w:t xml:space="preserve"> </w:t>
            </w:r>
            <w:r w:rsidRPr="0056184E">
              <w:rPr>
                <w:rFonts w:eastAsia="Calibri"/>
                <w:spacing w:val="-5"/>
                <w:sz w:val="20"/>
                <w:lang w:val="es-ES"/>
              </w:rPr>
              <w:t>km</w:t>
            </w:r>
          </w:p>
        </w:tc>
      </w:tr>
      <w:tr w:rsidR="00B57FA7" w:rsidRPr="0056184E" w14:paraId="299447EB" w14:textId="77777777" w:rsidTr="00FF33CD">
        <w:trPr>
          <w:jc w:val="center"/>
        </w:trPr>
        <w:tc>
          <w:tcPr>
            <w:tcW w:w="4414" w:type="dxa"/>
          </w:tcPr>
          <w:p w14:paraId="2348B782" w14:textId="77777777" w:rsidR="00B57FA7" w:rsidRPr="0056184E" w:rsidRDefault="00B57FA7" w:rsidP="00B57FA7">
            <w:pPr>
              <w:widowControl w:val="0"/>
              <w:autoSpaceDE w:val="0"/>
              <w:autoSpaceDN w:val="0"/>
              <w:jc w:val="center"/>
              <w:rPr>
                <w:rFonts w:eastAsia="Calibri"/>
                <w:sz w:val="20"/>
                <w:lang w:val="es-ES"/>
              </w:rPr>
            </w:pPr>
            <w:r w:rsidRPr="0056184E">
              <w:rPr>
                <w:rFonts w:eastAsia="Calibri"/>
                <w:sz w:val="20"/>
                <w:lang w:val="es-ES"/>
              </w:rPr>
              <w:t>Visita</w:t>
            </w:r>
            <w:r w:rsidRPr="0056184E">
              <w:rPr>
                <w:rFonts w:eastAsia="Calibri"/>
                <w:spacing w:val="-2"/>
                <w:sz w:val="20"/>
                <w:lang w:val="es-ES"/>
              </w:rPr>
              <w:t xml:space="preserve"> </w:t>
            </w:r>
            <w:r w:rsidRPr="0056184E">
              <w:rPr>
                <w:rFonts w:eastAsia="Calibri"/>
                <w:sz w:val="20"/>
                <w:lang w:val="es-ES"/>
              </w:rPr>
              <w:t>Técnica</w:t>
            </w:r>
            <w:r w:rsidRPr="0056184E">
              <w:rPr>
                <w:rFonts w:eastAsia="Calibri"/>
                <w:spacing w:val="-3"/>
                <w:sz w:val="20"/>
                <w:lang w:val="es-ES"/>
              </w:rPr>
              <w:t xml:space="preserve"> </w:t>
            </w:r>
            <w:r w:rsidRPr="0056184E">
              <w:rPr>
                <w:rFonts w:eastAsia="Calibri"/>
                <w:spacing w:val="-2"/>
                <w:sz w:val="20"/>
                <w:lang w:val="es-ES"/>
              </w:rPr>
              <w:t>Mixta</w:t>
            </w:r>
          </w:p>
        </w:tc>
        <w:tc>
          <w:tcPr>
            <w:tcW w:w="4414" w:type="dxa"/>
          </w:tcPr>
          <w:p w14:paraId="37B4AE6C" w14:textId="46DADFD3" w:rsidR="00B57FA7" w:rsidRPr="0056184E" w:rsidRDefault="00B57FA7" w:rsidP="00B57FA7">
            <w:pPr>
              <w:widowControl w:val="0"/>
              <w:autoSpaceDE w:val="0"/>
              <w:autoSpaceDN w:val="0"/>
              <w:spacing w:line="206" w:lineRule="exact"/>
              <w:ind w:right="289"/>
              <w:jc w:val="center"/>
              <w:rPr>
                <w:rFonts w:eastAsia="Calibri"/>
                <w:sz w:val="20"/>
                <w:lang w:val="es-ES"/>
              </w:rPr>
            </w:pPr>
            <w:r>
              <w:rPr>
                <w:rFonts w:eastAsia="Calibri"/>
                <w:spacing w:val="-2"/>
                <w:sz w:val="20"/>
                <w:lang w:val="es-ES"/>
              </w:rPr>
              <w:t>$18,625.01  por km</w:t>
            </w:r>
          </w:p>
        </w:tc>
      </w:tr>
      <w:tr w:rsidR="00932DE6" w:rsidRPr="00222634" w14:paraId="5EFE1FD4" w14:textId="77777777" w:rsidTr="00FF33CD">
        <w:trPr>
          <w:jc w:val="center"/>
        </w:trPr>
        <w:tc>
          <w:tcPr>
            <w:tcW w:w="4414" w:type="dxa"/>
          </w:tcPr>
          <w:p w14:paraId="0558A69E" w14:textId="67BE01E2" w:rsidR="00932DE6" w:rsidRPr="000A6B14" w:rsidRDefault="00932DE6" w:rsidP="00932DE6">
            <w:pPr>
              <w:widowControl w:val="0"/>
              <w:autoSpaceDE w:val="0"/>
              <w:autoSpaceDN w:val="0"/>
              <w:jc w:val="center"/>
              <w:rPr>
                <w:rFonts w:eastAsia="Calibri"/>
                <w:sz w:val="20"/>
                <w:szCs w:val="20"/>
                <w:lang w:val="es-ES"/>
              </w:rPr>
            </w:pPr>
            <w:r w:rsidRPr="00DD71D6">
              <w:rPr>
                <w:sz w:val="20"/>
                <w:szCs w:val="20"/>
              </w:rPr>
              <w:t>Visita Técnica sin infraestructura en sitio</w:t>
            </w:r>
          </w:p>
        </w:tc>
        <w:tc>
          <w:tcPr>
            <w:tcW w:w="4414" w:type="dxa"/>
          </w:tcPr>
          <w:p w14:paraId="34FCBD7C" w14:textId="7F5B2ABE" w:rsidR="00932DE6" w:rsidRPr="000A6B14" w:rsidRDefault="00932DE6" w:rsidP="00932DE6">
            <w:pPr>
              <w:widowControl w:val="0"/>
              <w:autoSpaceDE w:val="0"/>
              <w:autoSpaceDN w:val="0"/>
              <w:ind w:right="286"/>
              <w:jc w:val="center"/>
              <w:rPr>
                <w:rFonts w:eastAsia="Calibri"/>
                <w:sz w:val="20"/>
                <w:szCs w:val="20"/>
                <w:lang w:val="es-ES"/>
              </w:rPr>
            </w:pPr>
            <w:r w:rsidRPr="00DD71D6">
              <w:rPr>
                <w:sz w:val="20"/>
                <w:szCs w:val="20"/>
              </w:rPr>
              <w:t>$1,877.59 por km</w:t>
            </w:r>
          </w:p>
        </w:tc>
      </w:tr>
      <w:tr w:rsidR="00932DE6" w:rsidRPr="00222634" w14:paraId="1255A2A9" w14:textId="77777777" w:rsidTr="00FF33CD">
        <w:trPr>
          <w:jc w:val="center"/>
        </w:trPr>
        <w:tc>
          <w:tcPr>
            <w:tcW w:w="4414" w:type="dxa"/>
          </w:tcPr>
          <w:p w14:paraId="2FD92391" w14:textId="6783AD96" w:rsidR="00932DE6" w:rsidRPr="000A6B14" w:rsidRDefault="00932DE6" w:rsidP="00932DE6">
            <w:pPr>
              <w:widowControl w:val="0"/>
              <w:autoSpaceDE w:val="0"/>
              <w:autoSpaceDN w:val="0"/>
              <w:jc w:val="center"/>
              <w:rPr>
                <w:rFonts w:eastAsia="Calibri"/>
                <w:sz w:val="20"/>
                <w:szCs w:val="20"/>
                <w:lang w:val="es-ES"/>
              </w:rPr>
            </w:pPr>
            <w:r w:rsidRPr="00DD71D6">
              <w:rPr>
                <w:sz w:val="20"/>
                <w:szCs w:val="20"/>
              </w:rPr>
              <w:t>Penalización por kilómetros no recorridos en Visita Técnica</w:t>
            </w:r>
          </w:p>
        </w:tc>
        <w:tc>
          <w:tcPr>
            <w:tcW w:w="4414" w:type="dxa"/>
          </w:tcPr>
          <w:p w14:paraId="3836332A" w14:textId="41A7495B" w:rsidR="00932DE6" w:rsidRPr="000A6B14" w:rsidRDefault="00932DE6" w:rsidP="00932DE6">
            <w:pPr>
              <w:widowControl w:val="0"/>
              <w:autoSpaceDE w:val="0"/>
              <w:autoSpaceDN w:val="0"/>
              <w:ind w:right="286"/>
              <w:jc w:val="center"/>
              <w:rPr>
                <w:rFonts w:eastAsia="Calibri"/>
                <w:sz w:val="20"/>
                <w:szCs w:val="20"/>
                <w:lang w:val="es-ES"/>
              </w:rPr>
            </w:pPr>
            <w:r w:rsidRPr="00DD71D6">
              <w:rPr>
                <w:sz w:val="20"/>
                <w:szCs w:val="20"/>
              </w:rPr>
              <w:t>$4,215.03 por evento</w:t>
            </w:r>
          </w:p>
        </w:tc>
      </w:tr>
      <w:tr w:rsidR="00B57FA7" w:rsidRPr="0056184E" w14:paraId="5D2F46E5" w14:textId="77777777" w:rsidTr="00FF33CD">
        <w:trPr>
          <w:jc w:val="center"/>
        </w:trPr>
        <w:tc>
          <w:tcPr>
            <w:tcW w:w="4414" w:type="dxa"/>
          </w:tcPr>
          <w:p w14:paraId="3897BE51" w14:textId="77777777" w:rsidR="00B57FA7" w:rsidRPr="0056184E" w:rsidRDefault="00B57FA7" w:rsidP="00B57FA7">
            <w:pPr>
              <w:widowControl w:val="0"/>
              <w:autoSpaceDE w:val="0"/>
              <w:autoSpaceDN w:val="0"/>
              <w:jc w:val="center"/>
              <w:rPr>
                <w:rFonts w:eastAsia="Calibri"/>
                <w:sz w:val="20"/>
                <w:lang w:val="es-ES"/>
              </w:rPr>
            </w:pPr>
            <w:r w:rsidRPr="0056184E">
              <w:rPr>
                <w:rFonts w:eastAsia="Calibri"/>
                <w:sz w:val="20"/>
                <w:lang w:val="es-ES"/>
              </w:rPr>
              <w:t>Para</w:t>
            </w:r>
            <w:r w:rsidRPr="0056184E">
              <w:rPr>
                <w:rFonts w:eastAsia="Calibri"/>
                <w:spacing w:val="-3"/>
                <w:sz w:val="20"/>
                <w:lang w:val="es-ES"/>
              </w:rPr>
              <w:t xml:space="preserve"> </w:t>
            </w:r>
            <w:r w:rsidRPr="0056184E">
              <w:rPr>
                <w:rFonts w:eastAsia="Calibri"/>
                <w:sz w:val="20"/>
                <w:lang w:val="es-ES"/>
              </w:rPr>
              <w:t>Tendido</w:t>
            </w:r>
            <w:r w:rsidRPr="0056184E">
              <w:rPr>
                <w:rFonts w:eastAsia="Calibri"/>
                <w:spacing w:val="-2"/>
                <w:sz w:val="20"/>
                <w:lang w:val="es-ES"/>
              </w:rPr>
              <w:t xml:space="preserve"> </w:t>
            </w:r>
            <w:r w:rsidRPr="0056184E">
              <w:rPr>
                <w:rFonts w:eastAsia="Calibri"/>
                <w:sz w:val="20"/>
                <w:lang w:val="es-ES"/>
              </w:rPr>
              <w:t>de</w:t>
            </w:r>
            <w:r w:rsidRPr="0056184E">
              <w:rPr>
                <w:rFonts w:eastAsia="Calibri"/>
                <w:spacing w:val="-4"/>
                <w:sz w:val="20"/>
                <w:lang w:val="es-ES"/>
              </w:rPr>
              <w:t xml:space="preserve"> </w:t>
            </w:r>
            <w:r w:rsidRPr="0056184E">
              <w:rPr>
                <w:rFonts w:eastAsia="Calibri"/>
                <w:sz w:val="20"/>
                <w:lang w:val="es-ES"/>
              </w:rPr>
              <w:t>Cable</w:t>
            </w:r>
            <w:r w:rsidRPr="0056184E">
              <w:rPr>
                <w:rFonts w:eastAsia="Calibri"/>
                <w:spacing w:val="-2"/>
                <w:sz w:val="20"/>
                <w:lang w:val="es-ES"/>
              </w:rPr>
              <w:t xml:space="preserve"> </w:t>
            </w:r>
            <w:r w:rsidRPr="0056184E">
              <w:rPr>
                <w:rFonts w:eastAsia="Calibri"/>
                <w:sz w:val="20"/>
                <w:lang w:val="es-ES"/>
              </w:rPr>
              <w:t>sobre</w:t>
            </w:r>
            <w:r w:rsidRPr="0056184E">
              <w:rPr>
                <w:rFonts w:eastAsia="Calibri"/>
                <w:spacing w:val="-3"/>
                <w:sz w:val="20"/>
                <w:lang w:val="es-ES"/>
              </w:rPr>
              <w:t xml:space="preserve"> </w:t>
            </w:r>
            <w:r w:rsidRPr="0056184E">
              <w:rPr>
                <w:rFonts w:eastAsia="Calibri"/>
                <w:sz w:val="20"/>
                <w:lang w:val="es-ES"/>
              </w:rPr>
              <w:t>Infraestructura</w:t>
            </w:r>
            <w:r w:rsidRPr="0056184E">
              <w:rPr>
                <w:rFonts w:eastAsia="Calibri"/>
                <w:spacing w:val="-2"/>
                <w:sz w:val="20"/>
                <w:lang w:val="es-ES"/>
              </w:rPr>
              <w:t xml:space="preserve"> Desagregada</w:t>
            </w:r>
          </w:p>
        </w:tc>
        <w:tc>
          <w:tcPr>
            <w:tcW w:w="4414" w:type="dxa"/>
          </w:tcPr>
          <w:p w14:paraId="306CE8E4" w14:textId="38B43853" w:rsidR="00B57FA7" w:rsidRPr="0056184E" w:rsidRDefault="00B57FA7" w:rsidP="00B57FA7">
            <w:pPr>
              <w:widowControl w:val="0"/>
              <w:autoSpaceDE w:val="0"/>
              <w:autoSpaceDN w:val="0"/>
              <w:ind w:right="286"/>
              <w:jc w:val="center"/>
              <w:rPr>
                <w:rFonts w:eastAsia="Calibri"/>
                <w:sz w:val="20"/>
                <w:lang w:val="es-ES"/>
              </w:rPr>
            </w:pPr>
            <w:r>
              <w:rPr>
                <w:rFonts w:eastAsia="Calibri"/>
                <w:sz w:val="20"/>
                <w:lang w:val="es-ES"/>
              </w:rPr>
              <w:t>Por proyecto</w:t>
            </w:r>
          </w:p>
        </w:tc>
      </w:tr>
    </w:tbl>
    <w:p w14:paraId="79BFB7BF" w14:textId="77777777" w:rsidR="0056184E" w:rsidRPr="0056184E" w:rsidRDefault="0056184E" w:rsidP="0056184E">
      <w:pPr>
        <w:widowControl w:val="0"/>
        <w:autoSpaceDE w:val="0"/>
        <w:autoSpaceDN w:val="0"/>
        <w:spacing w:before="164" w:after="0"/>
        <w:ind w:right="15"/>
        <w:jc w:val="both"/>
        <w:rPr>
          <w:rFonts w:eastAsia="Calibri" w:cs="Times New Roman"/>
          <w:lang w:val="es-ES"/>
        </w:rPr>
      </w:pPr>
      <w:bookmarkStart w:id="1648" w:name="_Hlk115711068"/>
    </w:p>
    <w:p w14:paraId="4AF9248E" w14:textId="77777777" w:rsidR="0056184E" w:rsidRPr="0056184E" w:rsidRDefault="0056184E" w:rsidP="0056184E">
      <w:pPr>
        <w:widowControl w:val="0"/>
        <w:autoSpaceDE w:val="0"/>
        <w:autoSpaceDN w:val="0"/>
        <w:spacing w:before="164" w:after="0"/>
        <w:ind w:right="15"/>
        <w:jc w:val="both"/>
        <w:rPr>
          <w:rFonts w:eastAsia="Calibri" w:cs="Times New Roman"/>
          <w:lang w:val="es-ES"/>
        </w:rPr>
      </w:pPr>
      <w:r w:rsidRPr="0056184E">
        <w:rPr>
          <w:rFonts w:eastAsia="Calibri" w:cs="Times New Roman"/>
          <w:lang w:val="es-ES"/>
        </w:rPr>
        <w:t>Si es necesario realizar trabajos adicionales en los casos en que el Concesionario o Autorizado Solicitante opte o requiera Visita Técnica</w:t>
      </w:r>
      <w:r w:rsidRPr="0056184E">
        <w:rPr>
          <w:rFonts w:eastAsia="Calibri" w:cs="Times New Roman"/>
          <w:vertAlign w:val="superscript"/>
          <w:lang w:val="es-ES"/>
        </w:rPr>
        <w:footnoteReference w:id="55"/>
      </w:r>
      <w:r w:rsidRPr="0056184E">
        <w:rPr>
          <w:rFonts w:eastAsia="Calibri" w:cs="Times New Roman"/>
          <w:lang w:val="es-ES"/>
        </w:rPr>
        <w:t xml:space="preserve"> éste deberá cubrir la totalidad de los costos de las actividades siguientes, de otra manera, correrán a cargo de </w:t>
      </w:r>
      <w:r w:rsidRPr="0056184E">
        <w:rPr>
          <w:rFonts w:eastAsia="Calibri" w:cs="Arial"/>
        </w:rPr>
        <w:t>RED NACIONAL</w:t>
      </w:r>
      <w:r w:rsidRPr="0056184E">
        <w:rPr>
          <w:rFonts w:eastAsia="Calibri" w:cs="Times New Roman"/>
          <w:lang w:val="es-ES"/>
        </w:rPr>
        <w:t>:</w:t>
      </w:r>
    </w:p>
    <w:bookmarkEnd w:id="1648"/>
    <w:p w14:paraId="52FC3353" w14:textId="77777777" w:rsidR="0056184E" w:rsidRPr="0056184E" w:rsidRDefault="0056184E" w:rsidP="0056184E">
      <w:pPr>
        <w:widowControl w:val="0"/>
        <w:autoSpaceDE w:val="0"/>
        <w:autoSpaceDN w:val="0"/>
        <w:spacing w:after="0"/>
        <w:ind w:right="17"/>
        <w:jc w:val="both"/>
        <w:rPr>
          <w:rFonts w:eastAsia="Calibri" w:cs="Times New Roman"/>
          <w:lang w:val="es-ES"/>
        </w:rPr>
      </w:pPr>
    </w:p>
    <w:tbl>
      <w:tblPr>
        <w:tblStyle w:val="Tablaconcuadrcula4"/>
        <w:tblW w:w="0" w:type="auto"/>
        <w:jc w:val="center"/>
        <w:tblLook w:val="04A0" w:firstRow="1" w:lastRow="0" w:firstColumn="1" w:lastColumn="0" w:noHBand="0" w:noVBand="1"/>
      </w:tblPr>
      <w:tblGrid>
        <w:gridCol w:w="4414"/>
        <w:gridCol w:w="4414"/>
      </w:tblGrid>
      <w:tr w:rsidR="0056184E" w:rsidRPr="0056184E" w14:paraId="4755A90D" w14:textId="77777777" w:rsidTr="00FF33CD">
        <w:trPr>
          <w:jc w:val="center"/>
        </w:trPr>
        <w:tc>
          <w:tcPr>
            <w:tcW w:w="4414" w:type="dxa"/>
            <w:shd w:val="clear" w:color="auto" w:fill="009AD9"/>
          </w:tcPr>
          <w:p w14:paraId="3049EBE4" w14:textId="77777777" w:rsidR="0056184E" w:rsidRPr="0056184E" w:rsidRDefault="0056184E" w:rsidP="0056184E">
            <w:pPr>
              <w:widowControl w:val="0"/>
              <w:autoSpaceDE w:val="0"/>
              <w:autoSpaceDN w:val="0"/>
              <w:spacing w:line="206" w:lineRule="exact"/>
              <w:jc w:val="center"/>
              <w:rPr>
                <w:rFonts w:eastAsia="Calibri"/>
                <w:color w:val="FFFFFF"/>
                <w:sz w:val="20"/>
                <w:szCs w:val="20"/>
                <w:lang w:val="es-ES"/>
              </w:rPr>
            </w:pPr>
            <w:r w:rsidRPr="0056184E">
              <w:rPr>
                <w:rFonts w:eastAsia="Calibri"/>
                <w:color w:val="FFFFFF"/>
                <w:spacing w:val="-2"/>
                <w:sz w:val="20"/>
                <w:szCs w:val="20"/>
                <w:lang w:val="es-ES"/>
              </w:rPr>
              <w:t>Concepto</w:t>
            </w:r>
          </w:p>
        </w:tc>
        <w:tc>
          <w:tcPr>
            <w:tcW w:w="4414" w:type="dxa"/>
            <w:shd w:val="clear" w:color="auto" w:fill="009AD9"/>
          </w:tcPr>
          <w:p w14:paraId="1EEB6385" w14:textId="77777777" w:rsidR="0056184E" w:rsidRPr="0056184E" w:rsidRDefault="0056184E" w:rsidP="0056184E">
            <w:pPr>
              <w:widowControl w:val="0"/>
              <w:autoSpaceDE w:val="0"/>
              <w:autoSpaceDN w:val="0"/>
              <w:spacing w:line="206" w:lineRule="exact"/>
              <w:ind w:right="510"/>
              <w:jc w:val="center"/>
              <w:rPr>
                <w:rFonts w:eastAsia="Calibri"/>
                <w:color w:val="FFFFFF"/>
                <w:sz w:val="20"/>
                <w:szCs w:val="20"/>
                <w:lang w:val="es-ES"/>
              </w:rPr>
            </w:pPr>
            <w:r w:rsidRPr="0056184E">
              <w:rPr>
                <w:rFonts w:eastAsia="Calibri"/>
                <w:color w:val="FFFFFF"/>
                <w:w w:val="95"/>
                <w:sz w:val="20"/>
                <w:szCs w:val="20"/>
                <w:lang w:val="es-ES"/>
              </w:rPr>
              <w:t>Contraprestación</w:t>
            </w:r>
            <w:r w:rsidRPr="0056184E">
              <w:rPr>
                <w:rFonts w:eastAsia="Calibri"/>
                <w:color w:val="FFFFFF"/>
                <w:spacing w:val="53"/>
                <w:sz w:val="20"/>
                <w:szCs w:val="20"/>
                <w:lang w:val="es-ES"/>
              </w:rPr>
              <w:t xml:space="preserve"> </w:t>
            </w:r>
            <w:r w:rsidRPr="0056184E">
              <w:rPr>
                <w:rFonts w:eastAsia="Calibri"/>
                <w:color w:val="FFFFFF"/>
                <w:spacing w:val="-2"/>
                <w:sz w:val="20"/>
                <w:szCs w:val="20"/>
                <w:lang w:val="es-ES"/>
              </w:rPr>
              <w:t>única</w:t>
            </w:r>
          </w:p>
        </w:tc>
      </w:tr>
      <w:tr w:rsidR="00B57FA7" w:rsidRPr="0056184E" w14:paraId="5938CB90" w14:textId="77777777" w:rsidTr="00FF33CD">
        <w:trPr>
          <w:jc w:val="center"/>
        </w:trPr>
        <w:tc>
          <w:tcPr>
            <w:tcW w:w="4414" w:type="dxa"/>
          </w:tcPr>
          <w:p w14:paraId="3C43395B" w14:textId="74E1915B" w:rsidR="00B57FA7" w:rsidRPr="0056184E" w:rsidRDefault="00B57FA7" w:rsidP="00B57FA7">
            <w:pPr>
              <w:widowControl w:val="0"/>
              <w:autoSpaceDE w:val="0"/>
              <w:autoSpaceDN w:val="0"/>
              <w:spacing w:before="1"/>
              <w:jc w:val="center"/>
              <w:rPr>
                <w:rFonts w:eastAsia="Calibri"/>
                <w:sz w:val="20"/>
                <w:szCs w:val="20"/>
                <w:lang w:val="es-ES"/>
              </w:rPr>
            </w:pPr>
            <w:r w:rsidRPr="0056184E">
              <w:rPr>
                <w:rFonts w:eastAsia="Calibri"/>
                <w:sz w:val="20"/>
                <w:szCs w:val="20"/>
                <w:lang w:val="es-ES"/>
              </w:rPr>
              <w:t>Apertura</w:t>
            </w:r>
            <w:r w:rsidRPr="0056184E">
              <w:rPr>
                <w:rFonts w:eastAsia="Calibri"/>
                <w:spacing w:val="-5"/>
                <w:sz w:val="20"/>
                <w:szCs w:val="20"/>
                <w:lang w:val="es-ES"/>
              </w:rPr>
              <w:t xml:space="preserve"> y Cierre </w:t>
            </w:r>
            <w:r w:rsidRPr="0056184E">
              <w:rPr>
                <w:rFonts w:eastAsia="Calibri"/>
                <w:sz w:val="20"/>
                <w:szCs w:val="20"/>
                <w:lang w:val="es-ES"/>
              </w:rPr>
              <w:t>de</w:t>
            </w:r>
            <w:r w:rsidRPr="0056184E">
              <w:rPr>
                <w:rFonts w:eastAsia="Calibri"/>
                <w:spacing w:val="-1"/>
                <w:sz w:val="20"/>
                <w:szCs w:val="20"/>
                <w:lang w:val="es-ES"/>
              </w:rPr>
              <w:t xml:space="preserve"> </w:t>
            </w:r>
            <w:r w:rsidRPr="0056184E">
              <w:rPr>
                <w:rFonts w:eastAsia="Calibri"/>
                <w:sz w:val="20"/>
                <w:szCs w:val="20"/>
                <w:lang w:val="es-ES"/>
              </w:rPr>
              <w:t xml:space="preserve">un </w:t>
            </w:r>
            <w:r>
              <w:rPr>
                <w:rFonts w:eastAsia="Calibri"/>
                <w:spacing w:val="-4"/>
                <w:sz w:val="20"/>
                <w:szCs w:val="20"/>
                <w:lang w:val="es-ES"/>
              </w:rPr>
              <w:t>Pozo</w:t>
            </w:r>
          </w:p>
        </w:tc>
        <w:tc>
          <w:tcPr>
            <w:tcW w:w="4414" w:type="dxa"/>
          </w:tcPr>
          <w:p w14:paraId="79FC2588" w14:textId="151E4E35" w:rsidR="00B57FA7" w:rsidRPr="0056184E" w:rsidRDefault="00B57FA7" w:rsidP="00B57FA7">
            <w:pPr>
              <w:widowControl w:val="0"/>
              <w:autoSpaceDE w:val="0"/>
              <w:autoSpaceDN w:val="0"/>
              <w:spacing w:before="1"/>
              <w:ind w:right="507"/>
              <w:jc w:val="center"/>
              <w:rPr>
                <w:rFonts w:eastAsia="Calibri"/>
                <w:sz w:val="20"/>
                <w:szCs w:val="20"/>
                <w:lang w:val="es-ES"/>
              </w:rPr>
            </w:pPr>
            <w:r>
              <w:rPr>
                <w:rFonts w:eastAsia="Calibri"/>
                <w:sz w:val="20"/>
                <w:szCs w:val="20"/>
                <w:lang w:val="es-ES"/>
              </w:rPr>
              <w:t>$</w:t>
            </w:r>
            <w:r>
              <w:rPr>
                <w:rFonts w:cs="Arial"/>
                <w:sz w:val="20"/>
                <w:szCs w:val="20"/>
                <w:lang w:val="es-ES"/>
              </w:rPr>
              <w:t>907.85</w:t>
            </w:r>
          </w:p>
        </w:tc>
      </w:tr>
      <w:tr w:rsidR="00B57FA7" w:rsidRPr="0056184E" w14:paraId="17A82F7B" w14:textId="77777777" w:rsidTr="00FF33CD">
        <w:trPr>
          <w:jc w:val="center"/>
        </w:trPr>
        <w:tc>
          <w:tcPr>
            <w:tcW w:w="4414" w:type="dxa"/>
          </w:tcPr>
          <w:p w14:paraId="72E64893" w14:textId="46AAFE40" w:rsidR="00B57FA7" w:rsidRPr="0056184E" w:rsidRDefault="00B57FA7" w:rsidP="00B57FA7">
            <w:pPr>
              <w:widowControl w:val="0"/>
              <w:autoSpaceDE w:val="0"/>
              <w:autoSpaceDN w:val="0"/>
              <w:spacing w:line="206" w:lineRule="exact"/>
              <w:jc w:val="center"/>
              <w:rPr>
                <w:rFonts w:eastAsia="Calibri"/>
                <w:sz w:val="20"/>
                <w:szCs w:val="20"/>
                <w:lang w:val="es-ES"/>
              </w:rPr>
            </w:pPr>
            <w:r w:rsidRPr="0056184E">
              <w:rPr>
                <w:rFonts w:eastAsia="Calibri"/>
                <w:sz w:val="20"/>
                <w:szCs w:val="20"/>
                <w:lang w:val="es-ES"/>
              </w:rPr>
              <w:t>Desazolve</w:t>
            </w:r>
            <w:r w:rsidRPr="0056184E">
              <w:rPr>
                <w:rFonts w:eastAsia="Calibri"/>
                <w:spacing w:val="-6"/>
                <w:sz w:val="20"/>
                <w:szCs w:val="20"/>
                <w:lang w:val="es-ES"/>
              </w:rPr>
              <w:t xml:space="preserve"> </w:t>
            </w:r>
            <w:r w:rsidRPr="0056184E">
              <w:rPr>
                <w:rFonts w:eastAsia="Calibri"/>
                <w:sz w:val="20"/>
                <w:szCs w:val="20"/>
                <w:lang w:val="es-ES"/>
              </w:rPr>
              <w:t>de</w:t>
            </w:r>
            <w:r w:rsidRPr="0056184E">
              <w:rPr>
                <w:rFonts w:eastAsia="Calibri"/>
                <w:spacing w:val="-6"/>
                <w:sz w:val="20"/>
                <w:szCs w:val="20"/>
                <w:lang w:val="es-ES"/>
              </w:rPr>
              <w:t xml:space="preserve"> </w:t>
            </w:r>
            <w:r w:rsidRPr="0056184E">
              <w:rPr>
                <w:rFonts w:eastAsia="Calibri"/>
                <w:sz w:val="20"/>
                <w:szCs w:val="20"/>
                <w:lang w:val="es-ES"/>
              </w:rPr>
              <w:t>un</w:t>
            </w:r>
            <w:r w:rsidRPr="0056184E">
              <w:rPr>
                <w:rFonts w:eastAsia="Calibri"/>
                <w:spacing w:val="-6"/>
                <w:sz w:val="20"/>
                <w:szCs w:val="20"/>
                <w:lang w:val="es-ES"/>
              </w:rPr>
              <w:t xml:space="preserve"> </w:t>
            </w:r>
            <w:r>
              <w:rPr>
                <w:rFonts w:eastAsia="Calibri"/>
                <w:spacing w:val="-4"/>
                <w:sz w:val="20"/>
                <w:szCs w:val="20"/>
                <w:lang w:val="es-ES"/>
              </w:rPr>
              <w:t>Pozo</w:t>
            </w:r>
          </w:p>
        </w:tc>
        <w:tc>
          <w:tcPr>
            <w:tcW w:w="4414" w:type="dxa"/>
          </w:tcPr>
          <w:p w14:paraId="077B1383" w14:textId="01B73323" w:rsidR="00B57FA7" w:rsidRPr="0056184E" w:rsidRDefault="00B57FA7" w:rsidP="00B57FA7">
            <w:pPr>
              <w:widowControl w:val="0"/>
              <w:autoSpaceDE w:val="0"/>
              <w:autoSpaceDN w:val="0"/>
              <w:spacing w:line="206" w:lineRule="exact"/>
              <w:ind w:right="507"/>
              <w:jc w:val="center"/>
              <w:rPr>
                <w:rFonts w:eastAsia="Calibri"/>
                <w:sz w:val="20"/>
                <w:szCs w:val="20"/>
                <w:lang w:val="es-ES"/>
              </w:rPr>
            </w:pPr>
            <w:r>
              <w:rPr>
                <w:rFonts w:cs="Arial"/>
                <w:sz w:val="20"/>
                <w:szCs w:val="20"/>
                <w:lang w:val="es-ES"/>
              </w:rPr>
              <w:t>$1,139.42</w:t>
            </w:r>
            <w:r w:rsidRPr="0056184E">
              <w:rPr>
                <w:rFonts w:cs="Arial"/>
                <w:sz w:val="20"/>
                <w:szCs w:val="20"/>
                <w:lang w:val="es-ES"/>
              </w:rPr>
              <w:t xml:space="preserve"> </w:t>
            </w:r>
          </w:p>
        </w:tc>
      </w:tr>
      <w:tr w:rsidR="00B57FA7" w:rsidRPr="0056184E" w14:paraId="5F520DDE" w14:textId="77777777" w:rsidTr="00FF33CD">
        <w:trPr>
          <w:jc w:val="center"/>
        </w:trPr>
        <w:tc>
          <w:tcPr>
            <w:tcW w:w="4414" w:type="dxa"/>
          </w:tcPr>
          <w:p w14:paraId="2A323F93" w14:textId="6C316C86" w:rsidR="00B57FA7" w:rsidRPr="0056184E" w:rsidRDefault="00B57FA7" w:rsidP="00B57FA7">
            <w:pPr>
              <w:widowControl w:val="0"/>
              <w:autoSpaceDE w:val="0"/>
              <w:autoSpaceDN w:val="0"/>
              <w:spacing w:line="206" w:lineRule="exact"/>
              <w:jc w:val="center"/>
              <w:rPr>
                <w:rFonts w:eastAsia="Calibri"/>
                <w:sz w:val="20"/>
                <w:szCs w:val="20"/>
                <w:lang w:val="es-ES"/>
              </w:rPr>
            </w:pPr>
            <w:r w:rsidRPr="0056184E">
              <w:rPr>
                <w:rFonts w:eastAsia="Calibri"/>
                <w:sz w:val="20"/>
                <w:szCs w:val="20"/>
                <w:lang w:val="es-ES"/>
              </w:rPr>
              <w:t>Desagüe</w:t>
            </w:r>
            <w:r w:rsidRPr="0056184E">
              <w:rPr>
                <w:rFonts w:eastAsia="Calibri"/>
                <w:spacing w:val="-5"/>
                <w:sz w:val="20"/>
                <w:szCs w:val="20"/>
                <w:lang w:val="es-ES"/>
              </w:rPr>
              <w:t xml:space="preserve"> </w:t>
            </w:r>
            <w:r w:rsidRPr="0056184E">
              <w:rPr>
                <w:rFonts w:eastAsia="Calibri"/>
                <w:sz w:val="20"/>
                <w:szCs w:val="20"/>
                <w:lang w:val="es-ES"/>
              </w:rPr>
              <w:t>de</w:t>
            </w:r>
            <w:r w:rsidRPr="0056184E">
              <w:rPr>
                <w:rFonts w:eastAsia="Calibri"/>
                <w:spacing w:val="-7"/>
                <w:sz w:val="20"/>
                <w:szCs w:val="20"/>
                <w:lang w:val="es-ES"/>
              </w:rPr>
              <w:t xml:space="preserve"> </w:t>
            </w:r>
            <w:r w:rsidRPr="0056184E">
              <w:rPr>
                <w:rFonts w:eastAsia="Calibri"/>
                <w:sz w:val="20"/>
                <w:szCs w:val="20"/>
                <w:lang w:val="es-ES"/>
              </w:rPr>
              <w:t>un</w:t>
            </w:r>
            <w:r w:rsidRPr="0056184E">
              <w:rPr>
                <w:rFonts w:eastAsia="Calibri"/>
                <w:spacing w:val="-4"/>
                <w:sz w:val="20"/>
                <w:szCs w:val="20"/>
                <w:lang w:val="es-ES"/>
              </w:rPr>
              <w:t xml:space="preserve"> </w:t>
            </w:r>
            <w:r>
              <w:rPr>
                <w:rFonts w:eastAsia="Calibri"/>
                <w:spacing w:val="-4"/>
                <w:sz w:val="20"/>
                <w:szCs w:val="20"/>
                <w:lang w:val="es-ES"/>
              </w:rPr>
              <w:t>Pozo</w:t>
            </w:r>
          </w:p>
        </w:tc>
        <w:tc>
          <w:tcPr>
            <w:tcW w:w="4414" w:type="dxa"/>
          </w:tcPr>
          <w:p w14:paraId="64BDC597" w14:textId="352E51B3" w:rsidR="00B57FA7" w:rsidRPr="0056184E" w:rsidRDefault="00B57FA7" w:rsidP="00B57FA7">
            <w:pPr>
              <w:widowControl w:val="0"/>
              <w:autoSpaceDE w:val="0"/>
              <w:autoSpaceDN w:val="0"/>
              <w:spacing w:line="206" w:lineRule="exact"/>
              <w:ind w:right="507"/>
              <w:jc w:val="center"/>
              <w:rPr>
                <w:rFonts w:eastAsia="Calibri"/>
                <w:sz w:val="20"/>
                <w:szCs w:val="20"/>
                <w:lang w:val="es-ES"/>
              </w:rPr>
            </w:pPr>
            <w:r>
              <w:rPr>
                <w:rFonts w:eastAsia="Calibri"/>
                <w:spacing w:val="-2"/>
                <w:sz w:val="20"/>
                <w:szCs w:val="20"/>
                <w:lang w:val="es-ES"/>
              </w:rPr>
              <w:t>$722.47</w:t>
            </w:r>
          </w:p>
        </w:tc>
      </w:tr>
    </w:tbl>
    <w:p w14:paraId="69EAD995" w14:textId="77777777" w:rsidR="0056184E" w:rsidRDefault="0056184E" w:rsidP="0056184E">
      <w:pPr>
        <w:widowControl w:val="0"/>
        <w:autoSpaceDE w:val="0"/>
        <w:autoSpaceDN w:val="0"/>
        <w:spacing w:after="0"/>
        <w:ind w:right="17"/>
        <w:jc w:val="both"/>
        <w:rPr>
          <w:rFonts w:eastAsia="Calibri" w:cs="Times New Roman"/>
          <w:lang w:val="es-ES"/>
        </w:rPr>
      </w:pPr>
    </w:p>
    <w:p w14:paraId="0553EA96" w14:textId="77777777" w:rsidR="00932DE6" w:rsidRPr="00DD71D6" w:rsidRDefault="00932DE6" w:rsidP="00932DE6">
      <w:pPr>
        <w:widowControl w:val="0"/>
        <w:autoSpaceDE w:val="0"/>
        <w:autoSpaceDN w:val="0"/>
        <w:spacing w:after="0"/>
        <w:ind w:right="17"/>
        <w:jc w:val="both"/>
        <w:rPr>
          <w:rFonts w:eastAsia="Calibri" w:cs="Times New Roman"/>
          <w:b/>
          <w:lang w:val="es-ES"/>
        </w:rPr>
      </w:pPr>
      <w:r w:rsidRPr="00DD71D6">
        <w:rPr>
          <w:rFonts w:eastAsia="Calibri" w:cs="Times New Roman"/>
          <w:b/>
          <w:lang w:val="es-ES"/>
        </w:rPr>
        <w:t>Por Trabajo Especial:</w:t>
      </w:r>
    </w:p>
    <w:p w14:paraId="7F5B2E2B" w14:textId="0E18B506" w:rsidR="00932DE6" w:rsidRPr="00DD71D6" w:rsidRDefault="00932DE6" w:rsidP="00DD71D6">
      <w:pPr>
        <w:pStyle w:val="Prrafodelista"/>
        <w:widowControl w:val="0"/>
        <w:numPr>
          <w:ilvl w:val="0"/>
          <w:numId w:val="32"/>
        </w:numPr>
        <w:autoSpaceDE w:val="0"/>
        <w:autoSpaceDN w:val="0"/>
        <w:spacing w:after="0"/>
        <w:ind w:right="17"/>
        <w:jc w:val="both"/>
        <w:rPr>
          <w:rFonts w:ascii="Century Gothic" w:hAnsi="Century Gothic"/>
          <w:lang w:val="es-ES"/>
        </w:rPr>
      </w:pPr>
      <w:r w:rsidRPr="00DD71D6">
        <w:rPr>
          <w:rFonts w:ascii="Century Gothic" w:hAnsi="Century Gothic"/>
          <w:lang w:val="es-ES"/>
        </w:rPr>
        <w:t>Apertura de pozo cuando éste ha sido cubierto por asfalto o banqueta.</w:t>
      </w:r>
    </w:p>
    <w:p w14:paraId="680711DE" w14:textId="434EA5B4" w:rsidR="00932DE6" w:rsidRPr="00DD71D6" w:rsidRDefault="00932DE6" w:rsidP="00DD71D6">
      <w:pPr>
        <w:pStyle w:val="Prrafodelista"/>
        <w:widowControl w:val="0"/>
        <w:numPr>
          <w:ilvl w:val="0"/>
          <w:numId w:val="32"/>
        </w:numPr>
        <w:autoSpaceDE w:val="0"/>
        <w:autoSpaceDN w:val="0"/>
        <w:spacing w:after="0"/>
        <w:ind w:right="17"/>
        <w:jc w:val="both"/>
        <w:rPr>
          <w:rFonts w:ascii="Century Gothic" w:hAnsi="Century Gothic"/>
          <w:lang w:val="es-ES"/>
        </w:rPr>
      </w:pPr>
      <w:r w:rsidRPr="00DD71D6">
        <w:rPr>
          <w:rFonts w:ascii="Century Gothic" w:hAnsi="Century Gothic"/>
          <w:lang w:val="es-ES"/>
        </w:rPr>
        <w:t>Daños causados en los pozos por el Concesionario Solicitante.</w:t>
      </w:r>
    </w:p>
    <w:p w14:paraId="7245615D" w14:textId="30AF448A" w:rsidR="00932DE6" w:rsidRPr="00DD71D6" w:rsidRDefault="00932DE6" w:rsidP="00DD71D6">
      <w:pPr>
        <w:pStyle w:val="Prrafodelista"/>
        <w:widowControl w:val="0"/>
        <w:numPr>
          <w:ilvl w:val="0"/>
          <w:numId w:val="32"/>
        </w:numPr>
        <w:autoSpaceDE w:val="0"/>
        <w:autoSpaceDN w:val="0"/>
        <w:spacing w:after="0"/>
        <w:ind w:right="17"/>
        <w:jc w:val="both"/>
        <w:rPr>
          <w:rFonts w:ascii="Century Gothic" w:hAnsi="Century Gothic"/>
          <w:lang w:val="es-ES"/>
        </w:rPr>
      </w:pPr>
      <w:r w:rsidRPr="00DD71D6">
        <w:rPr>
          <w:rFonts w:ascii="Century Gothic" w:hAnsi="Century Gothic"/>
          <w:lang w:val="es-ES"/>
        </w:rPr>
        <w:t>Rompimiento de pavimento o la banqueta.</w:t>
      </w:r>
    </w:p>
    <w:p w14:paraId="6AB52651" w14:textId="296CB919" w:rsidR="00932DE6" w:rsidRPr="00DD71D6" w:rsidRDefault="00932DE6" w:rsidP="00DD71D6">
      <w:pPr>
        <w:pStyle w:val="Prrafodelista"/>
        <w:widowControl w:val="0"/>
        <w:numPr>
          <w:ilvl w:val="0"/>
          <w:numId w:val="32"/>
        </w:numPr>
        <w:autoSpaceDE w:val="0"/>
        <w:autoSpaceDN w:val="0"/>
        <w:spacing w:after="0"/>
        <w:ind w:right="17"/>
        <w:jc w:val="both"/>
        <w:rPr>
          <w:rFonts w:ascii="Century Gothic" w:hAnsi="Century Gothic"/>
          <w:lang w:val="es-ES"/>
        </w:rPr>
      </w:pPr>
      <w:r w:rsidRPr="00DD71D6">
        <w:rPr>
          <w:rFonts w:ascii="Century Gothic" w:hAnsi="Century Gothic"/>
          <w:lang w:val="es-ES"/>
        </w:rPr>
        <w:t>Cualquier actividad no considerada que origine un gasto.</w:t>
      </w:r>
    </w:p>
    <w:p w14:paraId="49B5F72F" w14:textId="200AAA43" w:rsidR="00932DE6" w:rsidRPr="00DD71D6" w:rsidRDefault="00932DE6" w:rsidP="00DD71D6">
      <w:pPr>
        <w:pStyle w:val="Prrafodelista"/>
        <w:widowControl w:val="0"/>
        <w:numPr>
          <w:ilvl w:val="0"/>
          <w:numId w:val="32"/>
        </w:numPr>
        <w:autoSpaceDE w:val="0"/>
        <w:autoSpaceDN w:val="0"/>
        <w:spacing w:after="0"/>
        <w:ind w:right="17"/>
        <w:jc w:val="both"/>
        <w:rPr>
          <w:rFonts w:ascii="Century Gothic" w:hAnsi="Century Gothic"/>
          <w:lang w:val="es-ES"/>
        </w:rPr>
      </w:pPr>
      <w:r w:rsidRPr="00DD71D6">
        <w:rPr>
          <w:rFonts w:ascii="Century Gothic" w:hAnsi="Century Gothic"/>
          <w:lang w:val="es-ES"/>
        </w:rPr>
        <w:t>Mantenimiento extraordinario.</w:t>
      </w:r>
    </w:p>
    <w:p w14:paraId="0B9997FF" w14:textId="77777777" w:rsidR="00932DE6" w:rsidRDefault="00932DE6" w:rsidP="00932DE6">
      <w:pPr>
        <w:widowControl w:val="0"/>
        <w:autoSpaceDE w:val="0"/>
        <w:autoSpaceDN w:val="0"/>
        <w:spacing w:after="0"/>
        <w:ind w:right="17"/>
        <w:jc w:val="both"/>
        <w:rPr>
          <w:rFonts w:eastAsia="Calibri" w:cs="Times New Roman"/>
          <w:lang w:val="es-ES"/>
        </w:rPr>
      </w:pPr>
    </w:p>
    <w:p w14:paraId="1E68B647" w14:textId="77777777" w:rsidR="00932DE6" w:rsidRPr="0056184E" w:rsidRDefault="00932DE6" w:rsidP="00932DE6">
      <w:pPr>
        <w:widowControl w:val="0"/>
        <w:autoSpaceDE w:val="0"/>
        <w:autoSpaceDN w:val="0"/>
        <w:spacing w:after="0"/>
        <w:ind w:right="17"/>
        <w:jc w:val="both"/>
        <w:rPr>
          <w:rFonts w:eastAsia="Calibri" w:cs="Times New Roman"/>
          <w:lang w:val="es-ES"/>
        </w:rPr>
      </w:pPr>
    </w:p>
    <w:p w14:paraId="71AA2475" w14:textId="77777777" w:rsidR="0056184E" w:rsidRPr="0056184E" w:rsidRDefault="0056184E" w:rsidP="0056184E">
      <w:pPr>
        <w:widowControl w:val="0"/>
        <w:numPr>
          <w:ilvl w:val="1"/>
          <w:numId w:val="47"/>
        </w:numPr>
        <w:autoSpaceDE w:val="0"/>
        <w:autoSpaceDN w:val="0"/>
        <w:spacing w:after="0" w:line="240" w:lineRule="auto"/>
        <w:contextualSpacing/>
        <w:jc w:val="both"/>
        <w:rPr>
          <w:rFonts w:eastAsia="Calibri" w:cs="Times New Roman"/>
          <w:lang w:val="es-ES"/>
        </w:rPr>
      </w:pPr>
      <w:r w:rsidRPr="0056184E">
        <w:rPr>
          <w:rFonts w:eastAsia="Calibri" w:cs="Times New Roman"/>
          <w:b/>
          <w:lang w:val="es-ES"/>
        </w:rPr>
        <w:t>Análisis de Factibilidad</w:t>
      </w:r>
    </w:p>
    <w:p w14:paraId="27459BF5"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p w14:paraId="347CDECC" w14:textId="77777777" w:rsidR="0056184E" w:rsidRPr="0056184E" w:rsidRDefault="0056184E" w:rsidP="0056184E">
      <w:pPr>
        <w:widowControl w:val="0"/>
        <w:autoSpaceDE w:val="0"/>
        <w:autoSpaceDN w:val="0"/>
        <w:spacing w:after="0" w:line="240" w:lineRule="auto"/>
        <w:jc w:val="both"/>
        <w:rPr>
          <w:rFonts w:eastAsia="Calibri" w:cs="Times New Roman"/>
          <w:lang w:val="es-ES"/>
        </w:rPr>
      </w:pPr>
      <w:r w:rsidRPr="0056184E">
        <w:rPr>
          <w:rFonts w:eastAsia="Calibri" w:cs="Times New Roman"/>
          <w:lang w:val="es-ES"/>
        </w:rPr>
        <w:t>El</w:t>
      </w:r>
      <w:r w:rsidRPr="0056184E">
        <w:rPr>
          <w:rFonts w:eastAsia="Calibri" w:cs="Times New Roman"/>
          <w:spacing w:val="-3"/>
          <w:lang w:val="es-ES"/>
        </w:rPr>
        <w:t xml:space="preserve"> </w:t>
      </w:r>
      <w:r w:rsidRPr="0056184E">
        <w:rPr>
          <w:rFonts w:eastAsia="Calibri" w:cs="Times New Roman"/>
          <w:lang w:val="es-ES"/>
        </w:rPr>
        <w:t>Análisis</w:t>
      </w:r>
      <w:r w:rsidRPr="0056184E">
        <w:rPr>
          <w:rFonts w:eastAsia="Calibri" w:cs="Times New Roman"/>
          <w:spacing w:val="-2"/>
          <w:lang w:val="es-ES"/>
        </w:rPr>
        <w:t xml:space="preserve"> </w:t>
      </w:r>
      <w:r w:rsidRPr="0056184E">
        <w:rPr>
          <w:rFonts w:eastAsia="Calibri" w:cs="Times New Roman"/>
          <w:lang w:val="es-ES"/>
        </w:rPr>
        <w:t>de</w:t>
      </w:r>
      <w:r w:rsidRPr="0056184E">
        <w:rPr>
          <w:rFonts w:eastAsia="Calibri" w:cs="Times New Roman"/>
          <w:spacing w:val="-3"/>
          <w:lang w:val="es-ES"/>
        </w:rPr>
        <w:t xml:space="preserve"> </w:t>
      </w:r>
      <w:r w:rsidRPr="0056184E">
        <w:rPr>
          <w:rFonts w:eastAsia="Calibri" w:cs="Times New Roman"/>
          <w:lang w:val="es-ES"/>
        </w:rPr>
        <w:t>Factibilidad</w:t>
      </w:r>
      <w:r w:rsidRPr="0056184E">
        <w:rPr>
          <w:rFonts w:eastAsia="Calibri" w:cs="Times New Roman"/>
          <w:spacing w:val="-3"/>
          <w:lang w:val="es-ES"/>
        </w:rPr>
        <w:t xml:space="preserve"> </w:t>
      </w:r>
      <w:r w:rsidRPr="0056184E">
        <w:rPr>
          <w:rFonts w:eastAsia="Calibri" w:cs="Times New Roman"/>
          <w:lang w:val="es-ES"/>
        </w:rPr>
        <w:t>consiste</w:t>
      </w:r>
      <w:r w:rsidRPr="0056184E">
        <w:rPr>
          <w:rFonts w:eastAsia="Calibri" w:cs="Times New Roman"/>
          <w:spacing w:val="-5"/>
          <w:lang w:val="es-ES"/>
        </w:rPr>
        <w:t xml:space="preserve"> </w:t>
      </w:r>
      <w:r w:rsidRPr="0056184E">
        <w:rPr>
          <w:rFonts w:eastAsia="Calibri" w:cs="Times New Roman"/>
          <w:lang w:val="es-ES"/>
        </w:rPr>
        <w:t>en</w:t>
      </w:r>
      <w:r w:rsidRPr="0056184E">
        <w:rPr>
          <w:rFonts w:eastAsia="Calibri" w:cs="Times New Roman"/>
          <w:spacing w:val="-3"/>
          <w:lang w:val="es-ES"/>
        </w:rPr>
        <w:t xml:space="preserve"> </w:t>
      </w:r>
      <w:r w:rsidRPr="0056184E">
        <w:rPr>
          <w:rFonts w:eastAsia="Calibri" w:cs="Times New Roman"/>
          <w:lang w:val="es-ES"/>
        </w:rPr>
        <w:t>la</w:t>
      </w:r>
      <w:r w:rsidRPr="0056184E">
        <w:rPr>
          <w:rFonts w:eastAsia="Calibri" w:cs="Times New Roman"/>
          <w:spacing w:val="-3"/>
          <w:lang w:val="es-ES"/>
        </w:rPr>
        <w:t xml:space="preserve"> </w:t>
      </w:r>
      <w:r w:rsidRPr="0056184E">
        <w:rPr>
          <w:rFonts w:eastAsia="Calibri" w:cs="Times New Roman"/>
          <w:lang w:val="es-ES"/>
        </w:rPr>
        <w:t>evaluación</w:t>
      </w:r>
      <w:r w:rsidRPr="0056184E">
        <w:rPr>
          <w:rFonts w:eastAsia="Calibri" w:cs="Times New Roman"/>
          <w:spacing w:val="-3"/>
          <w:lang w:val="es-ES"/>
        </w:rPr>
        <w:t xml:space="preserve"> </w:t>
      </w:r>
      <w:r w:rsidRPr="0056184E">
        <w:rPr>
          <w:rFonts w:eastAsia="Calibri" w:cs="Times New Roman"/>
          <w:lang w:val="es-ES"/>
        </w:rPr>
        <w:t>del</w:t>
      </w:r>
      <w:r w:rsidRPr="0056184E">
        <w:rPr>
          <w:rFonts w:eastAsia="Calibri" w:cs="Times New Roman"/>
          <w:spacing w:val="-3"/>
          <w:lang w:val="es-ES"/>
        </w:rPr>
        <w:t xml:space="preserve"> </w:t>
      </w:r>
      <w:r w:rsidRPr="0056184E">
        <w:rPr>
          <w:rFonts w:eastAsia="Calibri" w:cs="Times New Roman"/>
          <w:lang w:val="es-ES"/>
        </w:rPr>
        <w:t>anteproyecto</w:t>
      </w:r>
      <w:r w:rsidRPr="0056184E">
        <w:rPr>
          <w:rFonts w:eastAsia="Calibri" w:cs="Times New Roman"/>
          <w:spacing w:val="-3"/>
          <w:lang w:val="es-ES"/>
        </w:rPr>
        <w:t xml:space="preserve"> </w:t>
      </w:r>
      <w:r w:rsidRPr="0056184E">
        <w:rPr>
          <w:rFonts w:eastAsia="Calibri" w:cs="Times New Roman"/>
          <w:lang w:val="es-ES"/>
        </w:rPr>
        <w:t>o</w:t>
      </w:r>
      <w:r w:rsidRPr="0056184E">
        <w:rPr>
          <w:rFonts w:eastAsia="Calibri" w:cs="Times New Roman"/>
          <w:spacing w:val="-5"/>
          <w:lang w:val="es-ES"/>
        </w:rPr>
        <w:t xml:space="preserve"> </w:t>
      </w:r>
      <w:r w:rsidRPr="0056184E">
        <w:rPr>
          <w:rFonts w:eastAsia="Calibri" w:cs="Times New Roman"/>
          <w:lang w:val="es-ES"/>
        </w:rPr>
        <w:t>solicitud</w:t>
      </w:r>
      <w:r w:rsidRPr="0056184E">
        <w:rPr>
          <w:rFonts w:eastAsia="Calibri" w:cs="Times New Roman"/>
          <w:spacing w:val="-3"/>
          <w:lang w:val="es-ES"/>
        </w:rPr>
        <w:t xml:space="preserve"> </w:t>
      </w:r>
      <w:r w:rsidRPr="0056184E">
        <w:rPr>
          <w:rFonts w:eastAsia="Calibri" w:cs="Times New Roman"/>
          <w:lang w:val="es-ES"/>
        </w:rPr>
        <w:t>de</w:t>
      </w:r>
      <w:r w:rsidRPr="0056184E">
        <w:rPr>
          <w:rFonts w:eastAsia="Calibri" w:cs="Times New Roman"/>
          <w:spacing w:val="-3"/>
          <w:lang w:val="es-ES"/>
        </w:rPr>
        <w:t xml:space="preserve"> </w:t>
      </w:r>
      <w:r w:rsidRPr="0056184E">
        <w:rPr>
          <w:rFonts w:eastAsia="Calibri" w:cs="Times New Roman"/>
          <w:lang w:val="es-ES"/>
        </w:rPr>
        <w:t>Compartición de Infraestructura Pasiva presentado por el Concesionario Solicitante. El Análisis de Factibilidad puede ser de la siguiente manera:</w:t>
      </w:r>
    </w:p>
    <w:p w14:paraId="357BF4F4"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tbl>
      <w:tblPr>
        <w:tblStyle w:val="Tablaconcuadrcula4"/>
        <w:tblW w:w="0" w:type="auto"/>
        <w:jc w:val="center"/>
        <w:tblLook w:val="04A0" w:firstRow="1" w:lastRow="0" w:firstColumn="1" w:lastColumn="0" w:noHBand="0" w:noVBand="1"/>
      </w:tblPr>
      <w:tblGrid>
        <w:gridCol w:w="4414"/>
        <w:gridCol w:w="4414"/>
      </w:tblGrid>
      <w:tr w:rsidR="0056184E" w:rsidRPr="0056184E" w14:paraId="028B2F08" w14:textId="77777777" w:rsidTr="00FF33CD">
        <w:trPr>
          <w:jc w:val="center"/>
        </w:trPr>
        <w:tc>
          <w:tcPr>
            <w:tcW w:w="4414" w:type="dxa"/>
            <w:shd w:val="clear" w:color="auto" w:fill="009AD9"/>
          </w:tcPr>
          <w:p w14:paraId="6F70FAFF" w14:textId="77777777" w:rsidR="0056184E" w:rsidRPr="0056184E" w:rsidRDefault="0056184E" w:rsidP="0056184E">
            <w:pPr>
              <w:widowControl w:val="0"/>
              <w:autoSpaceDE w:val="0"/>
              <w:autoSpaceDN w:val="0"/>
              <w:jc w:val="center"/>
              <w:rPr>
                <w:rFonts w:eastAsia="Calibri"/>
                <w:color w:val="FFFFFF"/>
                <w:sz w:val="20"/>
                <w:lang w:val="es-ES"/>
              </w:rPr>
            </w:pPr>
            <w:r w:rsidRPr="0056184E">
              <w:rPr>
                <w:rFonts w:eastAsia="Calibri"/>
                <w:color w:val="FFFFFF"/>
                <w:sz w:val="20"/>
                <w:lang w:val="es-ES"/>
              </w:rPr>
              <w:t>Tipo de Análisis de Factibilidad</w:t>
            </w:r>
          </w:p>
        </w:tc>
        <w:tc>
          <w:tcPr>
            <w:tcW w:w="4414" w:type="dxa"/>
            <w:shd w:val="clear" w:color="auto" w:fill="009AD9"/>
          </w:tcPr>
          <w:p w14:paraId="5C59F7FB" w14:textId="77777777" w:rsidR="0056184E" w:rsidRPr="0056184E" w:rsidRDefault="0056184E" w:rsidP="0056184E">
            <w:pPr>
              <w:widowControl w:val="0"/>
              <w:autoSpaceDE w:val="0"/>
              <w:autoSpaceDN w:val="0"/>
              <w:jc w:val="center"/>
              <w:rPr>
                <w:rFonts w:eastAsia="Calibri"/>
                <w:color w:val="FFFFFF"/>
                <w:sz w:val="20"/>
                <w:lang w:val="es-ES"/>
              </w:rPr>
            </w:pPr>
            <w:r w:rsidRPr="0056184E">
              <w:rPr>
                <w:rFonts w:eastAsia="Calibri"/>
                <w:color w:val="FFFFFF"/>
                <w:sz w:val="20"/>
                <w:lang w:val="es-ES"/>
              </w:rPr>
              <w:t>Contraprestación única</w:t>
            </w:r>
          </w:p>
        </w:tc>
      </w:tr>
      <w:tr w:rsidR="00B57FA7" w:rsidRPr="0056184E" w14:paraId="20FF749D" w14:textId="77777777" w:rsidTr="00FF33CD">
        <w:trPr>
          <w:jc w:val="center"/>
        </w:trPr>
        <w:tc>
          <w:tcPr>
            <w:tcW w:w="4414" w:type="dxa"/>
          </w:tcPr>
          <w:p w14:paraId="3097E707" w14:textId="3CC8FCA7" w:rsidR="00B57FA7" w:rsidRPr="0056184E" w:rsidRDefault="00B57FA7" w:rsidP="00B57FA7">
            <w:pPr>
              <w:widowControl w:val="0"/>
              <w:autoSpaceDE w:val="0"/>
              <w:autoSpaceDN w:val="0"/>
              <w:jc w:val="center"/>
              <w:rPr>
                <w:rFonts w:eastAsia="Calibri"/>
                <w:sz w:val="20"/>
                <w:lang w:val="es-ES"/>
              </w:rPr>
            </w:pPr>
            <w:r w:rsidRPr="0056184E">
              <w:rPr>
                <w:rFonts w:eastAsia="Calibri"/>
                <w:sz w:val="20"/>
                <w:lang w:val="es-ES"/>
              </w:rPr>
              <w:t>Para</w:t>
            </w:r>
            <w:r w:rsidRPr="0056184E">
              <w:rPr>
                <w:rFonts w:eastAsia="Calibri"/>
                <w:spacing w:val="-1"/>
                <w:sz w:val="20"/>
                <w:lang w:val="es-ES"/>
              </w:rPr>
              <w:t xml:space="preserve"> </w:t>
            </w:r>
            <w:r w:rsidRPr="0056184E">
              <w:rPr>
                <w:rFonts w:eastAsia="Calibri"/>
                <w:sz w:val="20"/>
                <w:lang w:val="es-ES"/>
              </w:rPr>
              <w:t>la</w:t>
            </w:r>
            <w:r w:rsidRPr="0056184E">
              <w:rPr>
                <w:rFonts w:eastAsia="Calibri"/>
                <w:spacing w:val="-3"/>
                <w:sz w:val="20"/>
                <w:lang w:val="es-ES"/>
              </w:rPr>
              <w:t xml:space="preserve"> </w:t>
            </w:r>
            <w:r w:rsidRPr="0056184E">
              <w:rPr>
                <w:rFonts w:eastAsia="Calibri"/>
                <w:sz w:val="20"/>
                <w:lang w:val="es-ES"/>
              </w:rPr>
              <w:t>compartición</w:t>
            </w:r>
            <w:r w:rsidRPr="0056184E">
              <w:rPr>
                <w:rFonts w:eastAsia="Calibri"/>
                <w:spacing w:val="-3"/>
                <w:sz w:val="20"/>
                <w:lang w:val="es-ES"/>
              </w:rPr>
              <w:t xml:space="preserve"> </w:t>
            </w:r>
            <w:r w:rsidRPr="0056184E">
              <w:rPr>
                <w:rFonts w:eastAsia="Calibri"/>
                <w:sz w:val="20"/>
                <w:lang w:val="es-ES"/>
              </w:rPr>
              <w:t xml:space="preserve">de </w:t>
            </w:r>
            <w:r>
              <w:rPr>
                <w:rFonts w:eastAsia="Calibri"/>
                <w:spacing w:val="-2"/>
                <w:sz w:val="20"/>
                <w:lang w:val="es-ES"/>
              </w:rPr>
              <w:t>Postes</w:t>
            </w:r>
          </w:p>
        </w:tc>
        <w:tc>
          <w:tcPr>
            <w:tcW w:w="4414" w:type="dxa"/>
          </w:tcPr>
          <w:p w14:paraId="4E86B5F6" w14:textId="34CE4AEC" w:rsidR="00B57FA7" w:rsidRPr="0056184E" w:rsidRDefault="00B57FA7" w:rsidP="00B57FA7">
            <w:pPr>
              <w:widowControl w:val="0"/>
              <w:autoSpaceDE w:val="0"/>
              <w:autoSpaceDN w:val="0"/>
              <w:jc w:val="center"/>
              <w:rPr>
                <w:rFonts w:eastAsia="Calibri"/>
                <w:sz w:val="20"/>
                <w:lang w:val="es-ES"/>
              </w:rPr>
            </w:pPr>
            <w:r>
              <w:rPr>
                <w:rFonts w:eastAsia="Calibri"/>
                <w:spacing w:val="-2"/>
                <w:sz w:val="20"/>
                <w:lang w:val="es-ES"/>
              </w:rPr>
              <w:t>$1,708.49 por km</w:t>
            </w:r>
          </w:p>
        </w:tc>
      </w:tr>
      <w:tr w:rsidR="00B57FA7" w:rsidRPr="0056184E" w14:paraId="0273F2E9" w14:textId="77777777" w:rsidTr="00FF33CD">
        <w:trPr>
          <w:jc w:val="center"/>
        </w:trPr>
        <w:tc>
          <w:tcPr>
            <w:tcW w:w="4414" w:type="dxa"/>
          </w:tcPr>
          <w:p w14:paraId="03296123" w14:textId="1B00C9E0" w:rsidR="00B57FA7" w:rsidRPr="0056184E" w:rsidRDefault="00B57FA7" w:rsidP="00B57FA7">
            <w:pPr>
              <w:widowControl w:val="0"/>
              <w:autoSpaceDE w:val="0"/>
              <w:autoSpaceDN w:val="0"/>
              <w:jc w:val="center"/>
              <w:rPr>
                <w:rFonts w:eastAsia="Calibri"/>
                <w:sz w:val="20"/>
                <w:lang w:val="es-ES"/>
              </w:rPr>
            </w:pPr>
            <w:r w:rsidRPr="0056184E">
              <w:rPr>
                <w:rFonts w:eastAsia="Calibri"/>
                <w:sz w:val="20"/>
                <w:lang w:val="es-ES"/>
              </w:rPr>
              <w:t>Para</w:t>
            </w:r>
            <w:r w:rsidRPr="0056184E">
              <w:rPr>
                <w:rFonts w:eastAsia="Calibri"/>
                <w:spacing w:val="-2"/>
                <w:sz w:val="20"/>
                <w:lang w:val="es-ES"/>
              </w:rPr>
              <w:t xml:space="preserve"> </w:t>
            </w:r>
            <w:r w:rsidRPr="0056184E">
              <w:rPr>
                <w:rFonts w:eastAsia="Calibri"/>
                <w:sz w:val="20"/>
                <w:lang w:val="es-ES"/>
              </w:rPr>
              <w:t>la</w:t>
            </w:r>
            <w:r w:rsidRPr="0056184E">
              <w:rPr>
                <w:rFonts w:eastAsia="Calibri"/>
                <w:spacing w:val="-4"/>
                <w:sz w:val="20"/>
                <w:lang w:val="es-ES"/>
              </w:rPr>
              <w:t xml:space="preserve"> </w:t>
            </w:r>
            <w:r w:rsidRPr="0056184E">
              <w:rPr>
                <w:rFonts w:eastAsia="Calibri"/>
                <w:sz w:val="20"/>
                <w:lang w:val="es-ES"/>
              </w:rPr>
              <w:t>compartición</w:t>
            </w:r>
            <w:r w:rsidRPr="0056184E">
              <w:rPr>
                <w:rFonts w:eastAsia="Calibri"/>
                <w:spacing w:val="-3"/>
                <w:sz w:val="20"/>
                <w:lang w:val="es-ES"/>
              </w:rPr>
              <w:t xml:space="preserve"> </w:t>
            </w:r>
            <w:r w:rsidRPr="0056184E">
              <w:rPr>
                <w:rFonts w:eastAsia="Calibri"/>
                <w:sz w:val="20"/>
                <w:lang w:val="es-ES"/>
              </w:rPr>
              <w:t>de</w:t>
            </w:r>
            <w:r w:rsidRPr="0056184E">
              <w:rPr>
                <w:rFonts w:eastAsia="Calibri"/>
                <w:spacing w:val="-2"/>
                <w:sz w:val="20"/>
                <w:lang w:val="es-ES"/>
              </w:rPr>
              <w:t xml:space="preserve"> </w:t>
            </w:r>
            <w:r>
              <w:rPr>
                <w:rFonts w:eastAsia="Calibri"/>
                <w:sz w:val="20"/>
                <w:lang w:val="es-ES"/>
              </w:rPr>
              <w:t>Pozos</w:t>
            </w:r>
            <w:r w:rsidRPr="0056184E">
              <w:rPr>
                <w:rFonts w:eastAsia="Calibri"/>
                <w:sz w:val="20"/>
                <w:lang w:val="es-ES"/>
              </w:rPr>
              <w:t>,</w:t>
            </w:r>
            <w:r w:rsidRPr="0056184E">
              <w:rPr>
                <w:rFonts w:eastAsia="Calibri"/>
                <w:spacing w:val="-1"/>
                <w:sz w:val="20"/>
                <w:lang w:val="es-ES"/>
              </w:rPr>
              <w:t xml:space="preserve"> </w:t>
            </w:r>
            <w:r>
              <w:rPr>
                <w:rFonts w:eastAsia="Calibri"/>
                <w:sz w:val="20"/>
                <w:lang w:val="es-ES"/>
              </w:rPr>
              <w:t>Ductos</w:t>
            </w:r>
            <w:r w:rsidRPr="0056184E">
              <w:rPr>
                <w:rFonts w:eastAsia="Calibri"/>
                <w:spacing w:val="-3"/>
                <w:sz w:val="20"/>
                <w:lang w:val="es-ES"/>
              </w:rPr>
              <w:t xml:space="preserve"> </w:t>
            </w:r>
            <w:r w:rsidRPr="0056184E">
              <w:rPr>
                <w:rFonts w:eastAsia="Calibri"/>
                <w:sz w:val="20"/>
                <w:lang w:val="es-ES"/>
              </w:rPr>
              <w:t>y</w:t>
            </w:r>
            <w:r w:rsidRPr="0056184E">
              <w:rPr>
                <w:rFonts w:eastAsia="Calibri"/>
                <w:spacing w:val="-2"/>
                <w:sz w:val="20"/>
                <w:lang w:val="es-ES"/>
              </w:rPr>
              <w:t xml:space="preserve"> canalizaciones</w:t>
            </w:r>
          </w:p>
        </w:tc>
        <w:tc>
          <w:tcPr>
            <w:tcW w:w="4414" w:type="dxa"/>
          </w:tcPr>
          <w:p w14:paraId="658034BC" w14:textId="4EA996F7" w:rsidR="00B57FA7" w:rsidRPr="0056184E" w:rsidRDefault="00B57FA7" w:rsidP="00B57FA7">
            <w:pPr>
              <w:widowControl w:val="0"/>
              <w:autoSpaceDE w:val="0"/>
              <w:autoSpaceDN w:val="0"/>
              <w:jc w:val="center"/>
              <w:rPr>
                <w:rFonts w:eastAsia="Calibri"/>
                <w:sz w:val="20"/>
                <w:lang w:val="es-ES"/>
              </w:rPr>
            </w:pPr>
            <w:r>
              <w:rPr>
                <w:rFonts w:eastAsia="Calibri"/>
                <w:spacing w:val="-2"/>
                <w:sz w:val="20"/>
                <w:lang w:val="es-ES"/>
              </w:rPr>
              <w:t>$1,708.49 por km</w:t>
            </w:r>
          </w:p>
        </w:tc>
      </w:tr>
      <w:tr w:rsidR="00B57FA7" w:rsidRPr="0056184E" w14:paraId="628D2E73" w14:textId="77777777" w:rsidTr="00FF33CD">
        <w:trPr>
          <w:jc w:val="center"/>
        </w:trPr>
        <w:tc>
          <w:tcPr>
            <w:tcW w:w="4414" w:type="dxa"/>
          </w:tcPr>
          <w:p w14:paraId="61839EFD" w14:textId="77777777" w:rsidR="00B57FA7" w:rsidRPr="0056184E" w:rsidRDefault="00B57FA7" w:rsidP="00B57FA7">
            <w:pPr>
              <w:widowControl w:val="0"/>
              <w:autoSpaceDE w:val="0"/>
              <w:autoSpaceDN w:val="0"/>
              <w:jc w:val="center"/>
              <w:rPr>
                <w:rFonts w:eastAsia="Calibri"/>
                <w:sz w:val="20"/>
                <w:lang w:val="es-ES"/>
              </w:rPr>
            </w:pPr>
          </w:p>
          <w:p w14:paraId="1177422E" w14:textId="77777777" w:rsidR="00B57FA7" w:rsidRPr="0056184E" w:rsidRDefault="00B57FA7" w:rsidP="00B57FA7">
            <w:pPr>
              <w:widowControl w:val="0"/>
              <w:autoSpaceDE w:val="0"/>
              <w:autoSpaceDN w:val="0"/>
              <w:jc w:val="center"/>
              <w:rPr>
                <w:rFonts w:eastAsia="Calibri"/>
                <w:sz w:val="20"/>
                <w:lang w:val="es-ES"/>
              </w:rPr>
            </w:pPr>
            <w:r w:rsidRPr="0056184E">
              <w:rPr>
                <w:rFonts w:eastAsia="Calibri"/>
                <w:sz w:val="20"/>
                <w:lang w:val="es-ES"/>
              </w:rPr>
              <w:t>Análisis</w:t>
            </w:r>
            <w:r w:rsidRPr="0056184E">
              <w:rPr>
                <w:rFonts w:eastAsia="Calibri"/>
                <w:spacing w:val="-2"/>
                <w:sz w:val="20"/>
                <w:lang w:val="es-ES"/>
              </w:rPr>
              <w:t xml:space="preserve"> </w:t>
            </w:r>
            <w:r w:rsidRPr="0056184E">
              <w:rPr>
                <w:rFonts w:eastAsia="Calibri"/>
                <w:sz w:val="20"/>
                <w:lang w:val="es-ES"/>
              </w:rPr>
              <w:t>de</w:t>
            </w:r>
            <w:r w:rsidRPr="0056184E">
              <w:rPr>
                <w:rFonts w:eastAsia="Calibri"/>
                <w:spacing w:val="-4"/>
                <w:sz w:val="20"/>
                <w:lang w:val="es-ES"/>
              </w:rPr>
              <w:t xml:space="preserve"> </w:t>
            </w:r>
            <w:r w:rsidRPr="0056184E">
              <w:rPr>
                <w:rFonts w:eastAsia="Calibri"/>
                <w:sz w:val="20"/>
                <w:lang w:val="es-ES"/>
              </w:rPr>
              <w:t>Factibilidad</w:t>
            </w:r>
            <w:r w:rsidRPr="0056184E">
              <w:rPr>
                <w:rFonts w:eastAsia="Calibri"/>
                <w:spacing w:val="-4"/>
                <w:sz w:val="20"/>
                <w:lang w:val="es-ES"/>
              </w:rPr>
              <w:t xml:space="preserve"> </w:t>
            </w:r>
            <w:r w:rsidRPr="0056184E">
              <w:rPr>
                <w:rFonts w:eastAsia="Calibri"/>
                <w:spacing w:val="-2"/>
                <w:sz w:val="20"/>
                <w:lang w:val="es-ES"/>
              </w:rPr>
              <w:t>Mixto.</w:t>
            </w:r>
          </w:p>
        </w:tc>
        <w:tc>
          <w:tcPr>
            <w:tcW w:w="4414" w:type="dxa"/>
          </w:tcPr>
          <w:p w14:paraId="5A21ECFB" w14:textId="5E2D3F7E" w:rsidR="00B57FA7" w:rsidRPr="0056184E" w:rsidRDefault="00B57FA7" w:rsidP="00B57FA7">
            <w:pPr>
              <w:widowControl w:val="0"/>
              <w:autoSpaceDE w:val="0"/>
              <w:autoSpaceDN w:val="0"/>
              <w:spacing w:line="206" w:lineRule="exact"/>
              <w:jc w:val="center"/>
              <w:rPr>
                <w:rFonts w:eastAsia="Calibri"/>
                <w:sz w:val="20"/>
                <w:lang w:val="es-ES"/>
              </w:rPr>
            </w:pPr>
            <w:bookmarkStart w:id="1649" w:name="_Hlk87907887"/>
            <w:r>
              <w:rPr>
                <w:rFonts w:eastAsia="Calibri"/>
                <w:sz w:val="20"/>
                <w:lang w:val="es-ES"/>
              </w:rPr>
              <w:t>$2,785.61 por km</w:t>
            </w:r>
            <w:r w:rsidRPr="0056184E" w:rsidDel="007064C2">
              <w:rPr>
                <w:rFonts w:eastAsia="Calibri"/>
                <w:sz w:val="20"/>
                <w:lang w:val="es-ES"/>
              </w:rPr>
              <w:t xml:space="preserve"> </w:t>
            </w:r>
            <w:bookmarkEnd w:id="1649"/>
          </w:p>
        </w:tc>
      </w:tr>
    </w:tbl>
    <w:p w14:paraId="5D3BE6BD"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p w14:paraId="5E0FCF41" w14:textId="77777777" w:rsidR="0056184E" w:rsidRPr="0056184E" w:rsidRDefault="0056184E" w:rsidP="0056184E">
      <w:pPr>
        <w:widowControl w:val="0"/>
        <w:autoSpaceDE w:val="0"/>
        <w:autoSpaceDN w:val="0"/>
        <w:spacing w:after="0"/>
        <w:ind w:right="15"/>
        <w:jc w:val="both"/>
        <w:rPr>
          <w:rFonts w:eastAsia="Calibri" w:cs="Times New Roman"/>
          <w:lang w:val="es-ES"/>
        </w:rPr>
      </w:pPr>
      <w:r w:rsidRPr="0056184E">
        <w:rPr>
          <w:rFonts w:eastAsia="Calibri" w:cs="Times New Roman"/>
          <w:lang w:val="es-ES"/>
        </w:rPr>
        <w:t xml:space="preserve">En el anteproyecto, el Concesionario Solicitante deberá presentar las características de </w:t>
      </w:r>
      <w:r w:rsidRPr="0056184E">
        <w:rPr>
          <w:rFonts w:eastAsia="Calibri" w:cs="Times New Roman"/>
          <w:lang w:val="es-ES"/>
        </w:rPr>
        <w:lastRenderedPageBreak/>
        <w:t>los equipos, cables o elementos de red que desea instalar. El Análisis de Factibilidad permite detectar qué elementos de Infraestructura Pasiva requerirán acondicionamiento, para que el Concesionario Solicitante pueda colocar los elementos presentados en el anteproyecto y en su caso sepa que puede haber un costo adicional a la tarifa por trabajos especiales.</w:t>
      </w:r>
    </w:p>
    <w:p w14:paraId="4F644676" w14:textId="77777777" w:rsidR="00887A5E" w:rsidRDefault="00887A5E" w:rsidP="0056184E">
      <w:pPr>
        <w:widowControl w:val="0"/>
        <w:autoSpaceDE w:val="0"/>
        <w:autoSpaceDN w:val="0"/>
        <w:spacing w:after="120"/>
        <w:ind w:right="15"/>
        <w:jc w:val="both"/>
        <w:rPr>
          <w:rFonts w:eastAsia="Calibri" w:cs="Times New Roman"/>
          <w:lang w:val="es-ES"/>
        </w:rPr>
      </w:pPr>
    </w:p>
    <w:p w14:paraId="1F8ECE5A" w14:textId="547609D6" w:rsidR="0056184E" w:rsidRDefault="0056184E" w:rsidP="0056184E">
      <w:pPr>
        <w:widowControl w:val="0"/>
        <w:autoSpaceDE w:val="0"/>
        <w:autoSpaceDN w:val="0"/>
        <w:spacing w:after="120"/>
        <w:ind w:right="15"/>
        <w:jc w:val="both"/>
        <w:rPr>
          <w:rFonts w:eastAsia="Calibri" w:cs="Times New Roman"/>
          <w:lang w:val="es-ES"/>
        </w:rPr>
      </w:pPr>
      <w:r w:rsidRPr="0056184E">
        <w:rPr>
          <w:rFonts w:eastAsia="Calibri" w:cs="Times New Roman"/>
          <w:lang w:val="es-ES"/>
        </w:rPr>
        <w:t xml:space="preserve">El cobro por el concepto del Análisis de Factibilidad dependerá del tipo de análisis solicitado. </w:t>
      </w:r>
      <w:r w:rsidR="001D2BC0" w:rsidRPr="0056184E">
        <w:rPr>
          <w:rFonts w:eastAsia="Calibri" w:cs="Times New Roman"/>
          <w:lang w:val="es-ES"/>
        </w:rPr>
        <w:t xml:space="preserve">RED NACIONAL </w:t>
      </w:r>
      <w:r w:rsidRPr="0056184E">
        <w:rPr>
          <w:rFonts w:eastAsia="Calibri" w:cs="Times New Roman"/>
          <w:lang w:val="es-ES"/>
        </w:rPr>
        <w:t>será retribuida por realizar revisiones al Análisis de Factibilidad a partir de la tercera ocasión que el CS envía su Anteproyecto (considerando la inicial que se cobra al 100% como la primera, y la segunda sin costo), en cuyo caso la tarifa será calculada como el 50% de la contraprestación.</w:t>
      </w:r>
    </w:p>
    <w:p w14:paraId="6D1CD414" w14:textId="77777777" w:rsidR="00222634" w:rsidRPr="0056184E" w:rsidRDefault="00222634" w:rsidP="0056184E">
      <w:pPr>
        <w:widowControl w:val="0"/>
        <w:autoSpaceDE w:val="0"/>
        <w:autoSpaceDN w:val="0"/>
        <w:spacing w:after="120"/>
        <w:ind w:right="15"/>
        <w:jc w:val="both"/>
        <w:rPr>
          <w:rFonts w:eastAsia="Calibri" w:cs="Times New Roman"/>
          <w:lang w:val="es-ES"/>
        </w:rPr>
      </w:pPr>
    </w:p>
    <w:p w14:paraId="448F0F16" w14:textId="77777777" w:rsidR="0056184E" w:rsidRPr="0056184E" w:rsidRDefault="0056184E" w:rsidP="0056184E">
      <w:pPr>
        <w:widowControl w:val="0"/>
        <w:numPr>
          <w:ilvl w:val="1"/>
          <w:numId w:val="47"/>
        </w:numPr>
        <w:autoSpaceDE w:val="0"/>
        <w:autoSpaceDN w:val="0"/>
        <w:spacing w:after="120" w:line="240" w:lineRule="auto"/>
        <w:contextualSpacing/>
        <w:jc w:val="both"/>
        <w:rPr>
          <w:rFonts w:eastAsia="Calibri" w:cs="Times New Roman"/>
          <w:b/>
          <w:lang w:val="es-ES"/>
        </w:rPr>
      </w:pPr>
      <w:r w:rsidRPr="0056184E">
        <w:rPr>
          <w:rFonts w:eastAsia="Calibri" w:cs="Times New Roman"/>
          <w:b/>
          <w:lang w:val="es-ES"/>
        </w:rPr>
        <w:t>Verificación</w:t>
      </w:r>
    </w:p>
    <w:p w14:paraId="3F42A844" w14:textId="77777777" w:rsidR="0056184E" w:rsidRPr="0056184E" w:rsidRDefault="0056184E" w:rsidP="0056184E">
      <w:pPr>
        <w:widowControl w:val="0"/>
        <w:autoSpaceDE w:val="0"/>
        <w:autoSpaceDN w:val="0"/>
        <w:spacing w:before="164" w:after="0"/>
        <w:ind w:right="15"/>
        <w:jc w:val="both"/>
        <w:rPr>
          <w:rFonts w:eastAsia="Calibri" w:cs="Times New Roman"/>
          <w:lang w:val="es-ES"/>
        </w:rPr>
      </w:pPr>
      <w:r w:rsidRPr="0056184E">
        <w:rPr>
          <w:rFonts w:eastAsia="Calibri" w:cs="Times New Roman"/>
          <w:lang w:val="es-ES"/>
        </w:rPr>
        <w:t>Cuando el Concesionario</w:t>
      </w:r>
      <w:r w:rsidRPr="0056184E">
        <w:rPr>
          <w:rFonts w:eastAsia="Calibri" w:cs="Times New Roman"/>
        </w:rPr>
        <w:t xml:space="preserve"> Solicitante</w:t>
      </w:r>
      <w:r w:rsidRPr="0056184E">
        <w:rPr>
          <w:rFonts w:eastAsia="Calibri" w:cs="Times New Roman"/>
          <w:lang w:val="uz-Cyrl-UZ"/>
        </w:rPr>
        <w:t xml:space="preserve"> </w:t>
      </w:r>
      <w:r w:rsidRPr="0056184E">
        <w:rPr>
          <w:rFonts w:eastAsia="Calibri" w:cs="Times New Roman"/>
          <w:lang w:val="es-ES"/>
        </w:rPr>
        <w:t xml:space="preserve">realice la instalación de su red sobre la Infraestructura de </w:t>
      </w:r>
      <w:r w:rsidRPr="0056184E">
        <w:rPr>
          <w:rFonts w:eastAsia="Calibri" w:cs="Arial"/>
          <w:iCs/>
          <w:lang w:val="es-ES"/>
        </w:rPr>
        <w:t>RED NACIONAL</w:t>
      </w:r>
      <w:r w:rsidRPr="0056184E">
        <w:rPr>
          <w:rFonts w:eastAsia="Calibri" w:cs="Times New Roman"/>
          <w:lang w:val="es-ES"/>
        </w:rPr>
        <w:t>, será necesario realizar una verificación de la instalación con el objeto de verificar que se cumpla en todo momento la Normatividad Técnica.</w:t>
      </w:r>
    </w:p>
    <w:p w14:paraId="18880297" w14:textId="77777777" w:rsidR="0056184E" w:rsidRPr="0056184E" w:rsidRDefault="0056184E" w:rsidP="0056184E">
      <w:pPr>
        <w:widowControl w:val="0"/>
        <w:autoSpaceDE w:val="0"/>
        <w:autoSpaceDN w:val="0"/>
        <w:spacing w:before="164" w:after="0"/>
        <w:ind w:right="15"/>
        <w:jc w:val="both"/>
        <w:rPr>
          <w:rFonts w:eastAsia="Calibri" w:cs="Times New Roman"/>
          <w:lang w:val="es-ES"/>
        </w:rPr>
      </w:pPr>
      <w:bookmarkStart w:id="1650" w:name="_GoBack"/>
      <w:bookmarkEnd w:id="1650"/>
      <w:r w:rsidRPr="0056184E">
        <w:rPr>
          <w:rFonts w:eastAsia="Calibri" w:cs="Times New Roman"/>
          <w:lang w:val="es-ES"/>
        </w:rPr>
        <w:t>La tarifa para este servicio deberá estimarse mediante la siguiente ecuación:</w:t>
      </w:r>
    </w:p>
    <w:p w14:paraId="34D8299B" w14:textId="77777777" w:rsidR="0056184E" w:rsidRPr="0056184E" w:rsidRDefault="0056184E" w:rsidP="0056184E">
      <w:pPr>
        <w:widowControl w:val="0"/>
        <w:autoSpaceDE w:val="0"/>
        <w:autoSpaceDN w:val="0"/>
        <w:spacing w:before="164" w:after="0"/>
        <w:ind w:right="15"/>
        <w:jc w:val="center"/>
        <w:rPr>
          <w:rFonts w:eastAsia="Calibri" w:cs="Times New Roman"/>
          <w:sz w:val="18"/>
          <w:lang w:val="es-ES"/>
        </w:rPr>
      </w:pPr>
      <w:r w:rsidRPr="0056184E">
        <w:rPr>
          <w:rFonts w:eastAsia="Calibri" w:cs="Times New Roman"/>
          <w:sz w:val="18"/>
          <w:lang w:val="es-ES"/>
        </w:rPr>
        <w:t>Cobro único para el servicio de Verificación = unidad base * número total de días de verificación</w:t>
      </w:r>
    </w:p>
    <w:tbl>
      <w:tblPr>
        <w:tblStyle w:val="Tablaconcuadrcula4"/>
        <w:tblW w:w="0" w:type="auto"/>
        <w:tblLook w:val="04A0" w:firstRow="1" w:lastRow="0" w:firstColumn="1" w:lastColumn="0" w:noHBand="0" w:noVBand="1"/>
      </w:tblPr>
      <w:tblGrid>
        <w:gridCol w:w="4414"/>
        <w:gridCol w:w="4414"/>
      </w:tblGrid>
      <w:tr w:rsidR="0056184E" w:rsidRPr="0056184E" w14:paraId="2628F512" w14:textId="77777777" w:rsidTr="00FF33CD">
        <w:tc>
          <w:tcPr>
            <w:tcW w:w="4414" w:type="dxa"/>
            <w:shd w:val="clear" w:color="auto" w:fill="009AD9"/>
            <w:vAlign w:val="center"/>
          </w:tcPr>
          <w:p w14:paraId="63C0F579" w14:textId="77777777" w:rsidR="0056184E" w:rsidRPr="0056184E" w:rsidRDefault="0056184E" w:rsidP="0056184E">
            <w:pPr>
              <w:widowControl w:val="0"/>
              <w:autoSpaceDE w:val="0"/>
              <w:autoSpaceDN w:val="0"/>
              <w:jc w:val="center"/>
              <w:rPr>
                <w:rFonts w:eastAsia="Calibri"/>
                <w:color w:val="FFFFFF"/>
                <w:sz w:val="20"/>
                <w:lang w:val="es-ES"/>
              </w:rPr>
            </w:pPr>
            <w:r w:rsidRPr="0056184E">
              <w:rPr>
                <w:rFonts w:eastAsia="Calibri"/>
                <w:color w:val="FFFFFF"/>
                <w:sz w:val="20"/>
                <w:lang w:val="es-ES"/>
              </w:rPr>
              <w:t>Concepto</w:t>
            </w:r>
          </w:p>
        </w:tc>
        <w:tc>
          <w:tcPr>
            <w:tcW w:w="4414" w:type="dxa"/>
            <w:shd w:val="clear" w:color="auto" w:fill="009AD9"/>
            <w:vAlign w:val="center"/>
          </w:tcPr>
          <w:p w14:paraId="7C961ECF" w14:textId="77777777" w:rsidR="0056184E" w:rsidRPr="0056184E" w:rsidRDefault="0056184E" w:rsidP="0056184E">
            <w:pPr>
              <w:widowControl w:val="0"/>
              <w:autoSpaceDE w:val="0"/>
              <w:autoSpaceDN w:val="0"/>
              <w:jc w:val="center"/>
              <w:rPr>
                <w:rFonts w:eastAsia="Calibri"/>
                <w:color w:val="FFFFFF"/>
                <w:sz w:val="20"/>
                <w:lang w:val="es-ES"/>
              </w:rPr>
            </w:pPr>
            <w:r w:rsidRPr="0056184E">
              <w:rPr>
                <w:rFonts w:eastAsia="Calibri"/>
                <w:color w:val="FFFFFF"/>
                <w:sz w:val="20"/>
                <w:lang w:val="es-ES"/>
              </w:rPr>
              <w:t>Contraprestación Única</w:t>
            </w:r>
          </w:p>
        </w:tc>
      </w:tr>
      <w:tr w:rsidR="0056184E" w:rsidRPr="0056184E" w14:paraId="103BB6C6" w14:textId="77777777" w:rsidTr="00FF33CD">
        <w:trPr>
          <w:trHeight w:val="567"/>
        </w:trPr>
        <w:tc>
          <w:tcPr>
            <w:tcW w:w="4414" w:type="dxa"/>
            <w:vAlign w:val="center"/>
          </w:tcPr>
          <w:p w14:paraId="0C4E6F69" w14:textId="77777777" w:rsidR="0056184E" w:rsidRPr="0056184E" w:rsidRDefault="0056184E" w:rsidP="0056184E">
            <w:pPr>
              <w:widowControl w:val="0"/>
              <w:autoSpaceDE w:val="0"/>
              <w:autoSpaceDN w:val="0"/>
              <w:jc w:val="center"/>
              <w:rPr>
                <w:rFonts w:eastAsia="Calibri"/>
                <w:sz w:val="20"/>
                <w:lang w:val="es-ES"/>
              </w:rPr>
            </w:pPr>
            <w:r w:rsidRPr="0056184E">
              <w:rPr>
                <w:rFonts w:eastAsia="Calibri"/>
                <w:sz w:val="20"/>
                <w:lang w:val="es-ES"/>
              </w:rPr>
              <w:t>Verificación</w:t>
            </w:r>
          </w:p>
        </w:tc>
        <w:tc>
          <w:tcPr>
            <w:tcW w:w="4414" w:type="dxa"/>
            <w:vAlign w:val="center"/>
          </w:tcPr>
          <w:p w14:paraId="3814C7A4" w14:textId="1F94486B" w:rsidR="0056184E" w:rsidRPr="0056184E" w:rsidRDefault="00FF2565" w:rsidP="0056184E">
            <w:pPr>
              <w:widowControl w:val="0"/>
              <w:autoSpaceDE w:val="0"/>
              <w:autoSpaceDN w:val="0"/>
              <w:jc w:val="center"/>
              <w:rPr>
                <w:rFonts w:eastAsia="Calibri"/>
                <w:sz w:val="20"/>
                <w:lang w:val="es-ES"/>
              </w:rPr>
            </w:pPr>
            <w:r>
              <w:rPr>
                <w:rFonts w:eastAsia="Calibri"/>
                <w:sz w:val="20"/>
                <w:lang w:val="es-ES"/>
              </w:rPr>
              <w:t>$10,350.56</w:t>
            </w:r>
          </w:p>
        </w:tc>
      </w:tr>
    </w:tbl>
    <w:p w14:paraId="5DDF7563" w14:textId="77777777" w:rsidR="0056184E" w:rsidRPr="0056184E" w:rsidRDefault="0056184E" w:rsidP="0056184E">
      <w:pPr>
        <w:widowControl w:val="0"/>
        <w:autoSpaceDE w:val="0"/>
        <w:autoSpaceDN w:val="0"/>
        <w:spacing w:before="164" w:after="0" w:line="240" w:lineRule="auto"/>
        <w:ind w:right="17"/>
        <w:jc w:val="both"/>
        <w:rPr>
          <w:rFonts w:eastAsia="Calibri" w:cs="Times New Roman"/>
          <w:lang w:val="es-ES"/>
        </w:rPr>
      </w:pPr>
    </w:p>
    <w:p w14:paraId="60A73E4A" w14:textId="6DE6F3C2" w:rsidR="0056184E" w:rsidRPr="0056184E" w:rsidRDefault="0056184E" w:rsidP="0056184E">
      <w:pPr>
        <w:widowControl w:val="0"/>
        <w:numPr>
          <w:ilvl w:val="0"/>
          <w:numId w:val="47"/>
        </w:numPr>
        <w:autoSpaceDE w:val="0"/>
        <w:autoSpaceDN w:val="0"/>
        <w:spacing w:after="0" w:line="240" w:lineRule="auto"/>
        <w:contextualSpacing/>
        <w:jc w:val="both"/>
        <w:rPr>
          <w:rFonts w:eastAsia="Calibri" w:cs="Times New Roman"/>
          <w:i/>
          <w:lang w:val="es-ES"/>
        </w:rPr>
      </w:pPr>
      <w:bookmarkStart w:id="1651" w:name="_Toc89033668"/>
      <w:r w:rsidRPr="0056184E">
        <w:rPr>
          <w:rFonts w:eastAsia="Calibri" w:cs="Times New Roman"/>
          <w:b/>
          <w:i/>
          <w:lang w:val="es-ES"/>
        </w:rPr>
        <w:t>Trabajos Especiales</w:t>
      </w:r>
      <w:bookmarkEnd w:id="1651"/>
    </w:p>
    <w:p w14:paraId="0B0D893C"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p w14:paraId="215668F0" w14:textId="77777777" w:rsidR="0056184E" w:rsidRPr="0056184E" w:rsidRDefault="0056184E" w:rsidP="0056184E">
      <w:pPr>
        <w:widowControl w:val="0"/>
        <w:autoSpaceDE w:val="0"/>
        <w:autoSpaceDN w:val="0"/>
        <w:spacing w:after="0" w:line="276" w:lineRule="auto"/>
        <w:jc w:val="both"/>
        <w:rPr>
          <w:rFonts w:eastAsia="Calibri" w:cs="Times New Roman"/>
          <w:lang w:val="es-ES"/>
        </w:rPr>
      </w:pPr>
      <w:r w:rsidRPr="0056184E">
        <w:rPr>
          <w:rFonts w:eastAsia="Calibri" w:cs="Times New Roman"/>
          <w:lang w:val="es-ES"/>
        </w:rPr>
        <w:t xml:space="preserve">Los trabajos se cotizarán de manera particular y el precio variará de acuerdo con la cantidad de elementos de infraestructura que el </w:t>
      </w:r>
      <w:r w:rsidRPr="0056184E">
        <w:rPr>
          <w:rFonts w:ascii="Arial" w:eastAsia="Arial" w:hAnsi="Arial" w:cs="Arial"/>
          <w:lang w:val="es-ES"/>
        </w:rPr>
        <w:t>Concesionario Solicitante</w:t>
      </w:r>
      <w:r w:rsidRPr="0056184E">
        <w:rPr>
          <w:rFonts w:eastAsia="Calibri" w:cs="Times New Roman"/>
          <w:lang w:val="es-ES"/>
        </w:rPr>
        <w:t xml:space="preserve"> desee instalar, los trámites administrativos y solicitudes de permiso necesarias, así como los análisis de factibilidad correspondientes y la gestión administrativa de los trabajos.</w:t>
      </w:r>
    </w:p>
    <w:p w14:paraId="0B048420" w14:textId="77777777" w:rsidR="0056184E" w:rsidRPr="0056184E" w:rsidRDefault="0056184E" w:rsidP="0056184E">
      <w:pPr>
        <w:widowControl w:val="0"/>
        <w:autoSpaceDE w:val="0"/>
        <w:autoSpaceDN w:val="0"/>
        <w:spacing w:after="0" w:line="240" w:lineRule="auto"/>
        <w:jc w:val="both"/>
        <w:rPr>
          <w:rFonts w:eastAsia="Calibri" w:cs="Times New Roman"/>
          <w:lang w:val="es-ES"/>
        </w:rPr>
      </w:pPr>
    </w:p>
    <w:p w14:paraId="474D774C" w14:textId="69E46D31" w:rsidR="0056184E" w:rsidRPr="0056184E" w:rsidRDefault="0056184E" w:rsidP="0056184E">
      <w:pPr>
        <w:widowControl w:val="0"/>
        <w:numPr>
          <w:ilvl w:val="0"/>
          <w:numId w:val="47"/>
        </w:numPr>
        <w:autoSpaceDE w:val="0"/>
        <w:autoSpaceDN w:val="0"/>
        <w:spacing w:after="0" w:line="240" w:lineRule="auto"/>
        <w:contextualSpacing/>
        <w:jc w:val="both"/>
        <w:rPr>
          <w:rFonts w:eastAsia="Calibri" w:cs="Times New Roman"/>
          <w:b/>
          <w:i/>
          <w:lang w:val="es-ES"/>
        </w:rPr>
      </w:pPr>
      <w:bookmarkStart w:id="1652" w:name="_Toc89033669"/>
      <w:r w:rsidRPr="0056184E">
        <w:rPr>
          <w:rFonts w:eastAsia="Calibri" w:cs="Times New Roman"/>
          <w:b/>
          <w:i/>
          <w:lang w:val="es-ES"/>
        </w:rPr>
        <w:t>Generales</w:t>
      </w:r>
      <w:bookmarkEnd w:id="1652"/>
    </w:p>
    <w:tbl>
      <w:tblPr>
        <w:tblStyle w:val="Tablaconcuadrcula4"/>
        <w:tblW w:w="0" w:type="auto"/>
        <w:jc w:val="center"/>
        <w:tblLook w:val="04A0" w:firstRow="1" w:lastRow="0" w:firstColumn="1" w:lastColumn="0" w:noHBand="0" w:noVBand="1"/>
      </w:tblPr>
      <w:tblGrid>
        <w:gridCol w:w="5382"/>
        <w:gridCol w:w="3446"/>
      </w:tblGrid>
      <w:tr w:rsidR="0056184E" w:rsidRPr="00932DE6" w14:paraId="534DF096" w14:textId="77777777" w:rsidTr="00DD71D6">
        <w:trPr>
          <w:jc w:val="center"/>
        </w:trPr>
        <w:tc>
          <w:tcPr>
            <w:tcW w:w="5382" w:type="dxa"/>
            <w:shd w:val="clear" w:color="auto" w:fill="009AD9"/>
          </w:tcPr>
          <w:p w14:paraId="016B482B" w14:textId="77777777" w:rsidR="0056184E" w:rsidRPr="00DD71D6" w:rsidRDefault="0056184E" w:rsidP="0056184E">
            <w:pPr>
              <w:spacing w:before="40" w:after="40"/>
              <w:jc w:val="center"/>
              <w:rPr>
                <w:rFonts w:eastAsia="Calibri"/>
                <w:b/>
                <w:color w:val="FFFFFF"/>
                <w:sz w:val="20"/>
                <w:szCs w:val="20"/>
              </w:rPr>
            </w:pPr>
            <w:r w:rsidRPr="00DD71D6">
              <w:rPr>
                <w:rFonts w:eastAsia="Calibri"/>
                <w:b/>
                <w:color w:val="FFFFFF"/>
                <w:sz w:val="20"/>
                <w:szCs w:val="20"/>
              </w:rPr>
              <w:t>Concepto</w:t>
            </w:r>
          </w:p>
        </w:tc>
        <w:tc>
          <w:tcPr>
            <w:tcW w:w="3446" w:type="dxa"/>
            <w:shd w:val="clear" w:color="auto" w:fill="009AD9"/>
          </w:tcPr>
          <w:p w14:paraId="0BBC5678" w14:textId="77777777" w:rsidR="0056184E" w:rsidRPr="00DD71D6" w:rsidRDefault="0056184E" w:rsidP="0056184E">
            <w:pPr>
              <w:spacing w:before="40" w:after="40"/>
              <w:jc w:val="center"/>
              <w:rPr>
                <w:rFonts w:eastAsia="Calibri"/>
                <w:b/>
                <w:color w:val="FFFFFF"/>
                <w:sz w:val="20"/>
                <w:szCs w:val="20"/>
              </w:rPr>
            </w:pPr>
            <w:r w:rsidRPr="00DD71D6">
              <w:rPr>
                <w:rFonts w:eastAsia="Calibri"/>
                <w:b/>
                <w:color w:val="FFFFFF"/>
                <w:sz w:val="20"/>
                <w:szCs w:val="20"/>
              </w:rPr>
              <w:t>Contraprestación Única</w:t>
            </w:r>
          </w:p>
        </w:tc>
      </w:tr>
      <w:tr w:rsidR="00FF2565" w:rsidRPr="0056184E" w14:paraId="303981FD" w14:textId="77777777" w:rsidTr="00DD71D6">
        <w:trPr>
          <w:trHeight w:val="283"/>
          <w:jc w:val="center"/>
        </w:trPr>
        <w:tc>
          <w:tcPr>
            <w:tcW w:w="5382" w:type="dxa"/>
          </w:tcPr>
          <w:p w14:paraId="70137DA4" w14:textId="16AAEBB1" w:rsidR="00FF2565" w:rsidRPr="0056184E" w:rsidRDefault="00FF2565" w:rsidP="00FF2565">
            <w:pPr>
              <w:widowControl w:val="0"/>
              <w:autoSpaceDE w:val="0"/>
              <w:autoSpaceDN w:val="0"/>
              <w:rPr>
                <w:rFonts w:eastAsia="Calibri"/>
                <w:sz w:val="20"/>
                <w:szCs w:val="20"/>
                <w:lang w:val="es-ES"/>
              </w:rPr>
            </w:pPr>
          </w:p>
        </w:tc>
        <w:tc>
          <w:tcPr>
            <w:tcW w:w="3446" w:type="dxa"/>
          </w:tcPr>
          <w:p w14:paraId="36C7F61D" w14:textId="1EF3150A" w:rsidR="00FF2565" w:rsidRPr="0056184E" w:rsidRDefault="00FF2565" w:rsidP="00FF2565">
            <w:pPr>
              <w:widowControl w:val="0"/>
              <w:autoSpaceDE w:val="0"/>
              <w:autoSpaceDN w:val="0"/>
              <w:jc w:val="center"/>
              <w:rPr>
                <w:rFonts w:eastAsia="Calibri"/>
                <w:sz w:val="20"/>
                <w:szCs w:val="20"/>
                <w:lang w:val="es-ES"/>
              </w:rPr>
            </w:pPr>
          </w:p>
        </w:tc>
      </w:tr>
      <w:tr w:rsidR="00FF2565" w:rsidRPr="0056184E" w14:paraId="45FBE68B" w14:textId="77777777" w:rsidTr="00DD71D6">
        <w:tblPrEx>
          <w:jc w:val="left"/>
        </w:tblPrEx>
        <w:trPr>
          <w:trHeight w:val="283"/>
        </w:trPr>
        <w:tc>
          <w:tcPr>
            <w:tcW w:w="5382" w:type="dxa"/>
          </w:tcPr>
          <w:p w14:paraId="293C9D61" w14:textId="6E7AED35" w:rsidR="00FF2565" w:rsidRPr="0056184E" w:rsidRDefault="00FF2565" w:rsidP="00FF2565">
            <w:pPr>
              <w:widowControl w:val="0"/>
              <w:autoSpaceDE w:val="0"/>
              <w:autoSpaceDN w:val="0"/>
              <w:rPr>
                <w:rFonts w:cs="Arial"/>
                <w:sz w:val="20"/>
                <w:szCs w:val="20"/>
                <w:lang w:val="es-ES"/>
              </w:rPr>
            </w:pPr>
            <w:r w:rsidRPr="0056184E">
              <w:rPr>
                <w:rFonts w:cs="Arial"/>
                <w:sz w:val="20"/>
                <w:szCs w:val="20"/>
                <w:lang w:val="es-ES"/>
              </w:rPr>
              <w:t xml:space="preserve">Elaboración de Isométrico para </w:t>
            </w:r>
            <w:r>
              <w:rPr>
                <w:rFonts w:cs="Arial"/>
                <w:sz w:val="20"/>
                <w:szCs w:val="20"/>
                <w:lang w:val="es-ES"/>
              </w:rPr>
              <w:t>Pozo</w:t>
            </w:r>
          </w:p>
        </w:tc>
        <w:tc>
          <w:tcPr>
            <w:tcW w:w="3446" w:type="dxa"/>
          </w:tcPr>
          <w:p w14:paraId="156E5D3F" w14:textId="0A35DBF0" w:rsidR="00FF2565" w:rsidRPr="0056184E" w:rsidRDefault="00FF2565" w:rsidP="00FF2565">
            <w:pPr>
              <w:widowControl w:val="0"/>
              <w:autoSpaceDE w:val="0"/>
              <w:autoSpaceDN w:val="0"/>
              <w:jc w:val="center"/>
              <w:rPr>
                <w:rFonts w:cs="Arial"/>
                <w:sz w:val="20"/>
                <w:szCs w:val="20"/>
                <w:lang w:val="es-ES"/>
              </w:rPr>
            </w:pPr>
            <w:r>
              <w:rPr>
                <w:rFonts w:cs="Arial"/>
                <w:sz w:val="20"/>
                <w:szCs w:val="20"/>
                <w:lang w:val="es-ES"/>
              </w:rPr>
              <w:t>$3,799.52</w:t>
            </w:r>
          </w:p>
        </w:tc>
      </w:tr>
      <w:tr w:rsidR="00FF2565" w:rsidRPr="0056184E" w14:paraId="5910041D" w14:textId="77777777" w:rsidTr="00DD71D6">
        <w:trPr>
          <w:trHeight w:val="283"/>
          <w:jc w:val="center"/>
        </w:trPr>
        <w:tc>
          <w:tcPr>
            <w:tcW w:w="5382" w:type="dxa"/>
          </w:tcPr>
          <w:p w14:paraId="6BC84639" w14:textId="4F432AAD" w:rsidR="00FF2565" w:rsidRPr="0056184E" w:rsidRDefault="00FF2565" w:rsidP="00FF2565">
            <w:pPr>
              <w:widowControl w:val="0"/>
              <w:autoSpaceDE w:val="0"/>
              <w:autoSpaceDN w:val="0"/>
              <w:rPr>
                <w:rFonts w:eastAsia="Calibri"/>
                <w:sz w:val="20"/>
                <w:szCs w:val="20"/>
                <w:lang w:val="es-ES"/>
              </w:rPr>
            </w:pPr>
            <w:r w:rsidRPr="0056184E">
              <w:rPr>
                <w:rFonts w:eastAsia="Calibri"/>
                <w:sz w:val="20"/>
                <w:szCs w:val="20"/>
                <w:lang w:val="es-ES"/>
              </w:rPr>
              <w:t xml:space="preserve">Elaboración de </w:t>
            </w:r>
            <w:r w:rsidRPr="0056184E">
              <w:rPr>
                <w:rFonts w:cs="Arial"/>
                <w:sz w:val="20"/>
                <w:szCs w:val="20"/>
                <w:lang w:val="es-ES"/>
              </w:rPr>
              <w:t>Isométrico con información de validación de disponibilidad de</w:t>
            </w:r>
            <w:r w:rsidRPr="0056184E">
              <w:rPr>
                <w:rFonts w:eastAsia="Calibri"/>
                <w:sz w:val="20"/>
                <w:szCs w:val="20"/>
                <w:lang w:val="es-ES"/>
              </w:rPr>
              <w:t xml:space="preserve"> </w:t>
            </w:r>
            <w:r>
              <w:rPr>
                <w:rFonts w:eastAsia="Calibri"/>
                <w:sz w:val="20"/>
                <w:szCs w:val="20"/>
                <w:lang w:val="es-ES"/>
              </w:rPr>
              <w:t>Pozo</w:t>
            </w:r>
          </w:p>
        </w:tc>
        <w:tc>
          <w:tcPr>
            <w:tcW w:w="3446" w:type="dxa"/>
          </w:tcPr>
          <w:p w14:paraId="7D3AEFD7" w14:textId="5309835E" w:rsidR="00FF2565" w:rsidRPr="0056184E" w:rsidRDefault="00FF2565" w:rsidP="00FF2565">
            <w:pPr>
              <w:widowControl w:val="0"/>
              <w:autoSpaceDE w:val="0"/>
              <w:autoSpaceDN w:val="0"/>
              <w:jc w:val="center"/>
              <w:rPr>
                <w:rFonts w:eastAsia="Calibri"/>
                <w:sz w:val="20"/>
                <w:szCs w:val="20"/>
                <w:lang w:val="es-ES"/>
              </w:rPr>
            </w:pPr>
            <w:r w:rsidRPr="00E968FE">
              <w:rPr>
                <w:rFonts w:eastAsia="Calibri"/>
                <w:sz w:val="20"/>
                <w:szCs w:val="20"/>
                <w:lang w:val="es-ES"/>
              </w:rPr>
              <w:t>$</w:t>
            </w:r>
            <w:r>
              <w:rPr>
                <w:rFonts w:eastAsia="Calibri"/>
                <w:sz w:val="20"/>
                <w:szCs w:val="20"/>
                <w:lang w:val="es-ES"/>
              </w:rPr>
              <w:t>2,008.91</w:t>
            </w:r>
          </w:p>
        </w:tc>
      </w:tr>
      <w:tr w:rsidR="00FF2565" w:rsidRPr="0056184E" w14:paraId="54188291" w14:textId="77777777" w:rsidTr="00DD71D6">
        <w:trPr>
          <w:trHeight w:val="283"/>
          <w:jc w:val="center"/>
        </w:trPr>
        <w:tc>
          <w:tcPr>
            <w:tcW w:w="5382" w:type="dxa"/>
          </w:tcPr>
          <w:p w14:paraId="567AB3DC" w14:textId="77777777" w:rsidR="00FF2565" w:rsidRPr="0056184E" w:rsidRDefault="00FF2565" w:rsidP="00FF2565">
            <w:pPr>
              <w:widowControl w:val="0"/>
              <w:autoSpaceDE w:val="0"/>
              <w:autoSpaceDN w:val="0"/>
              <w:rPr>
                <w:rFonts w:eastAsia="Calibri"/>
                <w:sz w:val="20"/>
                <w:szCs w:val="20"/>
                <w:lang w:val="es-ES"/>
              </w:rPr>
            </w:pPr>
            <w:r w:rsidRPr="0056184E">
              <w:rPr>
                <w:rFonts w:eastAsia="Calibri"/>
                <w:sz w:val="20"/>
                <w:szCs w:val="20"/>
                <w:lang w:val="es-ES"/>
              </w:rPr>
              <w:t>Cotización de Trabajo Especial</w:t>
            </w:r>
          </w:p>
        </w:tc>
        <w:tc>
          <w:tcPr>
            <w:tcW w:w="3446" w:type="dxa"/>
          </w:tcPr>
          <w:p w14:paraId="3C52EB45" w14:textId="4D59AAF5" w:rsidR="00FF2565" w:rsidRPr="0056184E" w:rsidRDefault="00FF2565" w:rsidP="00FF2565">
            <w:pPr>
              <w:widowControl w:val="0"/>
              <w:autoSpaceDE w:val="0"/>
              <w:autoSpaceDN w:val="0"/>
              <w:jc w:val="center"/>
              <w:rPr>
                <w:rFonts w:eastAsia="Calibri"/>
                <w:sz w:val="20"/>
                <w:szCs w:val="20"/>
                <w:lang w:val="es-ES"/>
              </w:rPr>
            </w:pPr>
            <w:r w:rsidRPr="0056184E">
              <w:rPr>
                <w:rFonts w:eastAsia="Calibri"/>
                <w:sz w:val="20"/>
                <w:szCs w:val="20"/>
                <w:lang w:val="es-ES"/>
              </w:rPr>
              <w:t>$</w:t>
            </w:r>
            <w:r>
              <w:rPr>
                <w:rFonts w:eastAsia="Calibri"/>
                <w:sz w:val="20"/>
                <w:szCs w:val="20"/>
                <w:lang w:val="es-ES"/>
              </w:rPr>
              <w:t>5,642.26</w:t>
            </w:r>
          </w:p>
        </w:tc>
      </w:tr>
    </w:tbl>
    <w:p w14:paraId="4B55DFF9" w14:textId="77777777" w:rsidR="0056184E" w:rsidRDefault="0056184E" w:rsidP="0056184E">
      <w:pPr>
        <w:widowControl w:val="0"/>
        <w:autoSpaceDE w:val="0"/>
        <w:autoSpaceDN w:val="0"/>
        <w:spacing w:after="0" w:line="240" w:lineRule="auto"/>
        <w:contextualSpacing/>
        <w:jc w:val="both"/>
        <w:rPr>
          <w:rFonts w:eastAsia="Calibri" w:cs="Times New Roman"/>
          <w:b/>
          <w:lang w:val="es-ES"/>
        </w:rPr>
      </w:pPr>
      <w:bookmarkStart w:id="1653" w:name="_Toc89033670"/>
    </w:p>
    <w:tbl>
      <w:tblPr>
        <w:tblStyle w:val="Tablaconcuadrcula4"/>
        <w:tblW w:w="0" w:type="auto"/>
        <w:jc w:val="center"/>
        <w:tblLook w:val="04A0" w:firstRow="1" w:lastRow="0" w:firstColumn="1" w:lastColumn="0" w:noHBand="0" w:noVBand="1"/>
      </w:tblPr>
      <w:tblGrid>
        <w:gridCol w:w="5382"/>
        <w:gridCol w:w="3446"/>
      </w:tblGrid>
      <w:tr w:rsidR="00932DE6" w:rsidRPr="00222634" w14:paraId="5D4189F5" w14:textId="77777777" w:rsidTr="00E759A8">
        <w:trPr>
          <w:jc w:val="center"/>
        </w:trPr>
        <w:tc>
          <w:tcPr>
            <w:tcW w:w="5382" w:type="dxa"/>
            <w:shd w:val="clear" w:color="auto" w:fill="009AD9"/>
          </w:tcPr>
          <w:p w14:paraId="3B1F2822" w14:textId="77777777" w:rsidR="00932DE6" w:rsidRPr="00DD71D6" w:rsidRDefault="00932DE6" w:rsidP="00E759A8">
            <w:pPr>
              <w:spacing w:before="40" w:after="40"/>
              <w:jc w:val="center"/>
              <w:rPr>
                <w:rFonts w:eastAsia="Calibri"/>
                <w:b/>
                <w:color w:val="FFFFFF"/>
                <w:sz w:val="20"/>
                <w:szCs w:val="20"/>
              </w:rPr>
            </w:pPr>
            <w:r w:rsidRPr="00DD71D6">
              <w:rPr>
                <w:rFonts w:eastAsia="Calibri"/>
                <w:b/>
                <w:color w:val="FFFFFF"/>
                <w:sz w:val="20"/>
                <w:szCs w:val="20"/>
              </w:rPr>
              <w:t>Concepto</w:t>
            </w:r>
          </w:p>
        </w:tc>
        <w:tc>
          <w:tcPr>
            <w:tcW w:w="3446" w:type="dxa"/>
            <w:shd w:val="clear" w:color="auto" w:fill="009AD9"/>
          </w:tcPr>
          <w:p w14:paraId="355371CD" w14:textId="77777777" w:rsidR="00932DE6" w:rsidRPr="00DD71D6" w:rsidRDefault="00932DE6" w:rsidP="00E759A8">
            <w:pPr>
              <w:spacing w:before="40" w:after="40"/>
              <w:jc w:val="center"/>
              <w:rPr>
                <w:rFonts w:eastAsia="Calibri"/>
                <w:b/>
                <w:color w:val="FFFFFF"/>
                <w:sz w:val="20"/>
                <w:szCs w:val="20"/>
              </w:rPr>
            </w:pPr>
            <w:r w:rsidRPr="00DD71D6">
              <w:rPr>
                <w:rFonts w:eastAsia="Calibri"/>
                <w:b/>
                <w:color w:val="FFFFFF"/>
                <w:sz w:val="20"/>
                <w:szCs w:val="20"/>
              </w:rPr>
              <w:t>Contraprestación Única</w:t>
            </w:r>
          </w:p>
        </w:tc>
      </w:tr>
      <w:tr w:rsidR="00932DE6" w:rsidRPr="00222634" w14:paraId="4FE68E60" w14:textId="77777777" w:rsidTr="00E759A8">
        <w:trPr>
          <w:trHeight w:val="283"/>
          <w:jc w:val="center"/>
        </w:trPr>
        <w:tc>
          <w:tcPr>
            <w:tcW w:w="5382" w:type="dxa"/>
          </w:tcPr>
          <w:p w14:paraId="36565698" w14:textId="77777777" w:rsidR="00932DE6" w:rsidRPr="00222634" w:rsidRDefault="00932DE6" w:rsidP="00E759A8">
            <w:pPr>
              <w:widowControl w:val="0"/>
              <w:autoSpaceDE w:val="0"/>
              <w:autoSpaceDN w:val="0"/>
              <w:rPr>
                <w:rFonts w:eastAsia="Calibri"/>
                <w:sz w:val="20"/>
                <w:szCs w:val="20"/>
                <w:lang w:val="es-ES"/>
              </w:rPr>
            </w:pPr>
            <w:r w:rsidRPr="00222634">
              <w:rPr>
                <w:rFonts w:eastAsia="Calibri"/>
                <w:sz w:val="20"/>
                <w:szCs w:val="20"/>
                <w:lang w:val="es-ES"/>
              </w:rPr>
              <w:t>Visita Técnica en falso</w:t>
            </w:r>
          </w:p>
        </w:tc>
        <w:tc>
          <w:tcPr>
            <w:tcW w:w="3446" w:type="dxa"/>
          </w:tcPr>
          <w:p w14:paraId="2944CFD9" w14:textId="77777777" w:rsidR="00932DE6" w:rsidRPr="00222634" w:rsidRDefault="00932DE6" w:rsidP="00E759A8">
            <w:pPr>
              <w:widowControl w:val="0"/>
              <w:autoSpaceDE w:val="0"/>
              <w:autoSpaceDN w:val="0"/>
              <w:jc w:val="center"/>
              <w:rPr>
                <w:rFonts w:eastAsia="Calibri"/>
                <w:sz w:val="20"/>
                <w:szCs w:val="20"/>
                <w:lang w:val="es-ES"/>
              </w:rPr>
            </w:pPr>
            <w:r w:rsidRPr="00222634">
              <w:rPr>
                <w:rFonts w:cs="Arial"/>
                <w:sz w:val="20"/>
                <w:szCs w:val="20"/>
                <w:lang w:val="es-ES"/>
              </w:rPr>
              <w:t>$2,532.69</w:t>
            </w:r>
          </w:p>
        </w:tc>
      </w:tr>
      <w:tr w:rsidR="00932DE6" w:rsidRPr="00222634" w14:paraId="1722AB0A" w14:textId="77777777" w:rsidTr="00E759A8">
        <w:tblPrEx>
          <w:jc w:val="left"/>
        </w:tblPrEx>
        <w:trPr>
          <w:trHeight w:val="283"/>
        </w:trPr>
        <w:tc>
          <w:tcPr>
            <w:tcW w:w="5382" w:type="dxa"/>
          </w:tcPr>
          <w:p w14:paraId="5AF0CAD8" w14:textId="77777777" w:rsidR="00932DE6" w:rsidRPr="00222634" w:rsidRDefault="00932DE6" w:rsidP="00E759A8">
            <w:pPr>
              <w:widowControl w:val="0"/>
              <w:autoSpaceDE w:val="0"/>
              <w:autoSpaceDN w:val="0"/>
              <w:rPr>
                <w:rFonts w:cs="Arial"/>
                <w:sz w:val="20"/>
                <w:szCs w:val="20"/>
                <w:lang w:val="es-ES"/>
              </w:rPr>
            </w:pPr>
            <w:r w:rsidRPr="00DD71D6">
              <w:rPr>
                <w:rFonts w:eastAsia="Calibri"/>
                <w:sz w:val="20"/>
                <w:szCs w:val="20"/>
                <w:lang w:val="es-ES"/>
              </w:rPr>
              <w:t>Penalización por invasión de infraestructura aérea</w:t>
            </w:r>
          </w:p>
        </w:tc>
        <w:tc>
          <w:tcPr>
            <w:tcW w:w="3446" w:type="dxa"/>
          </w:tcPr>
          <w:p w14:paraId="62A2B5BB" w14:textId="77777777" w:rsidR="00932DE6" w:rsidRPr="00222634" w:rsidRDefault="00932DE6" w:rsidP="00E759A8">
            <w:pPr>
              <w:widowControl w:val="0"/>
              <w:autoSpaceDE w:val="0"/>
              <w:autoSpaceDN w:val="0"/>
              <w:jc w:val="center"/>
              <w:rPr>
                <w:rFonts w:cs="Arial"/>
                <w:sz w:val="20"/>
                <w:szCs w:val="20"/>
                <w:lang w:val="es-ES"/>
              </w:rPr>
            </w:pPr>
            <w:r w:rsidRPr="00DD71D6">
              <w:rPr>
                <w:rFonts w:eastAsia="Calibri"/>
                <w:sz w:val="20"/>
                <w:szCs w:val="20"/>
                <w:lang w:val="es-ES"/>
              </w:rPr>
              <w:t>$5,885.62 por km</w:t>
            </w:r>
          </w:p>
        </w:tc>
      </w:tr>
      <w:tr w:rsidR="00932DE6" w:rsidRPr="00222634" w14:paraId="667DFB3F" w14:textId="77777777" w:rsidTr="00E759A8">
        <w:tblPrEx>
          <w:jc w:val="left"/>
        </w:tblPrEx>
        <w:trPr>
          <w:trHeight w:val="283"/>
        </w:trPr>
        <w:tc>
          <w:tcPr>
            <w:tcW w:w="5382" w:type="dxa"/>
          </w:tcPr>
          <w:p w14:paraId="28086BE3" w14:textId="77777777" w:rsidR="00932DE6" w:rsidRPr="00222634" w:rsidRDefault="00932DE6" w:rsidP="00E759A8">
            <w:pPr>
              <w:widowControl w:val="0"/>
              <w:autoSpaceDE w:val="0"/>
              <w:autoSpaceDN w:val="0"/>
              <w:rPr>
                <w:rFonts w:cs="Arial"/>
                <w:sz w:val="20"/>
                <w:szCs w:val="20"/>
                <w:lang w:val="es-ES"/>
              </w:rPr>
            </w:pPr>
            <w:r w:rsidRPr="00DD71D6">
              <w:rPr>
                <w:rFonts w:eastAsia="Calibri"/>
                <w:sz w:val="20"/>
                <w:szCs w:val="20"/>
                <w:lang w:val="es-ES"/>
              </w:rPr>
              <w:lastRenderedPageBreak/>
              <w:t>Penalización por invasión de infraestructura subterránea</w:t>
            </w:r>
          </w:p>
        </w:tc>
        <w:tc>
          <w:tcPr>
            <w:tcW w:w="3446" w:type="dxa"/>
          </w:tcPr>
          <w:p w14:paraId="661FA15B" w14:textId="77777777" w:rsidR="00932DE6" w:rsidRPr="00222634" w:rsidRDefault="00932DE6" w:rsidP="00E759A8">
            <w:pPr>
              <w:widowControl w:val="0"/>
              <w:autoSpaceDE w:val="0"/>
              <w:autoSpaceDN w:val="0"/>
              <w:jc w:val="center"/>
              <w:rPr>
                <w:rFonts w:cs="Arial"/>
                <w:sz w:val="20"/>
                <w:szCs w:val="20"/>
                <w:lang w:val="es-ES"/>
              </w:rPr>
            </w:pPr>
            <w:r w:rsidRPr="00DD71D6">
              <w:rPr>
                <w:rFonts w:eastAsia="Calibri"/>
                <w:sz w:val="20"/>
                <w:szCs w:val="20"/>
                <w:lang w:val="es-ES"/>
              </w:rPr>
              <w:t>$19,462.66 por km</w:t>
            </w:r>
          </w:p>
        </w:tc>
      </w:tr>
    </w:tbl>
    <w:p w14:paraId="5E6848FD" w14:textId="77777777" w:rsidR="00932DE6" w:rsidRPr="00DD71D6" w:rsidRDefault="00932DE6" w:rsidP="0056184E">
      <w:pPr>
        <w:widowControl w:val="0"/>
        <w:autoSpaceDE w:val="0"/>
        <w:autoSpaceDN w:val="0"/>
        <w:spacing w:after="0" w:line="240" w:lineRule="auto"/>
        <w:contextualSpacing/>
        <w:jc w:val="both"/>
        <w:rPr>
          <w:rFonts w:eastAsia="Calibri" w:cs="Times New Roman"/>
          <w:b/>
          <w:sz w:val="20"/>
          <w:szCs w:val="20"/>
          <w:lang w:val="es-ES"/>
        </w:rPr>
      </w:pPr>
    </w:p>
    <w:tbl>
      <w:tblPr>
        <w:tblStyle w:val="Tablaconcuadrcula4"/>
        <w:tblW w:w="0" w:type="auto"/>
        <w:jc w:val="center"/>
        <w:tblLook w:val="04A0" w:firstRow="1" w:lastRow="0" w:firstColumn="1" w:lastColumn="0" w:noHBand="0" w:noVBand="1"/>
      </w:tblPr>
      <w:tblGrid>
        <w:gridCol w:w="5382"/>
        <w:gridCol w:w="3446"/>
      </w:tblGrid>
      <w:tr w:rsidR="00932DE6" w:rsidRPr="00222634" w14:paraId="15F99353" w14:textId="77777777" w:rsidTr="00E759A8">
        <w:trPr>
          <w:jc w:val="center"/>
        </w:trPr>
        <w:tc>
          <w:tcPr>
            <w:tcW w:w="5382" w:type="dxa"/>
            <w:shd w:val="clear" w:color="auto" w:fill="009AD9"/>
          </w:tcPr>
          <w:p w14:paraId="107620BD" w14:textId="77777777" w:rsidR="00932DE6" w:rsidRPr="00DD71D6" w:rsidRDefault="00932DE6" w:rsidP="00E759A8">
            <w:pPr>
              <w:spacing w:before="40" w:after="40"/>
              <w:jc w:val="center"/>
              <w:rPr>
                <w:rFonts w:eastAsia="Calibri"/>
                <w:b/>
                <w:color w:val="FFFFFF"/>
                <w:sz w:val="20"/>
                <w:szCs w:val="20"/>
              </w:rPr>
            </w:pPr>
            <w:r w:rsidRPr="00DD71D6">
              <w:rPr>
                <w:rFonts w:eastAsia="Calibri"/>
                <w:b/>
                <w:color w:val="FFFFFF"/>
                <w:sz w:val="20"/>
                <w:szCs w:val="20"/>
              </w:rPr>
              <w:t>* Concepto</w:t>
            </w:r>
          </w:p>
        </w:tc>
        <w:tc>
          <w:tcPr>
            <w:tcW w:w="3446" w:type="dxa"/>
            <w:shd w:val="clear" w:color="auto" w:fill="009AD9"/>
          </w:tcPr>
          <w:p w14:paraId="1ED2BF17" w14:textId="77777777" w:rsidR="00932DE6" w:rsidRPr="00DD71D6" w:rsidRDefault="00932DE6" w:rsidP="00E759A8">
            <w:pPr>
              <w:spacing w:before="40" w:after="40"/>
              <w:jc w:val="center"/>
              <w:rPr>
                <w:rFonts w:eastAsia="Calibri"/>
                <w:b/>
                <w:color w:val="FFFFFF"/>
                <w:sz w:val="20"/>
                <w:szCs w:val="20"/>
              </w:rPr>
            </w:pPr>
            <w:r w:rsidRPr="00DD71D6">
              <w:rPr>
                <w:rFonts w:eastAsia="Calibri"/>
                <w:b/>
                <w:color w:val="FFFFFF"/>
                <w:sz w:val="20"/>
                <w:szCs w:val="20"/>
              </w:rPr>
              <w:t>Contraprestación Única</w:t>
            </w:r>
          </w:p>
        </w:tc>
      </w:tr>
      <w:tr w:rsidR="00932DE6" w:rsidRPr="00222634" w14:paraId="483E2C26" w14:textId="77777777" w:rsidTr="00E759A8">
        <w:trPr>
          <w:trHeight w:val="283"/>
          <w:jc w:val="center"/>
        </w:trPr>
        <w:tc>
          <w:tcPr>
            <w:tcW w:w="5382" w:type="dxa"/>
          </w:tcPr>
          <w:p w14:paraId="229592F2" w14:textId="77777777" w:rsidR="00932DE6" w:rsidRPr="00222634" w:rsidRDefault="00932DE6" w:rsidP="00E759A8">
            <w:pPr>
              <w:widowControl w:val="0"/>
              <w:autoSpaceDE w:val="0"/>
              <w:autoSpaceDN w:val="0"/>
              <w:rPr>
                <w:rFonts w:eastAsia="Calibri"/>
                <w:sz w:val="20"/>
                <w:szCs w:val="20"/>
                <w:lang w:val="es-ES"/>
              </w:rPr>
            </w:pPr>
            <w:r w:rsidRPr="00222634">
              <w:rPr>
                <w:rFonts w:eastAsia="Calibri"/>
                <w:sz w:val="20"/>
                <w:szCs w:val="20"/>
                <w:lang w:val="es-ES"/>
              </w:rPr>
              <w:t>Apertura /Cierre de un pozo</w:t>
            </w:r>
          </w:p>
        </w:tc>
        <w:tc>
          <w:tcPr>
            <w:tcW w:w="3446" w:type="dxa"/>
          </w:tcPr>
          <w:p w14:paraId="5F3325CE" w14:textId="77777777" w:rsidR="00932DE6" w:rsidRPr="00222634" w:rsidRDefault="00932DE6" w:rsidP="00E759A8">
            <w:pPr>
              <w:widowControl w:val="0"/>
              <w:autoSpaceDE w:val="0"/>
              <w:autoSpaceDN w:val="0"/>
              <w:jc w:val="center"/>
              <w:rPr>
                <w:rFonts w:eastAsia="Calibri"/>
                <w:sz w:val="20"/>
                <w:szCs w:val="20"/>
                <w:lang w:val="es-ES"/>
              </w:rPr>
            </w:pPr>
            <w:r w:rsidRPr="00222634">
              <w:rPr>
                <w:rFonts w:cs="Arial"/>
                <w:sz w:val="20"/>
                <w:szCs w:val="20"/>
                <w:lang w:val="es-ES"/>
              </w:rPr>
              <w:t>$1,876.36</w:t>
            </w:r>
          </w:p>
        </w:tc>
      </w:tr>
      <w:tr w:rsidR="00932DE6" w:rsidRPr="00222634" w14:paraId="32608AAC" w14:textId="77777777" w:rsidTr="00E759A8">
        <w:tblPrEx>
          <w:jc w:val="left"/>
        </w:tblPrEx>
        <w:trPr>
          <w:trHeight w:val="283"/>
        </w:trPr>
        <w:tc>
          <w:tcPr>
            <w:tcW w:w="5382" w:type="dxa"/>
          </w:tcPr>
          <w:p w14:paraId="14307F41" w14:textId="77777777" w:rsidR="00932DE6" w:rsidRPr="00222634" w:rsidRDefault="00932DE6" w:rsidP="00E759A8">
            <w:pPr>
              <w:widowControl w:val="0"/>
              <w:autoSpaceDE w:val="0"/>
              <w:autoSpaceDN w:val="0"/>
              <w:rPr>
                <w:rFonts w:cs="Arial"/>
                <w:sz w:val="20"/>
                <w:szCs w:val="20"/>
                <w:lang w:val="es-ES"/>
              </w:rPr>
            </w:pPr>
            <w:r w:rsidRPr="00222634">
              <w:rPr>
                <w:rFonts w:cs="Arial"/>
                <w:sz w:val="20"/>
                <w:szCs w:val="20"/>
                <w:lang w:val="es-ES"/>
              </w:rPr>
              <w:t>Apertura /Cierre de un pozo (en distintos momentos)</w:t>
            </w:r>
          </w:p>
        </w:tc>
        <w:tc>
          <w:tcPr>
            <w:tcW w:w="3446" w:type="dxa"/>
          </w:tcPr>
          <w:p w14:paraId="238EA51A" w14:textId="77777777" w:rsidR="00932DE6" w:rsidRPr="00222634" w:rsidRDefault="00932DE6" w:rsidP="00E759A8">
            <w:pPr>
              <w:widowControl w:val="0"/>
              <w:autoSpaceDE w:val="0"/>
              <w:autoSpaceDN w:val="0"/>
              <w:jc w:val="center"/>
              <w:rPr>
                <w:rFonts w:cs="Arial"/>
                <w:sz w:val="20"/>
                <w:szCs w:val="20"/>
                <w:lang w:val="es-ES"/>
              </w:rPr>
            </w:pPr>
            <w:r w:rsidRPr="00222634">
              <w:rPr>
                <w:rFonts w:cs="Arial"/>
                <w:sz w:val="20"/>
                <w:szCs w:val="20"/>
                <w:lang w:val="es-ES"/>
              </w:rPr>
              <w:t>$3,752.71</w:t>
            </w:r>
          </w:p>
        </w:tc>
      </w:tr>
      <w:tr w:rsidR="00932DE6" w:rsidRPr="00222634" w14:paraId="1C4F6F3D" w14:textId="77777777" w:rsidTr="00E759A8">
        <w:trPr>
          <w:trHeight w:val="283"/>
          <w:jc w:val="center"/>
        </w:trPr>
        <w:tc>
          <w:tcPr>
            <w:tcW w:w="5382" w:type="dxa"/>
          </w:tcPr>
          <w:p w14:paraId="3CB4B31D" w14:textId="77777777" w:rsidR="00932DE6" w:rsidRPr="00222634" w:rsidRDefault="00932DE6" w:rsidP="00E759A8">
            <w:pPr>
              <w:widowControl w:val="0"/>
              <w:autoSpaceDE w:val="0"/>
              <w:autoSpaceDN w:val="0"/>
              <w:rPr>
                <w:rFonts w:eastAsia="Calibri"/>
                <w:sz w:val="20"/>
                <w:szCs w:val="20"/>
                <w:lang w:val="es-ES"/>
              </w:rPr>
            </w:pPr>
            <w:r w:rsidRPr="00222634">
              <w:rPr>
                <w:rFonts w:eastAsia="Calibri"/>
                <w:sz w:val="20"/>
                <w:szCs w:val="20"/>
                <w:lang w:val="es-ES"/>
              </w:rPr>
              <w:t>Desazolve de un pozo</w:t>
            </w:r>
          </w:p>
        </w:tc>
        <w:tc>
          <w:tcPr>
            <w:tcW w:w="3446" w:type="dxa"/>
          </w:tcPr>
          <w:p w14:paraId="7B483613" w14:textId="77777777" w:rsidR="00932DE6" w:rsidRPr="00222634" w:rsidRDefault="00932DE6" w:rsidP="00E759A8">
            <w:pPr>
              <w:widowControl w:val="0"/>
              <w:autoSpaceDE w:val="0"/>
              <w:autoSpaceDN w:val="0"/>
              <w:jc w:val="center"/>
              <w:rPr>
                <w:rFonts w:eastAsia="Calibri"/>
                <w:sz w:val="20"/>
                <w:szCs w:val="20"/>
                <w:lang w:val="es-ES"/>
              </w:rPr>
            </w:pPr>
            <w:r w:rsidRPr="00222634">
              <w:rPr>
                <w:rFonts w:eastAsia="Calibri"/>
                <w:sz w:val="20"/>
                <w:szCs w:val="20"/>
                <w:lang w:val="es-ES"/>
              </w:rPr>
              <w:t>$2,102.56</w:t>
            </w:r>
          </w:p>
        </w:tc>
      </w:tr>
      <w:tr w:rsidR="00932DE6" w:rsidRPr="00222634" w14:paraId="6A48959E" w14:textId="77777777" w:rsidTr="00E759A8">
        <w:trPr>
          <w:trHeight w:val="283"/>
          <w:jc w:val="center"/>
        </w:trPr>
        <w:tc>
          <w:tcPr>
            <w:tcW w:w="5382" w:type="dxa"/>
          </w:tcPr>
          <w:p w14:paraId="2E6B4636" w14:textId="77777777" w:rsidR="00932DE6" w:rsidRPr="00222634" w:rsidRDefault="00932DE6" w:rsidP="00E759A8">
            <w:pPr>
              <w:widowControl w:val="0"/>
              <w:autoSpaceDE w:val="0"/>
              <w:autoSpaceDN w:val="0"/>
              <w:rPr>
                <w:rFonts w:eastAsia="Calibri"/>
                <w:sz w:val="20"/>
                <w:szCs w:val="20"/>
                <w:lang w:val="es-ES"/>
              </w:rPr>
            </w:pPr>
            <w:r w:rsidRPr="00222634">
              <w:rPr>
                <w:rFonts w:eastAsia="Calibri"/>
                <w:sz w:val="20"/>
                <w:szCs w:val="20"/>
                <w:lang w:val="es-ES"/>
              </w:rPr>
              <w:t>Desagüe de un pozo</w:t>
            </w:r>
          </w:p>
        </w:tc>
        <w:tc>
          <w:tcPr>
            <w:tcW w:w="3446" w:type="dxa"/>
          </w:tcPr>
          <w:p w14:paraId="6471514B" w14:textId="77777777" w:rsidR="00932DE6" w:rsidRPr="00222634" w:rsidRDefault="00932DE6" w:rsidP="00E759A8">
            <w:pPr>
              <w:widowControl w:val="0"/>
              <w:autoSpaceDE w:val="0"/>
              <w:autoSpaceDN w:val="0"/>
              <w:jc w:val="center"/>
              <w:rPr>
                <w:rFonts w:eastAsia="Calibri"/>
                <w:sz w:val="20"/>
                <w:szCs w:val="20"/>
                <w:lang w:val="es-ES"/>
              </w:rPr>
            </w:pPr>
            <w:r w:rsidRPr="00222634">
              <w:rPr>
                <w:rFonts w:eastAsia="Calibri"/>
                <w:sz w:val="20"/>
                <w:szCs w:val="20"/>
                <w:lang w:val="es-ES"/>
              </w:rPr>
              <w:t>$1,695.29</w:t>
            </w:r>
          </w:p>
        </w:tc>
      </w:tr>
    </w:tbl>
    <w:p w14:paraId="1881EB9E" w14:textId="7A56D67B" w:rsidR="00932DE6" w:rsidRPr="00DD71D6" w:rsidRDefault="00932DE6" w:rsidP="0056184E">
      <w:pPr>
        <w:widowControl w:val="0"/>
        <w:autoSpaceDE w:val="0"/>
        <w:autoSpaceDN w:val="0"/>
        <w:spacing w:after="0" w:line="240" w:lineRule="auto"/>
        <w:contextualSpacing/>
        <w:jc w:val="both"/>
        <w:rPr>
          <w:rFonts w:eastAsia="Calibri" w:cs="Times New Roman"/>
          <w:lang w:val="es-ES"/>
        </w:rPr>
      </w:pPr>
      <w:r w:rsidRPr="00DD71D6">
        <w:rPr>
          <w:rFonts w:eastAsia="Calibri" w:cs="Times New Roman"/>
          <w:lang w:val="es-ES"/>
        </w:rPr>
        <w:t>*En caso de que el CS o AS lo solicité para la instalación de su infraestructura o sus intervenciones programadas.</w:t>
      </w:r>
    </w:p>
    <w:p w14:paraId="59181348" w14:textId="77777777" w:rsidR="00932DE6" w:rsidRPr="0056184E" w:rsidRDefault="00932DE6" w:rsidP="0056184E">
      <w:pPr>
        <w:widowControl w:val="0"/>
        <w:autoSpaceDE w:val="0"/>
        <w:autoSpaceDN w:val="0"/>
        <w:spacing w:after="0" w:line="240" w:lineRule="auto"/>
        <w:contextualSpacing/>
        <w:jc w:val="both"/>
        <w:rPr>
          <w:rFonts w:eastAsia="Calibri" w:cs="Times New Roman"/>
          <w:b/>
          <w:lang w:val="es-ES"/>
        </w:rPr>
      </w:pPr>
    </w:p>
    <w:bookmarkEnd w:id="1653"/>
    <w:p w14:paraId="335BA5E7" w14:textId="77777777" w:rsidR="0056184E" w:rsidRPr="0056184E" w:rsidRDefault="0056184E" w:rsidP="0056184E">
      <w:pPr>
        <w:autoSpaceDE w:val="0"/>
        <w:autoSpaceDN w:val="0"/>
        <w:adjustRightInd w:val="0"/>
        <w:spacing w:after="0" w:line="240" w:lineRule="auto"/>
        <w:jc w:val="both"/>
        <w:rPr>
          <w:rFonts w:eastAsia="Calibri" w:cs="Times New Roman"/>
        </w:rPr>
      </w:pPr>
    </w:p>
    <w:p w14:paraId="5DF84D68" w14:textId="5C44AD9A" w:rsidR="0056184E" w:rsidRPr="0056184E" w:rsidRDefault="0056184E" w:rsidP="0056184E">
      <w:pPr>
        <w:autoSpaceDE w:val="0"/>
        <w:autoSpaceDN w:val="0"/>
        <w:adjustRightInd w:val="0"/>
        <w:spacing w:before="120" w:after="0"/>
        <w:jc w:val="both"/>
        <w:rPr>
          <w:rFonts w:eastAsia="Calibri" w:cs="Times New Roman"/>
          <w:lang w:val="es-ES"/>
        </w:rPr>
      </w:pPr>
      <w:r w:rsidRPr="0056184E">
        <w:rPr>
          <w:rFonts w:eastAsia="Calibri" w:cs="Times New Roman"/>
        </w:rPr>
        <w:t xml:space="preserve">RED NACIONAL </w:t>
      </w:r>
      <w:r w:rsidRPr="0056184E">
        <w:rPr>
          <w:rFonts w:eastAsia="Calibri" w:cs="Times New Roman"/>
          <w:lang w:val="es-ES"/>
        </w:rPr>
        <w:t xml:space="preserve">y el CONCESIONARIO SOLICITANTE están de acuerdo y convienen que los anteriores precios y tarifas estarán en vigor a partir de la firma del presente Anexo y hasta el 31 de diciembre de </w:t>
      </w:r>
      <w:r w:rsidR="00D10832">
        <w:rPr>
          <w:rFonts w:eastAsia="Calibri" w:cs="Times New Roman"/>
          <w:lang w:val="es-ES"/>
        </w:rPr>
        <w:t>2025</w:t>
      </w:r>
      <w:r w:rsidRPr="0056184E">
        <w:rPr>
          <w:rFonts w:eastAsia="Calibri" w:cs="Times New Roman"/>
          <w:lang w:val="es-ES"/>
        </w:rPr>
        <w:t>.</w:t>
      </w:r>
    </w:p>
    <w:p w14:paraId="19BE7B5B" w14:textId="77777777" w:rsidR="0056184E" w:rsidRPr="0056184E" w:rsidRDefault="0056184E" w:rsidP="0056184E">
      <w:pPr>
        <w:autoSpaceDE w:val="0"/>
        <w:autoSpaceDN w:val="0"/>
        <w:adjustRightInd w:val="0"/>
        <w:spacing w:after="0"/>
        <w:jc w:val="both"/>
        <w:rPr>
          <w:rFonts w:eastAsia="Calibri" w:cs="Times New Roman"/>
          <w:lang w:val="es-ES"/>
        </w:rPr>
      </w:pPr>
    </w:p>
    <w:p w14:paraId="3B8F0D1A" w14:textId="04F99F79" w:rsidR="0056184E" w:rsidRPr="0056184E" w:rsidRDefault="0056184E" w:rsidP="0056184E">
      <w:pPr>
        <w:spacing w:after="120"/>
        <w:jc w:val="both"/>
        <w:rPr>
          <w:rFonts w:eastAsia="Calibri" w:cs="Times New Roman"/>
        </w:rPr>
      </w:pPr>
      <w:r w:rsidRPr="0056184E">
        <w:rPr>
          <w:rFonts w:eastAsia="Calibri" w:cs="Times New Roman"/>
          <w:lang w:val="es-ES"/>
        </w:rPr>
        <w:t xml:space="preserve">El presente Anexo se firma por </w:t>
      </w:r>
      <w:r w:rsidRPr="0056184E">
        <w:rPr>
          <w:rFonts w:eastAsia="Calibri" w:cs="Arial"/>
        </w:rPr>
        <w:t>duplicado</w:t>
      </w:r>
      <w:r w:rsidRPr="0056184E">
        <w:rPr>
          <w:rFonts w:eastAsia="Calibri" w:cs="Times New Roman"/>
        </w:rPr>
        <w:t xml:space="preserve"> por los representantes facultados de las partes, en la Ciudad de México, el </w:t>
      </w:r>
      <w:r w:rsidRPr="0056184E">
        <w:rPr>
          <w:rFonts w:eastAsia="Calibri" w:cs="Arial"/>
        </w:rPr>
        <w:t>[*]</w:t>
      </w:r>
      <w:r w:rsidRPr="0056184E">
        <w:rPr>
          <w:rFonts w:eastAsia="Calibri" w:cs="Times New Roman"/>
        </w:rPr>
        <w:t xml:space="preserve"> de </w:t>
      </w:r>
      <w:r w:rsidRPr="0056184E">
        <w:rPr>
          <w:rFonts w:eastAsia="Calibri" w:cs="Arial"/>
        </w:rPr>
        <w:t>[*]</w:t>
      </w:r>
      <w:r w:rsidRPr="0056184E">
        <w:rPr>
          <w:rFonts w:eastAsia="Calibri" w:cs="Times New Roman"/>
        </w:rPr>
        <w:t xml:space="preserve"> de </w:t>
      </w:r>
      <w:r w:rsidR="00D10832">
        <w:rPr>
          <w:rFonts w:eastAsia="Calibri" w:cs="Arial"/>
        </w:rPr>
        <w:t>2025</w:t>
      </w:r>
      <w:r w:rsidRPr="0056184E">
        <w:rPr>
          <w:rFonts w:eastAsia="Calibri" w:cs="Times New Roman"/>
        </w:rPr>
        <w:t>.</w:t>
      </w:r>
    </w:p>
    <w:tbl>
      <w:tblPr>
        <w:tblW w:w="10252" w:type="dxa"/>
        <w:jc w:val="center"/>
        <w:tblLayout w:type="fixed"/>
        <w:tblLook w:val="04A0" w:firstRow="1" w:lastRow="0" w:firstColumn="1" w:lastColumn="0" w:noHBand="0" w:noVBand="1"/>
      </w:tblPr>
      <w:tblGrid>
        <w:gridCol w:w="106"/>
        <w:gridCol w:w="4817"/>
        <w:gridCol w:w="168"/>
        <w:gridCol w:w="68"/>
        <w:gridCol w:w="166"/>
        <w:gridCol w:w="4702"/>
        <w:gridCol w:w="225"/>
      </w:tblGrid>
      <w:tr w:rsidR="00634247" w:rsidRPr="00A16600" w14:paraId="598532D3" w14:textId="77777777" w:rsidTr="0056184E">
        <w:trPr>
          <w:gridAfter w:val="1"/>
          <w:wAfter w:w="225" w:type="dxa"/>
          <w:trHeight w:val="1195"/>
          <w:jc w:val="center"/>
        </w:trPr>
        <w:tc>
          <w:tcPr>
            <w:tcW w:w="4926" w:type="dxa"/>
            <w:gridSpan w:val="2"/>
            <w:shd w:val="clear" w:color="auto" w:fill="auto"/>
          </w:tcPr>
          <w:p w14:paraId="14CB137E" w14:textId="77777777" w:rsidR="0056184E" w:rsidRDefault="0056184E" w:rsidP="005C3DD7">
            <w:pPr>
              <w:autoSpaceDE w:val="0"/>
              <w:autoSpaceDN w:val="0"/>
              <w:spacing w:after="0" w:line="276" w:lineRule="auto"/>
              <w:jc w:val="center"/>
              <w:rPr>
                <w:rFonts w:eastAsia="Times New Roman" w:cs="Arial"/>
                <w:b/>
                <w:bCs/>
                <w:color w:val="000000"/>
              </w:rPr>
            </w:pPr>
          </w:p>
          <w:p w14:paraId="2DF8C566" w14:textId="4B6C4CCC" w:rsidR="00634247" w:rsidRPr="00A16600" w:rsidRDefault="00634247" w:rsidP="005C3DD7">
            <w:pPr>
              <w:autoSpaceDE w:val="0"/>
              <w:autoSpaceDN w:val="0"/>
              <w:spacing w:after="0" w:line="276" w:lineRule="auto"/>
              <w:jc w:val="center"/>
              <w:rPr>
                <w:rFonts w:eastAsia="Times New Roman" w:cs="Arial"/>
                <w:b/>
                <w:bCs/>
                <w:color w:val="000000"/>
              </w:rPr>
            </w:pPr>
            <w:r w:rsidRPr="00A16600">
              <w:rPr>
                <w:rFonts w:eastAsia="Times New Roman" w:cs="Arial"/>
                <w:b/>
                <w:bCs/>
                <w:color w:val="000000"/>
              </w:rPr>
              <w:t>Red Nacional Última Milla, S.A.P.I. de C.V.</w:t>
            </w:r>
          </w:p>
          <w:p w14:paraId="3BB9B3F8" w14:textId="77777777" w:rsidR="00634247" w:rsidRPr="00A16600" w:rsidRDefault="00634247" w:rsidP="005C3DD7">
            <w:pPr>
              <w:autoSpaceDE w:val="0"/>
              <w:autoSpaceDN w:val="0"/>
              <w:spacing w:after="0" w:line="276" w:lineRule="auto"/>
              <w:jc w:val="center"/>
              <w:rPr>
                <w:rFonts w:eastAsia="Times New Roman" w:cs="Arial"/>
                <w:color w:val="000000"/>
              </w:rPr>
            </w:pPr>
          </w:p>
          <w:p w14:paraId="73944690" w14:textId="77777777" w:rsidR="00634247" w:rsidRPr="00A16600" w:rsidRDefault="00634247" w:rsidP="005C3DD7">
            <w:pPr>
              <w:autoSpaceDE w:val="0"/>
              <w:autoSpaceDN w:val="0"/>
              <w:spacing w:after="0" w:line="276" w:lineRule="auto"/>
              <w:jc w:val="center"/>
              <w:rPr>
                <w:rFonts w:eastAsia="Times New Roman" w:cs="Arial"/>
                <w:color w:val="000000"/>
              </w:rPr>
            </w:pPr>
          </w:p>
          <w:p w14:paraId="1A63F747" w14:textId="77777777" w:rsidR="00634247" w:rsidRPr="00A16600" w:rsidRDefault="00634247" w:rsidP="005C3DD7">
            <w:pPr>
              <w:autoSpaceDE w:val="0"/>
              <w:autoSpaceDN w:val="0"/>
              <w:spacing w:after="0" w:line="276" w:lineRule="auto"/>
              <w:jc w:val="center"/>
              <w:rPr>
                <w:rFonts w:eastAsia="Times New Roman" w:cs="Arial"/>
                <w:color w:val="000000"/>
              </w:rPr>
            </w:pPr>
          </w:p>
          <w:p w14:paraId="0812271A" w14:textId="77777777" w:rsidR="00634247" w:rsidRPr="00A16600" w:rsidRDefault="00634247" w:rsidP="005C3DD7">
            <w:pPr>
              <w:autoSpaceDE w:val="0"/>
              <w:autoSpaceDN w:val="0"/>
              <w:spacing w:after="0" w:line="276" w:lineRule="auto"/>
              <w:jc w:val="center"/>
              <w:rPr>
                <w:rFonts w:eastAsia="Times New Roman" w:cs="Arial"/>
                <w:color w:val="000000"/>
              </w:rPr>
            </w:pPr>
            <w:r w:rsidRPr="00A16600">
              <w:rPr>
                <w:rFonts w:eastAsia="Times New Roman" w:cs="Arial"/>
                <w:color w:val="000000"/>
              </w:rPr>
              <w:t>________________________________________</w:t>
            </w:r>
          </w:p>
          <w:p w14:paraId="3B72CEC9" w14:textId="2BCFB1D0" w:rsidR="00634247" w:rsidRPr="00065FAD" w:rsidRDefault="00C524B3" w:rsidP="005C3DD7">
            <w:pPr>
              <w:autoSpaceDE w:val="0"/>
              <w:autoSpaceDN w:val="0"/>
              <w:spacing w:after="0" w:line="276" w:lineRule="auto"/>
              <w:jc w:val="center"/>
              <w:rPr>
                <w:rFonts w:eastAsia="Times New Roman" w:cs="Arial"/>
                <w:b/>
                <w:bCs/>
                <w:color w:val="000000"/>
              </w:rPr>
            </w:pPr>
            <w:r w:rsidRPr="00C524B3">
              <w:rPr>
                <w:rFonts w:eastAsia="Times New Roman" w:cs="Arial"/>
                <w:b/>
                <w:bCs/>
                <w:color w:val="000000"/>
              </w:rPr>
              <w:t>ALEJANDRO LUIS PADILLA GONZÁLEZ</w:t>
            </w:r>
          </w:p>
        </w:tc>
        <w:tc>
          <w:tcPr>
            <w:tcW w:w="230" w:type="dxa"/>
            <w:gridSpan w:val="2"/>
            <w:shd w:val="clear" w:color="auto" w:fill="auto"/>
          </w:tcPr>
          <w:p w14:paraId="3E73D3A8" w14:textId="77777777" w:rsidR="00634247" w:rsidRPr="00A16600" w:rsidRDefault="00634247" w:rsidP="005C3DD7">
            <w:pPr>
              <w:autoSpaceDE w:val="0"/>
              <w:autoSpaceDN w:val="0"/>
              <w:spacing w:after="0" w:line="276" w:lineRule="auto"/>
              <w:jc w:val="center"/>
              <w:rPr>
                <w:rFonts w:eastAsia="Times New Roman" w:cs="Arial"/>
                <w:color w:val="000000"/>
              </w:rPr>
            </w:pPr>
          </w:p>
        </w:tc>
        <w:tc>
          <w:tcPr>
            <w:tcW w:w="4871" w:type="dxa"/>
            <w:gridSpan w:val="2"/>
            <w:shd w:val="clear" w:color="auto" w:fill="auto"/>
          </w:tcPr>
          <w:p w14:paraId="11C4E4D5" w14:textId="77777777" w:rsidR="0056184E" w:rsidRDefault="0056184E" w:rsidP="005C3DD7">
            <w:pPr>
              <w:autoSpaceDE w:val="0"/>
              <w:autoSpaceDN w:val="0"/>
              <w:spacing w:after="0" w:line="276" w:lineRule="auto"/>
              <w:jc w:val="center"/>
              <w:rPr>
                <w:rFonts w:eastAsia="Times New Roman" w:cs="Arial"/>
                <w:b/>
                <w:bCs/>
                <w:color w:val="000000"/>
                <w:lang w:val="es-ES_tradnl"/>
              </w:rPr>
            </w:pPr>
          </w:p>
          <w:p w14:paraId="1238DC9D" w14:textId="4DB77308" w:rsidR="00634247" w:rsidRPr="00A16600" w:rsidRDefault="00634247" w:rsidP="005C3DD7">
            <w:pPr>
              <w:autoSpaceDE w:val="0"/>
              <w:autoSpaceDN w:val="0"/>
              <w:spacing w:after="0" w:line="276" w:lineRule="auto"/>
              <w:jc w:val="center"/>
              <w:rPr>
                <w:rFonts w:eastAsia="Times New Roman" w:cs="Arial"/>
                <w:b/>
                <w:bCs/>
                <w:color w:val="000000"/>
                <w:lang w:val="es-ES_tradnl"/>
              </w:rPr>
            </w:pPr>
            <w:r w:rsidRPr="00A16600">
              <w:rPr>
                <w:rFonts w:eastAsia="Times New Roman" w:cs="Arial"/>
                <w:b/>
                <w:bCs/>
                <w:color w:val="000000"/>
                <w:lang w:val="es-ES_tradnl"/>
              </w:rPr>
              <w:t xml:space="preserve">Concesionario </w:t>
            </w:r>
            <w:r>
              <w:rPr>
                <w:rFonts w:eastAsia="Times New Roman" w:cs="Arial"/>
                <w:b/>
                <w:bCs/>
                <w:color w:val="000000"/>
                <w:lang w:val="es-ES_tradnl"/>
              </w:rPr>
              <w:t>[</w:t>
            </w:r>
            <w:r w:rsidRPr="00A16600">
              <w:rPr>
                <w:rFonts w:eastAsia="Times New Roman" w:cs="Arial"/>
                <w:b/>
                <w:color w:val="000000"/>
                <w:lang w:val="es-ES_tradnl"/>
              </w:rPr>
              <w:t>Autorizado</w:t>
            </w:r>
            <w:r>
              <w:rPr>
                <w:rFonts w:eastAsia="Times New Roman" w:cs="Arial"/>
                <w:b/>
                <w:color w:val="000000"/>
                <w:lang w:val="es-ES_tradnl"/>
              </w:rPr>
              <w:t>]</w:t>
            </w:r>
            <w:r w:rsidRPr="00A16600">
              <w:rPr>
                <w:rFonts w:eastAsia="Times New Roman" w:cs="Arial"/>
                <w:b/>
                <w:color w:val="000000"/>
                <w:lang w:val="es-ES_tradnl"/>
              </w:rPr>
              <w:t xml:space="preserve"> Solicitante</w:t>
            </w:r>
          </w:p>
          <w:p w14:paraId="2A7432F3" w14:textId="18FF812F" w:rsidR="00634247" w:rsidRDefault="00634247" w:rsidP="005C3DD7">
            <w:pPr>
              <w:autoSpaceDE w:val="0"/>
              <w:autoSpaceDN w:val="0"/>
              <w:spacing w:after="0" w:line="276" w:lineRule="auto"/>
              <w:jc w:val="center"/>
              <w:rPr>
                <w:rFonts w:eastAsia="Times New Roman" w:cs="Arial"/>
                <w:color w:val="000000"/>
              </w:rPr>
            </w:pPr>
          </w:p>
          <w:p w14:paraId="46D36BCB" w14:textId="77777777" w:rsidR="00634247" w:rsidRPr="00A16600" w:rsidRDefault="00634247" w:rsidP="005C3DD7">
            <w:pPr>
              <w:autoSpaceDE w:val="0"/>
              <w:autoSpaceDN w:val="0"/>
              <w:spacing w:after="0" w:line="276" w:lineRule="auto"/>
              <w:jc w:val="center"/>
              <w:rPr>
                <w:rFonts w:eastAsia="Times New Roman" w:cs="Arial"/>
                <w:color w:val="000000"/>
              </w:rPr>
            </w:pPr>
          </w:p>
          <w:p w14:paraId="37DB2A95" w14:textId="77777777" w:rsidR="00634247" w:rsidRPr="00A16600" w:rsidRDefault="00634247" w:rsidP="005C3DD7">
            <w:pPr>
              <w:autoSpaceDE w:val="0"/>
              <w:autoSpaceDN w:val="0"/>
              <w:spacing w:after="0" w:line="276" w:lineRule="auto"/>
              <w:jc w:val="center"/>
              <w:rPr>
                <w:rFonts w:eastAsia="Times New Roman" w:cs="Arial"/>
                <w:color w:val="000000"/>
              </w:rPr>
            </w:pPr>
          </w:p>
          <w:p w14:paraId="6DFD55D1" w14:textId="77777777" w:rsidR="00634247" w:rsidRPr="00A16600" w:rsidRDefault="00634247" w:rsidP="005C3DD7">
            <w:pPr>
              <w:autoSpaceDE w:val="0"/>
              <w:autoSpaceDN w:val="0"/>
              <w:spacing w:after="0" w:line="276" w:lineRule="auto"/>
              <w:jc w:val="center"/>
              <w:rPr>
                <w:rFonts w:eastAsia="Times New Roman" w:cs="Arial"/>
                <w:color w:val="000000"/>
              </w:rPr>
            </w:pPr>
            <w:r w:rsidRPr="00A16600">
              <w:rPr>
                <w:rFonts w:eastAsia="Times New Roman" w:cs="Arial"/>
                <w:color w:val="000000"/>
              </w:rPr>
              <w:t>________________________________________</w:t>
            </w:r>
          </w:p>
          <w:p w14:paraId="2AD21BE7" w14:textId="60854579" w:rsidR="00634247" w:rsidRPr="00A16600" w:rsidRDefault="00634247" w:rsidP="005C3DD7">
            <w:pPr>
              <w:autoSpaceDE w:val="0"/>
              <w:autoSpaceDN w:val="0"/>
              <w:spacing w:after="0" w:line="276" w:lineRule="auto"/>
              <w:jc w:val="center"/>
              <w:rPr>
                <w:rFonts w:eastAsia="Times New Roman" w:cs="Arial"/>
                <w:b/>
                <w:bCs/>
                <w:color w:val="000000"/>
                <w:lang w:val="es-ES_tradnl"/>
              </w:rPr>
            </w:pPr>
            <w:r>
              <w:rPr>
                <w:rFonts w:eastAsia="Times New Roman" w:cs="Arial"/>
                <w:b/>
                <w:bCs/>
                <w:color w:val="000000"/>
                <w:lang w:val="es-ES_tradnl"/>
              </w:rPr>
              <w:t>[*]</w:t>
            </w:r>
          </w:p>
        </w:tc>
      </w:tr>
      <w:tr w:rsidR="000C4FC3" w:rsidRPr="003B7B23" w14:paraId="60CBA18A" w14:textId="77777777" w:rsidTr="0056184E">
        <w:trPr>
          <w:gridBefore w:val="1"/>
          <w:wBefore w:w="106" w:type="dxa"/>
          <w:trHeight w:val="222"/>
          <w:jc w:val="center"/>
        </w:trPr>
        <w:tc>
          <w:tcPr>
            <w:tcW w:w="4986" w:type="dxa"/>
            <w:gridSpan w:val="2"/>
            <w:shd w:val="clear" w:color="auto" w:fill="auto"/>
          </w:tcPr>
          <w:p w14:paraId="59ED2B42" w14:textId="416A1DB9" w:rsidR="000C4FC3" w:rsidRPr="003B7B23" w:rsidRDefault="000C4FC3" w:rsidP="003B7B23">
            <w:pPr>
              <w:autoSpaceDE w:val="0"/>
              <w:autoSpaceDN w:val="0"/>
              <w:spacing w:after="120"/>
              <w:jc w:val="center"/>
              <w:rPr>
                <w:rFonts w:eastAsia="Times New Roman" w:cs="Arial"/>
                <w:color w:val="000000"/>
              </w:rPr>
            </w:pPr>
          </w:p>
        </w:tc>
        <w:tc>
          <w:tcPr>
            <w:tcW w:w="230" w:type="dxa"/>
            <w:gridSpan w:val="2"/>
            <w:shd w:val="clear" w:color="auto" w:fill="auto"/>
          </w:tcPr>
          <w:p w14:paraId="7AA16D12" w14:textId="77777777" w:rsidR="000C4FC3" w:rsidRPr="003B7B23" w:rsidRDefault="000C4FC3" w:rsidP="003B7B23">
            <w:pPr>
              <w:autoSpaceDE w:val="0"/>
              <w:autoSpaceDN w:val="0"/>
              <w:spacing w:after="120"/>
              <w:jc w:val="center"/>
              <w:rPr>
                <w:rFonts w:eastAsia="Times New Roman" w:cs="Arial"/>
                <w:color w:val="000000"/>
              </w:rPr>
            </w:pPr>
          </w:p>
        </w:tc>
        <w:tc>
          <w:tcPr>
            <w:tcW w:w="4930" w:type="dxa"/>
            <w:gridSpan w:val="2"/>
            <w:shd w:val="clear" w:color="auto" w:fill="auto"/>
          </w:tcPr>
          <w:p w14:paraId="6DF16564" w14:textId="4F31B7EF" w:rsidR="000C4FC3" w:rsidRPr="003B7B23" w:rsidRDefault="000C4FC3" w:rsidP="003B7B23">
            <w:pPr>
              <w:autoSpaceDE w:val="0"/>
              <w:autoSpaceDN w:val="0"/>
              <w:spacing w:after="120"/>
              <w:jc w:val="center"/>
              <w:rPr>
                <w:rFonts w:eastAsia="Times New Roman" w:cs="Arial"/>
                <w:b/>
                <w:bCs/>
                <w:color w:val="000000"/>
                <w:lang w:val="es-ES_tradnl"/>
              </w:rPr>
            </w:pPr>
          </w:p>
        </w:tc>
      </w:tr>
    </w:tbl>
    <w:p w14:paraId="5B5A7C85" w14:textId="77777777" w:rsidR="00653CC8" w:rsidRPr="003B7B23" w:rsidRDefault="00653CC8" w:rsidP="0056184E">
      <w:pPr>
        <w:pStyle w:val="IFTnormal"/>
        <w:spacing w:after="120" w:line="259" w:lineRule="auto"/>
        <w:rPr>
          <w:rFonts w:ascii="Century Gothic" w:hAnsi="Century Gothic"/>
        </w:rPr>
      </w:pPr>
    </w:p>
    <w:sectPr w:rsidR="00653CC8" w:rsidRPr="003B7B23" w:rsidSect="00B10CE8">
      <w:headerReference w:type="default" r:id="rId85"/>
      <w:type w:val="oddPage"/>
      <w:pgSz w:w="12240" w:h="15840" w:code="1"/>
      <w:pgMar w:top="1418" w:right="1418" w:bottom="1418" w:left="1418" w:header="709" w:footer="709"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55E7AD4" w16cex:dateUtc="2024-07-17T17:16:00Z"/>
  <w16cex:commentExtensible w16cex:durableId="2D58B170" w16cex:dateUtc="2024-07-17T19:26:00Z"/>
  <w16cex:commentExtensible w16cex:durableId="5954DB81" w16cex:dateUtc="2024-07-17T19:2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15B4FF38" w16cid:durableId="255E7AD4"/>
  <w16cid:commentId w16cid:paraId="0062532C" w16cid:durableId="74DE49F4"/>
  <w16cid:commentId w16cid:paraId="0E386943" w16cid:durableId="2D58B170"/>
  <w16cid:commentId w16cid:paraId="2EE168E2" w16cid:durableId="5954DB8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05FA2B" w14:textId="77777777" w:rsidR="00A65023" w:rsidRDefault="00A65023" w:rsidP="00560DE9">
      <w:pPr>
        <w:spacing w:after="0" w:line="240" w:lineRule="auto"/>
      </w:pPr>
      <w:r>
        <w:separator/>
      </w:r>
    </w:p>
  </w:endnote>
  <w:endnote w:type="continuationSeparator" w:id="0">
    <w:p w14:paraId="3B38C40D" w14:textId="77777777" w:rsidR="00A65023" w:rsidRDefault="00A65023" w:rsidP="00560DE9">
      <w:pPr>
        <w:spacing w:after="0" w:line="240" w:lineRule="auto"/>
      </w:pPr>
      <w:r>
        <w:continuationSeparator/>
      </w:r>
    </w:p>
  </w:endnote>
  <w:endnote w:type="continuationNotice" w:id="1">
    <w:p w14:paraId="461EC556" w14:textId="77777777" w:rsidR="00A65023" w:rsidRDefault="00A6502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ITC Avant Garde">
    <w:altName w:val="Century Gothic"/>
    <w:charset w:val="00"/>
    <w:family w:val="swiss"/>
    <w:pitch w:val="variable"/>
    <w:sig w:usb0="00000007" w:usb1="00000000" w:usb2="00000000" w:usb3="00000000" w:csb0="00000093" w:csb1="00000000"/>
  </w:font>
  <w:font w:name="Monotype Sorts">
    <w:altName w:val="Segoe UI Symbol"/>
    <w:charset w:val="02"/>
    <w:family w:val="auto"/>
    <w:pitch w:val="variable"/>
    <w:sig w:usb0="00000000" w:usb1="10000000" w:usb2="00000000" w:usb3="00000000" w:csb0="80000000" w:csb1="00000000"/>
  </w:font>
  <w:font w:name="Segoe UI">
    <w:panose1 w:val="020B0502040204020203"/>
    <w:charset w:val="00"/>
    <w:family w:val="swiss"/>
    <w:pitch w:val="variable"/>
    <w:sig w:usb0="E10022FF" w:usb1="C000E47F" w:usb2="00000029" w:usb3="00000000" w:csb0="000001DF" w:csb1="00000000"/>
  </w:font>
  <w:font w:name="Lucida Grande">
    <w:charset w:val="00"/>
    <w:family w:val="swiss"/>
    <w:pitch w:val="variable"/>
    <w:sig w:usb0="E1000AEF" w:usb1="5000A1FF" w:usb2="00000000" w:usb3="00000000" w:csb0="000001BF" w:csb1="00000000"/>
  </w:font>
  <w:font w:name="Calibri Light">
    <w:panose1 w:val="020F0302020204030204"/>
    <w:charset w:val="00"/>
    <w:family w:val="swiss"/>
    <w:pitch w:val="variable"/>
    <w:sig w:usb0="A00002EF" w:usb1="4000207B"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Times New Roman PSMT">
    <w:altName w:val="Times New Roman PSMT"/>
    <w:panose1 w:val="00000000000000000000"/>
    <w:charset w:val="00"/>
    <w:family w:val="roman"/>
    <w:notTrueType/>
    <w:pitch w:val="default"/>
    <w:sig w:usb0="00000003" w:usb1="00000000" w:usb2="00000000" w:usb3="00000000" w:csb0="00000001" w:csb1="00000000"/>
  </w:font>
  <w:font w:name="Ericsson Roman">
    <w:altName w:val="Courier New"/>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elefonica Text">
    <w:altName w:val="Segoe Condensed"/>
    <w:charset w:val="00"/>
    <w:family w:val="auto"/>
    <w:pitch w:val="variable"/>
    <w:sig w:usb0="00000001" w:usb1="4000204A" w:usb2="00000000" w:usb3="00000000" w:csb0="0000009B"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77583408"/>
      <w:docPartObj>
        <w:docPartGallery w:val="Page Numbers (Top of Page)"/>
        <w:docPartUnique/>
      </w:docPartObj>
    </w:sdtPr>
    <w:sdtEndPr/>
    <w:sdtContent>
      <w:p w14:paraId="168B2695" w14:textId="1067A386" w:rsidR="00847319" w:rsidRDefault="00847319" w:rsidP="00355492">
        <w:pPr>
          <w:pStyle w:val="Piedepgina"/>
          <w:ind w:right="248"/>
          <w:jc w:val="right"/>
        </w:pPr>
      </w:p>
      <w:p w14:paraId="7353EFE7" w14:textId="77777777" w:rsidR="00847319" w:rsidRPr="00480A30" w:rsidRDefault="00847319" w:rsidP="00355492">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D36F46">
          <w:rPr>
            <w:rFonts w:ascii="Century Gothic" w:hAnsi="Century Gothic" w:cs="Arial"/>
            <w:bCs/>
            <w:noProof/>
            <w:sz w:val="18"/>
            <w:szCs w:val="18"/>
          </w:rPr>
          <w:t>196</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D36F46">
          <w:rPr>
            <w:rFonts w:ascii="Century Gothic" w:hAnsi="Century Gothic" w:cs="Arial"/>
            <w:bCs/>
            <w:noProof/>
            <w:sz w:val="18"/>
            <w:szCs w:val="18"/>
          </w:rPr>
          <w:t>197</w:t>
        </w:r>
        <w:r>
          <w:rPr>
            <w:rFonts w:ascii="Century Gothic" w:hAnsi="Century Gothic" w:cs="Arial"/>
            <w:bCs/>
            <w:sz w:val="18"/>
            <w:szCs w:val="18"/>
          </w:rPr>
          <w:fldChar w:fldCharType="end"/>
        </w:r>
      </w:p>
      <w:p w14:paraId="76275F96" w14:textId="77777777" w:rsidR="00847319" w:rsidRDefault="00A65023" w:rsidP="00355492">
        <w:pPr>
          <w:pStyle w:val="Piedepgina"/>
          <w:rPr>
            <w:rFonts w:asciiTheme="minorHAnsi" w:eastAsiaTheme="minorHAnsi" w:hAnsiTheme="minorHAnsi" w:cstheme="minorBidi"/>
          </w:rPr>
        </w:pP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87779935"/>
      <w:docPartObj>
        <w:docPartGallery w:val="Page Numbers (Top of Page)"/>
        <w:docPartUnique/>
      </w:docPartObj>
    </w:sdtPr>
    <w:sdtEndPr/>
    <w:sdtContent>
      <w:p w14:paraId="56728571" w14:textId="77777777" w:rsidR="00847319" w:rsidRDefault="00847319" w:rsidP="00355492">
        <w:pPr>
          <w:pStyle w:val="Piedepgina"/>
          <w:ind w:right="248"/>
          <w:jc w:val="right"/>
        </w:pPr>
        <w:r>
          <w:rPr>
            <w:noProof/>
            <w:lang w:eastAsia="es-MX"/>
          </w:rPr>
          <w:drawing>
            <wp:anchor distT="0" distB="0" distL="114300" distR="114300" simplePos="0" relativeHeight="251667456" behindDoc="1" locked="0" layoutInCell="1" allowOverlap="1" wp14:anchorId="13490656" wp14:editId="0C9D9A0C">
              <wp:simplePos x="0" y="0"/>
              <wp:positionH relativeFrom="page">
                <wp:posOffset>180340</wp:posOffset>
              </wp:positionH>
              <wp:positionV relativeFrom="page">
                <wp:posOffset>9072880</wp:posOffset>
              </wp:positionV>
              <wp:extent cx="828000" cy="828000"/>
              <wp:effectExtent l="0" t="0" r="0" b="0"/>
              <wp:wrapNone/>
              <wp:docPr id="27" name="Picture 6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p w14:paraId="02761E64" w14:textId="77777777" w:rsidR="00847319" w:rsidRPr="00480A30" w:rsidRDefault="00847319" w:rsidP="00355492">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D36F46">
          <w:rPr>
            <w:rFonts w:ascii="Century Gothic" w:hAnsi="Century Gothic" w:cs="Arial"/>
            <w:bCs/>
            <w:noProof/>
            <w:sz w:val="18"/>
            <w:szCs w:val="18"/>
          </w:rPr>
          <w:t>197</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D36F46">
          <w:rPr>
            <w:rFonts w:ascii="Century Gothic" w:hAnsi="Century Gothic" w:cs="Arial"/>
            <w:bCs/>
            <w:noProof/>
            <w:sz w:val="18"/>
            <w:szCs w:val="18"/>
          </w:rPr>
          <w:t>197</w:t>
        </w:r>
        <w:r>
          <w:rPr>
            <w:rFonts w:ascii="Century Gothic" w:hAnsi="Century Gothic" w:cs="Arial"/>
            <w:bCs/>
            <w:sz w:val="18"/>
            <w:szCs w:val="18"/>
          </w:rPr>
          <w:fldChar w:fldCharType="end"/>
        </w:r>
      </w:p>
      <w:p w14:paraId="087889BE" w14:textId="77777777" w:rsidR="00847319" w:rsidRDefault="00A65023" w:rsidP="00355492">
        <w:pPr>
          <w:pStyle w:val="Piedepgina"/>
        </w:pP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69563037"/>
      <w:docPartObj>
        <w:docPartGallery w:val="Page Numbers (Top of Page)"/>
        <w:docPartUnique/>
      </w:docPartObj>
    </w:sdtPr>
    <w:sdtEndPr/>
    <w:sdtContent>
      <w:p w14:paraId="4C40DE4D" w14:textId="07B29F04" w:rsidR="00847319" w:rsidRDefault="00847319" w:rsidP="00790968">
        <w:pPr>
          <w:pStyle w:val="Piedepgina"/>
          <w:ind w:right="248"/>
          <w:jc w:val="right"/>
        </w:pPr>
        <w:r>
          <w:rPr>
            <w:noProof/>
            <w:lang w:eastAsia="es-MX"/>
          </w:rPr>
          <w:drawing>
            <wp:anchor distT="0" distB="0" distL="114300" distR="114300" simplePos="0" relativeHeight="251665408" behindDoc="1" locked="0" layoutInCell="1" allowOverlap="1" wp14:anchorId="1237BCB4" wp14:editId="7D5A81A2">
              <wp:simplePos x="0" y="0"/>
              <wp:positionH relativeFrom="page">
                <wp:posOffset>180340</wp:posOffset>
              </wp:positionH>
              <wp:positionV relativeFrom="page">
                <wp:posOffset>9001125</wp:posOffset>
              </wp:positionV>
              <wp:extent cx="828000" cy="828000"/>
              <wp:effectExtent l="0" t="0" r="0" b="0"/>
              <wp:wrapNone/>
              <wp:docPr id="28" name="Picture 63"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p w14:paraId="6F9D0FCE" w14:textId="63242203" w:rsidR="00847319" w:rsidRPr="00480A30" w:rsidRDefault="00847319" w:rsidP="00790968">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D36F46">
          <w:rPr>
            <w:rFonts w:ascii="Century Gothic" w:hAnsi="Century Gothic" w:cs="Arial"/>
            <w:bCs/>
            <w:noProof/>
            <w:sz w:val="18"/>
            <w:szCs w:val="18"/>
          </w:rPr>
          <w:t>101</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D36F46">
          <w:rPr>
            <w:rFonts w:ascii="Century Gothic" w:hAnsi="Century Gothic" w:cs="Arial"/>
            <w:bCs/>
            <w:noProof/>
            <w:sz w:val="18"/>
            <w:szCs w:val="18"/>
          </w:rPr>
          <w:t>197</w:t>
        </w:r>
        <w:r>
          <w:rPr>
            <w:rFonts w:ascii="Century Gothic" w:hAnsi="Century Gothic" w:cs="Arial"/>
            <w:bCs/>
            <w:sz w:val="18"/>
            <w:szCs w:val="18"/>
          </w:rPr>
          <w:fldChar w:fldCharType="end"/>
        </w:r>
      </w:p>
      <w:p w14:paraId="7DEF6814" w14:textId="11C6461F" w:rsidR="00847319" w:rsidRDefault="00A65023" w:rsidP="0001303F">
        <w:pPr>
          <w:pStyle w:val="Piedepgina"/>
        </w:pP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38317753"/>
      <w:docPartObj>
        <w:docPartGallery w:val="Page Numbers (Top of Page)"/>
        <w:docPartUnique/>
      </w:docPartObj>
    </w:sdtPr>
    <w:sdtEndPr/>
    <w:sdtContent>
      <w:p w14:paraId="4E61F550" w14:textId="77777777" w:rsidR="00847319" w:rsidRDefault="00847319" w:rsidP="006367F0">
        <w:pPr>
          <w:pStyle w:val="Piedepgina"/>
          <w:ind w:right="248"/>
          <w:jc w:val="right"/>
        </w:pPr>
      </w:p>
      <w:p w14:paraId="1F0CEB3C" w14:textId="77777777" w:rsidR="00847319" w:rsidRPr="00480A30" w:rsidRDefault="00847319" w:rsidP="00C947FA">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D36F46">
          <w:rPr>
            <w:rFonts w:ascii="Century Gothic" w:hAnsi="Century Gothic" w:cs="Arial"/>
            <w:bCs/>
            <w:noProof/>
            <w:sz w:val="18"/>
            <w:szCs w:val="18"/>
          </w:rPr>
          <w:t>191</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D36F46">
          <w:rPr>
            <w:rFonts w:ascii="Century Gothic" w:hAnsi="Century Gothic" w:cs="Arial"/>
            <w:bCs/>
            <w:noProof/>
            <w:sz w:val="18"/>
            <w:szCs w:val="18"/>
          </w:rPr>
          <w:t>197</w:t>
        </w:r>
        <w:r>
          <w:rPr>
            <w:rFonts w:ascii="Century Gothic" w:hAnsi="Century Gothic" w:cs="Arial"/>
            <w:bCs/>
            <w:sz w:val="18"/>
            <w:szCs w:val="18"/>
          </w:rPr>
          <w:fldChar w:fldCharType="end"/>
        </w:r>
      </w:p>
      <w:p w14:paraId="4DA92939" w14:textId="6B2790A3" w:rsidR="00847319" w:rsidRDefault="00847319" w:rsidP="006367F0">
        <w:pPr>
          <w:pStyle w:val="Piedepgina"/>
          <w:rPr>
            <w:rFonts w:asciiTheme="minorHAnsi" w:eastAsiaTheme="minorHAnsi" w:hAnsiTheme="minorHAnsi" w:cstheme="minorBidi"/>
          </w:rPr>
        </w:pPr>
        <w:r>
          <w:rPr>
            <w:noProof/>
            <w:lang w:eastAsia="es-MX"/>
          </w:rPr>
          <w:drawing>
            <wp:anchor distT="0" distB="0" distL="114300" distR="114300" simplePos="0" relativeHeight="251671552" behindDoc="1" locked="0" layoutInCell="1" allowOverlap="1" wp14:anchorId="6D9F5409" wp14:editId="1467BF6E">
              <wp:simplePos x="0" y="0"/>
              <wp:positionH relativeFrom="page">
                <wp:posOffset>180340</wp:posOffset>
              </wp:positionH>
              <wp:positionV relativeFrom="page">
                <wp:posOffset>9072880</wp:posOffset>
              </wp:positionV>
              <wp:extent cx="828000" cy="828000"/>
              <wp:effectExtent l="0" t="0" r="0" b="0"/>
              <wp:wrapNone/>
              <wp:docPr id="31" name="Picture 1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42E7E1E" w14:textId="77777777" w:rsidR="00A65023" w:rsidRDefault="00A65023" w:rsidP="00560DE9">
      <w:pPr>
        <w:spacing w:after="0" w:line="240" w:lineRule="auto"/>
      </w:pPr>
      <w:r>
        <w:separator/>
      </w:r>
    </w:p>
  </w:footnote>
  <w:footnote w:type="continuationSeparator" w:id="0">
    <w:p w14:paraId="3BA0A8CC" w14:textId="77777777" w:rsidR="00A65023" w:rsidRDefault="00A65023" w:rsidP="00560DE9">
      <w:pPr>
        <w:spacing w:after="0" w:line="240" w:lineRule="auto"/>
      </w:pPr>
      <w:r>
        <w:continuationSeparator/>
      </w:r>
    </w:p>
  </w:footnote>
  <w:footnote w:type="continuationNotice" w:id="1">
    <w:p w14:paraId="304A2B5B" w14:textId="77777777" w:rsidR="00A65023" w:rsidRDefault="00A65023">
      <w:pPr>
        <w:spacing w:after="0" w:line="240" w:lineRule="auto"/>
      </w:pPr>
    </w:p>
  </w:footnote>
  <w:footnote w:id="2">
    <w:p w14:paraId="0AACD79E" w14:textId="77777777" w:rsidR="00847319" w:rsidRPr="00750F82" w:rsidRDefault="00847319" w:rsidP="00BB7683">
      <w:pPr>
        <w:pStyle w:val="Textonotapie"/>
      </w:pPr>
      <w:r w:rsidRPr="00750F82">
        <w:rPr>
          <w:rStyle w:val="Refdenotaalpie"/>
          <w:szCs w:val="16"/>
        </w:rPr>
        <w:footnoteRef/>
      </w:r>
      <w:r w:rsidRPr="00750F82">
        <w:t xml:space="preserve"> El suministro e instalación de un cable diferente a fibra óptica, se considerará como trabajo especial. No se instala Distribuidor de Fibra Óptica del CS o AS.</w:t>
      </w:r>
    </w:p>
  </w:footnote>
  <w:footnote w:id="3">
    <w:p w14:paraId="23D87369" w14:textId="77777777" w:rsidR="00847319" w:rsidRPr="00750F82" w:rsidRDefault="00847319" w:rsidP="00BB7683">
      <w:pPr>
        <w:pStyle w:val="Textonotapie"/>
      </w:pPr>
      <w:r w:rsidRPr="00750F82">
        <w:rPr>
          <w:rStyle w:val="Refdenotaalpie"/>
          <w:szCs w:val="16"/>
        </w:rPr>
        <w:footnoteRef/>
      </w:r>
      <w:r w:rsidRPr="00750F82">
        <w:t xml:space="preserve"> El cobro de la verificación se encuentra detallada en el Anexo A. Tarifas.</w:t>
      </w:r>
    </w:p>
  </w:footnote>
  <w:footnote w:id="4">
    <w:p w14:paraId="4F1F4010" w14:textId="7B944F83" w:rsidR="00847319" w:rsidRPr="00750F82" w:rsidRDefault="00847319" w:rsidP="00BB7683">
      <w:pPr>
        <w:pStyle w:val="Textonotapie"/>
      </w:pPr>
      <w:r>
        <w:rPr>
          <w:rStyle w:val="Refdenotaalpie"/>
        </w:rPr>
        <w:footnoteRef/>
      </w:r>
      <w:r w:rsidRPr="00CC07B4">
        <w:rPr>
          <w:rStyle w:val="Refdenotaalpie"/>
          <w:rFonts w:ascii="Arial" w:hAnsi="Arial"/>
          <w:sz w:val="14"/>
          <w:szCs w:val="14"/>
        </w:rPr>
        <w:footnoteRef/>
      </w:r>
      <w:r w:rsidRPr="00CC07B4">
        <w:rPr>
          <w:rFonts w:ascii="Arial" w:hAnsi="Arial"/>
          <w:sz w:val="14"/>
          <w:szCs w:val="14"/>
        </w:rPr>
        <w:t xml:space="preserve"> </w:t>
      </w:r>
      <w:r w:rsidRPr="00750F82">
        <w:t xml:space="preserve">El dato de </w:t>
      </w:r>
      <w:r w:rsidRPr="00750F82">
        <w:rPr>
          <w:b/>
        </w:rPr>
        <w:t xml:space="preserve">No. Ext. </w:t>
      </w:r>
      <w:r w:rsidRPr="00750F82">
        <w:t>y</w:t>
      </w:r>
      <w:r w:rsidRPr="00750F82">
        <w:rPr>
          <w:b/>
        </w:rPr>
        <w:t xml:space="preserve"> No. Int. </w:t>
      </w:r>
      <w:r w:rsidRPr="00750F82">
        <w:t>se podrá colocar por el CS o AS de forma opcional.</w:t>
      </w:r>
    </w:p>
  </w:footnote>
  <w:footnote w:id="5">
    <w:p w14:paraId="7CE97FF3" w14:textId="77777777" w:rsidR="00847319" w:rsidRPr="00750F82" w:rsidRDefault="00847319" w:rsidP="00BB7683">
      <w:pPr>
        <w:pStyle w:val="Textonotapie"/>
      </w:pPr>
      <w:r w:rsidRPr="00750F82">
        <w:rPr>
          <w:rStyle w:val="Refdenotaalpie"/>
          <w:szCs w:val="16"/>
        </w:rPr>
        <w:footnoteRef/>
      </w:r>
      <w:r w:rsidRPr="00750F82">
        <w:t xml:space="preserve"> De acuerdo con la información obtenida del SEG/SIPO o de la Visita Técnica cuando el CS optó por realizarla.</w:t>
      </w:r>
    </w:p>
  </w:footnote>
  <w:footnote w:id="6">
    <w:p w14:paraId="24DE7AD3" w14:textId="77777777" w:rsidR="00847319" w:rsidRDefault="00847319" w:rsidP="00BB7683">
      <w:pPr>
        <w:pStyle w:val="Textonotapie"/>
      </w:pPr>
      <w:r w:rsidRPr="00750F82">
        <w:rPr>
          <w:rStyle w:val="Refdenotaalpie"/>
          <w:szCs w:val="16"/>
        </w:rPr>
        <w:footnoteRef/>
      </w:r>
      <w:r w:rsidRPr="00750F82">
        <w:t xml:space="preserve"> De acuerdo con la información obtenida del SEG/SIPO o de la Visita Técnica cuando el CS optó por realizarla</w:t>
      </w:r>
      <w:r w:rsidRPr="00CC07B4">
        <w:rPr>
          <w:rFonts w:ascii="Arial" w:hAnsi="Arial"/>
          <w:sz w:val="14"/>
          <w:szCs w:val="14"/>
        </w:rPr>
        <w:t>.</w:t>
      </w:r>
    </w:p>
  </w:footnote>
  <w:footnote w:id="7">
    <w:p w14:paraId="3C684A10" w14:textId="69818C77" w:rsidR="00847319" w:rsidRDefault="00847319">
      <w:pPr>
        <w:pStyle w:val="Textonotapie"/>
      </w:pPr>
      <w:r>
        <w:rPr>
          <w:rStyle w:val="Refdenotaalpie"/>
        </w:rPr>
        <w:footnoteRef/>
      </w:r>
      <w:r>
        <w:t xml:space="preserve"> En caso de presentar un formato diferente será motivo de rechazo</w:t>
      </w:r>
    </w:p>
  </w:footnote>
  <w:footnote w:id="8">
    <w:p w14:paraId="061AB9B6" w14:textId="77777777" w:rsidR="00847319" w:rsidRPr="00750F82" w:rsidRDefault="00847319" w:rsidP="00BB7683">
      <w:pPr>
        <w:pStyle w:val="Textonotapie"/>
      </w:pPr>
      <w:r w:rsidRPr="00750F82">
        <w:rPr>
          <w:rStyle w:val="Refdenotaalpie"/>
          <w:szCs w:val="22"/>
        </w:rPr>
        <w:footnoteRef/>
      </w:r>
      <w:r w:rsidRPr="00750F82">
        <w:t xml:space="preserve"> De acuerdo con la información obtenida del SEG/SIPO o de la Visita Técnica cuando el CS optó por realizarla.</w:t>
      </w:r>
    </w:p>
  </w:footnote>
  <w:footnote w:id="9">
    <w:p w14:paraId="4A53326A" w14:textId="77777777" w:rsidR="00847319" w:rsidRPr="00750F82" w:rsidRDefault="00847319" w:rsidP="00BB7683">
      <w:pPr>
        <w:pStyle w:val="Textonotapie"/>
        <w:rPr>
          <w:sz w:val="14"/>
        </w:rPr>
      </w:pPr>
      <w:r w:rsidRPr="00750F82">
        <w:rPr>
          <w:rStyle w:val="Refdenotaalpie"/>
          <w:szCs w:val="22"/>
        </w:rPr>
        <w:footnoteRef/>
      </w:r>
      <w:r w:rsidRPr="00750F82">
        <w:t xml:space="preserve"> En caso de usar este elemento indicar sus dimensiones.</w:t>
      </w:r>
    </w:p>
  </w:footnote>
  <w:footnote w:id="10">
    <w:p w14:paraId="74C1E84B" w14:textId="760B14E0" w:rsidR="00847319" w:rsidRPr="00750F82" w:rsidRDefault="00847319" w:rsidP="00BB7683">
      <w:pPr>
        <w:pStyle w:val="Textonotapie"/>
        <w:rPr>
          <w:sz w:val="22"/>
          <w:lang w:val="es-ES"/>
        </w:rPr>
      </w:pPr>
      <w:r w:rsidRPr="00962956">
        <w:rPr>
          <w:rStyle w:val="Refdenotaalpie"/>
          <w:rFonts w:ascii="Arial" w:hAnsi="Arial"/>
          <w:sz w:val="14"/>
        </w:rPr>
        <w:footnoteRef/>
      </w:r>
      <w:r w:rsidRPr="00962956">
        <w:rPr>
          <w:rFonts w:ascii="Arial" w:hAnsi="Arial"/>
          <w:sz w:val="14"/>
        </w:rPr>
        <w:t xml:space="preserve"> </w:t>
      </w:r>
      <w:r w:rsidRPr="00750F82">
        <w:t xml:space="preserve">Cuando haya requerido una solicitud de conexión a </w:t>
      </w:r>
      <w:r>
        <w:t>Pozo</w:t>
      </w:r>
      <w:r w:rsidRPr="00750F82">
        <w:t xml:space="preserve">, el CS debe enviar únicamente la Planimetría del </w:t>
      </w:r>
      <w:r>
        <w:t>Pozo</w:t>
      </w:r>
      <w:r w:rsidRPr="00750F82">
        <w:t xml:space="preserve"> propiedad del CS a la conexión con el </w:t>
      </w:r>
      <w:r>
        <w:t>Pozo</w:t>
      </w:r>
      <w:r w:rsidRPr="00750F82">
        <w:t xml:space="preserve"> de</w:t>
      </w:r>
      <w:r>
        <w:t xml:space="preserve"> Red Nacional</w:t>
      </w:r>
      <w:r w:rsidRPr="00750F82">
        <w:t>, indicando cantidad y diámetros de tubos que se conectarán, de acuerdo con la normatividad del Anexo 2 de la Oferta</w:t>
      </w:r>
    </w:p>
  </w:footnote>
  <w:footnote w:id="11">
    <w:p w14:paraId="4DF972A4" w14:textId="26A311E1" w:rsidR="00847319" w:rsidRPr="00750F82" w:rsidRDefault="00847319" w:rsidP="00BB7683">
      <w:pPr>
        <w:pStyle w:val="Textonotapie"/>
      </w:pPr>
      <w:r>
        <w:rPr>
          <w:lang w:val="es-ES"/>
        </w:rPr>
        <w:t>Poste</w:t>
      </w:r>
      <w:r>
        <w:t>Pozos</w:t>
      </w:r>
    </w:p>
  </w:footnote>
  <w:footnote w:id="12">
    <w:p w14:paraId="75AFDEE8" w14:textId="77777777" w:rsidR="00847319" w:rsidRPr="00750F82" w:rsidRDefault="00847319" w:rsidP="00BB7683">
      <w:pPr>
        <w:pStyle w:val="Textonotapie"/>
      </w:pPr>
      <w:r w:rsidRPr="0000336B">
        <w:rPr>
          <w:rStyle w:val="Refdenotaalpie"/>
          <w:sz w:val="14"/>
          <w:szCs w:val="14"/>
        </w:rPr>
        <w:footnoteRef/>
      </w:r>
      <w:r w:rsidRPr="00750F82">
        <w:t>El dato de No. Ext. y No. Int. se podrá colocar por el CS o AS de forma opcional.</w:t>
      </w:r>
    </w:p>
  </w:footnote>
  <w:footnote w:id="13">
    <w:p w14:paraId="7707689B" w14:textId="77777777" w:rsidR="00847319" w:rsidRPr="00750F82" w:rsidRDefault="00847319" w:rsidP="00BB7683">
      <w:pPr>
        <w:pStyle w:val="Textonotapie"/>
        <w:rPr>
          <w:sz w:val="22"/>
        </w:rPr>
      </w:pPr>
      <w:r w:rsidRPr="00750F82">
        <w:rPr>
          <w:rStyle w:val="Refdenotaalpie"/>
          <w:szCs w:val="16"/>
        </w:rPr>
        <w:footnoteRef/>
      </w:r>
      <w:r w:rsidRPr="00750F82">
        <w:t xml:space="preserve"> De acuerdo con la información obtenida del SEG/SIPO o de la Visita Técnica cuando el CS optó por realizarla.</w:t>
      </w:r>
    </w:p>
  </w:footnote>
  <w:footnote w:id="14">
    <w:p w14:paraId="72450C19" w14:textId="77777777" w:rsidR="00847319" w:rsidRPr="00750F82" w:rsidRDefault="00847319" w:rsidP="00BB7683">
      <w:pPr>
        <w:pStyle w:val="Textonotapie"/>
      </w:pPr>
      <w:r w:rsidRPr="00750F82">
        <w:rPr>
          <w:rStyle w:val="Refdenotaalpie"/>
          <w:szCs w:val="16"/>
        </w:rPr>
        <w:footnoteRef/>
      </w:r>
      <w:r w:rsidRPr="00750F82">
        <w:t xml:space="preserve"> De acuerdo con la información obtenida del SEG/SIPO o de la Visita Técnica cuando el CS optó por realizarla.</w:t>
      </w:r>
    </w:p>
  </w:footnote>
  <w:footnote w:id="15">
    <w:p w14:paraId="7EDF1BDF" w14:textId="2862FD60" w:rsidR="00847319" w:rsidRDefault="00847319">
      <w:pPr>
        <w:pStyle w:val="Textonotapie"/>
      </w:pPr>
      <w:r>
        <w:rPr>
          <w:rStyle w:val="Refdenotaalpie"/>
        </w:rPr>
        <w:footnoteRef/>
      </w:r>
      <w:r>
        <w:t xml:space="preserve"> En caso de presentar un formato diferente será motivo de rechazo</w:t>
      </w:r>
    </w:p>
  </w:footnote>
  <w:footnote w:id="16">
    <w:p w14:paraId="5DEE1CC8" w14:textId="77777777" w:rsidR="00847319" w:rsidRPr="0000336B" w:rsidRDefault="00847319" w:rsidP="00BB7683">
      <w:pPr>
        <w:pStyle w:val="Textonotapie"/>
        <w:rPr>
          <w:rFonts w:ascii="Arial" w:hAnsi="Arial"/>
        </w:rPr>
      </w:pPr>
      <w:r w:rsidRPr="0000336B">
        <w:rPr>
          <w:rStyle w:val="Refdenotaalpie"/>
          <w:rFonts w:ascii="Arial" w:hAnsi="Arial"/>
          <w:sz w:val="14"/>
        </w:rPr>
        <w:footnoteRef/>
      </w:r>
      <w:r w:rsidRPr="0000336B">
        <w:rPr>
          <w:rFonts w:ascii="Arial" w:hAnsi="Arial"/>
          <w:sz w:val="14"/>
        </w:rPr>
        <w:t xml:space="preserve"> </w:t>
      </w:r>
      <w:r w:rsidRPr="00750F82">
        <w:t>De acuerdo con la información obtenida del SEG/SIPO o de la Visita Técnica cuando el CS optó por realizarla.</w:t>
      </w:r>
    </w:p>
  </w:footnote>
  <w:footnote w:id="17">
    <w:p w14:paraId="12D30EAF" w14:textId="58F1B463" w:rsidR="00847319" w:rsidRPr="00750F82" w:rsidRDefault="00847319" w:rsidP="00BB7683">
      <w:pPr>
        <w:pStyle w:val="Textonotapie"/>
        <w:rPr>
          <w:sz w:val="22"/>
        </w:rPr>
      </w:pPr>
      <w:r>
        <w:rPr>
          <w:rStyle w:val="Refdenotaalpie"/>
        </w:rPr>
        <w:footnoteRef/>
      </w:r>
      <w:r w:rsidRPr="00750F82">
        <w:t xml:space="preserve"> Se toma el diámetro nominal de los cables y sub</w:t>
      </w:r>
      <w:r>
        <w:t>ductos</w:t>
      </w:r>
      <w:r w:rsidRPr="00750F82">
        <w:t xml:space="preserve"> instalados y estos multiplicarlos por 1.27 para considerar el espacio de los alrededores del cable que no puede ser ocupado dado la forma de los mismos, dicho factor de corrección estima como la relación que existe entre las áreas de una circunferencia circunscrita a un cuadrado de un cierto radio r.</w:t>
      </w:r>
    </w:p>
  </w:footnote>
  <w:footnote w:id="18">
    <w:p w14:paraId="45E703E0" w14:textId="4BA21707" w:rsidR="00847319" w:rsidRPr="00AA5EC2" w:rsidRDefault="00847319" w:rsidP="00BB7683">
      <w:pPr>
        <w:pStyle w:val="Textonotapie"/>
        <w:rPr>
          <w:sz w:val="14"/>
          <w:szCs w:val="14"/>
        </w:rPr>
      </w:pPr>
      <w:r>
        <w:rPr>
          <w:rStyle w:val="Refdenotaalpie"/>
        </w:rPr>
        <w:footnoteRef/>
      </w:r>
      <w:r w:rsidRPr="00AA5EC2">
        <w:rPr>
          <w:sz w:val="14"/>
          <w:szCs w:val="14"/>
        </w:rPr>
        <w:t xml:space="preserve"> </w:t>
      </w:r>
      <w:r w:rsidRPr="00AA5EC2">
        <w:t>Cabe destacar que para el cálculo del 43.96 de la fórmula "F" _"V"  " = 43.96 ×" "D" _"C</w:t>
      </w:r>
      <w:r w:rsidR="0092772D" w:rsidRPr="00AA5EC2">
        <w:t>”,</w:t>
      </w:r>
      <w:r w:rsidRPr="00AA5EC2">
        <w:t xml:space="preserve"> se ha considerado la multiplicación de 1) promedio de cuadrado de las siguientes velocidades de viento de diseño a) 70 km/h  y b) 115 km/h, las cuales se han tomado en del apartado “922-82. Zonas de cargas mecánicas.”, incluido en la “NORMA Oficial Mexicana NOM-001-SEDE-2012, Instalaciones Eléctricas (utilización)” de, los cuales corresponden, respectivamente al menor para la (zona con menor viento de diseño (IV asociado a la Ciudad de México) y para la zona con mayor valor reportado (105 Km/h correspondientes a la zona VI, al cual se ha adicionado 10% como parámetro de seguridad en el diseño) en el apartado “922-82. Zonas de cargas mecánicas.”, incluido en la “NORMA Oficial Mexicana NOM-001-SEDE-2012, Instalaciones Eléctricas (utilización)”; y 2) el coeficiente “0.00482” que se encuentra en la fórmula para el cálculo de la “Presión de viento” a través de la fórmula “Sobre con</w:t>
      </w:r>
      <w:r>
        <w:t>ductores</w:t>
      </w:r>
      <w:r w:rsidRPr="00AA5EC2">
        <w:t>. Superficies de alambres y cables” de dicha normativa</w:t>
      </w:r>
      <w:r w:rsidRPr="00AA5EC2">
        <w:rPr>
          <w:sz w:val="14"/>
          <w:szCs w:val="14"/>
        </w:rPr>
        <w:t>.</w:t>
      </w:r>
    </w:p>
  </w:footnote>
  <w:footnote w:id="19">
    <w:p w14:paraId="4A8C79F9" w14:textId="77777777" w:rsidR="00847319" w:rsidRPr="00AA5EC2" w:rsidRDefault="00847319" w:rsidP="00BB7683">
      <w:pPr>
        <w:pStyle w:val="Textonotapie"/>
        <w:rPr>
          <w:szCs w:val="16"/>
        </w:rPr>
      </w:pPr>
      <w:r w:rsidRPr="00AA5EC2">
        <w:rPr>
          <w:rStyle w:val="Refdenotaalpie"/>
          <w:sz w:val="14"/>
          <w:szCs w:val="16"/>
        </w:rPr>
        <w:footnoteRef/>
      </w:r>
      <w:r w:rsidRPr="00AA5EC2">
        <w:rPr>
          <w:sz w:val="14"/>
          <w:szCs w:val="16"/>
        </w:rPr>
        <w:t xml:space="preserve"> </w:t>
      </w:r>
      <w:r w:rsidRPr="00AA5EC2">
        <w:rPr>
          <w:b/>
        </w:rPr>
        <w:t>Nota:</w:t>
      </w:r>
      <w:r w:rsidRPr="00AA5EC2">
        <w:t xml:space="preserve"> En el caso de que el cable involucrado integre un mensajero, el diámetro que se deberá involucrar en las estimaciones será el resultado de sumar los diámetros correspondientes al cable y al dicho mensajero.</w:t>
      </w:r>
    </w:p>
  </w:footnote>
  <w:footnote w:id="20">
    <w:p w14:paraId="49787FCF" w14:textId="3EEA0D14" w:rsidR="00847319" w:rsidRPr="0087290D" w:rsidRDefault="00847319" w:rsidP="0087290D">
      <w:pPr>
        <w:pStyle w:val="Textonotapie"/>
        <w:rPr>
          <w:szCs w:val="16"/>
        </w:rPr>
      </w:pPr>
      <w:r>
        <w:rPr>
          <w:rStyle w:val="Refdenotaalpie"/>
        </w:rPr>
        <w:footnoteRef/>
      </w:r>
      <w:r w:rsidRPr="0087290D">
        <w:rPr>
          <w:szCs w:val="16"/>
        </w:rPr>
        <w:t xml:space="preserve"> Los medios alternativos a los que se hace referencia en este Anexo se encuentran definidos en la sección VI. Alternativa en caso de Falla o Indisponibilidad del SEG/SIPO del Anexo Único.</w:t>
      </w:r>
    </w:p>
  </w:footnote>
  <w:footnote w:id="21">
    <w:p w14:paraId="0A3017E2" w14:textId="0D1BAD72" w:rsidR="00847319" w:rsidRPr="00750F82" w:rsidRDefault="00847319" w:rsidP="00BB7683">
      <w:pPr>
        <w:pStyle w:val="Textonotapie"/>
      </w:pPr>
      <w:r>
        <w:rPr>
          <w:rStyle w:val="Refdenotaalpie"/>
        </w:rPr>
        <w:footnoteRef/>
      </w:r>
      <w:r w:rsidRPr="00E438F1">
        <w:rPr>
          <w:rFonts w:ascii="Arial" w:hAnsi="Arial"/>
          <w:sz w:val="14"/>
          <w:szCs w:val="14"/>
        </w:rPr>
        <w:t xml:space="preserve"> </w:t>
      </w:r>
      <w:r w:rsidRPr="00750F82">
        <w:t>En el caso que la Visita Técnica no pueda ser realizada por caso fortuito o de fuerza mayor, entrará un paro de reloj hasta que se solvente la situación.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w:t>
      </w:r>
    </w:p>
  </w:footnote>
  <w:footnote w:id="22">
    <w:p w14:paraId="7210E515" w14:textId="4254028D" w:rsidR="00847319" w:rsidRPr="00750F82" w:rsidRDefault="00847319" w:rsidP="00BB7683">
      <w:pPr>
        <w:pStyle w:val="Textonotapie"/>
      </w:pPr>
      <w:r w:rsidRPr="00750F82">
        <w:rPr>
          <w:rStyle w:val="Refdenotaalpie"/>
          <w:szCs w:val="16"/>
        </w:rPr>
        <w:footnoteRef/>
      </w:r>
      <w:r w:rsidRPr="00750F82">
        <w:t xml:space="preserve"> En el caso de que </w:t>
      </w:r>
      <w:r>
        <w:t xml:space="preserve">Red Nacional </w:t>
      </w:r>
      <w:r w:rsidRPr="00750F82">
        <w:t>notifique un recordatorio terminando el plazo para la aceptación de una de las fechas propuestas.</w:t>
      </w:r>
      <w:r>
        <w:t xml:space="preserve"> </w:t>
      </w:r>
      <w:r w:rsidRPr="002765F2">
        <w:rPr>
          <w:rFonts w:cs="Times New Roman"/>
        </w:rPr>
        <w:t>Para Visitas Técnicas subterráneas con una distancia mayor a 8 km, se podrá exceder el plazo de ejecución establecido con un incremento de un día por cada 0.6 km</w:t>
      </w:r>
    </w:p>
  </w:footnote>
  <w:footnote w:id="23">
    <w:p w14:paraId="0D314860" w14:textId="5B98A624" w:rsidR="00847319" w:rsidRPr="00FC1483" w:rsidRDefault="00847319" w:rsidP="00BB7683">
      <w:pPr>
        <w:pStyle w:val="Textonotapie"/>
        <w:rPr>
          <w:sz w:val="14"/>
          <w:szCs w:val="14"/>
        </w:rPr>
      </w:pPr>
      <w:r w:rsidRPr="00750F82">
        <w:rPr>
          <w:rStyle w:val="Refdenotaalpie"/>
          <w:szCs w:val="16"/>
        </w:rPr>
        <w:footnoteRef/>
      </w:r>
      <w:r w:rsidRPr="00750F82">
        <w:t xml:space="preserve"> Dentro de este mismo plazo </w:t>
      </w:r>
      <w:r>
        <w:t>Red Nacional</w:t>
      </w:r>
      <w:r w:rsidRPr="00750F82">
        <w:t xml:space="preserve"> deberá actualizar la información correspondiente en el SEG/SIPO y registrará el resultado de la Visita Técnica en caso de realizarse.</w:t>
      </w:r>
    </w:p>
  </w:footnote>
  <w:footnote w:id="24">
    <w:p w14:paraId="36B23429" w14:textId="21955E34" w:rsidR="00847319" w:rsidRPr="00750F82" w:rsidRDefault="00847319" w:rsidP="00BB7683">
      <w:pPr>
        <w:pStyle w:val="Textonotapie"/>
        <w:rPr>
          <w:sz w:val="14"/>
          <w:szCs w:val="14"/>
        </w:rPr>
      </w:pPr>
      <w:r w:rsidRPr="00750F82">
        <w:rPr>
          <w:rStyle w:val="Refdenotaalpie"/>
          <w:szCs w:val="16"/>
        </w:rPr>
        <w:footnoteRef/>
      </w:r>
      <w:r w:rsidRPr="00750F82">
        <w:t xml:space="preserve"> Se considera que, en caso de ser necesario, los CS podrán solicitar a </w:t>
      </w:r>
      <w:r>
        <w:t xml:space="preserve">Red Nacional </w:t>
      </w:r>
      <w:r w:rsidRPr="00750F82">
        <w:t>mediante el SEG/SIPO un plazo adicional de hasta 20 DH para la elaboración y entrega del Anteproyecto</w:t>
      </w:r>
      <w:r>
        <w:t xml:space="preserve"> y Programa de Trabajo</w:t>
      </w:r>
      <w:r w:rsidRPr="00750F82">
        <w:t xml:space="preserve">, mismo que deberá ser otorgado y aprobado por </w:t>
      </w:r>
      <w:r>
        <w:t>Red Nacional</w:t>
      </w:r>
      <w:r w:rsidRPr="00750F82">
        <w:t xml:space="preserve"> mediante el SEG/SIPO de manera inmediata y empezarán a correr nuevamente los 20 DH a partir de la fecha de solicitud registrada en el SEG/SIPO.</w:t>
      </w:r>
    </w:p>
  </w:footnote>
  <w:footnote w:id="25">
    <w:p w14:paraId="6D87E5F4" w14:textId="7A4BAD6E" w:rsidR="00847319" w:rsidRPr="00750F82" w:rsidRDefault="00847319" w:rsidP="00BB7683">
      <w:pPr>
        <w:pStyle w:val="Textonotapie"/>
      </w:pPr>
      <w:r w:rsidRPr="00750F82">
        <w:rPr>
          <w:vertAlign w:val="superscript"/>
        </w:rPr>
        <w:footnoteRef/>
      </w:r>
      <w:r w:rsidRPr="00750F82">
        <w:t xml:space="preserve"> En caso de que el CS o AS no responda dicha notificación al cabo de 2 (dos) días hábiles se entenderá que no requiere el servicio, por lo que </w:t>
      </w:r>
      <w:r>
        <w:t xml:space="preserve">Red Nacional </w:t>
      </w:r>
      <w:r w:rsidRPr="00750F82">
        <w:t>procederá con la cancelación de la solicitud</w:t>
      </w:r>
      <w:r>
        <w:t>.</w:t>
      </w:r>
    </w:p>
  </w:footnote>
  <w:footnote w:id="26">
    <w:p w14:paraId="118DB269" w14:textId="77777777" w:rsidR="00847319" w:rsidRPr="00FC1483" w:rsidRDefault="00847319" w:rsidP="00BB7683">
      <w:pPr>
        <w:pStyle w:val="Textonotapie"/>
        <w:rPr>
          <w:sz w:val="14"/>
          <w:szCs w:val="14"/>
        </w:rPr>
      </w:pPr>
      <w:r w:rsidRPr="00750F82">
        <w:rPr>
          <w:vertAlign w:val="superscript"/>
        </w:rPr>
        <w:footnoteRef/>
      </w:r>
      <w:r w:rsidRPr="00750F82">
        <w:t xml:space="preserve"> En el caso que la Instalación no pueda ser realizada en la ampliación de plazo por la falta de autorización de permisos o caso fortuito o de fuerza mayor, entrará un paro de reloj hasta que se solvente la situación.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 </w:t>
      </w:r>
    </w:p>
  </w:footnote>
  <w:footnote w:id="27">
    <w:p w14:paraId="6F6D5CD8" w14:textId="245A31F3" w:rsidR="00847319" w:rsidRPr="00562B2E" w:rsidRDefault="00847319" w:rsidP="00D83614">
      <w:pPr>
        <w:pStyle w:val="Textonotapie"/>
        <w:rPr>
          <w:sz w:val="14"/>
          <w:szCs w:val="14"/>
        </w:rPr>
      </w:pPr>
      <w:r w:rsidRPr="00562B2E">
        <w:rPr>
          <w:rStyle w:val="Refdenotaalpie"/>
          <w:sz w:val="18"/>
          <w:szCs w:val="18"/>
        </w:rPr>
        <w:footnoteRef/>
      </w:r>
      <w:r w:rsidRPr="00562B2E">
        <w:rPr>
          <w:sz w:val="18"/>
          <w:szCs w:val="18"/>
        </w:rPr>
        <w:t xml:space="preserve"> En el caso de que hayan sido solicitado por parte de los CS la elaboración de múltiples Planos Isométricos de </w:t>
      </w:r>
      <w:r>
        <w:rPr>
          <w:sz w:val="18"/>
          <w:szCs w:val="18"/>
        </w:rPr>
        <w:t>Pozo</w:t>
      </w:r>
      <w:r w:rsidRPr="00562B2E">
        <w:rPr>
          <w:sz w:val="18"/>
          <w:szCs w:val="18"/>
        </w:rPr>
        <w:t xml:space="preserve"> por NIS de obra civil, se podrá acordar entre partes el tiempo de entrega.</w:t>
      </w:r>
    </w:p>
  </w:footnote>
  <w:footnote w:id="28">
    <w:p w14:paraId="0FB3E8D1" w14:textId="333AF8EA" w:rsidR="00847319" w:rsidRPr="00D83614" w:rsidRDefault="00847319">
      <w:pPr>
        <w:pStyle w:val="Textonotapie"/>
      </w:pPr>
      <w:r>
        <w:rPr>
          <w:rStyle w:val="Refdenotaalpie"/>
        </w:rPr>
        <w:footnoteRef/>
      </w:r>
      <w:r>
        <w:t xml:space="preserve"> </w:t>
      </w:r>
      <w:r w:rsidRPr="00D83614">
        <w:t xml:space="preserve">En el caso de que hayan sido solicitado por parte de los CS la elaboración de múltiples Planos Isométricos de </w:t>
      </w:r>
      <w:r>
        <w:t>Pozo</w:t>
      </w:r>
      <w:r w:rsidRPr="00D83614">
        <w:t xml:space="preserve"> por NIS de obra civil, se podrá acordar entre partes el tiempo de entrega.</w:t>
      </w:r>
    </w:p>
  </w:footnote>
  <w:footnote w:id="29">
    <w:p w14:paraId="186CB1B6" w14:textId="77777777" w:rsidR="00847319" w:rsidRPr="004E0ECE" w:rsidRDefault="00847319" w:rsidP="004E0ECE">
      <w:pPr>
        <w:pStyle w:val="Textonotapie"/>
        <w:rPr>
          <w:szCs w:val="24"/>
        </w:rPr>
      </w:pPr>
      <w:r w:rsidRPr="004E0ECE">
        <w:rPr>
          <w:rStyle w:val="Refdenotaalpie"/>
          <w:szCs w:val="28"/>
        </w:rPr>
        <w:footnoteRef/>
      </w:r>
      <w:r w:rsidRPr="004E0ECE">
        <w:rPr>
          <w:szCs w:val="24"/>
        </w:rPr>
        <w:t xml:space="preserve"> Tres DH: para proyectos con una longitud igual o menor a cinco km, Cinco DH: para proyectos con una longitud mayor a cinco km, conforme al numeral 2.3.1. del Anexo 6.</w:t>
      </w:r>
    </w:p>
  </w:footnote>
  <w:footnote w:id="30">
    <w:p w14:paraId="588A55EF" w14:textId="77777777" w:rsidR="00847319" w:rsidRDefault="00847319" w:rsidP="0080051E">
      <w:pPr>
        <w:pStyle w:val="Textonotapie"/>
      </w:pPr>
      <w:r w:rsidRPr="00A745CA">
        <w:rPr>
          <w:rStyle w:val="Refdenotaalpie"/>
          <w:rFonts w:ascii="Arial" w:hAnsi="Arial"/>
          <w:sz w:val="14"/>
        </w:rPr>
        <w:footnoteRef/>
      </w:r>
      <w:r w:rsidRPr="00A745CA">
        <w:rPr>
          <w:rFonts w:ascii="Arial" w:hAnsi="Arial"/>
          <w:sz w:val="14"/>
        </w:rPr>
        <w:t xml:space="preserve"> </w:t>
      </w:r>
      <w:r w:rsidRPr="00A745CA">
        <w:rPr>
          <w:rFonts w:ascii="Arial" w:hAnsi="Arial"/>
          <w:i/>
          <w:sz w:val="14"/>
        </w:rPr>
        <w:t>Ídem</w:t>
      </w:r>
      <w:r w:rsidRPr="00A745CA">
        <w:rPr>
          <w:rFonts w:ascii="Arial" w:hAnsi="Arial"/>
          <w:sz w:val="14"/>
        </w:rPr>
        <w:t>.</w:t>
      </w:r>
    </w:p>
  </w:footnote>
  <w:footnote w:id="31">
    <w:p w14:paraId="12EC7A3C" w14:textId="636288BE" w:rsidR="00847319" w:rsidRPr="00BB7683" w:rsidRDefault="00847319" w:rsidP="00BB7683">
      <w:pPr>
        <w:pStyle w:val="Textonotapie"/>
      </w:pPr>
      <w:r>
        <w:rPr>
          <w:rStyle w:val="Refdenotaalpie"/>
        </w:rPr>
        <w:footnoteRef/>
      </w:r>
      <w:r w:rsidRPr="00BB7683">
        <w:t xml:space="preserve"> En el caso que se requiera Conexión de un </w:t>
      </w:r>
      <w:r>
        <w:t>Pozo</w:t>
      </w:r>
      <w:r w:rsidRPr="00BB7683">
        <w:t xml:space="preserve"> de Red Nacional con un </w:t>
      </w:r>
      <w:r>
        <w:t>Pozo</w:t>
      </w:r>
      <w:r w:rsidRPr="00BB7683">
        <w:t xml:space="preserve"> del CS o AS, éste último deberá realizar la solicitud para obtener los isométricos</w:t>
      </w:r>
      <w:r>
        <w:t>, cuyo costo estará definido en el Anexo A. Tarifas.</w:t>
      </w:r>
    </w:p>
  </w:footnote>
  <w:footnote w:id="32">
    <w:p w14:paraId="151A0A9E" w14:textId="0B67AE22" w:rsidR="00847319" w:rsidRPr="00BB7683" w:rsidRDefault="00847319" w:rsidP="00BB7683">
      <w:pPr>
        <w:pStyle w:val="Textonotapie"/>
      </w:pPr>
      <w:r w:rsidRPr="00BB7683">
        <w:rPr>
          <w:rStyle w:val="Refdenotaalpie"/>
          <w:szCs w:val="16"/>
        </w:rPr>
        <w:footnoteRef/>
      </w:r>
      <w:r w:rsidRPr="00BB7683">
        <w:t xml:space="preserve"> Para distancias mayores a </w:t>
      </w:r>
      <w:r>
        <w:t>8</w:t>
      </w:r>
      <w:r w:rsidRPr="00BB7683">
        <w:t xml:space="preserve"> km en infraestructura subterránea se podrá exceder los 20 días hábiles que establece el plazo de ejecución de la Visita Técnica.</w:t>
      </w:r>
    </w:p>
  </w:footnote>
  <w:footnote w:id="33">
    <w:p w14:paraId="2316196E" w14:textId="77777777" w:rsidR="00847319" w:rsidRPr="00BB7683" w:rsidRDefault="00847319" w:rsidP="00BB7683">
      <w:pPr>
        <w:pStyle w:val="Textonotapie"/>
      </w:pPr>
      <w:r w:rsidRPr="00BB7683">
        <w:rPr>
          <w:rStyle w:val="Refdenotaalpie"/>
          <w:sz w:val="14"/>
          <w:szCs w:val="14"/>
        </w:rPr>
        <w:footnoteRef/>
      </w:r>
      <w:r w:rsidRPr="00BB7683">
        <w:t xml:space="preserve">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w:t>
      </w:r>
    </w:p>
  </w:footnote>
  <w:footnote w:id="34">
    <w:p w14:paraId="21DA561F" w14:textId="77777777" w:rsidR="00847319" w:rsidRPr="00BB7683" w:rsidRDefault="00847319" w:rsidP="00BB7683">
      <w:pPr>
        <w:pStyle w:val="Textonotapie"/>
      </w:pPr>
      <w:r w:rsidRPr="00BB7683">
        <w:rPr>
          <w:rStyle w:val="Refdenotaalpie"/>
          <w:sz w:val="14"/>
          <w:szCs w:val="14"/>
        </w:rPr>
        <w:footnoteRef/>
      </w:r>
      <w:r w:rsidRPr="00BB7683">
        <w:t xml:space="preserve"> El seguimiento del procedimiento de programación de Visita Técnica deberá estar registrado en el SEG a efecto de otorgar certeza a todas las partes respecto del motivo de cierre de procedimiento y los tiempos consumidos.</w:t>
      </w:r>
    </w:p>
  </w:footnote>
  <w:footnote w:id="35">
    <w:p w14:paraId="5702B79A" w14:textId="77777777" w:rsidR="00847319" w:rsidRDefault="00847319" w:rsidP="00971C5D">
      <w:pPr>
        <w:pStyle w:val="Textonotapie"/>
      </w:pPr>
      <w:r>
        <w:rPr>
          <w:rStyle w:val="Refdenotaalpie"/>
        </w:rPr>
        <w:footnoteRef/>
      </w:r>
      <w:r>
        <w:t xml:space="preserve"> </w:t>
      </w:r>
      <w:r w:rsidRPr="00CE5D63">
        <w:rPr>
          <w:rFonts w:ascii="Arial" w:hAnsi="Arial"/>
          <w:sz w:val="14"/>
          <w:szCs w:val="14"/>
        </w:rPr>
        <w:t>Contraprestación definida en el Anexo A Tarifas</w:t>
      </w:r>
    </w:p>
  </w:footnote>
  <w:footnote w:id="36">
    <w:p w14:paraId="3EBA585A" w14:textId="5D465DBF" w:rsidR="00847319" w:rsidRPr="007E156A" w:rsidRDefault="00847319" w:rsidP="005900E1">
      <w:pPr>
        <w:pStyle w:val="Textonotapie"/>
      </w:pPr>
      <w:r w:rsidRPr="007E156A">
        <w:rPr>
          <w:rStyle w:val="Refdenotaalpie"/>
        </w:rPr>
        <w:footnoteRef/>
      </w:r>
      <w:r w:rsidRPr="007E156A">
        <w:t xml:space="preserve"> Incluyendo si es el caso la información relacionada a la validación técnica de acceso de conexión de un </w:t>
      </w:r>
      <w:r>
        <w:t>Pozo</w:t>
      </w:r>
      <w:r w:rsidRPr="007E156A">
        <w:t xml:space="preserve"> de Red Nacional con un </w:t>
      </w:r>
      <w:r>
        <w:t>Pozo</w:t>
      </w:r>
      <w:r w:rsidRPr="007E156A">
        <w:t xml:space="preserve"> de los CS o AS. </w:t>
      </w:r>
    </w:p>
  </w:footnote>
  <w:footnote w:id="37">
    <w:p w14:paraId="5026AFD6" w14:textId="77777777" w:rsidR="00847319" w:rsidRPr="00BB7683" w:rsidRDefault="00847319" w:rsidP="00BB7683">
      <w:pPr>
        <w:pStyle w:val="Textonotapie"/>
        <w:rPr>
          <w:sz w:val="22"/>
        </w:rPr>
      </w:pPr>
      <w:r w:rsidRPr="00BB7683">
        <w:rPr>
          <w:rStyle w:val="Refdenotaalpie"/>
          <w:szCs w:val="22"/>
        </w:rPr>
        <w:footnoteRef/>
      </w:r>
      <w:r w:rsidRPr="00BB7683">
        <w:t xml:space="preserve"> Dicha cotización tendrá un costo conforme a lo establecido en el Anexo A de tarifas.</w:t>
      </w:r>
    </w:p>
  </w:footnote>
  <w:footnote w:id="38">
    <w:p w14:paraId="77349701" w14:textId="4C42A0C5" w:rsidR="00847319" w:rsidRPr="00750F82" w:rsidRDefault="00847319" w:rsidP="00BB7683">
      <w:pPr>
        <w:pStyle w:val="Textonotapie"/>
        <w:rPr>
          <w:sz w:val="8"/>
        </w:rPr>
      </w:pPr>
      <w:r w:rsidRPr="00BB7683">
        <w:rPr>
          <w:rStyle w:val="Refdenotaalpie"/>
        </w:rPr>
        <w:footnoteRef/>
      </w:r>
      <w:r w:rsidRPr="00495577">
        <w:rPr>
          <w:rFonts w:ascii="Arial" w:hAnsi="Arial"/>
          <w:sz w:val="14"/>
        </w:rPr>
        <w:t xml:space="preserve"> </w:t>
      </w:r>
      <w:r w:rsidRPr="001C6F9F">
        <w:t>El costo de la cotización será cubierto siempre que incluya el detalle de los trabajos a realizar, así como plazos, costos por actividad, elementos y todo aquello que le de claridad al CS</w:t>
      </w:r>
      <w:r w:rsidRPr="001C6F9F" w:rsidDel="00967B8E">
        <w:t xml:space="preserve"> </w:t>
      </w:r>
      <w:r w:rsidRPr="001C6F9F">
        <w:t>para determinar el monto del proyecto para su aceptación. En caso de que se opte por el Trabajo Especial no se cobrará la cotización</w:t>
      </w:r>
      <w:r w:rsidRPr="00750F82">
        <w:rPr>
          <w:sz w:val="14"/>
        </w:rPr>
        <w:t>.</w:t>
      </w:r>
    </w:p>
  </w:footnote>
  <w:footnote w:id="39">
    <w:p w14:paraId="379201A4" w14:textId="593B4A08" w:rsidR="00847319" w:rsidRPr="00750F82" w:rsidRDefault="00847319" w:rsidP="00BB7683">
      <w:pPr>
        <w:pStyle w:val="Textonotapie"/>
      </w:pPr>
      <w:r w:rsidRPr="00750F82">
        <w:rPr>
          <w:rStyle w:val="Refdenotaalpie"/>
          <w:sz w:val="14"/>
          <w:szCs w:val="14"/>
        </w:rPr>
        <w:footnoteRef/>
      </w:r>
      <w:r w:rsidRPr="00750F82">
        <w:t xml:space="preserve"> </w:t>
      </w:r>
      <w:r w:rsidRPr="001C6F9F">
        <w:t>Costo del proyecto original: incluye todos los costos del proyecto, recurrentes y no recurrentes durante el plazo convenido entre las partes</w:t>
      </w:r>
      <w:r w:rsidRPr="00750F82">
        <w:t>.</w:t>
      </w:r>
    </w:p>
  </w:footnote>
  <w:footnote w:id="40">
    <w:p w14:paraId="5B024F7E" w14:textId="77777777" w:rsidR="00847319" w:rsidRPr="00BE6CCB" w:rsidRDefault="00847319" w:rsidP="001C6F9F">
      <w:pPr>
        <w:pStyle w:val="Textonotapie"/>
        <w:rPr>
          <w:rFonts w:ascii="Arial" w:hAnsi="Arial"/>
          <w:sz w:val="14"/>
        </w:rPr>
      </w:pPr>
      <w:r w:rsidRPr="00016290">
        <w:rPr>
          <w:rStyle w:val="Refdenotaalpie"/>
          <w:szCs w:val="16"/>
        </w:rPr>
        <w:footnoteRef/>
      </w:r>
      <w:r w:rsidRPr="00016290">
        <w:rPr>
          <w:szCs w:val="16"/>
        </w:rPr>
        <w:t xml:space="preserve"> Cuando la cotización de Trabajos Especiales y/o Ruta Alternativa excedan 40% el costo del proyecto original.</w:t>
      </w:r>
    </w:p>
  </w:footnote>
  <w:footnote w:id="41">
    <w:p w14:paraId="76FB8C68" w14:textId="77777777" w:rsidR="00847319" w:rsidRPr="007E156A" w:rsidRDefault="00847319" w:rsidP="00321F89">
      <w:pPr>
        <w:pStyle w:val="Textonotapie"/>
      </w:pPr>
      <w:r w:rsidRPr="007E156A">
        <w:rPr>
          <w:rStyle w:val="Refdenotaalpie"/>
        </w:rPr>
        <w:footnoteRef/>
      </w:r>
      <w:r w:rsidRPr="007E156A">
        <w:t xml:space="preserve"> </w:t>
      </w:r>
      <w:bookmarkStart w:id="1516" w:name="_Hlk115279698"/>
      <w:r w:rsidRPr="007E156A">
        <w:t>Estas tres iteraciones tendrán un costo por Análisis de Factibilidad equivalente al 50% de la contraprestación que se establece en el Anexo A Tarifas, dependiendo del tipo de Análisis de Factibilidad.</w:t>
      </w:r>
      <w:bookmarkEnd w:id="1516"/>
    </w:p>
  </w:footnote>
  <w:footnote w:id="42">
    <w:p w14:paraId="7C23859E" w14:textId="23A87DD3" w:rsidR="00847319" w:rsidRPr="007E156A" w:rsidRDefault="00847319" w:rsidP="00F44A8F">
      <w:pPr>
        <w:pStyle w:val="Textonotapie"/>
      </w:pPr>
      <w:r w:rsidRPr="007E156A">
        <w:rPr>
          <w:rStyle w:val="Refdenotaalpie"/>
        </w:rPr>
        <w:footnoteRef/>
      </w:r>
      <w:r w:rsidRPr="007E156A">
        <w:t xml:space="preserve"> En caso de que el CS o AS </w:t>
      </w:r>
      <w:bookmarkStart w:id="1519" w:name="_Hlk114571536"/>
      <w:r w:rsidRPr="007E156A">
        <w:t>envíe la misma fecha tres veces, estará sujeto a que Red Nacional le asigne una fecha de inicio y conclusión para los trabajos de Instalación de Infraestructura distinta a la que él propuso inicialmente.</w:t>
      </w:r>
      <w:bookmarkEnd w:id="1519"/>
    </w:p>
  </w:footnote>
  <w:footnote w:id="43">
    <w:p w14:paraId="3697B163" w14:textId="2D847FE1" w:rsidR="00847319" w:rsidRPr="005471C1" w:rsidRDefault="00847319" w:rsidP="00F44A8F">
      <w:pPr>
        <w:pStyle w:val="Textonotapie"/>
      </w:pPr>
      <w:r w:rsidRPr="005471C1">
        <w:rPr>
          <w:rStyle w:val="Refdenotaalpie"/>
          <w:szCs w:val="16"/>
        </w:rPr>
        <w:footnoteRef/>
      </w:r>
      <w:r w:rsidRPr="005471C1">
        <w:t xml:space="preserve">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w:t>
      </w:r>
      <w:r>
        <w:t>.</w:t>
      </w:r>
    </w:p>
  </w:footnote>
  <w:footnote w:id="44">
    <w:p w14:paraId="5232062B" w14:textId="77777777" w:rsidR="00847319" w:rsidRDefault="00847319">
      <w:pPr>
        <w:pStyle w:val="Textonotapie"/>
      </w:pPr>
      <w:r>
        <w:rPr>
          <w:rStyle w:val="Refdenotaalpie"/>
        </w:rPr>
        <w:footnoteRef/>
      </w:r>
      <w:r>
        <w:t xml:space="preserve"> Si durante </w:t>
      </w:r>
      <w:r w:rsidRPr="00685EDA">
        <w:t xml:space="preserve">la verificación </w:t>
      </w:r>
      <w:r>
        <w:t>de la</w:t>
      </w:r>
      <w:r w:rsidRPr="00685EDA">
        <w:t xml:space="preserve"> prórroga</w:t>
      </w:r>
      <w:r>
        <w:t xml:space="preserve"> de instalación</w:t>
      </w:r>
      <w:r w:rsidRPr="00685EDA">
        <w:t xml:space="preserve"> se detecta que está hecha la ocupación parcial de acuerdo al anteproyecto</w:t>
      </w:r>
      <w:r>
        <w:t xml:space="preserve"> y normativa,</w:t>
      </w:r>
      <w:r w:rsidRPr="00685EDA">
        <w:t xml:space="preserve"> </w:t>
      </w:r>
      <w:r>
        <w:t xml:space="preserve">RED NACIONAL registrará la verificación como satisfactoria y </w:t>
      </w:r>
      <w:r w:rsidRPr="00685EDA">
        <w:t xml:space="preserve">se procede a cobrar por la infraestructura ya instalada y para la infraestructura no utilizada el CS podrá ingresar una solicitud nueva. </w:t>
      </w:r>
    </w:p>
    <w:p w14:paraId="00D0AC6E" w14:textId="64237F87" w:rsidR="00847319" w:rsidRDefault="00847319">
      <w:pPr>
        <w:pStyle w:val="Textonotapie"/>
      </w:pPr>
      <w:r w:rsidRPr="00685EDA">
        <w:t>En caso de que el CS no haya instalado la infraestructura s</w:t>
      </w:r>
      <w:r>
        <w:t>e concluye el procedimiento.</w:t>
      </w:r>
    </w:p>
  </w:footnote>
  <w:footnote w:id="45">
    <w:p w14:paraId="170FDBCA" w14:textId="77777777" w:rsidR="00847319" w:rsidRPr="00750F82" w:rsidRDefault="00847319" w:rsidP="00BB7683">
      <w:pPr>
        <w:pStyle w:val="Textonotapie"/>
      </w:pPr>
      <w:r w:rsidRPr="00750F82">
        <w:rPr>
          <w:rStyle w:val="Refdenotaalpie"/>
          <w:sz w:val="14"/>
          <w:szCs w:val="14"/>
        </w:rPr>
        <w:footnoteRef/>
      </w:r>
      <w:r w:rsidRPr="00750F82">
        <w:t xml:space="preserve"> El cobro de la verificación se encuentra detallada en el Anexo A. Tarifas</w:t>
      </w:r>
    </w:p>
  </w:footnote>
  <w:footnote w:id="46">
    <w:p w14:paraId="65EA4CED" w14:textId="44918AE8" w:rsidR="00847319" w:rsidRPr="00562B2E" w:rsidRDefault="00847319" w:rsidP="00873CDE">
      <w:pPr>
        <w:pStyle w:val="Textonotapie"/>
        <w:rPr>
          <w:szCs w:val="16"/>
        </w:rPr>
      </w:pPr>
      <w:bookmarkStart w:id="1524" w:name="_Hlk150514873"/>
      <w:r w:rsidRPr="00562B2E">
        <w:rPr>
          <w:rStyle w:val="Refdenotaalpie"/>
          <w:szCs w:val="16"/>
        </w:rPr>
        <w:footnoteRef/>
      </w:r>
      <w:r w:rsidRPr="00562B2E">
        <w:rPr>
          <w:szCs w:val="16"/>
        </w:rPr>
        <w:t xml:space="preserve"> </w:t>
      </w:r>
      <w:r w:rsidRPr="004E2C77">
        <w:rPr>
          <w:szCs w:val="16"/>
        </w:rPr>
        <w:t>Para solicitudes iniciadas en 2021, 2022 y 2023, los CS o AS tendrán un plazo de 20 días hábiles para indicar si</w:t>
      </w:r>
      <w:r w:rsidRPr="00594106">
        <w:rPr>
          <w:szCs w:val="16"/>
        </w:rPr>
        <w:t xml:space="preserve"> es de su interés continuar con la solicitud.</w:t>
      </w:r>
      <w:bookmarkEnd w:id="1524"/>
    </w:p>
  </w:footnote>
  <w:footnote w:id="47">
    <w:p w14:paraId="54D15B87" w14:textId="77777777" w:rsidR="00847319" w:rsidRPr="005471C1" w:rsidRDefault="00847319" w:rsidP="004F345B">
      <w:pPr>
        <w:pStyle w:val="Textonotapie"/>
        <w:rPr>
          <w:sz w:val="22"/>
        </w:rPr>
      </w:pPr>
      <w:r w:rsidRPr="005471C1">
        <w:rPr>
          <w:rStyle w:val="Refdenotaalpie"/>
          <w:sz w:val="22"/>
        </w:rPr>
        <w:footnoteRef/>
      </w:r>
      <w:r w:rsidRPr="005471C1">
        <w:rPr>
          <w:sz w:val="22"/>
        </w:rPr>
        <w:t xml:space="preserve"> </w:t>
      </w:r>
      <w:r w:rsidRPr="005471C1">
        <w:rPr>
          <w:szCs w:val="16"/>
        </w:rPr>
        <w:t>Estas tres iteraciones tendrán un costo por Análisis de Factibilidad equivalente al 50% de la contraprestación que se establece en el Anexo A Tarifas, dependiendo del tipo de Análisis de Factibilidad.</w:t>
      </w:r>
    </w:p>
  </w:footnote>
  <w:footnote w:id="48">
    <w:p w14:paraId="5580FE1F" w14:textId="6F873EC7" w:rsidR="00847319" w:rsidRPr="00DD3C4C" w:rsidRDefault="00847319" w:rsidP="0050671A">
      <w:pPr>
        <w:pStyle w:val="Textonotapie"/>
        <w:rPr>
          <w:rFonts w:ascii="Arial" w:hAnsi="Arial"/>
          <w:sz w:val="14"/>
          <w:szCs w:val="14"/>
        </w:rPr>
      </w:pPr>
      <w:r w:rsidRPr="00DD3C4C">
        <w:rPr>
          <w:rStyle w:val="Refdenotaalpie"/>
          <w:rFonts w:ascii="Arial" w:hAnsi="Arial"/>
          <w:sz w:val="14"/>
          <w:szCs w:val="14"/>
        </w:rPr>
        <w:footnoteRef/>
      </w:r>
      <w:r w:rsidRPr="00DD3C4C">
        <w:rPr>
          <w:rFonts w:ascii="Arial" w:hAnsi="Arial"/>
          <w:sz w:val="14"/>
          <w:szCs w:val="14"/>
        </w:rPr>
        <w:t xml:space="preserve"> </w:t>
      </w:r>
      <w:r w:rsidRPr="00065FAD">
        <w:rPr>
          <w:sz w:val="14"/>
          <w:szCs w:val="14"/>
        </w:rPr>
        <w:t xml:space="preserve">El CS o AS podrá solicitar una o varias conexiones a </w:t>
      </w:r>
      <w:r>
        <w:rPr>
          <w:sz w:val="14"/>
          <w:szCs w:val="14"/>
        </w:rPr>
        <w:t>Pozo</w:t>
      </w:r>
      <w:r w:rsidRPr="00065FAD">
        <w:rPr>
          <w:sz w:val="14"/>
          <w:szCs w:val="14"/>
        </w:rPr>
        <w:t xml:space="preserve"> para un NIS que corresponda al Servicio de Acceso y Uso Compartido de Obra Civil (infraestructura de redes subterráneas, aéreas o ambas (mixto)).</w:t>
      </w:r>
      <w:r w:rsidRPr="00DD3C4C">
        <w:rPr>
          <w:rFonts w:ascii="Arial" w:hAnsi="Arial"/>
          <w:sz w:val="14"/>
          <w:szCs w:val="14"/>
        </w:rPr>
        <w:t xml:space="preserve"> </w:t>
      </w:r>
    </w:p>
  </w:footnote>
  <w:footnote w:id="49">
    <w:p w14:paraId="60531922" w14:textId="77777777" w:rsidR="00847319" w:rsidRPr="00562B2E" w:rsidRDefault="00847319" w:rsidP="00110547">
      <w:pPr>
        <w:pStyle w:val="Textonotapie"/>
        <w:rPr>
          <w:sz w:val="18"/>
          <w:szCs w:val="24"/>
        </w:rPr>
      </w:pPr>
      <w:r w:rsidRPr="00562B2E">
        <w:rPr>
          <w:rStyle w:val="Refdenotaalpie"/>
          <w:szCs w:val="16"/>
        </w:rPr>
        <w:footnoteRef/>
      </w:r>
      <w:r w:rsidRPr="00562B2E">
        <w:rPr>
          <w:sz w:val="18"/>
          <w:szCs w:val="24"/>
        </w:rPr>
        <w:t xml:space="preserve"> </w:t>
      </w:r>
      <w:r w:rsidRPr="00562B2E">
        <w:rPr>
          <w:szCs w:val="16"/>
        </w:rPr>
        <w:t>Este isométrico no podrá ser rechazado por las EM cuando se realice con base en lo acordado en el “Reporte de Visita Técnica”</w:t>
      </w:r>
    </w:p>
  </w:footnote>
  <w:footnote w:id="50">
    <w:p w14:paraId="566F8430" w14:textId="77777777" w:rsidR="00847319" w:rsidRPr="00750F82" w:rsidRDefault="00847319" w:rsidP="00BB7683">
      <w:pPr>
        <w:pStyle w:val="Textonotapie"/>
      </w:pPr>
      <w:r w:rsidRPr="00750F82">
        <w:rPr>
          <w:rStyle w:val="Refdenotaalpie"/>
          <w:sz w:val="14"/>
          <w:szCs w:val="14"/>
        </w:rPr>
        <w:footnoteRef/>
      </w:r>
      <w:r w:rsidRPr="00750F82">
        <w:t xml:space="preserve">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 </w:t>
      </w:r>
    </w:p>
  </w:footnote>
  <w:footnote w:id="51">
    <w:p w14:paraId="0F2EFAEF" w14:textId="77777777" w:rsidR="00847319" w:rsidRPr="00750F82" w:rsidRDefault="00847319" w:rsidP="00BB7683">
      <w:pPr>
        <w:pStyle w:val="Textonotapie"/>
      </w:pPr>
      <w:r w:rsidRPr="00750F82">
        <w:rPr>
          <w:rStyle w:val="Refdenotaalpie"/>
          <w:sz w:val="14"/>
          <w:szCs w:val="14"/>
        </w:rPr>
        <w:footnoteRef/>
      </w:r>
      <w:r w:rsidRPr="00750F82">
        <w:t xml:space="preserve"> El seguimiento del procedimiento de programación de Visita Técnica deberá estar registrado en el SEG a efecto de otorgar certeza a todas las partes respecto del motivo de cierre de procedimiento y los tiempos consumidos.</w:t>
      </w:r>
    </w:p>
  </w:footnote>
  <w:footnote w:id="52">
    <w:p w14:paraId="185D5FF8" w14:textId="4F2A9D80" w:rsidR="00847319" w:rsidRPr="00750F82" w:rsidRDefault="00847319" w:rsidP="00BB7683">
      <w:pPr>
        <w:pStyle w:val="Textonotapie"/>
      </w:pPr>
      <w:r w:rsidRPr="00750F82">
        <w:rPr>
          <w:rStyle w:val="Refdenotaalpie"/>
          <w:sz w:val="14"/>
          <w:szCs w:val="14"/>
        </w:rPr>
        <w:footnoteRef/>
      </w:r>
      <w:r w:rsidRPr="00750F82">
        <w:t xml:space="preserve"> Costo del proyecto original: incluye todos los costos del proyecto, recurrentes y no recurrentes durante el plazo convenido entre las partes</w:t>
      </w:r>
      <w:r>
        <w:t>.</w:t>
      </w:r>
    </w:p>
  </w:footnote>
  <w:footnote w:id="53">
    <w:p w14:paraId="513768F6" w14:textId="77777777" w:rsidR="00847319" w:rsidRPr="00750F82" w:rsidRDefault="00847319" w:rsidP="00BB7683">
      <w:pPr>
        <w:pStyle w:val="Textonotapie"/>
      </w:pPr>
      <w:r w:rsidRPr="00750F82">
        <w:rPr>
          <w:rStyle w:val="Refdenotaalpie"/>
          <w:sz w:val="14"/>
          <w:szCs w:val="14"/>
        </w:rPr>
        <w:footnoteRef/>
      </w:r>
      <w:r w:rsidRPr="00750F82">
        <w:t xml:space="preserve"> El cobro de la verificación se encuentra detallada en el Anexo A. Tarifas</w:t>
      </w:r>
    </w:p>
  </w:footnote>
  <w:footnote w:id="54">
    <w:p w14:paraId="79F67D60" w14:textId="1228BAC3" w:rsidR="00847319" w:rsidRPr="007E156A" w:rsidRDefault="00847319" w:rsidP="0056184E">
      <w:pPr>
        <w:pStyle w:val="Textonotapie"/>
      </w:pPr>
      <w:r>
        <w:rPr>
          <w:rStyle w:val="Refdenotaalpie"/>
        </w:rPr>
        <w:footnoteRef/>
      </w:r>
      <w:r>
        <w:t xml:space="preserve"> </w:t>
      </w:r>
      <w:r w:rsidRPr="007E156A">
        <w:t>Relativa</w:t>
      </w:r>
      <w:r w:rsidRPr="007E156A">
        <w:rPr>
          <w:spacing w:val="-4"/>
        </w:rPr>
        <w:t xml:space="preserve"> </w:t>
      </w:r>
      <w:r w:rsidRPr="007E156A">
        <w:t>a</w:t>
      </w:r>
      <w:r w:rsidRPr="007E156A">
        <w:rPr>
          <w:spacing w:val="-4"/>
        </w:rPr>
        <w:t xml:space="preserve"> </w:t>
      </w:r>
      <w:r w:rsidRPr="007E156A">
        <w:t>los</w:t>
      </w:r>
      <w:r w:rsidRPr="007E156A">
        <w:rPr>
          <w:spacing w:val="-3"/>
        </w:rPr>
        <w:t xml:space="preserve"> </w:t>
      </w:r>
      <w:r w:rsidRPr="007E156A">
        <w:t>diversos</w:t>
      </w:r>
      <w:r w:rsidRPr="007E156A">
        <w:rPr>
          <w:spacing w:val="-5"/>
        </w:rPr>
        <w:t xml:space="preserve"> </w:t>
      </w:r>
      <w:r w:rsidRPr="007E156A">
        <w:t>elementos</w:t>
      </w:r>
      <w:r w:rsidRPr="007E156A">
        <w:rPr>
          <w:spacing w:val="-3"/>
        </w:rPr>
        <w:t xml:space="preserve"> </w:t>
      </w:r>
      <w:r w:rsidRPr="007E156A">
        <w:t>de</w:t>
      </w:r>
      <w:r w:rsidRPr="007E156A">
        <w:rPr>
          <w:spacing w:val="-3"/>
        </w:rPr>
        <w:t xml:space="preserve"> </w:t>
      </w:r>
      <w:r w:rsidRPr="007E156A">
        <w:t>infraestructura</w:t>
      </w:r>
      <w:r w:rsidRPr="007E156A">
        <w:rPr>
          <w:spacing w:val="-2"/>
        </w:rPr>
        <w:t xml:space="preserve"> </w:t>
      </w:r>
      <w:r w:rsidRPr="007E156A">
        <w:t>e</w:t>
      </w:r>
      <w:r w:rsidRPr="007E156A">
        <w:rPr>
          <w:spacing w:val="-5"/>
        </w:rPr>
        <w:t xml:space="preserve"> </w:t>
      </w:r>
      <w:r w:rsidRPr="007E156A">
        <w:t>instalación</w:t>
      </w:r>
      <w:r w:rsidRPr="007E156A">
        <w:rPr>
          <w:spacing w:val="-3"/>
        </w:rPr>
        <w:t xml:space="preserve"> </w:t>
      </w:r>
      <w:r w:rsidRPr="007E156A">
        <w:t>necesarios</w:t>
      </w:r>
      <w:r w:rsidRPr="007E156A">
        <w:rPr>
          <w:spacing w:val="-3"/>
        </w:rPr>
        <w:t xml:space="preserve"> </w:t>
      </w:r>
      <w:r w:rsidRPr="007E156A">
        <w:t>para</w:t>
      </w:r>
      <w:r w:rsidRPr="007E156A">
        <w:rPr>
          <w:spacing w:val="-5"/>
        </w:rPr>
        <w:t xml:space="preserve"> </w:t>
      </w:r>
      <w:r w:rsidRPr="007E156A">
        <w:t>brindar</w:t>
      </w:r>
      <w:r w:rsidRPr="007E156A">
        <w:rPr>
          <w:spacing w:val="-5"/>
        </w:rPr>
        <w:t xml:space="preserve"> </w:t>
      </w:r>
      <w:r w:rsidRPr="007E156A">
        <w:t>el</w:t>
      </w:r>
      <w:r w:rsidRPr="007E156A">
        <w:rPr>
          <w:spacing w:val="-3"/>
        </w:rPr>
        <w:t xml:space="preserve"> </w:t>
      </w:r>
      <w:r w:rsidRPr="007E156A">
        <w:t>servicio,</w:t>
      </w:r>
      <w:r w:rsidRPr="007E156A">
        <w:rPr>
          <w:spacing w:val="-3"/>
        </w:rPr>
        <w:t xml:space="preserve"> </w:t>
      </w:r>
      <w:r w:rsidRPr="007E156A">
        <w:t>sin</w:t>
      </w:r>
      <w:r w:rsidRPr="007E156A">
        <w:rPr>
          <w:spacing w:val="-5"/>
        </w:rPr>
        <w:t xml:space="preserve"> </w:t>
      </w:r>
      <w:r w:rsidRPr="007E156A">
        <w:t>considerar</w:t>
      </w:r>
      <w:r w:rsidRPr="007E156A">
        <w:rPr>
          <w:spacing w:val="-3"/>
        </w:rPr>
        <w:t xml:space="preserve"> </w:t>
      </w:r>
      <w:r w:rsidRPr="007E156A">
        <w:t>el</w:t>
      </w:r>
      <w:r w:rsidRPr="007E156A">
        <w:rPr>
          <w:spacing w:val="-5"/>
        </w:rPr>
        <w:t xml:space="preserve"> </w:t>
      </w:r>
      <w:r w:rsidRPr="007E156A">
        <w:rPr>
          <w:spacing w:val="-2"/>
        </w:rPr>
        <w:t>cable.</w:t>
      </w:r>
    </w:p>
  </w:footnote>
  <w:footnote w:id="55">
    <w:p w14:paraId="366CAA8F" w14:textId="2D4896BF" w:rsidR="00847319" w:rsidRPr="007E156A" w:rsidRDefault="00847319" w:rsidP="0056184E">
      <w:pPr>
        <w:pStyle w:val="Textonotapie"/>
        <w:rPr>
          <w:lang w:val="es-ES_tradnl"/>
        </w:rPr>
      </w:pPr>
      <w:r w:rsidRPr="007E156A">
        <w:rPr>
          <w:rStyle w:val="Refdenotaalpie"/>
        </w:rPr>
        <w:footnoteRef/>
      </w:r>
      <w:r w:rsidRPr="007E156A">
        <w:t xml:space="preserve"> </w:t>
      </w:r>
      <w:r w:rsidRPr="007E156A">
        <w:rPr>
          <w:lang w:val="es-ES"/>
        </w:rPr>
        <w:t xml:space="preserve">Las actividades en la VT pueden incluir: soldar tapas, limpiar </w:t>
      </w:r>
      <w:r>
        <w:rPr>
          <w:lang w:val="es-ES"/>
        </w:rPr>
        <w:t>Pozos</w:t>
      </w:r>
      <w:r w:rsidRPr="007E156A">
        <w:rPr>
          <w:lang w:val="es-ES"/>
        </w:rPr>
        <w:t xml:space="preserve"> tapados en </w:t>
      </w:r>
      <w:r>
        <w:rPr>
          <w:lang w:val="es-ES"/>
        </w:rPr>
        <w:t>Pozos</w:t>
      </w:r>
      <w:r w:rsidRPr="007E156A">
        <w:rPr>
          <w:lang w:val="es-ES"/>
        </w:rPr>
        <w:t xml:space="preserve"> con grietas y oquedades profundas, limpiar </w:t>
      </w:r>
      <w:r>
        <w:rPr>
          <w:lang w:val="es-ES"/>
        </w:rPr>
        <w:t>Pozos</w:t>
      </w:r>
      <w:r w:rsidRPr="007E156A">
        <w:rPr>
          <w:lang w:val="es-ES"/>
        </w:rPr>
        <w:t xml:space="preserve"> tapados que presenten penetración de agua, que impidan desaguar normalmente el </w:t>
      </w:r>
      <w:r>
        <w:rPr>
          <w:lang w:val="es-ES"/>
        </w:rPr>
        <w:t>Pozo</w:t>
      </w:r>
      <w:r w:rsidRPr="007E156A">
        <w:rPr>
          <w:lang w:val="es-ES"/>
        </w:rPr>
        <w:t xml:space="preserve"> para que el técnico realice sus labores dentro del </w:t>
      </w:r>
      <w:r>
        <w:rPr>
          <w:lang w:val="es-ES"/>
        </w:rPr>
        <w:t>Pozo</w:t>
      </w:r>
      <w:r w:rsidRPr="007E156A">
        <w:rPr>
          <w:lang w:val="es-E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13DA03" w14:textId="77777777" w:rsidR="00847319" w:rsidRPr="00192BDA" w:rsidRDefault="00847319" w:rsidP="00F945EE">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9B7CE4F" w14:textId="77777777" w:rsidR="00847319" w:rsidRDefault="00847319" w:rsidP="00756F33">
    <w:pPr>
      <w:pStyle w:val="Encabezado"/>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4ED7EB" w14:textId="77777777" w:rsidR="00847319" w:rsidRPr="00192BDA" w:rsidRDefault="00847319" w:rsidP="00F945EE">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EC119D4" w14:textId="77777777" w:rsidR="00847319" w:rsidRDefault="00847319" w:rsidP="00756F33">
    <w:pPr>
      <w:pStyle w:val="Encabezado"/>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57E" w14:textId="77777777" w:rsidR="00847319" w:rsidRDefault="00847319" w:rsidP="008568DC">
    <w:pPr>
      <w:pStyle w:val="Encabezado"/>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744BC9" w14:textId="77777777" w:rsidR="00847319" w:rsidRDefault="00847319" w:rsidP="00756F33">
    <w:pPr>
      <w:pStyle w:val="Encabezado"/>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337B2C" w14:textId="77777777" w:rsidR="00847319" w:rsidRPr="00F945EE" w:rsidRDefault="00847319" w:rsidP="00F945EE">
    <w:pPr>
      <w:pStyle w:val="Encabezado"/>
      <w:tabs>
        <w:tab w:val="left" w:pos="8670"/>
      </w:tabs>
      <w:rPr>
        <w:rFonts w:ascii="Century Gothic" w:hAnsi="Century Gothic" w:cs="Arial"/>
        <w:b/>
        <w:sz w:val="16"/>
        <w:szCs w:val="16"/>
        <w:lang w:val="es-ES"/>
      </w:rPr>
    </w:pPr>
    <w:r w:rsidRPr="00F945EE">
      <w:rPr>
        <w:rFonts w:ascii="Century Gothic" w:hAnsi="Century Gothic" w:cs="Arial"/>
        <w:b/>
        <w:sz w:val="16"/>
        <w:szCs w:val="16"/>
        <w:lang w:val="es-ES"/>
      </w:rPr>
      <w:t xml:space="preserve">Oferta de Referencia para Compartición de Infraestructura Pasiva </w:t>
    </w:r>
  </w:p>
  <w:p w14:paraId="32093043" w14:textId="77777777" w:rsidR="00847319" w:rsidRPr="00F945EE" w:rsidRDefault="00847319" w:rsidP="00F945EE">
    <w:pPr>
      <w:pStyle w:val="Encabezado"/>
      <w:rPr>
        <w:rFonts w:ascii="Century Gothic" w:hAnsi="Century Gothic"/>
        <w:b/>
        <w:bCs/>
        <w:sz w:val="16"/>
        <w:szCs w:val="16"/>
      </w:rPr>
    </w:pPr>
    <w:r w:rsidRPr="00F945EE">
      <w:rPr>
        <w:rFonts w:ascii="Century Gothic" w:hAnsi="Century Gothic"/>
        <w:b/>
        <w:bCs/>
        <w:sz w:val="16"/>
        <w:szCs w:val="16"/>
      </w:rPr>
      <w:t>Anexo 1. Formatos</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37EED3" w14:textId="77777777" w:rsidR="00847319" w:rsidRPr="00F945EE" w:rsidRDefault="00847319" w:rsidP="00F945EE">
    <w:pPr>
      <w:pStyle w:val="Encabezado"/>
      <w:tabs>
        <w:tab w:val="left" w:pos="8670"/>
      </w:tabs>
      <w:rPr>
        <w:rFonts w:ascii="Century Gothic" w:hAnsi="Century Gothic" w:cs="Arial"/>
        <w:b/>
        <w:sz w:val="16"/>
        <w:szCs w:val="16"/>
        <w:lang w:val="es-ES"/>
      </w:rPr>
    </w:pPr>
    <w:r w:rsidRPr="00F945EE">
      <w:rPr>
        <w:rFonts w:ascii="Century Gothic" w:hAnsi="Century Gothic" w:cs="Arial"/>
        <w:b/>
        <w:sz w:val="16"/>
        <w:szCs w:val="16"/>
        <w:lang w:val="es-ES"/>
      </w:rPr>
      <w:t xml:space="preserve">Oferta de Referencia para Compartición de Infraestructura Pasiva </w:t>
    </w:r>
  </w:p>
  <w:p w14:paraId="7595C1C7" w14:textId="311DAA03" w:rsidR="00847319" w:rsidRPr="00F945EE" w:rsidRDefault="00847319" w:rsidP="00F945EE">
    <w:pPr>
      <w:pStyle w:val="Encabezado"/>
      <w:rPr>
        <w:rFonts w:ascii="Century Gothic" w:hAnsi="Century Gothic"/>
        <w:b/>
        <w:bCs/>
        <w:sz w:val="16"/>
        <w:szCs w:val="16"/>
      </w:rPr>
    </w:pPr>
    <w:r w:rsidRPr="00F945EE">
      <w:rPr>
        <w:rFonts w:ascii="Century Gothic" w:hAnsi="Century Gothic"/>
        <w:b/>
        <w:bCs/>
        <w:sz w:val="16"/>
        <w:szCs w:val="16"/>
      </w:rPr>
      <w:t>Anexo 1. Formatos</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10FDA6" w14:textId="41DF9ECC" w:rsidR="00847319" w:rsidRPr="00AA5EC2" w:rsidRDefault="00847319" w:rsidP="00AA5EC2">
    <w:pPr>
      <w:pStyle w:val="Encabezado"/>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908C99" w14:textId="77777777" w:rsidR="00847319" w:rsidRPr="00192BDA" w:rsidRDefault="00847319" w:rsidP="00760943">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438BB764" w14:textId="10F8A862" w:rsidR="00847319" w:rsidRPr="00F945EE" w:rsidRDefault="00847319" w:rsidP="00760943">
    <w:pPr>
      <w:pStyle w:val="Encabezado"/>
      <w:rPr>
        <w:rFonts w:ascii="Century Gothic" w:hAnsi="Century Gothic" w:cs="Arial"/>
        <w:b/>
        <w:sz w:val="16"/>
        <w:szCs w:val="16"/>
      </w:rPr>
    </w:pPr>
    <w:r w:rsidRPr="00192BDA">
      <w:rPr>
        <w:rFonts w:ascii="Century Gothic" w:hAnsi="Century Gothic" w:cs="Arial"/>
        <w:b/>
        <w:sz w:val="16"/>
        <w:szCs w:val="16"/>
        <w:lang w:val="es-ES"/>
      </w:rPr>
      <w:t>Anexo 2</w:t>
    </w:r>
    <w:r>
      <w:rPr>
        <w:rFonts w:ascii="Century Gothic" w:hAnsi="Century Gothic" w:cs="Arial"/>
        <w:b/>
        <w:sz w:val="16"/>
        <w:szCs w:val="16"/>
        <w:lang w:val="es-ES"/>
      </w:rPr>
      <w:t xml:space="preserve"> </w:t>
    </w:r>
    <w:r w:rsidRPr="00192BDA">
      <w:rPr>
        <w:rFonts w:ascii="Century Gothic" w:hAnsi="Century Gothic" w:cs="Arial"/>
        <w:b/>
        <w:sz w:val="16"/>
        <w:szCs w:val="16"/>
        <w:lang w:val="es-ES"/>
      </w:rPr>
      <w:t xml:space="preserve">Norma </w:t>
    </w:r>
    <w:r>
      <w:rPr>
        <w:rFonts w:ascii="Century Gothic" w:hAnsi="Century Gothic" w:cs="Arial"/>
        <w:b/>
        <w:sz w:val="16"/>
        <w:szCs w:val="16"/>
        <w:lang w:val="es-ES"/>
      </w:rPr>
      <w:t>1. Canalizaciones</w:t>
    </w:r>
  </w:p>
  <w:p w14:paraId="7A0D0548" w14:textId="77777777" w:rsidR="00847319" w:rsidRDefault="00847319" w:rsidP="008568DC">
    <w:pPr>
      <w:pStyle w:val="Encabezado"/>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4A951D" w14:textId="77777777" w:rsidR="00847319" w:rsidRPr="00192BDA" w:rsidRDefault="00847319" w:rsidP="00760943">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0D93D52" w14:textId="526381BA" w:rsidR="00847319" w:rsidRPr="00F945EE" w:rsidRDefault="00847319" w:rsidP="00760943">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2 </w:t>
    </w:r>
    <w:r w:rsidRPr="00192BDA">
      <w:rPr>
        <w:rFonts w:ascii="Century Gothic" w:hAnsi="Century Gothic" w:cs="Arial"/>
        <w:b/>
        <w:sz w:val="16"/>
        <w:szCs w:val="16"/>
        <w:lang w:val="es-ES"/>
      </w:rPr>
      <w:t xml:space="preserve">Norma </w:t>
    </w:r>
    <w:r>
      <w:rPr>
        <w:rFonts w:ascii="Century Gothic" w:hAnsi="Century Gothic" w:cs="Arial"/>
        <w:b/>
        <w:sz w:val="16"/>
        <w:szCs w:val="16"/>
        <w:lang w:val="es-ES"/>
      </w:rPr>
      <w:t>1. Canalizaciones</w:t>
    </w:r>
  </w:p>
  <w:p w14:paraId="5845BC03" w14:textId="77777777" w:rsidR="00847319" w:rsidRDefault="00847319" w:rsidP="00756F33">
    <w:pPr>
      <w:pStyle w:val="Encabezado"/>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B6F9FF" w14:textId="77777777" w:rsidR="00847319" w:rsidRDefault="00847319" w:rsidP="00756F33">
    <w:pPr>
      <w:pStyle w:val="Encabezado"/>
      <w:jc w:val="righ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BF6BB0" w14:textId="77777777" w:rsidR="00847319" w:rsidRDefault="00847319" w:rsidP="00756F33">
    <w:pPr>
      <w:pStyle w:val="Encabezado"/>
      <w:jc w:val="righ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1537F8" w14:textId="4A112D17" w:rsidR="00847319" w:rsidRPr="007A5576" w:rsidRDefault="00847319" w:rsidP="007A5576">
    <w:pPr>
      <w:pStyle w:val="Encabezado"/>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07B190" w14:textId="77777777" w:rsidR="00847319" w:rsidRDefault="00847319" w:rsidP="00756F33">
    <w:pPr>
      <w:pStyle w:val="Encabezado"/>
      <w:jc w:val="righ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CF0DF5" w14:textId="77777777" w:rsidR="00847319" w:rsidRPr="00192BDA" w:rsidRDefault="00847319" w:rsidP="009078C1">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145735C4" w14:textId="77777777" w:rsidR="00847319" w:rsidRPr="009078C1" w:rsidRDefault="00847319" w:rsidP="009078C1">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3. </w:t>
    </w:r>
    <w:r w:rsidRPr="009078C1">
      <w:rPr>
        <w:rFonts w:ascii="Century Gothic" w:hAnsi="Century Gothic" w:cs="Arial"/>
        <w:b/>
        <w:sz w:val="16"/>
        <w:szCs w:val="16"/>
        <w:lang w:val="es-ES"/>
      </w:rPr>
      <w:t>Procedimiento de Atención de Fallas, Continuidad del Servicio y Gestión de Incidencias</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11E08E" w14:textId="77777777" w:rsidR="00847319" w:rsidRPr="00192BDA" w:rsidRDefault="00847319" w:rsidP="009078C1">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FE0578B" w14:textId="5447FDDF" w:rsidR="00847319" w:rsidRPr="009078C1" w:rsidRDefault="00847319" w:rsidP="009078C1">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3. </w:t>
    </w:r>
    <w:r w:rsidRPr="009078C1">
      <w:rPr>
        <w:rFonts w:ascii="Century Gothic" w:hAnsi="Century Gothic" w:cs="Arial"/>
        <w:b/>
        <w:sz w:val="16"/>
        <w:szCs w:val="16"/>
        <w:lang w:val="es-ES"/>
      </w:rPr>
      <w:t>Procedimiento de Atención de Fallas, Continuidad del Servicio y Gestión de Incidencias</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E9C4FD" w14:textId="77777777" w:rsidR="00847319" w:rsidRPr="00192BDA" w:rsidRDefault="00847319" w:rsidP="00060B5D">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73B68B97" w14:textId="06E32AF1" w:rsidR="00847319" w:rsidRPr="00060B5D" w:rsidRDefault="00847319" w:rsidP="00060B5D">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4. </w:t>
    </w:r>
    <w:r w:rsidRPr="00060B5D">
      <w:rPr>
        <w:rFonts w:ascii="Century Gothic" w:hAnsi="Century Gothic" w:cs="Arial"/>
        <w:b/>
        <w:sz w:val="16"/>
        <w:szCs w:val="16"/>
        <w:lang w:val="es-ES"/>
      </w:rPr>
      <w:t>Parámetros e Indicadores de los Niveles de Calidad y Penas Convencionales</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035E89" w14:textId="77777777" w:rsidR="00847319" w:rsidRPr="00192BDA" w:rsidRDefault="00847319" w:rsidP="00060B5D">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464E6E5C" w14:textId="2F5B5BD9" w:rsidR="00847319" w:rsidRPr="009078C1" w:rsidRDefault="00847319" w:rsidP="00060B5D">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4. </w:t>
    </w:r>
    <w:r w:rsidRPr="00060B5D">
      <w:rPr>
        <w:rFonts w:ascii="Century Gothic" w:hAnsi="Century Gothic" w:cs="Arial"/>
        <w:b/>
        <w:sz w:val="16"/>
        <w:szCs w:val="16"/>
        <w:lang w:val="es-ES"/>
      </w:rPr>
      <w:t>Parámetros e Indicadores de los Niveles de Calidad y Penas Convencionales</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40DF53" w14:textId="77777777" w:rsidR="00847319" w:rsidRPr="00192BDA" w:rsidRDefault="00847319" w:rsidP="00060B5D">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5C462B9" w14:textId="5204B596" w:rsidR="00847319" w:rsidRPr="009078C1" w:rsidRDefault="00847319" w:rsidP="00060B5D">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5. Convenio</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CE1BE1" w14:textId="77777777" w:rsidR="00847319" w:rsidRPr="00192BDA" w:rsidRDefault="00847319" w:rsidP="0027457E">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410722E" w14:textId="77777777" w:rsidR="00847319" w:rsidRPr="009078C1" w:rsidRDefault="00847319" w:rsidP="0027457E">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5. Convenio</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EBC853" w14:textId="13DCBFC2" w:rsidR="00847319" w:rsidRPr="00883E31" w:rsidRDefault="00847319" w:rsidP="00883E31">
    <w:pPr>
      <w:pStyle w:val="Encabezado"/>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AA4643" w14:textId="77777777" w:rsidR="00847319" w:rsidRPr="00192BDA" w:rsidRDefault="00847319" w:rsidP="009078C1">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D566596" w14:textId="70D62AAC" w:rsidR="00847319" w:rsidRPr="009078C1" w:rsidRDefault="00847319" w:rsidP="009078C1">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6. </w:t>
    </w:r>
    <w:r w:rsidRPr="009078C1">
      <w:rPr>
        <w:rFonts w:ascii="Century Gothic" w:hAnsi="Century Gothic" w:cs="Arial"/>
        <w:b/>
        <w:sz w:val="16"/>
        <w:szCs w:val="16"/>
        <w:lang w:val="es-ES"/>
      </w:rPr>
      <w:t>Procedimiento de Atención de Fallas, Continuidad del Servicio y Gestión de Incidencias</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77A452" w14:textId="67C24A90" w:rsidR="00847319" w:rsidRPr="00883E31" w:rsidRDefault="00847319" w:rsidP="00883E31">
    <w:pPr>
      <w:pStyle w:val="Encabezado"/>
      <w:tabs>
        <w:tab w:val="left" w:pos="8670"/>
      </w:tabs>
      <w:rPr>
        <w:rFonts w:ascii="Century Gothic" w:hAnsi="Century Gothic" w:cs="Arial"/>
        <w:b/>
        <w:sz w:val="16"/>
        <w:szCs w:val="16"/>
        <w:lang w:val="es-ES"/>
      </w:rPr>
    </w:pPr>
    <w:r w:rsidRPr="00883E31">
      <w:rPr>
        <w:rFonts w:ascii="Century Gothic" w:hAnsi="Century Gothic" w:cs="Arial"/>
        <w:b/>
        <w:sz w:val="16"/>
        <w:szCs w:val="16"/>
        <w:lang w:val="es-ES"/>
      </w:rPr>
      <w:t xml:space="preserve">Oferta de Referencia para Compartición de Infraestructura Pasiva </w:t>
    </w:r>
  </w:p>
  <w:p w14:paraId="55A7AC26" w14:textId="36DD8ECF" w:rsidR="00847319" w:rsidRPr="00D76248" w:rsidRDefault="00847319" w:rsidP="00060B5D">
    <w:pPr>
      <w:pStyle w:val="Encabezado"/>
      <w:rPr>
        <w:rFonts w:ascii="Century Gothic" w:hAnsi="Century Gothic" w:cs="Arial"/>
        <w:b/>
        <w:sz w:val="16"/>
        <w:szCs w:val="16"/>
        <w:lang w:val="es-ES"/>
      </w:rPr>
    </w:pPr>
    <w:r w:rsidRPr="00883E31">
      <w:rPr>
        <w:rFonts w:ascii="Century Gothic" w:hAnsi="Century Gothic" w:cs="Arial"/>
        <w:b/>
        <w:sz w:val="16"/>
        <w:szCs w:val="16"/>
        <w:lang w:val="es-ES"/>
      </w:rPr>
      <w:t xml:space="preserve">Anexo 6. </w:t>
    </w:r>
    <w:r w:rsidRPr="00D76248">
      <w:rPr>
        <w:rFonts w:ascii="Century Gothic" w:hAnsi="Century Gothic" w:cs="Arial"/>
        <w:b/>
        <w:sz w:val="16"/>
        <w:szCs w:val="16"/>
        <w:lang w:val="es-ES"/>
      </w:rPr>
      <w:t xml:space="preserve"> Procedimientos de contratación, modificación y baja de Servicios</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1BABB9" w14:textId="77777777" w:rsidR="00847319" w:rsidRPr="00883E31" w:rsidRDefault="00847319" w:rsidP="00883E31">
    <w:pPr>
      <w:pStyle w:val="Encabezado"/>
      <w:tabs>
        <w:tab w:val="left" w:pos="8670"/>
      </w:tabs>
      <w:rPr>
        <w:rFonts w:ascii="Century Gothic" w:hAnsi="Century Gothic" w:cs="Arial"/>
        <w:b/>
        <w:sz w:val="16"/>
        <w:szCs w:val="16"/>
        <w:lang w:val="es-ES"/>
      </w:rPr>
    </w:pPr>
    <w:r w:rsidRPr="00883E31">
      <w:rPr>
        <w:rFonts w:ascii="Century Gothic" w:hAnsi="Century Gothic" w:cs="Arial"/>
        <w:b/>
        <w:sz w:val="16"/>
        <w:szCs w:val="16"/>
        <w:lang w:val="es-ES"/>
      </w:rPr>
      <w:t xml:space="preserve">Oferta de Referencia para Compartición de Infraestructura Pasiva </w:t>
    </w:r>
  </w:p>
  <w:p w14:paraId="31979F8A" w14:textId="715F5099" w:rsidR="00847319" w:rsidRPr="00D76248" w:rsidRDefault="00847319" w:rsidP="00060B5D">
    <w:pPr>
      <w:pStyle w:val="Encabezado"/>
      <w:rPr>
        <w:rFonts w:ascii="Century Gothic" w:hAnsi="Century Gothic" w:cs="Arial"/>
        <w:b/>
        <w:sz w:val="16"/>
        <w:szCs w:val="16"/>
        <w:lang w:val="es-ES"/>
      </w:rPr>
    </w:pPr>
    <w:r w:rsidRPr="00883E31">
      <w:rPr>
        <w:rFonts w:ascii="Century Gothic" w:hAnsi="Century Gothic" w:cs="Arial"/>
        <w:b/>
        <w:sz w:val="16"/>
        <w:szCs w:val="16"/>
        <w:lang w:val="es-ES"/>
      </w:rPr>
      <w:t xml:space="preserve">Anexo </w:t>
    </w:r>
    <w:r>
      <w:rPr>
        <w:rFonts w:ascii="Century Gothic" w:hAnsi="Century Gothic" w:cs="Arial"/>
        <w:b/>
        <w:sz w:val="16"/>
        <w:szCs w:val="16"/>
        <w:lang w:val="es-ES"/>
      </w:rPr>
      <w:t>A</w:t>
    </w:r>
    <w:r w:rsidRPr="00883E31">
      <w:rPr>
        <w:rFonts w:ascii="Century Gothic" w:hAnsi="Century Gothic" w:cs="Arial"/>
        <w:b/>
        <w:sz w:val="16"/>
        <w:szCs w:val="16"/>
        <w:lang w:val="es-ES"/>
      </w:rPr>
      <w:t xml:space="preserve">. </w:t>
    </w:r>
    <w:r w:rsidRPr="00D76248">
      <w:rPr>
        <w:rFonts w:ascii="Century Gothic" w:hAnsi="Century Gothic" w:cs="Arial"/>
        <w:b/>
        <w:sz w:val="16"/>
        <w:szCs w:val="16"/>
        <w:lang w:val="es-ES"/>
      </w:rPr>
      <w:t xml:space="preserve"> </w:t>
    </w:r>
    <w:r>
      <w:rPr>
        <w:rFonts w:ascii="Century Gothic" w:hAnsi="Century Gothic" w:cs="Arial"/>
        <w:b/>
        <w:sz w:val="16"/>
        <w:szCs w:val="16"/>
        <w:lang w:val="es-ES"/>
      </w:rPr>
      <w:t>Tarifas</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906AA1" w14:textId="77777777" w:rsidR="00847319" w:rsidRPr="00883E31" w:rsidRDefault="00847319" w:rsidP="00883E31">
    <w:pPr>
      <w:pStyle w:val="Encabezado"/>
      <w:tabs>
        <w:tab w:val="left" w:pos="8670"/>
      </w:tabs>
      <w:rPr>
        <w:rFonts w:ascii="Century Gothic" w:hAnsi="Century Gothic" w:cs="Arial"/>
        <w:b/>
        <w:sz w:val="16"/>
        <w:szCs w:val="16"/>
        <w:lang w:val="es-ES"/>
      </w:rPr>
    </w:pPr>
    <w:r w:rsidRPr="00883E31">
      <w:rPr>
        <w:rFonts w:ascii="Century Gothic" w:hAnsi="Century Gothic" w:cs="Arial"/>
        <w:b/>
        <w:sz w:val="16"/>
        <w:szCs w:val="16"/>
        <w:lang w:val="es-ES"/>
      </w:rPr>
      <w:t xml:space="preserve">Oferta de Referencia para Compartición de Infraestructura Pasiva </w:t>
    </w:r>
  </w:p>
  <w:p w14:paraId="0557ACBC" w14:textId="50E608B5" w:rsidR="00847319" w:rsidRPr="00D76248" w:rsidRDefault="00847319" w:rsidP="00060B5D">
    <w:pPr>
      <w:pStyle w:val="Encabezado"/>
      <w:rPr>
        <w:rFonts w:ascii="Century Gothic" w:hAnsi="Century Gothic" w:cs="Arial"/>
        <w:b/>
        <w:sz w:val="16"/>
        <w:szCs w:val="16"/>
        <w:lang w:val="es-ES"/>
      </w:rPr>
    </w:pPr>
    <w:r w:rsidRPr="00883E31">
      <w:rPr>
        <w:rFonts w:ascii="Century Gothic" w:hAnsi="Century Gothic" w:cs="Arial"/>
        <w:b/>
        <w:sz w:val="16"/>
        <w:szCs w:val="16"/>
        <w:lang w:val="es-ES"/>
      </w:rPr>
      <w:t xml:space="preserve">Anexo </w:t>
    </w:r>
    <w:r>
      <w:rPr>
        <w:rFonts w:ascii="Century Gothic" w:hAnsi="Century Gothic" w:cs="Arial"/>
        <w:b/>
        <w:sz w:val="16"/>
        <w:szCs w:val="16"/>
        <w:lang w:val="es-ES"/>
      </w:rPr>
      <w:t>A</w:t>
    </w:r>
    <w:r w:rsidRPr="00883E31">
      <w:rPr>
        <w:rFonts w:ascii="Century Gothic" w:hAnsi="Century Gothic" w:cs="Arial"/>
        <w:b/>
        <w:sz w:val="16"/>
        <w:szCs w:val="16"/>
        <w:lang w:val="es-ES"/>
      </w:rPr>
      <w:t xml:space="preserve">. </w:t>
    </w:r>
    <w:r>
      <w:rPr>
        <w:rFonts w:ascii="Century Gothic" w:hAnsi="Century Gothic" w:cs="Arial"/>
        <w:b/>
        <w:sz w:val="16"/>
        <w:szCs w:val="16"/>
        <w:lang w:val="es-ES"/>
      </w:rPr>
      <w:t>Tarifas</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269F25" w14:textId="77777777" w:rsidR="00847319" w:rsidRPr="00192BDA" w:rsidRDefault="00847319" w:rsidP="009078C1">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0B42F2D" w14:textId="55447522" w:rsidR="00847319" w:rsidRPr="009078C1" w:rsidRDefault="00847319" w:rsidP="009078C1">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A. Tarifas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4475C"/>
    <w:multiLevelType w:val="hybridMultilevel"/>
    <w:tmpl w:val="BC5A5CF2"/>
    <w:lvl w:ilvl="0" w:tplc="C37ABF94">
      <w:start w:val="4"/>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1BB1820"/>
    <w:multiLevelType w:val="hybridMultilevel"/>
    <w:tmpl w:val="50E8483E"/>
    <w:lvl w:ilvl="0" w:tplc="E1E23584">
      <w:start w:val="2"/>
      <w:numFmt w:val="lowerLetter"/>
      <w:lvlText w:val="%1)"/>
      <w:lvlJc w:val="left"/>
      <w:pPr>
        <w:ind w:left="720" w:hanging="360"/>
      </w:pPr>
      <w:rPr>
        <w:rFonts w:cs="Aria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7020ACB"/>
    <w:multiLevelType w:val="hybridMultilevel"/>
    <w:tmpl w:val="601C785C"/>
    <w:lvl w:ilvl="0" w:tplc="EB6C3F06">
      <w:start w:val="1"/>
      <w:numFmt w:val="bullet"/>
      <w:pStyle w:val="Cita"/>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3" w15:restartNumberingAfterBreak="0">
    <w:nsid w:val="074932B7"/>
    <w:multiLevelType w:val="hybridMultilevel"/>
    <w:tmpl w:val="A8B8273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0A627437"/>
    <w:multiLevelType w:val="hybridMultilevel"/>
    <w:tmpl w:val="C7F4729C"/>
    <w:lvl w:ilvl="0" w:tplc="0C0A0017">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color w:val="000000"/>
        <w:spacing w:val="0"/>
        <w:kern w:val="0"/>
        <w:position w:val="0"/>
        <w:u w:val="none"/>
        <w:vertAlign w:val="baseline"/>
      </w:rPr>
    </w:lvl>
    <w:lvl w:ilvl="1" w:tplc="0C0A0019" w:tentative="1">
      <w:start w:val="1"/>
      <w:numFmt w:val="lowerLetter"/>
      <w:lvlText w:val="%2."/>
      <w:lvlJc w:val="left"/>
      <w:pPr>
        <w:tabs>
          <w:tab w:val="num" w:pos="1383"/>
        </w:tabs>
        <w:ind w:left="1383" w:hanging="360"/>
      </w:pPr>
      <w:rPr>
        <w:rFonts w:cs="Times New Roman"/>
      </w:rPr>
    </w:lvl>
    <w:lvl w:ilvl="2" w:tplc="0C0A001B" w:tentative="1">
      <w:start w:val="1"/>
      <w:numFmt w:val="lowerRoman"/>
      <w:lvlText w:val="%3."/>
      <w:lvlJc w:val="right"/>
      <w:pPr>
        <w:tabs>
          <w:tab w:val="num" w:pos="2103"/>
        </w:tabs>
        <w:ind w:left="2103" w:hanging="180"/>
      </w:pPr>
      <w:rPr>
        <w:rFonts w:cs="Times New Roman"/>
      </w:rPr>
    </w:lvl>
    <w:lvl w:ilvl="3" w:tplc="0C0A000F" w:tentative="1">
      <w:start w:val="1"/>
      <w:numFmt w:val="decimal"/>
      <w:lvlText w:val="%4."/>
      <w:lvlJc w:val="left"/>
      <w:pPr>
        <w:tabs>
          <w:tab w:val="num" w:pos="2823"/>
        </w:tabs>
        <w:ind w:left="2823" w:hanging="360"/>
      </w:pPr>
      <w:rPr>
        <w:rFonts w:cs="Times New Roman"/>
      </w:rPr>
    </w:lvl>
    <w:lvl w:ilvl="4" w:tplc="0C0A0019" w:tentative="1">
      <w:start w:val="1"/>
      <w:numFmt w:val="lowerLetter"/>
      <w:lvlText w:val="%5."/>
      <w:lvlJc w:val="left"/>
      <w:pPr>
        <w:tabs>
          <w:tab w:val="num" w:pos="3543"/>
        </w:tabs>
        <w:ind w:left="3543" w:hanging="360"/>
      </w:pPr>
      <w:rPr>
        <w:rFonts w:cs="Times New Roman"/>
      </w:rPr>
    </w:lvl>
    <w:lvl w:ilvl="5" w:tplc="0C0A001B" w:tentative="1">
      <w:start w:val="1"/>
      <w:numFmt w:val="lowerRoman"/>
      <w:lvlText w:val="%6."/>
      <w:lvlJc w:val="right"/>
      <w:pPr>
        <w:tabs>
          <w:tab w:val="num" w:pos="4263"/>
        </w:tabs>
        <w:ind w:left="4263" w:hanging="180"/>
      </w:pPr>
      <w:rPr>
        <w:rFonts w:cs="Times New Roman"/>
      </w:rPr>
    </w:lvl>
    <w:lvl w:ilvl="6" w:tplc="0C0A000F" w:tentative="1">
      <w:start w:val="1"/>
      <w:numFmt w:val="decimal"/>
      <w:lvlText w:val="%7."/>
      <w:lvlJc w:val="left"/>
      <w:pPr>
        <w:tabs>
          <w:tab w:val="num" w:pos="4983"/>
        </w:tabs>
        <w:ind w:left="4983" w:hanging="360"/>
      </w:pPr>
      <w:rPr>
        <w:rFonts w:cs="Times New Roman"/>
      </w:rPr>
    </w:lvl>
    <w:lvl w:ilvl="7" w:tplc="0C0A0019" w:tentative="1">
      <w:start w:val="1"/>
      <w:numFmt w:val="lowerLetter"/>
      <w:lvlText w:val="%8."/>
      <w:lvlJc w:val="left"/>
      <w:pPr>
        <w:tabs>
          <w:tab w:val="num" w:pos="5703"/>
        </w:tabs>
        <w:ind w:left="5703" w:hanging="360"/>
      </w:pPr>
      <w:rPr>
        <w:rFonts w:cs="Times New Roman"/>
      </w:rPr>
    </w:lvl>
    <w:lvl w:ilvl="8" w:tplc="0C0A001B" w:tentative="1">
      <w:start w:val="1"/>
      <w:numFmt w:val="lowerRoman"/>
      <w:lvlText w:val="%9."/>
      <w:lvlJc w:val="right"/>
      <w:pPr>
        <w:tabs>
          <w:tab w:val="num" w:pos="6423"/>
        </w:tabs>
        <w:ind w:left="6423" w:hanging="180"/>
      </w:pPr>
      <w:rPr>
        <w:rFonts w:cs="Times New Roman"/>
      </w:rPr>
    </w:lvl>
  </w:abstractNum>
  <w:abstractNum w:abstractNumId="5" w15:restartNumberingAfterBreak="0">
    <w:nsid w:val="0C582D28"/>
    <w:multiLevelType w:val="hybridMultilevel"/>
    <w:tmpl w:val="8D7C5D4E"/>
    <w:lvl w:ilvl="0" w:tplc="FFFFFFFF">
      <w:start w:val="1"/>
      <w:numFmt w:val="decimal"/>
      <w:pStyle w:val="Titulo2"/>
      <w:lvlText w:val="6.1.%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6" w15:restartNumberingAfterBreak="0">
    <w:nsid w:val="0DED62F9"/>
    <w:multiLevelType w:val="hybridMultilevel"/>
    <w:tmpl w:val="FC2839A4"/>
    <w:lvl w:ilvl="0" w:tplc="FFFFFFFF">
      <w:start w:val="1"/>
      <w:numFmt w:val="decimal"/>
      <w:pStyle w:val="EstiloTitulo3Negrita"/>
      <w:lvlText w:val="5.4.%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 w15:restartNumberingAfterBreak="0">
    <w:nsid w:val="0F456C45"/>
    <w:multiLevelType w:val="hybridMultilevel"/>
    <w:tmpl w:val="644ACD94"/>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8" w15:restartNumberingAfterBreak="0">
    <w:nsid w:val="12F752D3"/>
    <w:multiLevelType w:val="hybridMultilevel"/>
    <w:tmpl w:val="4DC042E2"/>
    <w:lvl w:ilvl="0" w:tplc="0C0A0001">
      <w:start w:val="1"/>
      <w:numFmt w:val="decimal"/>
      <w:pStyle w:val="Titulo3-"/>
      <w:lvlText w:val="6.3.%1."/>
      <w:lvlJc w:val="left"/>
      <w:pPr>
        <w:tabs>
          <w:tab w:val="num" w:pos="1440"/>
        </w:tabs>
        <w:ind w:left="1440" w:hanging="360"/>
      </w:pPr>
      <w:rPr>
        <w:rFonts w:cs="Times New Roman" w:hint="default"/>
        <w:b/>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9" w15:restartNumberingAfterBreak="0">
    <w:nsid w:val="161972AF"/>
    <w:multiLevelType w:val="hybridMultilevel"/>
    <w:tmpl w:val="F5D6AD56"/>
    <w:lvl w:ilvl="0" w:tplc="96CC8B46">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74C66CE"/>
    <w:multiLevelType w:val="multilevel"/>
    <w:tmpl w:val="8AFA1170"/>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B6703AB"/>
    <w:multiLevelType w:val="multilevel"/>
    <w:tmpl w:val="BD72708E"/>
    <w:lvl w:ilvl="0">
      <w:start w:val="3"/>
      <w:numFmt w:val="decimal"/>
      <w:lvlText w:val="%1"/>
      <w:lvlJc w:val="left"/>
      <w:pPr>
        <w:ind w:left="480" w:hanging="480"/>
      </w:pPr>
      <w:rPr>
        <w:rFonts w:hint="default"/>
      </w:rPr>
    </w:lvl>
    <w:lvl w:ilvl="1">
      <w:start w:val="1"/>
      <w:numFmt w:val="decimal"/>
      <w:lvlText w:val="%1.%2"/>
      <w:lvlJc w:val="left"/>
      <w:pPr>
        <w:ind w:left="763" w:hanging="48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2" w15:restartNumberingAfterBreak="0">
    <w:nsid w:val="1BC75D9B"/>
    <w:multiLevelType w:val="multilevel"/>
    <w:tmpl w:val="F1C80F24"/>
    <w:lvl w:ilvl="0">
      <w:start w:val="4"/>
      <w:numFmt w:val="decimal"/>
      <w:lvlText w:val="%1"/>
      <w:lvlJc w:val="left"/>
      <w:pPr>
        <w:ind w:left="480" w:hanging="480"/>
      </w:pPr>
      <w:rPr>
        <w:rFonts w:hint="default"/>
      </w:rPr>
    </w:lvl>
    <w:lvl w:ilvl="1">
      <w:start w:val="1"/>
      <w:numFmt w:val="decimal"/>
      <w:lvlText w:val="%1.%2"/>
      <w:lvlJc w:val="left"/>
      <w:pPr>
        <w:ind w:left="763" w:hanging="48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997" w:hanging="720"/>
      </w:pPr>
      <w:rPr>
        <w:rFonts w:hint="default"/>
        <w:lang w:val="es-ES"/>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3" w15:restartNumberingAfterBreak="0">
    <w:nsid w:val="1CDF49FC"/>
    <w:multiLevelType w:val="hybridMultilevel"/>
    <w:tmpl w:val="29EE00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01E4C84"/>
    <w:multiLevelType w:val="hybridMultilevel"/>
    <w:tmpl w:val="F2E4B696"/>
    <w:lvl w:ilvl="0" w:tplc="A124687E">
      <w:start w:val="1"/>
      <w:numFmt w:val="decimal"/>
      <w:lvlText w:val="%1."/>
      <w:lvlJc w:val="left"/>
      <w:pPr>
        <w:ind w:left="720" w:hanging="360"/>
      </w:pPr>
      <w:rPr>
        <w:rFonts w:hint="default"/>
        <w:b/>
        <w:i/>
        <w:w w:val="100"/>
      </w:rPr>
    </w:lvl>
    <w:lvl w:ilvl="1" w:tplc="17B4D76E">
      <w:start w:val="1"/>
      <w:numFmt w:val="lowerLetter"/>
      <w:lvlText w:val="%2."/>
      <w:lvlJc w:val="left"/>
      <w:pPr>
        <w:ind w:left="1440" w:hanging="360"/>
      </w:pPr>
      <w:rPr>
        <w:b/>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6" w15:restartNumberingAfterBreak="0">
    <w:nsid w:val="221F3152"/>
    <w:multiLevelType w:val="hybridMultilevel"/>
    <w:tmpl w:val="9DAC3AF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4050C2A"/>
    <w:multiLevelType w:val="hybridMultilevel"/>
    <w:tmpl w:val="452E88B0"/>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8" w15:restartNumberingAfterBreak="0">
    <w:nsid w:val="259336D8"/>
    <w:multiLevelType w:val="multilevel"/>
    <w:tmpl w:val="76C4972C"/>
    <w:lvl w:ilvl="0">
      <w:start w:val="5"/>
      <w:numFmt w:val="decimal"/>
      <w:lvlText w:val="%1"/>
      <w:lvlJc w:val="left"/>
      <w:pPr>
        <w:ind w:left="360" w:hanging="360"/>
      </w:pPr>
      <w:rPr>
        <w:rFonts w:asciiTheme="minorHAnsi" w:eastAsiaTheme="minorHAnsi" w:hAnsiTheme="minorHAnsi" w:cstheme="minorBidi" w:hint="default"/>
        <w:b w:val="0"/>
        <w:color w:val="auto"/>
      </w:rPr>
    </w:lvl>
    <w:lvl w:ilvl="1">
      <w:start w:val="1"/>
      <w:numFmt w:val="decimal"/>
      <w:pStyle w:val="7TitSep"/>
      <w:lvlText w:val="%1.%2"/>
      <w:lvlJc w:val="left"/>
      <w:pPr>
        <w:ind w:left="360" w:hanging="360"/>
      </w:pPr>
      <w:rPr>
        <w:rFonts w:ascii="Arial" w:eastAsiaTheme="minorHAnsi" w:hAnsi="Arial" w:cs="Arial" w:hint="default"/>
        <w:b/>
        <w:color w:val="auto"/>
      </w:rPr>
    </w:lvl>
    <w:lvl w:ilvl="2">
      <w:start w:val="1"/>
      <w:numFmt w:val="decimal"/>
      <w:lvlText w:val="%1.%2.%3"/>
      <w:lvlJc w:val="left"/>
      <w:pPr>
        <w:ind w:left="720" w:hanging="720"/>
      </w:pPr>
      <w:rPr>
        <w:rFonts w:ascii="ITC Avant Garde" w:eastAsiaTheme="minorHAnsi" w:hAnsi="ITC Avant Garde" w:cstheme="minorBidi" w:hint="default"/>
        <w:b/>
        <w:color w:val="auto"/>
      </w:rPr>
    </w:lvl>
    <w:lvl w:ilvl="3">
      <w:start w:val="1"/>
      <w:numFmt w:val="decimal"/>
      <w:lvlText w:val="%1.%2.%3.%4"/>
      <w:lvlJc w:val="left"/>
      <w:pPr>
        <w:ind w:left="720" w:hanging="720"/>
      </w:pPr>
      <w:rPr>
        <w:rFonts w:ascii="Arial" w:eastAsiaTheme="minorHAnsi" w:hAnsi="Arial" w:cs="Arial" w:hint="default"/>
        <w:b/>
        <w:color w:val="auto"/>
        <w:u w:val="none"/>
      </w:rPr>
    </w:lvl>
    <w:lvl w:ilvl="4">
      <w:start w:val="1"/>
      <w:numFmt w:val="decimal"/>
      <w:lvlText w:val="%1.%2.%3.%4.%5"/>
      <w:lvlJc w:val="left"/>
      <w:pPr>
        <w:ind w:left="1080" w:hanging="1080"/>
      </w:pPr>
      <w:rPr>
        <w:rFonts w:ascii="ITC Avant Garde" w:eastAsiaTheme="minorHAnsi" w:hAnsi="ITC Avant Garde" w:cstheme="minorBidi" w:hint="default"/>
        <w:b/>
        <w:color w:val="auto"/>
      </w:rPr>
    </w:lvl>
    <w:lvl w:ilvl="5">
      <w:start w:val="1"/>
      <w:numFmt w:val="decimal"/>
      <w:lvlText w:val="%1.%2.%3.%4.%5.%6"/>
      <w:lvlJc w:val="left"/>
      <w:pPr>
        <w:ind w:left="1080" w:hanging="1080"/>
      </w:pPr>
      <w:rPr>
        <w:rFonts w:asciiTheme="minorHAnsi" w:eastAsiaTheme="minorHAnsi" w:hAnsiTheme="minorHAnsi" w:cstheme="minorBidi" w:hint="default"/>
        <w:b w:val="0"/>
        <w:color w:val="auto"/>
      </w:rPr>
    </w:lvl>
    <w:lvl w:ilvl="6">
      <w:start w:val="1"/>
      <w:numFmt w:val="decimal"/>
      <w:lvlText w:val="%1.%2.%3.%4.%5.%6.%7"/>
      <w:lvlJc w:val="left"/>
      <w:pPr>
        <w:ind w:left="1440" w:hanging="1440"/>
      </w:pPr>
      <w:rPr>
        <w:rFonts w:asciiTheme="minorHAnsi" w:eastAsiaTheme="minorHAnsi" w:hAnsiTheme="minorHAnsi" w:cstheme="minorBidi" w:hint="default"/>
        <w:b w:val="0"/>
        <w:color w:val="auto"/>
      </w:rPr>
    </w:lvl>
    <w:lvl w:ilvl="7">
      <w:start w:val="1"/>
      <w:numFmt w:val="decimal"/>
      <w:lvlText w:val="%1.%2.%3.%4.%5.%6.%7.%8"/>
      <w:lvlJc w:val="left"/>
      <w:pPr>
        <w:ind w:left="1440" w:hanging="1440"/>
      </w:pPr>
      <w:rPr>
        <w:rFonts w:asciiTheme="minorHAnsi" w:eastAsiaTheme="minorHAnsi" w:hAnsiTheme="minorHAnsi" w:cstheme="minorBidi" w:hint="default"/>
        <w:b w:val="0"/>
        <w:color w:val="auto"/>
      </w:rPr>
    </w:lvl>
    <w:lvl w:ilvl="8">
      <w:start w:val="1"/>
      <w:numFmt w:val="decimal"/>
      <w:lvlText w:val="%1.%2.%3.%4.%5.%6.%7.%8.%9"/>
      <w:lvlJc w:val="left"/>
      <w:pPr>
        <w:ind w:left="1800" w:hanging="1800"/>
      </w:pPr>
      <w:rPr>
        <w:rFonts w:asciiTheme="minorHAnsi" w:eastAsiaTheme="minorHAnsi" w:hAnsiTheme="minorHAnsi" w:cstheme="minorBidi" w:hint="default"/>
        <w:b w:val="0"/>
        <w:color w:val="auto"/>
      </w:rPr>
    </w:lvl>
  </w:abstractNum>
  <w:abstractNum w:abstractNumId="19" w15:restartNumberingAfterBreak="0">
    <w:nsid w:val="29205DDE"/>
    <w:multiLevelType w:val="multilevel"/>
    <w:tmpl w:val="BA70FD50"/>
    <w:lvl w:ilvl="0">
      <w:start w:val="4"/>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2CA1691F"/>
    <w:multiLevelType w:val="hybridMultilevel"/>
    <w:tmpl w:val="230CC80C"/>
    <w:lvl w:ilvl="0" w:tplc="4BF45752">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30FE411F"/>
    <w:multiLevelType w:val="hybridMultilevel"/>
    <w:tmpl w:val="1A1AB2B4"/>
    <w:styleLink w:val="Estilo21"/>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2203498"/>
    <w:multiLevelType w:val="hybridMultilevel"/>
    <w:tmpl w:val="B9FEE02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37F74E15"/>
    <w:multiLevelType w:val="multilevel"/>
    <w:tmpl w:val="A4ECA06C"/>
    <w:lvl w:ilvl="0">
      <w:start w:val="3"/>
      <w:numFmt w:val="decimal"/>
      <w:lvlText w:val="%1"/>
      <w:lvlJc w:val="left"/>
      <w:pPr>
        <w:ind w:left="660" w:hanging="660"/>
      </w:pPr>
      <w:rPr>
        <w:rFonts w:hint="default"/>
      </w:rPr>
    </w:lvl>
    <w:lvl w:ilvl="1">
      <w:start w:val="1"/>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4" w15:restartNumberingAfterBreak="0">
    <w:nsid w:val="3896170D"/>
    <w:multiLevelType w:val="hybridMultilevel"/>
    <w:tmpl w:val="16341D14"/>
    <w:lvl w:ilvl="0" w:tplc="0C0A0001">
      <w:start w:val="1"/>
      <w:numFmt w:val="bullet"/>
      <w:pStyle w:val="NormalBulletLevel2"/>
      <w:lvlText w:val=""/>
      <w:lvlJc w:val="left"/>
      <w:pPr>
        <w:tabs>
          <w:tab w:val="num" w:pos="9000"/>
        </w:tabs>
        <w:ind w:left="9000" w:hanging="360"/>
      </w:pPr>
      <w:rPr>
        <w:rFonts w:ascii="Symbol" w:hAnsi="Symbol" w:hint="default"/>
        <w:color w:val="auto"/>
      </w:rPr>
    </w:lvl>
    <w:lvl w:ilvl="1" w:tplc="0C0A0003">
      <w:start w:val="1"/>
      <w:numFmt w:val="bullet"/>
      <w:lvlText w:val="o"/>
      <w:lvlJc w:val="left"/>
      <w:pPr>
        <w:tabs>
          <w:tab w:val="num" w:pos="5400"/>
        </w:tabs>
        <w:ind w:left="5400" w:hanging="360"/>
      </w:pPr>
      <w:rPr>
        <w:rFonts w:ascii="Courier New" w:hAnsi="Courier New" w:hint="default"/>
      </w:rPr>
    </w:lvl>
    <w:lvl w:ilvl="2" w:tplc="0C0A0005" w:tentative="1">
      <w:start w:val="1"/>
      <w:numFmt w:val="bullet"/>
      <w:lvlText w:val=""/>
      <w:lvlJc w:val="left"/>
      <w:pPr>
        <w:tabs>
          <w:tab w:val="num" w:pos="6120"/>
        </w:tabs>
        <w:ind w:left="6120" w:hanging="360"/>
      </w:pPr>
      <w:rPr>
        <w:rFonts w:ascii="Wingdings" w:hAnsi="Wingdings" w:hint="default"/>
      </w:rPr>
    </w:lvl>
    <w:lvl w:ilvl="3" w:tplc="0C0A0001" w:tentative="1">
      <w:start w:val="1"/>
      <w:numFmt w:val="bullet"/>
      <w:lvlText w:val=""/>
      <w:lvlJc w:val="left"/>
      <w:pPr>
        <w:tabs>
          <w:tab w:val="num" w:pos="6840"/>
        </w:tabs>
        <w:ind w:left="6840" w:hanging="360"/>
      </w:pPr>
      <w:rPr>
        <w:rFonts w:ascii="Symbol" w:hAnsi="Symbol" w:hint="default"/>
      </w:rPr>
    </w:lvl>
    <w:lvl w:ilvl="4" w:tplc="0C0A0003" w:tentative="1">
      <w:start w:val="1"/>
      <w:numFmt w:val="bullet"/>
      <w:lvlText w:val="o"/>
      <w:lvlJc w:val="left"/>
      <w:pPr>
        <w:tabs>
          <w:tab w:val="num" w:pos="7560"/>
        </w:tabs>
        <w:ind w:left="7560" w:hanging="360"/>
      </w:pPr>
      <w:rPr>
        <w:rFonts w:ascii="Courier New" w:hAnsi="Courier New" w:hint="default"/>
      </w:rPr>
    </w:lvl>
    <w:lvl w:ilvl="5" w:tplc="0C0A0005" w:tentative="1">
      <w:start w:val="1"/>
      <w:numFmt w:val="bullet"/>
      <w:lvlText w:val=""/>
      <w:lvlJc w:val="left"/>
      <w:pPr>
        <w:tabs>
          <w:tab w:val="num" w:pos="8280"/>
        </w:tabs>
        <w:ind w:left="8280" w:hanging="360"/>
      </w:pPr>
      <w:rPr>
        <w:rFonts w:ascii="Wingdings" w:hAnsi="Wingdings" w:hint="default"/>
      </w:rPr>
    </w:lvl>
    <w:lvl w:ilvl="6" w:tplc="0C0A0001" w:tentative="1">
      <w:start w:val="1"/>
      <w:numFmt w:val="bullet"/>
      <w:lvlText w:val=""/>
      <w:lvlJc w:val="left"/>
      <w:pPr>
        <w:tabs>
          <w:tab w:val="num" w:pos="9000"/>
        </w:tabs>
        <w:ind w:left="9000" w:hanging="360"/>
      </w:pPr>
      <w:rPr>
        <w:rFonts w:ascii="Symbol" w:hAnsi="Symbol" w:hint="default"/>
      </w:rPr>
    </w:lvl>
    <w:lvl w:ilvl="7" w:tplc="0C0A0003" w:tentative="1">
      <w:start w:val="1"/>
      <w:numFmt w:val="bullet"/>
      <w:lvlText w:val="o"/>
      <w:lvlJc w:val="left"/>
      <w:pPr>
        <w:tabs>
          <w:tab w:val="num" w:pos="9720"/>
        </w:tabs>
        <w:ind w:left="9720" w:hanging="360"/>
      </w:pPr>
      <w:rPr>
        <w:rFonts w:ascii="Courier New" w:hAnsi="Courier New" w:hint="default"/>
      </w:rPr>
    </w:lvl>
    <w:lvl w:ilvl="8" w:tplc="0C0A0005" w:tentative="1">
      <w:start w:val="1"/>
      <w:numFmt w:val="bullet"/>
      <w:lvlText w:val=""/>
      <w:lvlJc w:val="left"/>
      <w:pPr>
        <w:tabs>
          <w:tab w:val="num" w:pos="10440"/>
        </w:tabs>
        <w:ind w:left="10440" w:hanging="360"/>
      </w:pPr>
      <w:rPr>
        <w:rFonts w:ascii="Wingdings" w:hAnsi="Wingdings" w:hint="default"/>
      </w:rPr>
    </w:lvl>
  </w:abstractNum>
  <w:abstractNum w:abstractNumId="25" w15:restartNumberingAfterBreak="0">
    <w:nsid w:val="3A5D4558"/>
    <w:multiLevelType w:val="hybridMultilevel"/>
    <w:tmpl w:val="71D8DCF0"/>
    <w:lvl w:ilvl="0" w:tplc="E74A90CC">
      <w:start w:val="1"/>
      <w:numFmt w:val="decimal"/>
      <w:pStyle w:val="Titulo3"/>
      <w:lvlText w:val="5.5.%1."/>
      <w:lvlJc w:val="left"/>
      <w:pPr>
        <w:tabs>
          <w:tab w:val="num" w:pos="1440"/>
        </w:tabs>
        <w:ind w:left="1440" w:hanging="360"/>
      </w:pPr>
      <w:rPr>
        <w:rFonts w:cs="Times New Roman" w:hint="default"/>
        <w:b/>
      </w:rPr>
    </w:lvl>
    <w:lvl w:ilvl="1" w:tplc="61928B96" w:tentative="1">
      <w:start w:val="1"/>
      <w:numFmt w:val="lowerLetter"/>
      <w:lvlText w:val="%2."/>
      <w:lvlJc w:val="left"/>
      <w:pPr>
        <w:tabs>
          <w:tab w:val="num" w:pos="1440"/>
        </w:tabs>
        <w:ind w:left="1440" w:hanging="360"/>
      </w:pPr>
      <w:rPr>
        <w:rFonts w:cs="Times New Roman"/>
      </w:rPr>
    </w:lvl>
    <w:lvl w:ilvl="2" w:tplc="90FC7C24" w:tentative="1">
      <w:start w:val="1"/>
      <w:numFmt w:val="lowerRoman"/>
      <w:lvlText w:val="%3."/>
      <w:lvlJc w:val="right"/>
      <w:pPr>
        <w:tabs>
          <w:tab w:val="num" w:pos="2160"/>
        </w:tabs>
        <w:ind w:left="2160" w:hanging="180"/>
      </w:pPr>
      <w:rPr>
        <w:rFonts w:cs="Times New Roman"/>
      </w:rPr>
    </w:lvl>
    <w:lvl w:ilvl="3" w:tplc="F18ACDDA" w:tentative="1">
      <w:start w:val="1"/>
      <w:numFmt w:val="decimal"/>
      <w:lvlText w:val="%4."/>
      <w:lvlJc w:val="left"/>
      <w:pPr>
        <w:tabs>
          <w:tab w:val="num" w:pos="2880"/>
        </w:tabs>
        <w:ind w:left="2880" w:hanging="360"/>
      </w:pPr>
      <w:rPr>
        <w:rFonts w:cs="Times New Roman"/>
      </w:rPr>
    </w:lvl>
    <w:lvl w:ilvl="4" w:tplc="A776F5D8" w:tentative="1">
      <w:start w:val="1"/>
      <w:numFmt w:val="lowerLetter"/>
      <w:lvlText w:val="%5."/>
      <w:lvlJc w:val="left"/>
      <w:pPr>
        <w:tabs>
          <w:tab w:val="num" w:pos="3600"/>
        </w:tabs>
        <w:ind w:left="3600" w:hanging="360"/>
      </w:pPr>
      <w:rPr>
        <w:rFonts w:cs="Times New Roman"/>
      </w:rPr>
    </w:lvl>
    <w:lvl w:ilvl="5" w:tplc="15548B24" w:tentative="1">
      <w:start w:val="1"/>
      <w:numFmt w:val="lowerRoman"/>
      <w:lvlText w:val="%6."/>
      <w:lvlJc w:val="right"/>
      <w:pPr>
        <w:tabs>
          <w:tab w:val="num" w:pos="4320"/>
        </w:tabs>
        <w:ind w:left="4320" w:hanging="180"/>
      </w:pPr>
      <w:rPr>
        <w:rFonts w:cs="Times New Roman"/>
      </w:rPr>
    </w:lvl>
    <w:lvl w:ilvl="6" w:tplc="8D100DDA" w:tentative="1">
      <w:start w:val="1"/>
      <w:numFmt w:val="decimal"/>
      <w:lvlText w:val="%7."/>
      <w:lvlJc w:val="left"/>
      <w:pPr>
        <w:tabs>
          <w:tab w:val="num" w:pos="5040"/>
        </w:tabs>
        <w:ind w:left="5040" w:hanging="360"/>
      </w:pPr>
      <w:rPr>
        <w:rFonts w:cs="Times New Roman"/>
      </w:rPr>
    </w:lvl>
    <w:lvl w:ilvl="7" w:tplc="BC80ED2A" w:tentative="1">
      <w:start w:val="1"/>
      <w:numFmt w:val="lowerLetter"/>
      <w:lvlText w:val="%8."/>
      <w:lvlJc w:val="left"/>
      <w:pPr>
        <w:tabs>
          <w:tab w:val="num" w:pos="5760"/>
        </w:tabs>
        <w:ind w:left="5760" w:hanging="360"/>
      </w:pPr>
      <w:rPr>
        <w:rFonts w:cs="Times New Roman"/>
      </w:rPr>
    </w:lvl>
    <w:lvl w:ilvl="8" w:tplc="0AF8484E" w:tentative="1">
      <w:start w:val="1"/>
      <w:numFmt w:val="lowerRoman"/>
      <w:lvlText w:val="%9."/>
      <w:lvlJc w:val="right"/>
      <w:pPr>
        <w:tabs>
          <w:tab w:val="num" w:pos="6480"/>
        </w:tabs>
        <w:ind w:left="6480" w:hanging="180"/>
      </w:pPr>
      <w:rPr>
        <w:rFonts w:cs="Times New Roman"/>
      </w:rPr>
    </w:lvl>
  </w:abstractNum>
  <w:abstractNum w:abstractNumId="26" w15:restartNumberingAfterBreak="0">
    <w:nsid w:val="3EC418EC"/>
    <w:multiLevelType w:val="hybridMultilevel"/>
    <w:tmpl w:val="73727FDA"/>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7" w15:restartNumberingAfterBreak="0">
    <w:nsid w:val="3FC07CDE"/>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425C0717"/>
    <w:multiLevelType w:val="hybridMultilevel"/>
    <w:tmpl w:val="42669B22"/>
    <w:lvl w:ilvl="0" w:tplc="0C0A0001">
      <w:start w:val="1"/>
      <w:numFmt w:val="bullet"/>
      <w:pStyle w:val="NormalBulletChar"/>
      <w:lvlText w:val=""/>
      <w:lvlJc w:val="left"/>
      <w:pPr>
        <w:tabs>
          <w:tab w:val="num" w:pos="360"/>
        </w:tabs>
        <w:ind w:left="360" w:hanging="360"/>
      </w:pPr>
      <w:rPr>
        <w:rFonts w:ascii="Symbol" w:hAnsi="Symbol" w:hint="default"/>
        <w:color w:val="0000FF"/>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0" w15:restartNumberingAfterBreak="0">
    <w:nsid w:val="478B62CA"/>
    <w:multiLevelType w:val="hybridMultilevel"/>
    <w:tmpl w:val="3C481B1A"/>
    <w:lvl w:ilvl="0" w:tplc="1548E4B8">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E2F8F27A">
      <w:start w:val="1"/>
      <w:numFmt w:val="bullet"/>
      <w:lvlText w:val=""/>
      <w:lvlJc w:val="left"/>
      <w:pPr>
        <w:tabs>
          <w:tab w:val="num" w:pos="1440"/>
        </w:tabs>
        <w:ind w:left="1440" w:hanging="360"/>
      </w:pPr>
      <w:rPr>
        <w:rFonts w:ascii="Symbol" w:hAnsi="Symbol" w:hint="default"/>
        <w:sz w:val="24"/>
      </w:rPr>
    </w:lvl>
    <w:lvl w:ilvl="2" w:tplc="FCFAC6A4" w:tentative="1">
      <w:start w:val="1"/>
      <w:numFmt w:val="lowerRoman"/>
      <w:lvlText w:val="%3."/>
      <w:lvlJc w:val="right"/>
      <w:pPr>
        <w:ind w:left="2160" w:hanging="180"/>
      </w:pPr>
      <w:rPr>
        <w:rFonts w:cs="Times New Roman"/>
      </w:rPr>
    </w:lvl>
    <w:lvl w:ilvl="3" w:tplc="0DEC55E4" w:tentative="1">
      <w:start w:val="1"/>
      <w:numFmt w:val="decimal"/>
      <w:lvlText w:val="%4."/>
      <w:lvlJc w:val="left"/>
      <w:pPr>
        <w:ind w:left="2880" w:hanging="360"/>
      </w:pPr>
      <w:rPr>
        <w:rFonts w:cs="Times New Roman"/>
      </w:rPr>
    </w:lvl>
    <w:lvl w:ilvl="4" w:tplc="738C537C" w:tentative="1">
      <w:start w:val="1"/>
      <w:numFmt w:val="lowerLetter"/>
      <w:lvlText w:val="%5."/>
      <w:lvlJc w:val="left"/>
      <w:pPr>
        <w:ind w:left="3600" w:hanging="360"/>
      </w:pPr>
      <w:rPr>
        <w:rFonts w:cs="Times New Roman"/>
      </w:rPr>
    </w:lvl>
    <w:lvl w:ilvl="5" w:tplc="3F74B1FC" w:tentative="1">
      <w:start w:val="1"/>
      <w:numFmt w:val="lowerRoman"/>
      <w:lvlText w:val="%6."/>
      <w:lvlJc w:val="right"/>
      <w:pPr>
        <w:ind w:left="4320" w:hanging="180"/>
      </w:pPr>
      <w:rPr>
        <w:rFonts w:cs="Times New Roman"/>
      </w:rPr>
    </w:lvl>
    <w:lvl w:ilvl="6" w:tplc="C5D0588A" w:tentative="1">
      <w:start w:val="1"/>
      <w:numFmt w:val="decimal"/>
      <w:lvlText w:val="%7."/>
      <w:lvlJc w:val="left"/>
      <w:pPr>
        <w:ind w:left="5040" w:hanging="360"/>
      </w:pPr>
      <w:rPr>
        <w:rFonts w:cs="Times New Roman"/>
      </w:rPr>
    </w:lvl>
    <w:lvl w:ilvl="7" w:tplc="2C6EBDC6" w:tentative="1">
      <w:start w:val="1"/>
      <w:numFmt w:val="lowerLetter"/>
      <w:lvlText w:val="%8."/>
      <w:lvlJc w:val="left"/>
      <w:pPr>
        <w:ind w:left="5760" w:hanging="360"/>
      </w:pPr>
      <w:rPr>
        <w:rFonts w:cs="Times New Roman"/>
      </w:rPr>
    </w:lvl>
    <w:lvl w:ilvl="8" w:tplc="F7C4B532" w:tentative="1">
      <w:start w:val="1"/>
      <w:numFmt w:val="lowerRoman"/>
      <w:lvlText w:val="%9."/>
      <w:lvlJc w:val="right"/>
      <w:pPr>
        <w:ind w:left="6480" w:hanging="180"/>
      </w:pPr>
      <w:rPr>
        <w:rFonts w:cs="Times New Roman"/>
      </w:rPr>
    </w:lvl>
  </w:abstractNum>
  <w:abstractNum w:abstractNumId="31" w15:restartNumberingAfterBreak="0">
    <w:nsid w:val="489676A0"/>
    <w:multiLevelType w:val="hybridMultilevel"/>
    <w:tmpl w:val="344A5888"/>
    <w:styleLink w:val="Estilo2"/>
    <w:lvl w:ilvl="0" w:tplc="DF9292D8">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4A195731"/>
    <w:multiLevelType w:val="hybridMultilevel"/>
    <w:tmpl w:val="9A00A140"/>
    <w:lvl w:ilvl="0" w:tplc="080A0001">
      <w:start w:val="1"/>
      <w:numFmt w:val="decimal"/>
      <w:pStyle w:val="Titulo20"/>
      <w:lvlText w:val="5.2.%1."/>
      <w:lvlJc w:val="left"/>
      <w:pPr>
        <w:tabs>
          <w:tab w:val="num" w:pos="720"/>
        </w:tabs>
        <w:ind w:left="72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33" w15:restartNumberingAfterBreak="0">
    <w:nsid w:val="4A4E4F19"/>
    <w:multiLevelType w:val="hybridMultilevel"/>
    <w:tmpl w:val="F244CDD4"/>
    <w:lvl w:ilvl="0" w:tplc="FFFFFFFF">
      <w:start w:val="1"/>
      <w:numFmt w:val="decimal"/>
      <w:pStyle w:val="Titulo3-0"/>
      <w:lvlText w:val="6.2.%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4" w15:restartNumberingAfterBreak="0">
    <w:nsid w:val="4F7456F1"/>
    <w:multiLevelType w:val="hybridMultilevel"/>
    <w:tmpl w:val="6D3866DE"/>
    <w:lvl w:ilvl="0" w:tplc="E27652DC">
      <w:start w:val="1"/>
      <w:numFmt w:val="bullet"/>
      <w:pStyle w:val="mifat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35" w15:restartNumberingAfterBreak="0">
    <w:nsid w:val="520F5E08"/>
    <w:multiLevelType w:val="hybridMultilevel"/>
    <w:tmpl w:val="555C0C02"/>
    <w:lvl w:ilvl="0" w:tplc="0C0A000F">
      <w:start w:val="1"/>
      <w:numFmt w:val="decimal"/>
      <w:lvlText w:val="%1."/>
      <w:lvlJc w:val="left"/>
      <w:pPr>
        <w:tabs>
          <w:tab w:val="num" w:pos="720"/>
        </w:tabs>
        <w:ind w:left="720" w:hanging="360"/>
      </w:pPr>
      <w:rPr>
        <w:rFonts w:cs="Times New Roman"/>
      </w:rPr>
    </w:lvl>
    <w:lvl w:ilvl="1" w:tplc="0C0A0019">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36" w15:restartNumberingAfterBreak="0">
    <w:nsid w:val="521A7F3B"/>
    <w:multiLevelType w:val="hybridMultilevel"/>
    <w:tmpl w:val="A2ECDF30"/>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7" w15:restartNumberingAfterBreak="0">
    <w:nsid w:val="53023AC7"/>
    <w:multiLevelType w:val="hybridMultilevel"/>
    <w:tmpl w:val="7EEE0E9A"/>
    <w:lvl w:ilvl="0" w:tplc="0C0A0001">
      <w:start w:val="1"/>
      <w:numFmt w:val="decimal"/>
      <w:pStyle w:val="Titulo30"/>
      <w:lvlText w:val="6.%1."/>
      <w:lvlJc w:val="left"/>
      <w:pPr>
        <w:tabs>
          <w:tab w:val="num" w:pos="853"/>
        </w:tabs>
        <w:ind w:left="700" w:hanging="340"/>
      </w:pPr>
      <w:rPr>
        <w:rFonts w:cs="Times New Roman" w:hint="default"/>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38" w15:restartNumberingAfterBreak="0">
    <w:nsid w:val="535E73DD"/>
    <w:multiLevelType w:val="hybridMultilevel"/>
    <w:tmpl w:val="598CE18C"/>
    <w:lvl w:ilvl="0" w:tplc="D4A8B892">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54981E3B"/>
    <w:multiLevelType w:val="hybridMultilevel"/>
    <w:tmpl w:val="2A1CBEDA"/>
    <w:lvl w:ilvl="0" w:tplc="35F2DD4C">
      <w:start w:val="1"/>
      <w:numFmt w:val="lowerLetter"/>
      <w:lvlText w:val="%1)"/>
      <w:legacy w:legacy="1" w:legacySpace="0" w:legacyIndent="720"/>
      <w:lvlJc w:val="left"/>
      <w:pPr>
        <w:ind w:left="720" w:hanging="720"/>
      </w:pPr>
      <w:rPr>
        <w:rFonts w:cs="Times New Roman"/>
        <w:b w:val="0"/>
        <w:bCs w:val="0"/>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0" w15:restartNumberingAfterBreak="0">
    <w:nsid w:val="5CBB2A7D"/>
    <w:multiLevelType w:val="hybridMultilevel"/>
    <w:tmpl w:val="EB46A22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636D2303"/>
    <w:multiLevelType w:val="hybridMultilevel"/>
    <w:tmpl w:val="B0E61DA4"/>
    <w:lvl w:ilvl="0" w:tplc="080A0005">
      <w:start w:val="1"/>
      <w:numFmt w:val="bullet"/>
      <w:lvlText w:val=""/>
      <w:lvlJc w:val="left"/>
      <w:pPr>
        <w:ind w:left="786" w:hanging="360"/>
      </w:pPr>
      <w:rPr>
        <w:rFonts w:ascii="Wingdings" w:hAnsi="Wingdings"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42" w15:restartNumberingAfterBreak="0">
    <w:nsid w:val="64E43EA3"/>
    <w:multiLevelType w:val="hybridMultilevel"/>
    <w:tmpl w:val="240E9C5A"/>
    <w:lvl w:ilvl="0" w:tplc="FFFFFFFF">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FFFFFFFF">
      <w:start w:val="1"/>
      <w:numFmt w:val="bullet"/>
      <w:lvlText w:val=""/>
      <w:lvlJc w:val="left"/>
      <w:pPr>
        <w:tabs>
          <w:tab w:val="num" w:pos="1646"/>
        </w:tabs>
        <w:ind w:left="1646" w:hanging="360"/>
      </w:pPr>
      <w:rPr>
        <w:rFonts w:ascii="Symbol" w:hAnsi="Symbol" w:hint="default"/>
        <w:b/>
        <w:i w:val="0"/>
        <w:sz w:val="20"/>
      </w:rPr>
    </w:lvl>
    <w:lvl w:ilvl="2" w:tplc="FFFFFFFF">
      <w:numFmt w:val="bullet"/>
      <w:lvlText w:val="-"/>
      <w:lvlJc w:val="left"/>
      <w:pPr>
        <w:tabs>
          <w:tab w:val="num" w:pos="2891"/>
        </w:tabs>
        <w:ind w:left="2891" w:hanging="705"/>
      </w:pPr>
      <w:rPr>
        <w:rFonts w:ascii="Arial" w:eastAsia="Times New Roman" w:hAnsi="Arial" w:hint="default"/>
      </w:rPr>
    </w:lvl>
    <w:lvl w:ilvl="3" w:tplc="FFFFFFFF">
      <w:start w:val="16"/>
      <w:numFmt w:val="upperLetter"/>
      <w:lvlText w:val="%4-"/>
      <w:lvlJc w:val="left"/>
      <w:pPr>
        <w:tabs>
          <w:tab w:val="num" w:pos="3161"/>
        </w:tabs>
        <w:ind w:left="3161" w:hanging="435"/>
      </w:pPr>
      <w:rPr>
        <w:rFonts w:cs="Times New Roman" w:hint="default"/>
        <w:b w:val="0"/>
      </w:rPr>
    </w:lvl>
    <w:lvl w:ilvl="4" w:tplc="FFFFFFFF" w:tentative="1">
      <w:start w:val="1"/>
      <w:numFmt w:val="lowerLetter"/>
      <w:lvlText w:val="%5."/>
      <w:lvlJc w:val="left"/>
      <w:pPr>
        <w:tabs>
          <w:tab w:val="num" w:pos="3806"/>
        </w:tabs>
        <w:ind w:left="3806" w:hanging="360"/>
      </w:pPr>
      <w:rPr>
        <w:rFonts w:cs="Times New Roman"/>
      </w:rPr>
    </w:lvl>
    <w:lvl w:ilvl="5" w:tplc="FFFFFFFF" w:tentative="1">
      <w:start w:val="1"/>
      <w:numFmt w:val="lowerRoman"/>
      <w:lvlText w:val="%6."/>
      <w:lvlJc w:val="right"/>
      <w:pPr>
        <w:tabs>
          <w:tab w:val="num" w:pos="4526"/>
        </w:tabs>
        <w:ind w:left="4526" w:hanging="180"/>
      </w:pPr>
      <w:rPr>
        <w:rFonts w:cs="Times New Roman"/>
      </w:rPr>
    </w:lvl>
    <w:lvl w:ilvl="6" w:tplc="FFFFFFFF" w:tentative="1">
      <w:start w:val="1"/>
      <w:numFmt w:val="decimal"/>
      <w:lvlText w:val="%7."/>
      <w:lvlJc w:val="left"/>
      <w:pPr>
        <w:tabs>
          <w:tab w:val="num" w:pos="5246"/>
        </w:tabs>
        <w:ind w:left="5246" w:hanging="360"/>
      </w:pPr>
      <w:rPr>
        <w:rFonts w:cs="Times New Roman"/>
      </w:rPr>
    </w:lvl>
    <w:lvl w:ilvl="7" w:tplc="FFFFFFFF" w:tentative="1">
      <w:start w:val="1"/>
      <w:numFmt w:val="lowerLetter"/>
      <w:lvlText w:val="%8."/>
      <w:lvlJc w:val="left"/>
      <w:pPr>
        <w:tabs>
          <w:tab w:val="num" w:pos="5966"/>
        </w:tabs>
        <w:ind w:left="5966" w:hanging="360"/>
      </w:pPr>
      <w:rPr>
        <w:rFonts w:cs="Times New Roman"/>
      </w:rPr>
    </w:lvl>
    <w:lvl w:ilvl="8" w:tplc="FFFFFFFF" w:tentative="1">
      <w:start w:val="1"/>
      <w:numFmt w:val="lowerRoman"/>
      <w:lvlText w:val="%9."/>
      <w:lvlJc w:val="right"/>
      <w:pPr>
        <w:tabs>
          <w:tab w:val="num" w:pos="6686"/>
        </w:tabs>
        <w:ind w:left="6686" w:hanging="180"/>
      </w:pPr>
      <w:rPr>
        <w:rFonts w:cs="Times New Roman"/>
      </w:rPr>
    </w:lvl>
  </w:abstractNum>
  <w:abstractNum w:abstractNumId="43" w15:restartNumberingAfterBreak="0">
    <w:nsid w:val="65AF27F7"/>
    <w:multiLevelType w:val="hybridMultilevel"/>
    <w:tmpl w:val="ECE6B1B4"/>
    <w:styleLink w:val="Estilo11"/>
    <w:lvl w:ilvl="0" w:tplc="080A0001">
      <w:start w:val="1"/>
      <w:numFmt w:val="bullet"/>
      <w:lvlText w:val=""/>
      <w:lvlJc w:val="left"/>
      <w:pPr>
        <w:ind w:left="785" w:hanging="360"/>
      </w:pPr>
      <w:rPr>
        <w:rFonts w:ascii="Symbol" w:hAnsi="Symbol" w:hint="default"/>
        <w:b w:val="0"/>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664C5073"/>
    <w:multiLevelType w:val="hybridMultilevel"/>
    <w:tmpl w:val="2926EA34"/>
    <w:lvl w:ilvl="0" w:tplc="0D5E468E">
      <w:start w:val="1"/>
      <w:numFmt w:val="lowerLetter"/>
      <w:lvlText w:val="%1)"/>
      <w:lvlJc w:val="left"/>
      <w:pPr>
        <w:ind w:left="720" w:hanging="360"/>
      </w:pPr>
      <w:rPr>
        <w:rFonts w:cs="Times New Roman" w:hint="default"/>
      </w:rPr>
    </w:lvl>
    <w:lvl w:ilvl="1" w:tplc="0D5E468E">
      <w:start w:val="1"/>
      <w:numFmt w:val="lowerLetter"/>
      <w:lvlText w:val="%2)"/>
      <w:lvlJc w:val="left"/>
      <w:pPr>
        <w:ind w:left="1440" w:hanging="360"/>
      </w:pPr>
      <w:rPr>
        <w:rFonts w:cs="Times New Roman"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671723E1"/>
    <w:multiLevelType w:val="hybridMultilevel"/>
    <w:tmpl w:val="AE243938"/>
    <w:lvl w:ilvl="0" w:tplc="27F8B0D6">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46"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Monotype Sorts" w:hAnsi="Monotype Sorts" w:hint="default"/>
        <w:color w:val="800000"/>
        <w:sz w:val="16"/>
      </w:rPr>
    </w:lvl>
  </w:abstractNum>
  <w:abstractNum w:abstractNumId="47" w15:restartNumberingAfterBreak="0">
    <w:nsid w:val="717600A1"/>
    <w:multiLevelType w:val="hybridMultilevel"/>
    <w:tmpl w:val="031CA604"/>
    <w:lvl w:ilvl="0" w:tplc="EA8EE024">
      <w:start w:val="1"/>
      <w:numFmt w:val="decimal"/>
      <w:pStyle w:val="Titulo3--"/>
      <w:lvlText w:val="7.%1."/>
      <w:lvlJc w:val="left"/>
      <w:pPr>
        <w:tabs>
          <w:tab w:val="num" w:pos="853"/>
        </w:tabs>
        <w:ind w:left="700" w:hanging="340"/>
      </w:pPr>
      <w:rPr>
        <w:rFonts w:cs="Times New Roman" w:hint="default"/>
      </w:rPr>
    </w:lvl>
    <w:lvl w:ilvl="1" w:tplc="EA4C0350"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48" w15:restartNumberingAfterBreak="0">
    <w:nsid w:val="71E10BD2"/>
    <w:multiLevelType w:val="hybridMultilevel"/>
    <w:tmpl w:val="1298996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9" w15:restartNumberingAfterBreak="0">
    <w:nsid w:val="74855FA8"/>
    <w:multiLevelType w:val="hybridMultilevel"/>
    <w:tmpl w:val="E1F65272"/>
    <w:lvl w:ilvl="0" w:tplc="080A0005">
      <w:start w:val="1"/>
      <w:numFmt w:val="bullet"/>
      <w:lvlText w:val=""/>
      <w:lvlJc w:val="left"/>
      <w:pPr>
        <w:ind w:left="1004" w:hanging="360"/>
      </w:pPr>
      <w:rPr>
        <w:rFonts w:ascii="Wingdings" w:hAnsi="Wingdings" w:hint="default"/>
      </w:rPr>
    </w:lvl>
    <w:lvl w:ilvl="1" w:tplc="080A0003" w:tentative="1">
      <w:start w:val="1"/>
      <w:numFmt w:val="bullet"/>
      <w:lvlText w:val="o"/>
      <w:lvlJc w:val="left"/>
      <w:pPr>
        <w:ind w:left="1724" w:hanging="360"/>
      </w:pPr>
      <w:rPr>
        <w:rFonts w:ascii="Courier New" w:hAnsi="Courier New" w:cs="Courier New" w:hint="default"/>
      </w:rPr>
    </w:lvl>
    <w:lvl w:ilvl="2" w:tplc="080A0005" w:tentative="1">
      <w:start w:val="1"/>
      <w:numFmt w:val="bullet"/>
      <w:lvlText w:val=""/>
      <w:lvlJc w:val="left"/>
      <w:pPr>
        <w:ind w:left="2444" w:hanging="360"/>
      </w:pPr>
      <w:rPr>
        <w:rFonts w:ascii="Wingdings" w:hAnsi="Wingdings" w:hint="default"/>
      </w:rPr>
    </w:lvl>
    <w:lvl w:ilvl="3" w:tplc="080A0001" w:tentative="1">
      <w:start w:val="1"/>
      <w:numFmt w:val="bullet"/>
      <w:lvlText w:val=""/>
      <w:lvlJc w:val="left"/>
      <w:pPr>
        <w:ind w:left="3164" w:hanging="360"/>
      </w:pPr>
      <w:rPr>
        <w:rFonts w:ascii="Symbol" w:hAnsi="Symbol" w:hint="default"/>
      </w:rPr>
    </w:lvl>
    <w:lvl w:ilvl="4" w:tplc="080A0003" w:tentative="1">
      <w:start w:val="1"/>
      <w:numFmt w:val="bullet"/>
      <w:lvlText w:val="o"/>
      <w:lvlJc w:val="left"/>
      <w:pPr>
        <w:ind w:left="3884" w:hanging="360"/>
      </w:pPr>
      <w:rPr>
        <w:rFonts w:ascii="Courier New" w:hAnsi="Courier New" w:cs="Courier New" w:hint="default"/>
      </w:rPr>
    </w:lvl>
    <w:lvl w:ilvl="5" w:tplc="080A0005" w:tentative="1">
      <w:start w:val="1"/>
      <w:numFmt w:val="bullet"/>
      <w:lvlText w:val=""/>
      <w:lvlJc w:val="left"/>
      <w:pPr>
        <w:ind w:left="4604" w:hanging="360"/>
      </w:pPr>
      <w:rPr>
        <w:rFonts w:ascii="Wingdings" w:hAnsi="Wingdings" w:hint="default"/>
      </w:rPr>
    </w:lvl>
    <w:lvl w:ilvl="6" w:tplc="080A0001" w:tentative="1">
      <w:start w:val="1"/>
      <w:numFmt w:val="bullet"/>
      <w:lvlText w:val=""/>
      <w:lvlJc w:val="left"/>
      <w:pPr>
        <w:ind w:left="5324" w:hanging="360"/>
      </w:pPr>
      <w:rPr>
        <w:rFonts w:ascii="Symbol" w:hAnsi="Symbol" w:hint="default"/>
      </w:rPr>
    </w:lvl>
    <w:lvl w:ilvl="7" w:tplc="080A0003" w:tentative="1">
      <w:start w:val="1"/>
      <w:numFmt w:val="bullet"/>
      <w:lvlText w:val="o"/>
      <w:lvlJc w:val="left"/>
      <w:pPr>
        <w:ind w:left="6044" w:hanging="360"/>
      </w:pPr>
      <w:rPr>
        <w:rFonts w:ascii="Courier New" w:hAnsi="Courier New" w:cs="Courier New" w:hint="default"/>
      </w:rPr>
    </w:lvl>
    <w:lvl w:ilvl="8" w:tplc="080A0005" w:tentative="1">
      <w:start w:val="1"/>
      <w:numFmt w:val="bullet"/>
      <w:lvlText w:val=""/>
      <w:lvlJc w:val="left"/>
      <w:pPr>
        <w:ind w:left="6764" w:hanging="360"/>
      </w:pPr>
      <w:rPr>
        <w:rFonts w:ascii="Wingdings" w:hAnsi="Wingdings" w:hint="default"/>
      </w:rPr>
    </w:lvl>
  </w:abstractNum>
  <w:abstractNum w:abstractNumId="50" w15:restartNumberingAfterBreak="0">
    <w:nsid w:val="76DD3B50"/>
    <w:multiLevelType w:val="multilevel"/>
    <w:tmpl w:val="B9BE2D34"/>
    <w:styleLink w:val="Estilo1"/>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51" w15:restartNumberingAfterBreak="0">
    <w:nsid w:val="774A2352"/>
    <w:multiLevelType w:val="hybridMultilevel"/>
    <w:tmpl w:val="E8FE0CF8"/>
    <w:lvl w:ilvl="0" w:tplc="080A0001">
      <w:start w:val="1"/>
      <w:numFmt w:val="bullet"/>
      <w:lvlText w:val=""/>
      <w:lvlJc w:val="left"/>
      <w:pPr>
        <w:ind w:left="1068" w:hanging="360"/>
      </w:pPr>
      <w:rPr>
        <w:rFonts w:ascii="Symbol" w:hAnsi="Symbol" w:hint="default"/>
      </w:rPr>
    </w:lvl>
    <w:lvl w:ilvl="1" w:tplc="080A0003">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52" w15:restartNumberingAfterBreak="0">
    <w:nsid w:val="77925EBB"/>
    <w:multiLevelType w:val="hybridMultilevel"/>
    <w:tmpl w:val="96C6B18C"/>
    <w:lvl w:ilvl="0" w:tplc="13B8C9F4">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42841CB0">
      <w:start w:val="1"/>
      <w:numFmt w:val="decimal"/>
      <w:lvlText w:val="%2)"/>
      <w:lvlJc w:val="left"/>
      <w:pPr>
        <w:tabs>
          <w:tab w:val="num" w:pos="1440"/>
        </w:tabs>
        <w:ind w:left="1440" w:hanging="360"/>
      </w:pPr>
      <w:rPr>
        <w:rFonts w:cs="Times New Roman" w:hint="default"/>
      </w:rPr>
    </w:lvl>
    <w:lvl w:ilvl="2" w:tplc="0D5E468E">
      <w:start w:val="1"/>
      <w:numFmt w:val="lowerLetter"/>
      <w:lvlText w:val="%3)"/>
      <w:lvlJc w:val="left"/>
      <w:pPr>
        <w:tabs>
          <w:tab w:val="num" w:pos="2340"/>
        </w:tabs>
        <w:ind w:left="2340" w:hanging="360"/>
      </w:pPr>
      <w:rPr>
        <w:rFonts w:cs="Times New Roman" w:hint="default"/>
      </w:rPr>
    </w:lvl>
    <w:lvl w:ilvl="3" w:tplc="064E2B02" w:tentative="1">
      <w:start w:val="1"/>
      <w:numFmt w:val="decimal"/>
      <w:lvlText w:val="%4."/>
      <w:lvlJc w:val="left"/>
      <w:pPr>
        <w:tabs>
          <w:tab w:val="num" w:pos="2880"/>
        </w:tabs>
        <w:ind w:left="2880" w:hanging="360"/>
      </w:pPr>
      <w:rPr>
        <w:rFonts w:cs="Times New Roman"/>
      </w:rPr>
    </w:lvl>
    <w:lvl w:ilvl="4" w:tplc="52DAE3A4" w:tentative="1">
      <w:start w:val="1"/>
      <w:numFmt w:val="lowerLetter"/>
      <w:lvlText w:val="%5."/>
      <w:lvlJc w:val="left"/>
      <w:pPr>
        <w:tabs>
          <w:tab w:val="num" w:pos="3600"/>
        </w:tabs>
        <w:ind w:left="3600" w:hanging="360"/>
      </w:pPr>
      <w:rPr>
        <w:rFonts w:cs="Times New Roman"/>
      </w:rPr>
    </w:lvl>
    <w:lvl w:ilvl="5" w:tplc="B8B456DC" w:tentative="1">
      <w:start w:val="1"/>
      <w:numFmt w:val="lowerRoman"/>
      <w:lvlText w:val="%6."/>
      <w:lvlJc w:val="right"/>
      <w:pPr>
        <w:tabs>
          <w:tab w:val="num" w:pos="4320"/>
        </w:tabs>
        <w:ind w:left="4320" w:hanging="180"/>
      </w:pPr>
      <w:rPr>
        <w:rFonts w:cs="Times New Roman"/>
      </w:rPr>
    </w:lvl>
    <w:lvl w:ilvl="6" w:tplc="B7BC2BE6" w:tentative="1">
      <w:start w:val="1"/>
      <w:numFmt w:val="decimal"/>
      <w:lvlText w:val="%7."/>
      <w:lvlJc w:val="left"/>
      <w:pPr>
        <w:tabs>
          <w:tab w:val="num" w:pos="5040"/>
        </w:tabs>
        <w:ind w:left="5040" w:hanging="360"/>
      </w:pPr>
      <w:rPr>
        <w:rFonts w:cs="Times New Roman"/>
      </w:rPr>
    </w:lvl>
    <w:lvl w:ilvl="7" w:tplc="679C24B8" w:tentative="1">
      <w:start w:val="1"/>
      <w:numFmt w:val="lowerLetter"/>
      <w:lvlText w:val="%8."/>
      <w:lvlJc w:val="left"/>
      <w:pPr>
        <w:tabs>
          <w:tab w:val="num" w:pos="5760"/>
        </w:tabs>
        <w:ind w:left="5760" w:hanging="360"/>
      </w:pPr>
      <w:rPr>
        <w:rFonts w:cs="Times New Roman"/>
      </w:rPr>
    </w:lvl>
    <w:lvl w:ilvl="8" w:tplc="2B082CC4" w:tentative="1">
      <w:start w:val="1"/>
      <w:numFmt w:val="lowerRoman"/>
      <w:lvlText w:val="%9."/>
      <w:lvlJc w:val="right"/>
      <w:pPr>
        <w:tabs>
          <w:tab w:val="num" w:pos="6480"/>
        </w:tabs>
        <w:ind w:left="6480" w:hanging="180"/>
      </w:pPr>
      <w:rPr>
        <w:rFonts w:cs="Times New Roman"/>
      </w:rPr>
    </w:lvl>
  </w:abstractNum>
  <w:abstractNum w:abstractNumId="53" w15:restartNumberingAfterBreak="0">
    <w:nsid w:val="7808273E"/>
    <w:multiLevelType w:val="hybridMultilevel"/>
    <w:tmpl w:val="635E94DA"/>
    <w:lvl w:ilvl="0" w:tplc="4A46DCD2">
      <w:start w:val="1"/>
      <w:numFmt w:val="bullet"/>
      <w:lvlText w:val=""/>
      <w:lvlJc w:val="left"/>
      <w:pPr>
        <w:ind w:left="708" w:firstLine="0"/>
      </w:pPr>
      <w:rPr>
        <w:rFonts w:ascii="Symbol" w:eastAsia="Symbol" w:hAnsi="Symbol" w:cs="Symbol" w:hint="default"/>
        <w:b w:val="0"/>
        <w:bCs w:val="0"/>
        <w:i w:val="0"/>
        <w:iCs w:val="0"/>
        <w:w w:val="100"/>
        <w:sz w:val="22"/>
        <w:szCs w:val="22"/>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54" w15:restartNumberingAfterBreak="0">
    <w:nsid w:val="79AC0525"/>
    <w:multiLevelType w:val="hybridMultilevel"/>
    <w:tmpl w:val="B908DB30"/>
    <w:lvl w:ilvl="0" w:tplc="659CA55A">
      <w:start w:val="1"/>
      <w:numFmt w:val="bullet"/>
      <w:pStyle w:val="Listaconvietas"/>
      <w:lvlText w:val=""/>
      <w:lvlJc w:val="left"/>
      <w:pPr>
        <w:ind w:left="720" w:hanging="360"/>
      </w:pPr>
      <w:rPr>
        <w:rFonts w:ascii="Symbol" w:hAnsi="Symbol" w:hint="default"/>
      </w:rPr>
    </w:lvl>
    <w:lvl w:ilvl="1" w:tplc="7E18FA0A">
      <w:numFmt w:val="bullet"/>
      <w:pStyle w:val="Niv2Bullets"/>
      <w:lvlText w:val="-"/>
      <w:lvlJc w:val="left"/>
      <w:pPr>
        <w:ind w:left="1440" w:hanging="360"/>
      </w:pPr>
      <w:rPr>
        <w:rFonts w:ascii="ITC Avant Garde" w:eastAsia="Calibri" w:hAnsi="ITC Avant Garde" w:cs="Times New Roman"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15:restartNumberingAfterBreak="0">
    <w:nsid w:val="7AEB6F36"/>
    <w:multiLevelType w:val="hybridMultilevel"/>
    <w:tmpl w:val="3A123760"/>
    <w:lvl w:ilvl="0" w:tplc="AB3E1898">
      <w:start w:val="1"/>
      <w:numFmt w:val="bullet"/>
      <w:pStyle w:val="ListaCitaOtras"/>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56" w15:restartNumberingAfterBreak="0">
    <w:nsid w:val="7D3E0DF8"/>
    <w:multiLevelType w:val="multilevel"/>
    <w:tmpl w:val="FC6A391A"/>
    <w:lvl w:ilvl="0">
      <w:start w:val="5"/>
      <w:numFmt w:val="decimal"/>
      <w:lvlText w:val="%1."/>
      <w:lvlJc w:val="left"/>
      <w:pPr>
        <w:ind w:left="360" w:hanging="360"/>
      </w:pPr>
      <w:rPr>
        <w:rFonts w:hint="default"/>
        <w:color w:val="FFFFFF" w:themeColor="background1"/>
      </w:rPr>
    </w:lvl>
    <w:lvl w:ilvl="1">
      <w:start w:val="1"/>
      <w:numFmt w:val="decimal"/>
      <w:pStyle w:val="1TitPrin"/>
      <w:lvlText w:val="%1.%2."/>
      <w:lvlJc w:val="left"/>
      <w:pPr>
        <w:ind w:left="1850"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499" w:hanging="648"/>
      </w:pPr>
      <w:rPr>
        <w:rFonts w:hint="default"/>
        <w:b/>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lang w:val="es-ES_tradnl"/>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2232" w:hanging="792"/>
      </w:pPr>
      <w:rPr>
        <w:rFonts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7DDC4389"/>
    <w:multiLevelType w:val="hybridMultilevel"/>
    <w:tmpl w:val="A2C4C484"/>
    <w:lvl w:ilvl="0" w:tplc="080A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8" w15:restartNumberingAfterBreak="0">
    <w:nsid w:val="7DE04BCE"/>
    <w:multiLevelType w:val="hybridMultilevel"/>
    <w:tmpl w:val="728023AA"/>
    <w:lvl w:ilvl="0" w:tplc="A2529E06">
      <w:start w:val="1"/>
      <w:numFmt w:val="upperRoman"/>
      <w:pStyle w:val="TtulodeTDC1"/>
      <w:lvlText w:val="%1."/>
      <w:lvlJc w:val="left"/>
      <w:pPr>
        <w:ind w:left="720" w:hanging="360"/>
      </w:pPr>
      <w:rPr>
        <w:rFonts w:ascii="Arial" w:hAnsi="Aria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7"/>
  </w:num>
  <w:num w:numId="2">
    <w:abstractNumId w:val="54"/>
  </w:num>
  <w:num w:numId="3">
    <w:abstractNumId w:val="2"/>
  </w:num>
  <w:num w:numId="4">
    <w:abstractNumId w:val="55"/>
  </w:num>
  <w:num w:numId="5">
    <w:abstractNumId w:val="56"/>
  </w:num>
  <w:num w:numId="6">
    <w:abstractNumId w:val="43"/>
  </w:num>
  <w:num w:numId="7">
    <w:abstractNumId w:val="34"/>
  </w:num>
  <w:num w:numId="8">
    <w:abstractNumId w:val="21"/>
  </w:num>
  <w:num w:numId="9">
    <w:abstractNumId w:val="18"/>
  </w:num>
  <w:num w:numId="10">
    <w:abstractNumId w:val="31"/>
  </w:num>
  <w:num w:numId="11">
    <w:abstractNumId w:val="24"/>
  </w:num>
  <w:num w:numId="12">
    <w:abstractNumId w:val="28"/>
  </w:num>
  <w:num w:numId="13">
    <w:abstractNumId w:val="42"/>
  </w:num>
  <w:num w:numId="14">
    <w:abstractNumId w:val="4"/>
  </w:num>
  <w:num w:numId="15">
    <w:abstractNumId w:val="52"/>
  </w:num>
  <w:num w:numId="16">
    <w:abstractNumId w:val="47"/>
  </w:num>
  <w:num w:numId="17">
    <w:abstractNumId w:val="37"/>
  </w:num>
  <w:num w:numId="18">
    <w:abstractNumId w:val="32"/>
  </w:num>
  <w:num w:numId="19">
    <w:abstractNumId w:val="6"/>
  </w:num>
  <w:num w:numId="20">
    <w:abstractNumId w:val="25"/>
  </w:num>
  <w:num w:numId="21">
    <w:abstractNumId w:val="5"/>
  </w:num>
  <w:num w:numId="22">
    <w:abstractNumId w:val="33"/>
  </w:num>
  <w:num w:numId="23">
    <w:abstractNumId w:val="8"/>
  </w:num>
  <w:num w:numId="24">
    <w:abstractNumId w:val="46"/>
  </w:num>
  <w:num w:numId="25">
    <w:abstractNumId w:val="30"/>
  </w:num>
  <w:num w:numId="26">
    <w:abstractNumId w:val="15"/>
  </w:num>
  <w:num w:numId="27">
    <w:abstractNumId w:val="50"/>
  </w:num>
  <w:num w:numId="28">
    <w:abstractNumId w:val="29"/>
  </w:num>
  <w:num w:numId="29">
    <w:abstractNumId w:val="58"/>
  </w:num>
  <w:num w:numId="30">
    <w:abstractNumId w:val="9"/>
  </w:num>
  <w:num w:numId="31">
    <w:abstractNumId w:val="20"/>
  </w:num>
  <w:num w:numId="32">
    <w:abstractNumId w:val="0"/>
  </w:num>
  <w:num w:numId="33">
    <w:abstractNumId w:val="35"/>
  </w:num>
  <w:num w:numId="34">
    <w:abstractNumId w:val="44"/>
  </w:num>
  <w:num w:numId="35">
    <w:abstractNumId w:val="1"/>
  </w:num>
  <w:num w:numId="36">
    <w:abstractNumId w:val="16"/>
  </w:num>
  <w:num w:numId="37">
    <w:abstractNumId w:val="39"/>
  </w:num>
  <w:num w:numId="38">
    <w:abstractNumId w:val="12"/>
  </w:num>
  <w:num w:numId="39">
    <w:abstractNumId w:val="19"/>
  </w:num>
  <w:num w:numId="40">
    <w:abstractNumId w:val="10"/>
  </w:num>
  <w:num w:numId="41">
    <w:abstractNumId w:val="11"/>
  </w:num>
  <w:num w:numId="42">
    <w:abstractNumId w:val="23"/>
  </w:num>
  <w:num w:numId="43">
    <w:abstractNumId w:val="40"/>
  </w:num>
  <w:num w:numId="44">
    <w:abstractNumId w:val="48"/>
  </w:num>
  <w:num w:numId="45">
    <w:abstractNumId w:val="51"/>
  </w:num>
  <w:num w:numId="46">
    <w:abstractNumId w:val="17"/>
  </w:num>
  <w:num w:numId="47">
    <w:abstractNumId w:val="14"/>
  </w:num>
  <w:num w:numId="48">
    <w:abstractNumId w:val="7"/>
  </w:num>
  <w:num w:numId="49">
    <w:abstractNumId w:val="53"/>
  </w:num>
  <w:num w:numId="50">
    <w:abstractNumId w:val="36"/>
  </w:num>
  <w:num w:numId="51">
    <w:abstractNumId w:val="26"/>
  </w:num>
  <w:num w:numId="52">
    <w:abstractNumId w:val="22"/>
  </w:num>
  <w:num w:numId="53">
    <w:abstractNumId w:val="3"/>
  </w:num>
  <w:num w:numId="54">
    <w:abstractNumId w:val="9"/>
  </w:num>
  <w:num w:numId="55">
    <w:abstractNumId w:val="38"/>
  </w:num>
  <w:num w:numId="56">
    <w:abstractNumId w:val="13"/>
  </w:num>
  <w:num w:numId="57">
    <w:abstractNumId w:val="49"/>
  </w:num>
  <w:num w:numId="58">
    <w:abstractNumId w:val="41"/>
  </w:num>
  <w:num w:numId="59">
    <w:abstractNumId w:val="57"/>
  </w:num>
  <w:num w:numId="60">
    <w:abstractNumId w:val="45"/>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oNotDisplayPageBoundaries/>
  <w:defaultTabStop w:val="709"/>
  <w:hyphenationZone w:val="425"/>
  <w:evenAndOddHeaders/>
  <w:characterSpacingControl w:val="doNotCompress"/>
  <w:hdrShapeDefaults>
    <o:shapedefaults v:ext="edit" spidmax="2049"/>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0DE9"/>
    <w:rsid w:val="000000F0"/>
    <w:rsid w:val="000002CE"/>
    <w:rsid w:val="0000040B"/>
    <w:rsid w:val="00000F94"/>
    <w:rsid w:val="00001022"/>
    <w:rsid w:val="00001084"/>
    <w:rsid w:val="000011A5"/>
    <w:rsid w:val="0000183E"/>
    <w:rsid w:val="00001EA1"/>
    <w:rsid w:val="00001F24"/>
    <w:rsid w:val="00002266"/>
    <w:rsid w:val="000027EC"/>
    <w:rsid w:val="00002D59"/>
    <w:rsid w:val="00003095"/>
    <w:rsid w:val="000030AA"/>
    <w:rsid w:val="000033D7"/>
    <w:rsid w:val="00003C78"/>
    <w:rsid w:val="000040F4"/>
    <w:rsid w:val="000048B8"/>
    <w:rsid w:val="00004910"/>
    <w:rsid w:val="00004A14"/>
    <w:rsid w:val="00004EEE"/>
    <w:rsid w:val="00005429"/>
    <w:rsid w:val="000056B0"/>
    <w:rsid w:val="00005B4B"/>
    <w:rsid w:val="00005D82"/>
    <w:rsid w:val="00006433"/>
    <w:rsid w:val="0000667B"/>
    <w:rsid w:val="0000672B"/>
    <w:rsid w:val="00006B39"/>
    <w:rsid w:val="000076B4"/>
    <w:rsid w:val="00007D08"/>
    <w:rsid w:val="00007D09"/>
    <w:rsid w:val="00010015"/>
    <w:rsid w:val="00010147"/>
    <w:rsid w:val="0001049A"/>
    <w:rsid w:val="0001076F"/>
    <w:rsid w:val="00010A32"/>
    <w:rsid w:val="00010C36"/>
    <w:rsid w:val="0001140A"/>
    <w:rsid w:val="00011EF6"/>
    <w:rsid w:val="00012B3A"/>
    <w:rsid w:val="00012F22"/>
    <w:rsid w:val="0001303F"/>
    <w:rsid w:val="000133AA"/>
    <w:rsid w:val="0001359C"/>
    <w:rsid w:val="000139D6"/>
    <w:rsid w:val="00013F0C"/>
    <w:rsid w:val="000140D7"/>
    <w:rsid w:val="00014136"/>
    <w:rsid w:val="0001415C"/>
    <w:rsid w:val="000146BF"/>
    <w:rsid w:val="00014AA3"/>
    <w:rsid w:val="00014CE8"/>
    <w:rsid w:val="000153D9"/>
    <w:rsid w:val="00015A61"/>
    <w:rsid w:val="00015BAA"/>
    <w:rsid w:val="0001606E"/>
    <w:rsid w:val="000163A4"/>
    <w:rsid w:val="0001646C"/>
    <w:rsid w:val="00016DC5"/>
    <w:rsid w:val="00016F05"/>
    <w:rsid w:val="00017A84"/>
    <w:rsid w:val="00020023"/>
    <w:rsid w:val="0002004B"/>
    <w:rsid w:val="00020146"/>
    <w:rsid w:val="000201E0"/>
    <w:rsid w:val="000202F6"/>
    <w:rsid w:val="00020408"/>
    <w:rsid w:val="000205A6"/>
    <w:rsid w:val="0002063E"/>
    <w:rsid w:val="000208B6"/>
    <w:rsid w:val="00020C41"/>
    <w:rsid w:val="00021035"/>
    <w:rsid w:val="000214E9"/>
    <w:rsid w:val="000215C6"/>
    <w:rsid w:val="000218D5"/>
    <w:rsid w:val="000219A0"/>
    <w:rsid w:val="000222D6"/>
    <w:rsid w:val="00022826"/>
    <w:rsid w:val="00022A65"/>
    <w:rsid w:val="00022C04"/>
    <w:rsid w:val="00023289"/>
    <w:rsid w:val="00023790"/>
    <w:rsid w:val="00023D6E"/>
    <w:rsid w:val="000242BB"/>
    <w:rsid w:val="00024D0D"/>
    <w:rsid w:val="0002569A"/>
    <w:rsid w:val="00025897"/>
    <w:rsid w:val="00025982"/>
    <w:rsid w:val="00025C03"/>
    <w:rsid w:val="00025FDE"/>
    <w:rsid w:val="00026075"/>
    <w:rsid w:val="0002646C"/>
    <w:rsid w:val="00026EED"/>
    <w:rsid w:val="000271CB"/>
    <w:rsid w:val="000271FF"/>
    <w:rsid w:val="00027499"/>
    <w:rsid w:val="0002759D"/>
    <w:rsid w:val="000278CA"/>
    <w:rsid w:val="00027989"/>
    <w:rsid w:val="00027ABB"/>
    <w:rsid w:val="00030809"/>
    <w:rsid w:val="000308F2"/>
    <w:rsid w:val="00030A5B"/>
    <w:rsid w:val="00030B80"/>
    <w:rsid w:val="0003148B"/>
    <w:rsid w:val="00031593"/>
    <w:rsid w:val="00031C7E"/>
    <w:rsid w:val="00031CA2"/>
    <w:rsid w:val="00031DF1"/>
    <w:rsid w:val="0003225C"/>
    <w:rsid w:val="000322B9"/>
    <w:rsid w:val="00032417"/>
    <w:rsid w:val="000325FC"/>
    <w:rsid w:val="0003262E"/>
    <w:rsid w:val="00032B0C"/>
    <w:rsid w:val="0003308D"/>
    <w:rsid w:val="0003315E"/>
    <w:rsid w:val="000337AD"/>
    <w:rsid w:val="000337B9"/>
    <w:rsid w:val="0003431E"/>
    <w:rsid w:val="00034864"/>
    <w:rsid w:val="00034870"/>
    <w:rsid w:val="000349CE"/>
    <w:rsid w:val="00034A2B"/>
    <w:rsid w:val="00034C41"/>
    <w:rsid w:val="00035801"/>
    <w:rsid w:val="0003647B"/>
    <w:rsid w:val="0003662C"/>
    <w:rsid w:val="0003679B"/>
    <w:rsid w:val="0003788D"/>
    <w:rsid w:val="00037DFA"/>
    <w:rsid w:val="0004031A"/>
    <w:rsid w:val="00040610"/>
    <w:rsid w:val="00040733"/>
    <w:rsid w:val="00040865"/>
    <w:rsid w:val="00040A52"/>
    <w:rsid w:val="00040E08"/>
    <w:rsid w:val="000416E7"/>
    <w:rsid w:val="00041A92"/>
    <w:rsid w:val="00041CA2"/>
    <w:rsid w:val="00041D0B"/>
    <w:rsid w:val="00041E80"/>
    <w:rsid w:val="000428DF"/>
    <w:rsid w:val="00042AA7"/>
    <w:rsid w:val="00042D2B"/>
    <w:rsid w:val="00042F2B"/>
    <w:rsid w:val="0004335E"/>
    <w:rsid w:val="000435A2"/>
    <w:rsid w:val="00043A40"/>
    <w:rsid w:val="000442AC"/>
    <w:rsid w:val="00044FE0"/>
    <w:rsid w:val="000452A6"/>
    <w:rsid w:val="0004583D"/>
    <w:rsid w:val="00045BC2"/>
    <w:rsid w:val="000461D6"/>
    <w:rsid w:val="000461ED"/>
    <w:rsid w:val="0004659E"/>
    <w:rsid w:val="00046E2C"/>
    <w:rsid w:val="00046E63"/>
    <w:rsid w:val="0004771A"/>
    <w:rsid w:val="000478E8"/>
    <w:rsid w:val="0005044E"/>
    <w:rsid w:val="00050613"/>
    <w:rsid w:val="00050785"/>
    <w:rsid w:val="000507B8"/>
    <w:rsid w:val="00051146"/>
    <w:rsid w:val="000513B9"/>
    <w:rsid w:val="000515A3"/>
    <w:rsid w:val="00051875"/>
    <w:rsid w:val="00052031"/>
    <w:rsid w:val="00052108"/>
    <w:rsid w:val="00052305"/>
    <w:rsid w:val="000526DE"/>
    <w:rsid w:val="00052AA3"/>
    <w:rsid w:val="0005348B"/>
    <w:rsid w:val="00053CEE"/>
    <w:rsid w:val="00053D9B"/>
    <w:rsid w:val="0005420D"/>
    <w:rsid w:val="00054386"/>
    <w:rsid w:val="0005483D"/>
    <w:rsid w:val="00054EA3"/>
    <w:rsid w:val="00055288"/>
    <w:rsid w:val="00055411"/>
    <w:rsid w:val="00055604"/>
    <w:rsid w:val="00055A81"/>
    <w:rsid w:val="00055E09"/>
    <w:rsid w:val="00055FB3"/>
    <w:rsid w:val="000561F5"/>
    <w:rsid w:val="00056472"/>
    <w:rsid w:val="000571F4"/>
    <w:rsid w:val="000573DC"/>
    <w:rsid w:val="000602BD"/>
    <w:rsid w:val="00060597"/>
    <w:rsid w:val="000605A2"/>
    <w:rsid w:val="00060741"/>
    <w:rsid w:val="00060A40"/>
    <w:rsid w:val="00060B5D"/>
    <w:rsid w:val="00060F63"/>
    <w:rsid w:val="0006100A"/>
    <w:rsid w:val="0006124E"/>
    <w:rsid w:val="00061311"/>
    <w:rsid w:val="00061979"/>
    <w:rsid w:val="00061D49"/>
    <w:rsid w:val="00062959"/>
    <w:rsid w:val="00062F95"/>
    <w:rsid w:val="0006394B"/>
    <w:rsid w:val="000639A4"/>
    <w:rsid w:val="00063C8D"/>
    <w:rsid w:val="00063E72"/>
    <w:rsid w:val="00063FB7"/>
    <w:rsid w:val="0006409B"/>
    <w:rsid w:val="00064430"/>
    <w:rsid w:val="00064601"/>
    <w:rsid w:val="00064BAE"/>
    <w:rsid w:val="00065570"/>
    <w:rsid w:val="00065AD6"/>
    <w:rsid w:val="00065CC5"/>
    <w:rsid w:val="00065FAD"/>
    <w:rsid w:val="000661BB"/>
    <w:rsid w:val="000664BC"/>
    <w:rsid w:val="00066555"/>
    <w:rsid w:val="0006660E"/>
    <w:rsid w:val="0006679F"/>
    <w:rsid w:val="00066E1B"/>
    <w:rsid w:val="00066F57"/>
    <w:rsid w:val="000672C0"/>
    <w:rsid w:val="000672C1"/>
    <w:rsid w:val="000674B4"/>
    <w:rsid w:val="000677F9"/>
    <w:rsid w:val="00067920"/>
    <w:rsid w:val="00070E05"/>
    <w:rsid w:val="00071365"/>
    <w:rsid w:val="00071498"/>
    <w:rsid w:val="00071807"/>
    <w:rsid w:val="00072373"/>
    <w:rsid w:val="000723C3"/>
    <w:rsid w:val="00072454"/>
    <w:rsid w:val="0007288B"/>
    <w:rsid w:val="00072CB7"/>
    <w:rsid w:val="00072CEF"/>
    <w:rsid w:val="00072E69"/>
    <w:rsid w:val="000733FC"/>
    <w:rsid w:val="000737C2"/>
    <w:rsid w:val="000738D9"/>
    <w:rsid w:val="00073A97"/>
    <w:rsid w:val="00073ECE"/>
    <w:rsid w:val="00074304"/>
    <w:rsid w:val="0007435E"/>
    <w:rsid w:val="00074994"/>
    <w:rsid w:val="000749F8"/>
    <w:rsid w:val="00074D25"/>
    <w:rsid w:val="00074DF6"/>
    <w:rsid w:val="00075194"/>
    <w:rsid w:val="00075B07"/>
    <w:rsid w:val="00075E61"/>
    <w:rsid w:val="00076335"/>
    <w:rsid w:val="00076878"/>
    <w:rsid w:val="000768CD"/>
    <w:rsid w:val="00076ABC"/>
    <w:rsid w:val="00076C51"/>
    <w:rsid w:val="00076D70"/>
    <w:rsid w:val="00076F16"/>
    <w:rsid w:val="0007772B"/>
    <w:rsid w:val="000779FE"/>
    <w:rsid w:val="00077D71"/>
    <w:rsid w:val="00080239"/>
    <w:rsid w:val="000803EF"/>
    <w:rsid w:val="000808B5"/>
    <w:rsid w:val="000808D3"/>
    <w:rsid w:val="00080EE3"/>
    <w:rsid w:val="000810E7"/>
    <w:rsid w:val="00081204"/>
    <w:rsid w:val="0008161F"/>
    <w:rsid w:val="000818B6"/>
    <w:rsid w:val="000821C9"/>
    <w:rsid w:val="00082E82"/>
    <w:rsid w:val="00083298"/>
    <w:rsid w:val="00083A44"/>
    <w:rsid w:val="0008476B"/>
    <w:rsid w:val="00084F41"/>
    <w:rsid w:val="00084FB7"/>
    <w:rsid w:val="0008513F"/>
    <w:rsid w:val="000851B9"/>
    <w:rsid w:val="00085216"/>
    <w:rsid w:val="0008585E"/>
    <w:rsid w:val="00085B6E"/>
    <w:rsid w:val="00085FFE"/>
    <w:rsid w:val="00086077"/>
    <w:rsid w:val="000860CA"/>
    <w:rsid w:val="00086529"/>
    <w:rsid w:val="00086D6A"/>
    <w:rsid w:val="00086FB0"/>
    <w:rsid w:val="000870D2"/>
    <w:rsid w:val="000872A7"/>
    <w:rsid w:val="0008782E"/>
    <w:rsid w:val="00090046"/>
    <w:rsid w:val="0009107D"/>
    <w:rsid w:val="0009114B"/>
    <w:rsid w:val="000911DA"/>
    <w:rsid w:val="000915F7"/>
    <w:rsid w:val="00091953"/>
    <w:rsid w:val="00091D47"/>
    <w:rsid w:val="00091D55"/>
    <w:rsid w:val="00092580"/>
    <w:rsid w:val="00092960"/>
    <w:rsid w:val="000929B0"/>
    <w:rsid w:val="00092A6B"/>
    <w:rsid w:val="000930BB"/>
    <w:rsid w:val="00093F98"/>
    <w:rsid w:val="00094114"/>
    <w:rsid w:val="000947A9"/>
    <w:rsid w:val="000948A7"/>
    <w:rsid w:val="000948CA"/>
    <w:rsid w:val="0009495E"/>
    <w:rsid w:val="00094A7C"/>
    <w:rsid w:val="00094C08"/>
    <w:rsid w:val="00094CBD"/>
    <w:rsid w:val="00095905"/>
    <w:rsid w:val="00095BAE"/>
    <w:rsid w:val="0009686F"/>
    <w:rsid w:val="000970D3"/>
    <w:rsid w:val="000972DD"/>
    <w:rsid w:val="00097648"/>
    <w:rsid w:val="000979ED"/>
    <w:rsid w:val="00097E6C"/>
    <w:rsid w:val="00097F6F"/>
    <w:rsid w:val="000A0244"/>
    <w:rsid w:val="000A02F6"/>
    <w:rsid w:val="000A04D6"/>
    <w:rsid w:val="000A0691"/>
    <w:rsid w:val="000A09DF"/>
    <w:rsid w:val="000A0C83"/>
    <w:rsid w:val="000A0FA8"/>
    <w:rsid w:val="000A12B9"/>
    <w:rsid w:val="000A16EF"/>
    <w:rsid w:val="000A17E1"/>
    <w:rsid w:val="000A20AD"/>
    <w:rsid w:val="000A22D8"/>
    <w:rsid w:val="000A27D0"/>
    <w:rsid w:val="000A2904"/>
    <w:rsid w:val="000A2E1B"/>
    <w:rsid w:val="000A2E5E"/>
    <w:rsid w:val="000A2E62"/>
    <w:rsid w:val="000A30CD"/>
    <w:rsid w:val="000A3B14"/>
    <w:rsid w:val="000A3B27"/>
    <w:rsid w:val="000A3C52"/>
    <w:rsid w:val="000A6651"/>
    <w:rsid w:val="000A677E"/>
    <w:rsid w:val="000A6B14"/>
    <w:rsid w:val="000A6BFD"/>
    <w:rsid w:val="000A6FD9"/>
    <w:rsid w:val="000A71B7"/>
    <w:rsid w:val="000A7BD0"/>
    <w:rsid w:val="000A7D04"/>
    <w:rsid w:val="000A7DDE"/>
    <w:rsid w:val="000A7E1C"/>
    <w:rsid w:val="000A7F62"/>
    <w:rsid w:val="000A7F7A"/>
    <w:rsid w:val="000A7FA7"/>
    <w:rsid w:val="000B046B"/>
    <w:rsid w:val="000B087C"/>
    <w:rsid w:val="000B0CD4"/>
    <w:rsid w:val="000B0F6A"/>
    <w:rsid w:val="000B0F9B"/>
    <w:rsid w:val="000B100F"/>
    <w:rsid w:val="000B158C"/>
    <w:rsid w:val="000B15C0"/>
    <w:rsid w:val="000B1AEE"/>
    <w:rsid w:val="000B1B40"/>
    <w:rsid w:val="000B1BC2"/>
    <w:rsid w:val="000B1DB1"/>
    <w:rsid w:val="000B2017"/>
    <w:rsid w:val="000B2337"/>
    <w:rsid w:val="000B261A"/>
    <w:rsid w:val="000B2637"/>
    <w:rsid w:val="000B2DBC"/>
    <w:rsid w:val="000B3B2D"/>
    <w:rsid w:val="000B3BCB"/>
    <w:rsid w:val="000B3D28"/>
    <w:rsid w:val="000B3E45"/>
    <w:rsid w:val="000B437F"/>
    <w:rsid w:val="000B4ADF"/>
    <w:rsid w:val="000B4C20"/>
    <w:rsid w:val="000B4C7A"/>
    <w:rsid w:val="000B5277"/>
    <w:rsid w:val="000B5637"/>
    <w:rsid w:val="000B5A51"/>
    <w:rsid w:val="000B5B9F"/>
    <w:rsid w:val="000B6230"/>
    <w:rsid w:val="000B672A"/>
    <w:rsid w:val="000B6871"/>
    <w:rsid w:val="000B6F1B"/>
    <w:rsid w:val="000B7440"/>
    <w:rsid w:val="000B763B"/>
    <w:rsid w:val="000B76A7"/>
    <w:rsid w:val="000B7FBF"/>
    <w:rsid w:val="000C0656"/>
    <w:rsid w:val="000C0DEF"/>
    <w:rsid w:val="000C0F65"/>
    <w:rsid w:val="000C1358"/>
    <w:rsid w:val="000C147A"/>
    <w:rsid w:val="000C15E5"/>
    <w:rsid w:val="000C17B8"/>
    <w:rsid w:val="000C1B8B"/>
    <w:rsid w:val="000C1D1A"/>
    <w:rsid w:val="000C1ED0"/>
    <w:rsid w:val="000C2269"/>
    <w:rsid w:val="000C28E8"/>
    <w:rsid w:val="000C2F8F"/>
    <w:rsid w:val="000C3131"/>
    <w:rsid w:val="000C355D"/>
    <w:rsid w:val="000C36B2"/>
    <w:rsid w:val="000C3C0D"/>
    <w:rsid w:val="000C3CD1"/>
    <w:rsid w:val="000C4988"/>
    <w:rsid w:val="000C49F5"/>
    <w:rsid w:val="000C4A29"/>
    <w:rsid w:val="000C4FC3"/>
    <w:rsid w:val="000C5113"/>
    <w:rsid w:val="000C5336"/>
    <w:rsid w:val="000C5517"/>
    <w:rsid w:val="000C575F"/>
    <w:rsid w:val="000C5EE3"/>
    <w:rsid w:val="000C63E6"/>
    <w:rsid w:val="000C64F9"/>
    <w:rsid w:val="000C6701"/>
    <w:rsid w:val="000C6BCD"/>
    <w:rsid w:val="000C6D43"/>
    <w:rsid w:val="000C6EF8"/>
    <w:rsid w:val="000C70D2"/>
    <w:rsid w:val="000C71ED"/>
    <w:rsid w:val="000C724F"/>
    <w:rsid w:val="000C73CB"/>
    <w:rsid w:val="000C7F49"/>
    <w:rsid w:val="000D01F0"/>
    <w:rsid w:val="000D0580"/>
    <w:rsid w:val="000D0CCF"/>
    <w:rsid w:val="000D0D35"/>
    <w:rsid w:val="000D0F01"/>
    <w:rsid w:val="000D0FFC"/>
    <w:rsid w:val="000D121B"/>
    <w:rsid w:val="000D13A4"/>
    <w:rsid w:val="000D13BF"/>
    <w:rsid w:val="000D1C3D"/>
    <w:rsid w:val="000D2211"/>
    <w:rsid w:val="000D30A9"/>
    <w:rsid w:val="000D33A9"/>
    <w:rsid w:val="000D36CB"/>
    <w:rsid w:val="000D39D8"/>
    <w:rsid w:val="000D440B"/>
    <w:rsid w:val="000D46AD"/>
    <w:rsid w:val="000D46E7"/>
    <w:rsid w:val="000D4895"/>
    <w:rsid w:val="000D4C2E"/>
    <w:rsid w:val="000D4FD8"/>
    <w:rsid w:val="000D504C"/>
    <w:rsid w:val="000D56E6"/>
    <w:rsid w:val="000D5936"/>
    <w:rsid w:val="000D6480"/>
    <w:rsid w:val="000D6853"/>
    <w:rsid w:val="000D6A61"/>
    <w:rsid w:val="000D6BC0"/>
    <w:rsid w:val="000D6C43"/>
    <w:rsid w:val="000D6E12"/>
    <w:rsid w:val="000D6E9C"/>
    <w:rsid w:val="000D7117"/>
    <w:rsid w:val="000D7269"/>
    <w:rsid w:val="000D73D7"/>
    <w:rsid w:val="000D79B3"/>
    <w:rsid w:val="000D7A3D"/>
    <w:rsid w:val="000D7CEB"/>
    <w:rsid w:val="000D7F34"/>
    <w:rsid w:val="000E007B"/>
    <w:rsid w:val="000E00AA"/>
    <w:rsid w:val="000E07A1"/>
    <w:rsid w:val="000E0FBA"/>
    <w:rsid w:val="000E1747"/>
    <w:rsid w:val="000E1872"/>
    <w:rsid w:val="000E19C5"/>
    <w:rsid w:val="000E1DCE"/>
    <w:rsid w:val="000E1EBF"/>
    <w:rsid w:val="000E2A6A"/>
    <w:rsid w:val="000E2E8E"/>
    <w:rsid w:val="000E3049"/>
    <w:rsid w:val="000E349E"/>
    <w:rsid w:val="000E34E4"/>
    <w:rsid w:val="000E374B"/>
    <w:rsid w:val="000E3ABD"/>
    <w:rsid w:val="000E3B74"/>
    <w:rsid w:val="000E3FF8"/>
    <w:rsid w:val="000E48E3"/>
    <w:rsid w:val="000E4AF5"/>
    <w:rsid w:val="000E4B05"/>
    <w:rsid w:val="000E4ECB"/>
    <w:rsid w:val="000E5145"/>
    <w:rsid w:val="000E5558"/>
    <w:rsid w:val="000E5589"/>
    <w:rsid w:val="000E57BE"/>
    <w:rsid w:val="000E5A5F"/>
    <w:rsid w:val="000E5AB8"/>
    <w:rsid w:val="000E6196"/>
    <w:rsid w:val="000E6B28"/>
    <w:rsid w:val="000E6B5F"/>
    <w:rsid w:val="000E70F8"/>
    <w:rsid w:val="000E74E4"/>
    <w:rsid w:val="000E74F0"/>
    <w:rsid w:val="000E75BB"/>
    <w:rsid w:val="000E77F8"/>
    <w:rsid w:val="000E784D"/>
    <w:rsid w:val="000E7A8A"/>
    <w:rsid w:val="000E7D0E"/>
    <w:rsid w:val="000E7E99"/>
    <w:rsid w:val="000E7FA2"/>
    <w:rsid w:val="000F004D"/>
    <w:rsid w:val="000F0088"/>
    <w:rsid w:val="000F0281"/>
    <w:rsid w:val="000F0476"/>
    <w:rsid w:val="000F0877"/>
    <w:rsid w:val="000F2016"/>
    <w:rsid w:val="000F21C7"/>
    <w:rsid w:val="000F2533"/>
    <w:rsid w:val="000F2744"/>
    <w:rsid w:val="000F2C3E"/>
    <w:rsid w:val="000F3B81"/>
    <w:rsid w:val="000F3EE6"/>
    <w:rsid w:val="000F3FDE"/>
    <w:rsid w:val="000F412B"/>
    <w:rsid w:val="000F4248"/>
    <w:rsid w:val="000F4676"/>
    <w:rsid w:val="000F4A72"/>
    <w:rsid w:val="000F51BC"/>
    <w:rsid w:val="000F5290"/>
    <w:rsid w:val="000F53C9"/>
    <w:rsid w:val="000F5929"/>
    <w:rsid w:val="000F620A"/>
    <w:rsid w:val="000F6435"/>
    <w:rsid w:val="000F64A6"/>
    <w:rsid w:val="000F651B"/>
    <w:rsid w:val="000F6605"/>
    <w:rsid w:val="000F6EC4"/>
    <w:rsid w:val="000F76DA"/>
    <w:rsid w:val="000F7A91"/>
    <w:rsid w:val="000F7B81"/>
    <w:rsid w:val="000F7E5B"/>
    <w:rsid w:val="001000E4"/>
    <w:rsid w:val="001001A9"/>
    <w:rsid w:val="001004B3"/>
    <w:rsid w:val="0010098B"/>
    <w:rsid w:val="00100B39"/>
    <w:rsid w:val="00100ECB"/>
    <w:rsid w:val="00100F96"/>
    <w:rsid w:val="00100FAA"/>
    <w:rsid w:val="0010115C"/>
    <w:rsid w:val="00101500"/>
    <w:rsid w:val="0010193F"/>
    <w:rsid w:val="00101A7E"/>
    <w:rsid w:val="00101B39"/>
    <w:rsid w:val="00101B70"/>
    <w:rsid w:val="001020C2"/>
    <w:rsid w:val="00102337"/>
    <w:rsid w:val="00102613"/>
    <w:rsid w:val="0010275C"/>
    <w:rsid w:val="00103070"/>
    <w:rsid w:val="00103134"/>
    <w:rsid w:val="0010377E"/>
    <w:rsid w:val="00103841"/>
    <w:rsid w:val="00104001"/>
    <w:rsid w:val="0010401A"/>
    <w:rsid w:val="001040C4"/>
    <w:rsid w:val="001044CF"/>
    <w:rsid w:val="00104AAF"/>
    <w:rsid w:val="001052E7"/>
    <w:rsid w:val="00105320"/>
    <w:rsid w:val="0010566E"/>
    <w:rsid w:val="00105D4C"/>
    <w:rsid w:val="00105DE1"/>
    <w:rsid w:val="00105EF1"/>
    <w:rsid w:val="0010647B"/>
    <w:rsid w:val="00106F4C"/>
    <w:rsid w:val="00110038"/>
    <w:rsid w:val="0011045B"/>
    <w:rsid w:val="00110547"/>
    <w:rsid w:val="0011055E"/>
    <w:rsid w:val="00110675"/>
    <w:rsid w:val="00110780"/>
    <w:rsid w:val="00110998"/>
    <w:rsid w:val="00110B38"/>
    <w:rsid w:val="00110DA4"/>
    <w:rsid w:val="00110EF7"/>
    <w:rsid w:val="0011120E"/>
    <w:rsid w:val="0011127A"/>
    <w:rsid w:val="001113D2"/>
    <w:rsid w:val="00111B69"/>
    <w:rsid w:val="00111B75"/>
    <w:rsid w:val="00111E99"/>
    <w:rsid w:val="0011270A"/>
    <w:rsid w:val="001127FD"/>
    <w:rsid w:val="00112957"/>
    <w:rsid w:val="001129A3"/>
    <w:rsid w:val="00112AF1"/>
    <w:rsid w:val="00112DA5"/>
    <w:rsid w:val="00113178"/>
    <w:rsid w:val="00113536"/>
    <w:rsid w:val="00113797"/>
    <w:rsid w:val="00113C1F"/>
    <w:rsid w:val="00113D01"/>
    <w:rsid w:val="00113F0C"/>
    <w:rsid w:val="00114115"/>
    <w:rsid w:val="00114626"/>
    <w:rsid w:val="001146A0"/>
    <w:rsid w:val="001148A0"/>
    <w:rsid w:val="00114E9A"/>
    <w:rsid w:val="001151A8"/>
    <w:rsid w:val="001158C1"/>
    <w:rsid w:val="0011601F"/>
    <w:rsid w:val="00116319"/>
    <w:rsid w:val="00116456"/>
    <w:rsid w:val="0011667A"/>
    <w:rsid w:val="001167A2"/>
    <w:rsid w:val="001167E0"/>
    <w:rsid w:val="00116AD7"/>
    <w:rsid w:val="00116B07"/>
    <w:rsid w:val="00116D8B"/>
    <w:rsid w:val="00116E84"/>
    <w:rsid w:val="00116F91"/>
    <w:rsid w:val="00117171"/>
    <w:rsid w:val="0011781C"/>
    <w:rsid w:val="00117858"/>
    <w:rsid w:val="00117B12"/>
    <w:rsid w:val="00117BAF"/>
    <w:rsid w:val="00117BC6"/>
    <w:rsid w:val="00120582"/>
    <w:rsid w:val="00120BC9"/>
    <w:rsid w:val="00120E4C"/>
    <w:rsid w:val="001219D8"/>
    <w:rsid w:val="00121A4A"/>
    <w:rsid w:val="00121B02"/>
    <w:rsid w:val="00121BFF"/>
    <w:rsid w:val="00121F35"/>
    <w:rsid w:val="00122485"/>
    <w:rsid w:val="00122520"/>
    <w:rsid w:val="001225BA"/>
    <w:rsid w:val="001227AB"/>
    <w:rsid w:val="00122DCA"/>
    <w:rsid w:val="00122F0B"/>
    <w:rsid w:val="00123218"/>
    <w:rsid w:val="001238A1"/>
    <w:rsid w:val="00123D81"/>
    <w:rsid w:val="00123F22"/>
    <w:rsid w:val="00124279"/>
    <w:rsid w:val="001242EC"/>
    <w:rsid w:val="00124601"/>
    <w:rsid w:val="0012460E"/>
    <w:rsid w:val="001247B0"/>
    <w:rsid w:val="00127004"/>
    <w:rsid w:val="0012732D"/>
    <w:rsid w:val="001275E7"/>
    <w:rsid w:val="00127872"/>
    <w:rsid w:val="001278C3"/>
    <w:rsid w:val="00130209"/>
    <w:rsid w:val="00130357"/>
    <w:rsid w:val="001305B9"/>
    <w:rsid w:val="001307D7"/>
    <w:rsid w:val="001308C8"/>
    <w:rsid w:val="00130D3F"/>
    <w:rsid w:val="00130F2E"/>
    <w:rsid w:val="00131018"/>
    <w:rsid w:val="0013128A"/>
    <w:rsid w:val="0013142E"/>
    <w:rsid w:val="001318CD"/>
    <w:rsid w:val="00131BEC"/>
    <w:rsid w:val="00131EF2"/>
    <w:rsid w:val="0013213D"/>
    <w:rsid w:val="00132BA7"/>
    <w:rsid w:val="00132DD5"/>
    <w:rsid w:val="0013302F"/>
    <w:rsid w:val="00133277"/>
    <w:rsid w:val="00133DF3"/>
    <w:rsid w:val="00133F78"/>
    <w:rsid w:val="0013463D"/>
    <w:rsid w:val="00134978"/>
    <w:rsid w:val="00134995"/>
    <w:rsid w:val="00134D3D"/>
    <w:rsid w:val="00134DED"/>
    <w:rsid w:val="001350C1"/>
    <w:rsid w:val="00135367"/>
    <w:rsid w:val="00135688"/>
    <w:rsid w:val="00135A5E"/>
    <w:rsid w:val="00135C7B"/>
    <w:rsid w:val="0013607E"/>
    <w:rsid w:val="001366DF"/>
    <w:rsid w:val="00136976"/>
    <w:rsid w:val="00136CA8"/>
    <w:rsid w:val="001372D8"/>
    <w:rsid w:val="001377C2"/>
    <w:rsid w:val="00137981"/>
    <w:rsid w:val="00137CE0"/>
    <w:rsid w:val="00137E46"/>
    <w:rsid w:val="00137E7F"/>
    <w:rsid w:val="001401A8"/>
    <w:rsid w:val="00140CE9"/>
    <w:rsid w:val="00140FD1"/>
    <w:rsid w:val="00141821"/>
    <w:rsid w:val="00141F2C"/>
    <w:rsid w:val="00141F8F"/>
    <w:rsid w:val="00142087"/>
    <w:rsid w:val="00142312"/>
    <w:rsid w:val="00142405"/>
    <w:rsid w:val="00142642"/>
    <w:rsid w:val="0014291A"/>
    <w:rsid w:val="00142AEC"/>
    <w:rsid w:val="00142C5C"/>
    <w:rsid w:val="00142F8B"/>
    <w:rsid w:val="001437D6"/>
    <w:rsid w:val="00143CD0"/>
    <w:rsid w:val="00143DF5"/>
    <w:rsid w:val="00143E00"/>
    <w:rsid w:val="001440CE"/>
    <w:rsid w:val="001440ED"/>
    <w:rsid w:val="001441A2"/>
    <w:rsid w:val="0014467D"/>
    <w:rsid w:val="00144987"/>
    <w:rsid w:val="00144AF4"/>
    <w:rsid w:val="00144CAC"/>
    <w:rsid w:val="0014525B"/>
    <w:rsid w:val="001454C4"/>
    <w:rsid w:val="00145A89"/>
    <w:rsid w:val="001464AA"/>
    <w:rsid w:val="0014670D"/>
    <w:rsid w:val="001467B1"/>
    <w:rsid w:val="0014688B"/>
    <w:rsid w:val="001469E1"/>
    <w:rsid w:val="00146AD8"/>
    <w:rsid w:val="00146D67"/>
    <w:rsid w:val="00147152"/>
    <w:rsid w:val="001477CA"/>
    <w:rsid w:val="00150057"/>
    <w:rsid w:val="00150551"/>
    <w:rsid w:val="001505DC"/>
    <w:rsid w:val="001506C0"/>
    <w:rsid w:val="00150FD4"/>
    <w:rsid w:val="0015147F"/>
    <w:rsid w:val="00151820"/>
    <w:rsid w:val="001518A8"/>
    <w:rsid w:val="001519E7"/>
    <w:rsid w:val="001520EA"/>
    <w:rsid w:val="00152673"/>
    <w:rsid w:val="001528A3"/>
    <w:rsid w:val="001528CA"/>
    <w:rsid w:val="00152972"/>
    <w:rsid w:val="00152DED"/>
    <w:rsid w:val="00152FB1"/>
    <w:rsid w:val="00153733"/>
    <w:rsid w:val="001539B0"/>
    <w:rsid w:val="00153A74"/>
    <w:rsid w:val="00154B2B"/>
    <w:rsid w:val="001552DA"/>
    <w:rsid w:val="0015540F"/>
    <w:rsid w:val="001559CA"/>
    <w:rsid w:val="00155A89"/>
    <w:rsid w:val="00155B79"/>
    <w:rsid w:val="00155E17"/>
    <w:rsid w:val="00156558"/>
    <w:rsid w:val="001568A5"/>
    <w:rsid w:val="0015734B"/>
    <w:rsid w:val="00157370"/>
    <w:rsid w:val="00157954"/>
    <w:rsid w:val="00157C75"/>
    <w:rsid w:val="00157C9D"/>
    <w:rsid w:val="0016020E"/>
    <w:rsid w:val="001607D7"/>
    <w:rsid w:val="00160BCA"/>
    <w:rsid w:val="00160FA0"/>
    <w:rsid w:val="00161106"/>
    <w:rsid w:val="00161509"/>
    <w:rsid w:val="001615BE"/>
    <w:rsid w:val="0016187B"/>
    <w:rsid w:val="00161C26"/>
    <w:rsid w:val="00161D70"/>
    <w:rsid w:val="00161DF4"/>
    <w:rsid w:val="00161FDB"/>
    <w:rsid w:val="001622EF"/>
    <w:rsid w:val="001624E1"/>
    <w:rsid w:val="00162C14"/>
    <w:rsid w:val="00162C6C"/>
    <w:rsid w:val="00162E3D"/>
    <w:rsid w:val="001637FC"/>
    <w:rsid w:val="00163886"/>
    <w:rsid w:val="001641C6"/>
    <w:rsid w:val="00164237"/>
    <w:rsid w:val="001644A0"/>
    <w:rsid w:val="00164579"/>
    <w:rsid w:val="001647F2"/>
    <w:rsid w:val="00164A02"/>
    <w:rsid w:val="00164AD1"/>
    <w:rsid w:val="00164B2F"/>
    <w:rsid w:val="00164C11"/>
    <w:rsid w:val="00164D90"/>
    <w:rsid w:val="00164DE2"/>
    <w:rsid w:val="001652EB"/>
    <w:rsid w:val="00165372"/>
    <w:rsid w:val="001655C7"/>
    <w:rsid w:val="001655D3"/>
    <w:rsid w:val="001658E3"/>
    <w:rsid w:val="00166528"/>
    <w:rsid w:val="00166E67"/>
    <w:rsid w:val="001677BF"/>
    <w:rsid w:val="0017040D"/>
    <w:rsid w:val="0017064B"/>
    <w:rsid w:val="001706C0"/>
    <w:rsid w:val="00170A2B"/>
    <w:rsid w:val="00170DE9"/>
    <w:rsid w:val="0017132B"/>
    <w:rsid w:val="00171A13"/>
    <w:rsid w:val="00171DBB"/>
    <w:rsid w:val="00172521"/>
    <w:rsid w:val="0017266B"/>
    <w:rsid w:val="001727D6"/>
    <w:rsid w:val="00172817"/>
    <w:rsid w:val="001728E3"/>
    <w:rsid w:val="00172FC5"/>
    <w:rsid w:val="001733E5"/>
    <w:rsid w:val="001736E3"/>
    <w:rsid w:val="001737D6"/>
    <w:rsid w:val="00173DEC"/>
    <w:rsid w:val="0017405B"/>
    <w:rsid w:val="00174100"/>
    <w:rsid w:val="00174135"/>
    <w:rsid w:val="00174328"/>
    <w:rsid w:val="001745D7"/>
    <w:rsid w:val="001748EA"/>
    <w:rsid w:val="00174B3C"/>
    <w:rsid w:val="00174BF5"/>
    <w:rsid w:val="00174F23"/>
    <w:rsid w:val="00175E51"/>
    <w:rsid w:val="00176377"/>
    <w:rsid w:val="0017656B"/>
    <w:rsid w:val="0017709B"/>
    <w:rsid w:val="00177245"/>
    <w:rsid w:val="00177B2C"/>
    <w:rsid w:val="00180982"/>
    <w:rsid w:val="00180D35"/>
    <w:rsid w:val="00180F15"/>
    <w:rsid w:val="00181192"/>
    <w:rsid w:val="001814D2"/>
    <w:rsid w:val="0018167C"/>
    <w:rsid w:val="001816EC"/>
    <w:rsid w:val="0018173D"/>
    <w:rsid w:val="001818B8"/>
    <w:rsid w:val="00181E40"/>
    <w:rsid w:val="00182005"/>
    <w:rsid w:val="001820B0"/>
    <w:rsid w:val="001820D3"/>
    <w:rsid w:val="00182675"/>
    <w:rsid w:val="00182AC4"/>
    <w:rsid w:val="00182ED2"/>
    <w:rsid w:val="00183C3B"/>
    <w:rsid w:val="00184370"/>
    <w:rsid w:val="001844F6"/>
    <w:rsid w:val="001845D2"/>
    <w:rsid w:val="001846D6"/>
    <w:rsid w:val="00184CC4"/>
    <w:rsid w:val="00184CEE"/>
    <w:rsid w:val="00184D12"/>
    <w:rsid w:val="00184D18"/>
    <w:rsid w:val="00185204"/>
    <w:rsid w:val="00186179"/>
    <w:rsid w:val="001866A5"/>
    <w:rsid w:val="0018670C"/>
    <w:rsid w:val="00186726"/>
    <w:rsid w:val="00186775"/>
    <w:rsid w:val="00186B74"/>
    <w:rsid w:val="0018726C"/>
    <w:rsid w:val="001872F6"/>
    <w:rsid w:val="0018748A"/>
    <w:rsid w:val="00187B3F"/>
    <w:rsid w:val="001903A9"/>
    <w:rsid w:val="0019105A"/>
    <w:rsid w:val="001911A0"/>
    <w:rsid w:val="0019130B"/>
    <w:rsid w:val="00191701"/>
    <w:rsid w:val="001918AE"/>
    <w:rsid w:val="00191969"/>
    <w:rsid w:val="00191FE9"/>
    <w:rsid w:val="001920A5"/>
    <w:rsid w:val="00192104"/>
    <w:rsid w:val="00192378"/>
    <w:rsid w:val="001923BA"/>
    <w:rsid w:val="001923C2"/>
    <w:rsid w:val="001924C9"/>
    <w:rsid w:val="00192524"/>
    <w:rsid w:val="0019277D"/>
    <w:rsid w:val="00192BDA"/>
    <w:rsid w:val="00192C57"/>
    <w:rsid w:val="00192C9F"/>
    <w:rsid w:val="00192DB3"/>
    <w:rsid w:val="00192DF8"/>
    <w:rsid w:val="00192E07"/>
    <w:rsid w:val="0019307C"/>
    <w:rsid w:val="00193699"/>
    <w:rsid w:val="001936E8"/>
    <w:rsid w:val="00193762"/>
    <w:rsid w:val="00193BFB"/>
    <w:rsid w:val="00193D98"/>
    <w:rsid w:val="00193EDA"/>
    <w:rsid w:val="0019432A"/>
    <w:rsid w:val="001947DA"/>
    <w:rsid w:val="00194DC8"/>
    <w:rsid w:val="0019531A"/>
    <w:rsid w:val="001954C9"/>
    <w:rsid w:val="0019576F"/>
    <w:rsid w:val="0019583C"/>
    <w:rsid w:val="001958B3"/>
    <w:rsid w:val="00195B32"/>
    <w:rsid w:val="00196026"/>
    <w:rsid w:val="00196B44"/>
    <w:rsid w:val="00196BC3"/>
    <w:rsid w:val="001972F9"/>
    <w:rsid w:val="001978FE"/>
    <w:rsid w:val="00197AF9"/>
    <w:rsid w:val="00197DA1"/>
    <w:rsid w:val="001A014B"/>
    <w:rsid w:val="001A06B6"/>
    <w:rsid w:val="001A07E6"/>
    <w:rsid w:val="001A0822"/>
    <w:rsid w:val="001A085A"/>
    <w:rsid w:val="001A0B65"/>
    <w:rsid w:val="001A195D"/>
    <w:rsid w:val="001A1B11"/>
    <w:rsid w:val="001A2409"/>
    <w:rsid w:val="001A2795"/>
    <w:rsid w:val="001A2F8E"/>
    <w:rsid w:val="001A3189"/>
    <w:rsid w:val="001A3204"/>
    <w:rsid w:val="001A3F7D"/>
    <w:rsid w:val="001A409E"/>
    <w:rsid w:val="001A41BE"/>
    <w:rsid w:val="001A456A"/>
    <w:rsid w:val="001A4A44"/>
    <w:rsid w:val="001A4F5E"/>
    <w:rsid w:val="001A59E2"/>
    <w:rsid w:val="001A67E2"/>
    <w:rsid w:val="001A6967"/>
    <w:rsid w:val="001A6A16"/>
    <w:rsid w:val="001A6E01"/>
    <w:rsid w:val="001A7158"/>
    <w:rsid w:val="001A726A"/>
    <w:rsid w:val="001A7539"/>
    <w:rsid w:val="001A75AB"/>
    <w:rsid w:val="001A77C0"/>
    <w:rsid w:val="001A7803"/>
    <w:rsid w:val="001B0134"/>
    <w:rsid w:val="001B0322"/>
    <w:rsid w:val="001B065E"/>
    <w:rsid w:val="001B07EC"/>
    <w:rsid w:val="001B0877"/>
    <w:rsid w:val="001B0E37"/>
    <w:rsid w:val="001B1771"/>
    <w:rsid w:val="001B1C55"/>
    <w:rsid w:val="001B1DC8"/>
    <w:rsid w:val="001B1F51"/>
    <w:rsid w:val="001B1FFB"/>
    <w:rsid w:val="001B204C"/>
    <w:rsid w:val="001B2475"/>
    <w:rsid w:val="001B2AD4"/>
    <w:rsid w:val="001B2D1A"/>
    <w:rsid w:val="001B2D5B"/>
    <w:rsid w:val="001B306A"/>
    <w:rsid w:val="001B3503"/>
    <w:rsid w:val="001B35B6"/>
    <w:rsid w:val="001B375F"/>
    <w:rsid w:val="001B3917"/>
    <w:rsid w:val="001B3ABD"/>
    <w:rsid w:val="001B3CB4"/>
    <w:rsid w:val="001B4084"/>
    <w:rsid w:val="001B4089"/>
    <w:rsid w:val="001B43D4"/>
    <w:rsid w:val="001B4783"/>
    <w:rsid w:val="001B4D4E"/>
    <w:rsid w:val="001B4F0D"/>
    <w:rsid w:val="001B5B09"/>
    <w:rsid w:val="001B5B44"/>
    <w:rsid w:val="001B5E48"/>
    <w:rsid w:val="001B616D"/>
    <w:rsid w:val="001B6279"/>
    <w:rsid w:val="001B6D8B"/>
    <w:rsid w:val="001B6DE4"/>
    <w:rsid w:val="001B6E28"/>
    <w:rsid w:val="001B714A"/>
    <w:rsid w:val="001B7A10"/>
    <w:rsid w:val="001B7A5F"/>
    <w:rsid w:val="001B7C54"/>
    <w:rsid w:val="001B7F12"/>
    <w:rsid w:val="001C06A4"/>
    <w:rsid w:val="001C0BC9"/>
    <w:rsid w:val="001C1584"/>
    <w:rsid w:val="001C168F"/>
    <w:rsid w:val="001C17C5"/>
    <w:rsid w:val="001C189E"/>
    <w:rsid w:val="001C1A7E"/>
    <w:rsid w:val="001C1CFA"/>
    <w:rsid w:val="001C2516"/>
    <w:rsid w:val="001C2943"/>
    <w:rsid w:val="001C2DF4"/>
    <w:rsid w:val="001C2F18"/>
    <w:rsid w:val="001C2F44"/>
    <w:rsid w:val="001C335D"/>
    <w:rsid w:val="001C3719"/>
    <w:rsid w:val="001C44DE"/>
    <w:rsid w:val="001C4537"/>
    <w:rsid w:val="001C465F"/>
    <w:rsid w:val="001C48E9"/>
    <w:rsid w:val="001C4A11"/>
    <w:rsid w:val="001C4AC6"/>
    <w:rsid w:val="001C4F9E"/>
    <w:rsid w:val="001C5207"/>
    <w:rsid w:val="001C5E35"/>
    <w:rsid w:val="001C6318"/>
    <w:rsid w:val="001C6474"/>
    <w:rsid w:val="001C6751"/>
    <w:rsid w:val="001C6789"/>
    <w:rsid w:val="001C6869"/>
    <w:rsid w:val="001C69A2"/>
    <w:rsid w:val="001C69D0"/>
    <w:rsid w:val="001C6C3B"/>
    <w:rsid w:val="001C6D4B"/>
    <w:rsid w:val="001C6F3F"/>
    <w:rsid w:val="001C6F9F"/>
    <w:rsid w:val="001C7565"/>
    <w:rsid w:val="001C7A4C"/>
    <w:rsid w:val="001D0D9D"/>
    <w:rsid w:val="001D0EE9"/>
    <w:rsid w:val="001D120C"/>
    <w:rsid w:val="001D1390"/>
    <w:rsid w:val="001D1771"/>
    <w:rsid w:val="001D1A41"/>
    <w:rsid w:val="001D1AAF"/>
    <w:rsid w:val="001D1EA7"/>
    <w:rsid w:val="001D1EBB"/>
    <w:rsid w:val="001D208E"/>
    <w:rsid w:val="001D2A8E"/>
    <w:rsid w:val="001D2BC0"/>
    <w:rsid w:val="001D300A"/>
    <w:rsid w:val="001D3060"/>
    <w:rsid w:val="001D3928"/>
    <w:rsid w:val="001D3B37"/>
    <w:rsid w:val="001D3C4A"/>
    <w:rsid w:val="001D3D6C"/>
    <w:rsid w:val="001D4228"/>
    <w:rsid w:val="001D4406"/>
    <w:rsid w:val="001D480B"/>
    <w:rsid w:val="001D4B5C"/>
    <w:rsid w:val="001D4CB9"/>
    <w:rsid w:val="001D51EA"/>
    <w:rsid w:val="001D5665"/>
    <w:rsid w:val="001D598C"/>
    <w:rsid w:val="001D5ECB"/>
    <w:rsid w:val="001D61C7"/>
    <w:rsid w:val="001D66CA"/>
    <w:rsid w:val="001D671F"/>
    <w:rsid w:val="001D6963"/>
    <w:rsid w:val="001D6C7C"/>
    <w:rsid w:val="001D6D9D"/>
    <w:rsid w:val="001D725C"/>
    <w:rsid w:val="001D7330"/>
    <w:rsid w:val="001D7487"/>
    <w:rsid w:val="001E0275"/>
    <w:rsid w:val="001E088E"/>
    <w:rsid w:val="001E0A53"/>
    <w:rsid w:val="001E1423"/>
    <w:rsid w:val="001E1552"/>
    <w:rsid w:val="001E16F1"/>
    <w:rsid w:val="001E180C"/>
    <w:rsid w:val="001E1D99"/>
    <w:rsid w:val="001E231F"/>
    <w:rsid w:val="001E2481"/>
    <w:rsid w:val="001E2493"/>
    <w:rsid w:val="001E2A2D"/>
    <w:rsid w:val="001E2B9A"/>
    <w:rsid w:val="001E34CE"/>
    <w:rsid w:val="001E36D9"/>
    <w:rsid w:val="001E38A0"/>
    <w:rsid w:val="001E3C58"/>
    <w:rsid w:val="001E41FE"/>
    <w:rsid w:val="001E45A2"/>
    <w:rsid w:val="001E583E"/>
    <w:rsid w:val="001E5C12"/>
    <w:rsid w:val="001E6639"/>
    <w:rsid w:val="001E6A68"/>
    <w:rsid w:val="001E7363"/>
    <w:rsid w:val="001E76B1"/>
    <w:rsid w:val="001E7949"/>
    <w:rsid w:val="001E7B8D"/>
    <w:rsid w:val="001F005A"/>
    <w:rsid w:val="001F0719"/>
    <w:rsid w:val="001F092F"/>
    <w:rsid w:val="001F1114"/>
    <w:rsid w:val="001F1221"/>
    <w:rsid w:val="001F1C4D"/>
    <w:rsid w:val="001F1FA0"/>
    <w:rsid w:val="001F1FD5"/>
    <w:rsid w:val="001F22E6"/>
    <w:rsid w:val="001F24D1"/>
    <w:rsid w:val="001F28C1"/>
    <w:rsid w:val="001F2B59"/>
    <w:rsid w:val="001F2E88"/>
    <w:rsid w:val="001F30AD"/>
    <w:rsid w:val="001F36CB"/>
    <w:rsid w:val="001F387F"/>
    <w:rsid w:val="001F3940"/>
    <w:rsid w:val="001F39A4"/>
    <w:rsid w:val="001F3B42"/>
    <w:rsid w:val="001F3BE5"/>
    <w:rsid w:val="001F3E09"/>
    <w:rsid w:val="001F418A"/>
    <w:rsid w:val="001F438D"/>
    <w:rsid w:val="001F49C3"/>
    <w:rsid w:val="001F4CA0"/>
    <w:rsid w:val="001F4E05"/>
    <w:rsid w:val="001F4FDC"/>
    <w:rsid w:val="001F53A6"/>
    <w:rsid w:val="001F5572"/>
    <w:rsid w:val="001F5A3D"/>
    <w:rsid w:val="001F5DE9"/>
    <w:rsid w:val="001F63C4"/>
    <w:rsid w:val="001F6A44"/>
    <w:rsid w:val="001F6CAA"/>
    <w:rsid w:val="001F6E88"/>
    <w:rsid w:val="001F6F8B"/>
    <w:rsid w:val="001F7267"/>
    <w:rsid w:val="001F76E6"/>
    <w:rsid w:val="001F7BEB"/>
    <w:rsid w:val="0020007B"/>
    <w:rsid w:val="00200407"/>
    <w:rsid w:val="00200684"/>
    <w:rsid w:val="00200A1F"/>
    <w:rsid w:val="00200B34"/>
    <w:rsid w:val="002012AF"/>
    <w:rsid w:val="0020147D"/>
    <w:rsid w:val="00201AFE"/>
    <w:rsid w:val="00201B2F"/>
    <w:rsid w:val="00201CC7"/>
    <w:rsid w:val="00201E53"/>
    <w:rsid w:val="00201FA6"/>
    <w:rsid w:val="00202273"/>
    <w:rsid w:val="002025E9"/>
    <w:rsid w:val="002032F9"/>
    <w:rsid w:val="002034C2"/>
    <w:rsid w:val="00203500"/>
    <w:rsid w:val="0020380A"/>
    <w:rsid w:val="00203822"/>
    <w:rsid w:val="002039EB"/>
    <w:rsid w:val="00203A95"/>
    <w:rsid w:val="00203BA0"/>
    <w:rsid w:val="00203E2B"/>
    <w:rsid w:val="0020434E"/>
    <w:rsid w:val="00204622"/>
    <w:rsid w:val="00204AEB"/>
    <w:rsid w:val="00204C46"/>
    <w:rsid w:val="002050F0"/>
    <w:rsid w:val="00205374"/>
    <w:rsid w:val="00205A38"/>
    <w:rsid w:val="00206B8E"/>
    <w:rsid w:val="002076E3"/>
    <w:rsid w:val="00207A55"/>
    <w:rsid w:val="00207B3E"/>
    <w:rsid w:val="00207C43"/>
    <w:rsid w:val="0021017A"/>
    <w:rsid w:val="00210362"/>
    <w:rsid w:val="002103EC"/>
    <w:rsid w:val="0021077C"/>
    <w:rsid w:val="002107D9"/>
    <w:rsid w:val="00210902"/>
    <w:rsid w:val="0021147F"/>
    <w:rsid w:val="00211595"/>
    <w:rsid w:val="002117D4"/>
    <w:rsid w:val="002119CE"/>
    <w:rsid w:val="00211AF2"/>
    <w:rsid w:val="0021258F"/>
    <w:rsid w:val="00212835"/>
    <w:rsid w:val="00212D82"/>
    <w:rsid w:val="00212EB2"/>
    <w:rsid w:val="0021311B"/>
    <w:rsid w:val="002134C0"/>
    <w:rsid w:val="002136E6"/>
    <w:rsid w:val="00213934"/>
    <w:rsid w:val="00214021"/>
    <w:rsid w:val="0021407C"/>
    <w:rsid w:val="002143AA"/>
    <w:rsid w:val="00214703"/>
    <w:rsid w:val="002147F7"/>
    <w:rsid w:val="00214DF1"/>
    <w:rsid w:val="002152DA"/>
    <w:rsid w:val="002154E0"/>
    <w:rsid w:val="002155ED"/>
    <w:rsid w:val="0021584C"/>
    <w:rsid w:val="00215856"/>
    <w:rsid w:val="0021594A"/>
    <w:rsid w:val="00215B63"/>
    <w:rsid w:val="00216AFF"/>
    <w:rsid w:val="002170A9"/>
    <w:rsid w:val="002170F7"/>
    <w:rsid w:val="002172BD"/>
    <w:rsid w:val="002177EE"/>
    <w:rsid w:val="00217A1C"/>
    <w:rsid w:val="00220125"/>
    <w:rsid w:val="00220686"/>
    <w:rsid w:val="002210F6"/>
    <w:rsid w:val="00221542"/>
    <w:rsid w:val="00221585"/>
    <w:rsid w:val="002219BB"/>
    <w:rsid w:val="00221A46"/>
    <w:rsid w:val="00221BF4"/>
    <w:rsid w:val="00221DD9"/>
    <w:rsid w:val="002221F2"/>
    <w:rsid w:val="00222479"/>
    <w:rsid w:val="00222507"/>
    <w:rsid w:val="0022250C"/>
    <w:rsid w:val="00222588"/>
    <w:rsid w:val="002225F3"/>
    <w:rsid w:val="00222634"/>
    <w:rsid w:val="002226B8"/>
    <w:rsid w:val="002226D8"/>
    <w:rsid w:val="00222DDB"/>
    <w:rsid w:val="00223114"/>
    <w:rsid w:val="0022373D"/>
    <w:rsid w:val="0022412C"/>
    <w:rsid w:val="002241D8"/>
    <w:rsid w:val="00224353"/>
    <w:rsid w:val="002244A6"/>
    <w:rsid w:val="002247B1"/>
    <w:rsid w:val="002247FC"/>
    <w:rsid w:val="002251FA"/>
    <w:rsid w:val="00225484"/>
    <w:rsid w:val="002258A2"/>
    <w:rsid w:val="002259A4"/>
    <w:rsid w:val="00225DB4"/>
    <w:rsid w:val="00225EC0"/>
    <w:rsid w:val="00225FEF"/>
    <w:rsid w:val="00226007"/>
    <w:rsid w:val="002260A9"/>
    <w:rsid w:val="002261D2"/>
    <w:rsid w:val="002262D1"/>
    <w:rsid w:val="00226D08"/>
    <w:rsid w:val="002273BB"/>
    <w:rsid w:val="0022763F"/>
    <w:rsid w:val="002300A8"/>
    <w:rsid w:val="0023010B"/>
    <w:rsid w:val="0023062C"/>
    <w:rsid w:val="00230C33"/>
    <w:rsid w:val="00230E06"/>
    <w:rsid w:val="00230E18"/>
    <w:rsid w:val="00230F01"/>
    <w:rsid w:val="00230F37"/>
    <w:rsid w:val="00230F99"/>
    <w:rsid w:val="00231105"/>
    <w:rsid w:val="002311CA"/>
    <w:rsid w:val="00231B9C"/>
    <w:rsid w:val="00231DB2"/>
    <w:rsid w:val="00231E82"/>
    <w:rsid w:val="00232CC9"/>
    <w:rsid w:val="00232F79"/>
    <w:rsid w:val="002333D8"/>
    <w:rsid w:val="0023341B"/>
    <w:rsid w:val="002336FB"/>
    <w:rsid w:val="0023390A"/>
    <w:rsid w:val="00233B5E"/>
    <w:rsid w:val="00233C10"/>
    <w:rsid w:val="00233C2E"/>
    <w:rsid w:val="00233D48"/>
    <w:rsid w:val="0023409A"/>
    <w:rsid w:val="002345A4"/>
    <w:rsid w:val="002345B6"/>
    <w:rsid w:val="00234C39"/>
    <w:rsid w:val="00234CD0"/>
    <w:rsid w:val="00234D37"/>
    <w:rsid w:val="00234E65"/>
    <w:rsid w:val="002352B3"/>
    <w:rsid w:val="00235509"/>
    <w:rsid w:val="0023581F"/>
    <w:rsid w:val="00235974"/>
    <w:rsid w:val="00235A2E"/>
    <w:rsid w:val="00235C4C"/>
    <w:rsid w:val="00235D56"/>
    <w:rsid w:val="00235E3A"/>
    <w:rsid w:val="00236130"/>
    <w:rsid w:val="00236CA9"/>
    <w:rsid w:val="00236FF0"/>
    <w:rsid w:val="002371F1"/>
    <w:rsid w:val="0023735E"/>
    <w:rsid w:val="00237572"/>
    <w:rsid w:val="002375BD"/>
    <w:rsid w:val="00237D72"/>
    <w:rsid w:val="00237E96"/>
    <w:rsid w:val="00240D26"/>
    <w:rsid w:val="00240DED"/>
    <w:rsid w:val="002413DD"/>
    <w:rsid w:val="002414AF"/>
    <w:rsid w:val="002414F6"/>
    <w:rsid w:val="0024162B"/>
    <w:rsid w:val="002416BA"/>
    <w:rsid w:val="00241B0B"/>
    <w:rsid w:val="00241F4B"/>
    <w:rsid w:val="00242B2B"/>
    <w:rsid w:val="00242BC0"/>
    <w:rsid w:val="00242D5F"/>
    <w:rsid w:val="00242F2A"/>
    <w:rsid w:val="002432F6"/>
    <w:rsid w:val="00243619"/>
    <w:rsid w:val="00243649"/>
    <w:rsid w:val="00243777"/>
    <w:rsid w:val="002439C5"/>
    <w:rsid w:val="00243E51"/>
    <w:rsid w:val="00244060"/>
    <w:rsid w:val="00244371"/>
    <w:rsid w:val="002446EE"/>
    <w:rsid w:val="002450B5"/>
    <w:rsid w:val="00245206"/>
    <w:rsid w:val="002457D9"/>
    <w:rsid w:val="00245B7D"/>
    <w:rsid w:val="00246207"/>
    <w:rsid w:val="002462BC"/>
    <w:rsid w:val="002462D6"/>
    <w:rsid w:val="00246500"/>
    <w:rsid w:val="002465CC"/>
    <w:rsid w:val="00247106"/>
    <w:rsid w:val="00247668"/>
    <w:rsid w:val="00247F69"/>
    <w:rsid w:val="002501C2"/>
    <w:rsid w:val="0025025D"/>
    <w:rsid w:val="00250502"/>
    <w:rsid w:val="0025054B"/>
    <w:rsid w:val="0025070B"/>
    <w:rsid w:val="00251164"/>
    <w:rsid w:val="00251606"/>
    <w:rsid w:val="002518AA"/>
    <w:rsid w:val="00251962"/>
    <w:rsid w:val="00251CD1"/>
    <w:rsid w:val="00252191"/>
    <w:rsid w:val="002525AB"/>
    <w:rsid w:val="002525BB"/>
    <w:rsid w:val="00252649"/>
    <w:rsid w:val="00252EDF"/>
    <w:rsid w:val="00252EE3"/>
    <w:rsid w:val="00252EE5"/>
    <w:rsid w:val="0025361E"/>
    <w:rsid w:val="002536FF"/>
    <w:rsid w:val="00253915"/>
    <w:rsid w:val="00253C70"/>
    <w:rsid w:val="00254ACA"/>
    <w:rsid w:val="00254B53"/>
    <w:rsid w:val="00254FD6"/>
    <w:rsid w:val="00255177"/>
    <w:rsid w:val="0025579B"/>
    <w:rsid w:val="002568D2"/>
    <w:rsid w:val="00256F71"/>
    <w:rsid w:val="002579A2"/>
    <w:rsid w:val="00257A15"/>
    <w:rsid w:val="00257F35"/>
    <w:rsid w:val="00260274"/>
    <w:rsid w:val="002605AD"/>
    <w:rsid w:val="00260EAB"/>
    <w:rsid w:val="00261A6E"/>
    <w:rsid w:val="00261BC2"/>
    <w:rsid w:val="00261DE9"/>
    <w:rsid w:val="0026215D"/>
    <w:rsid w:val="002621E8"/>
    <w:rsid w:val="002621F4"/>
    <w:rsid w:val="0026235D"/>
    <w:rsid w:val="00262382"/>
    <w:rsid w:val="00262AAE"/>
    <w:rsid w:val="00262BA8"/>
    <w:rsid w:val="0026346A"/>
    <w:rsid w:val="00263540"/>
    <w:rsid w:val="00263A24"/>
    <w:rsid w:val="0026409B"/>
    <w:rsid w:val="002641F5"/>
    <w:rsid w:val="002645CA"/>
    <w:rsid w:val="0026462A"/>
    <w:rsid w:val="002647B9"/>
    <w:rsid w:val="002649F0"/>
    <w:rsid w:val="00264E43"/>
    <w:rsid w:val="00265493"/>
    <w:rsid w:val="00266556"/>
    <w:rsid w:val="00266823"/>
    <w:rsid w:val="00266D23"/>
    <w:rsid w:val="00266F85"/>
    <w:rsid w:val="0026735A"/>
    <w:rsid w:val="00267894"/>
    <w:rsid w:val="00267A05"/>
    <w:rsid w:val="00267B8A"/>
    <w:rsid w:val="002701AE"/>
    <w:rsid w:val="0027032C"/>
    <w:rsid w:val="00270751"/>
    <w:rsid w:val="00270D2E"/>
    <w:rsid w:val="00270E22"/>
    <w:rsid w:val="00271018"/>
    <w:rsid w:val="0027180A"/>
    <w:rsid w:val="00271B76"/>
    <w:rsid w:val="002721CC"/>
    <w:rsid w:val="00272298"/>
    <w:rsid w:val="002722BA"/>
    <w:rsid w:val="0027276E"/>
    <w:rsid w:val="0027277D"/>
    <w:rsid w:val="00272969"/>
    <w:rsid w:val="002729CE"/>
    <w:rsid w:val="00272B18"/>
    <w:rsid w:val="00272EA9"/>
    <w:rsid w:val="0027301D"/>
    <w:rsid w:val="002731E6"/>
    <w:rsid w:val="002738E6"/>
    <w:rsid w:val="00273E95"/>
    <w:rsid w:val="002743AA"/>
    <w:rsid w:val="0027457E"/>
    <w:rsid w:val="0027459C"/>
    <w:rsid w:val="00275B44"/>
    <w:rsid w:val="00275B4A"/>
    <w:rsid w:val="00275E62"/>
    <w:rsid w:val="002761BF"/>
    <w:rsid w:val="002764FA"/>
    <w:rsid w:val="002765A4"/>
    <w:rsid w:val="002765F2"/>
    <w:rsid w:val="002766F9"/>
    <w:rsid w:val="00276B5E"/>
    <w:rsid w:val="00276FAF"/>
    <w:rsid w:val="00277509"/>
    <w:rsid w:val="002777F3"/>
    <w:rsid w:val="002779B0"/>
    <w:rsid w:val="00277D08"/>
    <w:rsid w:val="002802B2"/>
    <w:rsid w:val="002809D5"/>
    <w:rsid w:val="00281088"/>
    <w:rsid w:val="002810F1"/>
    <w:rsid w:val="002813B9"/>
    <w:rsid w:val="002817B5"/>
    <w:rsid w:val="002817DE"/>
    <w:rsid w:val="00281937"/>
    <w:rsid w:val="00281BD8"/>
    <w:rsid w:val="00281F61"/>
    <w:rsid w:val="00282681"/>
    <w:rsid w:val="00282777"/>
    <w:rsid w:val="00282956"/>
    <w:rsid w:val="0028328C"/>
    <w:rsid w:val="0028377A"/>
    <w:rsid w:val="002837B6"/>
    <w:rsid w:val="00283DE8"/>
    <w:rsid w:val="0028410E"/>
    <w:rsid w:val="00284115"/>
    <w:rsid w:val="002844B2"/>
    <w:rsid w:val="002844C1"/>
    <w:rsid w:val="00284598"/>
    <w:rsid w:val="00284977"/>
    <w:rsid w:val="00284CCE"/>
    <w:rsid w:val="00284D51"/>
    <w:rsid w:val="00284EFE"/>
    <w:rsid w:val="0028505A"/>
    <w:rsid w:val="002853C0"/>
    <w:rsid w:val="002855E2"/>
    <w:rsid w:val="00285797"/>
    <w:rsid w:val="00285A56"/>
    <w:rsid w:val="0028605C"/>
    <w:rsid w:val="00286073"/>
    <w:rsid w:val="002869EA"/>
    <w:rsid w:val="00286AAF"/>
    <w:rsid w:val="00286C2E"/>
    <w:rsid w:val="002908E7"/>
    <w:rsid w:val="0029102B"/>
    <w:rsid w:val="002912C7"/>
    <w:rsid w:val="0029141D"/>
    <w:rsid w:val="00291422"/>
    <w:rsid w:val="00291454"/>
    <w:rsid w:val="00291549"/>
    <w:rsid w:val="00291583"/>
    <w:rsid w:val="00291645"/>
    <w:rsid w:val="00291883"/>
    <w:rsid w:val="002918B9"/>
    <w:rsid w:val="002924CC"/>
    <w:rsid w:val="002926AD"/>
    <w:rsid w:val="002932B6"/>
    <w:rsid w:val="00293D78"/>
    <w:rsid w:val="00293FD9"/>
    <w:rsid w:val="00294C43"/>
    <w:rsid w:val="00294D13"/>
    <w:rsid w:val="00294DFD"/>
    <w:rsid w:val="00294E2C"/>
    <w:rsid w:val="0029521E"/>
    <w:rsid w:val="002952EE"/>
    <w:rsid w:val="00295414"/>
    <w:rsid w:val="00295FBA"/>
    <w:rsid w:val="002960DC"/>
    <w:rsid w:val="0029630B"/>
    <w:rsid w:val="00296712"/>
    <w:rsid w:val="00296D35"/>
    <w:rsid w:val="0029750A"/>
    <w:rsid w:val="00297543"/>
    <w:rsid w:val="00297952"/>
    <w:rsid w:val="00297BB4"/>
    <w:rsid w:val="002A0383"/>
    <w:rsid w:val="002A0838"/>
    <w:rsid w:val="002A10A7"/>
    <w:rsid w:val="002A127E"/>
    <w:rsid w:val="002A1668"/>
    <w:rsid w:val="002A1A58"/>
    <w:rsid w:val="002A2797"/>
    <w:rsid w:val="002A2835"/>
    <w:rsid w:val="002A2EE5"/>
    <w:rsid w:val="002A3B18"/>
    <w:rsid w:val="002A3B6F"/>
    <w:rsid w:val="002A3DE6"/>
    <w:rsid w:val="002A4050"/>
    <w:rsid w:val="002A4109"/>
    <w:rsid w:val="002A4348"/>
    <w:rsid w:val="002A4383"/>
    <w:rsid w:val="002A4707"/>
    <w:rsid w:val="002A4C6F"/>
    <w:rsid w:val="002A4CB1"/>
    <w:rsid w:val="002A5897"/>
    <w:rsid w:val="002A5E85"/>
    <w:rsid w:val="002A5ED3"/>
    <w:rsid w:val="002A6E84"/>
    <w:rsid w:val="002A75A7"/>
    <w:rsid w:val="002A7820"/>
    <w:rsid w:val="002B058A"/>
    <w:rsid w:val="002B067D"/>
    <w:rsid w:val="002B0BB6"/>
    <w:rsid w:val="002B1481"/>
    <w:rsid w:val="002B1747"/>
    <w:rsid w:val="002B19BE"/>
    <w:rsid w:val="002B1EC6"/>
    <w:rsid w:val="002B2311"/>
    <w:rsid w:val="002B2518"/>
    <w:rsid w:val="002B2870"/>
    <w:rsid w:val="002B2C5C"/>
    <w:rsid w:val="002B2D3A"/>
    <w:rsid w:val="002B2D73"/>
    <w:rsid w:val="002B32FB"/>
    <w:rsid w:val="002B353C"/>
    <w:rsid w:val="002B3545"/>
    <w:rsid w:val="002B4450"/>
    <w:rsid w:val="002B48C8"/>
    <w:rsid w:val="002B4C31"/>
    <w:rsid w:val="002B5ABC"/>
    <w:rsid w:val="002B5B01"/>
    <w:rsid w:val="002B5DFD"/>
    <w:rsid w:val="002B63DB"/>
    <w:rsid w:val="002B6625"/>
    <w:rsid w:val="002B6756"/>
    <w:rsid w:val="002B67ED"/>
    <w:rsid w:val="002B6D1D"/>
    <w:rsid w:val="002B71D9"/>
    <w:rsid w:val="002B7253"/>
    <w:rsid w:val="002B7B55"/>
    <w:rsid w:val="002B7FAF"/>
    <w:rsid w:val="002C0293"/>
    <w:rsid w:val="002C02BA"/>
    <w:rsid w:val="002C02C2"/>
    <w:rsid w:val="002C0DE7"/>
    <w:rsid w:val="002C0FAA"/>
    <w:rsid w:val="002C16AC"/>
    <w:rsid w:val="002C1AB4"/>
    <w:rsid w:val="002C1CD9"/>
    <w:rsid w:val="002C284A"/>
    <w:rsid w:val="002C2EA2"/>
    <w:rsid w:val="002C3190"/>
    <w:rsid w:val="002C3276"/>
    <w:rsid w:val="002C333B"/>
    <w:rsid w:val="002C33A9"/>
    <w:rsid w:val="002C36A8"/>
    <w:rsid w:val="002C3A05"/>
    <w:rsid w:val="002C3B02"/>
    <w:rsid w:val="002C3F2C"/>
    <w:rsid w:val="002C43F3"/>
    <w:rsid w:val="002C47DA"/>
    <w:rsid w:val="002C4A3D"/>
    <w:rsid w:val="002C4B2B"/>
    <w:rsid w:val="002C4BC9"/>
    <w:rsid w:val="002C54A6"/>
    <w:rsid w:val="002C5635"/>
    <w:rsid w:val="002C5C82"/>
    <w:rsid w:val="002C612F"/>
    <w:rsid w:val="002C6595"/>
    <w:rsid w:val="002C6A7B"/>
    <w:rsid w:val="002C6FC1"/>
    <w:rsid w:val="002C71F8"/>
    <w:rsid w:val="002C7609"/>
    <w:rsid w:val="002C7B06"/>
    <w:rsid w:val="002D0011"/>
    <w:rsid w:val="002D0386"/>
    <w:rsid w:val="002D05D2"/>
    <w:rsid w:val="002D09FC"/>
    <w:rsid w:val="002D10A2"/>
    <w:rsid w:val="002D1423"/>
    <w:rsid w:val="002D1CD8"/>
    <w:rsid w:val="002D1ED3"/>
    <w:rsid w:val="002D2134"/>
    <w:rsid w:val="002D22D2"/>
    <w:rsid w:val="002D22F8"/>
    <w:rsid w:val="002D24FD"/>
    <w:rsid w:val="002D254B"/>
    <w:rsid w:val="002D2761"/>
    <w:rsid w:val="002D27CF"/>
    <w:rsid w:val="002D2A5C"/>
    <w:rsid w:val="002D3178"/>
    <w:rsid w:val="002D3231"/>
    <w:rsid w:val="002D3751"/>
    <w:rsid w:val="002D3E7E"/>
    <w:rsid w:val="002D41F8"/>
    <w:rsid w:val="002D4838"/>
    <w:rsid w:val="002D4CEA"/>
    <w:rsid w:val="002D4FA9"/>
    <w:rsid w:val="002D50DF"/>
    <w:rsid w:val="002D517D"/>
    <w:rsid w:val="002D5337"/>
    <w:rsid w:val="002D567A"/>
    <w:rsid w:val="002D5ABC"/>
    <w:rsid w:val="002D5B65"/>
    <w:rsid w:val="002D5CB5"/>
    <w:rsid w:val="002D614B"/>
    <w:rsid w:val="002D666B"/>
    <w:rsid w:val="002D6C39"/>
    <w:rsid w:val="002D6CDA"/>
    <w:rsid w:val="002D6EA9"/>
    <w:rsid w:val="002D7363"/>
    <w:rsid w:val="002D7A18"/>
    <w:rsid w:val="002D7EE8"/>
    <w:rsid w:val="002D7F6F"/>
    <w:rsid w:val="002E01B9"/>
    <w:rsid w:val="002E069D"/>
    <w:rsid w:val="002E0A0F"/>
    <w:rsid w:val="002E0B96"/>
    <w:rsid w:val="002E16EF"/>
    <w:rsid w:val="002E1A7F"/>
    <w:rsid w:val="002E1C9C"/>
    <w:rsid w:val="002E2E4D"/>
    <w:rsid w:val="002E2F63"/>
    <w:rsid w:val="002E313E"/>
    <w:rsid w:val="002E386B"/>
    <w:rsid w:val="002E3C1B"/>
    <w:rsid w:val="002E3D17"/>
    <w:rsid w:val="002E3D4A"/>
    <w:rsid w:val="002E407D"/>
    <w:rsid w:val="002E40BF"/>
    <w:rsid w:val="002E4415"/>
    <w:rsid w:val="002E451B"/>
    <w:rsid w:val="002E4576"/>
    <w:rsid w:val="002E46F1"/>
    <w:rsid w:val="002E484D"/>
    <w:rsid w:val="002E4A39"/>
    <w:rsid w:val="002E505D"/>
    <w:rsid w:val="002E5344"/>
    <w:rsid w:val="002E53B1"/>
    <w:rsid w:val="002E555C"/>
    <w:rsid w:val="002E56EA"/>
    <w:rsid w:val="002E5873"/>
    <w:rsid w:val="002E59CA"/>
    <w:rsid w:val="002E5F17"/>
    <w:rsid w:val="002E6352"/>
    <w:rsid w:val="002E64D0"/>
    <w:rsid w:val="002E6C6E"/>
    <w:rsid w:val="002E6F6C"/>
    <w:rsid w:val="002E7130"/>
    <w:rsid w:val="002E76D6"/>
    <w:rsid w:val="002E7F2A"/>
    <w:rsid w:val="002F00BF"/>
    <w:rsid w:val="002F09FB"/>
    <w:rsid w:val="002F0B82"/>
    <w:rsid w:val="002F0D5A"/>
    <w:rsid w:val="002F0F61"/>
    <w:rsid w:val="002F10E5"/>
    <w:rsid w:val="002F110A"/>
    <w:rsid w:val="002F1DDF"/>
    <w:rsid w:val="002F20C2"/>
    <w:rsid w:val="002F218D"/>
    <w:rsid w:val="002F26EB"/>
    <w:rsid w:val="002F27E1"/>
    <w:rsid w:val="002F2996"/>
    <w:rsid w:val="002F3399"/>
    <w:rsid w:val="002F34B4"/>
    <w:rsid w:val="002F37AC"/>
    <w:rsid w:val="002F4D79"/>
    <w:rsid w:val="002F54A1"/>
    <w:rsid w:val="002F5745"/>
    <w:rsid w:val="002F58BD"/>
    <w:rsid w:val="002F682F"/>
    <w:rsid w:val="002F6A24"/>
    <w:rsid w:val="002F6FE8"/>
    <w:rsid w:val="002F7240"/>
    <w:rsid w:val="002F733B"/>
    <w:rsid w:val="002F73B4"/>
    <w:rsid w:val="002F73E0"/>
    <w:rsid w:val="002F7957"/>
    <w:rsid w:val="002F79F7"/>
    <w:rsid w:val="002F7DF4"/>
    <w:rsid w:val="002F7FCA"/>
    <w:rsid w:val="00300672"/>
    <w:rsid w:val="0030068C"/>
    <w:rsid w:val="00300CC0"/>
    <w:rsid w:val="00300DB9"/>
    <w:rsid w:val="00300F65"/>
    <w:rsid w:val="0030103D"/>
    <w:rsid w:val="003011F7"/>
    <w:rsid w:val="00301268"/>
    <w:rsid w:val="00301691"/>
    <w:rsid w:val="003018C0"/>
    <w:rsid w:val="003020FB"/>
    <w:rsid w:val="00302AAF"/>
    <w:rsid w:val="00302B34"/>
    <w:rsid w:val="00302C83"/>
    <w:rsid w:val="00302F87"/>
    <w:rsid w:val="00303AF4"/>
    <w:rsid w:val="00303EBD"/>
    <w:rsid w:val="00303F4B"/>
    <w:rsid w:val="00304232"/>
    <w:rsid w:val="003042A2"/>
    <w:rsid w:val="00304300"/>
    <w:rsid w:val="003048CF"/>
    <w:rsid w:val="00304D34"/>
    <w:rsid w:val="00305097"/>
    <w:rsid w:val="003051F9"/>
    <w:rsid w:val="0030586B"/>
    <w:rsid w:val="00305B67"/>
    <w:rsid w:val="00305C6B"/>
    <w:rsid w:val="003062E3"/>
    <w:rsid w:val="003062F3"/>
    <w:rsid w:val="00306607"/>
    <w:rsid w:val="00307116"/>
    <w:rsid w:val="00307C54"/>
    <w:rsid w:val="00307D97"/>
    <w:rsid w:val="0031104F"/>
    <w:rsid w:val="0031121B"/>
    <w:rsid w:val="00311A64"/>
    <w:rsid w:val="00312C35"/>
    <w:rsid w:val="00312E41"/>
    <w:rsid w:val="00312E65"/>
    <w:rsid w:val="0031316F"/>
    <w:rsid w:val="003131A4"/>
    <w:rsid w:val="003133A7"/>
    <w:rsid w:val="00313568"/>
    <w:rsid w:val="0031384A"/>
    <w:rsid w:val="003139EF"/>
    <w:rsid w:val="00313B51"/>
    <w:rsid w:val="00313C6D"/>
    <w:rsid w:val="00314030"/>
    <w:rsid w:val="0031464F"/>
    <w:rsid w:val="003148A9"/>
    <w:rsid w:val="003149A4"/>
    <w:rsid w:val="00315204"/>
    <w:rsid w:val="0031542A"/>
    <w:rsid w:val="00315E84"/>
    <w:rsid w:val="00315F06"/>
    <w:rsid w:val="00316097"/>
    <w:rsid w:val="00316164"/>
    <w:rsid w:val="00316385"/>
    <w:rsid w:val="00316DC5"/>
    <w:rsid w:val="00317572"/>
    <w:rsid w:val="003176D2"/>
    <w:rsid w:val="00317873"/>
    <w:rsid w:val="00317A0A"/>
    <w:rsid w:val="00317BF6"/>
    <w:rsid w:val="0032006B"/>
    <w:rsid w:val="003201BC"/>
    <w:rsid w:val="003208B3"/>
    <w:rsid w:val="003209D5"/>
    <w:rsid w:val="00320A51"/>
    <w:rsid w:val="00320E02"/>
    <w:rsid w:val="00320F26"/>
    <w:rsid w:val="003210C7"/>
    <w:rsid w:val="0032122C"/>
    <w:rsid w:val="003214BE"/>
    <w:rsid w:val="00321767"/>
    <w:rsid w:val="0032196B"/>
    <w:rsid w:val="00321B41"/>
    <w:rsid w:val="00321D8C"/>
    <w:rsid w:val="00321E86"/>
    <w:rsid w:val="00321F89"/>
    <w:rsid w:val="00321FBB"/>
    <w:rsid w:val="003220FA"/>
    <w:rsid w:val="00322325"/>
    <w:rsid w:val="0032232D"/>
    <w:rsid w:val="003225C1"/>
    <w:rsid w:val="0032261F"/>
    <w:rsid w:val="00322C8E"/>
    <w:rsid w:val="00322D8B"/>
    <w:rsid w:val="0032349E"/>
    <w:rsid w:val="00323C8D"/>
    <w:rsid w:val="00323F83"/>
    <w:rsid w:val="003240E0"/>
    <w:rsid w:val="003241C9"/>
    <w:rsid w:val="00324A72"/>
    <w:rsid w:val="00324C4A"/>
    <w:rsid w:val="003251FA"/>
    <w:rsid w:val="003252C5"/>
    <w:rsid w:val="00325AA1"/>
    <w:rsid w:val="00325B31"/>
    <w:rsid w:val="00325FCC"/>
    <w:rsid w:val="003264BA"/>
    <w:rsid w:val="00326888"/>
    <w:rsid w:val="00326B1A"/>
    <w:rsid w:val="00326E23"/>
    <w:rsid w:val="00327519"/>
    <w:rsid w:val="003277F2"/>
    <w:rsid w:val="00327816"/>
    <w:rsid w:val="00327941"/>
    <w:rsid w:val="00327996"/>
    <w:rsid w:val="00327B93"/>
    <w:rsid w:val="00327C88"/>
    <w:rsid w:val="00330382"/>
    <w:rsid w:val="00330CD7"/>
    <w:rsid w:val="00330DE4"/>
    <w:rsid w:val="00330F2B"/>
    <w:rsid w:val="003310BE"/>
    <w:rsid w:val="00331132"/>
    <w:rsid w:val="00331525"/>
    <w:rsid w:val="0033163C"/>
    <w:rsid w:val="003319F4"/>
    <w:rsid w:val="00331BA7"/>
    <w:rsid w:val="0033202D"/>
    <w:rsid w:val="0033227A"/>
    <w:rsid w:val="00332308"/>
    <w:rsid w:val="00332324"/>
    <w:rsid w:val="0033285C"/>
    <w:rsid w:val="00332F01"/>
    <w:rsid w:val="00333638"/>
    <w:rsid w:val="0033376C"/>
    <w:rsid w:val="00333825"/>
    <w:rsid w:val="00333E35"/>
    <w:rsid w:val="00333EB6"/>
    <w:rsid w:val="0033407F"/>
    <w:rsid w:val="003341CC"/>
    <w:rsid w:val="0033462B"/>
    <w:rsid w:val="00334CF0"/>
    <w:rsid w:val="003357B5"/>
    <w:rsid w:val="00335A74"/>
    <w:rsid w:val="00335DA7"/>
    <w:rsid w:val="00335F41"/>
    <w:rsid w:val="0033625A"/>
    <w:rsid w:val="003362C5"/>
    <w:rsid w:val="0033630D"/>
    <w:rsid w:val="003368DB"/>
    <w:rsid w:val="003373F6"/>
    <w:rsid w:val="00337705"/>
    <w:rsid w:val="00337ADC"/>
    <w:rsid w:val="0034002B"/>
    <w:rsid w:val="00340081"/>
    <w:rsid w:val="003403A7"/>
    <w:rsid w:val="003406DF"/>
    <w:rsid w:val="003409A9"/>
    <w:rsid w:val="00340A5B"/>
    <w:rsid w:val="00342154"/>
    <w:rsid w:val="00342473"/>
    <w:rsid w:val="003429A7"/>
    <w:rsid w:val="003430CF"/>
    <w:rsid w:val="00343349"/>
    <w:rsid w:val="003439BF"/>
    <w:rsid w:val="00343D98"/>
    <w:rsid w:val="003445CC"/>
    <w:rsid w:val="00344746"/>
    <w:rsid w:val="003447AE"/>
    <w:rsid w:val="003447C2"/>
    <w:rsid w:val="00345207"/>
    <w:rsid w:val="003453C3"/>
    <w:rsid w:val="00345C48"/>
    <w:rsid w:val="00345CBA"/>
    <w:rsid w:val="00345D19"/>
    <w:rsid w:val="00345F8D"/>
    <w:rsid w:val="00345F8E"/>
    <w:rsid w:val="0034666A"/>
    <w:rsid w:val="0034666F"/>
    <w:rsid w:val="003466A5"/>
    <w:rsid w:val="00346742"/>
    <w:rsid w:val="00346BCD"/>
    <w:rsid w:val="00346BEF"/>
    <w:rsid w:val="00346EDC"/>
    <w:rsid w:val="003470A6"/>
    <w:rsid w:val="00347156"/>
    <w:rsid w:val="0034757F"/>
    <w:rsid w:val="00347627"/>
    <w:rsid w:val="003502A4"/>
    <w:rsid w:val="00350F5B"/>
    <w:rsid w:val="003514CB"/>
    <w:rsid w:val="00351AB9"/>
    <w:rsid w:val="003524AE"/>
    <w:rsid w:val="003524B5"/>
    <w:rsid w:val="003528A7"/>
    <w:rsid w:val="00352B40"/>
    <w:rsid w:val="00352EE1"/>
    <w:rsid w:val="003535A3"/>
    <w:rsid w:val="003535DB"/>
    <w:rsid w:val="003541C7"/>
    <w:rsid w:val="00354211"/>
    <w:rsid w:val="003543E9"/>
    <w:rsid w:val="003545FD"/>
    <w:rsid w:val="003547B9"/>
    <w:rsid w:val="00354EE9"/>
    <w:rsid w:val="00354FAB"/>
    <w:rsid w:val="00355492"/>
    <w:rsid w:val="00355528"/>
    <w:rsid w:val="003555BC"/>
    <w:rsid w:val="0035574B"/>
    <w:rsid w:val="00355EFA"/>
    <w:rsid w:val="00355F15"/>
    <w:rsid w:val="00356036"/>
    <w:rsid w:val="00356245"/>
    <w:rsid w:val="00356332"/>
    <w:rsid w:val="00356922"/>
    <w:rsid w:val="00356B25"/>
    <w:rsid w:val="0035720B"/>
    <w:rsid w:val="00357B7E"/>
    <w:rsid w:val="00357CE3"/>
    <w:rsid w:val="00357EF3"/>
    <w:rsid w:val="00357FD4"/>
    <w:rsid w:val="00360118"/>
    <w:rsid w:val="0036097A"/>
    <w:rsid w:val="00360E93"/>
    <w:rsid w:val="0036111B"/>
    <w:rsid w:val="003615EE"/>
    <w:rsid w:val="00361BFD"/>
    <w:rsid w:val="003624E6"/>
    <w:rsid w:val="0036253B"/>
    <w:rsid w:val="003628B8"/>
    <w:rsid w:val="00362A21"/>
    <w:rsid w:val="00362EFA"/>
    <w:rsid w:val="0036306B"/>
    <w:rsid w:val="003634CF"/>
    <w:rsid w:val="003635AA"/>
    <w:rsid w:val="00363700"/>
    <w:rsid w:val="003637C4"/>
    <w:rsid w:val="003637D4"/>
    <w:rsid w:val="003639AC"/>
    <w:rsid w:val="00363B14"/>
    <w:rsid w:val="00363B8D"/>
    <w:rsid w:val="00363D13"/>
    <w:rsid w:val="00363EB7"/>
    <w:rsid w:val="00363F5C"/>
    <w:rsid w:val="003647D1"/>
    <w:rsid w:val="003648ED"/>
    <w:rsid w:val="00364D3D"/>
    <w:rsid w:val="00365023"/>
    <w:rsid w:val="0036523A"/>
    <w:rsid w:val="003655CD"/>
    <w:rsid w:val="00365751"/>
    <w:rsid w:val="00366262"/>
    <w:rsid w:val="0036641D"/>
    <w:rsid w:val="0036711A"/>
    <w:rsid w:val="0036739B"/>
    <w:rsid w:val="0036741F"/>
    <w:rsid w:val="003674A9"/>
    <w:rsid w:val="003674E7"/>
    <w:rsid w:val="00367561"/>
    <w:rsid w:val="00367959"/>
    <w:rsid w:val="00367B30"/>
    <w:rsid w:val="00367DDF"/>
    <w:rsid w:val="003702BB"/>
    <w:rsid w:val="00370583"/>
    <w:rsid w:val="0037065E"/>
    <w:rsid w:val="00370CB0"/>
    <w:rsid w:val="00370D6D"/>
    <w:rsid w:val="00370DA2"/>
    <w:rsid w:val="00370F6F"/>
    <w:rsid w:val="003712F5"/>
    <w:rsid w:val="003719A7"/>
    <w:rsid w:val="00371DA5"/>
    <w:rsid w:val="00371EA6"/>
    <w:rsid w:val="00371F3D"/>
    <w:rsid w:val="00372174"/>
    <w:rsid w:val="003725C8"/>
    <w:rsid w:val="00372801"/>
    <w:rsid w:val="003729EB"/>
    <w:rsid w:val="00372F8D"/>
    <w:rsid w:val="003734BE"/>
    <w:rsid w:val="003739C7"/>
    <w:rsid w:val="00373E70"/>
    <w:rsid w:val="00373FCB"/>
    <w:rsid w:val="003740E2"/>
    <w:rsid w:val="003740F2"/>
    <w:rsid w:val="00374288"/>
    <w:rsid w:val="00374C98"/>
    <w:rsid w:val="003751CA"/>
    <w:rsid w:val="00375489"/>
    <w:rsid w:val="0037567F"/>
    <w:rsid w:val="003757C7"/>
    <w:rsid w:val="00375E6E"/>
    <w:rsid w:val="00375FC3"/>
    <w:rsid w:val="00376155"/>
    <w:rsid w:val="00376258"/>
    <w:rsid w:val="0037646C"/>
    <w:rsid w:val="003765D5"/>
    <w:rsid w:val="003769F2"/>
    <w:rsid w:val="00376C21"/>
    <w:rsid w:val="00377571"/>
    <w:rsid w:val="0037794F"/>
    <w:rsid w:val="00377F81"/>
    <w:rsid w:val="00377F9D"/>
    <w:rsid w:val="00380E82"/>
    <w:rsid w:val="00381749"/>
    <w:rsid w:val="00381849"/>
    <w:rsid w:val="00381958"/>
    <w:rsid w:val="00381ACC"/>
    <w:rsid w:val="00381CD2"/>
    <w:rsid w:val="00381D70"/>
    <w:rsid w:val="00382E09"/>
    <w:rsid w:val="003831A8"/>
    <w:rsid w:val="00383390"/>
    <w:rsid w:val="00383568"/>
    <w:rsid w:val="0038385A"/>
    <w:rsid w:val="0038398E"/>
    <w:rsid w:val="00383DE4"/>
    <w:rsid w:val="00383DFC"/>
    <w:rsid w:val="00383E07"/>
    <w:rsid w:val="00383F74"/>
    <w:rsid w:val="00384552"/>
    <w:rsid w:val="003852D4"/>
    <w:rsid w:val="003857C0"/>
    <w:rsid w:val="00385AFF"/>
    <w:rsid w:val="00386120"/>
    <w:rsid w:val="003862BB"/>
    <w:rsid w:val="00386571"/>
    <w:rsid w:val="00386704"/>
    <w:rsid w:val="003868AF"/>
    <w:rsid w:val="00386E43"/>
    <w:rsid w:val="00386EA6"/>
    <w:rsid w:val="003872EB"/>
    <w:rsid w:val="003874F4"/>
    <w:rsid w:val="0038754E"/>
    <w:rsid w:val="00387605"/>
    <w:rsid w:val="00387651"/>
    <w:rsid w:val="003877BE"/>
    <w:rsid w:val="0038785F"/>
    <w:rsid w:val="00387AEE"/>
    <w:rsid w:val="00387BA3"/>
    <w:rsid w:val="00387CB3"/>
    <w:rsid w:val="00387E03"/>
    <w:rsid w:val="00390025"/>
    <w:rsid w:val="00390924"/>
    <w:rsid w:val="00390C4A"/>
    <w:rsid w:val="00391051"/>
    <w:rsid w:val="003911D1"/>
    <w:rsid w:val="00391535"/>
    <w:rsid w:val="00391564"/>
    <w:rsid w:val="003916B1"/>
    <w:rsid w:val="00391706"/>
    <w:rsid w:val="00391C7D"/>
    <w:rsid w:val="00391D7B"/>
    <w:rsid w:val="00391D8C"/>
    <w:rsid w:val="00391E5A"/>
    <w:rsid w:val="00392705"/>
    <w:rsid w:val="00392731"/>
    <w:rsid w:val="00392AD2"/>
    <w:rsid w:val="00392F2A"/>
    <w:rsid w:val="00393844"/>
    <w:rsid w:val="00393A24"/>
    <w:rsid w:val="00394258"/>
    <w:rsid w:val="00394C05"/>
    <w:rsid w:val="00394C26"/>
    <w:rsid w:val="0039540A"/>
    <w:rsid w:val="00395ADA"/>
    <w:rsid w:val="00395B6F"/>
    <w:rsid w:val="00395DFC"/>
    <w:rsid w:val="003967F9"/>
    <w:rsid w:val="00397AAD"/>
    <w:rsid w:val="00397C53"/>
    <w:rsid w:val="00397DD5"/>
    <w:rsid w:val="003A02C7"/>
    <w:rsid w:val="003A0F0E"/>
    <w:rsid w:val="003A0F20"/>
    <w:rsid w:val="003A14B3"/>
    <w:rsid w:val="003A16C0"/>
    <w:rsid w:val="003A19FF"/>
    <w:rsid w:val="003A1A92"/>
    <w:rsid w:val="003A1EE1"/>
    <w:rsid w:val="003A20B6"/>
    <w:rsid w:val="003A2226"/>
    <w:rsid w:val="003A2AB8"/>
    <w:rsid w:val="003A31BB"/>
    <w:rsid w:val="003A3556"/>
    <w:rsid w:val="003A3AE0"/>
    <w:rsid w:val="003A3C9B"/>
    <w:rsid w:val="003A3E04"/>
    <w:rsid w:val="003A47DD"/>
    <w:rsid w:val="003A4C58"/>
    <w:rsid w:val="003A4EEB"/>
    <w:rsid w:val="003A5015"/>
    <w:rsid w:val="003A509D"/>
    <w:rsid w:val="003A58B1"/>
    <w:rsid w:val="003A58F6"/>
    <w:rsid w:val="003A609D"/>
    <w:rsid w:val="003A6E34"/>
    <w:rsid w:val="003A6ED4"/>
    <w:rsid w:val="003A703F"/>
    <w:rsid w:val="003A73DF"/>
    <w:rsid w:val="003A75D6"/>
    <w:rsid w:val="003A7B45"/>
    <w:rsid w:val="003A7E45"/>
    <w:rsid w:val="003B0800"/>
    <w:rsid w:val="003B0956"/>
    <w:rsid w:val="003B1635"/>
    <w:rsid w:val="003B1810"/>
    <w:rsid w:val="003B1AA2"/>
    <w:rsid w:val="003B1BA1"/>
    <w:rsid w:val="003B1C4B"/>
    <w:rsid w:val="003B1DEC"/>
    <w:rsid w:val="003B20AE"/>
    <w:rsid w:val="003B29DE"/>
    <w:rsid w:val="003B2BA5"/>
    <w:rsid w:val="003B30B2"/>
    <w:rsid w:val="003B31D6"/>
    <w:rsid w:val="003B343C"/>
    <w:rsid w:val="003B34D2"/>
    <w:rsid w:val="003B3552"/>
    <w:rsid w:val="003B4322"/>
    <w:rsid w:val="003B45DA"/>
    <w:rsid w:val="003B47CB"/>
    <w:rsid w:val="003B49D8"/>
    <w:rsid w:val="003B51E1"/>
    <w:rsid w:val="003B52D7"/>
    <w:rsid w:val="003B57B6"/>
    <w:rsid w:val="003B587E"/>
    <w:rsid w:val="003B5A4F"/>
    <w:rsid w:val="003B5B5F"/>
    <w:rsid w:val="003B5C00"/>
    <w:rsid w:val="003B5DE9"/>
    <w:rsid w:val="003B5F97"/>
    <w:rsid w:val="003B5FAC"/>
    <w:rsid w:val="003B6777"/>
    <w:rsid w:val="003B6DE5"/>
    <w:rsid w:val="003B70D2"/>
    <w:rsid w:val="003B71A3"/>
    <w:rsid w:val="003B7359"/>
    <w:rsid w:val="003B7B23"/>
    <w:rsid w:val="003B7DA6"/>
    <w:rsid w:val="003B7E06"/>
    <w:rsid w:val="003C0BAD"/>
    <w:rsid w:val="003C0DF1"/>
    <w:rsid w:val="003C10BA"/>
    <w:rsid w:val="003C172E"/>
    <w:rsid w:val="003C1E20"/>
    <w:rsid w:val="003C21CC"/>
    <w:rsid w:val="003C2241"/>
    <w:rsid w:val="003C22F7"/>
    <w:rsid w:val="003C237B"/>
    <w:rsid w:val="003C2679"/>
    <w:rsid w:val="003C2AFD"/>
    <w:rsid w:val="003C2BA7"/>
    <w:rsid w:val="003C2DC9"/>
    <w:rsid w:val="003C2DF8"/>
    <w:rsid w:val="003C3054"/>
    <w:rsid w:val="003C3B4C"/>
    <w:rsid w:val="003C41AA"/>
    <w:rsid w:val="003C4A96"/>
    <w:rsid w:val="003C4B8F"/>
    <w:rsid w:val="003C4F4F"/>
    <w:rsid w:val="003C5081"/>
    <w:rsid w:val="003C52FC"/>
    <w:rsid w:val="003C57EC"/>
    <w:rsid w:val="003C5899"/>
    <w:rsid w:val="003C5931"/>
    <w:rsid w:val="003C5976"/>
    <w:rsid w:val="003C692C"/>
    <w:rsid w:val="003C693B"/>
    <w:rsid w:val="003C6D9D"/>
    <w:rsid w:val="003C6E66"/>
    <w:rsid w:val="003C706D"/>
    <w:rsid w:val="003C72BE"/>
    <w:rsid w:val="003C738A"/>
    <w:rsid w:val="003C7483"/>
    <w:rsid w:val="003C7542"/>
    <w:rsid w:val="003C75BF"/>
    <w:rsid w:val="003C7622"/>
    <w:rsid w:val="003C7858"/>
    <w:rsid w:val="003C7B80"/>
    <w:rsid w:val="003C7DDC"/>
    <w:rsid w:val="003C7FD4"/>
    <w:rsid w:val="003D0195"/>
    <w:rsid w:val="003D0221"/>
    <w:rsid w:val="003D0702"/>
    <w:rsid w:val="003D0733"/>
    <w:rsid w:val="003D07A4"/>
    <w:rsid w:val="003D0A5D"/>
    <w:rsid w:val="003D0B71"/>
    <w:rsid w:val="003D0C8E"/>
    <w:rsid w:val="003D134F"/>
    <w:rsid w:val="003D1D53"/>
    <w:rsid w:val="003D1F3F"/>
    <w:rsid w:val="003D2186"/>
    <w:rsid w:val="003D21F5"/>
    <w:rsid w:val="003D23BD"/>
    <w:rsid w:val="003D26C9"/>
    <w:rsid w:val="003D3445"/>
    <w:rsid w:val="003D35C3"/>
    <w:rsid w:val="003D376E"/>
    <w:rsid w:val="003D41EF"/>
    <w:rsid w:val="003D430E"/>
    <w:rsid w:val="003D4359"/>
    <w:rsid w:val="003D4CCA"/>
    <w:rsid w:val="003D4CD2"/>
    <w:rsid w:val="003D4DFE"/>
    <w:rsid w:val="003D4E28"/>
    <w:rsid w:val="003D4F9D"/>
    <w:rsid w:val="003D5592"/>
    <w:rsid w:val="003D5BDF"/>
    <w:rsid w:val="003D5C77"/>
    <w:rsid w:val="003D5C93"/>
    <w:rsid w:val="003D5D6D"/>
    <w:rsid w:val="003D69CF"/>
    <w:rsid w:val="003D6D8E"/>
    <w:rsid w:val="003D78D9"/>
    <w:rsid w:val="003D7E13"/>
    <w:rsid w:val="003D7ED2"/>
    <w:rsid w:val="003E15F7"/>
    <w:rsid w:val="003E2281"/>
    <w:rsid w:val="003E229E"/>
    <w:rsid w:val="003E22CE"/>
    <w:rsid w:val="003E280A"/>
    <w:rsid w:val="003E2BEB"/>
    <w:rsid w:val="003E2EDA"/>
    <w:rsid w:val="003E35D8"/>
    <w:rsid w:val="003E36C8"/>
    <w:rsid w:val="003E3832"/>
    <w:rsid w:val="003E41A4"/>
    <w:rsid w:val="003E4607"/>
    <w:rsid w:val="003E469D"/>
    <w:rsid w:val="003E4804"/>
    <w:rsid w:val="003E49BF"/>
    <w:rsid w:val="003E4A2B"/>
    <w:rsid w:val="003E4F90"/>
    <w:rsid w:val="003E5773"/>
    <w:rsid w:val="003E57B2"/>
    <w:rsid w:val="003E5E37"/>
    <w:rsid w:val="003E6337"/>
    <w:rsid w:val="003E6DF9"/>
    <w:rsid w:val="003E789E"/>
    <w:rsid w:val="003E7E89"/>
    <w:rsid w:val="003F0118"/>
    <w:rsid w:val="003F0596"/>
    <w:rsid w:val="003F0FD4"/>
    <w:rsid w:val="003F16A9"/>
    <w:rsid w:val="003F1739"/>
    <w:rsid w:val="003F174E"/>
    <w:rsid w:val="003F1C24"/>
    <w:rsid w:val="003F1F74"/>
    <w:rsid w:val="003F20B9"/>
    <w:rsid w:val="003F21C5"/>
    <w:rsid w:val="003F242E"/>
    <w:rsid w:val="003F264C"/>
    <w:rsid w:val="003F29E9"/>
    <w:rsid w:val="003F3033"/>
    <w:rsid w:val="003F39E1"/>
    <w:rsid w:val="003F39E4"/>
    <w:rsid w:val="003F3E5F"/>
    <w:rsid w:val="003F3EF4"/>
    <w:rsid w:val="003F3F85"/>
    <w:rsid w:val="003F3FA3"/>
    <w:rsid w:val="003F4010"/>
    <w:rsid w:val="003F4439"/>
    <w:rsid w:val="003F45C3"/>
    <w:rsid w:val="003F48D2"/>
    <w:rsid w:val="003F4C34"/>
    <w:rsid w:val="003F5252"/>
    <w:rsid w:val="003F5533"/>
    <w:rsid w:val="003F553C"/>
    <w:rsid w:val="003F590A"/>
    <w:rsid w:val="003F5ACC"/>
    <w:rsid w:val="003F5E2F"/>
    <w:rsid w:val="003F62D9"/>
    <w:rsid w:val="003F6475"/>
    <w:rsid w:val="003F66EE"/>
    <w:rsid w:val="003F6D7C"/>
    <w:rsid w:val="003F70A1"/>
    <w:rsid w:val="003F73DC"/>
    <w:rsid w:val="003F7442"/>
    <w:rsid w:val="003F7BD7"/>
    <w:rsid w:val="003F7F60"/>
    <w:rsid w:val="0040004D"/>
    <w:rsid w:val="00400087"/>
    <w:rsid w:val="0040018C"/>
    <w:rsid w:val="004007DA"/>
    <w:rsid w:val="00400DC6"/>
    <w:rsid w:val="00400E15"/>
    <w:rsid w:val="0040135A"/>
    <w:rsid w:val="004017F7"/>
    <w:rsid w:val="00401A05"/>
    <w:rsid w:val="0040202F"/>
    <w:rsid w:val="00402795"/>
    <w:rsid w:val="004031A9"/>
    <w:rsid w:val="0040327B"/>
    <w:rsid w:val="004035BB"/>
    <w:rsid w:val="00403B98"/>
    <w:rsid w:val="00403D5D"/>
    <w:rsid w:val="00404B1F"/>
    <w:rsid w:val="00404D5B"/>
    <w:rsid w:val="00404F9C"/>
    <w:rsid w:val="0040501F"/>
    <w:rsid w:val="0040510C"/>
    <w:rsid w:val="00405229"/>
    <w:rsid w:val="00405436"/>
    <w:rsid w:val="00405458"/>
    <w:rsid w:val="004055C1"/>
    <w:rsid w:val="004055F4"/>
    <w:rsid w:val="00405629"/>
    <w:rsid w:val="00405837"/>
    <w:rsid w:val="00405C89"/>
    <w:rsid w:val="00405CCE"/>
    <w:rsid w:val="00405DE8"/>
    <w:rsid w:val="00406077"/>
    <w:rsid w:val="0040608D"/>
    <w:rsid w:val="004061AD"/>
    <w:rsid w:val="0040656F"/>
    <w:rsid w:val="004065FD"/>
    <w:rsid w:val="004066EC"/>
    <w:rsid w:val="0040713D"/>
    <w:rsid w:val="00407F13"/>
    <w:rsid w:val="00410743"/>
    <w:rsid w:val="00410970"/>
    <w:rsid w:val="0041134D"/>
    <w:rsid w:val="00412261"/>
    <w:rsid w:val="004127CA"/>
    <w:rsid w:val="004131B6"/>
    <w:rsid w:val="004135AC"/>
    <w:rsid w:val="00413879"/>
    <w:rsid w:val="00414039"/>
    <w:rsid w:val="00414FE3"/>
    <w:rsid w:val="004150BD"/>
    <w:rsid w:val="00415865"/>
    <w:rsid w:val="0041586A"/>
    <w:rsid w:val="004159D9"/>
    <w:rsid w:val="00415C8F"/>
    <w:rsid w:val="00415FD1"/>
    <w:rsid w:val="00416317"/>
    <w:rsid w:val="00416911"/>
    <w:rsid w:val="00416F08"/>
    <w:rsid w:val="00416FAC"/>
    <w:rsid w:val="0041711E"/>
    <w:rsid w:val="00417149"/>
    <w:rsid w:val="004175DE"/>
    <w:rsid w:val="00417FD4"/>
    <w:rsid w:val="0042004F"/>
    <w:rsid w:val="004204C9"/>
    <w:rsid w:val="00420BDB"/>
    <w:rsid w:val="00420C8E"/>
    <w:rsid w:val="00420F66"/>
    <w:rsid w:val="00421572"/>
    <w:rsid w:val="00421600"/>
    <w:rsid w:val="00421B6C"/>
    <w:rsid w:val="004224DB"/>
    <w:rsid w:val="004225B7"/>
    <w:rsid w:val="0042261E"/>
    <w:rsid w:val="00422630"/>
    <w:rsid w:val="0042267F"/>
    <w:rsid w:val="00422791"/>
    <w:rsid w:val="00422A82"/>
    <w:rsid w:val="00422AC8"/>
    <w:rsid w:val="00422D58"/>
    <w:rsid w:val="00423575"/>
    <w:rsid w:val="0042378B"/>
    <w:rsid w:val="00423A32"/>
    <w:rsid w:val="00423DB5"/>
    <w:rsid w:val="00424253"/>
    <w:rsid w:val="004242BB"/>
    <w:rsid w:val="0042532F"/>
    <w:rsid w:val="00425337"/>
    <w:rsid w:val="00425338"/>
    <w:rsid w:val="00425411"/>
    <w:rsid w:val="0042594D"/>
    <w:rsid w:val="00426318"/>
    <w:rsid w:val="004263D7"/>
    <w:rsid w:val="00426CE2"/>
    <w:rsid w:val="004274BE"/>
    <w:rsid w:val="0042783F"/>
    <w:rsid w:val="00427E27"/>
    <w:rsid w:val="004300AF"/>
    <w:rsid w:val="0043067C"/>
    <w:rsid w:val="00431261"/>
    <w:rsid w:val="0043142C"/>
    <w:rsid w:val="004318B3"/>
    <w:rsid w:val="00431AB0"/>
    <w:rsid w:val="00431D8E"/>
    <w:rsid w:val="00431F15"/>
    <w:rsid w:val="00432429"/>
    <w:rsid w:val="00432C65"/>
    <w:rsid w:val="00432DC8"/>
    <w:rsid w:val="00432E53"/>
    <w:rsid w:val="0043338A"/>
    <w:rsid w:val="004338E2"/>
    <w:rsid w:val="0043428D"/>
    <w:rsid w:val="00434761"/>
    <w:rsid w:val="004348C7"/>
    <w:rsid w:val="004349CD"/>
    <w:rsid w:val="00434BEA"/>
    <w:rsid w:val="00434C44"/>
    <w:rsid w:val="00435203"/>
    <w:rsid w:val="004355CF"/>
    <w:rsid w:val="00436549"/>
    <w:rsid w:val="00437862"/>
    <w:rsid w:val="004404A7"/>
    <w:rsid w:val="00440742"/>
    <w:rsid w:val="004409D2"/>
    <w:rsid w:val="00440AFD"/>
    <w:rsid w:val="00441243"/>
    <w:rsid w:val="004415D7"/>
    <w:rsid w:val="00441646"/>
    <w:rsid w:val="00441E66"/>
    <w:rsid w:val="00441EE6"/>
    <w:rsid w:val="00441FF2"/>
    <w:rsid w:val="00442403"/>
    <w:rsid w:val="00442B77"/>
    <w:rsid w:val="00442EAA"/>
    <w:rsid w:val="00443BCB"/>
    <w:rsid w:val="00443C0C"/>
    <w:rsid w:val="00443F60"/>
    <w:rsid w:val="004459A2"/>
    <w:rsid w:val="0044600B"/>
    <w:rsid w:val="00446017"/>
    <w:rsid w:val="0044698D"/>
    <w:rsid w:val="00446C3B"/>
    <w:rsid w:val="00446E93"/>
    <w:rsid w:val="00446F43"/>
    <w:rsid w:val="0044741D"/>
    <w:rsid w:val="00447AAC"/>
    <w:rsid w:val="00450303"/>
    <w:rsid w:val="0045038F"/>
    <w:rsid w:val="00450A8A"/>
    <w:rsid w:val="00450D3A"/>
    <w:rsid w:val="0045124F"/>
    <w:rsid w:val="00451393"/>
    <w:rsid w:val="004513F7"/>
    <w:rsid w:val="00451B65"/>
    <w:rsid w:val="00451C8D"/>
    <w:rsid w:val="00451CA3"/>
    <w:rsid w:val="00452A7E"/>
    <w:rsid w:val="00452CB3"/>
    <w:rsid w:val="004531AB"/>
    <w:rsid w:val="00453293"/>
    <w:rsid w:val="00453534"/>
    <w:rsid w:val="00453B32"/>
    <w:rsid w:val="00453CA9"/>
    <w:rsid w:val="00453FDD"/>
    <w:rsid w:val="004541C8"/>
    <w:rsid w:val="00454ECC"/>
    <w:rsid w:val="00455105"/>
    <w:rsid w:val="00455186"/>
    <w:rsid w:val="00455825"/>
    <w:rsid w:val="00455A25"/>
    <w:rsid w:val="004560B9"/>
    <w:rsid w:val="00456DD3"/>
    <w:rsid w:val="00456F8C"/>
    <w:rsid w:val="00457574"/>
    <w:rsid w:val="0045765C"/>
    <w:rsid w:val="00460373"/>
    <w:rsid w:val="00460A9B"/>
    <w:rsid w:val="00460D19"/>
    <w:rsid w:val="0046103E"/>
    <w:rsid w:val="00461475"/>
    <w:rsid w:val="004619BC"/>
    <w:rsid w:val="00461A5C"/>
    <w:rsid w:val="00461B17"/>
    <w:rsid w:val="00461BB0"/>
    <w:rsid w:val="00461C00"/>
    <w:rsid w:val="00461D9B"/>
    <w:rsid w:val="00462135"/>
    <w:rsid w:val="00462516"/>
    <w:rsid w:val="00462568"/>
    <w:rsid w:val="00462846"/>
    <w:rsid w:val="00462D74"/>
    <w:rsid w:val="0046375A"/>
    <w:rsid w:val="004637E2"/>
    <w:rsid w:val="00463D6E"/>
    <w:rsid w:val="00464B88"/>
    <w:rsid w:val="00464BA7"/>
    <w:rsid w:val="004650A2"/>
    <w:rsid w:val="00465113"/>
    <w:rsid w:val="004652F8"/>
    <w:rsid w:val="004658F0"/>
    <w:rsid w:val="00465D8C"/>
    <w:rsid w:val="00465F82"/>
    <w:rsid w:val="0046610F"/>
    <w:rsid w:val="00466F42"/>
    <w:rsid w:val="0046737B"/>
    <w:rsid w:val="0046783C"/>
    <w:rsid w:val="00467B4B"/>
    <w:rsid w:val="00467CB8"/>
    <w:rsid w:val="00470166"/>
    <w:rsid w:val="004701DA"/>
    <w:rsid w:val="004705BB"/>
    <w:rsid w:val="004705C9"/>
    <w:rsid w:val="00470911"/>
    <w:rsid w:val="00470A20"/>
    <w:rsid w:val="00470B5B"/>
    <w:rsid w:val="00470D14"/>
    <w:rsid w:val="0047160D"/>
    <w:rsid w:val="004717DC"/>
    <w:rsid w:val="00471922"/>
    <w:rsid w:val="004721AD"/>
    <w:rsid w:val="0047270F"/>
    <w:rsid w:val="0047284F"/>
    <w:rsid w:val="004729B1"/>
    <w:rsid w:val="0047305F"/>
    <w:rsid w:val="0047327E"/>
    <w:rsid w:val="0047363C"/>
    <w:rsid w:val="0047371E"/>
    <w:rsid w:val="004737AB"/>
    <w:rsid w:val="00473B5E"/>
    <w:rsid w:val="00473BF2"/>
    <w:rsid w:val="00474313"/>
    <w:rsid w:val="00474360"/>
    <w:rsid w:val="0047478D"/>
    <w:rsid w:val="00474955"/>
    <w:rsid w:val="00474B66"/>
    <w:rsid w:val="00475442"/>
    <w:rsid w:val="004755A7"/>
    <w:rsid w:val="00475993"/>
    <w:rsid w:val="00475C5F"/>
    <w:rsid w:val="00475DD1"/>
    <w:rsid w:val="00475DDE"/>
    <w:rsid w:val="0047614B"/>
    <w:rsid w:val="004761D2"/>
    <w:rsid w:val="004766D1"/>
    <w:rsid w:val="0047689B"/>
    <w:rsid w:val="00476BA8"/>
    <w:rsid w:val="00476CD5"/>
    <w:rsid w:val="00476EEC"/>
    <w:rsid w:val="004771FB"/>
    <w:rsid w:val="00477708"/>
    <w:rsid w:val="00477AA1"/>
    <w:rsid w:val="004802F5"/>
    <w:rsid w:val="0048086D"/>
    <w:rsid w:val="00480A30"/>
    <w:rsid w:val="00480F89"/>
    <w:rsid w:val="00481056"/>
    <w:rsid w:val="00481073"/>
    <w:rsid w:val="00481672"/>
    <w:rsid w:val="00481735"/>
    <w:rsid w:val="0048181E"/>
    <w:rsid w:val="00481842"/>
    <w:rsid w:val="004818F9"/>
    <w:rsid w:val="00481992"/>
    <w:rsid w:val="00481ACB"/>
    <w:rsid w:val="0048207C"/>
    <w:rsid w:val="004820B8"/>
    <w:rsid w:val="004820D3"/>
    <w:rsid w:val="004821F5"/>
    <w:rsid w:val="004828A9"/>
    <w:rsid w:val="00482A89"/>
    <w:rsid w:val="00482CD9"/>
    <w:rsid w:val="00482DA9"/>
    <w:rsid w:val="00482EEA"/>
    <w:rsid w:val="00483150"/>
    <w:rsid w:val="00483865"/>
    <w:rsid w:val="00483C24"/>
    <w:rsid w:val="00483D19"/>
    <w:rsid w:val="00483D6A"/>
    <w:rsid w:val="00484165"/>
    <w:rsid w:val="004846E1"/>
    <w:rsid w:val="00484941"/>
    <w:rsid w:val="00484C3A"/>
    <w:rsid w:val="00485038"/>
    <w:rsid w:val="004854DE"/>
    <w:rsid w:val="0048556A"/>
    <w:rsid w:val="00485E30"/>
    <w:rsid w:val="00486298"/>
    <w:rsid w:val="00486332"/>
    <w:rsid w:val="0048633E"/>
    <w:rsid w:val="004873EA"/>
    <w:rsid w:val="004874A3"/>
    <w:rsid w:val="00487623"/>
    <w:rsid w:val="0049054E"/>
    <w:rsid w:val="0049091F"/>
    <w:rsid w:val="00490E29"/>
    <w:rsid w:val="00490F00"/>
    <w:rsid w:val="00491418"/>
    <w:rsid w:val="0049165B"/>
    <w:rsid w:val="00491B1D"/>
    <w:rsid w:val="00491B96"/>
    <w:rsid w:val="00491D53"/>
    <w:rsid w:val="00492342"/>
    <w:rsid w:val="0049293E"/>
    <w:rsid w:val="004929C3"/>
    <w:rsid w:val="00492C3F"/>
    <w:rsid w:val="00493749"/>
    <w:rsid w:val="00493891"/>
    <w:rsid w:val="00494E4D"/>
    <w:rsid w:val="004950E9"/>
    <w:rsid w:val="0049534F"/>
    <w:rsid w:val="00495577"/>
    <w:rsid w:val="0049558F"/>
    <w:rsid w:val="00495AA3"/>
    <w:rsid w:val="00495CB6"/>
    <w:rsid w:val="00495E70"/>
    <w:rsid w:val="00495F5C"/>
    <w:rsid w:val="00496478"/>
    <w:rsid w:val="00496BF0"/>
    <w:rsid w:val="00496E47"/>
    <w:rsid w:val="00496E8E"/>
    <w:rsid w:val="00496E9D"/>
    <w:rsid w:val="00497285"/>
    <w:rsid w:val="0049788D"/>
    <w:rsid w:val="004978ED"/>
    <w:rsid w:val="00497928"/>
    <w:rsid w:val="004A0379"/>
    <w:rsid w:val="004A090B"/>
    <w:rsid w:val="004A0960"/>
    <w:rsid w:val="004A0E17"/>
    <w:rsid w:val="004A1361"/>
    <w:rsid w:val="004A1AE7"/>
    <w:rsid w:val="004A1B8B"/>
    <w:rsid w:val="004A1E2C"/>
    <w:rsid w:val="004A20F9"/>
    <w:rsid w:val="004A28FC"/>
    <w:rsid w:val="004A2BF6"/>
    <w:rsid w:val="004A2DC2"/>
    <w:rsid w:val="004A3404"/>
    <w:rsid w:val="004A3431"/>
    <w:rsid w:val="004A3EB6"/>
    <w:rsid w:val="004A40AC"/>
    <w:rsid w:val="004A4162"/>
    <w:rsid w:val="004A46DA"/>
    <w:rsid w:val="004A531C"/>
    <w:rsid w:val="004A539B"/>
    <w:rsid w:val="004A558E"/>
    <w:rsid w:val="004A5AA7"/>
    <w:rsid w:val="004A5DC0"/>
    <w:rsid w:val="004A5EF3"/>
    <w:rsid w:val="004A6CF3"/>
    <w:rsid w:val="004A6DEA"/>
    <w:rsid w:val="004A7861"/>
    <w:rsid w:val="004A7AE0"/>
    <w:rsid w:val="004A7EA9"/>
    <w:rsid w:val="004B06B4"/>
    <w:rsid w:val="004B07C6"/>
    <w:rsid w:val="004B08B9"/>
    <w:rsid w:val="004B0A00"/>
    <w:rsid w:val="004B0C6C"/>
    <w:rsid w:val="004B0CAB"/>
    <w:rsid w:val="004B1680"/>
    <w:rsid w:val="004B1A0E"/>
    <w:rsid w:val="004B1B50"/>
    <w:rsid w:val="004B1E00"/>
    <w:rsid w:val="004B2220"/>
    <w:rsid w:val="004B2380"/>
    <w:rsid w:val="004B245A"/>
    <w:rsid w:val="004B27B0"/>
    <w:rsid w:val="004B2C8C"/>
    <w:rsid w:val="004B2D66"/>
    <w:rsid w:val="004B3CA7"/>
    <w:rsid w:val="004B3DB4"/>
    <w:rsid w:val="004B3E38"/>
    <w:rsid w:val="004B4126"/>
    <w:rsid w:val="004B4319"/>
    <w:rsid w:val="004B447F"/>
    <w:rsid w:val="004B4870"/>
    <w:rsid w:val="004B4922"/>
    <w:rsid w:val="004B5E3D"/>
    <w:rsid w:val="004B5F27"/>
    <w:rsid w:val="004B625D"/>
    <w:rsid w:val="004B6409"/>
    <w:rsid w:val="004B65FC"/>
    <w:rsid w:val="004B6973"/>
    <w:rsid w:val="004B6B02"/>
    <w:rsid w:val="004B6D6C"/>
    <w:rsid w:val="004B7392"/>
    <w:rsid w:val="004B739E"/>
    <w:rsid w:val="004B74A7"/>
    <w:rsid w:val="004B790A"/>
    <w:rsid w:val="004B7B77"/>
    <w:rsid w:val="004B7CC7"/>
    <w:rsid w:val="004B7F5D"/>
    <w:rsid w:val="004C047A"/>
    <w:rsid w:val="004C06D8"/>
    <w:rsid w:val="004C0923"/>
    <w:rsid w:val="004C0C93"/>
    <w:rsid w:val="004C1688"/>
    <w:rsid w:val="004C185F"/>
    <w:rsid w:val="004C1975"/>
    <w:rsid w:val="004C208F"/>
    <w:rsid w:val="004C2164"/>
    <w:rsid w:val="004C2741"/>
    <w:rsid w:val="004C2D09"/>
    <w:rsid w:val="004C33C1"/>
    <w:rsid w:val="004C35E5"/>
    <w:rsid w:val="004C37A5"/>
    <w:rsid w:val="004C395D"/>
    <w:rsid w:val="004C40C4"/>
    <w:rsid w:val="004C43A8"/>
    <w:rsid w:val="004C43B7"/>
    <w:rsid w:val="004C4C28"/>
    <w:rsid w:val="004C53DB"/>
    <w:rsid w:val="004C5E4D"/>
    <w:rsid w:val="004C6046"/>
    <w:rsid w:val="004C62AD"/>
    <w:rsid w:val="004C64A0"/>
    <w:rsid w:val="004C64F1"/>
    <w:rsid w:val="004C658E"/>
    <w:rsid w:val="004C6750"/>
    <w:rsid w:val="004C6BDE"/>
    <w:rsid w:val="004C6CEA"/>
    <w:rsid w:val="004C7217"/>
    <w:rsid w:val="004C7646"/>
    <w:rsid w:val="004C777C"/>
    <w:rsid w:val="004C7E4E"/>
    <w:rsid w:val="004C7ED7"/>
    <w:rsid w:val="004D01F5"/>
    <w:rsid w:val="004D023D"/>
    <w:rsid w:val="004D0408"/>
    <w:rsid w:val="004D06C4"/>
    <w:rsid w:val="004D1358"/>
    <w:rsid w:val="004D13F5"/>
    <w:rsid w:val="004D192A"/>
    <w:rsid w:val="004D19E6"/>
    <w:rsid w:val="004D1A41"/>
    <w:rsid w:val="004D1D5A"/>
    <w:rsid w:val="004D1E90"/>
    <w:rsid w:val="004D1FF3"/>
    <w:rsid w:val="004D270E"/>
    <w:rsid w:val="004D2D5D"/>
    <w:rsid w:val="004D2DE5"/>
    <w:rsid w:val="004D319C"/>
    <w:rsid w:val="004D324B"/>
    <w:rsid w:val="004D3553"/>
    <w:rsid w:val="004D385E"/>
    <w:rsid w:val="004D3905"/>
    <w:rsid w:val="004D39B0"/>
    <w:rsid w:val="004D402D"/>
    <w:rsid w:val="004D417D"/>
    <w:rsid w:val="004D41F5"/>
    <w:rsid w:val="004D420B"/>
    <w:rsid w:val="004D4671"/>
    <w:rsid w:val="004D4A64"/>
    <w:rsid w:val="004D4CDC"/>
    <w:rsid w:val="004D4E89"/>
    <w:rsid w:val="004D56EB"/>
    <w:rsid w:val="004D5A4A"/>
    <w:rsid w:val="004D5BC9"/>
    <w:rsid w:val="004D5C89"/>
    <w:rsid w:val="004D61D7"/>
    <w:rsid w:val="004D655A"/>
    <w:rsid w:val="004D6A25"/>
    <w:rsid w:val="004D6D21"/>
    <w:rsid w:val="004D6DA3"/>
    <w:rsid w:val="004D6F21"/>
    <w:rsid w:val="004D71AE"/>
    <w:rsid w:val="004D71B7"/>
    <w:rsid w:val="004D729A"/>
    <w:rsid w:val="004D72D0"/>
    <w:rsid w:val="004D7B52"/>
    <w:rsid w:val="004D7EFD"/>
    <w:rsid w:val="004E0132"/>
    <w:rsid w:val="004E09FA"/>
    <w:rsid w:val="004E0A5D"/>
    <w:rsid w:val="004E0CAB"/>
    <w:rsid w:val="004E0ECE"/>
    <w:rsid w:val="004E0EE6"/>
    <w:rsid w:val="004E0FCE"/>
    <w:rsid w:val="004E1615"/>
    <w:rsid w:val="004E187D"/>
    <w:rsid w:val="004E1C89"/>
    <w:rsid w:val="004E1CDD"/>
    <w:rsid w:val="004E20C1"/>
    <w:rsid w:val="004E22A3"/>
    <w:rsid w:val="004E29B0"/>
    <w:rsid w:val="004E2C77"/>
    <w:rsid w:val="004E3143"/>
    <w:rsid w:val="004E3620"/>
    <w:rsid w:val="004E416D"/>
    <w:rsid w:val="004E4BD4"/>
    <w:rsid w:val="004E4F8D"/>
    <w:rsid w:val="004E5374"/>
    <w:rsid w:val="004E5419"/>
    <w:rsid w:val="004E573D"/>
    <w:rsid w:val="004E5B88"/>
    <w:rsid w:val="004E5F3D"/>
    <w:rsid w:val="004E6120"/>
    <w:rsid w:val="004E67F9"/>
    <w:rsid w:val="004E69C2"/>
    <w:rsid w:val="004E6AB8"/>
    <w:rsid w:val="004E6CB7"/>
    <w:rsid w:val="004E6D5B"/>
    <w:rsid w:val="004E6E69"/>
    <w:rsid w:val="004E72FA"/>
    <w:rsid w:val="004F02A0"/>
    <w:rsid w:val="004F05A0"/>
    <w:rsid w:val="004F083F"/>
    <w:rsid w:val="004F21D5"/>
    <w:rsid w:val="004F2B16"/>
    <w:rsid w:val="004F345B"/>
    <w:rsid w:val="004F3B2F"/>
    <w:rsid w:val="004F3B9D"/>
    <w:rsid w:val="004F3E96"/>
    <w:rsid w:val="004F4FE6"/>
    <w:rsid w:val="004F574C"/>
    <w:rsid w:val="004F57FD"/>
    <w:rsid w:val="004F58E5"/>
    <w:rsid w:val="004F5E41"/>
    <w:rsid w:val="004F60BF"/>
    <w:rsid w:val="004F66C6"/>
    <w:rsid w:val="004F673C"/>
    <w:rsid w:val="004F689F"/>
    <w:rsid w:val="004F68A6"/>
    <w:rsid w:val="004F6905"/>
    <w:rsid w:val="004F699F"/>
    <w:rsid w:val="004F6D03"/>
    <w:rsid w:val="004F6DF8"/>
    <w:rsid w:val="004F755F"/>
    <w:rsid w:val="004F75D0"/>
    <w:rsid w:val="004F7D53"/>
    <w:rsid w:val="004F7DBC"/>
    <w:rsid w:val="004F7E6F"/>
    <w:rsid w:val="004F7EF1"/>
    <w:rsid w:val="004F7FE4"/>
    <w:rsid w:val="005004C8"/>
    <w:rsid w:val="0050079C"/>
    <w:rsid w:val="00500947"/>
    <w:rsid w:val="00500B4E"/>
    <w:rsid w:val="00501062"/>
    <w:rsid w:val="00501087"/>
    <w:rsid w:val="00501123"/>
    <w:rsid w:val="005015CE"/>
    <w:rsid w:val="00501676"/>
    <w:rsid w:val="0050186E"/>
    <w:rsid w:val="00501A92"/>
    <w:rsid w:val="00501DF5"/>
    <w:rsid w:val="005021A3"/>
    <w:rsid w:val="00502704"/>
    <w:rsid w:val="005028BA"/>
    <w:rsid w:val="005031FE"/>
    <w:rsid w:val="005032FC"/>
    <w:rsid w:val="00503992"/>
    <w:rsid w:val="005039DB"/>
    <w:rsid w:val="00503ABD"/>
    <w:rsid w:val="00504621"/>
    <w:rsid w:val="00504EF3"/>
    <w:rsid w:val="00504F8F"/>
    <w:rsid w:val="0050505E"/>
    <w:rsid w:val="00505327"/>
    <w:rsid w:val="0050563E"/>
    <w:rsid w:val="005057E1"/>
    <w:rsid w:val="00505A5A"/>
    <w:rsid w:val="005061FB"/>
    <w:rsid w:val="0050671A"/>
    <w:rsid w:val="00506781"/>
    <w:rsid w:val="005069C9"/>
    <w:rsid w:val="00507659"/>
    <w:rsid w:val="005077F4"/>
    <w:rsid w:val="00507958"/>
    <w:rsid w:val="00507BED"/>
    <w:rsid w:val="00510528"/>
    <w:rsid w:val="00510C51"/>
    <w:rsid w:val="00510CA4"/>
    <w:rsid w:val="00510FCA"/>
    <w:rsid w:val="00511377"/>
    <w:rsid w:val="0051145A"/>
    <w:rsid w:val="00511537"/>
    <w:rsid w:val="00511559"/>
    <w:rsid w:val="00511BDE"/>
    <w:rsid w:val="00511CBB"/>
    <w:rsid w:val="00511DD2"/>
    <w:rsid w:val="00511E41"/>
    <w:rsid w:val="005125EA"/>
    <w:rsid w:val="005125F3"/>
    <w:rsid w:val="0051287A"/>
    <w:rsid w:val="005128BC"/>
    <w:rsid w:val="00512B97"/>
    <w:rsid w:val="00512CE7"/>
    <w:rsid w:val="005136F2"/>
    <w:rsid w:val="005137AC"/>
    <w:rsid w:val="005137D8"/>
    <w:rsid w:val="005138D9"/>
    <w:rsid w:val="005138F4"/>
    <w:rsid w:val="00513AF6"/>
    <w:rsid w:val="00513D2E"/>
    <w:rsid w:val="00514252"/>
    <w:rsid w:val="005143A8"/>
    <w:rsid w:val="00514E6E"/>
    <w:rsid w:val="0051510B"/>
    <w:rsid w:val="005153BE"/>
    <w:rsid w:val="005153DB"/>
    <w:rsid w:val="00515457"/>
    <w:rsid w:val="005154A3"/>
    <w:rsid w:val="0051574E"/>
    <w:rsid w:val="00515887"/>
    <w:rsid w:val="00515AB0"/>
    <w:rsid w:val="005160FD"/>
    <w:rsid w:val="00516889"/>
    <w:rsid w:val="00516A8F"/>
    <w:rsid w:val="00516BB0"/>
    <w:rsid w:val="00516C7D"/>
    <w:rsid w:val="00517234"/>
    <w:rsid w:val="00517272"/>
    <w:rsid w:val="0051763C"/>
    <w:rsid w:val="005178F3"/>
    <w:rsid w:val="00517999"/>
    <w:rsid w:val="005179E2"/>
    <w:rsid w:val="00517D94"/>
    <w:rsid w:val="00517DED"/>
    <w:rsid w:val="00520DA2"/>
    <w:rsid w:val="005210C4"/>
    <w:rsid w:val="005215C0"/>
    <w:rsid w:val="005215D2"/>
    <w:rsid w:val="0052189A"/>
    <w:rsid w:val="00521BD0"/>
    <w:rsid w:val="00521FB1"/>
    <w:rsid w:val="005221A1"/>
    <w:rsid w:val="00522652"/>
    <w:rsid w:val="00522AF0"/>
    <w:rsid w:val="00522E99"/>
    <w:rsid w:val="005230F1"/>
    <w:rsid w:val="005231AB"/>
    <w:rsid w:val="005233DD"/>
    <w:rsid w:val="00523AD9"/>
    <w:rsid w:val="00524308"/>
    <w:rsid w:val="005244A5"/>
    <w:rsid w:val="005247E6"/>
    <w:rsid w:val="00524DE4"/>
    <w:rsid w:val="00525074"/>
    <w:rsid w:val="0052534C"/>
    <w:rsid w:val="00525537"/>
    <w:rsid w:val="00525557"/>
    <w:rsid w:val="00525626"/>
    <w:rsid w:val="00525714"/>
    <w:rsid w:val="00525F3C"/>
    <w:rsid w:val="00526102"/>
    <w:rsid w:val="0052632C"/>
    <w:rsid w:val="00526353"/>
    <w:rsid w:val="00526505"/>
    <w:rsid w:val="005265EF"/>
    <w:rsid w:val="00526956"/>
    <w:rsid w:val="00526AA8"/>
    <w:rsid w:val="00526AB2"/>
    <w:rsid w:val="00526D1D"/>
    <w:rsid w:val="0052711F"/>
    <w:rsid w:val="0052720E"/>
    <w:rsid w:val="00527439"/>
    <w:rsid w:val="005274B3"/>
    <w:rsid w:val="005276F4"/>
    <w:rsid w:val="00527704"/>
    <w:rsid w:val="00527756"/>
    <w:rsid w:val="00527B8A"/>
    <w:rsid w:val="00527C50"/>
    <w:rsid w:val="0053059E"/>
    <w:rsid w:val="005305F4"/>
    <w:rsid w:val="005308CA"/>
    <w:rsid w:val="00530B15"/>
    <w:rsid w:val="00530B45"/>
    <w:rsid w:val="00530B63"/>
    <w:rsid w:val="005313B0"/>
    <w:rsid w:val="00531447"/>
    <w:rsid w:val="00531896"/>
    <w:rsid w:val="005318CF"/>
    <w:rsid w:val="00531AF3"/>
    <w:rsid w:val="00531F96"/>
    <w:rsid w:val="00532092"/>
    <w:rsid w:val="00532121"/>
    <w:rsid w:val="005321EA"/>
    <w:rsid w:val="005327E8"/>
    <w:rsid w:val="005328C3"/>
    <w:rsid w:val="00532A77"/>
    <w:rsid w:val="00532F34"/>
    <w:rsid w:val="00533124"/>
    <w:rsid w:val="005335FD"/>
    <w:rsid w:val="00533D96"/>
    <w:rsid w:val="00534002"/>
    <w:rsid w:val="00534284"/>
    <w:rsid w:val="00534351"/>
    <w:rsid w:val="00534699"/>
    <w:rsid w:val="0053483E"/>
    <w:rsid w:val="00534B09"/>
    <w:rsid w:val="00534BA3"/>
    <w:rsid w:val="00534E15"/>
    <w:rsid w:val="00534E95"/>
    <w:rsid w:val="00535024"/>
    <w:rsid w:val="00535366"/>
    <w:rsid w:val="005354A7"/>
    <w:rsid w:val="005356AB"/>
    <w:rsid w:val="00535F6D"/>
    <w:rsid w:val="00536257"/>
    <w:rsid w:val="0053634B"/>
    <w:rsid w:val="005365D5"/>
    <w:rsid w:val="005369BE"/>
    <w:rsid w:val="00536C08"/>
    <w:rsid w:val="00536D10"/>
    <w:rsid w:val="00536D4B"/>
    <w:rsid w:val="00536DB0"/>
    <w:rsid w:val="005403DD"/>
    <w:rsid w:val="00540808"/>
    <w:rsid w:val="005409DD"/>
    <w:rsid w:val="00541286"/>
    <w:rsid w:val="0054132C"/>
    <w:rsid w:val="0054170C"/>
    <w:rsid w:val="0054177F"/>
    <w:rsid w:val="005419F2"/>
    <w:rsid w:val="00541E83"/>
    <w:rsid w:val="00541EF4"/>
    <w:rsid w:val="0054214F"/>
    <w:rsid w:val="00542573"/>
    <w:rsid w:val="00542A62"/>
    <w:rsid w:val="00542CAD"/>
    <w:rsid w:val="00543455"/>
    <w:rsid w:val="00543833"/>
    <w:rsid w:val="005438C7"/>
    <w:rsid w:val="00543BA8"/>
    <w:rsid w:val="00543EEF"/>
    <w:rsid w:val="00543F05"/>
    <w:rsid w:val="00543F7D"/>
    <w:rsid w:val="00543F8B"/>
    <w:rsid w:val="0054413D"/>
    <w:rsid w:val="005447EA"/>
    <w:rsid w:val="005448BE"/>
    <w:rsid w:val="00544E4A"/>
    <w:rsid w:val="00545174"/>
    <w:rsid w:val="005453AE"/>
    <w:rsid w:val="00545CA0"/>
    <w:rsid w:val="00546366"/>
    <w:rsid w:val="005464BB"/>
    <w:rsid w:val="00546BA8"/>
    <w:rsid w:val="00546BF5"/>
    <w:rsid w:val="005470E2"/>
    <w:rsid w:val="00547627"/>
    <w:rsid w:val="00547F58"/>
    <w:rsid w:val="00550BA3"/>
    <w:rsid w:val="00550FF0"/>
    <w:rsid w:val="005511F2"/>
    <w:rsid w:val="005519F8"/>
    <w:rsid w:val="00552198"/>
    <w:rsid w:val="00552532"/>
    <w:rsid w:val="00552D09"/>
    <w:rsid w:val="00553003"/>
    <w:rsid w:val="00553021"/>
    <w:rsid w:val="005530D6"/>
    <w:rsid w:val="005531A3"/>
    <w:rsid w:val="005533C8"/>
    <w:rsid w:val="00553526"/>
    <w:rsid w:val="005538F0"/>
    <w:rsid w:val="00553B2F"/>
    <w:rsid w:val="00553FAE"/>
    <w:rsid w:val="0055406A"/>
    <w:rsid w:val="005542B0"/>
    <w:rsid w:val="00554752"/>
    <w:rsid w:val="00554856"/>
    <w:rsid w:val="00554E7A"/>
    <w:rsid w:val="00555308"/>
    <w:rsid w:val="00555A1C"/>
    <w:rsid w:val="00555CAD"/>
    <w:rsid w:val="005563DE"/>
    <w:rsid w:val="0055643F"/>
    <w:rsid w:val="00556462"/>
    <w:rsid w:val="00556B44"/>
    <w:rsid w:val="00557174"/>
    <w:rsid w:val="005572E3"/>
    <w:rsid w:val="0055759C"/>
    <w:rsid w:val="00557841"/>
    <w:rsid w:val="005578AE"/>
    <w:rsid w:val="005578C7"/>
    <w:rsid w:val="00557F48"/>
    <w:rsid w:val="005604A1"/>
    <w:rsid w:val="00560993"/>
    <w:rsid w:val="00560DE9"/>
    <w:rsid w:val="005614B2"/>
    <w:rsid w:val="005617BF"/>
    <w:rsid w:val="0056184E"/>
    <w:rsid w:val="0056185E"/>
    <w:rsid w:val="00561999"/>
    <w:rsid w:val="005619DD"/>
    <w:rsid w:val="00561DF8"/>
    <w:rsid w:val="005625B5"/>
    <w:rsid w:val="005625E3"/>
    <w:rsid w:val="00562B2E"/>
    <w:rsid w:val="00562C24"/>
    <w:rsid w:val="00562D6D"/>
    <w:rsid w:val="005631F2"/>
    <w:rsid w:val="00563233"/>
    <w:rsid w:val="00563751"/>
    <w:rsid w:val="00563E58"/>
    <w:rsid w:val="00564335"/>
    <w:rsid w:val="0056452F"/>
    <w:rsid w:val="00564638"/>
    <w:rsid w:val="00564CED"/>
    <w:rsid w:val="00564D93"/>
    <w:rsid w:val="005650CB"/>
    <w:rsid w:val="005650D5"/>
    <w:rsid w:val="00565578"/>
    <w:rsid w:val="00565C83"/>
    <w:rsid w:val="005663FE"/>
    <w:rsid w:val="0056671A"/>
    <w:rsid w:val="005667F2"/>
    <w:rsid w:val="005669A0"/>
    <w:rsid w:val="00566AF0"/>
    <w:rsid w:val="00566CA2"/>
    <w:rsid w:val="005670DB"/>
    <w:rsid w:val="00567916"/>
    <w:rsid w:val="00567A1F"/>
    <w:rsid w:val="005702F9"/>
    <w:rsid w:val="005703C4"/>
    <w:rsid w:val="0057042A"/>
    <w:rsid w:val="00570468"/>
    <w:rsid w:val="005704A8"/>
    <w:rsid w:val="00570D14"/>
    <w:rsid w:val="005712A2"/>
    <w:rsid w:val="005718F1"/>
    <w:rsid w:val="00571B7B"/>
    <w:rsid w:val="00571BE7"/>
    <w:rsid w:val="00572321"/>
    <w:rsid w:val="0057240C"/>
    <w:rsid w:val="00572491"/>
    <w:rsid w:val="0057294D"/>
    <w:rsid w:val="00573952"/>
    <w:rsid w:val="005739B2"/>
    <w:rsid w:val="0057499C"/>
    <w:rsid w:val="005749AD"/>
    <w:rsid w:val="00574C90"/>
    <w:rsid w:val="005750AF"/>
    <w:rsid w:val="00576140"/>
    <w:rsid w:val="0057614C"/>
    <w:rsid w:val="00576339"/>
    <w:rsid w:val="00576796"/>
    <w:rsid w:val="00576B63"/>
    <w:rsid w:val="005773D5"/>
    <w:rsid w:val="00577587"/>
    <w:rsid w:val="00577593"/>
    <w:rsid w:val="00580289"/>
    <w:rsid w:val="00580426"/>
    <w:rsid w:val="0058094E"/>
    <w:rsid w:val="00580B73"/>
    <w:rsid w:val="00580B78"/>
    <w:rsid w:val="005810AC"/>
    <w:rsid w:val="00581626"/>
    <w:rsid w:val="005817E7"/>
    <w:rsid w:val="00581A51"/>
    <w:rsid w:val="00581D5D"/>
    <w:rsid w:val="00581E89"/>
    <w:rsid w:val="00582022"/>
    <w:rsid w:val="005825AC"/>
    <w:rsid w:val="00582798"/>
    <w:rsid w:val="00582B99"/>
    <w:rsid w:val="00583017"/>
    <w:rsid w:val="005833F3"/>
    <w:rsid w:val="00583D5E"/>
    <w:rsid w:val="005842CA"/>
    <w:rsid w:val="005843E3"/>
    <w:rsid w:val="005847C7"/>
    <w:rsid w:val="00584E01"/>
    <w:rsid w:val="00585279"/>
    <w:rsid w:val="00585285"/>
    <w:rsid w:val="00585311"/>
    <w:rsid w:val="00585CAC"/>
    <w:rsid w:val="00585F28"/>
    <w:rsid w:val="00586DE2"/>
    <w:rsid w:val="00587017"/>
    <w:rsid w:val="00587182"/>
    <w:rsid w:val="005871D9"/>
    <w:rsid w:val="005873D7"/>
    <w:rsid w:val="00587495"/>
    <w:rsid w:val="00587525"/>
    <w:rsid w:val="005876D0"/>
    <w:rsid w:val="005878BC"/>
    <w:rsid w:val="00587902"/>
    <w:rsid w:val="00587BA0"/>
    <w:rsid w:val="00587BFA"/>
    <w:rsid w:val="00587D8D"/>
    <w:rsid w:val="00587D8E"/>
    <w:rsid w:val="00587DC2"/>
    <w:rsid w:val="00587EE0"/>
    <w:rsid w:val="005900E1"/>
    <w:rsid w:val="00590321"/>
    <w:rsid w:val="005905E4"/>
    <w:rsid w:val="00590A1F"/>
    <w:rsid w:val="00590C4F"/>
    <w:rsid w:val="00590E7F"/>
    <w:rsid w:val="00590FB3"/>
    <w:rsid w:val="0059141E"/>
    <w:rsid w:val="00591915"/>
    <w:rsid w:val="00592063"/>
    <w:rsid w:val="005924D0"/>
    <w:rsid w:val="00592B03"/>
    <w:rsid w:val="00592E7D"/>
    <w:rsid w:val="0059313D"/>
    <w:rsid w:val="00593448"/>
    <w:rsid w:val="0059365B"/>
    <w:rsid w:val="00593724"/>
    <w:rsid w:val="005937D4"/>
    <w:rsid w:val="00593F10"/>
    <w:rsid w:val="00593F46"/>
    <w:rsid w:val="00593F76"/>
    <w:rsid w:val="00594106"/>
    <w:rsid w:val="00594231"/>
    <w:rsid w:val="00594546"/>
    <w:rsid w:val="005949E4"/>
    <w:rsid w:val="005950F9"/>
    <w:rsid w:val="0059511A"/>
    <w:rsid w:val="005953A1"/>
    <w:rsid w:val="005958D5"/>
    <w:rsid w:val="00596486"/>
    <w:rsid w:val="005965A7"/>
    <w:rsid w:val="005965B6"/>
    <w:rsid w:val="005966F5"/>
    <w:rsid w:val="00596792"/>
    <w:rsid w:val="00596F59"/>
    <w:rsid w:val="00596F5C"/>
    <w:rsid w:val="005973E0"/>
    <w:rsid w:val="0059796A"/>
    <w:rsid w:val="00597A54"/>
    <w:rsid w:val="00597C56"/>
    <w:rsid w:val="00597CFD"/>
    <w:rsid w:val="00597F73"/>
    <w:rsid w:val="005A0300"/>
    <w:rsid w:val="005A0502"/>
    <w:rsid w:val="005A0F4B"/>
    <w:rsid w:val="005A11CE"/>
    <w:rsid w:val="005A2140"/>
    <w:rsid w:val="005A24F1"/>
    <w:rsid w:val="005A2846"/>
    <w:rsid w:val="005A2ABD"/>
    <w:rsid w:val="005A345F"/>
    <w:rsid w:val="005A3491"/>
    <w:rsid w:val="005A3662"/>
    <w:rsid w:val="005A3909"/>
    <w:rsid w:val="005A39DE"/>
    <w:rsid w:val="005A438C"/>
    <w:rsid w:val="005A45A8"/>
    <w:rsid w:val="005A488D"/>
    <w:rsid w:val="005A51F2"/>
    <w:rsid w:val="005A60AC"/>
    <w:rsid w:val="005A6B92"/>
    <w:rsid w:val="005A7058"/>
    <w:rsid w:val="005A71D8"/>
    <w:rsid w:val="005A7344"/>
    <w:rsid w:val="005A7797"/>
    <w:rsid w:val="005A7AF5"/>
    <w:rsid w:val="005B0097"/>
    <w:rsid w:val="005B03F8"/>
    <w:rsid w:val="005B0669"/>
    <w:rsid w:val="005B10E6"/>
    <w:rsid w:val="005B1103"/>
    <w:rsid w:val="005B1116"/>
    <w:rsid w:val="005B12AD"/>
    <w:rsid w:val="005B1339"/>
    <w:rsid w:val="005B14A5"/>
    <w:rsid w:val="005B16C5"/>
    <w:rsid w:val="005B1717"/>
    <w:rsid w:val="005B1943"/>
    <w:rsid w:val="005B1A80"/>
    <w:rsid w:val="005B1CF0"/>
    <w:rsid w:val="005B1F3D"/>
    <w:rsid w:val="005B1F67"/>
    <w:rsid w:val="005B20CE"/>
    <w:rsid w:val="005B274E"/>
    <w:rsid w:val="005B29B9"/>
    <w:rsid w:val="005B2AD9"/>
    <w:rsid w:val="005B2D13"/>
    <w:rsid w:val="005B2EFB"/>
    <w:rsid w:val="005B31B7"/>
    <w:rsid w:val="005B3BB8"/>
    <w:rsid w:val="005B42BD"/>
    <w:rsid w:val="005B48B0"/>
    <w:rsid w:val="005B5243"/>
    <w:rsid w:val="005B55DF"/>
    <w:rsid w:val="005B5819"/>
    <w:rsid w:val="005B5F26"/>
    <w:rsid w:val="005B6054"/>
    <w:rsid w:val="005B63C8"/>
    <w:rsid w:val="005B63EA"/>
    <w:rsid w:val="005B6A26"/>
    <w:rsid w:val="005B6A29"/>
    <w:rsid w:val="005B6AD8"/>
    <w:rsid w:val="005B6DB5"/>
    <w:rsid w:val="005B7139"/>
    <w:rsid w:val="005B7175"/>
    <w:rsid w:val="005B7962"/>
    <w:rsid w:val="005B7A3C"/>
    <w:rsid w:val="005B7E1E"/>
    <w:rsid w:val="005C0843"/>
    <w:rsid w:val="005C0925"/>
    <w:rsid w:val="005C099C"/>
    <w:rsid w:val="005C1676"/>
    <w:rsid w:val="005C1AAC"/>
    <w:rsid w:val="005C1B13"/>
    <w:rsid w:val="005C1BFB"/>
    <w:rsid w:val="005C1C50"/>
    <w:rsid w:val="005C1CE6"/>
    <w:rsid w:val="005C1EFD"/>
    <w:rsid w:val="005C2247"/>
    <w:rsid w:val="005C235C"/>
    <w:rsid w:val="005C2AE6"/>
    <w:rsid w:val="005C2CA3"/>
    <w:rsid w:val="005C3466"/>
    <w:rsid w:val="005C39CC"/>
    <w:rsid w:val="005C39EB"/>
    <w:rsid w:val="005C3D83"/>
    <w:rsid w:val="005C3DD7"/>
    <w:rsid w:val="005C46BB"/>
    <w:rsid w:val="005C4D87"/>
    <w:rsid w:val="005C4F4C"/>
    <w:rsid w:val="005C5855"/>
    <w:rsid w:val="005C587B"/>
    <w:rsid w:val="005C5A58"/>
    <w:rsid w:val="005C5BE4"/>
    <w:rsid w:val="005C5D39"/>
    <w:rsid w:val="005C6A8B"/>
    <w:rsid w:val="005C742C"/>
    <w:rsid w:val="005C76C1"/>
    <w:rsid w:val="005C79EA"/>
    <w:rsid w:val="005C7C4C"/>
    <w:rsid w:val="005D0217"/>
    <w:rsid w:val="005D02F2"/>
    <w:rsid w:val="005D0375"/>
    <w:rsid w:val="005D069B"/>
    <w:rsid w:val="005D0816"/>
    <w:rsid w:val="005D0CB6"/>
    <w:rsid w:val="005D0D2F"/>
    <w:rsid w:val="005D0DBF"/>
    <w:rsid w:val="005D0EE3"/>
    <w:rsid w:val="005D1160"/>
    <w:rsid w:val="005D144E"/>
    <w:rsid w:val="005D14C2"/>
    <w:rsid w:val="005D17E6"/>
    <w:rsid w:val="005D1B62"/>
    <w:rsid w:val="005D1B76"/>
    <w:rsid w:val="005D1EF0"/>
    <w:rsid w:val="005D209D"/>
    <w:rsid w:val="005D250D"/>
    <w:rsid w:val="005D2975"/>
    <w:rsid w:val="005D29C2"/>
    <w:rsid w:val="005D2B54"/>
    <w:rsid w:val="005D2C39"/>
    <w:rsid w:val="005D2D56"/>
    <w:rsid w:val="005D39A8"/>
    <w:rsid w:val="005D3ED6"/>
    <w:rsid w:val="005D403E"/>
    <w:rsid w:val="005D4B20"/>
    <w:rsid w:val="005D4BC5"/>
    <w:rsid w:val="005D56FB"/>
    <w:rsid w:val="005D5842"/>
    <w:rsid w:val="005D5B58"/>
    <w:rsid w:val="005D6781"/>
    <w:rsid w:val="005D6BBB"/>
    <w:rsid w:val="005D6D23"/>
    <w:rsid w:val="005D7163"/>
    <w:rsid w:val="005D77F8"/>
    <w:rsid w:val="005D78ED"/>
    <w:rsid w:val="005D7D4E"/>
    <w:rsid w:val="005E01CD"/>
    <w:rsid w:val="005E0439"/>
    <w:rsid w:val="005E046F"/>
    <w:rsid w:val="005E0504"/>
    <w:rsid w:val="005E0531"/>
    <w:rsid w:val="005E0B25"/>
    <w:rsid w:val="005E0DD7"/>
    <w:rsid w:val="005E11DF"/>
    <w:rsid w:val="005E159F"/>
    <w:rsid w:val="005E198D"/>
    <w:rsid w:val="005E1DEB"/>
    <w:rsid w:val="005E21E4"/>
    <w:rsid w:val="005E2BEE"/>
    <w:rsid w:val="005E2F12"/>
    <w:rsid w:val="005E31D8"/>
    <w:rsid w:val="005E3348"/>
    <w:rsid w:val="005E3876"/>
    <w:rsid w:val="005E3C86"/>
    <w:rsid w:val="005E3CC7"/>
    <w:rsid w:val="005E3D9A"/>
    <w:rsid w:val="005E3E1B"/>
    <w:rsid w:val="005E3F2A"/>
    <w:rsid w:val="005E4A7C"/>
    <w:rsid w:val="005E4C9A"/>
    <w:rsid w:val="005E4D2B"/>
    <w:rsid w:val="005E4DFC"/>
    <w:rsid w:val="005E5325"/>
    <w:rsid w:val="005E5383"/>
    <w:rsid w:val="005E54F7"/>
    <w:rsid w:val="005E55A2"/>
    <w:rsid w:val="005E57BD"/>
    <w:rsid w:val="005E5893"/>
    <w:rsid w:val="005E5F7B"/>
    <w:rsid w:val="005E62D6"/>
    <w:rsid w:val="005E643C"/>
    <w:rsid w:val="005E66C6"/>
    <w:rsid w:val="005E6AAA"/>
    <w:rsid w:val="005E6BFD"/>
    <w:rsid w:val="005E7341"/>
    <w:rsid w:val="005E769F"/>
    <w:rsid w:val="005E76C5"/>
    <w:rsid w:val="005E7739"/>
    <w:rsid w:val="005F003A"/>
    <w:rsid w:val="005F0761"/>
    <w:rsid w:val="005F08CA"/>
    <w:rsid w:val="005F0BE9"/>
    <w:rsid w:val="005F0E79"/>
    <w:rsid w:val="005F1463"/>
    <w:rsid w:val="005F17F2"/>
    <w:rsid w:val="005F1C6C"/>
    <w:rsid w:val="005F1FA0"/>
    <w:rsid w:val="005F27B4"/>
    <w:rsid w:val="005F2CD1"/>
    <w:rsid w:val="005F2CF7"/>
    <w:rsid w:val="005F2E2B"/>
    <w:rsid w:val="005F3263"/>
    <w:rsid w:val="005F3388"/>
    <w:rsid w:val="005F38C5"/>
    <w:rsid w:val="005F3C11"/>
    <w:rsid w:val="005F400E"/>
    <w:rsid w:val="005F41B8"/>
    <w:rsid w:val="005F4565"/>
    <w:rsid w:val="005F464C"/>
    <w:rsid w:val="005F4802"/>
    <w:rsid w:val="005F533F"/>
    <w:rsid w:val="005F57F5"/>
    <w:rsid w:val="005F5AD8"/>
    <w:rsid w:val="005F5B10"/>
    <w:rsid w:val="005F6B01"/>
    <w:rsid w:val="005F6F94"/>
    <w:rsid w:val="005F792B"/>
    <w:rsid w:val="005F7EA8"/>
    <w:rsid w:val="006000A4"/>
    <w:rsid w:val="006004DF"/>
    <w:rsid w:val="006006BD"/>
    <w:rsid w:val="0060084C"/>
    <w:rsid w:val="00600E4B"/>
    <w:rsid w:val="00601168"/>
    <w:rsid w:val="006019AE"/>
    <w:rsid w:val="00601B13"/>
    <w:rsid w:val="00601C49"/>
    <w:rsid w:val="00601EE5"/>
    <w:rsid w:val="00602A2E"/>
    <w:rsid w:val="00602ECA"/>
    <w:rsid w:val="006030AC"/>
    <w:rsid w:val="006031C5"/>
    <w:rsid w:val="00603631"/>
    <w:rsid w:val="00603A1A"/>
    <w:rsid w:val="00603D32"/>
    <w:rsid w:val="00604102"/>
    <w:rsid w:val="006045E1"/>
    <w:rsid w:val="00605057"/>
    <w:rsid w:val="006054E4"/>
    <w:rsid w:val="00605D16"/>
    <w:rsid w:val="00605DBC"/>
    <w:rsid w:val="00606068"/>
    <w:rsid w:val="00606551"/>
    <w:rsid w:val="0060682C"/>
    <w:rsid w:val="0060702D"/>
    <w:rsid w:val="006076ED"/>
    <w:rsid w:val="006078D7"/>
    <w:rsid w:val="00610022"/>
    <w:rsid w:val="00610028"/>
    <w:rsid w:val="00610341"/>
    <w:rsid w:val="00610AA5"/>
    <w:rsid w:val="006111C5"/>
    <w:rsid w:val="0061152D"/>
    <w:rsid w:val="00611844"/>
    <w:rsid w:val="00611887"/>
    <w:rsid w:val="006119B7"/>
    <w:rsid w:val="00611E9C"/>
    <w:rsid w:val="006120B4"/>
    <w:rsid w:val="006121F3"/>
    <w:rsid w:val="00612869"/>
    <w:rsid w:val="006128F9"/>
    <w:rsid w:val="00612BD1"/>
    <w:rsid w:val="00612C47"/>
    <w:rsid w:val="00613798"/>
    <w:rsid w:val="006138CC"/>
    <w:rsid w:val="00613D0A"/>
    <w:rsid w:val="00613F5E"/>
    <w:rsid w:val="00614971"/>
    <w:rsid w:val="00614CFC"/>
    <w:rsid w:val="00614ECB"/>
    <w:rsid w:val="00615117"/>
    <w:rsid w:val="00615179"/>
    <w:rsid w:val="00615534"/>
    <w:rsid w:val="00615B33"/>
    <w:rsid w:val="00615F78"/>
    <w:rsid w:val="00616163"/>
    <w:rsid w:val="00616265"/>
    <w:rsid w:val="006163FE"/>
    <w:rsid w:val="006166FE"/>
    <w:rsid w:val="00616703"/>
    <w:rsid w:val="006168DD"/>
    <w:rsid w:val="006169B2"/>
    <w:rsid w:val="00616B3F"/>
    <w:rsid w:val="00616DFF"/>
    <w:rsid w:val="00616EB8"/>
    <w:rsid w:val="00617155"/>
    <w:rsid w:val="00617245"/>
    <w:rsid w:val="0061726B"/>
    <w:rsid w:val="006173E4"/>
    <w:rsid w:val="0061775E"/>
    <w:rsid w:val="00617E0B"/>
    <w:rsid w:val="00617F2B"/>
    <w:rsid w:val="006201A7"/>
    <w:rsid w:val="00620215"/>
    <w:rsid w:val="006202B4"/>
    <w:rsid w:val="00620578"/>
    <w:rsid w:val="006208E2"/>
    <w:rsid w:val="00620ACE"/>
    <w:rsid w:val="00620B0F"/>
    <w:rsid w:val="00620EB3"/>
    <w:rsid w:val="00620F70"/>
    <w:rsid w:val="006214A7"/>
    <w:rsid w:val="00621603"/>
    <w:rsid w:val="006218E5"/>
    <w:rsid w:val="006219CE"/>
    <w:rsid w:val="00621D30"/>
    <w:rsid w:val="00621EBD"/>
    <w:rsid w:val="00622225"/>
    <w:rsid w:val="0062250A"/>
    <w:rsid w:val="00622991"/>
    <w:rsid w:val="00622DB2"/>
    <w:rsid w:val="0062310A"/>
    <w:rsid w:val="00623222"/>
    <w:rsid w:val="006234F8"/>
    <w:rsid w:val="006236C2"/>
    <w:rsid w:val="00623E79"/>
    <w:rsid w:val="0062405E"/>
    <w:rsid w:val="006240AC"/>
    <w:rsid w:val="006241E6"/>
    <w:rsid w:val="00624908"/>
    <w:rsid w:val="00624FB5"/>
    <w:rsid w:val="00625336"/>
    <w:rsid w:val="0062556A"/>
    <w:rsid w:val="00625705"/>
    <w:rsid w:val="0062587B"/>
    <w:rsid w:val="00625B4B"/>
    <w:rsid w:val="0062608C"/>
    <w:rsid w:val="00626279"/>
    <w:rsid w:val="006268DB"/>
    <w:rsid w:val="0062691A"/>
    <w:rsid w:val="00626A57"/>
    <w:rsid w:val="00626FEB"/>
    <w:rsid w:val="0062701B"/>
    <w:rsid w:val="0062710E"/>
    <w:rsid w:val="006278B8"/>
    <w:rsid w:val="00627DC3"/>
    <w:rsid w:val="00627FCB"/>
    <w:rsid w:val="006303C5"/>
    <w:rsid w:val="0063059F"/>
    <w:rsid w:val="0063127C"/>
    <w:rsid w:val="006317D5"/>
    <w:rsid w:val="006318EF"/>
    <w:rsid w:val="00631A9D"/>
    <w:rsid w:val="00631DA2"/>
    <w:rsid w:val="00631DD2"/>
    <w:rsid w:val="00631FED"/>
    <w:rsid w:val="00632055"/>
    <w:rsid w:val="006326CD"/>
    <w:rsid w:val="00632A7D"/>
    <w:rsid w:val="00632D1D"/>
    <w:rsid w:val="00633557"/>
    <w:rsid w:val="0063356B"/>
    <w:rsid w:val="006336A6"/>
    <w:rsid w:val="0063382B"/>
    <w:rsid w:val="00633937"/>
    <w:rsid w:val="00633E0D"/>
    <w:rsid w:val="00633F4C"/>
    <w:rsid w:val="00633F57"/>
    <w:rsid w:val="00634247"/>
    <w:rsid w:val="00634396"/>
    <w:rsid w:val="006345C8"/>
    <w:rsid w:val="006347A5"/>
    <w:rsid w:val="006349C7"/>
    <w:rsid w:val="006350AA"/>
    <w:rsid w:val="006352D6"/>
    <w:rsid w:val="0063538F"/>
    <w:rsid w:val="006361A3"/>
    <w:rsid w:val="006367F0"/>
    <w:rsid w:val="00637199"/>
    <w:rsid w:val="00637506"/>
    <w:rsid w:val="006375A3"/>
    <w:rsid w:val="00637760"/>
    <w:rsid w:val="00637BD4"/>
    <w:rsid w:val="0064012C"/>
    <w:rsid w:val="006407B7"/>
    <w:rsid w:val="00640828"/>
    <w:rsid w:val="0064084D"/>
    <w:rsid w:val="00640D48"/>
    <w:rsid w:val="00640F95"/>
    <w:rsid w:val="00641030"/>
    <w:rsid w:val="00641048"/>
    <w:rsid w:val="00641120"/>
    <w:rsid w:val="00641A50"/>
    <w:rsid w:val="00641CB6"/>
    <w:rsid w:val="00641EBB"/>
    <w:rsid w:val="00641F24"/>
    <w:rsid w:val="0064263A"/>
    <w:rsid w:val="00642B4D"/>
    <w:rsid w:val="00642C6A"/>
    <w:rsid w:val="00642D4A"/>
    <w:rsid w:val="00642FF5"/>
    <w:rsid w:val="00643239"/>
    <w:rsid w:val="0064332F"/>
    <w:rsid w:val="006435D1"/>
    <w:rsid w:val="006436BB"/>
    <w:rsid w:val="0064399E"/>
    <w:rsid w:val="00643BF7"/>
    <w:rsid w:val="006443D3"/>
    <w:rsid w:val="00644520"/>
    <w:rsid w:val="006448DC"/>
    <w:rsid w:val="00644CC4"/>
    <w:rsid w:val="00644F21"/>
    <w:rsid w:val="0064524F"/>
    <w:rsid w:val="006454D1"/>
    <w:rsid w:val="0064579F"/>
    <w:rsid w:val="00645A75"/>
    <w:rsid w:val="00645FAB"/>
    <w:rsid w:val="006460D4"/>
    <w:rsid w:val="006462D7"/>
    <w:rsid w:val="006463AA"/>
    <w:rsid w:val="0064676D"/>
    <w:rsid w:val="006469C9"/>
    <w:rsid w:val="00646DF2"/>
    <w:rsid w:val="00646F84"/>
    <w:rsid w:val="00646FC2"/>
    <w:rsid w:val="00647251"/>
    <w:rsid w:val="006475E3"/>
    <w:rsid w:val="006500CE"/>
    <w:rsid w:val="006500F7"/>
    <w:rsid w:val="00650285"/>
    <w:rsid w:val="00650297"/>
    <w:rsid w:val="00650305"/>
    <w:rsid w:val="00650331"/>
    <w:rsid w:val="006504FA"/>
    <w:rsid w:val="00650C57"/>
    <w:rsid w:val="00651300"/>
    <w:rsid w:val="00651368"/>
    <w:rsid w:val="006513F4"/>
    <w:rsid w:val="006516E7"/>
    <w:rsid w:val="0065191A"/>
    <w:rsid w:val="00652031"/>
    <w:rsid w:val="006524C2"/>
    <w:rsid w:val="00652698"/>
    <w:rsid w:val="006535C6"/>
    <w:rsid w:val="006537BB"/>
    <w:rsid w:val="00653BF6"/>
    <w:rsid w:val="00653CC8"/>
    <w:rsid w:val="00653E21"/>
    <w:rsid w:val="00653F47"/>
    <w:rsid w:val="0065401C"/>
    <w:rsid w:val="0065422E"/>
    <w:rsid w:val="00654241"/>
    <w:rsid w:val="00654479"/>
    <w:rsid w:val="00654705"/>
    <w:rsid w:val="00654B39"/>
    <w:rsid w:val="00654CAE"/>
    <w:rsid w:val="00655564"/>
    <w:rsid w:val="006558EB"/>
    <w:rsid w:val="00655936"/>
    <w:rsid w:val="00655ED5"/>
    <w:rsid w:val="006562CD"/>
    <w:rsid w:val="00656321"/>
    <w:rsid w:val="00656B39"/>
    <w:rsid w:val="00656D60"/>
    <w:rsid w:val="00657A52"/>
    <w:rsid w:val="0066006E"/>
    <w:rsid w:val="00660420"/>
    <w:rsid w:val="006606DD"/>
    <w:rsid w:val="0066087A"/>
    <w:rsid w:val="00660F31"/>
    <w:rsid w:val="006610C6"/>
    <w:rsid w:val="00661333"/>
    <w:rsid w:val="006616D3"/>
    <w:rsid w:val="0066195C"/>
    <w:rsid w:val="00661AEA"/>
    <w:rsid w:val="00661FAA"/>
    <w:rsid w:val="00662C59"/>
    <w:rsid w:val="00662EA7"/>
    <w:rsid w:val="00663798"/>
    <w:rsid w:val="006637CB"/>
    <w:rsid w:val="00663803"/>
    <w:rsid w:val="0066387F"/>
    <w:rsid w:val="006638C1"/>
    <w:rsid w:val="00663928"/>
    <w:rsid w:val="00663967"/>
    <w:rsid w:val="00663C41"/>
    <w:rsid w:val="00663F1D"/>
    <w:rsid w:val="00664FC9"/>
    <w:rsid w:val="00665797"/>
    <w:rsid w:val="00665807"/>
    <w:rsid w:val="006659FD"/>
    <w:rsid w:val="00665D28"/>
    <w:rsid w:val="006660E2"/>
    <w:rsid w:val="006662B1"/>
    <w:rsid w:val="00666E5F"/>
    <w:rsid w:val="00666F98"/>
    <w:rsid w:val="006670AE"/>
    <w:rsid w:val="0066767D"/>
    <w:rsid w:val="00667E0F"/>
    <w:rsid w:val="00667EB5"/>
    <w:rsid w:val="006702A4"/>
    <w:rsid w:val="00670F09"/>
    <w:rsid w:val="00671018"/>
    <w:rsid w:val="00671068"/>
    <w:rsid w:val="00671573"/>
    <w:rsid w:val="00671BBF"/>
    <w:rsid w:val="00671D3D"/>
    <w:rsid w:val="00671E6E"/>
    <w:rsid w:val="006726DF"/>
    <w:rsid w:val="00672C8A"/>
    <w:rsid w:val="00672D23"/>
    <w:rsid w:val="00672D49"/>
    <w:rsid w:val="0067306C"/>
    <w:rsid w:val="00673510"/>
    <w:rsid w:val="00673555"/>
    <w:rsid w:val="006739EE"/>
    <w:rsid w:val="00674488"/>
    <w:rsid w:val="0067451E"/>
    <w:rsid w:val="006746B9"/>
    <w:rsid w:val="00674BFE"/>
    <w:rsid w:val="00674F97"/>
    <w:rsid w:val="00675959"/>
    <w:rsid w:val="00675C2F"/>
    <w:rsid w:val="00675C55"/>
    <w:rsid w:val="00675FC5"/>
    <w:rsid w:val="00676037"/>
    <w:rsid w:val="006762AF"/>
    <w:rsid w:val="006763F1"/>
    <w:rsid w:val="006765E4"/>
    <w:rsid w:val="006769B1"/>
    <w:rsid w:val="00676B15"/>
    <w:rsid w:val="00676B92"/>
    <w:rsid w:val="00676BEE"/>
    <w:rsid w:val="00677349"/>
    <w:rsid w:val="006773B3"/>
    <w:rsid w:val="0068025A"/>
    <w:rsid w:val="0068093F"/>
    <w:rsid w:val="00681132"/>
    <w:rsid w:val="00681341"/>
    <w:rsid w:val="00681753"/>
    <w:rsid w:val="00681853"/>
    <w:rsid w:val="00681FFD"/>
    <w:rsid w:val="006822ED"/>
    <w:rsid w:val="006824D6"/>
    <w:rsid w:val="00682992"/>
    <w:rsid w:val="00682AB0"/>
    <w:rsid w:val="00682BFB"/>
    <w:rsid w:val="00682CCC"/>
    <w:rsid w:val="00683690"/>
    <w:rsid w:val="00683F84"/>
    <w:rsid w:val="006842BA"/>
    <w:rsid w:val="00684A08"/>
    <w:rsid w:val="00684A2F"/>
    <w:rsid w:val="00684A96"/>
    <w:rsid w:val="00684AB8"/>
    <w:rsid w:val="00684CD8"/>
    <w:rsid w:val="00684DC0"/>
    <w:rsid w:val="00684EC1"/>
    <w:rsid w:val="00685415"/>
    <w:rsid w:val="00685B20"/>
    <w:rsid w:val="00685C48"/>
    <w:rsid w:val="00685EDA"/>
    <w:rsid w:val="00686C1B"/>
    <w:rsid w:val="00686C9C"/>
    <w:rsid w:val="00686D1B"/>
    <w:rsid w:val="0068703B"/>
    <w:rsid w:val="00687383"/>
    <w:rsid w:val="0068746D"/>
    <w:rsid w:val="00687E0C"/>
    <w:rsid w:val="00687ECB"/>
    <w:rsid w:val="006901A1"/>
    <w:rsid w:val="006908AE"/>
    <w:rsid w:val="00690B4B"/>
    <w:rsid w:val="00690E67"/>
    <w:rsid w:val="00691479"/>
    <w:rsid w:val="0069196C"/>
    <w:rsid w:val="00691B26"/>
    <w:rsid w:val="00691D7B"/>
    <w:rsid w:val="006926B3"/>
    <w:rsid w:val="0069291B"/>
    <w:rsid w:val="00692BF5"/>
    <w:rsid w:val="00692C18"/>
    <w:rsid w:val="00692CFC"/>
    <w:rsid w:val="00692DE4"/>
    <w:rsid w:val="00692FA4"/>
    <w:rsid w:val="00693303"/>
    <w:rsid w:val="00693705"/>
    <w:rsid w:val="00693D8B"/>
    <w:rsid w:val="0069403B"/>
    <w:rsid w:val="0069411A"/>
    <w:rsid w:val="00694364"/>
    <w:rsid w:val="0069441F"/>
    <w:rsid w:val="00694542"/>
    <w:rsid w:val="0069470D"/>
    <w:rsid w:val="006947BC"/>
    <w:rsid w:val="00694B4E"/>
    <w:rsid w:val="00694BC2"/>
    <w:rsid w:val="0069551B"/>
    <w:rsid w:val="0069575A"/>
    <w:rsid w:val="00695A56"/>
    <w:rsid w:val="00696054"/>
    <w:rsid w:val="00696649"/>
    <w:rsid w:val="00696864"/>
    <w:rsid w:val="00696AFD"/>
    <w:rsid w:val="0069712E"/>
    <w:rsid w:val="00697546"/>
    <w:rsid w:val="00697A8F"/>
    <w:rsid w:val="00697D6E"/>
    <w:rsid w:val="00697E42"/>
    <w:rsid w:val="006A0483"/>
    <w:rsid w:val="006A0606"/>
    <w:rsid w:val="006A0953"/>
    <w:rsid w:val="006A1114"/>
    <w:rsid w:val="006A11BC"/>
    <w:rsid w:val="006A153F"/>
    <w:rsid w:val="006A1628"/>
    <w:rsid w:val="006A1690"/>
    <w:rsid w:val="006A20E6"/>
    <w:rsid w:val="006A21E1"/>
    <w:rsid w:val="006A3259"/>
    <w:rsid w:val="006A3295"/>
    <w:rsid w:val="006A3771"/>
    <w:rsid w:val="006A3AD8"/>
    <w:rsid w:val="006A3AE5"/>
    <w:rsid w:val="006A3F79"/>
    <w:rsid w:val="006A4566"/>
    <w:rsid w:val="006A48A8"/>
    <w:rsid w:val="006A491A"/>
    <w:rsid w:val="006A4A04"/>
    <w:rsid w:val="006A4B9E"/>
    <w:rsid w:val="006A4DF0"/>
    <w:rsid w:val="006A4E75"/>
    <w:rsid w:val="006A5033"/>
    <w:rsid w:val="006A5174"/>
    <w:rsid w:val="006A5E5B"/>
    <w:rsid w:val="006A6615"/>
    <w:rsid w:val="006A6DAF"/>
    <w:rsid w:val="006A742E"/>
    <w:rsid w:val="006A7585"/>
    <w:rsid w:val="006A7C9F"/>
    <w:rsid w:val="006A7F61"/>
    <w:rsid w:val="006A7F72"/>
    <w:rsid w:val="006B0519"/>
    <w:rsid w:val="006B05EA"/>
    <w:rsid w:val="006B0671"/>
    <w:rsid w:val="006B1017"/>
    <w:rsid w:val="006B12CB"/>
    <w:rsid w:val="006B1616"/>
    <w:rsid w:val="006B20C9"/>
    <w:rsid w:val="006B235F"/>
    <w:rsid w:val="006B253A"/>
    <w:rsid w:val="006B2596"/>
    <w:rsid w:val="006B28C6"/>
    <w:rsid w:val="006B29CB"/>
    <w:rsid w:val="006B2C0F"/>
    <w:rsid w:val="006B317A"/>
    <w:rsid w:val="006B3624"/>
    <w:rsid w:val="006B38F9"/>
    <w:rsid w:val="006B3EF1"/>
    <w:rsid w:val="006B41F3"/>
    <w:rsid w:val="006B425C"/>
    <w:rsid w:val="006B512A"/>
    <w:rsid w:val="006B56D2"/>
    <w:rsid w:val="006B5A3C"/>
    <w:rsid w:val="006B5B09"/>
    <w:rsid w:val="006B6736"/>
    <w:rsid w:val="006B6A3D"/>
    <w:rsid w:val="006B7889"/>
    <w:rsid w:val="006B7AB5"/>
    <w:rsid w:val="006B7E82"/>
    <w:rsid w:val="006B7F55"/>
    <w:rsid w:val="006C10A1"/>
    <w:rsid w:val="006C1603"/>
    <w:rsid w:val="006C1697"/>
    <w:rsid w:val="006C17E4"/>
    <w:rsid w:val="006C1B66"/>
    <w:rsid w:val="006C1F8B"/>
    <w:rsid w:val="006C2050"/>
    <w:rsid w:val="006C23E4"/>
    <w:rsid w:val="006C2477"/>
    <w:rsid w:val="006C2961"/>
    <w:rsid w:val="006C2ACD"/>
    <w:rsid w:val="006C3410"/>
    <w:rsid w:val="006C3AAC"/>
    <w:rsid w:val="006C3ACF"/>
    <w:rsid w:val="006C3CA6"/>
    <w:rsid w:val="006C3FFB"/>
    <w:rsid w:val="006C42F4"/>
    <w:rsid w:val="006C474F"/>
    <w:rsid w:val="006C58C2"/>
    <w:rsid w:val="006C5DDE"/>
    <w:rsid w:val="006C5F75"/>
    <w:rsid w:val="006C6249"/>
    <w:rsid w:val="006C6332"/>
    <w:rsid w:val="006C6473"/>
    <w:rsid w:val="006C653F"/>
    <w:rsid w:val="006C6820"/>
    <w:rsid w:val="006C6925"/>
    <w:rsid w:val="006C6A0B"/>
    <w:rsid w:val="006C6A22"/>
    <w:rsid w:val="006C6C24"/>
    <w:rsid w:val="006C74D4"/>
    <w:rsid w:val="006C778E"/>
    <w:rsid w:val="006C79CE"/>
    <w:rsid w:val="006C7CB6"/>
    <w:rsid w:val="006C7E3A"/>
    <w:rsid w:val="006C7EC3"/>
    <w:rsid w:val="006D026B"/>
    <w:rsid w:val="006D0598"/>
    <w:rsid w:val="006D0753"/>
    <w:rsid w:val="006D1217"/>
    <w:rsid w:val="006D1531"/>
    <w:rsid w:val="006D15A9"/>
    <w:rsid w:val="006D16FD"/>
    <w:rsid w:val="006D185B"/>
    <w:rsid w:val="006D1BC6"/>
    <w:rsid w:val="006D1E54"/>
    <w:rsid w:val="006D1EF2"/>
    <w:rsid w:val="006D2557"/>
    <w:rsid w:val="006D280C"/>
    <w:rsid w:val="006D29B1"/>
    <w:rsid w:val="006D2C0A"/>
    <w:rsid w:val="006D2C6B"/>
    <w:rsid w:val="006D2E70"/>
    <w:rsid w:val="006D33A9"/>
    <w:rsid w:val="006D34C5"/>
    <w:rsid w:val="006D353F"/>
    <w:rsid w:val="006D360F"/>
    <w:rsid w:val="006D384A"/>
    <w:rsid w:val="006D3BFB"/>
    <w:rsid w:val="006D3D51"/>
    <w:rsid w:val="006D3F96"/>
    <w:rsid w:val="006D3FD0"/>
    <w:rsid w:val="006D42CF"/>
    <w:rsid w:val="006D4621"/>
    <w:rsid w:val="006D4889"/>
    <w:rsid w:val="006D4DAF"/>
    <w:rsid w:val="006D553A"/>
    <w:rsid w:val="006D5662"/>
    <w:rsid w:val="006D57B1"/>
    <w:rsid w:val="006D5869"/>
    <w:rsid w:val="006D5AF1"/>
    <w:rsid w:val="006D5D9E"/>
    <w:rsid w:val="006D6EB3"/>
    <w:rsid w:val="006D70E0"/>
    <w:rsid w:val="006D7566"/>
    <w:rsid w:val="006D7A90"/>
    <w:rsid w:val="006D7C9B"/>
    <w:rsid w:val="006D7FFE"/>
    <w:rsid w:val="006E01B5"/>
    <w:rsid w:val="006E0315"/>
    <w:rsid w:val="006E0B50"/>
    <w:rsid w:val="006E0DC5"/>
    <w:rsid w:val="006E0FBA"/>
    <w:rsid w:val="006E1242"/>
    <w:rsid w:val="006E15E0"/>
    <w:rsid w:val="006E1733"/>
    <w:rsid w:val="006E18EA"/>
    <w:rsid w:val="006E1D5C"/>
    <w:rsid w:val="006E1FF3"/>
    <w:rsid w:val="006E24EC"/>
    <w:rsid w:val="006E2652"/>
    <w:rsid w:val="006E2677"/>
    <w:rsid w:val="006E2FBF"/>
    <w:rsid w:val="006E2FE8"/>
    <w:rsid w:val="006E3508"/>
    <w:rsid w:val="006E356A"/>
    <w:rsid w:val="006E3745"/>
    <w:rsid w:val="006E3E9F"/>
    <w:rsid w:val="006E4231"/>
    <w:rsid w:val="006E46EA"/>
    <w:rsid w:val="006E51A5"/>
    <w:rsid w:val="006E5506"/>
    <w:rsid w:val="006E5540"/>
    <w:rsid w:val="006E578F"/>
    <w:rsid w:val="006E587F"/>
    <w:rsid w:val="006E5AE5"/>
    <w:rsid w:val="006E601B"/>
    <w:rsid w:val="006E63C5"/>
    <w:rsid w:val="006E64EB"/>
    <w:rsid w:val="006E659B"/>
    <w:rsid w:val="006E677D"/>
    <w:rsid w:val="006E76EF"/>
    <w:rsid w:val="006E7839"/>
    <w:rsid w:val="006E7E07"/>
    <w:rsid w:val="006F067B"/>
    <w:rsid w:val="006F0B1F"/>
    <w:rsid w:val="006F0E5C"/>
    <w:rsid w:val="006F0F3D"/>
    <w:rsid w:val="006F10A1"/>
    <w:rsid w:val="006F1129"/>
    <w:rsid w:val="006F114F"/>
    <w:rsid w:val="006F11CF"/>
    <w:rsid w:val="006F2225"/>
    <w:rsid w:val="006F26E4"/>
    <w:rsid w:val="006F2B2D"/>
    <w:rsid w:val="006F2C53"/>
    <w:rsid w:val="006F2E42"/>
    <w:rsid w:val="006F3190"/>
    <w:rsid w:val="006F3C1F"/>
    <w:rsid w:val="006F3CF1"/>
    <w:rsid w:val="006F3D64"/>
    <w:rsid w:val="006F4257"/>
    <w:rsid w:val="006F4359"/>
    <w:rsid w:val="006F485B"/>
    <w:rsid w:val="006F4953"/>
    <w:rsid w:val="006F4EB2"/>
    <w:rsid w:val="006F4FA7"/>
    <w:rsid w:val="006F52F1"/>
    <w:rsid w:val="006F5EE7"/>
    <w:rsid w:val="006F6685"/>
    <w:rsid w:val="006F6808"/>
    <w:rsid w:val="006F6AA5"/>
    <w:rsid w:val="006F7065"/>
    <w:rsid w:val="006F70EC"/>
    <w:rsid w:val="006F7105"/>
    <w:rsid w:val="006F71B4"/>
    <w:rsid w:val="006F7688"/>
    <w:rsid w:val="006F77FB"/>
    <w:rsid w:val="006F796C"/>
    <w:rsid w:val="006F7A10"/>
    <w:rsid w:val="006F7A90"/>
    <w:rsid w:val="006F7C08"/>
    <w:rsid w:val="006F7E77"/>
    <w:rsid w:val="007004C3"/>
    <w:rsid w:val="0070098C"/>
    <w:rsid w:val="00700A4B"/>
    <w:rsid w:val="00700ADE"/>
    <w:rsid w:val="00700C6B"/>
    <w:rsid w:val="00700DB1"/>
    <w:rsid w:val="0070111D"/>
    <w:rsid w:val="00701164"/>
    <w:rsid w:val="00701335"/>
    <w:rsid w:val="0070135E"/>
    <w:rsid w:val="00701989"/>
    <w:rsid w:val="00701C60"/>
    <w:rsid w:val="00701E4E"/>
    <w:rsid w:val="00701F38"/>
    <w:rsid w:val="00701FBC"/>
    <w:rsid w:val="007020F1"/>
    <w:rsid w:val="00702471"/>
    <w:rsid w:val="007024EE"/>
    <w:rsid w:val="00702890"/>
    <w:rsid w:val="007029CB"/>
    <w:rsid w:val="00702D2F"/>
    <w:rsid w:val="00703232"/>
    <w:rsid w:val="00703B92"/>
    <w:rsid w:val="007044BC"/>
    <w:rsid w:val="007049CC"/>
    <w:rsid w:val="00704E52"/>
    <w:rsid w:val="00705235"/>
    <w:rsid w:val="00705457"/>
    <w:rsid w:val="00705FEA"/>
    <w:rsid w:val="007064C2"/>
    <w:rsid w:val="007066E7"/>
    <w:rsid w:val="0070686F"/>
    <w:rsid w:val="00706CD6"/>
    <w:rsid w:val="007070FD"/>
    <w:rsid w:val="007074A3"/>
    <w:rsid w:val="007074AB"/>
    <w:rsid w:val="0070787E"/>
    <w:rsid w:val="00707ACF"/>
    <w:rsid w:val="00707C24"/>
    <w:rsid w:val="007103B1"/>
    <w:rsid w:val="00710FA2"/>
    <w:rsid w:val="00710FB7"/>
    <w:rsid w:val="00711071"/>
    <w:rsid w:val="00711759"/>
    <w:rsid w:val="007129A7"/>
    <w:rsid w:val="007129B9"/>
    <w:rsid w:val="007132CE"/>
    <w:rsid w:val="0071332F"/>
    <w:rsid w:val="00713692"/>
    <w:rsid w:val="00713BA2"/>
    <w:rsid w:val="007140F5"/>
    <w:rsid w:val="00714181"/>
    <w:rsid w:val="00714204"/>
    <w:rsid w:val="00714312"/>
    <w:rsid w:val="00714467"/>
    <w:rsid w:val="007159CF"/>
    <w:rsid w:val="00715D54"/>
    <w:rsid w:val="00715E02"/>
    <w:rsid w:val="00716003"/>
    <w:rsid w:val="0071625B"/>
    <w:rsid w:val="007167B1"/>
    <w:rsid w:val="00716C5B"/>
    <w:rsid w:val="00716C93"/>
    <w:rsid w:val="00716DC8"/>
    <w:rsid w:val="00716E2A"/>
    <w:rsid w:val="00716E69"/>
    <w:rsid w:val="00717056"/>
    <w:rsid w:val="00717368"/>
    <w:rsid w:val="00717429"/>
    <w:rsid w:val="00717495"/>
    <w:rsid w:val="007175DB"/>
    <w:rsid w:val="0071778A"/>
    <w:rsid w:val="00720925"/>
    <w:rsid w:val="007209AB"/>
    <w:rsid w:val="00720B07"/>
    <w:rsid w:val="00720B85"/>
    <w:rsid w:val="00720B9A"/>
    <w:rsid w:val="00720C48"/>
    <w:rsid w:val="00721009"/>
    <w:rsid w:val="007212C0"/>
    <w:rsid w:val="00721788"/>
    <w:rsid w:val="0072184D"/>
    <w:rsid w:val="0072197F"/>
    <w:rsid w:val="00721E46"/>
    <w:rsid w:val="00721F93"/>
    <w:rsid w:val="00721FEC"/>
    <w:rsid w:val="0072229A"/>
    <w:rsid w:val="00722665"/>
    <w:rsid w:val="007226A2"/>
    <w:rsid w:val="007228DF"/>
    <w:rsid w:val="007230DF"/>
    <w:rsid w:val="0072320B"/>
    <w:rsid w:val="00723918"/>
    <w:rsid w:val="00724637"/>
    <w:rsid w:val="0072465A"/>
    <w:rsid w:val="00724691"/>
    <w:rsid w:val="00724CEC"/>
    <w:rsid w:val="0072517F"/>
    <w:rsid w:val="00725231"/>
    <w:rsid w:val="007254D2"/>
    <w:rsid w:val="00725568"/>
    <w:rsid w:val="00725A2E"/>
    <w:rsid w:val="00725B98"/>
    <w:rsid w:val="00726209"/>
    <w:rsid w:val="00726423"/>
    <w:rsid w:val="007267ED"/>
    <w:rsid w:val="00726DC9"/>
    <w:rsid w:val="00726E10"/>
    <w:rsid w:val="0072700D"/>
    <w:rsid w:val="007270C6"/>
    <w:rsid w:val="007272D5"/>
    <w:rsid w:val="00727602"/>
    <w:rsid w:val="00727839"/>
    <w:rsid w:val="007278BF"/>
    <w:rsid w:val="007279C2"/>
    <w:rsid w:val="00727E49"/>
    <w:rsid w:val="00730216"/>
    <w:rsid w:val="00730310"/>
    <w:rsid w:val="0073067E"/>
    <w:rsid w:val="007307FB"/>
    <w:rsid w:val="00730E11"/>
    <w:rsid w:val="00731BA6"/>
    <w:rsid w:val="00731D6B"/>
    <w:rsid w:val="00731FB1"/>
    <w:rsid w:val="0073218F"/>
    <w:rsid w:val="00732348"/>
    <w:rsid w:val="00732A50"/>
    <w:rsid w:val="00732EBC"/>
    <w:rsid w:val="0073342A"/>
    <w:rsid w:val="00733547"/>
    <w:rsid w:val="00733587"/>
    <w:rsid w:val="00733A4A"/>
    <w:rsid w:val="00733AE8"/>
    <w:rsid w:val="00733C40"/>
    <w:rsid w:val="0073414A"/>
    <w:rsid w:val="007342C8"/>
    <w:rsid w:val="007342F6"/>
    <w:rsid w:val="00735896"/>
    <w:rsid w:val="007359FB"/>
    <w:rsid w:val="00735DD7"/>
    <w:rsid w:val="00735E43"/>
    <w:rsid w:val="00735E4B"/>
    <w:rsid w:val="007361B6"/>
    <w:rsid w:val="00736972"/>
    <w:rsid w:val="00736B0D"/>
    <w:rsid w:val="00736EBF"/>
    <w:rsid w:val="00737111"/>
    <w:rsid w:val="00737720"/>
    <w:rsid w:val="00737F54"/>
    <w:rsid w:val="00740119"/>
    <w:rsid w:val="007402D7"/>
    <w:rsid w:val="00740BFE"/>
    <w:rsid w:val="00740DD1"/>
    <w:rsid w:val="00740F07"/>
    <w:rsid w:val="007412DA"/>
    <w:rsid w:val="00741735"/>
    <w:rsid w:val="00741893"/>
    <w:rsid w:val="00741957"/>
    <w:rsid w:val="00741C5D"/>
    <w:rsid w:val="00741E18"/>
    <w:rsid w:val="00741F1A"/>
    <w:rsid w:val="0074220F"/>
    <w:rsid w:val="007423DB"/>
    <w:rsid w:val="0074257D"/>
    <w:rsid w:val="007428B6"/>
    <w:rsid w:val="007437C0"/>
    <w:rsid w:val="00743874"/>
    <w:rsid w:val="00743EAC"/>
    <w:rsid w:val="00744133"/>
    <w:rsid w:val="00744B6B"/>
    <w:rsid w:val="00744D22"/>
    <w:rsid w:val="00744F36"/>
    <w:rsid w:val="00745176"/>
    <w:rsid w:val="007452F2"/>
    <w:rsid w:val="0074578B"/>
    <w:rsid w:val="0074664B"/>
    <w:rsid w:val="00746869"/>
    <w:rsid w:val="007468F1"/>
    <w:rsid w:val="00746956"/>
    <w:rsid w:val="00746969"/>
    <w:rsid w:val="00747D22"/>
    <w:rsid w:val="00747D79"/>
    <w:rsid w:val="00747D99"/>
    <w:rsid w:val="00747E16"/>
    <w:rsid w:val="00747E4F"/>
    <w:rsid w:val="00747FC1"/>
    <w:rsid w:val="0075035F"/>
    <w:rsid w:val="00750D5C"/>
    <w:rsid w:val="00750D9A"/>
    <w:rsid w:val="00750F82"/>
    <w:rsid w:val="00750F9E"/>
    <w:rsid w:val="0075107A"/>
    <w:rsid w:val="00751371"/>
    <w:rsid w:val="0075163D"/>
    <w:rsid w:val="00751BE4"/>
    <w:rsid w:val="00751FCC"/>
    <w:rsid w:val="00752F31"/>
    <w:rsid w:val="00753AA0"/>
    <w:rsid w:val="007542AB"/>
    <w:rsid w:val="0075493A"/>
    <w:rsid w:val="00754C1D"/>
    <w:rsid w:val="00754CB7"/>
    <w:rsid w:val="00754E5D"/>
    <w:rsid w:val="00754F5C"/>
    <w:rsid w:val="007550E4"/>
    <w:rsid w:val="00755144"/>
    <w:rsid w:val="00755343"/>
    <w:rsid w:val="00755419"/>
    <w:rsid w:val="007554CA"/>
    <w:rsid w:val="007556A5"/>
    <w:rsid w:val="00755B0F"/>
    <w:rsid w:val="00755B5E"/>
    <w:rsid w:val="0075600D"/>
    <w:rsid w:val="00756606"/>
    <w:rsid w:val="007566A0"/>
    <w:rsid w:val="00756E2F"/>
    <w:rsid w:val="00756F33"/>
    <w:rsid w:val="00757468"/>
    <w:rsid w:val="00757541"/>
    <w:rsid w:val="0075776D"/>
    <w:rsid w:val="00757900"/>
    <w:rsid w:val="00760047"/>
    <w:rsid w:val="00760169"/>
    <w:rsid w:val="00760351"/>
    <w:rsid w:val="0076083C"/>
    <w:rsid w:val="00760943"/>
    <w:rsid w:val="00760BDD"/>
    <w:rsid w:val="0076138C"/>
    <w:rsid w:val="007618B1"/>
    <w:rsid w:val="00761A2C"/>
    <w:rsid w:val="00761DBF"/>
    <w:rsid w:val="00761EB8"/>
    <w:rsid w:val="00761F22"/>
    <w:rsid w:val="00762253"/>
    <w:rsid w:val="007625C3"/>
    <w:rsid w:val="00762ED6"/>
    <w:rsid w:val="00763304"/>
    <w:rsid w:val="00763403"/>
    <w:rsid w:val="00763429"/>
    <w:rsid w:val="00763A7E"/>
    <w:rsid w:val="00763C2A"/>
    <w:rsid w:val="00764008"/>
    <w:rsid w:val="007649E9"/>
    <w:rsid w:val="00764A90"/>
    <w:rsid w:val="00764C22"/>
    <w:rsid w:val="00764C2A"/>
    <w:rsid w:val="00764D25"/>
    <w:rsid w:val="00764D5F"/>
    <w:rsid w:val="00764D93"/>
    <w:rsid w:val="00764E0A"/>
    <w:rsid w:val="007656DB"/>
    <w:rsid w:val="007663F5"/>
    <w:rsid w:val="007669FB"/>
    <w:rsid w:val="00766AB3"/>
    <w:rsid w:val="00767499"/>
    <w:rsid w:val="0076752B"/>
    <w:rsid w:val="00767703"/>
    <w:rsid w:val="00767AEA"/>
    <w:rsid w:val="00767B18"/>
    <w:rsid w:val="00770920"/>
    <w:rsid w:val="00770956"/>
    <w:rsid w:val="00770A4D"/>
    <w:rsid w:val="00770BB4"/>
    <w:rsid w:val="00770E60"/>
    <w:rsid w:val="0077226A"/>
    <w:rsid w:val="007723ED"/>
    <w:rsid w:val="00772425"/>
    <w:rsid w:val="00772930"/>
    <w:rsid w:val="0077294A"/>
    <w:rsid w:val="00772A61"/>
    <w:rsid w:val="00772CF9"/>
    <w:rsid w:val="00773B2B"/>
    <w:rsid w:val="00773C5C"/>
    <w:rsid w:val="00773CA5"/>
    <w:rsid w:val="00774117"/>
    <w:rsid w:val="0077415A"/>
    <w:rsid w:val="00774643"/>
    <w:rsid w:val="00774923"/>
    <w:rsid w:val="00774C02"/>
    <w:rsid w:val="00774D15"/>
    <w:rsid w:val="00775532"/>
    <w:rsid w:val="007759FE"/>
    <w:rsid w:val="00775A6A"/>
    <w:rsid w:val="00775ABF"/>
    <w:rsid w:val="00775CCF"/>
    <w:rsid w:val="007763C2"/>
    <w:rsid w:val="00776B4B"/>
    <w:rsid w:val="00776C1F"/>
    <w:rsid w:val="00777477"/>
    <w:rsid w:val="0077779F"/>
    <w:rsid w:val="00777A4B"/>
    <w:rsid w:val="00777AF2"/>
    <w:rsid w:val="00777B34"/>
    <w:rsid w:val="00777B71"/>
    <w:rsid w:val="00777BFE"/>
    <w:rsid w:val="00777D6A"/>
    <w:rsid w:val="00780001"/>
    <w:rsid w:val="0078021E"/>
    <w:rsid w:val="007806CF"/>
    <w:rsid w:val="00780B23"/>
    <w:rsid w:val="00780EDA"/>
    <w:rsid w:val="0078199A"/>
    <w:rsid w:val="007819E3"/>
    <w:rsid w:val="0078225B"/>
    <w:rsid w:val="007825DD"/>
    <w:rsid w:val="00782AF8"/>
    <w:rsid w:val="00782DFB"/>
    <w:rsid w:val="00782EA4"/>
    <w:rsid w:val="00782EDB"/>
    <w:rsid w:val="007830B2"/>
    <w:rsid w:val="007832F9"/>
    <w:rsid w:val="00783667"/>
    <w:rsid w:val="00783832"/>
    <w:rsid w:val="00783940"/>
    <w:rsid w:val="007843E1"/>
    <w:rsid w:val="0078451B"/>
    <w:rsid w:val="00784581"/>
    <w:rsid w:val="007846A3"/>
    <w:rsid w:val="00784A92"/>
    <w:rsid w:val="00784F45"/>
    <w:rsid w:val="0078553C"/>
    <w:rsid w:val="007858AD"/>
    <w:rsid w:val="007859FC"/>
    <w:rsid w:val="00785D2D"/>
    <w:rsid w:val="00786278"/>
    <w:rsid w:val="00786406"/>
    <w:rsid w:val="00786B17"/>
    <w:rsid w:val="00786BF7"/>
    <w:rsid w:val="00787C2E"/>
    <w:rsid w:val="00787EA0"/>
    <w:rsid w:val="007903C8"/>
    <w:rsid w:val="007903F8"/>
    <w:rsid w:val="0079062B"/>
    <w:rsid w:val="00790968"/>
    <w:rsid w:val="0079096E"/>
    <w:rsid w:val="00790DBB"/>
    <w:rsid w:val="00791729"/>
    <w:rsid w:val="00791BF3"/>
    <w:rsid w:val="00791C14"/>
    <w:rsid w:val="00791E10"/>
    <w:rsid w:val="007920A2"/>
    <w:rsid w:val="0079227A"/>
    <w:rsid w:val="007928F9"/>
    <w:rsid w:val="00792B13"/>
    <w:rsid w:val="00792EE1"/>
    <w:rsid w:val="0079316C"/>
    <w:rsid w:val="00793209"/>
    <w:rsid w:val="007932DC"/>
    <w:rsid w:val="00793504"/>
    <w:rsid w:val="00793902"/>
    <w:rsid w:val="00793D53"/>
    <w:rsid w:val="00793E8A"/>
    <w:rsid w:val="007941DA"/>
    <w:rsid w:val="0079426E"/>
    <w:rsid w:val="0079449A"/>
    <w:rsid w:val="007944F6"/>
    <w:rsid w:val="0079483F"/>
    <w:rsid w:val="00794AA2"/>
    <w:rsid w:val="00794B48"/>
    <w:rsid w:val="00794BAA"/>
    <w:rsid w:val="00794F93"/>
    <w:rsid w:val="00795404"/>
    <w:rsid w:val="00795633"/>
    <w:rsid w:val="0079563A"/>
    <w:rsid w:val="007958D0"/>
    <w:rsid w:val="0079595D"/>
    <w:rsid w:val="00795CFE"/>
    <w:rsid w:val="007960A5"/>
    <w:rsid w:val="007965CB"/>
    <w:rsid w:val="00796AAE"/>
    <w:rsid w:val="00796E24"/>
    <w:rsid w:val="00796F0D"/>
    <w:rsid w:val="00797144"/>
    <w:rsid w:val="0079769A"/>
    <w:rsid w:val="00797B4B"/>
    <w:rsid w:val="007A05EB"/>
    <w:rsid w:val="007A0739"/>
    <w:rsid w:val="007A08C4"/>
    <w:rsid w:val="007A0C6E"/>
    <w:rsid w:val="007A120B"/>
    <w:rsid w:val="007A1CCD"/>
    <w:rsid w:val="007A2580"/>
    <w:rsid w:val="007A2C49"/>
    <w:rsid w:val="007A2C96"/>
    <w:rsid w:val="007A320C"/>
    <w:rsid w:val="007A3624"/>
    <w:rsid w:val="007A3718"/>
    <w:rsid w:val="007A3751"/>
    <w:rsid w:val="007A37AF"/>
    <w:rsid w:val="007A38A4"/>
    <w:rsid w:val="007A3BF7"/>
    <w:rsid w:val="007A3E19"/>
    <w:rsid w:val="007A455F"/>
    <w:rsid w:val="007A526E"/>
    <w:rsid w:val="007A5576"/>
    <w:rsid w:val="007A5773"/>
    <w:rsid w:val="007A5E10"/>
    <w:rsid w:val="007A5EFA"/>
    <w:rsid w:val="007A6E07"/>
    <w:rsid w:val="007A7018"/>
    <w:rsid w:val="007A7073"/>
    <w:rsid w:val="007A711D"/>
    <w:rsid w:val="007A739C"/>
    <w:rsid w:val="007A73DF"/>
    <w:rsid w:val="007A7B02"/>
    <w:rsid w:val="007A7D9C"/>
    <w:rsid w:val="007A7EC6"/>
    <w:rsid w:val="007B02B1"/>
    <w:rsid w:val="007B02F8"/>
    <w:rsid w:val="007B05FF"/>
    <w:rsid w:val="007B1153"/>
    <w:rsid w:val="007B1609"/>
    <w:rsid w:val="007B165F"/>
    <w:rsid w:val="007B171A"/>
    <w:rsid w:val="007B20D5"/>
    <w:rsid w:val="007B2126"/>
    <w:rsid w:val="007B25BE"/>
    <w:rsid w:val="007B2837"/>
    <w:rsid w:val="007B29E1"/>
    <w:rsid w:val="007B38AA"/>
    <w:rsid w:val="007B3EC8"/>
    <w:rsid w:val="007B4225"/>
    <w:rsid w:val="007B4507"/>
    <w:rsid w:val="007B4E86"/>
    <w:rsid w:val="007B4FF7"/>
    <w:rsid w:val="007B5373"/>
    <w:rsid w:val="007B55B0"/>
    <w:rsid w:val="007B6405"/>
    <w:rsid w:val="007B640F"/>
    <w:rsid w:val="007B689A"/>
    <w:rsid w:val="007B694E"/>
    <w:rsid w:val="007B6D90"/>
    <w:rsid w:val="007B6DB9"/>
    <w:rsid w:val="007B738D"/>
    <w:rsid w:val="007B7561"/>
    <w:rsid w:val="007B78D4"/>
    <w:rsid w:val="007B79B3"/>
    <w:rsid w:val="007B7C3C"/>
    <w:rsid w:val="007B7C49"/>
    <w:rsid w:val="007C024D"/>
    <w:rsid w:val="007C0392"/>
    <w:rsid w:val="007C0462"/>
    <w:rsid w:val="007C04C7"/>
    <w:rsid w:val="007C04CF"/>
    <w:rsid w:val="007C06C0"/>
    <w:rsid w:val="007C07C8"/>
    <w:rsid w:val="007C0920"/>
    <w:rsid w:val="007C0C76"/>
    <w:rsid w:val="007C0E72"/>
    <w:rsid w:val="007C0E97"/>
    <w:rsid w:val="007C0ED7"/>
    <w:rsid w:val="007C101B"/>
    <w:rsid w:val="007C1BB9"/>
    <w:rsid w:val="007C20F0"/>
    <w:rsid w:val="007C2220"/>
    <w:rsid w:val="007C25D5"/>
    <w:rsid w:val="007C2828"/>
    <w:rsid w:val="007C2FA9"/>
    <w:rsid w:val="007C3A31"/>
    <w:rsid w:val="007C3D13"/>
    <w:rsid w:val="007C409B"/>
    <w:rsid w:val="007C42DE"/>
    <w:rsid w:val="007C492B"/>
    <w:rsid w:val="007C4A7F"/>
    <w:rsid w:val="007C4F79"/>
    <w:rsid w:val="007C52BA"/>
    <w:rsid w:val="007C576C"/>
    <w:rsid w:val="007C5770"/>
    <w:rsid w:val="007C5A24"/>
    <w:rsid w:val="007C65AA"/>
    <w:rsid w:val="007C670F"/>
    <w:rsid w:val="007C68D3"/>
    <w:rsid w:val="007C6C86"/>
    <w:rsid w:val="007C7123"/>
    <w:rsid w:val="007C730F"/>
    <w:rsid w:val="007C7477"/>
    <w:rsid w:val="007C7FA6"/>
    <w:rsid w:val="007D05ED"/>
    <w:rsid w:val="007D09B5"/>
    <w:rsid w:val="007D0B67"/>
    <w:rsid w:val="007D0C34"/>
    <w:rsid w:val="007D0D12"/>
    <w:rsid w:val="007D0D6A"/>
    <w:rsid w:val="007D1871"/>
    <w:rsid w:val="007D1E8A"/>
    <w:rsid w:val="007D1FFE"/>
    <w:rsid w:val="007D2A92"/>
    <w:rsid w:val="007D34CB"/>
    <w:rsid w:val="007D3550"/>
    <w:rsid w:val="007D35C0"/>
    <w:rsid w:val="007D4004"/>
    <w:rsid w:val="007D41F2"/>
    <w:rsid w:val="007D4CD4"/>
    <w:rsid w:val="007D532E"/>
    <w:rsid w:val="007D5C64"/>
    <w:rsid w:val="007D5D90"/>
    <w:rsid w:val="007D6731"/>
    <w:rsid w:val="007D673C"/>
    <w:rsid w:val="007D6CF9"/>
    <w:rsid w:val="007D6E2E"/>
    <w:rsid w:val="007D7B33"/>
    <w:rsid w:val="007E008B"/>
    <w:rsid w:val="007E014E"/>
    <w:rsid w:val="007E0428"/>
    <w:rsid w:val="007E056C"/>
    <w:rsid w:val="007E0C3D"/>
    <w:rsid w:val="007E0C4A"/>
    <w:rsid w:val="007E0E29"/>
    <w:rsid w:val="007E16C9"/>
    <w:rsid w:val="007E199D"/>
    <w:rsid w:val="007E1A2F"/>
    <w:rsid w:val="007E1B25"/>
    <w:rsid w:val="007E1BE4"/>
    <w:rsid w:val="007E21FF"/>
    <w:rsid w:val="007E2674"/>
    <w:rsid w:val="007E27E7"/>
    <w:rsid w:val="007E365C"/>
    <w:rsid w:val="007E3C41"/>
    <w:rsid w:val="007E47F4"/>
    <w:rsid w:val="007E4E52"/>
    <w:rsid w:val="007E53BE"/>
    <w:rsid w:val="007E55AB"/>
    <w:rsid w:val="007E5B41"/>
    <w:rsid w:val="007E60D7"/>
    <w:rsid w:val="007E6623"/>
    <w:rsid w:val="007E6715"/>
    <w:rsid w:val="007E689D"/>
    <w:rsid w:val="007E7080"/>
    <w:rsid w:val="007E7438"/>
    <w:rsid w:val="007E7849"/>
    <w:rsid w:val="007E7D74"/>
    <w:rsid w:val="007F02BF"/>
    <w:rsid w:val="007F0359"/>
    <w:rsid w:val="007F0B11"/>
    <w:rsid w:val="007F0C03"/>
    <w:rsid w:val="007F0CF0"/>
    <w:rsid w:val="007F0DEC"/>
    <w:rsid w:val="007F0EC6"/>
    <w:rsid w:val="007F170F"/>
    <w:rsid w:val="007F1C22"/>
    <w:rsid w:val="007F1ECE"/>
    <w:rsid w:val="007F20B7"/>
    <w:rsid w:val="007F2278"/>
    <w:rsid w:val="007F22BC"/>
    <w:rsid w:val="007F2345"/>
    <w:rsid w:val="007F2423"/>
    <w:rsid w:val="007F2653"/>
    <w:rsid w:val="007F3141"/>
    <w:rsid w:val="007F31A1"/>
    <w:rsid w:val="007F3344"/>
    <w:rsid w:val="007F380F"/>
    <w:rsid w:val="007F39F4"/>
    <w:rsid w:val="007F3F49"/>
    <w:rsid w:val="007F41E9"/>
    <w:rsid w:val="007F4359"/>
    <w:rsid w:val="007F4AA2"/>
    <w:rsid w:val="007F4BFA"/>
    <w:rsid w:val="007F4C6D"/>
    <w:rsid w:val="007F523F"/>
    <w:rsid w:val="007F598D"/>
    <w:rsid w:val="007F5BA3"/>
    <w:rsid w:val="007F5BB0"/>
    <w:rsid w:val="007F5FDB"/>
    <w:rsid w:val="007F65CE"/>
    <w:rsid w:val="007F6754"/>
    <w:rsid w:val="007F6AF5"/>
    <w:rsid w:val="007F6E47"/>
    <w:rsid w:val="007F7122"/>
    <w:rsid w:val="0080020A"/>
    <w:rsid w:val="00800468"/>
    <w:rsid w:val="0080051E"/>
    <w:rsid w:val="0080089F"/>
    <w:rsid w:val="008009E7"/>
    <w:rsid w:val="00800C62"/>
    <w:rsid w:val="00800C82"/>
    <w:rsid w:val="0080111C"/>
    <w:rsid w:val="00801181"/>
    <w:rsid w:val="008012E5"/>
    <w:rsid w:val="0080185E"/>
    <w:rsid w:val="00801E3A"/>
    <w:rsid w:val="00802AFE"/>
    <w:rsid w:val="00802B45"/>
    <w:rsid w:val="00802C0D"/>
    <w:rsid w:val="00803830"/>
    <w:rsid w:val="0080390F"/>
    <w:rsid w:val="00803AAB"/>
    <w:rsid w:val="008045B8"/>
    <w:rsid w:val="00804612"/>
    <w:rsid w:val="00804DD4"/>
    <w:rsid w:val="00804E54"/>
    <w:rsid w:val="00804EE5"/>
    <w:rsid w:val="00805073"/>
    <w:rsid w:val="008050F9"/>
    <w:rsid w:val="008051A3"/>
    <w:rsid w:val="008057CF"/>
    <w:rsid w:val="00806231"/>
    <w:rsid w:val="00806879"/>
    <w:rsid w:val="008068C2"/>
    <w:rsid w:val="00806BFF"/>
    <w:rsid w:val="00807379"/>
    <w:rsid w:val="008073FA"/>
    <w:rsid w:val="00807442"/>
    <w:rsid w:val="0080793F"/>
    <w:rsid w:val="00807A96"/>
    <w:rsid w:val="00807C6A"/>
    <w:rsid w:val="00810355"/>
    <w:rsid w:val="0081124A"/>
    <w:rsid w:val="00811E6E"/>
    <w:rsid w:val="0081247A"/>
    <w:rsid w:val="008127A2"/>
    <w:rsid w:val="00812A43"/>
    <w:rsid w:val="00812BAA"/>
    <w:rsid w:val="00812C71"/>
    <w:rsid w:val="00812E4D"/>
    <w:rsid w:val="008132A4"/>
    <w:rsid w:val="0081391F"/>
    <w:rsid w:val="00814034"/>
    <w:rsid w:val="008145C6"/>
    <w:rsid w:val="00814EFE"/>
    <w:rsid w:val="00814F78"/>
    <w:rsid w:val="00815757"/>
    <w:rsid w:val="00815A5A"/>
    <w:rsid w:val="00815B18"/>
    <w:rsid w:val="00815B5E"/>
    <w:rsid w:val="00815D6E"/>
    <w:rsid w:val="0081626A"/>
    <w:rsid w:val="008164B7"/>
    <w:rsid w:val="00816B77"/>
    <w:rsid w:val="00816CC3"/>
    <w:rsid w:val="008172E0"/>
    <w:rsid w:val="00817676"/>
    <w:rsid w:val="00817ADC"/>
    <w:rsid w:val="00817AF0"/>
    <w:rsid w:val="00817C20"/>
    <w:rsid w:val="00820049"/>
    <w:rsid w:val="00820086"/>
    <w:rsid w:val="0082021B"/>
    <w:rsid w:val="008203B6"/>
    <w:rsid w:val="0082043F"/>
    <w:rsid w:val="008217CE"/>
    <w:rsid w:val="008218D3"/>
    <w:rsid w:val="00821A55"/>
    <w:rsid w:val="00821C73"/>
    <w:rsid w:val="00821CCF"/>
    <w:rsid w:val="00821D3A"/>
    <w:rsid w:val="00821D5F"/>
    <w:rsid w:val="00821E4C"/>
    <w:rsid w:val="00821FE4"/>
    <w:rsid w:val="008222D3"/>
    <w:rsid w:val="00822599"/>
    <w:rsid w:val="00822915"/>
    <w:rsid w:val="008229A2"/>
    <w:rsid w:val="00822FBF"/>
    <w:rsid w:val="00823265"/>
    <w:rsid w:val="008235C8"/>
    <w:rsid w:val="00823732"/>
    <w:rsid w:val="00823762"/>
    <w:rsid w:val="008239D0"/>
    <w:rsid w:val="008239E9"/>
    <w:rsid w:val="00823CA3"/>
    <w:rsid w:val="00824001"/>
    <w:rsid w:val="008243E8"/>
    <w:rsid w:val="0082489F"/>
    <w:rsid w:val="008249A5"/>
    <w:rsid w:val="00824D82"/>
    <w:rsid w:val="00824E72"/>
    <w:rsid w:val="00825206"/>
    <w:rsid w:val="0082568B"/>
    <w:rsid w:val="0082573C"/>
    <w:rsid w:val="00825BBF"/>
    <w:rsid w:val="00825FDD"/>
    <w:rsid w:val="008263EB"/>
    <w:rsid w:val="008265BF"/>
    <w:rsid w:val="00826670"/>
    <w:rsid w:val="00826781"/>
    <w:rsid w:val="00827034"/>
    <w:rsid w:val="00827228"/>
    <w:rsid w:val="00827270"/>
    <w:rsid w:val="008275EF"/>
    <w:rsid w:val="008300DD"/>
    <w:rsid w:val="00830C4C"/>
    <w:rsid w:val="00830D42"/>
    <w:rsid w:val="008310E6"/>
    <w:rsid w:val="0083132B"/>
    <w:rsid w:val="008318C9"/>
    <w:rsid w:val="00831970"/>
    <w:rsid w:val="008319E9"/>
    <w:rsid w:val="00831C00"/>
    <w:rsid w:val="00831EF0"/>
    <w:rsid w:val="00832015"/>
    <w:rsid w:val="0083220F"/>
    <w:rsid w:val="0083228C"/>
    <w:rsid w:val="00832420"/>
    <w:rsid w:val="0083245B"/>
    <w:rsid w:val="0083245E"/>
    <w:rsid w:val="0083268F"/>
    <w:rsid w:val="00832690"/>
    <w:rsid w:val="00832799"/>
    <w:rsid w:val="00833561"/>
    <w:rsid w:val="00833742"/>
    <w:rsid w:val="008337C1"/>
    <w:rsid w:val="0083388F"/>
    <w:rsid w:val="00833951"/>
    <w:rsid w:val="008339CB"/>
    <w:rsid w:val="00833BBC"/>
    <w:rsid w:val="008345C6"/>
    <w:rsid w:val="00834D54"/>
    <w:rsid w:val="0083519B"/>
    <w:rsid w:val="008351E6"/>
    <w:rsid w:val="008355E4"/>
    <w:rsid w:val="008355E5"/>
    <w:rsid w:val="0083572C"/>
    <w:rsid w:val="0083573E"/>
    <w:rsid w:val="00835D3E"/>
    <w:rsid w:val="00836186"/>
    <w:rsid w:val="008362EA"/>
    <w:rsid w:val="00836698"/>
    <w:rsid w:val="00836871"/>
    <w:rsid w:val="008368F2"/>
    <w:rsid w:val="00836C39"/>
    <w:rsid w:val="00836D3D"/>
    <w:rsid w:val="00836E24"/>
    <w:rsid w:val="00837037"/>
    <w:rsid w:val="008373F5"/>
    <w:rsid w:val="0083790D"/>
    <w:rsid w:val="00837939"/>
    <w:rsid w:val="00837AAF"/>
    <w:rsid w:val="00837D1F"/>
    <w:rsid w:val="00840347"/>
    <w:rsid w:val="0084053C"/>
    <w:rsid w:val="0084054C"/>
    <w:rsid w:val="008405F2"/>
    <w:rsid w:val="00840A0F"/>
    <w:rsid w:val="008411B4"/>
    <w:rsid w:val="008416FD"/>
    <w:rsid w:val="00841859"/>
    <w:rsid w:val="0084197A"/>
    <w:rsid w:val="00841FCC"/>
    <w:rsid w:val="00842343"/>
    <w:rsid w:val="008427B1"/>
    <w:rsid w:val="00842C5B"/>
    <w:rsid w:val="0084375F"/>
    <w:rsid w:val="00843B28"/>
    <w:rsid w:val="00843C07"/>
    <w:rsid w:val="00844494"/>
    <w:rsid w:val="00844AB4"/>
    <w:rsid w:val="00844D71"/>
    <w:rsid w:val="00845784"/>
    <w:rsid w:val="00845FE1"/>
    <w:rsid w:val="0084621D"/>
    <w:rsid w:val="008468A6"/>
    <w:rsid w:val="00847319"/>
    <w:rsid w:val="0084731B"/>
    <w:rsid w:val="00847933"/>
    <w:rsid w:val="0084793A"/>
    <w:rsid w:val="0085067E"/>
    <w:rsid w:val="0085070A"/>
    <w:rsid w:val="008507A4"/>
    <w:rsid w:val="00850C11"/>
    <w:rsid w:val="00850D6F"/>
    <w:rsid w:val="00850DA2"/>
    <w:rsid w:val="00850F77"/>
    <w:rsid w:val="008513D8"/>
    <w:rsid w:val="008514B5"/>
    <w:rsid w:val="008516BA"/>
    <w:rsid w:val="008518BC"/>
    <w:rsid w:val="008519EB"/>
    <w:rsid w:val="00851B5B"/>
    <w:rsid w:val="00851DA7"/>
    <w:rsid w:val="00851DB0"/>
    <w:rsid w:val="00851F6D"/>
    <w:rsid w:val="008520DF"/>
    <w:rsid w:val="00852131"/>
    <w:rsid w:val="00852B3B"/>
    <w:rsid w:val="00852C10"/>
    <w:rsid w:val="00852D02"/>
    <w:rsid w:val="00852E86"/>
    <w:rsid w:val="00852F69"/>
    <w:rsid w:val="00853244"/>
    <w:rsid w:val="0085338E"/>
    <w:rsid w:val="008535C1"/>
    <w:rsid w:val="00853D6B"/>
    <w:rsid w:val="00853E63"/>
    <w:rsid w:val="00853F95"/>
    <w:rsid w:val="0085445C"/>
    <w:rsid w:val="008546DC"/>
    <w:rsid w:val="00854B81"/>
    <w:rsid w:val="00854C37"/>
    <w:rsid w:val="00854D26"/>
    <w:rsid w:val="0085505B"/>
    <w:rsid w:val="00855D60"/>
    <w:rsid w:val="00855E7B"/>
    <w:rsid w:val="008568DC"/>
    <w:rsid w:val="00856B70"/>
    <w:rsid w:val="00856C23"/>
    <w:rsid w:val="00856CC6"/>
    <w:rsid w:val="00856FDF"/>
    <w:rsid w:val="0085702A"/>
    <w:rsid w:val="00857449"/>
    <w:rsid w:val="0085756F"/>
    <w:rsid w:val="00860032"/>
    <w:rsid w:val="0086023A"/>
    <w:rsid w:val="0086053E"/>
    <w:rsid w:val="00860591"/>
    <w:rsid w:val="00860A04"/>
    <w:rsid w:val="00860AE1"/>
    <w:rsid w:val="00860D45"/>
    <w:rsid w:val="00860E84"/>
    <w:rsid w:val="00860F31"/>
    <w:rsid w:val="0086106C"/>
    <w:rsid w:val="0086119B"/>
    <w:rsid w:val="008611B5"/>
    <w:rsid w:val="008611CD"/>
    <w:rsid w:val="00861519"/>
    <w:rsid w:val="00861942"/>
    <w:rsid w:val="00861961"/>
    <w:rsid w:val="00861B2F"/>
    <w:rsid w:val="00861E76"/>
    <w:rsid w:val="008621FA"/>
    <w:rsid w:val="00862217"/>
    <w:rsid w:val="00862B11"/>
    <w:rsid w:val="00862F89"/>
    <w:rsid w:val="00863F90"/>
    <w:rsid w:val="00863FDB"/>
    <w:rsid w:val="00864108"/>
    <w:rsid w:val="0086428C"/>
    <w:rsid w:val="00864291"/>
    <w:rsid w:val="00864716"/>
    <w:rsid w:val="0086499D"/>
    <w:rsid w:val="00864BE0"/>
    <w:rsid w:val="00865782"/>
    <w:rsid w:val="00865B65"/>
    <w:rsid w:val="00865B86"/>
    <w:rsid w:val="00866112"/>
    <w:rsid w:val="008661B3"/>
    <w:rsid w:val="0086681B"/>
    <w:rsid w:val="00866A4D"/>
    <w:rsid w:val="00866BE6"/>
    <w:rsid w:val="00866DF3"/>
    <w:rsid w:val="00866F1C"/>
    <w:rsid w:val="00867497"/>
    <w:rsid w:val="008676A0"/>
    <w:rsid w:val="008678DA"/>
    <w:rsid w:val="00867CB8"/>
    <w:rsid w:val="00867E62"/>
    <w:rsid w:val="00867EB2"/>
    <w:rsid w:val="00870542"/>
    <w:rsid w:val="00871192"/>
    <w:rsid w:val="00871490"/>
    <w:rsid w:val="008717BE"/>
    <w:rsid w:val="008717DC"/>
    <w:rsid w:val="00871908"/>
    <w:rsid w:val="00871DBE"/>
    <w:rsid w:val="00871E72"/>
    <w:rsid w:val="00872130"/>
    <w:rsid w:val="0087290D"/>
    <w:rsid w:val="00872AAE"/>
    <w:rsid w:val="00872EF7"/>
    <w:rsid w:val="00873C8F"/>
    <w:rsid w:val="00873CDE"/>
    <w:rsid w:val="00873D95"/>
    <w:rsid w:val="00873F05"/>
    <w:rsid w:val="00873F7C"/>
    <w:rsid w:val="00874372"/>
    <w:rsid w:val="00875097"/>
    <w:rsid w:val="00875227"/>
    <w:rsid w:val="008753D3"/>
    <w:rsid w:val="008757EE"/>
    <w:rsid w:val="00875A49"/>
    <w:rsid w:val="008763A3"/>
    <w:rsid w:val="008764BE"/>
    <w:rsid w:val="008766C4"/>
    <w:rsid w:val="008769FA"/>
    <w:rsid w:val="008769FC"/>
    <w:rsid w:val="00876A53"/>
    <w:rsid w:val="008773CC"/>
    <w:rsid w:val="0087775B"/>
    <w:rsid w:val="00877778"/>
    <w:rsid w:val="008777F6"/>
    <w:rsid w:val="00877A44"/>
    <w:rsid w:val="00877C35"/>
    <w:rsid w:val="00877FB9"/>
    <w:rsid w:val="0088066F"/>
    <w:rsid w:val="00880850"/>
    <w:rsid w:val="00880A95"/>
    <w:rsid w:val="00880E2C"/>
    <w:rsid w:val="00880F1E"/>
    <w:rsid w:val="00880F43"/>
    <w:rsid w:val="008812C2"/>
    <w:rsid w:val="0088165B"/>
    <w:rsid w:val="00881713"/>
    <w:rsid w:val="0088178C"/>
    <w:rsid w:val="008819F2"/>
    <w:rsid w:val="00881B97"/>
    <w:rsid w:val="00881BB3"/>
    <w:rsid w:val="00882235"/>
    <w:rsid w:val="00882588"/>
    <w:rsid w:val="00882B2B"/>
    <w:rsid w:val="00883C87"/>
    <w:rsid w:val="00883D50"/>
    <w:rsid w:val="00883E31"/>
    <w:rsid w:val="00884600"/>
    <w:rsid w:val="00884977"/>
    <w:rsid w:val="00885009"/>
    <w:rsid w:val="0088585B"/>
    <w:rsid w:val="008858FA"/>
    <w:rsid w:val="00885D81"/>
    <w:rsid w:val="00885F12"/>
    <w:rsid w:val="008861F7"/>
    <w:rsid w:val="008874C8"/>
    <w:rsid w:val="008876EE"/>
    <w:rsid w:val="00887712"/>
    <w:rsid w:val="00887A5E"/>
    <w:rsid w:val="00887E14"/>
    <w:rsid w:val="00890826"/>
    <w:rsid w:val="0089082F"/>
    <w:rsid w:val="00890ECD"/>
    <w:rsid w:val="0089100A"/>
    <w:rsid w:val="0089132E"/>
    <w:rsid w:val="0089157D"/>
    <w:rsid w:val="0089181C"/>
    <w:rsid w:val="00891A2E"/>
    <w:rsid w:val="00891B5C"/>
    <w:rsid w:val="00891E51"/>
    <w:rsid w:val="00892011"/>
    <w:rsid w:val="00892098"/>
    <w:rsid w:val="00892C79"/>
    <w:rsid w:val="00892D40"/>
    <w:rsid w:val="00893563"/>
    <w:rsid w:val="00893695"/>
    <w:rsid w:val="00893BC1"/>
    <w:rsid w:val="00893E91"/>
    <w:rsid w:val="00894717"/>
    <w:rsid w:val="00894B65"/>
    <w:rsid w:val="0089505E"/>
    <w:rsid w:val="0089530E"/>
    <w:rsid w:val="0089595C"/>
    <w:rsid w:val="00895E5E"/>
    <w:rsid w:val="00896661"/>
    <w:rsid w:val="00896812"/>
    <w:rsid w:val="00896BB2"/>
    <w:rsid w:val="00897496"/>
    <w:rsid w:val="00897705"/>
    <w:rsid w:val="00897E9E"/>
    <w:rsid w:val="008A01BD"/>
    <w:rsid w:val="008A0610"/>
    <w:rsid w:val="008A0F02"/>
    <w:rsid w:val="008A1397"/>
    <w:rsid w:val="008A1642"/>
    <w:rsid w:val="008A1ABE"/>
    <w:rsid w:val="008A1CEB"/>
    <w:rsid w:val="008A1D8B"/>
    <w:rsid w:val="008A2461"/>
    <w:rsid w:val="008A2796"/>
    <w:rsid w:val="008A2B01"/>
    <w:rsid w:val="008A34A2"/>
    <w:rsid w:val="008A4071"/>
    <w:rsid w:val="008A4C1C"/>
    <w:rsid w:val="008A4DFA"/>
    <w:rsid w:val="008A4E35"/>
    <w:rsid w:val="008A5017"/>
    <w:rsid w:val="008A5487"/>
    <w:rsid w:val="008A5BE0"/>
    <w:rsid w:val="008A5E2B"/>
    <w:rsid w:val="008A6308"/>
    <w:rsid w:val="008A6718"/>
    <w:rsid w:val="008A68D3"/>
    <w:rsid w:val="008A6B76"/>
    <w:rsid w:val="008A725A"/>
    <w:rsid w:val="008A733C"/>
    <w:rsid w:val="008A74DF"/>
    <w:rsid w:val="008A7A8D"/>
    <w:rsid w:val="008A7D6C"/>
    <w:rsid w:val="008B08FB"/>
    <w:rsid w:val="008B0D3F"/>
    <w:rsid w:val="008B10B0"/>
    <w:rsid w:val="008B10BD"/>
    <w:rsid w:val="008B10F0"/>
    <w:rsid w:val="008B148E"/>
    <w:rsid w:val="008B1C79"/>
    <w:rsid w:val="008B1E2C"/>
    <w:rsid w:val="008B1F54"/>
    <w:rsid w:val="008B206A"/>
    <w:rsid w:val="008B22EE"/>
    <w:rsid w:val="008B256B"/>
    <w:rsid w:val="008B2679"/>
    <w:rsid w:val="008B2CA5"/>
    <w:rsid w:val="008B2F74"/>
    <w:rsid w:val="008B3D99"/>
    <w:rsid w:val="008B3E5D"/>
    <w:rsid w:val="008B402F"/>
    <w:rsid w:val="008B4649"/>
    <w:rsid w:val="008B476D"/>
    <w:rsid w:val="008B4BAB"/>
    <w:rsid w:val="008B4C91"/>
    <w:rsid w:val="008B5064"/>
    <w:rsid w:val="008B5097"/>
    <w:rsid w:val="008B50E4"/>
    <w:rsid w:val="008B538F"/>
    <w:rsid w:val="008B5505"/>
    <w:rsid w:val="008B60D6"/>
    <w:rsid w:val="008B6221"/>
    <w:rsid w:val="008B6939"/>
    <w:rsid w:val="008B6A77"/>
    <w:rsid w:val="008B6AA9"/>
    <w:rsid w:val="008B6D75"/>
    <w:rsid w:val="008B71E4"/>
    <w:rsid w:val="008B7318"/>
    <w:rsid w:val="008B77D4"/>
    <w:rsid w:val="008B79A4"/>
    <w:rsid w:val="008B7DB0"/>
    <w:rsid w:val="008C0615"/>
    <w:rsid w:val="008C063E"/>
    <w:rsid w:val="008C0942"/>
    <w:rsid w:val="008C0C3D"/>
    <w:rsid w:val="008C0D90"/>
    <w:rsid w:val="008C0EAF"/>
    <w:rsid w:val="008C15C6"/>
    <w:rsid w:val="008C1885"/>
    <w:rsid w:val="008C1987"/>
    <w:rsid w:val="008C1DAA"/>
    <w:rsid w:val="008C1E07"/>
    <w:rsid w:val="008C1E57"/>
    <w:rsid w:val="008C23A1"/>
    <w:rsid w:val="008C2418"/>
    <w:rsid w:val="008C24D0"/>
    <w:rsid w:val="008C26FF"/>
    <w:rsid w:val="008C2957"/>
    <w:rsid w:val="008C29E7"/>
    <w:rsid w:val="008C30AD"/>
    <w:rsid w:val="008C3D86"/>
    <w:rsid w:val="008C42EC"/>
    <w:rsid w:val="008C4394"/>
    <w:rsid w:val="008C4A11"/>
    <w:rsid w:val="008C53B2"/>
    <w:rsid w:val="008C53B6"/>
    <w:rsid w:val="008C56CB"/>
    <w:rsid w:val="008C5DCD"/>
    <w:rsid w:val="008C6682"/>
    <w:rsid w:val="008C670C"/>
    <w:rsid w:val="008C6B05"/>
    <w:rsid w:val="008C6F2E"/>
    <w:rsid w:val="008C77AC"/>
    <w:rsid w:val="008C7875"/>
    <w:rsid w:val="008C7F09"/>
    <w:rsid w:val="008C7FF9"/>
    <w:rsid w:val="008D0111"/>
    <w:rsid w:val="008D0C37"/>
    <w:rsid w:val="008D1016"/>
    <w:rsid w:val="008D13FB"/>
    <w:rsid w:val="008D14A2"/>
    <w:rsid w:val="008D160A"/>
    <w:rsid w:val="008D202D"/>
    <w:rsid w:val="008D28B2"/>
    <w:rsid w:val="008D2BFA"/>
    <w:rsid w:val="008D2E70"/>
    <w:rsid w:val="008D2F76"/>
    <w:rsid w:val="008D3416"/>
    <w:rsid w:val="008D4596"/>
    <w:rsid w:val="008D482C"/>
    <w:rsid w:val="008D49AA"/>
    <w:rsid w:val="008D4CBA"/>
    <w:rsid w:val="008D5399"/>
    <w:rsid w:val="008D543D"/>
    <w:rsid w:val="008D5A59"/>
    <w:rsid w:val="008D5EBE"/>
    <w:rsid w:val="008D66C8"/>
    <w:rsid w:val="008D67FC"/>
    <w:rsid w:val="008D684B"/>
    <w:rsid w:val="008D691A"/>
    <w:rsid w:val="008D6B5C"/>
    <w:rsid w:val="008D6BBA"/>
    <w:rsid w:val="008D6C4B"/>
    <w:rsid w:val="008D6CC9"/>
    <w:rsid w:val="008D75EC"/>
    <w:rsid w:val="008D7885"/>
    <w:rsid w:val="008D798A"/>
    <w:rsid w:val="008E0359"/>
    <w:rsid w:val="008E08D7"/>
    <w:rsid w:val="008E14A3"/>
    <w:rsid w:val="008E14FA"/>
    <w:rsid w:val="008E1B63"/>
    <w:rsid w:val="008E1CD4"/>
    <w:rsid w:val="008E1E48"/>
    <w:rsid w:val="008E2AD6"/>
    <w:rsid w:val="008E3028"/>
    <w:rsid w:val="008E326F"/>
    <w:rsid w:val="008E3487"/>
    <w:rsid w:val="008E370D"/>
    <w:rsid w:val="008E3A1A"/>
    <w:rsid w:val="008E3A35"/>
    <w:rsid w:val="008E3CD4"/>
    <w:rsid w:val="008E3D02"/>
    <w:rsid w:val="008E44FD"/>
    <w:rsid w:val="008E471D"/>
    <w:rsid w:val="008E4C37"/>
    <w:rsid w:val="008E50C3"/>
    <w:rsid w:val="008E51E0"/>
    <w:rsid w:val="008E5508"/>
    <w:rsid w:val="008E57EE"/>
    <w:rsid w:val="008E6B32"/>
    <w:rsid w:val="008E6DAE"/>
    <w:rsid w:val="008E6F7D"/>
    <w:rsid w:val="008E7309"/>
    <w:rsid w:val="008E7313"/>
    <w:rsid w:val="008E74CB"/>
    <w:rsid w:val="008F0468"/>
    <w:rsid w:val="008F07C9"/>
    <w:rsid w:val="008F0BD1"/>
    <w:rsid w:val="008F0C5E"/>
    <w:rsid w:val="008F193F"/>
    <w:rsid w:val="008F1D37"/>
    <w:rsid w:val="008F1EF3"/>
    <w:rsid w:val="008F2023"/>
    <w:rsid w:val="008F208A"/>
    <w:rsid w:val="008F238A"/>
    <w:rsid w:val="008F2870"/>
    <w:rsid w:val="008F2871"/>
    <w:rsid w:val="008F2D27"/>
    <w:rsid w:val="008F30B0"/>
    <w:rsid w:val="008F319B"/>
    <w:rsid w:val="008F35C1"/>
    <w:rsid w:val="008F3845"/>
    <w:rsid w:val="008F3AB3"/>
    <w:rsid w:val="008F41D7"/>
    <w:rsid w:val="008F46A0"/>
    <w:rsid w:val="008F4784"/>
    <w:rsid w:val="008F4CA9"/>
    <w:rsid w:val="008F4D60"/>
    <w:rsid w:val="008F4E92"/>
    <w:rsid w:val="008F4ECB"/>
    <w:rsid w:val="008F50B9"/>
    <w:rsid w:val="008F5252"/>
    <w:rsid w:val="008F5361"/>
    <w:rsid w:val="008F5497"/>
    <w:rsid w:val="008F558E"/>
    <w:rsid w:val="008F581C"/>
    <w:rsid w:val="008F5890"/>
    <w:rsid w:val="008F5952"/>
    <w:rsid w:val="008F5B53"/>
    <w:rsid w:val="008F5D8C"/>
    <w:rsid w:val="008F5DD4"/>
    <w:rsid w:val="008F664C"/>
    <w:rsid w:val="008F6661"/>
    <w:rsid w:val="008F6B02"/>
    <w:rsid w:val="008F6BEF"/>
    <w:rsid w:val="008F7BCA"/>
    <w:rsid w:val="008F7E57"/>
    <w:rsid w:val="008F7E9C"/>
    <w:rsid w:val="0090032A"/>
    <w:rsid w:val="00900674"/>
    <w:rsid w:val="0090078B"/>
    <w:rsid w:val="00900ADA"/>
    <w:rsid w:val="00900F69"/>
    <w:rsid w:val="00901613"/>
    <w:rsid w:val="00901E23"/>
    <w:rsid w:val="00902246"/>
    <w:rsid w:val="0090272F"/>
    <w:rsid w:val="00902748"/>
    <w:rsid w:val="00902AAD"/>
    <w:rsid w:val="00902E48"/>
    <w:rsid w:val="00903707"/>
    <w:rsid w:val="00903CF3"/>
    <w:rsid w:val="0090409A"/>
    <w:rsid w:val="0090410A"/>
    <w:rsid w:val="00904510"/>
    <w:rsid w:val="009045B9"/>
    <w:rsid w:val="00904673"/>
    <w:rsid w:val="00904912"/>
    <w:rsid w:val="00904BB3"/>
    <w:rsid w:val="00904C02"/>
    <w:rsid w:val="009053C2"/>
    <w:rsid w:val="009057C2"/>
    <w:rsid w:val="00905B30"/>
    <w:rsid w:val="009066AE"/>
    <w:rsid w:val="00906B83"/>
    <w:rsid w:val="00906D72"/>
    <w:rsid w:val="00907487"/>
    <w:rsid w:val="00907537"/>
    <w:rsid w:val="009075EA"/>
    <w:rsid w:val="009078C1"/>
    <w:rsid w:val="00907A87"/>
    <w:rsid w:val="00907AC0"/>
    <w:rsid w:val="00907C69"/>
    <w:rsid w:val="00907E57"/>
    <w:rsid w:val="0091034D"/>
    <w:rsid w:val="00910972"/>
    <w:rsid w:val="00910DEC"/>
    <w:rsid w:val="00911192"/>
    <w:rsid w:val="0091146D"/>
    <w:rsid w:val="009116C6"/>
    <w:rsid w:val="00911EC1"/>
    <w:rsid w:val="00912EB5"/>
    <w:rsid w:val="00912F22"/>
    <w:rsid w:val="00913219"/>
    <w:rsid w:val="009138D0"/>
    <w:rsid w:val="00913929"/>
    <w:rsid w:val="00913B3A"/>
    <w:rsid w:val="00913C45"/>
    <w:rsid w:val="00913FA8"/>
    <w:rsid w:val="00914701"/>
    <w:rsid w:val="00914816"/>
    <w:rsid w:val="00915488"/>
    <w:rsid w:val="00915726"/>
    <w:rsid w:val="009158DD"/>
    <w:rsid w:val="0091689A"/>
    <w:rsid w:val="00916C8A"/>
    <w:rsid w:val="00916D62"/>
    <w:rsid w:val="00916D85"/>
    <w:rsid w:val="0091740A"/>
    <w:rsid w:val="00917439"/>
    <w:rsid w:val="009174CB"/>
    <w:rsid w:val="00917556"/>
    <w:rsid w:val="00917594"/>
    <w:rsid w:val="0091770D"/>
    <w:rsid w:val="009178A4"/>
    <w:rsid w:val="00917945"/>
    <w:rsid w:val="00917F23"/>
    <w:rsid w:val="0092008D"/>
    <w:rsid w:val="00920A89"/>
    <w:rsid w:val="00920D8F"/>
    <w:rsid w:val="0092153B"/>
    <w:rsid w:val="009216CA"/>
    <w:rsid w:val="009219A7"/>
    <w:rsid w:val="00921B4E"/>
    <w:rsid w:val="00921B95"/>
    <w:rsid w:val="0092201E"/>
    <w:rsid w:val="009220F3"/>
    <w:rsid w:val="00922350"/>
    <w:rsid w:val="00922428"/>
    <w:rsid w:val="00922E94"/>
    <w:rsid w:val="009231D7"/>
    <w:rsid w:val="009237BE"/>
    <w:rsid w:val="00924717"/>
    <w:rsid w:val="00924B58"/>
    <w:rsid w:val="00925BB9"/>
    <w:rsid w:val="00925D72"/>
    <w:rsid w:val="009262BF"/>
    <w:rsid w:val="00926994"/>
    <w:rsid w:val="00926EE3"/>
    <w:rsid w:val="00926FD6"/>
    <w:rsid w:val="0092772D"/>
    <w:rsid w:val="009302C8"/>
    <w:rsid w:val="009305C0"/>
    <w:rsid w:val="00930D6C"/>
    <w:rsid w:val="00930E15"/>
    <w:rsid w:val="009312CF"/>
    <w:rsid w:val="00931CFD"/>
    <w:rsid w:val="00931DF9"/>
    <w:rsid w:val="00932471"/>
    <w:rsid w:val="009329D1"/>
    <w:rsid w:val="00932C6C"/>
    <w:rsid w:val="00932DE6"/>
    <w:rsid w:val="00932F03"/>
    <w:rsid w:val="00933138"/>
    <w:rsid w:val="009335C9"/>
    <w:rsid w:val="0093378C"/>
    <w:rsid w:val="00934239"/>
    <w:rsid w:val="00934291"/>
    <w:rsid w:val="009345CD"/>
    <w:rsid w:val="00934EE7"/>
    <w:rsid w:val="0093517F"/>
    <w:rsid w:val="009355D8"/>
    <w:rsid w:val="009355FA"/>
    <w:rsid w:val="00935AF2"/>
    <w:rsid w:val="00935D49"/>
    <w:rsid w:val="009363D7"/>
    <w:rsid w:val="009365D3"/>
    <w:rsid w:val="00936AFB"/>
    <w:rsid w:val="00936F8B"/>
    <w:rsid w:val="00936FA9"/>
    <w:rsid w:val="00937039"/>
    <w:rsid w:val="00937079"/>
    <w:rsid w:val="009371A3"/>
    <w:rsid w:val="00937545"/>
    <w:rsid w:val="009377BC"/>
    <w:rsid w:val="00937AA5"/>
    <w:rsid w:val="00937B87"/>
    <w:rsid w:val="00937C6D"/>
    <w:rsid w:val="00940224"/>
    <w:rsid w:val="00940373"/>
    <w:rsid w:val="00940AB6"/>
    <w:rsid w:val="00940F64"/>
    <w:rsid w:val="009410BB"/>
    <w:rsid w:val="00941356"/>
    <w:rsid w:val="009414C8"/>
    <w:rsid w:val="0094156F"/>
    <w:rsid w:val="0094196D"/>
    <w:rsid w:val="0094198D"/>
    <w:rsid w:val="00941C60"/>
    <w:rsid w:val="00941D29"/>
    <w:rsid w:val="00941E38"/>
    <w:rsid w:val="00941FE9"/>
    <w:rsid w:val="009422F8"/>
    <w:rsid w:val="0094242B"/>
    <w:rsid w:val="009425CF"/>
    <w:rsid w:val="00942B63"/>
    <w:rsid w:val="00942E44"/>
    <w:rsid w:val="009430C4"/>
    <w:rsid w:val="009434B3"/>
    <w:rsid w:val="009434F6"/>
    <w:rsid w:val="00943D0B"/>
    <w:rsid w:val="00944292"/>
    <w:rsid w:val="009443A7"/>
    <w:rsid w:val="00944965"/>
    <w:rsid w:val="00944B80"/>
    <w:rsid w:val="00944CF5"/>
    <w:rsid w:val="00944D1D"/>
    <w:rsid w:val="00944D44"/>
    <w:rsid w:val="00945598"/>
    <w:rsid w:val="009456DC"/>
    <w:rsid w:val="009458A3"/>
    <w:rsid w:val="00945B25"/>
    <w:rsid w:val="009464E1"/>
    <w:rsid w:val="0094671D"/>
    <w:rsid w:val="00946A90"/>
    <w:rsid w:val="00946B7C"/>
    <w:rsid w:val="00946D4F"/>
    <w:rsid w:val="00946FBE"/>
    <w:rsid w:val="00946FF0"/>
    <w:rsid w:val="0094709C"/>
    <w:rsid w:val="009470EA"/>
    <w:rsid w:val="0094739F"/>
    <w:rsid w:val="00947737"/>
    <w:rsid w:val="00947893"/>
    <w:rsid w:val="00947B35"/>
    <w:rsid w:val="00947C4B"/>
    <w:rsid w:val="00947F04"/>
    <w:rsid w:val="0095014A"/>
    <w:rsid w:val="00950711"/>
    <w:rsid w:val="009507D9"/>
    <w:rsid w:val="00950AD0"/>
    <w:rsid w:val="00950DBA"/>
    <w:rsid w:val="00950EF6"/>
    <w:rsid w:val="00950F48"/>
    <w:rsid w:val="00951237"/>
    <w:rsid w:val="0095131B"/>
    <w:rsid w:val="00951376"/>
    <w:rsid w:val="00951A02"/>
    <w:rsid w:val="00951ADF"/>
    <w:rsid w:val="009525ED"/>
    <w:rsid w:val="009529CA"/>
    <w:rsid w:val="00952DC3"/>
    <w:rsid w:val="00952ECE"/>
    <w:rsid w:val="00953B46"/>
    <w:rsid w:val="00953B66"/>
    <w:rsid w:val="009544B3"/>
    <w:rsid w:val="009549ED"/>
    <w:rsid w:val="00954F30"/>
    <w:rsid w:val="00955179"/>
    <w:rsid w:val="009553B7"/>
    <w:rsid w:val="00955459"/>
    <w:rsid w:val="009556F3"/>
    <w:rsid w:val="00955D58"/>
    <w:rsid w:val="00955DF0"/>
    <w:rsid w:val="0095648D"/>
    <w:rsid w:val="00956C5E"/>
    <w:rsid w:val="00956CE9"/>
    <w:rsid w:val="00956D8A"/>
    <w:rsid w:val="00956F82"/>
    <w:rsid w:val="009570C4"/>
    <w:rsid w:val="00957372"/>
    <w:rsid w:val="00957CD7"/>
    <w:rsid w:val="00957F6A"/>
    <w:rsid w:val="0096135B"/>
    <w:rsid w:val="009613C2"/>
    <w:rsid w:val="009615FF"/>
    <w:rsid w:val="00961661"/>
    <w:rsid w:val="00961DB7"/>
    <w:rsid w:val="0096208B"/>
    <w:rsid w:val="009624CD"/>
    <w:rsid w:val="009625A4"/>
    <w:rsid w:val="009625B0"/>
    <w:rsid w:val="009630BC"/>
    <w:rsid w:val="009634AC"/>
    <w:rsid w:val="00964638"/>
    <w:rsid w:val="00964C45"/>
    <w:rsid w:val="009659C0"/>
    <w:rsid w:val="00965FA1"/>
    <w:rsid w:val="00966223"/>
    <w:rsid w:val="0096654D"/>
    <w:rsid w:val="0096669A"/>
    <w:rsid w:val="00966730"/>
    <w:rsid w:val="00966C56"/>
    <w:rsid w:val="0096786C"/>
    <w:rsid w:val="00967AAB"/>
    <w:rsid w:val="00967EC2"/>
    <w:rsid w:val="00967EF4"/>
    <w:rsid w:val="0097017A"/>
    <w:rsid w:val="009705F2"/>
    <w:rsid w:val="0097071C"/>
    <w:rsid w:val="00971A74"/>
    <w:rsid w:val="00971C5D"/>
    <w:rsid w:val="00971CAE"/>
    <w:rsid w:val="00971FAE"/>
    <w:rsid w:val="00971FB5"/>
    <w:rsid w:val="009721BB"/>
    <w:rsid w:val="00972431"/>
    <w:rsid w:val="00972616"/>
    <w:rsid w:val="00973475"/>
    <w:rsid w:val="00973537"/>
    <w:rsid w:val="009737B5"/>
    <w:rsid w:val="00973894"/>
    <w:rsid w:val="00973D08"/>
    <w:rsid w:val="00973DB8"/>
    <w:rsid w:val="009745A3"/>
    <w:rsid w:val="009746DC"/>
    <w:rsid w:val="0097473B"/>
    <w:rsid w:val="009748C0"/>
    <w:rsid w:val="00975298"/>
    <w:rsid w:val="009753A8"/>
    <w:rsid w:val="00975934"/>
    <w:rsid w:val="00975A01"/>
    <w:rsid w:val="009767E9"/>
    <w:rsid w:val="00976C3E"/>
    <w:rsid w:val="009772F1"/>
    <w:rsid w:val="00977A87"/>
    <w:rsid w:val="0098003E"/>
    <w:rsid w:val="00980118"/>
    <w:rsid w:val="0098049E"/>
    <w:rsid w:val="009807C8"/>
    <w:rsid w:val="00980C9F"/>
    <w:rsid w:val="00980CA9"/>
    <w:rsid w:val="00980F62"/>
    <w:rsid w:val="00981249"/>
    <w:rsid w:val="009812DB"/>
    <w:rsid w:val="009816FC"/>
    <w:rsid w:val="00981893"/>
    <w:rsid w:val="00981EC7"/>
    <w:rsid w:val="00981F18"/>
    <w:rsid w:val="009820AC"/>
    <w:rsid w:val="009826CE"/>
    <w:rsid w:val="00982A79"/>
    <w:rsid w:val="00982DDC"/>
    <w:rsid w:val="00983058"/>
    <w:rsid w:val="009830C1"/>
    <w:rsid w:val="00983387"/>
    <w:rsid w:val="00983C2D"/>
    <w:rsid w:val="0098408E"/>
    <w:rsid w:val="009840B2"/>
    <w:rsid w:val="009843E6"/>
    <w:rsid w:val="0098496C"/>
    <w:rsid w:val="00985771"/>
    <w:rsid w:val="00985804"/>
    <w:rsid w:val="009858B4"/>
    <w:rsid w:val="00985C60"/>
    <w:rsid w:val="00986052"/>
    <w:rsid w:val="009863A2"/>
    <w:rsid w:val="009868AA"/>
    <w:rsid w:val="00987E51"/>
    <w:rsid w:val="0099006A"/>
    <w:rsid w:val="0099025A"/>
    <w:rsid w:val="009907B5"/>
    <w:rsid w:val="00990A43"/>
    <w:rsid w:val="00990CCB"/>
    <w:rsid w:val="009911EA"/>
    <w:rsid w:val="00991228"/>
    <w:rsid w:val="009915D2"/>
    <w:rsid w:val="00991F18"/>
    <w:rsid w:val="00991F8C"/>
    <w:rsid w:val="009927EE"/>
    <w:rsid w:val="00992C7B"/>
    <w:rsid w:val="00992CD4"/>
    <w:rsid w:val="00992DE4"/>
    <w:rsid w:val="009930C0"/>
    <w:rsid w:val="0099324F"/>
    <w:rsid w:val="00993561"/>
    <w:rsid w:val="00993857"/>
    <w:rsid w:val="00993B4A"/>
    <w:rsid w:val="009944E5"/>
    <w:rsid w:val="009947A9"/>
    <w:rsid w:val="00994821"/>
    <w:rsid w:val="0099528C"/>
    <w:rsid w:val="009953F9"/>
    <w:rsid w:val="00995584"/>
    <w:rsid w:val="00995DA2"/>
    <w:rsid w:val="009961DC"/>
    <w:rsid w:val="0099657E"/>
    <w:rsid w:val="0099694E"/>
    <w:rsid w:val="00996CED"/>
    <w:rsid w:val="009972E0"/>
    <w:rsid w:val="00997C17"/>
    <w:rsid w:val="009A0324"/>
    <w:rsid w:val="009A0672"/>
    <w:rsid w:val="009A0DA1"/>
    <w:rsid w:val="009A0E4C"/>
    <w:rsid w:val="009A10B2"/>
    <w:rsid w:val="009A10DD"/>
    <w:rsid w:val="009A1862"/>
    <w:rsid w:val="009A1A4C"/>
    <w:rsid w:val="009A1EB3"/>
    <w:rsid w:val="009A1F11"/>
    <w:rsid w:val="009A287F"/>
    <w:rsid w:val="009A2AD8"/>
    <w:rsid w:val="009A2B34"/>
    <w:rsid w:val="009A2C31"/>
    <w:rsid w:val="009A2CBC"/>
    <w:rsid w:val="009A36BF"/>
    <w:rsid w:val="009A3767"/>
    <w:rsid w:val="009A3770"/>
    <w:rsid w:val="009A39C5"/>
    <w:rsid w:val="009A3D50"/>
    <w:rsid w:val="009A3F61"/>
    <w:rsid w:val="009A403A"/>
    <w:rsid w:val="009A4052"/>
    <w:rsid w:val="009A479D"/>
    <w:rsid w:val="009A47D6"/>
    <w:rsid w:val="009A500E"/>
    <w:rsid w:val="009A5F9E"/>
    <w:rsid w:val="009A6031"/>
    <w:rsid w:val="009A643C"/>
    <w:rsid w:val="009A6496"/>
    <w:rsid w:val="009A73ED"/>
    <w:rsid w:val="009A7774"/>
    <w:rsid w:val="009A7811"/>
    <w:rsid w:val="009A7E41"/>
    <w:rsid w:val="009B0357"/>
    <w:rsid w:val="009B0364"/>
    <w:rsid w:val="009B0396"/>
    <w:rsid w:val="009B0D4E"/>
    <w:rsid w:val="009B0ED7"/>
    <w:rsid w:val="009B1171"/>
    <w:rsid w:val="009B1484"/>
    <w:rsid w:val="009B1508"/>
    <w:rsid w:val="009B1714"/>
    <w:rsid w:val="009B1819"/>
    <w:rsid w:val="009B1822"/>
    <w:rsid w:val="009B217C"/>
    <w:rsid w:val="009B22E1"/>
    <w:rsid w:val="009B2CCC"/>
    <w:rsid w:val="009B2FF4"/>
    <w:rsid w:val="009B33DE"/>
    <w:rsid w:val="009B35BD"/>
    <w:rsid w:val="009B3AFE"/>
    <w:rsid w:val="009B3DDE"/>
    <w:rsid w:val="009B418D"/>
    <w:rsid w:val="009B484D"/>
    <w:rsid w:val="009B4C5A"/>
    <w:rsid w:val="009B4C92"/>
    <w:rsid w:val="009B4CB6"/>
    <w:rsid w:val="009B4CE0"/>
    <w:rsid w:val="009B4E60"/>
    <w:rsid w:val="009B5098"/>
    <w:rsid w:val="009B518E"/>
    <w:rsid w:val="009B5278"/>
    <w:rsid w:val="009B5DF9"/>
    <w:rsid w:val="009B6727"/>
    <w:rsid w:val="009B6C41"/>
    <w:rsid w:val="009B6E26"/>
    <w:rsid w:val="009B74EC"/>
    <w:rsid w:val="009B78C0"/>
    <w:rsid w:val="009B7B42"/>
    <w:rsid w:val="009B7E38"/>
    <w:rsid w:val="009B7E3C"/>
    <w:rsid w:val="009B7E7F"/>
    <w:rsid w:val="009B7F38"/>
    <w:rsid w:val="009C00E0"/>
    <w:rsid w:val="009C02C4"/>
    <w:rsid w:val="009C032D"/>
    <w:rsid w:val="009C03CB"/>
    <w:rsid w:val="009C0504"/>
    <w:rsid w:val="009C0B39"/>
    <w:rsid w:val="009C0CAB"/>
    <w:rsid w:val="009C0E8C"/>
    <w:rsid w:val="009C1824"/>
    <w:rsid w:val="009C1D8C"/>
    <w:rsid w:val="009C2124"/>
    <w:rsid w:val="009C21EA"/>
    <w:rsid w:val="009C2441"/>
    <w:rsid w:val="009C2644"/>
    <w:rsid w:val="009C2CE8"/>
    <w:rsid w:val="009C3426"/>
    <w:rsid w:val="009C34D5"/>
    <w:rsid w:val="009C3553"/>
    <w:rsid w:val="009C3E91"/>
    <w:rsid w:val="009C446E"/>
    <w:rsid w:val="009C5138"/>
    <w:rsid w:val="009C567F"/>
    <w:rsid w:val="009C5689"/>
    <w:rsid w:val="009C574A"/>
    <w:rsid w:val="009C59E6"/>
    <w:rsid w:val="009C5C09"/>
    <w:rsid w:val="009C6249"/>
    <w:rsid w:val="009C64D6"/>
    <w:rsid w:val="009C65D5"/>
    <w:rsid w:val="009C6A1D"/>
    <w:rsid w:val="009C6BC2"/>
    <w:rsid w:val="009C6C33"/>
    <w:rsid w:val="009C7739"/>
    <w:rsid w:val="009C7B17"/>
    <w:rsid w:val="009D0409"/>
    <w:rsid w:val="009D0ACC"/>
    <w:rsid w:val="009D0BEC"/>
    <w:rsid w:val="009D16C9"/>
    <w:rsid w:val="009D1778"/>
    <w:rsid w:val="009D1A3E"/>
    <w:rsid w:val="009D1AC6"/>
    <w:rsid w:val="009D1CB3"/>
    <w:rsid w:val="009D1DE9"/>
    <w:rsid w:val="009D20C7"/>
    <w:rsid w:val="009D2118"/>
    <w:rsid w:val="009D24AB"/>
    <w:rsid w:val="009D274C"/>
    <w:rsid w:val="009D2AD1"/>
    <w:rsid w:val="009D365B"/>
    <w:rsid w:val="009D3A8C"/>
    <w:rsid w:val="009D4206"/>
    <w:rsid w:val="009D4796"/>
    <w:rsid w:val="009D4B82"/>
    <w:rsid w:val="009D4D9B"/>
    <w:rsid w:val="009D4EFB"/>
    <w:rsid w:val="009D4F2E"/>
    <w:rsid w:val="009D5216"/>
    <w:rsid w:val="009D577A"/>
    <w:rsid w:val="009D59EA"/>
    <w:rsid w:val="009D6548"/>
    <w:rsid w:val="009D6593"/>
    <w:rsid w:val="009D69FB"/>
    <w:rsid w:val="009D6BC1"/>
    <w:rsid w:val="009D6E50"/>
    <w:rsid w:val="009D70E2"/>
    <w:rsid w:val="009D73AE"/>
    <w:rsid w:val="009D7441"/>
    <w:rsid w:val="009D74F0"/>
    <w:rsid w:val="009D75A3"/>
    <w:rsid w:val="009D7D6B"/>
    <w:rsid w:val="009D7DC3"/>
    <w:rsid w:val="009D7E96"/>
    <w:rsid w:val="009E0ACF"/>
    <w:rsid w:val="009E10EC"/>
    <w:rsid w:val="009E11ED"/>
    <w:rsid w:val="009E15E2"/>
    <w:rsid w:val="009E19CC"/>
    <w:rsid w:val="009E1C1C"/>
    <w:rsid w:val="009E1F16"/>
    <w:rsid w:val="009E2040"/>
    <w:rsid w:val="009E2591"/>
    <w:rsid w:val="009E2D4F"/>
    <w:rsid w:val="009E2D57"/>
    <w:rsid w:val="009E2F72"/>
    <w:rsid w:val="009E2FE8"/>
    <w:rsid w:val="009E317C"/>
    <w:rsid w:val="009E3295"/>
    <w:rsid w:val="009E35AC"/>
    <w:rsid w:val="009E3628"/>
    <w:rsid w:val="009E3704"/>
    <w:rsid w:val="009E3C5C"/>
    <w:rsid w:val="009E3E26"/>
    <w:rsid w:val="009E4853"/>
    <w:rsid w:val="009E4AAA"/>
    <w:rsid w:val="009E58F3"/>
    <w:rsid w:val="009E5AA3"/>
    <w:rsid w:val="009E61AA"/>
    <w:rsid w:val="009E639E"/>
    <w:rsid w:val="009E6572"/>
    <w:rsid w:val="009E6A67"/>
    <w:rsid w:val="009E6D7F"/>
    <w:rsid w:val="009E6EBF"/>
    <w:rsid w:val="009E6F30"/>
    <w:rsid w:val="009E74F5"/>
    <w:rsid w:val="009E75B9"/>
    <w:rsid w:val="009E76C3"/>
    <w:rsid w:val="009E7B24"/>
    <w:rsid w:val="009E7F57"/>
    <w:rsid w:val="009F02D1"/>
    <w:rsid w:val="009F08E8"/>
    <w:rsid w:val="009F0BA8"/>
    <w:rsid w:val="009F0E18"/>
    <w:rsid w:val="009F0E6E"/>
    <w:rsid w:val="009F0F3D"/>
    <w:rsid w:val="009F10D8"/>
    <w:rsid w:val="009F10EF"/>
    <w:rsid w:val="009F121A"/>
    <w:rsid w:val="009F1259"/>
    <w:rsid w:val="009F2AF7"/>
    <w:rsid w:val="009F2B54"/>
    <w:rsid w:val="009F2BE8"/>
    <w:rsid w:val="009F2F13"/>
    <w:rsid w:val="009F3313"/>
    <w:rsid w:val="009F3612"/>
    <w:rsid w:val="009F387C"/>
    <w:rsid w:val="009F41B5"/>
    <w:rsid w:val="009F451B"/>
    <w:rsid w:val="009F47A1"/>
    <w:rsid w:val="009F494A"/>
    <w:rsid w:val="009F4988"/>
    <w:rsid w:val="009F49DB"/>
    <w:rsid w:val="009F4DCD"/>
    <w:rsid w:val="009F4EAF"/>
    <w:rsid w:val="009F500E"/>
    <w:rsid w:val="009F5279"/>
    <w:rsid w:val="009F53B0"/>
    <w:rsid w:val="009F5AC0"/>
    <w:rsid w:val="009F5C22"/>
    <w:rsid w:val="009F63B5"/>
    <w:rsid w:val="009F691A"/>
    <w:rsid w:val="009F6AE3"/>
    <w:rsid w:val="009F6D52"/>
    <w:rsid w:val="009F73E5"/>
    <w:rsid w:val="009F77FA"/>
    <w:rsid w:val="009F7B32"/>
    <w:rsid w:val="009F7B73"/>
    <w:rsid w:val="009F7F21"/>
    <w:rsid w:val="00A0010F"/>
    <w:rsid w:val="00A00261"/>
    <w:rsid w:val="00A002AF"/>
    <w:rsid w:val="00A00768"/>
    <w:rsid w:val="00A011D5"/>
    <w:rsid w:val="00A0154B"/>
    <w:rsid w:val="00A01946"/>
    <w:rsid w:val="00A019FB"/>
    <w:rsid w:val="00A01B8B"/>
    <w:rsid w:val="00A02155"/>
    <w:rsid w:val="00A02325"/>
    <w:rsid w:val="00A0269E"/>
    <w:rsid w:val="00A03475"/>
    <w:rsid w:val="00A03938"/>
    <w:rsid w:val="00A03A38"/>
    <w:rsid w:val="00A03DEE"/>
    <w:rsid w:val="00A0408C"/>
    <w:rsid w:val="00A04188"/>
    <w:rsid w:val="00A04339"/>
    <w:rsid w:val="00A04367"/>
    <w:rsid w:val="00A04392"/>
    <w:rsid w:val="00A04601"/>
    <w:rsid w:val="00A047D0"/>
    <w:rsid w:val="00A04986"/>
    <w:rsid w:val="00A050E7"/>
    <w:rsid w:val="00A05298"/>
    <w:rsid w:val="00A05338"/>
    <w:rsid w:val="00A055FA"/>
    <w:rsid w:val="00A059A3"/>
    <w:rsid w:val="00A05C63"/>
    <w:rsid w:val="00A06221"/>
    <w:rsid w:val="00A065EF"/>
    <w:rsid w:val="00A0688A"/>
    <w:rsid w:val="00A07B47"/>
    <w:rsid w:val="00A07EA1"/>
    <w:rsid w:val="00A1012D"/>
    <w:rsid w:val="00A1018D"/>
    <w:rsid w:val="00A10570"/>
    <w:rsid w:val="00A10847"/>
    <w:rsid w:val="00A10B78"/>
    <w:rsid w:val="00A10C9A"/>
    <w:rsid w:val="00A10F59"/>
    <w:rsid w:val="00A10FC1"/>
    <w:rsid w:val="00A11716"/>
    <w:rsid w:val="00A12128"/>
    <w:rsid w:val="00A122BB"/>
    <w:rsid w:val="00A123F0"/>
    <w:rsid w:val="00A12807"/>
    <w:rsid w:val="00A12D53"/>
    <w:rsid w:val="00A136BB"/>
    <w:rsid w:val="00A137D6"/>
    <w:rsid w:val="00A13825"/>
    <w:rsid w:val="00A139DF"/>
    <w:rsid w:val="00A13B02"/>
    <w:rsid w:val="00A13D99"/>
    <w:rsid w:val="00A1462A"/>
    <w:rsid w:val="00A14A3F"/>
    <w:rsid w:val="00A14BAB"/>
    <w:rsid w:val="00A14DA0"/>
    <w:rsid w:val="00A1521F"/>
    <w:rsid w:val="00A15350"/>
    <w:rsid w:val="00A154F4"/>
    <w:rsid w:val="00A155EE"/>
    <w:rsid w:val="00A15CC7"/>
    <w:rsid w:val="00A15E83"/>
    <w:rsid w:val="00A15F4A"/>
    <w:rsid w:val="00A16121"/>
    <w:rsid w:val="00A163C8"/>
    <w:rsid w:val="00A16479"/>
    <w:rsid w:val="00A16676"/>
    <w:rsid w:val="00A16F83"/>
    <w:rsid w:val="00A1700F"/>
    <w:rsid w:val="00A1701D"/>
    <w:rsid w:val="00A17198"/>
    <w:rsid w:val="00A1725A"/>
    <w:rsid w:val="00A176AC"/>
    <w:rsid w:val="00A17AF4"/>
    <w:rsid w:val="00A20188"/>
    <w:rsid w:val="00A20553"/>
    <w:rsid w:val="00A20666"/>
    <w:rsid w:val="00A2085F"/>
    <w:rsid w:val="00A20B58"/>
    <w:rsid w:val="00A20B89"/>
    <w:rsid w:val="00A20C68"/>
    <w:rsid w:val="00A21326"/>
    <w:rsid w:val="00A2184A"/>
    <w:rsid w:val="00A21CCB"/>
    <w:rsid w:val="00A22450"/>
    <w:rsid w:val="00A2277E"/>
    <w:rsid w:val="00A23434"/>
    <w:rsid w:val="00A23468"/>
    <w:rsid w:val="00A2396A"/>
    <w:rsid w:val="00A23BC9"/>
    <w:rsid w:val="00A2405C"/>
    <w:rsid w:val="00A2428B"/>
    <w:rsid w:val="00A24B02"/>
    <w:rsid w:val="00A24B40"/>
    <w:rsid w:val="00A24EB7"/>
    <w:rsid w:val="00A25035"/>
    <w:rsid w:val="00A25421"/>
    <w:rsid w:val="00A25807"/>
    <w:rsid w:val="00A25B1B"/>
    <w:rsid w:val="00A26019"/>
    <w:rsid w:val="00A261CB"/>
    <w:rsid w:val="00A264EC"/>
    <w:rsid w:val="00A266BC"/>
    <w:rsid w:val="00A266DF"/>
    <w:rsid w:val="00A26706"/>
    <w:rsid w:val="00A2677B"/>
    <w:rsid w:val="00A278A2"/>
    <w:rsid w:val="00A27EDD"/>
    <w:rsid w:val="00A300E1"/>
    <w:rsid w:val="00A30475"/>
    <w:rsid w:val="00A309C2"/>
    <w:rsid w:val="00A30EA8"/>
    <w:rsid w:val="00A311C1"/>
    <w:rsid w:val="00A312C7"/>
    <w:rsid w:val="00A31CB5"/>
    <w:rsid w:val="00A32273"/>
    <w:rsid w:val="00A322B4"/>
    <w:rsid w:val="00A322CB"/>
    <w:rsid w:val="00A3232A"/>
    <w:rsid w:val="00A326A6"/>
    <w:rsid w:val="00A32AF5"/>
    <w:rsid w:val="00A3334A"/>
    <w:rsid w:val="00A33536"/>
    <w:rsid w:val="00A339C7"/>
    <w:rsid w:val="00A33FED"/>
    <w:rsid w:val="00A3423F"/>
    <w:rsid w:val="00A34E32"/>
    <w:rsid w:val="00A35071"/>
    <w:rsid w:val="00A35113"/>
    <w:rsid w:val="00A353B9"/>
    <w:rsid w:val="00A354A6"/>
    <w:rsid w:val="00A35556"/>
    <w:rsid w:val="00A3581E"/>
    <w:rsid w:val="00A35928"/>
    <w:rsid w:val="00A36BA4"/>
    <w:rsid w:val="00A36CF4"/>
    <w:rsid w:val="00A3720A"/>
    <w:rsid w:val="00A3747C"/>
    <w:rsid w:val="00A378CF"/>
    <w:rsid w:val="00A37DCA"/>
    <w:rsid w:val="00A37DD1"/>
    <w:rsid w:val="00A4001D"/>
    <w:rsid w:val="00A40524"/>
    <w:rsid w:val="00A40A27"/>
    <w:rsid w:val="00A40F4A"/>
    <w:rsid w:val="00A41A35"/>
    <w:rsid w:val="00A41A6B"/>
    <w:rsid w:val="00A41BAA"/>
    <w:rsid w:val="00A41C2E"/>
    <w:rsid w:val="00A42091"/>
    <w:rsid w:val="00A4217A"/>
    <w:rsid w:val="00A42401"/>
    <w:rsid w:val="00A42509"/>
    <w:rsid w:val="00A42A72"/>
    <w:rsid w:val="00A42AD2"/>
    <w:rsid w:val="00A42B34"/>
    <w:rsid w:val="00A42C07"/>
    <w:rsid w:val="00A42CD3"/>
    <w:rsid w:val="00A42F3A"/>
    <w:rsid w:val="00A42F6D"/>
    <w:rsid w:val="00A43519"/>
    <w:rsid w:val="00A43B62"/>
    <w:rsid w:val="00A43C40"/>
    <w:rsid w:val="00A43C44"/>
    <w:rsid w:val="00A4436F"/>
    <w:rsid w:val="00A44606"/>
    <w:rsid w:val="00A44D6B"/>
    <w:rsid w:val="00A4510C"/>
    <w:rsid w:val="00A453E1"/>
    <w:rsid w:val="00A45721"/>
    <w:rsid w:val="00A46292"/>
    <w:rsid w:val="00A46319"/>
    <w:rsid w:val="00A464B2"/>
    <w:rsid w:val="00A46E7B"/>
    <w:rsid w:val="00A471FC"/>
    <w:rsid w:val="00A47CD6"/>
    <w:rsid w:val="00A50243"/>
    <w:rsid w:val="00A50330"/>
    <w:rsid w:val="00A5093D"/>
    <w:rsid w:val="00A51185"/>
    <w:rsid w:val="00A51213"/>
    <w:rsid w:val="00A51466"/>
    <w:rsid w:val="00A514A3"/>
    <w:rsid w:val="00A51666"/>
    <w:rsid w:val="00A51C74"/>
    <w:rsid w:val="00A52BA3"/>
    <w:rsid w:val="00A52E23"/>
    <w:rsid w:val="00A53184"/>
    <w:rsid w:val="00A53415"/>
    <w:rsid w:val="00A53626"/>
    <w:rsid w:val="00A53A69"/>
    <w:rsid w:val="00A53CF8"/>
    <w:rsid w:val="00A54546"/>
    <w:rsid w:val="00A5456C"/>
    <w:rsid w:val="00A54672"/>
    <w:rsid w:val="00A54A41"/>
    <w:rsid w:val="00A55529"/>
    <w:rsid w:val="00A5554D"/>
    <w:rsid w:val="00A55914"/>
    <w:rsid w:val="00A55CD6"/>
    <w:rsid w:val="00A56396"/>
    <w:rsid w:val="00A56668"/>
    <w:rsid w:val="00A5677A"/>
    <w:rsid w:val="00A5684D"/>
    <w:rsid w:val="00A56956"/>
    <w:rsid w:val="00A569A6"/>
    <w:rsid w:val="00A56D9C"/>
    <w:rsid w:val="00A56EB4"/>
    <w:rsid w:val="00A56EF9"/>
    <w:rsid w:val="00A5753F"/>
    <w:rsid w:val="00A57D8B"/>
    <w:rsid w:val="00A57E69"/>
    <w:rsid w:val="00A57EAA"/>
    <w:rsid w:val="00A57FA0"/>
    <w:rsid w:val="00A605EA"/>
    <w:rsid w:val="00A61425"/>
    <w:rsid w:val="00A61462"/>
    <w:rsid w:val="00A61C43"/>
    <w:rsid w:val="00A61C4F"/>
    <w:rsid w:val="00A61C52"/>
    <w:rsid w:val="00A6288C"/>
    <w:rsid w:val="00A62AA3"/>
    <w:rsid w:val="00A62E37"/>
    <w:rsid w:val="00A631CE"/>
    <w:rsid w:val="00A63229"/>
    <w:rsid w:val="00A633D9"/>
    <w:rsid w:val="00A63785"/>
    <w:rsid w:val="00A63EC5"/>
    <w:rsid w:val="00A641AB"/>
    <w:rsid w:val="00A642E9"/>
    <w:rsid w:val="00A643BE"/>
    <w:rsid w:val="00A64986"/>
    <w:rsid w:val="00A64B3F"/>
    <w:rsid w:val="00A64B57"/>
    <w:rsid w:val="00A64CC6"/>
    <w:rsid w:val="00A65023"/>
    <w:rsid w:val="00A65246"/>
    <w:rsid w:val="00A655E7"/>
    <w:rsid w:val="00A65910"/>
    <w:rsid w:val="00A659F7"/>
    <w:rsid w:val="00A65B49"/>
    <w:rsid w:val="00A65C17"/>
    <w:rsid w:val="00A66738"/>
    <w:rsid w:val="00A66B00"/>
    <w:rsid w:val="00A6786F"/>
    <w:rsid w:val="00A7038A"/>
    <w:rsid w:val="00A70735"/>
    <w:rsid w:val="00A70AAA"/>
    <w:rsid w:val="00A70B4B"/>
    <w:rsid w:val="00A70DC2"/>
    <w:rsid w:val="00A7106F"/>
    <w:rsid w:val="00A720AB"/>
    <w:rsid w:val="00A728F8"/>
    <w:rsid w:val="00A72C05"/>
    <w:rsid w:val="00A72CA9"/>
    <w:rsid w:val="00A730C6"/>
    <w:rsid w:val="00A7320B"/>
    <w:rsid w:val="00A734C8"/>
    <w:rsid w:val="00A73C59"/>
    <w:rsid w:val="00A73DBA"/>
    <w:rsid w:val="00A742FF"/>
    <w:rsid w:val="00A743D3"/>
    <w:rsid w:val="00A74687"/>
    <w:rsid w:val="00A74863"/>
    <w:rsid w:val="00A74868"/>
    <w:rsid w:val="00A7488B"/>
    <w:rsid w:val="00A74DFF"/>
    <w:rsid w:val="00A74EFB"/>
    <w:rsid w:val="00A74FD1"/>
    <w:rsid w:val="00A750A1"/>
    <w:rsid w:val="00A751CC"/>
    <w:rsid w:val="00A753F1"/>
    <w:rsid w:val="00A756E7"/>
    <w:rsid w:val="00A76625"/>
    <w:rsid w:val="00A76CB5"/>
    <w:rsid w:val="00A776F7"/>
    <w:rsid w:val="00A77822"/>
    <w:rsid w:val="00A77CEF"/>
    <w:rsid w:val="00A808AF"/>
    <w:rsid w:val="00A81154"/>
    <w:rsid w:val="00A8131A"/>
    <w:rsid w:val="00A813C5"/>
    <w:rsid w:val="00A81537"/>
    <w:rsid w:val="00A8168F"/>
    <w:rsid w:val="00A8182F"/>
    <w:rsid w:val="00A8192A"/>
    <w:rsid w:val="00A819AE"/>
    <w:rsid w:val="00A81CCE"/>
    <w:rsid w:val="00A81E77"/>
    <w:rsid w:val="00A824B9"/>
    <w:rsid w:val="00A829C7"/>
    <w:rsid w:val="00A82D1E"/>
    <w:rsid w:val="00A82E19"/>
    <w:rsid w:val="00A832EE"/>
    <w:rsid w:val="00A835F8"/>
    <w:rsid w:val="00A83A41"/>
    <w:rsid w:val="00A83AD3"/>
    <w:rsid w:val="00A83C01"/>
    <w:rsid w:val="00A83DB3"/>
    <w:rsid w:val="00A84AD0"/>
    <w:rsid w:val="00A84B93"/>
    <w:rsid w:val="00A84BC8"/>
    <w:rsid w:val="00A85242"/>
    <w:rsid w:val="00A8548A"/>
    <w:rsid w:val="00A85F08"/>
    <w:rsid w:val="00A862C3"/>
    <w:rsid w:val="00A86778"/>
    <w:rsid w:val="00A86911"/>
    <w:rsid w:val="00A87963"/>
    <w:rsid w:val="00A90710"/>
    <w:rsid w:val="00A90AE1"/>
    <w:rsid w:val="00A9108D"/>
    <w:rsid w:val="00A91312"/>
    <w:rsid w:val="00A91699"/>
    <w:rsid w:val="00A91A0D"/>
    <w:rsid w:val="00A92168"/>
    <w:rsid w:val="00A92468"/>
    <w:rsid w:val="00A9247F"/>
    <w:rsid w:val="00A924DE"/>
    <w:rsid w:val="00A92B68"/>
    <w:rsid w:val="00A92DE4"/>
    <w:rsid w:val="00A938BF"/>
    <w:rsid w:val="00A93D2F"/>
    <w:rsid w:val="00A93F02"/>
    <w:rsid w:val="00A94016"/>
    <w:rsid w:val="00A94696"/>
    <w:rsid w:val="00A949EC"/>
    <w:rsid w:val="00A94C4E"/>
    <w:rsid w:val="00A94CD5"/>
    <w:rsid w:val="00A94D56"/>
    <w:rsid w:val="00A950E4"/>
    <w:rsid w:val="00A95B3E"/>
    <w:rsid w:val="00A9606E"/>
    <w:rsid w:val="00A9656F"/>
    <w:rsid w:val="00A96583"/>
    <w:rsid w:val="00A96C40"/>
    <w:rsid w:val="00A96D44"/>
    <w:rsid w:val="00A97262"/>
    <w:rsid w:val="00A9737B"/>
    <w:rsid w:val="00A974A1"/>
    <w:rsid w:val="00A9789B"/>
    <w:rsid w:val="00A97C49"/>
    <w:rsid w:val="00A97D80"/>
    <w:rsid w:val="00A97DA9"/>
    <w:rsid w:val="00AA00AA"/>
    <w:rsid w:val="00AA038A"/>
    <w:rsid w:val="00AA10CF"/>
    <w:rsid w:val="00AA11CE"/>
    <w:rsid w:val="00AA1695"/>
    <w:rsid w:val="00AA1C7F"/>
    <w:rsid w:val="00AA2206"/>
    <w:rsid w:val="00AA2383"/>
    <w:rsid w:val="00AA2827"/>
    <w:rsid w:val="00AA2AB2"/>
    <w:rsid w:val="00AA2F83"/>
    <w:rsid w:val="00AA3193"/>
    <w:rsid w:val="00AA380B"/>
    <w:rsid w:val="00AA482F"/>
    <w:rsid w:val="00AA4A37"/>
    <w:rsid w:val="00AA4BE8"/>
    <w:rsid w:val="00AA512C"/>
    <w:rsid w:val="00AA5ABD"/>
    <w:rsid w:val="00AA5B3F"/>
    <w:rsid w:val="00AA5D99"/>
    <w:rsid w:val="00AA5EC2"/>
    <w:rsid w:val="00AA5F43"/>
    <w:rsid w:val="00AA62D1"/>
    <w:rsid w:val="00AA6937"/>
    <w:rsid w:val="00AA6B84"/>
    <w:rsid w:val="00AA6DAC"/>
    <w:rsid w:val="00AA6EAC"/>
    <w:rsid w:val="00AA760E"/>
    <w:rsid w:val="00AA76E7"/>
    <w:rsid w:val="00AA7813"/>
    <w:rsid w:val="00AA7E15"/>
    <w:rsid w:val="00AB0697"/>
    <w:rsid w:val="00AB09BC"/>
    <w:rsid w:val="00AB0A39"/>
    <w:rsid w:val="00AB0D4B"/>
    <w:rsid w:val="00AB0FC0"/>
    <w:rsid w:val="00AB124D"/>
    <w:rsid w:val="00AB1342"/>
    <w:rsid w:val="00AB194B"/>
    <w:rsid w:val="00AB1D82"/>
    <w:rsid w:val="00AB210C"/>
    <w:rsid w:val="00AB2188"/>
    <w:rsid w:val="00AB2261"/>
    <w:rsid w:val="00AB22B5"/>
    <w:rsid w:val="00AB263F"/>
    <w:rsid w:val="00AB296B"/>
    <w:rsid w:val="00AB3263"/>
    <w:rsid w:val="00AB3D52"/>
    <w:rsid w:val="00AB40A2"/>
    <w:rsid w:val="00AB41C3"/>
    <w:rsid w:val="00AB49B0"/>
    <w:rsid w:val="00AB4A70"/>
    <w:rsid w:val="00AB4A8F"/>
    <w:rsid w:val="00AB4AB1"/>
    <w:rsid w:val="00AB5152"/>
    <w:rsid w:val="00AB553B"/>
    <w:rsid w:val="00AB5549"/>
    <w:rsid w:val="00AB5936"/>
    <w:rsid w:val="00AB5A0C"/>
    <w:rsid w:val="00AB5CA6"/>
    <w:rsid w:val="00AB6023"/>
    <w:rsid w:val="00AB614D"/>
    <w:rsid w:val="00AB6152"/>
    <w:rsid w:val="00AB63C4"/>
    <w:rsid w:val="00AB6BF7"/>
    <w:rsid w:val="00AB6FD1"/>
    <w:rsid w:val="00AB73F7"/>
    <w:rsid w:val="00AB7FAC"/>
    <w:rsid w:val="00AC0AA4"/>
    <w:rsid w:val="00AC0AED"/>
    <w:rsid w:val="00AC11CC"/>
    <w:rsid w:val="00AC1273"/>
    <w:rsid w:val="00AC15D0"/>
    <w:rsid w:val="00AC1755"/>
    <w:rsid w:val="00AC17F8"/>
    <w:rsid w:val="00AC1FC6"/>
    <w:rsid w:val="00AC208F"/>
    <w:rsid w:val="00AC21A6"/>
    <w:rsid w:val="00AC26B1"/>
    <w:rsid w:val="00AC270F"/>
    <w:rsid w:val="00AC2C34"/>
    <w:rsid w:val="00AC2D25"/>
    <w:rsid w:val="00AC2D2A"/>
    <w:rsid w:val="00AC391B"/>
    <w:rsid w:val="00AC3924"/>
    <w:rsid w:val="00AC3993"/>
    <w:rsid w:val="00AC3EE5"/>
    <w:rsid w:val="00AC3FF3"/>
    <w:rsid w:val="00AC4D30"/>
    <w:rsid w:val="00AC50B1"/>
    <w:rsid w:val="00AC51EF"/>
    <w:rsid w:val="00AC5659"/>
    <w:rsid w:val="00AC5814"/>
    <w:rsid w:val="00AC5A71"/>
    <w:rsid w:val="00AC5DAE"/>
    <w:rsid w:val="00AC5EB9"/>
    <w:rsid w:val="00AC6228"/>
    <w:rsid w:val="00AC67B6"/>
    <w:rsid w:val="00AC68BB"/>
    <w:rsid w:val="00AC6C01"/>
    <w:rsid w:val="00AC6F93"/>
    <w:rsid w:val="00AC72AC"/>
    <w:rsid w:val="00AC79B6"/>
    <w:rsid w:val="00AC7F1A"/>
    <w:rsid w:val="00AD0250"/>
    <w:rsid w:val="00AD02B7"/>
    <w:rsid w:val="00AD04EF"/>
    <w:rsid w:val="00AD0844"/>
    <w:rsid w:val="00AD0B60"/>
    <w:rsid w:val="00AD0BBA"/>
    <w:rsid w:val="00AD0D55"/>
    <w:rsid w:val="00AD0E44"/>
    <w:rsid w:val="00AD1228"/>
    <w:rsid w:val="00AD17F2"/>
    <w:rsid w:val="00AD1C34"/>
    <w:rsid w:val="00AD2B88"/>
    <w:rsid w:val="00AD2C56"/>
    <w:rsid w:val="00AD3345"/>
    <w:rsid w:val="00AD3C98"/>
    <w:rsid w:val="00AD3CAE"/>
    <w:rsid w:val="00AD3D47"/>
    <w:rsid w:val="00AD3DC1"/>
    <w:rsid w:val="00AD434C"/>
    <w:rsid w:val="00AD462C"/>
    <w:rsid w:val="00AD4793"/>
    <w:rsid w:val="00AD4C46"/>
    <w:rsid w:val="00AD4CA4"/>
    <w:rsid w:val="00AD4E7C"/>
    <w:rsid w:val="00AD4F7B"/>
    <w:rsid w:val="00AD613A"/>
    <w:rsid w:val="00AD6393"/>
    <w:rsid w:val="00AD64DA"/>
    <w:rsid w:val="00AD6602"/>
    <w:rsid w:val="00AD6BBC"/>
    <w:rsid w:val="00AD6D3F"/>
    <w:rsid w:val="00AD6DCB"/>
    <w:rsid w:val="00AD745F"/>
    <w:rsid w:val="00AD74D4"/>
    <w:rsid w:val="00AD7752"/>
    <w:rsid w:val="00AD7983"/>
    <w:rsid w:val="00AE03FC"/>
    <w:rsid w:val="00AE071D"/>
    <w:rsid w:val="00AE0CE2"/>
    <w:rsid w:val="00AE0E2E"/>
    <w:rsid w:val="00AE0F64"/>
    <w:rsid w:val="00AE10D2"/>
    <w:rsid w:val="00AE17BB"/>
    <w:rsid w:val="00AE188F"/>
    <w:rsid w:val="00AE18E5"/>
    <w:rsid w:val="00AE1D45"/>
    <w:rsid w:val="00AE2377"/>
    <w:rsid w:val="00AE2472"/>
    <w:rsid w:val="00AE2557"/>
    <w:rsid w:val="00AE28F2"/>
    <w:rsid w:val="00AE2FED"/>
    <w:rsid w:val="00AE32A2"/>
    <w:rsid w:val="00AE358B"/>
    <w:rsid w:val="00AE3A54"/>
    <w:rsid w:val="00AE3CA7"/>
    <w:rsid w:val="00AE3E26"/>
    <w:rsid w:val="00AE415A"/>
    <w:rsid w:val="00AE4165"/>
    <w:rsid w:val="00AE43EC"/>
    <w:rsid w:val="00AE470B"/>
    <w:rsid w:val="00AE4991"/>
    <w:rsid w:val="00AE4A74"/>
    <w:rsid w:val="00AE4B02"/>
    <w:rsid w:val="00AE4DF4"/>
    <w:rsid w:val="00AE4E99"/>
    <w:rsid w:val="00AE505D"/>
    <w:rsid w:val="00AE5CDB"/>
    <w:rsid w:val="00AE63D7"/>
    <w:rsid w:val="00AE6409"/>
    <w:rsid w:val="00AE6521"/>
    <w:rsid w:val="00AE65D2"/>
    <w:rsid w:val="00AE66D7"/>
    <w:rsid w:val="00AE689F"/>
    <w:rsid w:val="00AE68A5"/>
    <w:rsid w:val="00AE6B28"/>
    <w:rsid w:val="00AE6E3C"/>
    <w:rsid w:val="00AE7768"/>
    <w:rsid w:val="00AE7E73"/>
    <w:rsid w:val="00AF0270"/>
    <w:rsid w:val="00AF0387"/>
    <w:rsid w:val="00AF059D"/>
    <w:rsid w:val="00AF05A2"/>
    <w:rsid w:val="00AF05B3"/>
    <w:rsid w:val="00AF0729"/>
    <w:rsid w:val="00AF0CB7"/>
    <w:rsid w:val="00AF0F8C"/>
    <w:rsid w:val="00AF14A8"/>
    <w:rsid w:val="00AF1819"/>
    <w:rsid w:val="00AF1BF9"/>
    <w:rsid w:val="00AF2076"/>
    <w:rsid w:val="00AF21E2"/>
    <w:rsid w:val="00AF226C"/>
    <w:rsid w:val="00AF237D"/>
    <w:rsid w:val="00AF2624"/>
    <w:rsid w:val="00AF27EE"/>
    <w:rsid w:val="00AF2C8E"/>
    <w:rsid w:val="00AF2CBC"/>
    <w:rsid w:val="00AF2FFC"/>
    <w:rsid w:val="00AF3012"/>
    <w:rsid w:val="00AF3071"/>
    <w:rsid w:val="00AF34F1"/>
    <w:rsid w:val="00AF3F27"/>
    <w:rsid w:val="00AF404B"/>
    <w:rsid w:val="00AF415A"/>
    <w:rsid w:val="00AF4442"/>
    <w:rsid w:val="00AF4D60"/>
    <w:rsid w:val="00AF5235"/>
    <w:rsid w:val="00AF530A"/>
    <w:rsid w:val="00AF577D"/>
    <w:rsid w:val="00AF5BE1"/>
    <w:rsid w:val="00AF5E34"/>
    <w:rsid w:val="00AF5F45"/>
    <w:rsid w:val="00AF608D"/>
    <w:rsid w:val="00AF6423"/>
    <w:rsid w:val="00AF6A50"/>
    <w:rsid w:val="00AF6D0F"/>
    <w:rsid w:val="00AF7034"/>
    <w:rsid w:val="00B00566"/>
    <w:rsid w:val="00B01450"/>
    <w:rsid w:val="00B01DE8"/>
    <w:rsid w:val="00B03040"/>
    <w:rsid w:val="00B03209"/>
    <w:rsid w:val="00B032B7"/>
    <w:rsid w:val="00B03DE2"/>
    <w:rsid w:val="00B04916"/>
    <w:rsid w:val="00B0492C"/>
    <w:rsid w:val="00B04EF5"/>
    <w:rsid w:val="00B04F69"/>
    <w:rsid w:val="00B054A6"/>
    <w:rsid w:val="00B0588B"/>
    <w:rsid w:val="00B05B8B"/>
    <w:rsid w:val="00B060A8"/>
    <w:rsid w:val="00B060C2"/>
    <w:rsid w:val="00B0658E"/>
    <w:rsid w:val="00B067DC"/>
    <w:rsid w:val="00B068D4"/>
    <w:rsid w:val="00B070AB"/>
    <w:rsid w:val="00B0751C"/>
    <w:rsid w:val="00B075F7"/>
    <w:rsid w:val="00B0768C"/>
    <w:rsid w:val="00B07876"/>
    <w:rsid w:val="00B07D72"/>
    <w:rsid w:val="00B10148"/>
    <w:rsid w:val="00B1020D"/>
    <w:rsid w:val="00B103B5"/>
    <w:rsid w:val="00B10994"/>
    <w:rsid w:val="00B10A20"/>
    <w:rsid w:val="00B10B32"/>
    <w:rsid w:val="00B10C0F"/>
    <w:rsid w:val="00B10CE8"/>
    <w:rsid w:val="00B10D5E"/>
    <w:rsid w:val="00B10FFD"/>
    <w:rsid w:val="00B1136A"/>
    <w:rsid w:val="00B11399"/>
    <w:rsid w:val="00B11B44"/>
    <w:rsid w:val="00B11CF9"/>
    <w:rsid w:val="00B11D1D"/>
    <w:rsid w:val="00B12565"/>
    <w:rsid w:val="00B12916"/>
    <w:rsid w:val="00B13083"/>
    <w:rsid w:val="00B135FC"/>
    <w:rsid w:val="00B13604"/>
    <w:rsid w:val="00B13F13"/>
    <w:rsid w:val="00B141F2"/>
    <w:rsid w:val="00B149A7"/>
    <w:rsid w:val="00B14DD2"/>
    <w:rsid w:val="00B14E93"/>
    <w:rsid w:val="00B15151"/>
    <w:rsid w:val="00B153FC"/>
    <w:rsid w:val="00B155AD"/>
    <w:rsid w:val="00B15624"/>
    <w:rsid w:val="00B15BE9"/>
    <w:rsid w:val="00B15D24"/>
    <w:rsid w:val="00B16051"/>
    <w:rsid w:val="00B166D9"/>
    <w:rsid w:val="00B16726"/>
    <w:rsid w:val="00B16BA5"/>
    <w:rsid w:val="00B16EEC"/>
    <w:rsid w:val="00B17094"/>
    <w:rsid w:val="00B1716C"/>
    <w:rsid w:val="00B175A9"/>
    <w:rsid w:val="00B1776F"/>
    <w:rsid w:val="00B17905"/>
    <w:rsid w:val="00B17B89"/>
    <w:rsid w:val="00B20034"/>
    <w:rsid w:val="00B20663"/>
    <w:rsid w:val="00B20D1E"/>
    <w:rsid w:val="00B20FCA"/>
    <w:rsid w:val="00B21844"/>
    <w:rsid w:val="00B21E42"/>
    <w:rsid w:val="00B226EF"/>
    <w:rsid w:val="00B22A44"/>
    <w:rsid w:val="00B22CF5"/>
    <w:rsid w:val="00B22F23"/>
    <w:rsid w:val="00B23012"/>
    <w:rsid w:val="00B2314F"/>
    <w:rsid w:val="00B2351C"/>
    <w:rsid w:val="00B235F6"/>
    <w:rsid w:val="00B2365B"/>
    <w:rsid w:val="00B23BAB"/>
    <w:rsid w:val="00B24063"/>
    <w:rsid w:val="00B24088"/>
    <w:rsid w:val="00B24542"/>
    <w:rsid w:val="00B24568"/>
    <w:rsid w:val="00B24737"/>
    <w:rsid w:val="00B24BE1"/>
    <w:rsid w:val="00B25117"/>
    <w:rsid w:val="00B251ED"/>
    <w:rsid w:val="00B25855"/>
    <w:rsid w:val="00B25AB5"/>
    <w:rsid w:val="00B25F0E"/>
    <w:rsid w:val="00B2635D"/>
    <w:rsid w:val="00B26AAB"/>
    <w:rsid w:val="00B26B07"/>
    <w:rsid w:val="00B26D88"/>
    <w:rsid w:val="00B272EC"/>
    <w:rsid w:val="00B27FE0"/>
    <w:rsid w:val="00B30090"/>
    <w:rsid w:val="00B302C1"/>
    <w:rsid w:val="00B30397"/>
    <w:rsid w:val="00B3041A"/>
    <w:rsid w:val="00B30762"/>
    <w:rsid w:val="00B31CBB"/>
    <w:rsid w:val="00B322D8"/>
    <w:rsid w:val="00B324CC"/>
    <w:rsid w:val="00B3258B"/>
    <w:rsid w:val="00B330DA"/>
    <w:rsid w:val="00B330E9"/>
    <w:rsid w:val="00B33332"/>
    <w:rsid w:val="00B33855"/>
    <w:rsid w:val="00B33962"/>
    <w:rsid w:val="00B33BEF"/>
    <w:rsid w:val="00B33C30"/>
    <w:rsid w:val="00B33C84"/>
    <w:rsid w:val="00B34057"/>
    <w:rsid w:val="00B34CB5"/>
    <w:rsid w:val="00B350F0"/>
    <w:rsid w:val="00B35589"/>
    <w:rsid w:val="00B35989"/>
    <w:rsid w:val="00B36563"/>
    <w:rsid w:val="00B36602"/>
    <w:rsid w:val="00B36FD9"/>
    <w:rsid w:val="00B3702D"/>
    <w:rsid w:val="00B371B5"/>
    <w:rsid w:val="00B37454"/>
    <w:rsid w:val="00B37633"/>
    <w:rsid w:val="00B37746"/>
    <w:rsid w:val="00B3777B"/>
    <w:rsid w:val="00B377D5"/>
    <w:rsid w:val="00B379B9"/>
    <w:rsid w:val="00B37DE6"/>
    <w:rsid w:val="00B37E23"/>
    <w:rsid w:val="00B40322"/>
    <w:rsid w:val="00B40CB6"/>
    <w:rsid w:val="00B41222"/>
    <w:rsid w:val="00B41691"/>
    <w:rsid w:val="00B417D0"/>
    <w:rsid w:val="00B417F7"/>
    <w:rsid w:val="00B41992"/>
    <w:rsid w:val="00B41B77"/>
    <w:rsid w:val="00B41E61"/>
    <w:rsid w:val="00B41EE2"/>
    <w:rsid w:val="00B4216D"/>
    <w:rsid w:val="00B42584"/>
    <w:rsid w:val="00B4277F"/>
    <w:rsid w:val="00B428B8"/>
    <w:rsid w:val="00B42E8D"/>
    <w:rsid w:val="00B4354C"/>
    <w:rsid w:val="00B43B7C"/>
    <w:rsid w:val="00B43C26"/>
    <w:rsid w:val="00B43D1E"/>
    <w:rsid w:val="00B440EA"/>
    <w:rsid w:val="00B4419D"/>
    <w:rsid w:val="00B44E4C"/>
    <w:rsid w:val="00B45016"/>
    <w:rsid w:val="00B454AD"/>
    <w:rsid w:val="00B458C6"/>
    <w:rsid w:val="00B461D7"/>
    <w:rsid w:val="00B468DE"/>
    <w:rsid w:val="00B4722C"/>
    <w:rsid w:val="00B47B06"/>
    <w:rsid w:val="00B47D28"/>
    <w:rsid w:val="00B5049A"/>
    <w:rsid w:val="00B50559"/>
    <w:rsid w:val="00B509C2"/>
    <w:rsid w:val="00B50DDE"/>
    <w:rsid w:val="00B50FCD"/>
    <w:rsid w:val="00B511FF"/>
    <w:rsid w:val="00B5126A"/>
    <w:rsid w:val="00B51424"/>
    <w:rsid w:val="00B515E8"/>
    <w:rsid w:val="00B51698"/>
    <w:rsid w:val="00B516E2"/>
    <w:rsid w:val="00B51928"/>
    <w:rsid w:val="00B519A4"/>
    <w:rsid w:val="00B51CCB"/>
    <w:rsid w:val="00B526A4"/>
    <w:rsid w:val="00B52B94"/>
    <w:rsid w:val="00B52CBE"/>
    <w:rsid w:val="00B52E26"/>
    <w:rsid w:val="00B53054"/>
    <w:rsid w:val="00B53089"/>
    <w:rsid w:val="00B53210"/>
    <w:rsid w:val="00B5329E"/>
    <w:rsid w:val="00B53972"/>
    <w:rsid w:val="00B53A5B"/>
    <w:rsid w:val="00B53D80"/>
    <w:rsid w:val="00B53DA5"/>
    <w:rsid w:val="00B54083"/>
    <w:rsid w:val="00B5408A"/>
    <w:rsid w:val="00B543AC"/>
    <w:rsid w:val="00B545D8"/>
    <w:rsid w:val="00B54624"/>
    <w:rsid w:val="00B546D0"/>
    <w:rsid w:val="00B54833"/>
    <w:rsid w:val="00B54895"/>
    <w:rsid w:val="00B54A2D"/>
    <w:rsid w:val="00B555A6"/>
    <w:rsid w:val="00B55920"/>
    <w:rsid w:val="00B55AAC"/>
    <w:rsid w:val="00B55B5E"/>
    <w:rsid w:val="00B55C93"/>
    <w:rsid w:val="00B55E44"/>
    <w:rsid w:val="00B56BF7"/>
    <w:rsid w:val="00B56C1D"/>
    <w:rsid w:val="00B56CBA"/>
    <w:rsid w:val="00B57144"/>
    <w:rsid w:val="00B5731A"/>
    <w:rsid w:val="00B57F3D"/>
    <w:rsid w:val="00B57FA7"/>
    <w:rsid w:val="00B600AA"/>
    <w:rsid w:val="00B60315"/>
    <w:rsid w:val="00B607E1"/>
    <w:rsid w:val="00B60975"/>
    <w:rsid w:val="00B60BFC"/>
    <w:rsid w:val="00B60DC5"/>
    <w:rsid w:val="00B60EE3"/>
    <w:rsid w:val="00B60F82"/>
    <w:rsid w:val="00B61706"/>
    <w:rsid w:val="00B618C2"/>
    <w:rsid w:val="00B618D9"/>
    <w:rsid w:val="00B61981"/>
    <w:rsid w:val="00B619F3"/>
    <w:rsid w:val="00B61B2E"/>
    <w:rsid w:val="00B622CD"/>
    <w:rsid w:val="00B62594"/>
    <w:rsid w:val="00B62871"/>
    <w:rsid w:val="00B62A05"/>
    <w:rsid w:val="00B631AB"/>
    <w:rsid w:val="00B6334B"/>
    <w:rsid w:val="00B634E1"/>
    <w:rsid w:val="00B63859"/>
    <w:rsid w:val="00B63A78"/>
    <w:rsid w:val="00B63D89"/>
    <w:rsid w:val="00B63EEA"/>
    <w:rsid w:val="00B6451B"/>
    <w:rsid w:val="00B64585"/>
    <w:rsid w:val="00B6476C"/>
    <w:rsid w:val="00B64EED"/>
    <w:rsid w:val="00B65344"/>
    <w:rsid w:val="00B654B4"/>
    <w:rsid w:val="00B655A2"/>
    <w:rsid w:val="00B65A41"/>
    <w:rsid w:val="00B65B7B"/>
    <w:rsid w:val="00B65F4E"/>
    <w:rsid w:val="00B661E9"/>
    <w:rsid w:val="00B665F2"/>
    <w:rsid w:val="00B669C5"/>
    <w:rsid w:val="00B66A48"/>
    <w:rsid w:val="00B66C4A"/>
    <w:rsid w:val="00B670F8"/>
    <w:rsid w:val="00B7010C"/>
    <w:rsid w:val="00B70129"/>
    <w:rsid w:val="00B70350"/>
    <w:rsid w:val="00B707FB"/>
    <w:rsid w:val="00B70A33"/>
    <w:rsid w:val="00B70AF6"/>
    <w:rsid w:val="00B70CA9"/>
    <w:rsid w:val="00B70DA6"/>
    <w:rsid w:val="00B720DA"/>
    <w:rsid w:val="00B7226B"/>
    <w:rsid w:val="00B72377"/>
    <w:rsid w:val="00B7254F"/>
    <w:rsid w:val="00B72648"/>
    <w:rsid w:val="00B7299C"/>
    <w:rsid w:val="00B72CD0"/>
    <w:rsid w:val="00B73658"/>
    <w:rsid w:val="00B73855"/>
    <w:rsid w:val="00B73996"/>
    <w:rsid w:val="00B73AE5"/>
    <w:rsid w:val="00B73CDC"/>
    <w:rsid w:val="00B74607"/>
    <w:rsid w:val="00B75663"/>
    <w:rsid w:val="00B759D9"/>
    <w:rsid w:val="00B75AA0"/>
    <w:rsid w:val="00B75BDE"/>
    <w:rsid w:val="00B75D48"/>
    <w:rsid w:val="00B76243"/>
    <w:rsid w:val="00B7626A"/>
    <w:rsid w:val="00B769B9"/>
    <w:rsid w:val="00B772A2"/>
    <w:rsid w:val="00B77712"/>
    <w:rsid w:val="00B778F4"/>
    <w:rsid w:val="00B80074"/>
    <w:rsid w:val="00B80139"/>
    <w:rsid w:val="00B80969"/>
    <w:rsid w:val="00B80DF9"/>
    <w:rsid w:val="00B80FD4"/>
    <w:rsid w:val="00B80FE7"/>
    <w:rsid w:val="00B81179"/>
    <w:rsid w:val="00B8178D"/>
    <w:rsid w:val="00B81C1B"/>
    <w:rsid w:val="00B81D09"/>
    <w:rsid w:val="00B825DC"/>
    <w:rsid w:val="00B82F65"/>
    <w:rsid w:val="00B8301F"/>
    <w:rsid w:val="00B8305C"/>
    <w:rsid w:val="00B8326A"/>
    <w:rsid w:val="00B8427F"/>
    <w:rsid w:val="00B84319"/>
    <w:rsid w:val="00B843A7"/>
    <w:rsid w:val="00B84466"/>
    <w:rsid w:val="00B8480D"/>
    <w:rsid w:val="00B84965"/>
    <w:rsid w:val="00B849F3"/>
    <w:rsid w:val="00B84D4E"/>
    <w:rsid w:val="00B84EF1"/>
    <w:rsid w:val="00B85048"/>
    <w:rsid w:val="00B854DA"/>
    <w:rsid w:val="00B855AB"/>
    <w:rsid w:val="00B85A66"/>
    <w:rsid w:val="00B86365"/>
    <w:rsid w:val="00B86D77"/>
    <w:rsid w:val="00B86DFE"/>
    <w:rsid w:val="00B86E67"/>
    <w:rsid w:val="00B87308"/>
    <w:rsid w:val="00B87370"/>
    <w:rsid w:val="00B873D6"/>
    <w:rsid w:val="00B87686"/>
    <w:rsid w:val="00B8768A"/>
    <w:rsid w:val="00B8768C"/>
    <w:rsid w:val="00B877AC"/>
    <w:rsid w:val="00B87AF7"/>
    <w:rsid w:val="00B87AFD"/>
    <w:rsid w:val="00B90224"/>
    <w:rsid w:val="00B902FD"/>
    <w:rsid w:val="00B90711"/>
    <w:rsid w:val="00B90E20"/>
    <w:rsid w:val="00B912BB"/>
    <w:rsid w:val="00B91B20"/>
    <w:rsid w:val="00B91BEF"/>
    <w:rsid w:val="00B91EBA"/>
    <w:rsid w:val="00B92C46"/>
    <w:rsid w:val="00B92D86"/>
    <w:rsid w:val="00B92E29"/>
    <w:rsid w:val="00B936C5"/>
    <w:rsid w:val="00B94584"/>
    <w:rsid w:val="00B947F6"/>
    <w:rsid w:val="00B949F3"/>
    <w:rsid w:val="00B94D64"/>
    <w:rsid w:val="00B94D6C"/>
    <w:rsid w:val="00B95480"/>
    <w:rsid w:val="00B955A3"/>
    <w:rsid w:val="00B963BA"/>
    <w:rsid w:val="00B96662"/>
    <w:rsid w:val="00B967CB"/>
    <w:rsid w:val="00B96821"/>
    <w:rsid w:val="00B96A6E"/>
    <w:rsid w:val="00B9763F"/>
    <w:rsid w:val="00B97A01"/>
    <w:rsid w:val="00B97AF1"/>
    <w:rsid w:val="00B97BDA"/>
    <w:rsid w:val="00B97C59"/>
    <w:rsid w:val="00B97EF8"/>
    <w:rsid w:val="00B97F65"/>
    <w:rsid w:val="00B97F70"/>
    <w:rsid w:val="00BA0126"/>
    <w:rsid w:val="00BA03F1"/>
    <w:rsid w:val="00BA06D5"/>
    <w:rsid w:val="00BA0710"/>
    <w:rsid w:val="00BA1068"/>
    <w:rsid w:val="00BA10C9"/>
    <w:rsid w:val="00BA1309"/>
    <w:rsid w:val="00BA1412"/>
    <w:rsid w:val="00BA18EA"/>
    <w:rsid w:val="00BA1A33"/>
    <w:rsid w:val="00BA229B"/>
    <w:rsid w:val="00BA239F"/>
    <w:rsid w:val="00BA2544"/>
    <w:rsid w:val="00BA2C9D"/>
    <w:rsid w:val="00BA303D"/>
    <w:rsid w:val="00BA32E1"/>
    <w:rsid w:val="00BA3351"/>
    <w:rsid w:val="00BA33F5"/>
    <w:rsid w:val="00BA3BB5"/>
    <w:rsid w:val="00BA4363"/>
    <w:rsid w:val="00BA46B7"/>
    <w:rsid w:val="00BA4AE8"/>
    <w:rsid w:val="00BA4D6F"/>
    <w:rsid w:val="00BA4F43"/>
    <w:rsid w:val="00BA52D4"/>
    <w:rsid w:val="00BA5525"/>
    <w:rsid w:val="00BA6033"/>
    <w:rsid w:val="00BA6521"/>
    <w:rsid w:val="00BA6548"/>
    <w:rsid w:val="00BA695A"/>
    <w:rsid w:val="00BA6DA0"/>
    <w:rsid w:val="00BA6E8C"/>
    <w:rsid w:val="00BA7D94"/>
    <w:rsid w:val="00BB09DB"/>
    <w:rsid w:val="00BB0A7A"/>
    <w:rsid w:val="00BB0ACF"/>
    <w:rsid w:val="00BB0EE6"/>
    <w:rsid w:val="00BB1191"/>
    <w:rsid w:val="00BB15C9"/>
    <w:rsid w:val="00BB1EB7"/>
    <w:rsid w:val="00BB200C"/>
    <w:rsid w:val="00BB24D8"/>
    <w:rsid w:val="00BB28EC"/>
    <w:rsid w:val="00BB2D84"/>
    <w:rsid w:val="00BB2FD0"/>
    <w:rsid w:val="00BB36D5"/>
    <w:rsid w:val="00BB3B16"/>
    <w:rsid w:val="00BB3EFF"/>
    <w:rsid w:val="00BB3FE8"/>
    <w:rsid w:val="00BB4014"/>
    <w:rsid w:val="00BB44A0"/>
    <w:rsid w:val="00BB4780"/>
    <w:rsid w:val="00BB580B"/>
    <w:rsid w:val="00BB5943"/>
    <w:rsid w:val="00BB5D9A"/>
    <w:rsid w:val="00BB60F8"/>
    <w:rsid w:val="00BB6318"/>
    <w:rsid w:val="00BB681A"/>
    <w:rsid w:val="00BB68CE"/>
    <w:rsid w:val="00BB6E30"/>
    <w:rsid w:val="00BB6EF3"/>
    <w:rsid w:val="00BB7137"/>
    <w:rsid w:val="00BB73C5"/>
    <w:rsid w:val="00BB749A"/>
    <w:rsid w:val="00BB7683"/>
    <w:rsid w:val="00BB7790"/>
    <w:rsid w:val="00BB77F0"/>
    <w:rsid w:val="00BB7C44"/>
    <w:rsid w:val="00BB7FCE"/>
    <w:rsid w:val="00BC0184"/>
    <w:rsid w:val="00BC062A"/>
    <w:rsid w:val="00BC0BD1"/>
    <w:rsid w:val="00BC0F5E"/>
    <w:rsid w:val="00BC1460"/>
    <w:rsid w:val="00BC1962"/>
    <w:rsid w:val="00BC1D5D"/>
    <w:rsid w:val="00BC1D74"/>
    <w:rsid w:val="00BC1E48"/>
    <w:rsid w:val="00BC1E66"/>
    <w:rsid w:val="00BC1E8B"/>
    <w:rsid w:val="00BC2C92"/>
    <w:rsid w:val="00BC3135"/>
    <w:rsid w:val="00BC3762"/>
    <w:rsid w:val="00BC3E81"/>
    <w:rsid w:val="00BC42A4"/>
    <w:rsid w:val="00BC4564"/>
    <w:rsid w:val="00BC4674"/>
    <w:rsid w:val="00BC4737"/>
    <w:rsid w:val="00BC4958"/>
    <w:rsid w:val="00BC4C26"/>
    <w:rsid w:val="00BC4E5A"/>
    <w:rsid w:val="00BC576F"/>
    <w:rsid w:val="00BC596D"/>
    <w:rsid w:val="00BC660F"/>
    <w:rsid w:val="00BC6DA6"/>
    <w:rsid w:val="00BC7328"/>
    <w:rsid w:val="00BC7399"/>
    <w:rsid w:val="00BC74E2"/>
    <w:rsid w:val="00BC763A"/>
    <w:rsid w:val="00BC78A7"/>
    <w:rsid w:val="00BC797A"/>
    <w:rsid w:val="00BD05D4"/>
    <w:rsid w:val="00BD08FC"/>
    <w:rsid w:val="00BD0BDA"/>
    <w:rsid w:val="00BD0D0C"/>
    <w:rsid w:val="00BD1167"/>
    <w:rsid w:val="00BD140D"/>
    <w:rsid w:val="00BD1628"/>
    <w:rsid w:val="00BD1771"/>
    <w:rsid w:val="00BD1863"/>
    <w:rsid w:val="00BD1920"/>
    <w:rsid w:val="00BD1BF0"/>
    <w:rsid w:val="00BD1DAF"/>
    <w:rsid w:val="00BD20FA"/>
    <w:rsid w:val="00BD23BC"/>
    <w:rsid w:val="00BD252A"/>
    <w:rsid w:val="00BD27AC"/>
    <w:rsid w:val="00BD2807"/>
    <w:rsid w:val="00BD2F31"/>
    <w:rsid w:val="00BD4372"/>
    <w:rsid w:val="00BD4453"/>
    <w:rsid w:val="00BD499D"/>
    <w:rsid w:val="00BD4DA7"/>
    <w:rsid w:val="00BD5315"/>
    <w:rsid w:val="00BD578B"/>
    <w:rsid w:val="00BD6009"/>
    <w:rsid w:val="00BD6196"/>
    <w:rsid w:val="00BD6603"/>
    <w:rsid w:val="00BD68CC"/>
    <w:rsid w:val="00BD6C41"/>
    <w:rsid w:val="00BD6E51"/>
    <w:rsid w:val="00BD7529"/>
    <w:rsid w:val="00BE01BA"/>
    <w:rsid w:val="00BE0ACD"/>
    <w:rsid w:val="00BE0AEA"/>
    <w:rsid w:val="00BE0E4E"/>
    <w:rsid w:val="00BE1724"/>
    <w:rsid w:val="00BE1801"/>
    <w:rsid w:val="00BE18AB"/>
    <w:rsid w:val="00BE193D"/>
    <w:rsid w:val="00BE2598"/>
    <w:rsid w:val="00BE2765"/>
    <w:rsid w:val="00BE2933"/>
    <w:rsid w:val="00BE2D27"/>
    <w:rsid w:val="00BE3143"/>
    <w:rsid w:val="00BE316B"/>
    <w:rsid w:val="00BE321D"/>
    <w:rsid w:val="00BE334E"/>
    <w:rsid w:val="00BE340B"/>
    <w:rsid w:val="00BE344E"/>
    <w:rsid w:val="00BE3639"/>
    <w:rsid w:val="00BE36A0"/>
    <w:rsid w:val="00BE3798"/>
    <w:rsid w:val="00BE3A93"/>
    <w:rsid w:val="00BE3B15"/>
    <w:rsid w:val="00BE418E"/>
    <w:rsid w:val="00BE4465"/>
    <w:rsid w:val="00BE4927"/>
    <w:rsid w:val="00BE4BCE"/>
    <w:rsid w:val="00BE4C7A"/>
    <w:rsid w:val="00BE4CA4"/>
    <w:rsid w:val="00BE4E48"/>
    <w:rsid w:val="00BE4E5C"/>
    <w:rsid w:val="00BE4EE1"/>
    <w:rsid w:val="00BE5261"/>
    <w:rsid w:val="00BE548E"/>
    <w:rsid w:val="00BE5617"/>
    <w:rsid w:val="00BE5772"/>
    <w:rsid w:val="00BE5F97"/>
    <w:rsid w:val="00BE60B3"/>
    <w:rsid w:val="00BE60E8"/>
    <w:rsid w:val="00BE69D9"/>
    <w:rsid w:val="00BE6C06"/>
    <w:rsid w:val="00BE6EEA"/>
    <w:rsid w:val="00BE7129"/>
    <w:rsid w:val="00BE714A"/>
    <w:rsid w:val="00BE72BC"/>
    <w:rsid w:val="00BF0562"/>
    <w:rsid w:val="00BF05A0"/>
    <w:rsid w:val="00BF0838"/>
    <w:rsid w:val="00BF0B19"/>
    <w:rsid w:val="00BF0CB3"/>
    <w:rsid w:val="00BF0D63"/>
    <w:rsid w:val="00BF1023"/>
    <w:rsid w:val="00BF10C0"/>
    <w:rsid w:val="00BF1327"/>
    <w:rsid w:val="00BF156A"/>
    <w:rsid w:val="00BF25EC"/>
    <w:rsid w:val="00BF2723"/>
    <w:rsid w:val="00BF27E2"/>
    <w:rsid w:val="00BF2859"/>
    <w:rsid w:val="00BF2928"/>
    <w:rsid w:val="00BF299B"/>
    <w:rsid w:val="00BF2C6E"/>
    <w:rsid w:val="00BF317F"/>
    <w:rsid w:val="00BF3451"/>
    <w:rsid w:val="00BF3DB2"/>
    <w:rsid w:val="00BF3DDC"/>
    <w:rsid w:val="00BF407D"/>
    <w:rsid w:val="00BF4757"/>
    <w:rsid w:val="00BF48D0"/>
    <w:rsid w:val="00BF499E"/>
    <w:rsid w:val="00BF4D76"/>
    <w:rsid w:val="00BF53F3"/>
    <w:rsid w:val="00BF5B8C"/>
    <w:rsid w:val="00BF5E44"/>
    <w:rsid w:val="00BF62FC"/>
    <w:rsid w:val="00BF6F51"/>
    <w:rsid w:val="00BF7075"/>
    <w:rsid w:val="00BF7174"/>
    <w:rsid w:val="00BF74F6"/>
    <w:rsid w:val="00BF7B79"/>
    <w:rsid w:val="00C007D0"/>
    <w:rsid w:val="00C008B1"/>
    <w:rsid w:val="00C00B4D"/>
    <w:rsid w:val="00C00B6D"/>
    <w:rsid w:val="00C010F6"/>
    <w:rsid w:val="00C014E6"/>
    <w:rsid w:val="00C01527"/>
    <w:rsid w:val="00C018BF"/>
    <w:rsid w:val="00C018F8"/>
    <w:rsid w:val="00C01B1E"/>
    <w:rsid w:val="00C01D46"/>
    <w:rsid w:val="00C02743"/>
    <w:rsid w:val="00C028EA"/>
    <w:rsid w:val="00C0295C"/>
    <w:rsid w:val="00C02E05"/>
    <w:rsid w:val="00C0322F"/>
    <w:rsid w:val="00C0440F"/>
    <w:rsid w:val="00C04C69"/>
    <w:rsid w:val="00C05339"/>
    <w:rsid w:val="00C054FA"/>
    <w:rsid w:val="00C05703"/>
    <w:rsid w:val="00C0598F"/>
    <w:rsid w:val="00C05AD8"/>
    <w:rsid w:val="00C05D2A"/>
    <w:rsid w:val="00C05E54"/>
    <w:rsid w:val="00C05F6C"/>
    <w:rsid w:val="00C06316"/>
    <w:rsid w:val="00C06388"/>
    <w:rsid w:val="00C0661A"/>
    <w:rsid w:val="00C06758"/>
    <w:rsid w:val="00C06A1A"/>
    <w:rsid w:val="00C06A6F"/>
    <w:rsid w:val="00C06B70"/>
    <w:rsid w:val="00C072C3"/>
    <w:rsid w:val="00C0759F"/>
    <w:rsid w:val="00C0768F"/>
    <w:rsid w:val="00C0788A"/>
    <w:rsid w:val="00C07935"/>
    <w:rsid w:val="00C07BF1"/>
    <w:rsid w:val="00C07BFE"/>
    <w:rsid w:val="00C07DAC"/>
    <w:rsid w:val="00C07DDC"/>
    <w:rsid w:val="00C10533"/>
    <w:rsid w:val="00C1098F"/>
    <w:rsid w:val="00C10AAD"/>
    <w:rsid w:val="00C10FDF"/>
    <w:rsid w:val="00C11518"/>
    <w:rsid w:val="00C116A5"/>
    <w:rsid w:val="00C116F4"/>
    <w:rsid w:val="00C11E8C"/>
    <w:rsid w:val="00C12023"/>
    <w:rsid w:val="00C12241"/>
    <w:rsid w:val="00C12E54"/>
    <w:rsid w:val="00C12F6E"/>
    <w:rsid w:val="00C13534"/>
    <w:rsid w:val="00C1362C"/>
    <w:rsid w:val="00C13C5E"/>
    <w:rsid w:val="00C13CE6"/>
    <w:rsid w:val="00C13D93"/>
    <w:rsid w:val="00C14587"/>
    <w:rsid w:val="00C149B0"/>
    <w:rsid w:val="00C14A1C"/>
    <w:rsid w:val="00C14A3A"/>
    <w:rsid w:val="00C14E62"/>
    <w:rsid w:val="00C152A5"/>
    <w:rsid w:val="00C15EAE"/>
    <w:rsid w:val="00C16522"/>
    <w:rsid w:val="00C166FE"/>
    <w:rsid w:val="00C168CF"/>
    <w:rsid w:val="00C171BB"/>
    <w:rsid w:val="00C1798B"/>
    <w:rsid w:val="00C17A15"/>
    <w:rsid w:val="00C17B32"/>
    <w:rsid w:val="00C200BE"/>
    <w:rsid w:val="00C20966"/>
    <w:rsid w:val="00C21662"/>
    <w:rsid w:val="00C217AB"/>
    <w:rsid w:val="00C218A6"/>
    <w:rsid w:val="00C2190B"/>
    <w:rsid w:val="00C21AE9"/>
    <w:rsid w:val="00C21B52"/>
    <w:rsid w:val="00C21B72"/>
    <w:rsid w:val="00C21BE3"/>
    <w:rsid w:val="00C22105"/>
    <w:rsid w:val="00C22288"/>
    <w:rsid w:val="00C222FD"/>
    <w:rsid w:val="00C2268F"/>
    <w:rsid w:val="00C226AE"/>
    <w:rsid w:val="00C22922"/>
    <w:rsid w:val="00C22FAF"/>
    <w:rsid w:val="00C23199"/>
    <w:rsid w:val="00C234A0"/>
    <w:rsid w:val="00C23A00"/>
    <w:rsid w:val="00C23E14"/>
    <w:rsid w:val="00C240DE"/>
    <w:rsid w:val="00C24B7D"/>
    <w:rsid w:val="00C250B9"/>
    <w:rsid w:val="00C2513F"/>
    <w:rsid w:val="00C2527F"/>
    <w:rsid w:val="00C25906"/>
    <w:rsid w:val="00C2595E"/>
    <w:rsid w:val="00C25BE2"/>
    <w:rsid w:val="00C263DF"/>
    <w:rsid w:val="00C2687F"/>
    <w:rsid w:val="00C26D49"/>
    <w:rsid w:val="00C26D82"/>
    <w:rsid w:val="00C27555"/>
    <w:rsid w:val="00C279BD"/>
    <w:rsid w:val="00C27C3A"/>
    <w:rsid w:val="00C30602"/>
    <w:rsid w:val="00C3094B"/>
    <w:rsid w:val="00C30A9E"/>
    <w:rsid w:val="00C30AB9"/>
    <w:rsid w:val="00C30CA8"/>
    <w:rsid w:val="00C3105E"/>
    <w:rsid w:val="00C319E0"/>
    <w:rsid w:val="00C321AA"/>
    <w:rsid w:val="00C32415"/>
    <w:rsid w:val="00C32545"/>
    <w:rsid w:val="00C325FC"/>
    <w:rsid w:val="00C32FC5"/>
    <w:rsid w:val="00C33084"/>
    <w:rsid w:val="00C3332F"/>
    <w:rsid w:val="00C3353F"/>
    <w:rsid w:val="00C336ED"/>
    <w:rsid w:val="00C34554"/>
    <w:rsid w:val="00C349C4"/>
    <w:rsid w:val="00C34CBB"/>
    <w:rsid w:val="00C34D6A"/>
    <w:rsid w:val="00C34DE5"/>
    <w:rsid w:val="00C34E2B"/>
    <w:rsid w:val="00C351E5"/>
    <w:rsid w:val="00C35258"/>
    <w:rsid w:val="00C3538E"/>
    <w:rsid w:val="00C3548F"/>
    <w:rsid w:val="00C35677"/>
    <w:rsid w:val="00C3567D"/>
    <w:rsid w:val="00C35A53"/>
    <w:rsid w:val="00C35C84"/>
    <w:rsid w:val="00C36761"/>
    <w:rsid w:val="00C36CC4"/>
    <w:rsid w:val="00C36E21"/>
    <w:rsid w:val="00C36F86"/>
    <w:rsid w:val="00C36FF7"/>
    <w:rsid w:val="00C37060"/>
    <w:rsid w:val="00C372D3"/>
    <w:rsid w:val="00C378AD"/>
    <w:rsid w:val="00C3799D"/>
    <w:rsid w:val="00C37BDC"/>
    <w:rsid w:val="00C401F1"/>
    <w:rsid w:val="00C4036F"/>
    <w:rsid w:val="00C40A7D"/>
    <w:rsid w:val="00C41229"/>
    <w:rsid w:val="00C412B9"/>
    <w:rsid w:val="00C418F4"/>
    <w:rsid w:val="00C419C4"/>
    <w:rsid w:val="00C41B94"/>
    <w:rsid w:val="00C41C2B"/>
    <w:rsid w:val="00C41F5A"/>
    <w:rsid w:val="00C42DAF"/>
    <w:rsid w:val="00C43103"/>
    <w:rsid w:val="00C43EB0"/>
    <w:rsid w:val="00C44193"/>
    <w:rsid w:val="00C4451A"/>
    <w:rsid w:val="00C4476E"/>
    <w:rsid w:val="00C448DD"/>
    <w:rsid w:val="00C44EDD"/>
    <w:rsid w:val="00C45B9E"/>
    <w:rsid w:val="00C46132"/>
    <w:rsid w:val="00C46301"/>
    <w:rsid w:val="00C4640B"/>
    <w:rsid w:val="00C46718"/>
    <w:rsid w:val="00C47C28"/>
    <w:rsid w:val="00C47DA4"/>
    <w:rsid w:val="00C47F68"/>
    <w:rsid w:val="00C50188"/>
    <w:rsid w:val="00C50423"/>
    <w:rsid w:val="00C50438"/>
    <w:rsid w:val="00C50690"/>
    <w:rsid w:val="00C507AA"/>
    <w:rsid w:val="00C5083B"/>
    <w:rsid w:val="00C50A75"/>
    <w:rsid w:val="00C50F2E"/>
    <w:rsid w:val="00C51C15"/>
    <w:rsid w:val="00C51FC1"/>
    <w:rsid w:val="00C524B3"/>
    <w:rsid w:val="00C52665"/>
    <w:rsid w:val="00C5295B"/>
    <w:rsid w:val="00C52D9B"/>
    <w:rsid w:val="00C53580"/>
    <w:rsid w:val="00C536AD"/>
    <w:rsid w:val="00C538A1"/>
    <w:rsid w:val="00C539A4"/>
    <w:rsid w:val="00C53F53"/>
    <w:rsid w:val="00C53F6A"/>
    <w:rsid w:val="00C5421E"/>
    <w:rsid w:val="00C542F1"/>
    <w:rsid w:val="00C543B9"/>
    <w:rsid w:val="00C54652"/>
    <w:rsid w:val="00C549EA"/>
    <w:rsid w:val="00C54A05"/>
    <w:rsid w:val="00C54C57"/>
    <w:rsid w:val="00C54F39"/>
    <w:rsid w:val="00C54F7A"/>
    <w:rsid w:val="00C55566"/>
    <w:rsid w:val="00C55755"/>
    <w:rsid w:val="00C55A1F"/>
    <w:rsid w:val="00C55D2B"/>
    <w:rsid w:val="00C55E74"/>
    <w:rsid w:val="00C562D4"/>
    <w:rsid w:val="00C564AD"/>
    <w:rsid w:val="00C56A08"/>
    <w:rsid w:val="00C56C5E"/>
    <w:rsid w:val="00C56E90"/>
    <w:rsid w:val="00C56FF6"/>
    <w:rsid w:val="00C57024"/>
    <w:rsid w:val="00C572DA"/>
    <w:rsid w:val="00C573C7"/>
    <w:rsid w:val="00C5751C"/>
    <w:rsid w:val="00C57A11"/>
    <w:rsid w:val="00C57F41"/>
    <w:rsid w:val="00C60B1E"/>
    <w:rsid w:val="00C60FEF"/>
    <w:rsid w:val="00C6160F"/>
    <w:rsid w:val="00C61891"/>
    <w:rsid w:val="00C61D43"/>
    <w:rsid w:val="00C61FCF"/>
    <w:rsid w:val="00C62589"/>
    <w:rsid w:val="00C630A8"/>
    <w:rsid w:val="00C631CB"/>
    <w:rsid w:val="00C632CE"/>
    <w:rsid w:val="00C63957"/>
    <w:rsid w:val="00C63A8C"/>
    <w:rsid w:val="00C63BE2"/>
    <w:rsid w:val="00C640B1"/>
    <w:rsid w:val="00C64225"/>
    <w:rsid w:val="00C64A10"/>
    <w:rsid w:val="00C64B13"/>
    <w:rsid w:val="00C651EE"/>
    <w:rsid w:val="00C658A0"/>
    <w:rsid w:val="00C65A4F"/>
    <w:rsid w:val="00C65C4D"/>
    <w:rsid w:val="00C65C94"/>
    <w:rsid w:val="00C663A4"/>
    <w:rsid w:val="00C6687D"/>
    <w:rsid w:val="00C66B76"/>
    <w:rsid w:val="00C66FC0"/>
    <w:rsid w:val="00C676F6"/>
    <w:rsid w:val="00C677C4"/>
    <w:rsid w:val="00C678A4"/>
    <w:rsid w:val="00C67A11"/>
    <w:rsid w:val="00C70101"/>
    <w:rsid w:val="00C70255"/>
    <w:rsid w:val="00C70340"/>
    <w:rsid w:val="00C70371"/>
    <w:rsid w:val="00C706B8"/>
    <w:rsid w:val="00C711B7"/>
    <w:rsid w:val="00C71252"/>
    <w:rsid w:val="00C71422"/>
    <w:rsid w:val="00C71592"/>
    <w:rsid w:val="00C7164F"/>
    <w:rsid w:val="00C71BB3"/>
    <w:rsid w:val="00C71C9D"/>
    <w:rsid w:val="00C71D66"/>
    <w:rsid w:val="00C7232F"/>
    <w:rsid w:val="00C72610"/>
    <w:rsid w:val="00C7297B"/>
    <w:rsid w:val="00C72CA2"/>
    <w:rsid w:val="00C72D51"/>
    <w:rsid w:val="00C72E3B"/>
    <w:rsid w:val="00C72F5E"/>
    <w:rsid w:val="00C7317A"/>
    <w:rsid w:val="00C73A7F"/>
    <w:rsid w:val="00C73FA3"/>
    <w:rsid w:val="00C73FC6"/>
    <w:rsid w:val="00C74032"/>
    <w:rsid w:val="00C7440B"/>
    <w:rsid w:val="00C7459A"/>
    <w:rsid w:val="00C74A34"/>
    <w:rsid w:val="00C74A51"/>
    <w:rsid w:val="00C74BB8"/>
    <w:rsid w:val="00C7543D"/>
    <w:rsid w:val="00C7563C"/>
    <w:rsid w:val="00C75A74"/>
    <w:rsid w:val="00C76315"/>
    <w:rsid w:val="00C7660E"/>
    <w:rsid w:val="00C766A7"/>
    <w:rsid w:val="00C7679C"/>
    <w:rsid w:val="00C76CA6"/>
    <w:rsid w:val="00C76E5B"/>
    <w:rsid w:val="00C76FEB"/>
    <w:rsid w:val="00C77170"/>
    <w:rsid w:val="00C77DA9"/>
    <w:rsid w:val="00C803FC"/>
    <w:rsid w:val="00C805A8"/>
    <w:rsid w:val="00C806F0"/>
    <w:rsid w:val="00C80B11"/>
    <w:rsid w:val="00C810EC"/>
    <w:rsid w:val="00C81223"/>
    <w:rsid w:val="00C820BB"/>
    <w:rsid w:val="00C824D6"/>
    <w:rsid w:val="00C82553"/>
    <w:rsid w:val="00C82EF6"/>
    <w:rsid w:val="00C82F49"/>
    <w:rsid w:val="00C830F1"/>
    <w:rsid w:val="00C83285"/>
    <w:rsid w:val="00C83955"/>
    <w:rsid w:val="00C83B6E"/>
    <w:rsid w:val="00C83DE7"/>
    <w:rsid w:val="00C83F26"/>
    <w:rsid w:val="00C84313"/>
    <w:rsid w:val="00C8459B"/>
    <w:rsid w:val="00C84628"/>
    <w:rsid w:val="00C846E8"/>
    <w:rsid w:val="00C84C9B"/>
    <w:rsid w:val="00C85344"/>
    <w:rsid w:val="00C862BC"/>
    <w:rsid w:val="00C86378"/>
    <w:rsid w:val="00C8653B"/>
    <w:rsid w:val="00C86D5A"/>
    <w:rsid w:val="00C86DBB"/>
    <w:rsid w:val="00C86E2B"/>
    <w:rsid w:val="00C8744C"/>
    <w:rsid w:val="00C8751D"/>
    <w:rsid w:val="00C876C2"/>
    <w:rsid w:val="00C87883"/>
    <w:rsid w:val="00C87A40"/>
    <w:rsid w:val="00C9010E"/>
    <w:rsid w:val="00C9061A"/>
    <w:rsid w:val="00C909DC"/>
    <w:rsid w:val="00C90AC0"/>
    <w:rsid w:val="00C90D1D"/>
    <w:rsid w:val="00C911E0"/>
    <w:rsid w:val="00C913BC"/>
    <w:rsid w:val="00C91D31"/>
    <w:rsid w:val="00C9210C"/>
    <w:rsid w:val="00C92338"/>
    <w:rsid w:val="00C92626"/>
    <w:rsid w:val="00C9273E"/>
    <w:rsid w:val="00C92903"/>
    <w:rsid w:val="00C92987"/>
    <w:rsid w:val="00C92ACE"/>
    <w:rsid w:val="00C9301B"/>
    <w:rsid w:val="00C9310C"/>
    <w:rsid w:val="00C9337E"/>
    <w:rsid w:val="00C934AC"/>
    <w:rsid w:val="00C935FE"/>
    <w:rsid w:val="00C9361D"/>
    <w:rsid w:val="00C94256"/>
    <w:rsid w:val="00C9451B"/>
    <w:rsid w:val="00C947FA"/>
    <w:rsid w:val="00C949BB"/>
    <w:rsid w:val="00C94A63"/>
    <w:rsid w:val="00C94C26"/>
    <w:rsid w:val="00C94D95"/>
    <w:rsid w:val="00C94E14"/>
    <w:rsid w:val="00C958DC"/>
    <w:rsid w:val="00C96903"/>
    <w:rsid w:val="00C96921"/>
    <w:rsid w:val="00C969A3"/>
    <w:rsid w:val="00C97085"/>
    <w:rsid w:val="00C97167"/>
    <w:rsid w:val="00C977C6"/>
    <w:rsid w:val="00C97A15"/>
    <w:rsid w:val="00C97FBB"/>
    <w:rsid w:val="00CA08A3"/>
    <w:rsid w:val="00CA1789"/>
    <w:rsid w:val="00CA1BDB"/>
    <w:rsid w:val="00CA1EED"/>
    <w:rsid w:val="00CA234A"/>
    <w:rsid w:val="00CA26A4"/>
    <w:rsid w:val="00CA2A9F"/>
    <w:rsid w:val="00CA2CE8"/>
    <w:rsid w:val="00CA2DCB"/>
    <w:rsid w:val="00CA3207"/>
    <w:rsid w:val="00CA3219"/>
    <w:rsid w:val="00CA3238"/>
    <w:rsid w:val="00CA3815"/>
    <w:rsid w:val="00CA39EA"/>
    <w:rsid w:val="00CA408F"/>
    <w:rsid w:val="00CA40CD"/>
    <w:rsid w:val="00CA4209"/>
    <w:rsid w:val="00CA46E1"/>
    <w:rsid w:val="00CA4AA0"/>
    <w:rsid w:val="00CA4FB6"/>
    <w:rsid w:val="00CA57EF"/>
    <w:rsid w:val="00CA58EF"/>
    <w:rsid w:val="00CA5C12"/>
    <w:rsid w:val="00CA5E3F"/>
    <w:rsid w:val="00CA5FEA"/>
    <w:rsid w:val="00CA61D3"/>
    <w:rsid w:val="00CA6231"/>
    <w:rsid w:val="00CA67AF"/>
    <w:rsid w:val="00CA67FD"/>
    <w:rsid w:val="00CA6A7B"/>
    <w:rsid w:val="00CA6AC6"/>
    <w:rsid w:val="00CA70B6"/>
    <w:rsid w:val="00CA7633"/>
    <w:rsid w:val="00CA7977"/>
    <w:rsid w:val="00CA7EDA"/>
    <w:rsid w:val="00CA7FA1"/>
    <w:rsid w:val="00CA7FC6"/>
    <w:rsid w:val="00CB06E3"/>
    <w:rsid w:val="00CB08AE"/>
    <w:rsid w:val="00CB093B"/>
    <w:rsid w:val="00CB0A3E"/>
    <w:rsid w:val="00CB0ACE"/>
    <w:rsid w:val="00CB0ED5"/>
    <w:rsid w:val="00CB100D"/>
    <w:rsid w:val="00CB1229"/>
    <w:rsid w:val="00CB1F69"/>
    <w:rsid w:val="00CB241B"/>
    <w:rsid w:val="00CB289D"/>
    <w:rsid w:val="00CB29A6"/>
    <w:rsid w:val="00CB2A92"/>
    <w:rsid w:val="00CB3B70"/>
    <w:rsid w:val="00CB40C3"/>
    <w:rsid w:val="00CB4354"/>
    <w:rsid w:val="00CB4660"/>
    <w:rsid w:val="00CB4854"/>
    <w:rsid w:val="00CB4B88"/>
    <w:rsid w:val="00CB4E19"/>
    <w:rsid w:val="00CB4EFA"/>
    <w:rsid w:val="00CB52AE"/>
    <w:rsid w:val="00CB52E5"/>
    <w:rsid w:val="00CB5654"/>
    <w:rsid w:val="00CB590E"/>
    <w:rsid w:val="00CB5A2C"/>
    <w:rsid w:val="00CB5CDE"/>
    <w:rsid w:val="00CB5E9F"/>
    <w:rsid w:val="00CB619F"/>
    <w:rsid w:val="00CB63EF"/>
    <w:rsid w:val="00CB6E28"/>
    <w:rsid w:val="00CB71BA"/>
    <w:rsid w:val="00CB725C"/>
    <w:rsid w:val="00CB73A0"/>
    <w:rsid w:val="00CB78D1"/>
    <w:rsid w:val="00CB7A81"/>
    <w:rsid w:val="00CB7C14"/>
    <w:rsid w:val="00CB7C90"/>
    <w:rsid w:val="00CB7FD6"/>
    <w:rsid w:val="00CC02EB"/>
    <w:rsid w:val="00CC0AEF"/>
    <w:rsid w:val="00CC0B0C"/>
    <w:rsid w:val="00CC0BA5"/>
    <w:rsid w:val="00CC0C0A"/>
    <w:rsid w:val="00CC0DAD"/>
    <w:rsid w:val="00CC157B"/>
    <w:rsid w:val="00CC1660"/>
    <w:rsid w:val="00CC1D94"/>
    <w:rsid w:val="00CC1DCF"/>
    <w:rsid w:val="00CC1FEC"/>
    <w:rsid w:val="00CC24A3"/>
    <w:rsid w:val="00CC26B2"/>
    <w:rsid w:val="00CC29CC"/>
    <w:rsid w:val="00CC2F16"/>
    <w:rsid w:val="00CC2F26"/>
    <w:rsid w:val="00CC321C"/>
    <w:rsid w:val="00CC3420"/>
    <w:rsid w:val="00CC3587"/>
    <w:rsid w:val="00CC3637"/>
    <w:rsid w:val="00CC3D02"/>
    <w:rsid w:val="00CC3FF3"/>
    <w:rsid w:val="00CC449E"/>
    <w:rsid w:val="00CC4561"/>
    <w:rsid w:val="00CC4B08"/>
    <w:rsid w:val="00CC4FE3"/>
    <w:rsid w:val="00CC5226"/>
    <w:rsid w:val="00CC53A4"/>
    <w:rsid w:val="00CC5905"/>
    <w:rsid w:val="00CC6418"/>
    <w:rsid w:val="00CC6AED"/>
    <w:rsid w:val="00CC7220"/>
    <w:rsid w:val="00CC7241"/>
    <w:rsid w:val="00CC7C87"/>
    <w:rsid w:val="00CC7E29"/>
    <w:rsid w:val="00CD058E"/>
    <w:rsid w:val="00CD072C"/>
    <w:rsid w:val="00CD1158"/>
    <w:rsid w:val="00CD1588"/>
    <w:rsid w:val="00CD182B"/>
    <w:rsid w:val="00CD1BA6"/>
    <w:rsid w:val="00CD1E1C"/>
    <w:rsid w:val="00CD1E70"/>
    <w:rsid w:val="00CD2289"/>
    <w:rsid w:val="00CD269F"/>
    <w:rsid w:val="00CD2B30"/>
    <w:rsid w:val="00CD3393"/>
    <w:rsid w:val="00CD33E8"/>
    <w:rsid w:val="00CD351F"/>
    <w:rsid w:val="00CD3C09"/>
    <w:rsid w:val="00CD3DA9"/>
    <w:rsid w:val="00CD4180"/>
    <w:rsid w:val="00CD437B"/>
    <w:rsid w:val="00CD467E"/>
    <w:rsid w:val="00CD4726"/>
    <w:rsid w:val="00CD4BA0"/>
    <w:rsid w:val="00CD574C"/>
    <w:rsid w:val="00CD589F"/>
    <w:rsid w:val="00CD5B16"/>
    <w:rsid w:val="00CD5C39"/>
    <w:rsid w:val="00CD5EF0"/>
    <w:rsid w:val="00CD62EC"/>
    <w:rsid w:val="00CD6742"/>
    <w:rsid w:val="00CD77A8"/>
    <w:rsid w:val="00CD7814"/>
    <w:rsid w:val="00CD7C3F"/>
    <w:rsid w:val="00CD7C6E"/>
    <w:rsid w:val="00CE0097"/>
    <w:rsid w:val="00CE045B"/>
    <w:rsid w:val="00CE0B9A"/>
    <w:rsid w:val="00CE0F4B"/>
    <w:rsid w:val="00CE113E"/>
    <w:rsid w:val="00CE1738"/>
    <w:rsid w:val="00CE200E"/>
    <w:rsid w:val="00CE2527"/>
    <w:rsid w:val="00CE292F"/>
    <w:rsid w:val="00CE2961"/>
    <w:rsid w:val="00CE2B45"/>
    <w:rsid w:val="00CE2C41"/>
    <w:rsid w:val="00CE3470"/>
    <w:rsid w:val="00CE34FF"/>
    <w:rsid w:val="00CE36DF"/>
    <w:rsid w:val="00CE39D9"/>
    <w:rsid w:val="00CE47A3"/>
    <w:rsid w:val="00CE49EF"/>
    <w:rsid w:val="00CE4B0D"/>
    <w:rsid w:val="00CE5027"/>
    <w:rsid w:val="00CE51FF"/>
    <w:rsid w:val="00CE5262"/>
    <w:rsid w:val="00CE52A3"/>
    <w:rsid w:val="00CE533C"/>
    <w:rsid w:val="00CE5A71"/>
    <w:rsid w:val="00CE6424"/>
    <w:rsid w:val="00CE64C6"/>
    <w:rsid w:val="00CE6828"/>
    <w:rsid w:val="00CE711A"/>
    <w:rsid w:val="00CE7456"/>
    <w:rsid w:val="00CE7F1B"/>
    <w:rsid w:val="00CE7F36"/>
    <w:rsid w:val="00CF00EB"/>
    <w:rsid w:val="00CF0105"/>
    <w:rsid w:val="00CF04F1"/>
    <w:rsid w:val="00CF0B70"/>
    <w:rsid w:val="00CF0CB4"/>
    <w:rsid w:val="00CF1EE9"/>
    <w:rsid w:val="00CF25AB"/>
    <w:rsid w:val="00CF2862"/>
    <w:rsid w:val="00CF2A7E"/>
    <w:rsid w:val="00CF2EDF"/>
    <w:rsid w:val="00CF3169"/>
    <w:rsid w:val="00CF32A0"/>
    <w:rsid w:val="00CF3360"/>
    <w:rsid w:val="00CF3751"/>
    <w:rsid w:val="00CF3D06"/>
    <w:rsid w:val="00CF4319"/>
    <w:rsid w:val="00CF4364"/>
    <w:rsid w:val="00CF44B7"/>
    <w:rsid w:val="00CF4A23"/>
    <w:rsid w:val="00CF5192"/>
    <w:rsid w:val="00CF5527"/>
    <w:rsid w:val="00CF55DA"/>
    <w:rsid w:val="00CF58F3"/>
    <w:rsid w:val="00CF5A0E"/>
    <w:rsid w:val="00CF5F46"/>
    <w:rsid w:val="00CF66A0"/>
    <w:rsid w:val="00CF6CCB"/>
    <w:rsid w:val="00CF6CF4"/>
    <w:rsid w:val="00CF6D44"/>
    <w:rsid w:val="00CF6D53"/>
    <w:rsid w:val="00CF702E"/>
    <w:rsid w:val="00CF7582"/>
    <w:rsid w:val="00CF7A1A"/>
    <w:rsid w:val="00CF7B45"/>
    <w:rsid w:val="00D00146"/>
    <w:rsid w:val="00D0044C"/>
    <w:rsid w:val="00D00B55"/>
    <w:rsid w:val="00D00C80"/>
    <w:rsid w:val="00D00F5E"/>
    <w:rsid w:val="00D0101D"/>
    <w:rsid w:val="00D010CE"/>
    <w:rsid w:val="00D0118A"/>
    <w:rsid w:val="00D0127E"/>
    <w:rsid w:val="00D015D7"/>
    <w:rsid w:val="00D01965"/>
    <w:rsid w:val="00D01BF0"/>
    <w:rsid w:val="00D01D3B"/>
    <w:rsid w:val="00D0255D"/>
    <w:rsid w:val="00D027A9"/>
    <w:rsid w:val="00D034F5"/>
    <w:rsid w:val="00D0357F"/>
    <w:rsid w:val="00D036C3"/>
    <w:rsid w:val="00D03976"/>
    <w:rsid w:val="00D03B77"/>
    <w:rsid w:val="00D03CA9"/>
    <w:rsid w:val="00D03CB5"/>
    <w:rsid w:val="00D03CFF"/>
    <w:rsid w:val="00D03EA5"/>
    <w:rsid w:val="00D044D1"/>
    <w:rsid w:val="00D04A94"/>
    <w:rsid w:val="00D04ED2"/>
    <w:rsid w:val="00D04FA1"/>
    <w:rsid w:val="00D05169"/>
    <w:rsid w:val="00D05540"/>
    <w:rsid w:val="00D05D64"/>
    <w:rsid w:val="00D066D9"/>
    <w:rsid w:val="00D06E11"/>
    <w:rsid w:val="00D06F76"/>
    <w:rsid w:val="00D07331"/>
    <w:rsid w:val="00D077B4"/>
    <w:rsid w:val="00D07BB6"/>
    <w:rsid w:val="00D1033D"/>
    <w:rsid w:val="00D10779"/>
    <w:rsid w:val="00D10832"/>
    <w:rsid w:val="00D10F07"/>
    <w:rsid w:val="00D114B3"/>
    <w:rsid w:val="00D11550"/>
    <w:rsid w:val="00D118F6"/>
    <w:rsid w:val="00D11BFC"/>
    <w:rsid w:val="00D124F9"/>
    <w:rsid w:val="00D13680"/>
    <w:rsid w:val="00D137E7"/>
    <w:rsid w:val="00D13888"/>
    <w:rsid w:val="00D14086"/>
    <w:rsid w:val="00D14518"/>
    <w:rsid w:val="00D14543"/>
    <w:rsid w:val="00D1480F"/>
    <w:rsid w:val="00D148D9"/>
    <w:rsid w:val="00D14AD5"/>
    <w:rsid w:val="00D153F1"/>
    <w:rsid w:val="00D1561B"/>
    <w:rsid w:val="00D158A3"/>
    <w:rsid w:val="00D15F9A"/>
    <w:rsid w:val="00D1627B"/>
    <w:rsid w:val="00D16425"/>
    <w:rsid w:val="00D1675C"/>
    <w:rsid w:val="00D1676C"/>
    <w:rsid w:val="00D1676E"/>
    <w:rsid w:val="00D16A5B"/>
    <w:rsid w:val="00D16B0E"/>
    <w:rsid w:val="00D1706F"/>
    <w:rsid w:val="00D171CC"/>
    <w:rsid w:val="00D174F3"/>
    <w:rsid w:val="00D17BE8"/>
    <w:rsid w:val="00D17CEB"/>
    <w:rsid w:val="00D20242"/>
    <w:rsid w:val="00D20AE4"/>
    <w:rsid w:val="00D20FC8"/>
    <w:rsid w:val="00D211F1"/>
    <w:rsid w:val="00D217D0"/>
    <w:rsid w:val="00D220B9"/>
    <w:rsid w:val="00D22967"/>
    <w:rsid w:val="00D22A5C"/>
    <w:rsid w:val="00D22AE0"/>
    <w:rsid w:val="00D22AEC"/>
    <w:rsid w:val="00D23048"/>
    <w:rsid w:val="00D234D9"/>
    <w:rsid w:val="00D237EF"/>
    <w:rsid w:val="00D23AD9"/>
    <w:rsid w:val="00D2417E"/>
    <w:rsid w:val="00D242D0"/>
    <w:rsid w:val="00D24C67"/>
    <w:rsid w:val="00D24DEE"/>
    <w:rsid w:val="00D2569F"/>
    <w:rsid w:val="00D2579D"/>
    <w:rsid w:val="00D25E6E"/>
    <w:rsid w:val="00D26327"/>
    <w:rsid w:val="00D268E8"/>
    <w:rsid w:val="00D26A1B"/>
    <w:rsid w:val="00D26D96"/>
    <w:rsid w:val="00D270E1"/>
    <w:rsid w:val="00D274B5"/>
    <w:rsid w:val="00D27680"/>
    <w:rsid w:val="00D27856"/>
    <w:rsid w:val="00D27B11"/>
    <w:rsid w:val="00D27C90"/>
    <w:rsid w:val="00D27CC1"/>
    <w:rsid w:val="00D27D38"/>
    <w:rsid w:val="00D27EB3"/>
    <w:rsid w:val="00D27ED2"/>
    <w:rsid w:val="00D301F1"/>
    <w:rsid w:val="00D30225"/>
    <w:rsid w:val="00D303DA"/>
    <w:rsid w:val="00D304B2"/>
    <w:rsid w:val="00D30C72"/>
    <w:rsid w:val="00D3113B"/>
    <w:rsid w:val="00D31507"/>
    <w:rsid w:val="00D3152C"/>
    <w:rsid w:val="00D31679"/>
    <w:rsid w:val="00D31A15"/>
    <w:rsid w:val="00D31DFD"/>
    <w:rsid w:val="00D32AB5"/>
    <w:rsid w:val="00D32C36"/>
    <w:rsid w:val="00D32FDE"/>
    <w:rsid w:val="00D33165"/>
    <w:rsid w:val="00D33355"/>
    <w:rsid w:val="00D33599"/>
    <w:rsid w:val="00D33AB1"/>
    <w:rsid w:val="00D34721"/>
    <w:rsid w:val="00D34E0C"/>
    <w:rsid w:val="00D34E73"/>
    <w:rsid w:val="00D34F8A"/>
    <w:rsid w:val="00D35895"/>
    <w:rsid w:val="00D35AEA"/>
    <w:rsid w:val="00D36533"/>
    <w:rsid w:val="00D368F3"/>
    <w:rsid w:val="00D36F46"/>
    <w:rsid w:val="00D37444"/>
    <w:rsid w:val="00D3779C"/>
    <w:rsid w:val="00D37D7B"/>
    <w:rsid w:val="00D37E6F"/>
    <w:rsid w:val="00D4023A"/>
    <w:rsid w:val="00D40478"/>
    <w:rsid w:val="00D405E7"/>
    <w:rsid w:val="00D40675"/>
    <w:rsid w:val="00D40A49"/>
    <w:rsid w:val="00D40B62"/>
    <w:rsid w:val="00D40D4D"/>
    <w:rsid w:val="00D412DE"/>
    <w:rsid w:val="00D41625"/>
    <w:rsid w:val="00D4197F"/>
    <w:rsid w:val="00D41ED2"/>
    <w:rsid w:val="00D429B0"/>
    <w:rsid w:val="00D436A0"/>
    <w:rsid w:val="00D4395B"/>
    <w:rsid w:val="00D43B01"/>
    <w:rsid w:val="00D43EF9"/>
    <w:rsid w:val="00D43FB6"/>
    <w:rsid w:val="00D442F2"/>
    <w:rsid w:val="00D44D9B"/>
    <w:rsid w:val="00D45075"/>
    <w:rsid w:val="00D451A5"/>
    <w:rsid w:val="00D45537"/>
    <w:rsid w:val="00D45C0D"/>
    <w:rsid w:val="00D45EFD"/>
    <w:rsid w:val="00D45F98"/>
    <w:rsid w:val="00D46DCE"/>
    <w:rsid w:val="00D47468"/>
    <w:rsid w:val="00D47573"/>
    <w:rsid w:val="00D47750"/>
    <w:rsid w:val="00D47848"/>
    <w:rsid w:val="00D47E4E"/>
    <w:rsid w:val="00D47F04"/>
    <w:rsid w:val="00D50E7B"/>
    <w:rsid w:val="00D518E1"/>
    <w:rsid w:val="00D5198D"/>
    <w:rsid w:val="00D51AD5"/>
    <w:rsid w:val="00D51B97"/>
    <w:rsid w:val="00D51DF9"/>
    <w:rsid w:val="00D52248"/>
    <w:rsid w:val="00D523A3"/>
    <w:rsid w:val="00D523EA"/>
    <w:rsid w:val="00D524CB"/>
    <w:rsid w:val="00D524E3"/>
    <w:rsid w:val="00D52C3E"/>
    <w:rsid w:val="00D52DFC"/>
    <w:rsid w:val="00D5314C"/>
    <w:rsid w:val="00D5370F"/>
    <w:rsid w:val="00D5386C"/>
    <w:rsid w:val="00D53D1B"/>
    <w:rsid w:val="00D542E0"/>
    <w:rsid w:val="00D5479D"/>
    <w:rsid w:val="00D54BF0"/>
    <w:rsid w:val="00D54ECB"/>
    <w:rsid w:val="00D55164"/>
    <w:rsid w:val="00D552F1"/>
    <w:rsid w:val="00D55306"/>
    <w:rsid w:val="00D555BE"/>
    <w:rsid w:val="00D555C5"/>
    <w:rsid w:val="00D558B9"/>
    <w:rsid w:val="00D55A83"/>
    <w:rsid w:val="00D55B32"/>
    <w:rsid w:val="00D55D39"/>
    <w:rsid w:val="00D565CF"/>
    <w:rsid w:val="00D56DB8"/>
    <w:rsid w:val="00D56EBE"/>
    <w:rsid w:val="00D57497"/>
    <w:rsid w:val="00D574A2"/>
    <w:rsid w:val="00D574E6"/>
    <w:rsid w:val="00D57ACD"/>
    <w:rsid w:val="00D600AD"/>
    <w:rsid w:val="00D60140"/>
    <w:rsid w:val="00D60ABB"/>
    <w:rsid w:val="00D61177"/>
    <w:rsid w:val="00D61273"/>
    <w:rsid w:val="00D612C5"/>
    <w:rsid w:val="00D619AA"/>
    <w:rsid w:val="00D61A12"/>
    <w:rsid w:val="00D61A4F"/>
    <w:rsid w:val="00D61CF6"/>
    <w:rsid w:val="00D6207C"/>
    <w:rsid w:val="00D62155"/>
    <w:rsid w:val="00D62593"/>
    <w:rsid w:val="00D62754"/>
    <w:rsid w:val="00D62F1D"/>
    <w:rsid w:val="00D63093"/>
    <w:rsid w:val="00D63683"/>
    <w:rsid w:val="00D6371A"/>
    <w:rsid w:val="00D63844"/>
    <w:rsid w:val="00D63A72"/>
    <w:rsid w:val="00D63F72"/>
    <w:rsid w:val="00D6438D"/>
    <w:rsid w:val="00D6501C"/>
    <w:rsid w:val="00D655E7"/>
    <w:rsid w:val="00D65719"/>
    <w:rsid w:val="00D65806"/>
    <w:rsid w:val="00D65B22"/>
    <w:rsid w:val="00D6616B"/>
    <w:rsid w:val="00D66247"/>
    <w:rsid w:val="00D665BA"/>
    <w:rsid w:val="00D665E1"/>
    <w:rsid w:val="00D66614"/>
    <w:rsid w:val="00D66665"/>
    <w:rsid w:val="00D6670E"/>
    <w:rsid w:val="00D66751"/>
    <w:rsid w:val="00D668C7"/>
    <w:rsid w:val="00D668F6"/>
    <w:rsid w:val="00D6691B"/>
    <w:rsid w:val="00D66A57"/>
    <w:rsid w:val="00D673D2"/>
    <w:rsid w:val="00D6745A"/>
    <w:rsid w:val="00D674A6"/>
    <w:rsid w:val="00D674F5"/>
    <w:rsid w:val="00D67631"/>
    <w:rsid w:val="00D70348"/>
    <w:rsid w:val="00D70989"/>
    <w:rsid w:val="00D71039"/>
    <w:rsid w:val="00D71271"/>
    <w:rsid w:val="00D71533"/>
    <w:rsid w:val="00D718DD"/>
    <w:rsid w:val="00D71996"/>
    <w:rsid w:val="00D71AFE"/>
    <w:rsid w:val="00D71D24"/>
    <w:rsid w:val="00D72419"/>
    <w:rsid w:val="00D72439"/>
    <w:rsid w:val="00D7244A"/>
    <w:rsid w:val="00D727F1"/>
    <w:rsid w:val="00D731EB"/>
    <w:rsid w:val="00D73A02"/>
    <w:rsid w:val="00D73F4B"/>
    <w:rsid w:val="00D75829"/>
    <w:rsid w:val="00D7588B"/>
    <w:rsid w:val="00D75A50"/>
    <w:rsid w:val="00D75D33"/>
    <w:rsid w:val="00D76248"/>
    <w:rsid w:val="00D763B9"/>
    <w:rsid w:val="00D7644E"/>
    <w:rsid w:val="00D76783"/>
    <w:rsid w:val="00D76BAC"/>
    <w:rsid w:val="00D77236"/>
    <w:rsid w:val="00D778F2"/>
    <w:rsid w:val="00D77A2A"/>
    <w:rsid w:val="00D77AAE"/>
    <w:rsid w:val="00D80690"/>
    <w:rsid w:val="00D807C0"/>
    <w:rsid w:val="00D80848"/>
    <w:rsid w:val="00D80C38"/>
    <w:rsid w:val="00D80F24"/>
    <w:rsid w:val="00D81BB5"/>
    <w:rsid w:val="00D81F33"/>
    <w:rsid w:val="00D82156"/>
    <w:rsid w:val="00D82212"/>
    <w:rsid w:val="00D82265"/>
    <w:rsid w:val="00D824DE"/>
    <w:rsid w:val="00D82C68"/>
    <w:rsid w:val="00D82C94"/>
    <w:rsid w:val="00D82CB9"/>
    <w:rsid w:val="00D82FDF"/>
    <w:rsid w:val="00D83614"/>
    <w:rsid w:val="00D839BB"/>
    <w:rsid w:val="00D839E5"/>
    <w:rsid w:val="00D84846"/>
    <w:rsid w:val="00D84B18"/>
    <w:rsid w:val="00D84CB4"/>
    <w:rsid w:val="00D84CD5"/>
    <w:rsid w:val="00D84CFB"/>
    <w:rsid w:val="00D84E3D"/>
    <w:rsid w:val="00D85212"/>
    <w:rsid w:val="00D8535F"/>
    <w:rsid w:val="00D8547E"/>
    <w:rsid w:val="00D85E74"/>
    <w:rsid w:val="00D86321"/>
    <w:rsid w:val="00D86478"/>
    <w:rsid w:val="00D86629"/>
    <w:rsid w:val="00D86896"/>
    <w:rsid w:val="00D86CBB"/>
    <w:rsid w:val="00D87551"/>
    <w:rsid w:val="00D8778D"/>
    <w:rsid w:val="00D87AB8"/>
    <w:rsid w:val="00D87ACA"/>
    <w:rsid w:val="00D87E92"/>
    <w:rsid w:val="00D87F2F"/>
    <w:rsid w:val="00D9042D"/>
    <w:rsid w:val="00D9100B"/>
    <w:rsid w:val="00D91E2C"/>
    <w:rsid w:val="00D9207B"/>
    <w:rsid w:val="00D9208D"/>
    <w:rsid w:val="00D92397"/>
    <w:rsid w:val="00D92444"/>
    <w:rsid w:val="00D924B3"/>
    <w:rsid w:val="00D92513"/>
    <w:rsid w:val="00D9258C"/>
    <w:rsid w:val="00D928AB"/>
    <w:rsid w:val="00D9306F"/>
    <w:rsid w:val="00D94327"/>
    <w:rsid w:val="00D94386"/>
    <w:rsid w:val="00D94E5C"/>
    <w:rsid w:val="00D95617"/>
    <w:rsid w:val="00D956BB"/>
    <w:rsid w:val="00D9576A"/>
    <w:rsid w:val="00D960E9"/>
    <w:rsid w:val="00D96461"/>
    <w:rsid w:val="00D969E9"/>
    <w:rsid w:val="00D96B09"/>
    <w:rsid w:val="00D96B7B"/>
    <w:rsid w:val="00D9740F"/>
    <w:rsid w:val="00D97421"/>
    <w:rsid w:val="00D974DA"/>
    <w:rsid w:val="00D97817"/>
    <w:rsid w:val="00D97A16"/>
    <w:rsid w:val="00D97E99"/>
    <w:rsid w:val="00D97FA4"/>
    <w:rsid w:val="00DA0981"/>
    <w:rsid w:val="00DA0EA3"/>
    <w:rsid w:val="00DA1765"/>
    <w:rsid w:val="00DA17D1"/>
    <w:rsid w:val="00DA1854"/>
    <w:rsid w:val="00DA2062"/>
    <w:rsid w:val="00DA20EB"/>
    <w:rsid w:val="00DA2339"/>
    <w:rsid w:val="00DA236D"/>
    <w:rsid w:val="00DA29B9"/>
    <w:rsid w:val="00DA2C72"/>
    <w:rsid w:val="00DA2D41"/>
    <w:rsid w:val="00DA3146"/>
    <w:rsid w:val="00DA3412"/>
    <w:rsid w:val="00DA3E79"/>
    <w:rsid w:val="00DA4842"/>
    <w:rsid w:val="00DA485A"/>
    <w:rsid w:val="00DA49B9"/>
    <w:rsid w:val="00DA4CFB"/>
    <w:rsid w:val="00DA4DCE"/>
    <w:rsid w:val="00DA4E7F"/>
    <w:rsid w:val="00DA51AA"/>
    <w:rsid w:val="00DA5D65"/>
    <w:rsid w:val="00DA5E4E"/>
    <w:rsid w:val="00DA6026"/>
    <w:rsid w:val="00DA66E0"/>
    <w:rsid w:val="00DA69C7"/>
    <w:rsid w:val="00DA7663"/>
    <w:rsid w:val="00DA76E2"/>
    <w:rsid w:val="00DA7A1A"/>
    <w:rsid w:val="00DA7C9B"/>
    <w:rsid w:val="00DB0177"/>
    <w:rsid w:val="00DB0290"/>
    <w:rsid w:val="00DB0DB9"/>
    <w:rsid w:val="00DB15AA"/>
    <w:rsid w:val="00DB1CE6"/>
    <w:rsid w:val="00DB224C"/>
    <w:rsid w:val="00DB2820"/>
    <w:rsid w:val="00DB295E"/>
    <w:rsid w:val="00DB29C6"/>
    <w:rsid w:val="00DB2FFC"/>
    <w:rsid w:val="00DB3056"/>
    <w:rsid w:val="00DB34BC"/>
    <w:rsid w:val="00DB3847"/>
    <w:rsid w:val="00DB494A"/>
    <w:rsid w:val="00DB4ACA"/>
    <w:rsid w:val="00DB4BC4"/>
    <w:rsid w:val="00DB4F7F"/>
    <w:rsid w:val="00DB4FED"/>
    <w:rsid w:val="00DB5739"/>
    <w:rsid w:val="00DB5929"/>
    <w:rsid w:val="00DB5B9B"/>
    <w:rsid w:val="00DB5C3D"/>
    <w:rsid w:val="00DB5D55"/>
    <w:rsid w:val="00DB6157"/>
    <w:rsid w:val="00DB67D4"/>
    <w:rsid w:val="00DB688C"/>
    <w:rsid w:val="00DB6942"/>
    <w:rsid w:val="00DB6BF6"/>
    <w:rsid w:val="00DB6C83"/>
    <w:rsid w:val="00DB6D4B"/>
    <w:rsid w:val="00DB6E97"/>
    <w:rsid w:val="00DB7656"/>
    <w:rsid w:val="00DB7E94"/>
    <w:rsid w:val="00DC0A96"/>
    <w:rsid w:val="00DC0BD1"/>
    <w:rsid w:val="00DC0E1A"/>
    <w:rsid w:val="00DC1255"/>
    <w:rsid w:val="00DC1F93"/>
    <w:rsid w:val="00DC241F"/>
    <w:rsid w:val="00DC2486"/>
    <w:rsid w:val="00DC25B7"/>
    <w:rsid w:val="00DC2822"/>
    <w:rsid w:val="00DC2A30"/>
    <w:rsid w:val="00DC2B2B"/>
    <w:rsid w:val="00DC3523"/>
    <w:rsid w:val="00DC37FC"/>
    <w:rsid w:val="00DC3897"/>
    <w:rsid w:val="00DC3FB0"/>
    <w:rsid w:val="00DC4230"/>
    <w:rsid w:val="00DC45A7"/>
    <w:rsid w:val="00DC48F4"/>
    <w:rsid w:val="00DC55A7"/>
    <w:rsid w:val="00DC5B19"/>
    <w:rsid w:val="00DC5CD0"/>
    <w:rsid w:val="00DC5EE4"/>
    <w:rsid w:val="00DC61A5"/>
    <w:rsid w:val="00DC623C"/>
    <w:rsid w:val="00DC65AD"/>
    <w:rsid w:val="00DC6610"/>
    <w:rsid w:val="00DC66B6"/>
    <w:rsid w:val="00DC68A2"/>
    <w:rsid w:val="00DC7575"/>
    <w:rsid w:val="00DC7591"/>
    <w:rsid w:val="00DC75AD"/>
    <w:rsid w:val="00DC764D"/>
    <w:rsid w:val="00DC7F01"/>
    <w:rsid w:val="00DD0344"/>
    <w:rsid w:val="00DD0654"/>
    <w:rsid w:val="00DD07BA"/>
    <w:rsid w:val="00DD086B"/>
    <w:rsid w:val="00DD0CF9"/>
    <w:rsid w:val="00DD121D"/>
    <w:rsid w:val="00DD18EB"/>
    <w:rsid w:val="00DD1A1F"/>
    <w:rsid w:val="00DD1AFF"/>
    <w:rsid w:val="00DD1C89"/>
    <w:rsid w:val="00DD1F60"/>
    <w:rsid w:val="00DD1F9B"/>
    <w:rsid w:val="00DD20A1"/>
    <w:rsid w:val="00DD21B5"/>
    <w:rsid w:val="00DD321A"/>
    <w:rsid w:val="00DD3541"/>
    <w:rsid w:val="00DD3891"/>
    <w:rsid w:val="00DD3908"/>
    <w:rsid w:val="00DD3994"/>
    <w:rsid w:val="00DD3AB0"/>
    <w:rsid w:val="00DD3DBC"/>
    <w:rsid w:val="00DD42AC"/>
    <w:rsid w:val="00DD4DA3"/>
    <w:rsid w:val="00DD4E19"/>
    <w:rsid w:val="00DD52EC"/>
    <w:rsid w:val="00DD52F3"/>
    <w:rsid w:val="00DD59C5"/>
    <w:rsid w:val="00DD5A96"/>
    <w:rsid w:val="00DD64E6"/>
    <w:rsid w:val="00DD6760"/>
    <w:rsid w:val="00DD6FA1"/>
    <w:rsid w:val="00DD716C"/>
    <w:rsid w:val="00DD7186"/>
    <w:rsid w:val="00DD71D6"/>
    <w:rsid w:val="00DD735E"/>
    <w:rsid w:val="00DD73C3"/>
    <w:rsid w:val="00DD767F"/>
    <w:rsid w:val="00DD7B67"/>
    <w:rsid w:val="00DD7BE1"/>
    <w:rsid w:val="00DE09A5"/>
    <w:rsid w:val="00DE0F2C"/>
    <w:rsid w:val="00DE11DD"/>
    <w:rsid w:val="00DE13DE"/>
    <w:rsid w:val="00DE1596"/>
    <w:rsid w:val="00DE1C45"/>
    <w:rsid w:val="00DE1F56"/>
    <w:rsid w:val="00DE228A"/>
    <w:rsid w:val="00DE24C5"/>
    <w:rsid w:val="00DE2649"/>
    <w:rsid w:val="00DE2F02"/>
    <w:rsid w:val="00DE3244"/>
    <w:rsid w:val="00DE350B"/>
    <w:rsid w:val="00DE35A5"/>
    <w:rsid w:val="00DE3831"/>
    <w:rsid w:val="00DE3A52"/>
    <w:rsid w:val="00DE4423"/>
    <w:rsid w:val="00DE4894"/>
    <w:rsid w:val="00DE4A0A"/>
    <w:rsid w:val="00DE4AF1"/>
    <w:rsid w:val="00DE4B2D"/>
    <w:rsid w:val="00DE4C98"/>
    <w:rsid w:val="00DE4F44"/>
    <w:rsid w:val="00DE5606"/>
    <w:rsid w:val="00DE5A55"/>
    <w:rsid w:val="00DE5EAF"/>
    <w:rsid w:val="00DE5EEF"/>
    <w:rsid w:val="00DE657A"/>
    <w:rsid w:val="00DE6A64"/>
    <w:rsid w:val="00DE6D68"/>
    <w:rsid w:val="00DE6EF5"/>
    <w:rsid w:val="00DE6F3D"/>
    <w:rsid w:val="00DE709B"/>
    <w:rsid w:val="00DE75C9"/>
    <w:rsid w:val="00DE763A"/>
    <w:rsid w:val="00DE7671"/>
    <w:rsid w:val="00DE7DB1"/>
    <w:rsid w:val="00DE7E27"/>
    <w:rsid w:val="00DF0148"/>
    <w:rsid w:val="00DF0194"/>
    <w:rsid w:val="00DF04F6"/>
    <w:rsid w:val="00DF0E99"/>
    <w:rsid w:val="00DF113A"/>
    <w:rsid w:val="00DF1BFF"/>
    <w:rsid w:val="00DF1D38"/>
    <w:rsid w:val="00DF226C"/>
    <w:rsid w:val="00DF29EB"/>
    <w:rsid w:val="00DF2AE2"/>
    <w:rsid w:val="00DF2B00"/>
    <w:rsid w:val="00DF2CF1"/>
    <w:rsid w:val="00DF2D2F"/>
    <w:rsid w:val="00DF364E"/>
    <w:rsid w:val="00DF3A13"/>
    <w:rsid w:val="00DF3C94"/>
    <w:rsid w:val="00DF40B1"/>
    <w:rsid w:val="00DF465F"/>
    <w:rsid w:val="00DF4A14"/>
    <w:rsid w:val="00DF4C3E"/>
    <w:rsid w:val="00DF4CB3"/>
    <w:rsid w:val="00DF51E3"/>
    <w:rsid w:val="00DF56F6"/>
    <w:rsid w:val="00DF5D21"/>
    <w:rsid w:val="00DF637E"/>
    <w:rsid w:val="00DF7254"/>
    <w:rsid w:val="00DF7344"/>
    <w:rsid w:val="00DF7407"/>
    <w:rsid w:val="00DF7B98"/>
    <w:rsid w:val="00DF7C4D"/>
    <w:rsid w:val="00E00265"/>
    <w:rsid w:val="00E00438"/>
    <w:rsid w:val="00E007B7"/>
    <w:rsid w:val="00E00961"/>
    <w:rsid w:val="00E00BBE"/>
    <w:rsid w:val="00E00C8F"/>
    <w:rsid w:val="00E00D70"/>
    <w:rsid w:val="00E0177C"/>
    <w:rsid w:val="00E01939"/>
    <w:rsid w:val="00E01D86"/>
    <w:rsid w:val="00E02089"/>
    <w:rsid w:val="00E02325"/>
    <w:rsid w:val="00E0248E"/>
    <w:rsid w:val="00E02534"/>
    <w:rsid w:val="00E0253F"/>
    <w:rsid w:val="00E02579"/>
    <w:rsid w:val="00E02737"/>
    <w:rsid w:val="00E02748"/>
    <w:rsid w:val="00E02ACC"/>
    <w:rsid w:val="00E031D3"/>
    <w:rsid w:val="00E0393F"/>
    <w:rsid w:val="00E03C52"/>
    <w:rsid w:val="00E03D16"/>
    <w:rsid w:val="00E03ECA"/>
    <w:rsid w:val="00E04026"/>
    <w:rsid w:val="00E04302"/>
    <w:rsid w:val="00E047DD"/>
    <w:rsid w:val="00E04A1F"/>
    <w:rsid w:val="00E04AFA"/>
    <w:rsid w:val="00E04CDC"/>
    <w:rsid w:val="00E04D2F"/>
    <w:rsid w:val="00E050FF"/>
    <w:rsid w:val="00E052B0"/>
    <w:rsid w:val="00E059EA"/>
    <w:rsid w:val="00E05AF9"/>
    <w:rsid w:val="00E05E8E"/>
    <w:rsid w:val="00E05FC3"/>
    <w:rsid w:val="00E06269"/>
    <w:rsid w:val="00E0629E"/>
    <w:rsid w:val="00E0656C"/>
    <w:rsid w:val="00E068BA"/>
    <w:rsid w:val="00E06C84"/>
    <w:rsid w:val="00E06D4D"/>
    <w:rsid w:val="00E076F8"/>
    <w:rsid w:val="00E078AA"/>
    <w:rsid w:val="00E1022D"/>
    <w:rsid w:val="00E10645"/>
    <w:rsid w:val="00E10651"/>
    <w:rsid w:val="00E1092E"/>
    <w:rsid w:val="00E10DA4"/>
    <w:rsid w:val="00E10F6A"/>
    <w:rsid w:val="00E110F0"/>
    <w:rsid w:val="00E111C0"/>
    <w:rsid w:val="00E11297"/>
    <w:rsid w:val="00E11912"/>
    <w:rsid w:val="00E11E74"/>
    <w:rsid w:val="00E122BD"/>
    <w:rsid w:val="00E12656"/>
    <w:rsid w:val="00E128C4"/>
    <w:rsid w:val="00E12C79"/>
    <w:rsid w:val="00E12F94"/>
    <w:rsid w:val="00E12FB8"/>
    <w:rsid w:val="00E13B5B"/>
    <w:rsid w:val="00E13C96"/>
    <w:rsid w:val="00E1430D"/>
    <w:rsid w:val="00E14326"/>
    <w:rsid w:val="00E1459A"/>
    <w:rsid w:val="00E147BC"/>
    <w:rsid w:val="00E14F4B"/>
    <w:rsid w:val="00E14FC4"/>
    <w:rsid w:val="00E154E3"/>
    <w:rsid w:val="00E157EA"/>
    <w:rsid w:val="00E15A91"/>
    <w:rsid w:val="00E15AC9"/>
    <w:rsid w:val="00E15D1F"/>
    <w:rsid w:val="00E168D4"/>
    <w:rsid w:val="00E16CD8"/>
    <w:rsid w:val="00E16D1C"/>
    <w:rsid w:val="00E16F4A"/>
    <w:rsid w:val="00E178B8"/>
    <w:rsid w:val="00E17CDE"/>
    <w:rsid w:val="00E17D60"/>
    <w:rsid w:val="00E17FB4"/>
    <w:rsid w:val="00E2014C"/>
    <w:rsid w:val="00E20554"/>
    <w:rsid w:val="00E20743"/>
    <w:rsid w:val="00E20749"/>
    <w:rsid w:val="00E20922"/>
    <w:rsid w:val="00E2095B"/>
    <w:rsid w:val="00E20A7D"/>
    <w:rsid w:val="00E20BE4"/>
    <w:rsid w:val="00E20F49"/>
    <w:rsid w:val="00E2142E"/>
    <w:rsid w:val="00E21481"/>
    <w:rsid w:val="00E218AD"/>
    <w:rsid w:val="00E21DBF"/>
    <w:rsid w:val="00E22296"/>
    <w:rsid w:val="00E2263E"/>
    <w:rsid w:val="00E228A0"/>
    <w:rsid w:val="00E2297D"/>
    <w:rsid w:val="00E23255"/>
    <w:rsid w:val="00E238CC"/>
    <w:rsid w:val="00E23A5C"/>
    <w:rsid w:val="00E23FAB"/>
    <w:rsid w:val="00E2409C"/>
    <w:rsid w:val="00E247A7"/>
    <w:rsid w:val="00E249AE"/>
    <w:rsid w:val="00E2519C"/>
    <w:rsid w:val="00E25DEC"/>
    <w:rsid w:val="00E26041"/>
    <w:rsid w:val="00E26315"/>
    <w:rsid w:val="00E2664F"/>
    <w:rsid w:val="00E26758"/>
    <w:rsid w:val="00E26D0E"/>
    <w:rsid w:val="00E27346"/>
    <w:rsid w:val="00E2797A"/>
    <w:rsid w:val="00E27CB8"/>
    <w:rsid w:val="00E3021E"/>
    <w:rsid w:val="00E305AD"/>
    <w:rsid w:val="00E309C8"/>
    <w:rsid w:val="00E30DEF"/>
    <w:rsid w:val="00E30F37"/>
    <w:rsid w:val="00E30F73"/>
    <w:rsid w:val="00E310AD"/>
    <w:rsid w:val="00E3112E"/>
    <w:rsid w:val="00E317C5"/>
    <w:rsid w:val="00E31CFF"/>
    <w:rsid w:val="00E320BC"/>
    <w:rsid w:val="00E32447"/>
    <w:rsid w:val="00E32D7D"/>
    <w:rsid w:val="00E3302A"/>
    <w:rsid w:val="00E33669"/>
    <w:rsid w:val="00E33B88"/>
    <w:rsid w:val="00E33C4E"/>
    <w:rsid w:val="00E34887"/>
    <w:rsid w:val="00E349EB"/>
    <w:rsid w:val="00E34D3F"/>
    <w:rsid w:val="00E35098"/>
    <w:rsid w:val="00E35533"/>
    <w:rsid w:val="00E355A4"/>
    <w:rsid w:val="00E35775"/>
    <w:rsid w:val="00E35A8B"/>
    <w:rsid w:val="00E35B09"/>
    <w:rsid w:val="00E35EDF"/>
    <w:rsid w:val="00E35FAB"/>
    <w:rsid w:val="00E35FC9"/>
    <w:rsid w:val="00E3657F"/>
    <w:rsid w:val="00E36745"/>
    <w:rsid w:val="00E36872"/>
    <w:rsid w:val="00E37184"/>
    <w:rsid w:val="00E37526"/>
    <w:rsid w:val="00E375E3"/>
    <w:rsid w:val="00E37AB6"/>
    <w:rsid w:val="00E37B56"/>
    <w:rsid w:val="00E40107"/>
    <w:rsid w:val="00E40568"/>
    <w:rsid w:val="00E408C0"/>
    <w:rsid w:val="00E40AC6"/>
    <w:rsid w:val="00E40B4A"/>
    <w:rsid w:val="00E40E77"/>
    <w:rsid w:val="00E40EA0"/>
    <w:rsid w:val="00E40EFF"/>
    <w:rsid w:val="00E41133"/>
    <w:rsid w:val="00E41147"/>
    <w:rsid w:val="00E4160C"/>
    <w:rsid w:val="00E419C8"/>
    <w:rsid w:val="00E419E4"/>
    <w:rsid w:val="00E41E8B"/>
    <w:rsid w:val="00E420DF"/>
    <w:rsid w:val="00E42320"/>
    <w:rsid w:val="00E42621"/>
    <w:rsid w:val="00E4287C"/>
    <w:rsid w:val="00E430CA"/>
    <w:rsid w:val="00E43106"/>
    <w:rsid w:val="00E4344E"/>
    <w:rsid w:val="00E43785"/>
    <w:rsid w:val="00E438F1"/>
    <w:rsid w:val="00E43917"/>
    <w:rsid w:val="00E43E33"/>
    <w:rsid w:val="00E44040"/>
    <w:rsid w:val="00E442A5"/>
    <w:rsid w:val="00E44571"/>
    <w:rsid w:val="00E44752"/>
    <w:rsid w:val="00E44922"/>
    <w:rsid w:val="00E4499D"/>
    <w:rsid w:val="00E44A14"/>
    <w:rsid w:val="00E44DEB"/>
    <w:rsid w:val="00E45141"/>
    <w:rsid w:val="00E45614"/>
    <w:rsid w:val="00E4578A"/>
    <w:rsid w:val="00E45B4B"/>
    <w:rsid w:val="00E45B8A"/>
    <w:rsid w:val="00E46136"/>
    <w:rsid w:val="00E46368"/>
    <w:rsid w:val="00E47044"/>
    <w:rsid w:val="00E471D3"/>
    <w:rsid w:val="00E473DC"/>
    <w:rsid w:val="00E47594"/>
    <w:rsid w:val="00E47658"/>
    <w:rsid w:val="00E4769E"/>
    <w:rsid w:val="00E47710"/>
    <w:rsid w:val="00E47887"/>
    <w:rsid w:val="00E479D1"/>
    <w:rsid w:val="00E47BBB"/>
    <w:rsid w:val="00E47D16"/>
    <w:rsid w:val="00E47E71"/>
    <w:rsid w:val="00E50130"/>
    <w:rsid w:val="00E5098E"/>
    <w:rsid w:val="00E509A0"/>
    <w:rsid w:val="00E50F97"/>
    <w:rsid w:val="00E51B91"/>
    <w:rsid w:val="00E52028"/>
    <w:rsid w:val="00E52908"/>
    <w:rsid w:val="00E52B4E"/>
    <w:rsid w:val="00E52B7B"/>
    <w:rsid w:val="00E52FF8"/>
    <w:rsid w:val="00E53313"/>
    <w:rsid w:val="00E536C2"/>
    <w:rsid w:val="00E53A5D"/>
    <w:rsid w:val="00E53A84"/>
    <w:rsid w:val="00E540CB"/>
    <w:rsid w:val="00E54543"/>
    <w:rsid w:val="00E5461E"/>
    <w:rsid w:val="00E54706"/>
    <w:rsid w:val="00E54869"/>
    <w:rsid w:val="00E54CE8"/>
    <w:rsid w:val="00E55520"/>
    <w:rsid w:val="00E555F2"/>
    <w:rsid w:val="00E55656"/>
    <w:rsid w:val="00E56042"/>
    <w:rsid w:val="00E5616B"/>
    <w:rsid w:val="00E561D6"/>
    <w:rsid w:val="00E56309"/>
    <w:rsid w:val="00E5690D"/>
    <w:rsid w:val="00E5716B"/>
    <w:rsid w:val="00E5745A"/>
    <w:rsid w:val="00E57CBA"/>
    <w:rsid w:val="00E60069"/>
    <w:rsid w:val="00E601E1"/>
    <w:rsid w:val="00E609E4"/>
    <w:rsid w:val="00E61485"/>
    <w:rsid w:val="00E6186A"/>
    <w:rsid w:val="00E618D6"/>
    <w:rsid w:val="00E61B0C"/>
    <w:rsid w:val="00E62873"/>
    <w:rsid w:val="00E62B47"/>
    <w:rsid w:val="00E62DD6"/>
    <w:rsid w:val="00E62E8A"/>
    <w:rsid w:val="00E63364"/>
    <w:rsid w:val="00E63694"/>
    <w:rsid w:val="00E6393B"/>
    <w:rsid w:val="00E639B5"/>
    <w:rsid w:val="00E63DCC"/>
    <w:rsid w:val="00E64151"/>
    <w:rsid w:val="00E6427E"/>
    <w:rsid w:val="00E6450A"/>
    <w:rsid w:val="00E6496D"/>
    <w:rsid w:val="00E64A77"/>
    <w:rsid w:val="00E65018"/>
    <w:rsid w:val="00E659D6"/>
    <w:rsid w:val="00E6649B"/>
    <w:rsid w:val="00E664FE"/>
    <w:rsid w:val="00E666EB"/>
    <w:rsid w:val="00E66A50"/>
    <w:rsid w:val="00E66D35"/>
    <w:rsid w:val="00E67BE8"/>
    <w:rsid w:val="00E70060"/>
    <w:rsid w:val="00E701C4"/>
    <w:rsid w:val="00E7038F"/>
    <w:rsid w:val="00E70430"/>
    <w:rsid w:val="00E70CD8"/>
    <w:rsid w:val="00E70E57"/>
    <w:rsid w:val="00E711F9"/>
    <w:rsid w:val="00E71DDB"/>
    <w:rsid w:val="00E71E1F"/>
    <w:rsid w:val="00E7341F"/>
    <w:rsid w:val="00E73F8D"/>
    <w:rsid w:val="00E74116"/>
    <w:rsid w:val="00E7472D"/>
    <w:rsid w:val="00E74FD3"/>
    <w:rsid w:val="00E75019"/>
    <w:rsid w:val="00E756A3"/>
    <w:rsid w:val="00E75845"/>
    <w:rsid w:val="00E75EA9"/>
    <w:rsid w:val="00E75F04"/>
    <w:rsid w:val="00E762CA"/>
    <w:rsid w:val="00E7649D"/>
    <w:rsid w:val="00E766B3"/>
    <w:rsid w:val="00E76918"/>
    <w:rsid w:val="00E76AAC"/>
    <w:rsid w:val="00E76BA3"/>
    <w:rsid w:val="00E77947"/>
    <w:rsid w:val="00E77A95"/>
    <w:rsid w:val="00E77E13"/>
    <w:rsid w:val="00E80062"/>
    <w:rsid w:val="00E80124"/>
    <w:rsid w:val="00E804D0"/>
    <w:rsid w:val="00E80615"/>
    <w:rsid w:val="00E80908"/>
    <w:rsid w:val="00E8095B"/>
    <w:rsid w:val="00E80DD7"/>
    <w:rsid w:val="00E8135F"/>
    <w:rsid w:val="00E8139C"/>
    <w:rsid w:val="00E81683"/>
    <w:rsid w:val="00E81A30"/>
    <w:rsid w:val="00E81C8A"/>
    <w:rsid w:val="00E81E07"/>
    <w:rsid w:val="00E822CD"/>
    <w:rsid w:val="00E82382"/>
    <w:rsid w:val="00E82B66"/>
    <w:rsid w:val="00E82CDC"/>
    <w:rsid w:val="00E8310B"/>
    <w:rsid w:val="00E83113"/>
    <w:rsid w:val="00E8325E"/>
    <w:rsid w:val="00E834D4"/>
    <w:rsid w:val="00E83788"/>
    <w:rsid w:val="00E84004"/>
    <w:rsid w:val="00E844CC"/>
    <w:rsid w:val="00E84553"/>
    <w:rsid w:val="00E8493D"/>
    <w:rsid w:val="00E84B0C"/>
    <w:rsid w:val="00E8549B"/>
    <w:rsid w:val="00E85AC7"/>
    <w:rsid w:val="00E85C9D"/>
    <w:rsid w:val="00E8621B"/>
    <w:rsid w:val="00E86558"/>
    <w:rsid w:val="00E8682C"/>
    <w:rsid w:val="00E868F5"/>
    <w:rsid w:val="00E86ADE"/>
    <w:rsid w:val="00E86D0C"/>
    <w:rsid w:val="00E87057"/>
    <w:rsid w:val="00E87596"/>
    <w:rsid w:val="00E879E1"/>
    <w:rsid w:val="00E902C0"/>
    <w:rsid w:val="00E9073E"/>
    <w:rsid w:val="00E90A73"/>
    <w:rsid w:val="00E916E9"/>
    <w:rsid w:val="00E91C2D"/>
    <w:rsid w:val="00E920E9"/>
    <w:rsid w:val="00E9213C"/>
    <w:rsid w:val="00E92907"/>
    <w:rsid w:val="00E930B4"/>
    <w:rsid w:val="00E9382B"/>
    <w:rsid w:val="00E93B4D"/>
    <w:rsid w:val="00E93EAF"/>
    <w:rsid w:val="00E9402E"/>
    <w:rsid w:val="00E94198"/>
    <w:rsid w:val="00E9426A"/>
    <w:rsid w:val="00E942E3"/>
    <w:rsid w:val="00E94552"/>
    <w:rsid w:val="00E9462E"/>
    <w:rsid w:val="00E953A4"/>
    <w:rsid w:val="00E955A0"/>
    <w:rsid w:val="00E95701"/>
    <w:rsid w:val="00E9580A"/>
    <w:rsid w:val="00E95D65"/>
    <w:rsid w:val="00E9625D"/>
    <w:rsid w:val="00E96A1E"/>
    <w:rsid w:val="00E96FD4"/>
    <w:rsid w:val="00E97306"/>
    <w:rsid w:val="00E9755C"/>
    <w:rsid w:val="00E975A6"/>
    <w:rsid w:val="00E97634"/>
    <w:rsid w:val="00E97724"/>
    <w:rsid w:val="00E97FB6"/>
    <w:rsid w:val="00EA06A9"/>
    <w:rsid w:val="00EA06B9"/>
    <w:rsid w:val="00EA0768"/>
    <w:rsid w:val="00EA088F"/>
    <w:rsid w:val="00EA0A9D"/>
    <w:rsid w:val="00EA1821"/>
    <w:rsid w:val="00EA2665"/>
    <w:rsid w:val="00EA266C"/>
    <w:rsid w:val="00EA276F"/>
    <w:rsid w:val="00EA3008"/>
    <w:rsid w:val="00EA3BF1"/>
    <w:rsid w:val="00EA3C6C"/>
    <w:rsid w:val="00EA3DC5"/>
    <w:rsid w:val="00EA4053"/>
    <w:rsid w:val="00EA4631"/>
    <w:rsid w:val="00EA4AA1"/>
    <w:rsid w:val="00EA4B75"/>
    <w:rsid w:val="00EA53DB"/>
    <w:rsid w:val="00EA541A"/>
    <w:rsid w:val="00EA55D3"/>
    <w:rsid w:val="00EA5652"/>
    <w:rsid w:val="00EA59AD"/>
    <w:rsid w:val="00EA5BA7"/>
    <w:rsid w:val="00EA5D53"/>
    <w:rsid w:val="00EA68F7"/>
    <w:rsid w:val="00EA6A5E"/>
    <w:rsid w:val="00EA6EA4"/>
    <w:rsid w:val="00EA70F1"/>
    <w:rsid w:val="00EA7775"/>
    <w:rsid w:val="00EA7811"/>
    <w:rsid w:val="00EB00E6"/>
    <w:rsid w:val="00EB0321"/>
    <w:rsid w:val="00EB03C5"/>
    <w:rsid w:val="00EB07CD"/>
    <w:rsid w:val="00EB0B5E"/>
    <w:rsid w:val="00EB11C8"/>
    <w:rsid w:val="00EB1556"/>
    <w:rsid w:val="00EB1740"/>
    <w:rsid w:val="00EB2067"/>
    <w:rsid w:val="00EB20FE"/>
    <w:rsid w:val="00EB2481"/>
    <w:rsid w:val="00EB24D3"/>
    <w:rsid w:val="00EB2603"/>
    <w:rsid w:val="00EB2CDA"/>
    <w:rsid w:val="00EB2F32"/>
    <w:rsid w:val="00EB309F"/>
    <w:rsid w:val="00EB30B0"/>
    <w:rsid w:val="00EB3108"/>
    <w:rsid w:val="00EB3501"/>
    <w:rsid w:val="00EB352B"/>
    <w:rsid w:val="00EB3DB7"/>
    <w:rsid w:val="00EB46BC"/>
    <w:rsid w:val="00EB4856"/>
    <w:rsid w:val="00EB4904"/>
    <w:rsid w:val="00EB4C43"/>
    <w:rsid w:val="00EB5072"/>
    <w:rsid w:val="00EB50DC"/>
    <w:rsid w:val="00EB5669"/>
    <w:rsid w:val="00EB574C"/>
    <w:rsid w:val="00EB59A9"/>
    <w:rsid w:val="00EB6627"/>
    <w:rsid w:val="00EB6A78"/>
    <w:rsid w:val="00EB6CCD"/>
    <w:rsid w:val="00EB6D32"/>
    <w:rsid w:val="00EB6D43"/>
    <w:rsid w:val="00EB744B"/>
    <w:rsid w:val="00EB7601"/>
    <w:rsid w:val="00EB7863"/>
    <w:rsid w:val="00EB7F2E"/>
    <w:rsid w:val="00EC01F3"/>
    <w:rsid w:val="00EC01FE"/>
    <w:rsid w:val="00EC0259"/>
    <w:rsid w:val="00EC04A5"/>
    <w:rsid w:val="00EC097C"/>
    <w:rsid w:val="00EC0BBB"/>
    <w:rsid w:val="00EC0C0B"/>
    <w:rsid w:val="00EC11CD"/>
    <w:rsid w:val="00EC1311"/>
    <w:rsid w:val="00EC1378"/>
    <w:rsid w:val="00EC1542"/>
    <w:rsid w:val="00EC1585"/>
    <w:rsid w:val="00EC1865"/>
    <w:rsid w:val="00EC1A57"/>
    <w:rsid w:val="00EC1A7C"/>
    <w:rsid w:val="00EC1EFF"/>
    <w:rsid w:val="00EC2BD6"/>
    <w:rsid w:val="00EC38A1"/>
    <w:rsid w:val="00EC3AD5"/>
    <w:rsid w:val="00EC4092"/>
    <w:rsid w:val="00EC487F"/>
    <w:rsid w:val="00EC4A64"/>
    <w:rsid w:val="00EC4AFF"/>
    <w:rsid w:val="00EC4BE5"/>
    <w:rsid w:val="00EC4CDD"/>
    <w:rsid w:val="00EC5816"/>
    <w:rsid w:val="00EC5B0A"/>
    <w:rsid w:val="00EC5C8B"/>
    <w:rsid w:val="00EC62FC"/>
    <w:rsid w:val="00EC6864"/>
    <w:rsid w:val="00EC68C9"/>
    <w:rsid w:val="00EC6A26"/>
    <w:rsid w:val="00EC6AC5"/>
    <w:rsid w:val="00EC6EEE"/>
    <w:rsid w:val="00EC7027"/>
    <w:rsid w:val="00EC7208"/>
    <w:rsid w:val="00EC74D2"/>
    <w:rsid w:val="00EC7723"/>
    <w:rsid w:val="00EC7829"/>
    <w:rsid w:val="00EC78A5"/>
    <w:rsid w:val="00EC7AB6"/>
    <w:rsid w:val="00ED0248"/>
    <w:rsid w:val="00ED032A"/>
    <w:rsid w:val="00ED05B4"/>
    <w:rsid w:val="00ED06ED"/>
    <w:rsid w:val="00ED0A0B"/>
    <w:rsid w:val="00ED0B05"/>
    <w:rsid w:val="00ED0BE4"/>
    <w:rsid w:val="00ED0F71"/>
    <w:rsid w:val="00ED1005"/>
    <w:rsid w:val="00ED1205"/>
    <w:rsid w:val="00ED20A0"/>
    <w:rsid w:val="00ED297C"/>
    <w:rsid w:val="00ED2ADB"/>
    <w:rsid w:val="00ED2F98"/>
    <w:rsid w:val="00ED3DE7"/>
    <w:rsid w:val="00ED4088"/>
    <w:rsid w:val="00ED457E"/>
    <w:rsid w:val="00ED4EE8"/>
    <w:rsid w:val="00ED527A"/>
    <w:rsid w:val="00ED5FC4"/>
    <w:rsid w:val="00ED6008"/>
    <w:rsid w:val="00ED6D55"/>
    <w:rsid w:val="00ED726B"/>
    <w:rsid w:val="00ED73D8"/>
    <w:rsid w:val="00ED7403"/>
    <w:rsid w:val="00ED7495"/>
    <w:rsid w:val="00ED7776"/>
    <w:rsid w:val="00ED79A1"/>
    <w:rsid w:val="00ED7CAC"/>
    <w:rsid w:val="00ED7F18"/>
    <w:rsid w:val="00ED7F2A"/>
    <w:rsid w:val="00EE056A"/>
    <w:rsid w:val="00EE0D82"/>
    <w:rsid w:val="00EE100A"/>
    <w:rsid w:val="00EE109C"/>
    <w:rsid w:val="00EE13AF"/>
    <w:rsid w:val="00EE164E"/>
    <w:rsid w:val="00EE16F8"/>
    <w:rsid w:val="00EE1750"/>
    <w:rsid w:val="00EE1774"/>
    <w:rsid w:val="00EE1CE1"/>
    <w:rsid w:val="00EE2146"/>
    <w:rsid w:val="00EE2416"/>
    <w:rsid w:val="00EE28DE"/>
    <w:rsid w:val="00EE2BEE"/>
    <w:rsid w:val="00EE2C14"/>
    <w:rsid w:val="00EE2DBB"/>
    <w:rsid w:val="00EE3109"/>
    <w:rsid w:val="00EE346D"/>
    <w:rsid w:val="00EE35C7"/>
    <w:rsid w:val="00EE3954"/>
    <w:rsid w:val="00EE3E99"/>
    <w:rsid w:val="00EE4477"/>
    <w:rsid w:val="00EE48A5"/>
    <w:rsid w:val="00EE4BE7"/>
    <w:rsid w:val="00EE5374"/>
    <w:rsid w:val="00EE54B1"/>
    <w:rsid w:val="00EE54FA"/>
    <w:rsid w:val="00EE580C"/>
    <w:rsid w:val="00EE585A"/>
    <w:rsid w:val="00EE59F7"/>
    <w:rsid w:val="00EE6177"/>
    <w:rsid w:val="00EE623A"/>
    <w:rsid w:val="00EE63EA"/>
    <w:rsid w:val="00EE6861"/>
    <w:rsid w:val="00EE68B9"/>
    <w:rsid w:val="00EE6D4A"/>
    <w:rsid w:val="00EE6F5C"/>
    <w:rsid w:val="00EE7431"/>
    <w:rsid w:val="00EE7466"/>
    <w:rsid w:val="00EF0439"/>
    <w:rsid w:val="00EF04CD"/>
    <w:rsid w:val="00EF063F"/>
    <w:rsid w:val="00EF0948"/>
    <w:rsid w:val="00EF0B20"/>
    <w:rsid w:val="00EF0CC9"/>
    <w:rsid w:val="00EF0D6A"/>
    <w:rsid w:val="00EF0F48"/>
    <w:rsid w:val="00EF0F86"/>
    <w:rsid w:val="00EF137A"/>
    <w:rsid w:val="00EF17CC"/>
    <w:rsid w:val="00EF1EBB"/>
    <w:rsid w:val="00EF2249"/>
    <w:rsid w:val="00EF26AF"/>
    <w:rsid w:val="00EF2914"/>
    <w:rsid w:val="00EF2A1A"/>
    <w:rsid w:val="00EF2AC3"/>
    <w:rsid w:val="00EF2C8A"/>
    <w:rsid w:val="00EF328D"/>
    <w:rsid w:val="00EF3E24"/>
    <w:rsid w:val="00EF4AD8"/>
    <w:rsid w:val="00EF4DB6"/>
    <w:rsid w:val="00EF52A0"/>
    <w:rsid w:val="00EF52A4"/>
    <w:rsid w:val="00EF52D4"/>
    <w:rsid w:val="00EF5664"/>
    <w:rsid w:val="00EF56BE"/>
    <w:rsid w:val="00EF5895"/>
    <w:rsid w:val="00EF5B40"/>
    <w:rsid w:val="00EF5C30"/>
    <w:rsid w:val="00EF6097"/>
    <w:rsid w:val="00EF6435"/>
    <w:rsid w:val="00EF64E8"/>
    <w:rsid w:val="00EF6F22"/>
    <w:rsid w:val="00EF7000"/>
    <w:rsid w:val="00EF71AD"/>
    <w:rsid w:val="00EF75B6"/>
    <w:rsid w:val="00EF7720"/>
    <w:rsid w:val="00EF784C"/>
    <w:rsid w:val="00EF7A68"/>
    <w:rsid w:val="00EF7D47"/>
    <w:rsid w:val="00F001F3"/>
    <w:rsid w:val="00F00574"/>
    <w:rsid w:val="00F00596"/>
    <w:rsid w:val="00F007AB"/>
    <w:rsid w:val="00F007FC"/>
    <w:rsid w:val="00F0096C"/>
    <w:rsid w:val="00F014A0"/>
    <w:rsid w:val="00F01638"/>
    <w:rsid w:val="00F0193F"/>
    <w:rsid w:val="00F01AFD"/>
    <w:rsid w:val="00F01BF0"/>
    <w:rsid w:val="00F01D55"/>
    <w:rsid w:val="00F021A4"/>
    <w:rsid w:val="00F021CB"/>
    <w:rsid w:val="00F02AE4"/>
    <w:rsid w:val="00F03477"/>
    <w:rsid w:val="00F03853"/>
    <w:rsid w:val="00F0396B"/>
    <w:rsid w:val="00F03ADA"/>
    <w:rsid w:val="00F03C94"/>
    <w:rsid w:val="00F03D04"/>
    <w:rsid w:val="00F03EA1"/>
    <w:rsid w:val="00F03EC8"/>
    <w:rsid w:val="00F0426E"/>
    <w:rsid w:val="00F0441E"/>
    <w:rsid w:val="00F046A1"/>
    <w:rsid w:val="00F04A1E"/>
    <w:rsid w:val="00F04F10"/>
    <w:rsid w:val="00F04F61"/>
    <w:rsid w:val="00F056B8"/>
    <w:rsid w:val="00F0599E"/>
    <w:rsid w:val="00F059DC"/>
    <w:rsid w:val="00F05BD5"/>
    <w:rsid w:val="00F05E23"/>
    <w:rsid w:val="00F05E4B"/>
    <w:rsid w:val="00F061F8"/>
    <w:rsid w:val="00F063D9"/>
    <w:rsid w:val="00F06E12"/>
    <w:rsid w:val="00F06EC6"/>
    <w:rsid w:val="00F07186"/>
    <w:rsid w:val="00F071C2"/>
    <w:rsid w:val="00F072D1"/>
    <w:rsid w:val="00F073A1"/>
    <w:rsid w:val="00F077D7"/>
    <w:rsid w:val="00F077EA"/>
    <w:rsid w:val="00F07A2B"/>
    <w:rsid w:val="00F10152"/>
    <w:rsid w:val="00F102C9"/>
    <w:rsid w:val="00F10517"/>
    <w:rsid w:val="00F10952"/>
    <w:rsid w:val="00F1142A"/>
    <w:rsid w:val="00F120AA"/>
    <w:rsid w:val="00F121E4"/>
    <w:rsid w:val="00F12662"/>
    <w:rsid w:val="00F12B48"/>
    <w:rsid w:val="00F12D07"/>
    <w:rsid w:val="00F1346E"/>
    <w:rsid w:val="00F13876"/>
    <w:rsid w:val="00F1399E"/>
    <w:rsid w:val="00F13A53"/>
    <w:rsid w:val="00F13B15"/>
    <w:rsid w:val="00F13C1D"/>
    <w:rsid w:val="00F13DCD"/>
    <w:rsid w:val="00F14301"/>
    <w:rsid w:val="00F14C9B"/>
    <w:rsid w:val="00F1526C"/>
    <w:rsid w:val="00F15760"/>
    <w:rsid w:val="00F15777"/>
    <w:rsid w:val="00F15C73"/>
    <w:rsid w:val="00F16235"/>
    <w:rsid w:val="00F16347"/>
    <w:rsid w:val="00F1662A"/>
    <w:rsid w:val="00F16893"/>
    <w:rsid w:val="00F16A2A"/>
    <w:rsid w:val="00F16B97"/>
    <w:rsid w:val="00F16BBF"/>
    <w:rsid w:val="00F17697"/>
    <w:rsid w:val="00F17F54"/>
    <w:rsid w:val="00F200F8"/>
    <w:rsid w:val="00F2022F"/>
    <w:rsid w:val="00F20872"/>
    <w:rsid w:val="00F20887"/>
    <w:rsid w:val="00F208F0"/>
    <w:rsid w:val="00F20E89"/>
    <w:rsid w:val="00F20F06"/>
    <w:rsid w:val="00F21042"/>
    <w:rsid w:val="00F21107"/>
    <w:rsid w:val="00F217F5"/>
    <w:rsid w:val="00F21962"/>
    <w:rsid w:val="00F21C4F"/>
    <w:rsid w:val="00F21DE0"/>
    <w:rsid w:val="00F2229D"/>
    <w:rsid w:val="00F222AC"/>
    <w:rsid w:val="00F22843"/>
    <w:rsid w:val="00F23DBE"/>
    <w:rsid w:val="00F23E52"/>
    <w:rsid w:val="00F23E54"/>
    <w:rsid w:val="00F246DA"/>
    <w:rsid w:val="00F246F1"/>
    <w:rsid w:val="00F247A2"/>
    <w:rsid w:val="00F24955"/>
    <w:rsid w:val="00F249B2"/>
    <w:rsid w:val="00F24B74"/>
    <w:rsid w:val="00F24D92"/>
    <w:rsid w:val="00F25875"/>
    <w:rsid w:val="00F26C77"/>
    <w:rsid w:val="00F273E0"/>
    <w:rsid w:val="00F274E5"/>
    <w:rsid w:val="00F279A5"/>
    <w:rsid w:val="00F27D9B"/>
    <w:rsid w:val="00F30218"/>
    <w:rsid w:val="00F3086E"/>
    <w:rsid w:val="00F30D57"/>
    <w:rsid w:val="00F310B1"/>
    <w:rsid w:val="00F31218"/>
    <w:rsid w:val="00F31376"/>
    <w:rsid w:val="00F31706"/>
    <w:rsid w:val="00F31893"/>
    <w:rsid w:val="00F323DB"/>
    <w:rsid w:val="00F32418"/>
    <w:rsid w:val="00F326A8"/>
    <w:rsid w:val="00F32803"/>
    <w:rsid w:val="00F32C5E"/>
    <w:rsid w:val="00F32D28"/>
    <w:rsid w:val="00F32E2F"/>
    <w:rsid w:val="00F335E3"/>
    <w:rsid w:val="00F33ABE"/>
    <w:rsid w:val="00F33CA4"/>
    <w:rsid w:val="00F33E33"/>
    <w:rsid w:val="00F342E3"/>
    <w:rsid w:val="00F34331"/>
    <w:rsid w:val="00F34A87"/>
    <w:rsid w:val="00F35291"/>
    <w:rsid w:val="00F356D7"/>
    <w:rsid w:val="00F35A4F"/>
    <w:rsid w:val="00F35FD1"/>
    <w:rsid w:val="00F36014"/>
    <w:rsid w:val="00F3614B"/>
    <w:rsid w:val="00F36770"/>
    <w:rsid w:val="00F37593"/>
    <w:rsid w:val="00F40D59"/>
    <w:rsid w:val="00F40F96"/>
    <w:rsid w:val="00F41027"/>
    <w:rsid w:val="00F41325"/>
    <w:rsid w:val="00F4165B"/>
    <w:rsid w:val="00F42682"/>
    <w:rsid w:val="00F4287D"/>
    <w:rsid w:val="00F42AEA"/>
    <w:rsid w:val="00F42E33"/>
    <w:rsid w:val="00F42F45"/>
    <w:rsid w:val="00F431BB"/>
    <w:rsid w:val="00F43510"/>
    <w:rsid w:val="00F4354C"/>
    <w:rsid w:val="00F43DF1"/>
    <w:rsid w:val="00F44A8F"/>
    <w:rsid w:val="00F45735"/>
    <w:rsid w:val="00F457AF"/>
    <w:rsid w:val="00F45B0A"/>
    <w:rsid w:val="00F46039"/>
    <w:rsid w:val="00F46453"/>
    <w:rsid w:val="00F464FC"/>
    <w:rsid w:val="00F4668E"/>
    <w:rsid w:val="00F469C9"/>
    <w:rsid w:val="00F46CBC"/>
    <w:rsid w:val="00F46DC7"/>
    <w:rsid w:val="00F471F7"/>
    <w:rsid w:val="00F4742C"/>
    <w:rsid w:val="00F47727"/>
    <w:rsid w:val="00F5003F"/>
    <w:rsid w:val="00F504D1"/>
    <w:rsid w:val="00F504E6"/>
    <w:rsid w:val="00F5060C"/>
    <w:rsid w:val="00F510A2"/>
    <w:rsid w:val="00F5123D"/>
    <w:rsid w:val="00F51797"/>
    <w:rsid w:val="00F517F2"/>
    <w:rsid w:val="00F51BEA"/>
    <w:rsid w:val="00F51D9C"/>
    <w:rsid w:val="00F51EF4"/>
    <w:rsid w:val="00F51F83"/>
    <w:rsid w:val="00F523A3"/>
    <w:rsid w:val="00F5244D"/>
    <w:rsid w:val="00F52670"/>
    <w:rsid w:val="00F526C6"/>
    <w:rsid w:val="00F52842"/>
    <w:rsid w:val="00F52AF6"/>
    <w:rsid w:val="00F52BA1"/>
    <w:rsid w:val="00F530C6"/>
    <w:rsid w:val="00F535DD"/>
    <w:rsid w:val="00F5364E"/>
    <w:rsid w:val="00F53BD3"/>
    <w:rsid w:val="00F53C4E"/>
    <w:rsid w:val="00F54376"/>
    <w:rsid w:val="00F54A1E"/>
    <w:rsid w:val="00F54DBD"/>
    <w:rsid w:val="00F54EBD"/>
    <w:rsid w:val="00F55381"/>
    <w:rsid w:val="00F55628"/>
    <w:rsid w:val="00F5572A"/>
    <w:rsid w:val="00F55A81"/>
    <w:rsid w:val="00F562B8"/>
    <w:rsid w:val="00F564A9"/>
    <w:rsid w:val="00F56731"/>
    <w:rsid w:val="00F56A1A"/>
    <w:rsid w:val="00F56C24"/>
    <w:rsid w:val="00F56CB4"/>
    <w:rsid w:val="00F56F7D"/>
    <w:rsid w:val="00F57549"/>
    <w:rsid w:val="00F57A1C"/>
    <w:rsid w:val="00F607AA"/>
    <w:rsid w:val="00F60E21"/>
    <w:rsid w:val="00F61137"/>
    <w:rsid w:val="00F61204"/>
    <w:rsid w:val="00F61292"/>
    <w:rsid w:val="00F61322"/>
    <w:rsid w:val="00F61573"/>
    <w:rsid w:val="00F61834"/>
    <w:rsid w:val="00F61CCB"/>
    <w:rsid w:val="00F61E74"/>
    <w:rsid w:val="00F62619"/>
    <w:rsid w:val="00F62938"/>
    <w:rsid w:val="00F63228"/>
    <w:rsid w:val="00F63751"/>
    <w:rsid w:val="00F638AA"/>
    <w:rsid w:val="00F63AE6"/>
    <w:rsid w:val="00F63D43"/>
    <w:rsid w:val="00F6439F"/>
    <w:rsid w:val="00F6447E"/>
    <w:rsid w:val="00F644F6"/>
    <w:rsid w:val="00F647C5"/>
    <w:rsid w:val="00F64DA3"/>
    <w:rsid w:val="00F6582E"/>
    <w:rsid w:val="00F65B55"/>
    <w:rsid w:val="00F66112"/>
    <w:rsid w:val="00F66391"/>
    <w:rsid w:val="00F664F9"/>
    <w:rsid w:val="00F66780"/>
    <w:rsid w:val="00F66C55"/>
    <w:rsid w:val="00F6712F"/>
    <w:rsid w:val="00F673FE"/>
    <w:rsid w:val="00F67524"/>
    <w:rsid w:val="00F67A40"/>
    <w:rsid w:val="00F67B45"/>
    <w:rsid w:val="00F67B4B"/>
    <w:rsid w:val="00F70060"/>
    <w:rsid w:val="00F701C6"/>
    <w:rsid w:val="00F704A3"/>
    <w:rsid w:val="00F708C4"/>
    <w:rsid w:val="00F70922"/>
    <w:rsid w:val="00F7092E"/>
    <w:rsid w:val="00F70A14"/>
    <w:rsid w:val="00F70BE6"/>
    <w:rsid w:val="00F71007"/>
    <w:rsid w:val="00F710DD"/>
    <w:rsid w:val="00F71804"/>
    <w:rsid w:val="00F71AB1"/>
    <w:rsid w:val="00F71B18"/>
    <w:rsid w:val="00F71C71"/>
    <w:rsid w:val="00F71E7B"/>
    <w:rsid w:val="00F72183"/>
    <w:rsid w:val="00F726B5"/>
    <w:rsid w:val="00F7274B"/>
    <w:rsid w:val="00F72B7C"/>
    <w:rsid w:val="00F72E85"/>
    <w:rsid w:val="00F7315A"/>
    <w:rsid w:val="00F73577"/>
    <w:rsid w:val="00F741AF"/>
    <w:rsid w:val="00F743E3"/>
    <w:rsid w:val="00F74A92"/>
    <w:rsid w:val="00F74FA6"/>
    <w:rsid w:val="00F750C8"/>
    <w:rsid w:val="00F751D0"/>
    <w:rsid w:val="00F752C4"/>
    <w:rsid w:val="00F752D6"/>
    <w:rsid w:val="00F752EC"/>
    <w:rsid w:val="00F759AA"/>
    <w:rsid w:val="00F75A5D"/>
    <w:rsid w:val="00F76168"/>
    <w:rsid w:val="00F761B3"/>
    <w:rsid w:val="00F7639F"/>
    <w:rsid w:val="00F768E5"/>
    <w:rsid w:val="00F77DA5"/>
    <w:rsid w:val="00F805B9"/>
    <w:rsid w:val="00F80C19"/>
    <w:rsid w:val="00F812E3"/>
    <w:rsid w:val="00F81461"/>
    <w:rsid w:val="00F814E1"/>
    <w:rsid w:val="00F81DF1"/>
    <w:rsid w:val="00F81F45"/>
    <w:rsid w:val="00F821EB"/>
    <w:rsid w:val="00F8270E"/>
    <w:rsid w:val="00F82847"/>
    <w:rsid w:val="00F82C26"/>
    <w:rsid w:val="00F83321"/>
    <w:rsid w:val="00F837B3"/>
    <w:rsid w:val="00F83A4F"/>
    <w:rsid w:val="00F84D78"/>
    <w:rsid w:val="00F851A7"/>
    <w:rsid w:val="00F85241"/>
    <w:rsid w:val="00F85891"/>
    <w:rsid w:val="00F868A1"/>
    <w:rsid w:val="00F868AF"/>
    <w:rsid w:val="00F86A81"/>
    <w:rsid w:val="00F86DF2"/>
    <w:rsid w:val="00F87071"/>
    <w:rsid w:val="00F871B9"/>
    <w:rsid w:val="00F8763D"/>
    <w:rsid w:val="00F87A39"/>
    <w:rsid w:val="00F87A5D"/>
    <w:rsid w:val="00F87B7C"/>
    <w:rsid w:val="00F9066C"/>
    <w:rsid w:val="00F907BE"/>
    <w:rsid w:val="00F90A2E"/>
    <w:rsid w:val="00F91549"/>
    <w:rsid w:val="00F915D0"/>
    <w:rsid w:val="00F9178E"/>
    <w:rsid w:val="00F91EC0"/>
    <w:rsid w:val="00F92743"/>
    <w:rsid w:val="00F92794"/>
    <w:rsid w:val="00F92B0D"/>
    <w:rsid w:val="00F931A9"/>
    <w:rsid w:val="00F9340E"/>
    <w:rsid w:val="00F934BB"/>
    <w:rsid w:val="00F936C1"/>
    <w:rsid w:val="00F93FAB"/>
    <w:rsid w:val="00F94106"/>
    <w:rsid w:val="00F944A9"/>
    <w:rsid w:val="00F944BF"/>
    <w:rsid w:val="00F945EE"/>
    <w:rsid w:val="00F9571B"/>
    <w:rsid w:val="00F958F1"/>
    <w:rsid w:val="00F959D5"/>
    <w:rsid w:val="00F95B2C"/>
    <w:rsid w:val="00F96655"/>
    <w:rsid w:val="00F96AFE"/>
    <w:rsid w:val="00F96DC3"/>
    <w:rsid w:val="00F96FAE"/>
    <w:rsid w:val="00F97172"/>
    <w:rsid w:val="00F973BC"/>
    <w:rsid w:val="00F97663"/>
    <w:rsid w:val="00F978DD"/>
    <w:rsid w:val="00F97BBA"/>
    <w:rsid w:val="00F97CEF"/>
    <w:rsid w:val="00FA00AB"/>
    <w:rsid w:val="00FA01F7"/>
    <w:rsid w:val="00FA06A3"/>
    <w:rsid w:val="00FA0A7A"/>
    <w:rsid w:val="00FA0BC6"/>
    <w:rsid w:val="00FA0E96"/>
    <w:rsid w:val="00FA193D"/>
    <w:rsid w:val="00FA195E"/>
    <w:rsid w:val="00FA1AD5"/>
    <w:rsid w:val="00FA1B3F"/>
    <w:rsid w:val="00FA232C"/>
    <w:rsid w:val="00FA2623"/>
    <w:rsid w:val="00FA2667"/>
    <w:rsid w:val="00FA267D"/>
    <w:rsid w:val="00FA2728"/>
    <w:rsid w:val="00FA294C"/>
    <w:rsid w:val="00FA2B33"/>
    <w:rsid w:val="00FA2FB1"/>
    <w:rsid w:val="00FA313C"/>
    <w:rsid w:val="00FA31D8"/>
    <w:rsid w:val="00FA3285"/>
    <w:rsid w:val="00FA3363"/>
    <w:rsid w:val="00FA386E"/>
    <w:rsid w:val="00FA3BD1"/>
    <w:rsid w:val="00FA4594"/>
    <w:rsid w:val="00FA468E"/>
    <w:rsid w:val="00FA4CDE"/>
    <w:rsid w:val="00FA4F6C"/>
    <w:rsid w:val="00FA51AC"/>
    <w:rsid w:val="00FA5917"/>
    <w:rsid w:val="00FA5F1B"/>
    <w:rsid w:val="00FA604A"/>
    <w:rsid w:val="00FA6366"/>
    <w:rsid w:val="00FA662D"/>
    <w:rsid w:val="00FA6890"/>
    <w:rsid w:val="00FA6A41"/>
    <w:rsid w:val="00FA6EAB"/>
    <w:rsid w:val="00FA705E"/>
    <w:rsid w:val="00FA7720"/>
    <w:rsid w:val="00FB0435"/>
    <w:rsid w:val="00FB0A45"/>
    <w:rsid w:val="00FB0CB9"/>
    <w:rsid w:val="00FB0E7A"/>
    <w:rsid w:val="00FB1103"/>
    <w:rsid w:val="00FB1310"/>
    <w:rsid w:val="00FB1749"/>
    <w:rsid w:val="00FB18A0"/>
    <w:rsid w:val="00FB1B76"/>
    <w:rsid w:val="00FB1BAB"/>
    <w:rsid w:val="00FB1C04"/>
    <w:rsid w:val="00FB1FEB"/>
    <w:rsid w:val="00FB224D"/>
    <w:rsid w:val="00FB22D8"/>
    <w:rsid w:val="00FB23B2"/>
    <w:rsid w:val="00FB2448"/>
    <w:rsid w:val="00FB29B3"/>
    <w:rsid w:val="00FB2D18"/>
    <w:rsid w:val="00FB31DD"/>
    <w:rsid w:val="00FB328B"/>
    <w:rsid w:val="00FB3579"/>
    <w:rsid w:val="00FB376B"/>
    <w:rsid w:val="00FB3EBA"/>
    <w:rsid w:val="00FB4380"/>
    <w:rsid w:val="00FB46B3"/>
    <w:rsid w:val="00FB49CB"/>
    <w:rsid w:val="00FB4BE9"/>
    <w:rsid w:val="00FB4D56"/>
    <w:rsid w:val="00FB4FFD"/>
    <w:rsid w:val="00FB5070"/>
    <w:rsid w:val="00FB51A0"/>
    <w:rsid w:val="00FB5845"/>
    <w:rsid w:val="00FB5972"/>
    <w:rsid w:val="00FB5D51"/>
    <w:rsid w:val="00FB5D62"/>
    <w:rsid w:val="00FB5FE7"/>
    <w:rsid w:val="00FB623A"/>
    <w:rsid w:val="00FB694F"/>
    <w:rsid w:val="00FB7000"/>
    <w:rsid w:val="00FB7279"/>
    <w:rsid w:val="00FB732A"/>
    <w:rsid w:val="00FB7A46"/>
    <w:rsid w:val="00FB7D1B"/>
    <w:rsid w:val="00FB7D79"/>
    <w:rsid w:val="00FC04FA"/>
    <w:rsid w:val="00FC0834"/>
    <w:rsid w:val="00FC0934"/>
    <w:rsid w:val="00FC1C86"/>
    <w:rsid w:val="00FC1EEE"/>
    <w:rsid w:val="00FC22BF"/>
    <w:rsid w:val="00FC2515"/>
    <w:rsid w:val="00FC261F"/>
    <w:rsid w:val="00FC2884"/>
    <w:rsid w:val="00FC2A6F"/>
    <w:rsid w:val="00FC2E9F"/>
    <w:rsid w:val="00FC2F07"/>
    <w:rsid w:val="00FC33AD"/>
    <w:rsid w:val="00FC37C7"/>
    <w:rsid w:val="00FC38BA"/>
    <w:rsid w:val="00FC3A4B"/>
    <w:rsid w:val="00FC3B29"/>
    <w:rsid w:val="00FC3BCB"/>
    <w:rsid w:val="00FC3EA9"/>
    <w:rsid w:val="00FC44D2"/>
    <w:rsid w:val="00FC464F"/>
    <w:rsid w:val="00FC473E"/>
    <w:rsid w:val="00FC4AE3"/>
    <w:rsid w:val="00FC51D9"/>
    <w:rsid w:val="00FC5570"/>
    <w:rsid w:val="00FC5850"/>
    <w:rsid w:val="00FC5CD7"/>
    <w:rsid w:val="00FC5D2A"/>
    <w:rsid w:val="00FC5F2E"/>
    <w:rsid w:val="00FC60FA"/>
    <w:rsid w:val="00FC629B"/>
    <w:rsid w:val="00FC6319"/>
    <w:rsid w:val="00FC643F"/>
    <w:rsid w:val="00FC6491"/>
    <w:rsid w:val="00FC6620"/>
    <w:rsid w:val="00FC7634"/>
    <w:rsid w:val="00FC7F27"/>
    <w:rsid w:val="00FD05DA"/>
    <w:rsid w:val="00FD0803"/>
    <w:rsid w:val="00FD096F"/>
    <w:rsid w:val="00FD0B3E"/>
    <w:rsid w:val="00FD0BD6"/>
    <w:rsid w:val="00FD0C0B"/>
    <w:rsid w:val="00FD0E8F"/>
    <w:rsid w:val="00FD104F"/>
    <w:rsid w:val="00FD1086"/>
    <w:rsid w:val="00FD16BB"/>
    <w:rsid w:val="00FD17D4"/>
    <w:rsid w:val="00FD20F9"/>
    <w:rsid w:val="00FD2D0D"/>
    <w:rsid w:val="00FD2F00"/>
    <w:rsid w:val="00FD31F7"/>
    <w:rsid w:val="00FD3367"/>
    <w:rsid w:val="00FD3451"/>
    <w:rsid w:val="00FD367C"/>
    <w:rsid w:val="00FD3BA8"/>
    <w:rsid w:val="00FD3BB2"/>
    <w:rsid w:val="00FD3E67"/>
    <w:rsid w:val="00FD40E3"/>
    <w:rsid w:val="00FD4189"/>
    <w:rsid w:val="00FD4844"/>
    <w:rsid w:val="00FD4D59"/>
    <w:rsid w:val="00FD5341"/>
    <w:rsid w:val="00FD5512"/>
    <w:rsid w:val="00FD5DB6"/>
    <w:rsid w:val="00FD64A2"/>
    <w:rsid w:val="00FD64C3"/>
    <w:rsid w:val="00FD661B"/>
    <w:rsid w:val="00FD6833"/>
    <w:rsid w:val="00FD6A41"/>
    <w:rsid w:val="00FD6EB4"/>
    <w:rsid w:val="00FD71D6"/>
    <w:rsid w:val="00FD7558"/>
    <w:rsid w:val="00FD755E"/>
    <w:rsid w:val="00FD76AB"/>
    <w:rsid w:val="00FD77EA"/>
    <w:rsid w:val="00FD78AA"/>
    <w:rsid w:val="00FD7E53"/>
    <w:rsid w:val="00FD7FB7"/>
    <w:rsid w:val="00FE0170"/>
    <w:rsid w:val="00FE0200"/>
    <w:rsid w:val="00FE061E"/>
    <w:rsid w:val="00FE06DB"/>
    <w:rsid w:val="00FE0798"/>
    <w:rsid w:val="00FE0A6B"/>
    <w:rsid w:val="00FE0B59"/>
    <w:rsid w:val="00FE1177"/>
    <w:rsid w:val="00FE18CD"/>
    <w:rsid w:val="00FE1A0F"/>
    <w:rsid w:val="00FE20A0"/>
    <w:rsid w:val="00FE20B9"/>
    <w:rsid w:val="00FE2385"/>
    <w:rsid w:val="00FE249E"/>
    <w:rsid w:val="00FE25DA"/>
    <w:rsid w:val="00FE27BB"/>
    <w:rsid w:val="00FE2939"/>
    <w:rsid w:val="00FE35CB"/>
    <w:rsid w:val="00FE3ADA"/>
    <w:rsid w:val="00FE3E5C"/>
    <w:rsid w:val="00FE41B7"/>
    <w:rsid w:val="00FE4885"/>
    <w:rsid w:val="00FE49B1"/>
    <w:rsid w:val="00FE5286"/>
    <w:rsid w:val="00FE5484"/>
    <w:rsid w:val="00FE5981"/>
    <w:rsid w:val="00FE5B3A"/>
    <w:rsid w:val="00FE5B6F"/>
    <w:rsid w:val="00FE5DE4"/>
    <w:rsid w:val="00FE6321"/>
    <w:rsid w:val="00FE6A5A"/>
    <w:rsid w:val="00FE6A5E"/>
    <w:rsid w:val="00FE6EB6"/>
    <w:rsid w:val="00FE7060"/>
    <w:rsid w:val="00FE7207"/>
    <w:rsid w:val="00FE79B8"/>
    <w:rsid w:val="00FE7B2E"/>
    <w:rsid w:val="00FE7EB3"/>
    <w:rsid w:val="00FF00E8"/>
    <w:rsid w:val="00FF02B3"/>
    <w:rsid w:val="00FF0350"/>
    <w:rsid w:val="00FF066D"/>
    <w:rsid w:val="00FF0A0D"/>
    <w:rsid w:val="00FF1623"/>
    <w:rsid w:val="00FF1A34"/>
    <w:rsid w:val="00FF1BEF"/>
    <w:rsid w:val="00FF1C58"/>
    <w:rsid w:val="00FF1D5C"/>
    <w:rsid w:val="00FF2383"/>
    <w:rsid w:val="00FF2565"/>
    <w:rsid w:val="00FF28AB"/>
    <w:rsid w:val="00FF2968"/>
    <w:rsid w:val="00FF2B8F"/>
    <w:rsid w:val="00FF2D43"/>
    <w:rsid w:val="00FF33CD"/>
    <w:rsid w:val="00FF35E5"/>
    <w:rsid w:val="00FF40D6"/>
    <w:rsid w:val="00FF43D6"/>
    <w:rsid w:val="00FF463D"/>
    <w:rsid w:val="00FF46A7"/>
    <w:rsid w:val="00FF4823"/>
    <w:rsid w:val="00FF4889"/>
    <w:rsid w:val="00FF4A7B"/>
    <w:rsid w:val="00FF549D"/>
    <w:rsid w:val="00FF5609"/>
    <w:rsid w:val="00FF5B95"/>
    <w:rsid w:val="00FF60CE"/>
    <w:rsid w:val="00FF62FB"/>
    <w:rsid w:val="00FF63A9"/>
    <w:rsid w:val="00FF6583"/>
    <w:rsid w:val="00FF6591"/>
    <w:rsid w:val="00FF66EF"/>
    <w:rsid w:val="00FF6B9E"/>
    <w:rsid w:val="00FF6CE3"/>
    <w:rsid w:val="00FF6D4A"/>
    <w:rsid w:val="00FF6D72"/>
    <w:rsid w:val="00FF732A"/>
    <w:rsid w:val="00FF739F"/>
    <w:rsid w:val="00FF7AE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2F3FCB4E"/>
  <w15:chartTrackingRefBased/>
  <w15:docId w15:val="{619ACCF9-0DC5-45EF-9EC2-A1CFB99510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0" w:unhideWhenUsed="1"/>
    <w:lsdException w:name="Table Classic 1" w:semiHidden="1"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lsdException w:name="Medium Grid 3 Accent 1"/>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11D1D"/>
    <w:rPr>
      <w:rFonts w:ascii="Century Gothic" w:hAnsi="Century Gothic"/>
    </w:rPr>
  </w:style>
  <w:style w:type="paragraph" w:styleId="Ttulo1">
    <w:name w:val="heading 1"/>
    <w:aliases w:val="h1,h:1,h:1app,H1,H11,app heading 1,l1,ITT t1,PA Chapter,Section Head,II+,I,Chapter Heading,1,Title1,H12,H111,H13,H112,H14,H113,H15,H114,H16,H115,H17,H116,H18,H117,H19,H118,H110,H119,H120,H1110,H121,H1111,H131,H1121,H141,H1131,H151,11"/>
    <w:basedOn w:val="IFTnormal"/>
    <w:next w:val="Normal"/>
    <w:link w:val="Ttulo1Car"/>
    <w:uiPriority w:val="99"/>
    <w:qFormat/>
    <w:rsid w:val="00560DE9"/>
    <w:pPr>
      <w:outlineLvl w:val="0"/>
    </w:pPr>
    <w:rPr>
      <w:b/>
      <w:lang w:val="es-ES"/>
    </w:rPr>
  </w:style>
  <w:style w:type="paragraph" w:styleId="Ttulo2">
    <w:name w:val="heading 2"/>
    <w:aliases w:val="2TitSec,h:2,h:2app,orderpara1,H2,H21,título 2,heading 2+ Indent: Left 0.25 in,Head2A,2,Titre 2 ALD,Fab-2,h2,Level2,Titre 2 OD,Header 2,l2,h21,21,Header 21,l21,h22,22,Header 22,l22,h23,23,Header 23,l23,h24,24,Header 24,l24,h25,25,Header 25,l25"/>
    <w:basedOn w:val="Normal"/>
    <w:next w:val="Normal"/>
    <w:link w:val="Ttulo2Car"/>
    <w:uiPriority w:val="9"/>
    <w:unhideWhenUsed/>
    <w:qFormat/>
    <w:rsid w:val="00560DE9"/>
    <w:pPr>
      <w:keepNext/>
      <w:spacing w:after="200" w:line="276" w:lineRule="auto"/>
      <w:jc w:val="both"/>
      <w:outlineLvl w:val="1"/>
    </w:pPr>
    <w:rPr>
      <w:rFonts w:ascii="ITC Avant Garde" w:eastAsia="Times New Roman" w:hAnsi="ITC Avant Garde" w:cs="Arial"/>
      <w:b/>
      <w:bCs/>
    </w:rPr>
  </w:style>
  <w:style w:type="paragraph" w:styleId="Ttulo3">
    <w:name w:val="heading 3"/>
    <w:aliases w:val="Subtitle,h3,Subtitle1,Titulo 3,h:3,h,3,orderpara2,H3,l3,31,l31,32,l32,33,l33,34,l34,35,l35,36,l36,37,l37,38,l38,39,l39,310,l310,311,l311,321,l321,331,l331,341,l341,351,l351,361,l361,371,l371,312,l312,322,l322,332,l332,342,l342,352,l352,362"/>
    <w:basedOn w:val="Normal"/>
    <w:next w:val="Normal"/>
    <w:link w:val="Ttulo3Car"/>
    <w:uiPriority w:val="99"/>
    <w:qFormat/>
    <w:rsid w:val="00560DE9"/>
    <w:pPr>
      <w:keepNext/>
      <w:spacing w:after="0" w:line="240" w:lineRule="auto"/>
      <w:ind w:left="2630"/>
      <w:jc w:val="both"/>
      <w:outlineLvl w:val="2"/>
    </w:pPr>
    <w:rPr>
      <w:rFonts w:ascii="Arial" w:eastAsia="Times New Roman" w:hAnsi="Arial" w:cs="Times New Roman"/>
      <w:b/>
      <w:bCs/>
      <w:szCs w:val="20"/>
    </w:rPr>
  </w:style>
  <w:style w:type="paragraph" w:styleId="Ttulo4">
    <w:name w:val="heading 4"/>
    <w:aliases w:val="h:4,h4,heading 4 + Indent: Left 0.5 in,a.,Map Title,ITT t4,PA Micro Section,I4,4,l4,heading,heading4,Title4,Header 4,H4-Heading 4,H4,le4,heading 4 + Indent: Left 0.25 in,1.1.1.1,T4,l4+toc4,Normal4,E4,Heading Four,C Head,Heading 4."/>
    <w:basedOn w:val="Normal"/>
    <w:next w:val="Normal"/>
    <w:link w:val="Ttulo4Car"/>
    <w:uiPriority w:val="99"/>
    <w:qFormat/>
    <w:rsid w:val="00560DE9"/>
    <w:pPr>
      <w:keepNext/>
      <w:spacing w:before="240" w:after="60" w:line="240" w:lineRule="auto"/>
      <w:jc w:val="both"/>
      <w:outlineLvl w:val="3"/>
    </w:pPr>
    <w:rPr>
      <w:rFonts w:ascii="Times New Roman" w:eastAsia="Times New Roman" w:hAnsi="Times New Roman" w:cs="Times New Roman"/>
      <w:b/>
      <w:bCs/>
      <w:sz w:val="28"/>
      <w:szCs w:val="28"/>
      <w:lang w:eastAsia="es-ES"/>
    </w:rPr>
  </w:style>
  <w:style w:type="paragraph" w:styleId="Ttulo5">
    <w:name w:val="heading 5"/>
    <w:aliases w:val="Considerando,Apartado_sub,ITT t5,PA Pico Section,Roman list,5,Level 5,Header 5,H5-Heading 5,h5,H5,le5,l5,Heading5,heading5,H51,51,H5-Heading 51,h51,Heading51,l51,heading51,H52,52,H5-Heading 52,h52,Heading52,l52,heading52,H53,53,H5-Heading 53"/>
    <w:basedOn w:val="Normal"/>
    <w:next w:val="Normal"/>
    <w:link w:val="Ttulo5Car"/>
    <w:uiPriority w:val="99"/>
    <w:qFormat/>
    <w:rsid w:val="00560DE9"/>
    <w:pPr>
      <w:keepNext/>
      <w:spacing w:after="0" w:line="240" w:lineRule="auto"/>
      <w:jc w:val="both"/>
      <w:outlineLvl w:val="4"/>
    </w:pPr>
    <w:rPr>
      <w:rFonts w:ascii="Arial" w:eastAsia="Times New Roman" w:hAnsi="Arial" w:cs="Times New Roman"/>
      <w:b/>
      <w:sz w:val="20"/>
      <w:szCs w:val="20"/>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
    <w:basedOn w:val="Normal"/>
    <w:next w:val="Normal"/>
    <w:link w:val="Ttulo6Car"/>
    <w:uiPriority w:val="99"/>
    <w:qFormat/>
    <w:rsid w:val="00560DE9"/>
    <w:pPr>
      <w:spacing w:before="240" w:after="60" w:line="240" w:lineRule="auto"/>
      <w:jc w:val="both"/>
      <w:outlineLvl w:val="5"/>
    </w:pPr>
    <w:rPr>
      <w:rFonts w:ascii="Times New Roman" w:eastAsia="Times New Roman" w:hAnsi="Times New Roman" w:cs="Times New Roman"/>
      <w:b/>
      <w:bCs/>
      <w:lang w:eastAsia="es-ES"/>
    </w:rPr>
  </w:style>
  <w:style w:type="paragraph" w:styleId="Ttulo7">
    <w:name w:val="heading 7"/>
    <w:aliases w:val="ITT t7,PA Appendix Major,letter list,7,req3,Header 7,Objective,ExhibitTitle,st,h7,Appendix3,lettered list"/>
    <w:basedOn w:val="Normal"/>
    <w:next w:val="Normal"/>
    <w:link w:val="Ttulo7Car"/>
    <w:uiPriority w:val="99"/>
    <w:qFormat/>
    <w:rsid w:val="00560DE9"/>
    <w:pPr>
      <w:spacing w:before="240" w:after="60" w:line="240" w:lineRule="auto"/>
      <w:jc w:val="both"/>
      <w:outlineLvl w:val="6"/>
    </w:pPr>
    <w:rPr>
      <w:rFonts w:ascii="Times New Roman" w:eastAsia="Times New Roman" w:hAnsi="Times New Roman" w:cs="Times New Roman"/>
      <w:sz w:val="24"/>
      <w:szCs w:val="24"/>
      <w:lang w:eastAsia="es-ES"/>
    </w:r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
    <w:basedOn w:val="Normal"/>
    <w:next w:val="Normal"/>
    <w:link w:val="Ttulo8Car"/>
    <w:uiPriority w:val="99"/>
    <w:qFormat/>
    <w:rsid w:val="00560DE9"/>
    <w:pPr>
      <w:keepNext/>
      <w:spacing w:after="0" w:line="240" w:lineRule="auto"/>
      <w:jc w:val="center"/>
      <w:outlineLvl w:val="7"/>
    </w:pPr>
    <w:rPr>
      <w:rFonts w:ascii="Arial" w:eastAsia="Times New Roman" w:hAnsi="Arial" w:cs="Times New Roman"/>
      <w:b/>
      <w:szCs w:val="20"/>
      <w:lang w:eastAsia="es-ES"/>
    </w:rPr>
  </w:style>
  <w:style w:type="paragraph" w:styleId="Ttulo9">
    <w:name w:val="heading 9"/>
    <w:aliases w:val="Citaciones,ITT t9,progress,App Heading,Titre 10,9,rb,req bullet,req1,Cond'l Reqt.,TableTitle,tt,h9,Appendix2,Appendix21,table title"/>
    <w:basedOn w:val="Normal"/>
    <w:next w:val="Normal"/>
    <w:link w:val="Ttulo9Car"/>
    <w:uiPriority w:val="99"/>
    <w:qFormat/>
    <w:rsid w:val="00560DE9"/>
    <w:pPr>
      <w:spacing w:before="240" w:after="60" w:line="240" w:lineRule="auto"/>
      <w:jc w:val="both"/>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 Car,h:1app Car,H1 Car,H11 Car,app heading 1 Car,l1 Car,ITT t1 Car,PA Chapter Car,Section Head Car,II+ Car,I Car,Chapter Heading Car,1 Car,Title1 Car,H12 Car,H111 Car,H13 Car,H112 Car,H14 Car,H113 Car,H15 Car,H114 Car,H16 Car"/>
    <w:basedOn w:val="Fuentedeprrafopredeter"/>
    <w:link w:val="Ttulo1"/>
    <w:uiPriority w:val="99"/>
    <w:rsid w:val="00560DE9"/>
    <w:rPr>
      <w:rFonts w:ascii="ITC Avant Garde" w:eastAsia="Calibri" w:hAnsi="ITC Avant Garde" w:cs="Arial"/>
      <w:b/>
      <w:color w:val="000000"/>
      <w:lang w:val="es-ES" w:eastAsia="es-ES"/>
    </w:rPr>
  </w:style>
  <w:style w:type="character" w:customStyle="1" w:styleId="Ttulo2Car">
    <w:name w:val="Título 2 Car"/>
    <w:aliases w:val="2TitSec Car,h:2 Car,h:2app Car,orderpara1 Car,H2 Car,H21 Car,título 2 Car,heading 2+ Indent: Left 0.25 in Car,Head2A Car,2 Car,Titre 2 ALD Car,Fab-2 Car,h2 Car,Level2 Car,Titre 2 OD Car,Header 2 Car,l2 Car,h21 Car,21 Car,Header 21 Car"/>
    <w:basedOn w:val="Fuentedeprrafopredeter"/>
    <w:link w:val="Ttulo2"/>
    <w:uiPriority w:val="9"/>
    <w:rsid w:val="00560DE9"/>
    <w:rPr>
      <w:rFonts w:ascii="ITC Avant Garde" w:eastAsia="Times New Roman" w:hAnsi="ITC Avant Garde" w:cs="Arial"/>
      <w:b/>
      <w:bCs/>
    </w:rPr>
  </w:style>
  <w:style w:type="character" w:customStyle="1" w:styleId="Ttulo3Car">
    <w:name w:val="Título 3 Car"/>
    <w:aliases w:val="Subtitle Car,h3 Car,Subtitle1 Car,Titulo 3 Car,h:3 Car,h Car,3 Car,orderpara2 Car,H3 Car,l3 Car,31 Car,l31 Car,32 Car,l32 Car,33 Car,l33 Car,34 Car,l34 Car,35 Car,l35 Car,36 Car,l36 Car,37 Car,l37 Car,38 Car,l38 Car,39 Car,l39 Car,310 Car"/>
    <w:basedOn w:val="Fuentedeprrafopredeter"/>
    <w:link w:val="Ttulo3"/>
    <w:uiPriority w:val="99"/>
    <w:rsid w:val="00560DE9"/>
    <w:rPr>
      <w:rFonts w:ascii="Arial" w:eastAsia="Times New Roman" w:hAnsi="Arial" w:cs="Times New Roman"/>
      <w:b/>
      <w:bCs/>
      <w:szCs w:val="20"/>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basedOn w:val="Fuentedeprrafopredeter"/>
    <w:link w:val="Ttulo4"/>
    <w:uiPriority w:val="99"/>
    <w:rsid w:val="00560DE9"/>
    <w:rPr>
      <w:rFonts w:ascii="Times New Roman" w:eastAsia="Times New Roman" w:hAnsi="Times New Roman" w:cs="Times New Roman"/>
      <w:b/>
      <w:bCs/>
      <w:sz w:val="28"/>
      <w:szCs w:val="28"/>
      <w:lang w:eastAsia="es-ES"/>
    </w:rPr>
  </w:style>
  <w:style w:type="character" w:customStyle="1" w:styleId="Ttulo5Car">
    <w:name w:val="Título 5 Car"/>
    <w:aliases w:val="Considerando Car,Apartado_sub Car,ITT t5 Car,PA Pico Section Car,Roman list Car,5 Car,Level 5 Car,Header 5 Car,H5-Heading 5 Car,h5 Car,H5 Car,le5 Car,l5 Car,Heading5 Car,heading5 Car,H51 Car,51 Car,H5-Heading 51 Car,h51 Car,Heading51 Car"/>
    <w:basedOn w:val="Fuentedeprrafopredeter"/>
    <w:link w:val="Ttulo5"/>
    <w:rsid w:val="00560DE9"/>
    <w:rPr>
      <w:rFonts w:ascii="Arial" w:eastAsia="Times New Roman" w:hAnsi="Arial" w:cs="Times New Roman"/>
      <w:b/>
      <w:sz w:val="20"/>
      <w:szCs w:val="20"/>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9"/>
    <w:rsid w:val="00560DE9"/>
    <w:rPr>
      <w:rFonts w:ascii="Times New Roman" w:eastAsia="Times New Roman" w:hAnsi="Times New Roman" w:cs="Times New Roman"/>
      <w:b/>
      <w:bCs/>
      <w:lang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9"/>
    <w:rsid w:val="00560DE9"/>
    <w:rPr>
      <w:rFonts w:ascii="Times New Roman" w:eastAsia="Times New Roman" w:hAnsi="Times New Roman" w:cs="Times New Roman"/>
      <w:sz w:val="24"/>
      <w:szCs w:val="24"/>
      <w:lang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
    <w:basedOn w:val="Fuentedeprrafopredeter"/>
    <w:link w:val="Ttulo8"/>
    <w:uiPriority w:val="99"/>
    <w:rsid w:val="00560DE9"/>
    <w:rPr>
      <w:rFonts w:ascii="Arial" w:eastAsia="Times New Roman" w:hAnsi="Arial" w:cs="Times New Roman"/>
      <w:b/>
      <w:szCs w:val="20"/>
      <w:lang w:eastAsia="es-ES"/>
    </w:rPr>
  </w:style>
  <w:style w:type="character" w:customStyle="1" w:styleId="Ttulo9Car">
    <w:name w:val="Título 9 Car"/>
    <w:aliases w:val="Citaciones Car,ITT t9 Car,progress Car,App Heading Car,Titre 10 Car,9 Car,rb Car,req bullet Car,req1 Car,Cond'l Reqt. Car,TableTitle Car,tt Car1,h9 Car1,Appendix2 Car1,Appendix21 Car1,table title Car"/>
    <w:basedOn w:val="Fuentedeprrafopredeter"/>
    <w:link w:val="Ttulo9"/>
    <w:uiPriority w:val="99"/>
    <w:rsid w:val="00560DE9"/>
    <w:rPr>
      <w:rFonts w:ascii="Arial" w:eastAsia="Times New Roman" w:hAnsi="Arial" w:cs="Arial"/>
      <w:lang w:eastAsia="es-ES"/>
    </w:rPr>
  </w:style>
  <w:style w:type="numbering" w:customStyle="1" w:styleId="Sinlista1">
    <w:name w:val="Sin lista1"/>
    <w:next w:val="Sinlista"/>
    <w:uiPriority w:val="99"/>
    <w:semiHidden/>
    <w:unhideWhenUsed/>
    <w:rsid w:val="00560DE9"/>
  </w:style>
  <w:style w:type="paragraph" w:customStyle="1" w:styleId="Citaift">
    <w:name w:val="Cita ift"/>
    <w:basedOn w:val="Normal"/>
    <w:link w:val="CitaiftCar"/>
    <w:uiPriority w:val="99"/>
    <w:qFormat/>
    <w:rsid w:val="00560DE9"/>
    <w:pPr>
      <w:adjustRightInd w:val="0"/>
      <w:spacing w:after="200" w:line="276" w:lineRule="auto"/>
      <w:ind w:left="851" w:right="760"/>
      <w:jc w:val="both"/>
    </w:pPr>
    <w:rPr>
      <w:rFonts w:ascii="ITC Avant Garde" w:eastAsia="Times New Roman" w:hAnsi="ITC Avant Garde" w:cs="Arial"/>
      <w:i/>
      <w:color w:val="000000"/>
      <w:sz w:val="18"/>
      <w:szCs w:val="18"/>
      <w:lang w:eastAsia="es-ES"/>
    </w:rPr>
  </w:style>
  <w:style w:type="character" w:customStyle="1" w:styleId="CitaiftCar">
    <w:name w:val="Cita ift Car"/>
    <w:link w:val="Citaift"/>
    <w:uiPriority w:val="99"/>
    <w:rsid w:val="00560DE9"/>
    <w:rPr>
      <w:rFonts w:ascii="ITC Avant Garde" w:eastAsia="Times New Roman" w:hAnsi="ITC Avant Garde" w:cs="Arial"/>
      <w:i/>
      <w:color w:val="000000"/>
      <w:sz w:val="18"/>
      <w:szCs w:val="18"/>
      <w:lang w:eastAsia="es-ES"/>
    </w:rPr>
  </w:style>
  <w:style w:type="paragraph" w:styleId="Cita">
    <w:name w:val="Quote"/>
    <w:aliases w:val="Bullets cita"/>
    <w:basedOn w:val="Prrafodelista"/>
    <w:next w:val="Normal"/>
    <w:link w:val="CitaCar"/>
    <w:uiPriority w:val="29"/>
    <w:qFormat/>
    <w:rsid w:val="00560DE9"/>
    <w:pPr>
      <w:numPr>
        <w:numId w:val="3"/>
      </w:numPr>
      <w:ind w:right="616"/>
      <w:jc w:val="both"/>
    </w:pPr>
    <w:rPr>
      <w:rFonts w:ascii="ITC Avant Garde" w:hAnsi="ITC Avant Garde"/>
      <w:i/>
      <w:sz w:val="18"/>
      <w:szCs w:val="18"/>
    </w:rPr>
  </w:style>
  <w:style w:type="character" w:customStyle="1" w:styleId="CitaCar">
    <w:name w:val="Cita Car"/>
    <w:aliases w:val="Bullets cita Car"/>
    <w:basedOn w:val="Fuentedeprrafopredeter"/>
    <w:link w:val="Cita"/>
    <w:uiPriority w:val="29"/>
    <w:rsid w:val="00560DE9"/>
    <w:rPr>
      <w:rFonts w:ascii="ITC Avant Garde" w:eastAsia="Calibri" w:hAnsi="ITC Avant Garde" w:cs="Times New Roman"/>
      <w:i/>
      <w:sz w:val="18"/>
      <w:szCs w:val="18"/>
    </w:rPr>
  </w:style>
  <w:style w:type="paragraph" w:customStyle="1" w:styleId="IFTnormal">
    <w:name w:val="IFT normal"/>
    <w:basedOn w:val="Normal"/>
    <w:link w:val="IFTnormalCar"/>
    <w:qFormat/>
    <w:rsid w:val="00560DE9"/>
    <w:pPr>
      <w:spacing w:after="200" w:line="276" w:lineRule="auto"/>
      <w:jc w:val="both"/>
    </w:pPr>
    <w:rPr>
      <w:rFonts w:ascii="ITC Avant Garde" w:eastAsia="Calibri" w:hAnsi="ITC Avant Garde" w:cs="Arial"/>
      <w:color w:val="000000"/>
      <w:lang w:val="es-ES_tradnl" w:eastAsia="es-ES"/>
    </w:rPr>
  </w:style>
  <w:style w:type="paragraph" w:styleId="Listaconvietas">
    <w:name w:val="List Bullet"/>
    <w:aliases w:val="Bullets texto"/>
    <w:basedOn w:val="Normal"/>
    <w:autoRedefine/>
    <w:uiPriority w:val="99"/>
    <w:unhideWhenUsed/>
    <w:qFormat/>
    <w:rsid w:val="00560DE9"/>
    <w:pPr>
      <w:numPr>
        <w:numId w:val="2"/>
      </w:numPr>
      <w:spacing w:after="200" w:line="276" w:lineRule="auto"/>
      <w:ind w:left="714" w:hanging="357"/>
      <w:jc w:val="both"/>
    </w:pPr>
    <w:rPr>
      <w:rFonts w:ascii="ITC Avant Garde" w:eastAsia="Times New Roman" w:hAnsi="ITC Avant Garde" w:cs="Arial"/>
      <w:iCs/>
    </w:rPr>
  </w:style>
  <w:style w:type="paragraph" w:styleId="Prrafodelista">
    <w:name w:val="List Paragraph"/>
    <w:aliases w:val="prueba1,Numeración 1,4 Viñ 1nivel,Bullet List,FooterText,numbered,List Paragraph1,Paragraphe de liste1,Bulletr List Paragraph,列出段落,列出段落1,Cuadros,Lista general,Estilo0,CNBV Parrafo1,1st level - Bullet List Paragraph,Listas"/>
    <w:basedOn w:val="Normal"/>
    <w:link w:val="PrrafodelistaCar"/>
    <w:uiPriority w:val="34"/>
    <w:qFormat/>
    <w:rsid w:val="00560DE9"/>
    <w:pPr>
      <w:spacing w:after="200" w:line="276" w:lineRule="auto"/>
      <w:ind w:left="720"/>
      <w:contextualSpacing/>
    </w:pPr>
    <w:rPr>
      <w:rFonts w:ascii="Calibri" w:eastAsia="Calibri" w:hAnsi="Calibri" w:cs="Times New Roman"/>
    </w:rPr>
  </w:style>
  <w:style w:type="paragraph" w:customStyle="1" w:styleId="1TitPrin">
    <w:name w:val="1TitPrin"/>
    <w:basedOn w:val="Ttulo1"/>
    <w:link w:val="1TitPrinCar"/>
    <w:autoRedefine/>
    <w:qFormat/>
    <w:rsid w:val="00560DE9"/>
    <w:pPr>
      <w:numPr>
        <w:ilvl w:val="1"/>
        <w:numId w:val="5"/>
      </w:numPr>
      <w:ind w:left="426" w:hanging="426"/>
    </w:pPr>
    <w:rPr>
      <w:rFonts w:eastAsia="Times New Roman"/>
    </w:rPr>
  </w:style>
  <w:style w:type="character" w:customStyle="1" w:styleId="1TitPrinCar">
    <w:name w:val="1TitPrin Car"/>
    <w:link w:val="1TitPrin"/>
    <w:rsid w:val="00560DE9"/>
    <w:rPr>
      <w:rFonts w:ascii="ITC Avant Garde" w:eastAsia="Times New Roman" w:hAnsi="ITC Avant Garde" w:cs="Arial"/>
      <w:b/>
      <w:color w:val="000000"/>
      <w:lang w:val="es-ES" w:eastAsia="es-ES"/>
    </w:rPr>
  </w:style>
  <w:style w:type="paragraph" w:customStyle="1" w:styleId="NumeracinIFT">
    <w:name w:val="Numeración IFT"/>
    <w:basedOn w:val="Normal"/>
    <w:link w:val="NumeracinIFTCar"/>
    <w:uiPriority w:val="99"/>
    <w:qFormat/>
    <w:rsid w:val="00560DE9"/>
    <w:pPr>
      <w:tabs>
        <w:tab w:val="left" w:pos="1134"/>
      </w:tabs>
      <w:adjustRightInd w:val="0"/>
      <w:spacing w:after="200" w:line="276" w:lineRule="auto"/>
      <w:ind w:left="1134" w:hanging="992"/>
      <w:jc w:val="both"/>
    </w:pPr>
    <w:rPr>
      <w:rFonts w:ascii="ITC Avant Garde" w:eastAsia="Calibri" w:hAnsi="ITC Avant Garde" w:cs="Arial"/>
      <w:bCs/>
      <w:lang w:eastAsia="es-ES"/>
    </w:rPr>
  </w:style>
  <w:style w:type="character" w:customStyle="1" w:styleId="NumeracinIFTCar">
    <w:name w:val="Numeración IFT Car"/>
    <w:link w:val="NumeracinIFT"/>
    <w:uiPriority w:val="99"/>
    <w:rsid w:val="00560DE9"/>
    <w:rPr>
      <w:rFonts w:ascii="ITC Avant Garde" w:eastAsia="Calibri" w:hAnsi="ITC Avant Garde" w:cs="Arial"/>
      <w:bCs/>
      <w:lang w:eastAsia="es-ES"/>
    </w:rPr>
  </w:style>
  <w:style w:type="paragraph" w:styleId="Encabezado">
    <w:name w:val="header"/>
    <w:aliases w:val="ho,header odd,first,heading one,Odd Header,En-tête-2,header,Header/Footer,header odd1,header odd2,header odd3,header odd4,header odd5,header odd6,encabezado"/>
    <w:basedOn w:val="Normal"/>
    <w:link w:val="EncabezadoCar"/>
    <w:uiPriority w:val="99"/>
    <w:unhideWhenUsed/>
    <w:rsid w:val="00560DE9"/>
    <w:pPr>
      <w:tabs>
        <w:tab w:val="center" w:pos="4419"/>
        <w:tab w:val="right" w:pos="8838"/>
      </w:tabs>
      <w:spacing w:after="0" w:line="240" w:lineRule="auto"/>
    </w:pPr>
    <w:rPr>
      <w:rFonts w:ascii="Calibri" w:eastAsia="Calibri" w:hAnsi="Calibri" w:cs="Times New Roman"/>
    </w:rPr>
  </w:style>
  <w:style w:type="character" w:customStyle="1" w:styleId="EncabezadoCar">
    <w:name w:val="Encabezado Car"/>
    <w:aliases w:val="ho Car,header odd Car,first Car,heading one Car,Odd Header Car,En-tête-2 Car,header Car,Header/Footer Car,header odd1 Car,header odd2 Car,header odd3 Car,header odd4 Car,header odd5 Car,header odd6 Car,encabezado Car"/>
    <w:basedOn w:val="Fuentedeprrafopredeter"/>
    <w:link w:val="Encabezado"/>
    <w:uiPriority w:val="99"/>
    <w:rsid w:val="00560DE9"/>
    <w:rPr>
      <w:rFonts w:ascii="Calibri" w:eastAsia="Calibri" w:hAnsi="Calibri" w:cs="Times New Roman"/>
    </w:rPr>
  </w:style>
  <w:style w:type="paragraph" w:styleId="Piedepgina">
    <w:name w:val="footer"/>
    <w:basedOn w:val="Normal"/>
    <w:link w:val="PiedepginaCar"/>
    <w:uiPriority w:val="99"/>
    <w:unhideWhenUsed/>
    <w:rsid w:val="00560DE9"/>
    <w:pPr>
      <w:tabs>
        <w:tab w:val="center" w:pos="4419"/>
        <w:tab w:val="right" w:pos="8838"/>
      </w:tabs>
      <w:spacing w:after="0" w:line="240" w:lineRule="auto"/>
    </w:pPr>
    <w:rPr>
      <w:rFonts w:ascii="Calibri" w:eastAsia="Calibri" w:hAnsi="Calibri" w:cs="Times New Roman"/>
    </w:rPr>
  </w:style>
  <w:style w:type="character" w:customStyle="1" w:styleId="PiedepginaCar">
    <w:name w:val="Pie de página Car"/>
    <w:basedOn w:val="Fuentedeprrafopredeter"/>
    <w:link w:val="Piedepgina"/>
    <w:uiPriority w:val="99"/>
    <w:rsid w:val="00560DE9"/>
    <w:rPr>
      <w:rFonts w:ascii="Calibri" w:eastAsia="Calibri" w:hAnsi="Calibri" w:cs="Times New Roman"/>
    </w:rPr>
  </w:style>
  <w:style w:type="paragraph" w:customStyle="1" w:styleId="Listamulticolor-nfasis11">
    <w:name w:val="Lista multicolor - Énfasis 11"/>
    <w:basedOn w:val="Normal"/>
    <w:link w:val="Listamulticolor-nfasis1Car"/>
    <w:uiPriority w:val="34"/>
    <w:rsid w:val="00560DE9"/>
    <w:pPr>
      <w:spacing w:after="200" w:line="276" w:lineRule="auto"/>
      <w:ind w:left="720"/>
      <w:contextualSpacing/>
    </w:pPr>
    <w:rPr>
      <w:rFonts w:ascii="Calibri" w:eastAsia="Calibri" w:hAnsi="Calibri" w:cs="Times New Roman"/>
    </w:rPr>
  </w:style>
  <w:style w:type="character" w:styleId="Refdecomentario">
    <w:name w:val="annotation reference"/>
    <w:uiPriority w:val="99"/>
    <w:unhideWhenUsed/>
    <w:rsid w:val="00560DE9"/>
    <w:rPr>
      <w:sz w:val="16"/>
      <w:szCs w:val="16"/>
    </w:rPr>
  </w:style>
  <w:style w:type="paragraph" w:styleId="Textocomentario">
    <w:name w:val="annotation text"/>
    <w:basedOn w:val="Normal"/>
    <w:link w:val="TextocomentarioCar"/>
    <w:uiPriority w:val="99"/>
    <w:unhideWhenUsed/>
    <w:rsid w:val="00560DE9"/>
    <w:pPr>
      <w:spacing w:after="200" w:line="240" w:lineRule="auto"/>
    </w:pPr>
    <w:rPr>
      <w:rFonts w:ascii="Calibri" w:eastAsia="Times New Roman" w:hAnsi="Calibri" w:cs="Times New Roman"/>
      <w:sz w:val="20"/>
      <w:szCs w:val="20"/>
      <w:lang w:eastAsia="es-MX"/>
    </w:rPr>
  </w:style>
  <w:style w:type="character" w:customStyle="1" w:styleId="TextocomentarioCar">
    <w:name w:val="Texto comentario Car"/>
    <w:basedOn w:val="Fuentedeprrafopredeter"/>
    <w:link w:val="Textocomentario"/>
    <w:uiPriority w:val="99"/>
    <w:qFormat/>
    <w:rsid w:val="00560DE9"/>
    <w:rPr>
      <w:rFonts w:ascii="Calibri" w:eastAsia="Times New Roman" w:hAnsi="Calibri" w:cs="Times New Roman"/>
      <w:sz w:val="20"/>
      <w:szCs w:val="20"/>
      <w:lang w:eastAsia="es-MX"/>
    </w:rPr>
  </w:style>
  <w:style w:type="character" w:customStyle="1" w:styleId="Listamulticolor-nfasis1Car">
    <w:name w:val="Lista multicolor - Énfasis 1 Car"/>
    <w:link w:val="Listamulticolor-nfasis11"/>
    <w:uiPriority w:val="34"/>
    <w:rsid w:val="00560DE9"/>
    <w:rPr>
      <w:rFonts w:ascii="Calibri" w:eastAsia="Calibri" w:hAnsi="Calibri" w:cs="Times New Roman"/>
    </w:rPr>
  </w:style>
  <w:style w:type="character" w:customStyle="1" w:styleId="PrrafodelistaCar">
    <w:name w:val="Párrafo de lista Car"/>
    <w:aliases w:val="prueba1 Car,Numeración 1 Car,4 Viñ 1nivel Car,Bullet List Car,FooterText Car,numbered Car,List Paragraph1 Car,Paragraphe de liste1 Car,Bulletr List Paragraph Car,列出段落 Car,列出段落1 Car,Cuadros Car,Lista general Car,Estilo0 Car"/>
    <w:link w:val="Prrafodelista"/>
    <w:uiPriority w:val="34"/>
    <w:qFormat/>
    <w:rsid w:val="00560DE9"/>
    <w:rPr>
      <w:rFonts w:ascii="Calibri" w:eastAsia="Calibri" w:hAnsi="Calibri" w:cs="Times New Roman"/>
    </w:rPr>
  </w:style>
  <w:style w:type="paragraph" w:styleId="Textodeglobo">
    <w:name w:val="Balloon Text"/>
    <w:basedOn w:val="Normal"/>
    <w:link w:val="TextodegloboCar"/>
    <w:uiPriority w:val="99"/>
    <w:unhideWhenUsed/>
    <w:rsid w:val="00560DE9"/>
    <w:pPr>
      <w:spacing w:after="0" w:line="240" w:lineRule="auto"/>
    </w:pPr>
    <w:rPr>
      <w:rFonts w:ascii="Segoe UI" w:eastAsia="Calibri" w:hAnsi="Segoe UI" w:cs="Segoe UI"/>
      <w:sz w:val="18"/>
      <w:szCs w:val="18"/>
    </w:rPr>
  </w:style>
  <w:style w:type="character" w:customStyle="1" w:styleId="TextodegloboCar">
    <w:name w:val="Texto de globo Car"/>
    <w:basedOn w:val="Fuentedeprrafopredeter"/>
    <w:link w:val="Textodeglobo"/>
    <w:uiPriority w:val="99"/>
    <w:rsid w:val="00560DE9"/>
    <w:rPr>
      <w:rFonts w:ascii="Segoe UI" w:eastAsia="Calibri" w:hAnsi="Segoe UI" w:cs="Segoe UI"/>
      <w:sz w:val="18"/>
      <w:szCs w:val="18"/>
    </w:rPr>
  </w:style>
  <w:style w:type="character" w:styleId="Hipervnculo">
    <w:name w:val="Hyperlink"/>
    <w:basedOn w:val="Fuentedeprrafopredeter"/>
    <w:uiPriority w:val="99"/>
    <w:unhideWhenUsed/>
    <w:rsid w:val="00560DE9"/>
    <w:rPr>
      <w:color w:val="0563C1" w:themeColor="hyperlink"/>
      <w:u w:val="single"/>
    </w:rPr>
  </w:style>
  <w:style w:type="paragraph" w:styleId="NormalWeb">
    <w:name w:val="Normal (Web)"/>
    <w:basedOn w:val="Normal"/>
    <w:uiPriority w:val="99"/>
    <w:unhideWhenUsed/>
    <w:rsid w:val="00560DE9"/>
    <w:pPr>
      <w:spacing w:before="100" w:beforeAutospacing="1" w:after="100" w:afterAutospacing="1" w:line="240" w:lineRule="auto"/>
    </w:pPr>
    <w:rPr>
      <w:rFonts w:ascii="Times New Roman" w:eastAsia="Times New Roman" w:hAnsi="Times New Roman" w:cs="Times New Roman"/>
      <w:sz w:val="24"/>
      <w:szCs w:val="24"/>
      <w:lang w:eastAsia="es-MX"/>
    </w:rPr>
  </w:style>
  <w:style w:type="table" w:styleId="Tablaconcuadrcula">
    <w:name w:val="Table Grid"/>
    <w:basedOn w:val="Tablanormal"/>
    <w:uiPriority w:val="39"/>
    <w:rsid w:val="00560DE9"/>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notaalpie">
    <w:name w:val="footnote reference"/>
    <w:aliases w:val="Ref,de nota al pie,(NECG) Footnote Reference,o,fr,Style 3,Appel note de bas de p,Style 12,Style 124,Ref. de nota al pie 2,Style 6,Footnote Reference Superscript,Style 13,FR,Style 17,Footnote Reference/,Texto de nota al pie,註腳內容,11 pt"/>
    <w:link w:val="FootnoteReferenceNumber"/>
    <w:uiPriority w:val="99"/>
    <w:unhideWhenUsed/>
    <w:qFormat/>
    <w:rsid w:val="00BB7683"/>
    <w:rPr>
      <w:szCs w:val="24"/>
      <w:vertAlign w:val="superscript"/>
    </w:rPr>
  </w:style>
  <w:style w:type="paragraph" w:customStyle="1" w:styleId="Cuadrculamediana21">
    <w:name w:val="Cuadrícula mediana 21"/>
    <w:uiPriority w:val="1"/>
    <w:rsid w:val="00560DE9"/>
    <w:pPr>
      <w:spacing w:after="0" w:line="240" w:lineRule="auto"/>
    </w:pPr>
    <w:rPr>
      <w:rFonts w:ascii="Calibri" w:eastAsia="Calibri" w:hAnsi="Calibri" w:cs="Times New Roman"/>
    </w:rPr>
  </w:style>
  <w:style w:type="paragraph" w:styleId="Asuntodelcomentario">
    <w:name w:val="annotation subject"/>
    <w:basedOn w:val="Textocomentario"/>
    <w:next w:val="Textocomentario"/>
    <w:link w:val="AsuntodelcomentarioCar"/>
    <w:uiPriority w:val="99"/>
    <w:unhideWhenUsed/>
    <w:rsid w:val="00560DE9"/>
    <w:rPr>
      <w:b/>
      <w:bCs/>
    </w:rPr>
  </w:style>
  <w:style w:type="character" w:customStyle="1" w:styleId="AsuntodelcomentarioCar">
    <w:name w:val="Asunto del comentario Car"/>
    <w:basedOn w:val="TextocomentarioCar"/>
    <w:link w:val="Asuntodelcomentario"/>
    <w:uiPriority w:val="99"/>
    <w:rsid w:val="00560DE9"/>
    <w:rPr>
      <w:rFonts w:ascii="Calibri" w:eastAsia="Times New Roman" w:hAnsi="Calibri" w:cs="Times New Roman"/>
      <w:b/>
      <w:bCs/>
      <w:sz w:val="20"/>
      <w:szCs w:val="20"/>
      <w:lang w:eastAsia="es-MX"/>
    </w:rPr>
  </w:style>
  <w:style w:type="paragraph" w:styleId="Listaconvietas2">
    <w:name w:val="List Bullet 2"/>
    <w:basedOn w:val="Normal"/>
    <w:link w:val="Listaconvietas2Car"/>
    <w:uiPriority w:val="99"/>
    <w:unhideWhenUsed/>
    <w:rsid w:val="00560DE9"/>
    <w:pPr>
      <w:spacing w:after="200" w:line="276" w:lineRule="auto"/>
      <w:ind w:left="1077" w:hanging="360"/>
      <w:contextualSpacing/>
    </w:pPr>
    <w:rPr>
      <w:rFonts w:ascii="Calibri" w:eastAsia="Calibri" w:hAnsi="Calibri" w:cs="Times New Roman"/>
    </w:rPr>
  </w:style>
  <w:style w:type="character" w:styleId="CitaHTML">
    <w:name w:val="HTML Cite"/>
    <w:uiPriority w:val="99"/>
    <w:semiHidden/>
    <w:unhideWhenUsed/>
    <w:rsid w:val="00560DE9"/>
    <w:rPr>
      <w:i/>
      <w:iCs/>
    </w:rPr>
  </w:style>
  <w:style w:type="paragraph" w:customStyle="1" w:styleId="Sombreadomulticolor-nfasis11">
    <w:name w:val="Sombreado multicolor - Énfasis 11"/>
    <w:hidden/>
    <w:uiPriority w:val="99"/>
    <w:semiHidden/>
    <w:rsid w:val="00560DE9"/>
    <w:pPr>
      <w:spacing w:after="0" w:line="240" w:lineRule="auto"/>
    </w:pPr>
    <w:rPr>
      <w:rFonts w:ascii="Calibri" w:eastAsia="Calibri" w:hAnsi="Calibri" w:cs="Times New Roman"/>
    </w:rPr>
  </w:style>
  <w:style w:type="paragraph" w:styleId="Sangradetextonormal">
    <w:name w:val="Body Text Indent"/>
    <w:basedOn w:val="Normal"/>
    <w:link w:val="SangradetextonormalCar"/>
    <w:uiPriority w:val="99"/>
    <w:unhideWhenUsed/>
    <w:rsid w:val="00560DE9"/>
    <w:pPr>
      <w:spacing w:after="120" w:line="276" w:lineRule="auto"/>
      <w:ind w:left="283"/>
    </w:pPr>
    <w:rPr>
      <w:rFonts w:ascii="Calibri" w:eastAsia="Calibri" w:hAnsi="Calibri" w:cs="Times New Roman"/>
    </w:rPr>
  </w:style>
  <w:style w:type="character" w:customStyle="1" w:styleId="SangradetextonormalCar">
    <w:name w:val="Sangría de texto normal Car"/>
    <w:basedOn w:val="Fuentedeprrafopredeter"/>
    <w:link w:val="Sangradetextonormal"/>
    <w:uiPriority w:val="99"/>
    <w:rsid w:val="00560DE9"/>
    <w:rPr>
      <w:rFonts w:ascii="Calibri" w:eastAsia="Calibri" w:hAnsi="Calibri" w:cs="Times New Roman"/>
    </w:rPr>
  </w:style>
  <w:style w:type="character" w:styleId="Nmerodepgina">
    <w:name w:val="page number"/>
    <w:uiPriority w:val="99"/>
    <w:rsid w:val="00560DE9"/>
  </w:style>
  <w:style w:type="paragraph" w:styleId="Subttulo">
    <w:name w:val="Subtitle"/>
    <w:basedOn w:val="Normal"/>
    <w:link w:val="SubttuloCar"/>
    <w:uiPriority w:val="99"/>
    <w:qFormat/>
    <w:rsid w:val="00560DE9"/>
    <w:pPr>
      <w:spacing w:after="200" w:line="276" w:lineRule="auto"/>
      <w:jc w:val="both"/>
    </w:pPr>
    <w:rPr>
      <w:rFonts w:ascii="ITC Avant Garde" w:eastAsia="Calibri" w:hAnsi="ITC Avant Garde" w:cs="Times New Roman"/>
      <w:b/>
    </w:rPr>
  </w:style>
  <w:style w:type="character" w:customStyle="1" w:styleId="SubttuloCar">
    <w:name w:val="Subtítulo Car"/>
    <w:basedOn w:val="Fuentedeprrafopredeter"/>
    <w:link w:val="Subttulo"/>
    <w:uiPriority w:val="99"/>
    <w:rsid w:val="00560DE9"/>
    <w:rPr>
      <w:rFonts w:ascii="ITC Avant Garde" w:eastAsia="Calibri" w:hAnsi="ITC Avant Garde" w:cs="Times New Roman"/>
      <w:b/>
    </w:rPr>
  </w:style>
  <w:style w:type="paragraph" w:styleId="Textosinformato">
    <w:name w:val="Plain Text"/>
    <w:basedOn w:val="Normal"/>
    <w:link w:val="TextosinformatoCar"/>
    <w:uiPriority w:val="99"/>
    <w:rsid w:val="00560DE9"/>
    <w:pPr>
      <w:spacing w:after="0" w:line="240" w:lineRule="auto"/>
    </w:pPr>
    <w:rPr>
      <w:rFonts w:ascii="Courier New" w:eastAsia="Times New Roman" w:hAnsi="Courier New" w:cs="Courier New"/>
      <w:sz w:val="20"/>
      <w:szCs w:val="20"/>
      <w:lang w:eastAsia="es-ES"/>
    </w:rPr>
  </w:style>
  <w:style w:type="character" w:customStyle="1" w:styleId="TextosinformatoCar">
    <w:name w:val="Texto sin formato Car"/>
    <w:basedOn w:val="Fuentedeprrafopredeter"/>
    <w:link w:val="Textosinformato"/>
    <w:uiPriority w:val="99"/>
    <w:rsid w:val="00560DE9"/>
    <w:rPr>
      <w:rFonts w:ascii="Courier New" w:eastAsia="Times New Roman" w:hAnsi="Courier New" w:cs="Courier New"/>
      <w:sz w:val="20"/>
      <w:szCs w:val="20"/>
      <w:lang w:eastAsia="es-ES"/>
    </w:rPr>
  </w:style>
  <w:style w:type="character" w:styleId="Hipervnculovisitado">
    <w:name w:val="FollowedHyperlink"/>
    <w:uiPriority w:val="99"/>
    <w:rsid w:val="00560DE9"/>
    <w:rPr>
      <w:color w:val="800080"/>
      <w:u w:val="single"/>
    </w:rPr>
  </w:style>
  <w:style w:type="paragraph" w:styleId="Lista">
    <w:name w:val="List"/>
    <w:basedOn w:val="Normal"/>
    <w:rsid w:val="00560DE9"/>
    <w:pPr>
      <w:spacing w:after="0" w:line="240" w:lineRule="auto"/>
      <w:ind w:left="283" w:hanging="283"/>
    </w:pPr>
    <w:rPr>
      <w:rFonts w:ascii="Times New Roman" w:eastAsia="Times New Roman" w:hAnsi="Times New Roman" w:cs="Times New Roman"/>
      <w:sz w:val="24"/>
      <w:szCs w:val="24"/>
      <w:lang w:val="es-ES" w:eastAsia="es-ES"/>
    </w:rPr>
  </w:style>
  <w:style w:type="paragraph" w:styleId="Encabezadodemensaje">
    <w:name w:val="Message Header"/>
    <w:basedOn w:val="Normal"/>
    <w:link w:val="EncabezadodemensajeCar"/>
    <w:rsid w:val="00560DE9"/>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val="es-ES" w:eastAsia="es-ES"/>
    </w:rPr>
  </w:style>
  <w:style w:type="character" w:customStyle="1" w:styleId="EncabezadodemensajeCar">
    <w:name w:val="Encabezado de mensaje Car"/>
    <w:basedOn w:val="Fuentedeprrafopredeter"/>
    <w:link w:val="Encabezadodemensaje"/>
    <w:rsid w:val="00560DE9"/>
    <w:rPr>
      <w:rFonts w:ascii="Arial" w:eastAsia="Times New Roman" w:hAnsi="Arial" w:cs="Arial"/>
      <w:sz w:val="24"/>
      <w:szCs w:val="24"/>
      <w:shd w:val="pct20" w:color="auto" w:fill="auto"/>
      <w:lang w:val="es-ES" w:eastAsia="es-ES"/>
    </w:rPr>
  </w:style>
  <w:style w:type="paragraph" w:styleId="Continuarlista">
    <w:name w:val="List Continue"/>
    <w:basedOn w:val="Normal"/>
    <w:uiPriority w:val="99"/>
    <w:rsid w:val="00560DE9"/>
    <w:pPr>
      <w:spacing w:after="120" w:line="240" w:lineRule="auto"/>
      <w:ind w:left="283"/>
    </w:pPr>
    <w:rPr>
      <w:rFonts w:ascii="Times New Roman" w:eastAsia="Times New Roman" w:hAnsi="Times New Roman" w:cs="Times New Roman"/>
      <w:sz w:val="24"/>
      <w:szCs w:val="24"/>
      <w:lang w:val="es-ES" w:eastAsia="es-ES"/>
    </w:rPr>
  </w:style>
  <w:style w:type="paragraph" w:styleId="Listaconnmeros">
    <w:name w:val="List Number"/>
    <w:basedOn w:val="Normal"/>
    <w:uiPriority w:val="99"/>
    <w:rsid w:val="00560DE9"/>
    <w:pPr>
      <w:tabs>
        <w:tab w:val="num" w:pos="360"/>
      </w:tabs>
      <w:spacing w:after="240" w:line="320" w:lineRule="atLeast"/>
      <w:ind w:left="360" w:hanging="360"/>
      <w:contextualSpacing/>
      <w:jc w:val="both"/>
    </w:pPr>
    <w:rPr>
      <w:rFonts w:ascii="Times New Roman" w:eastAsia="Calibri" w:hAnsi="Times New Roman" w:cs="Times New Roman"/>
      <w:lang w:val="es-ES"/>
    </w:rPr>
  </w:style>
  <w:style w:type="character" w:customStyle="1" w:styleId="Listaconvietas2Car">
    <w:name w:val="Lista con viñetas 2 Car"/>
    <w:link w:val="Listaconvietas2"/>
    <w:uiPriority w:val="99"/>
    <w:rsid w:val="00560DE9"/>
    <w:rPr>
      <w:rFonts w:ascii="Calibri" w:eastAsia="Calibri" w:hAnsi="Calibri" w:cs="Times New Roman"/>
    </w:rPr>
  </w:style>
  <w:style w:type="numbering" w:styleId="1ai">
    <w:name w:val="Outline List 1"/>
    <w:basedOn w:val="Sinlista"/>
    <w:uiPriority w:val="99"/>
    <w:unhideWhenUsed/>
    <w:rsid w:val="00560DE9"/>
    <w:pPr>
      <w:numPr>
        <w:numId w:val="1"/>
      </w:numPr>
    </w:pPr>
  </w:style>
  <w:style w:type="table" w:styleId="Tablaclsica2">
    <w:name w:val="Table Classic 2"/>
    <w:basedOn w:val="Tablanormal"/>
    <w:rsid w:val="00560DE9"/>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bsica3">
    <w:name w:val="Table Simple 3"/>
    <w:basedOn w:val="Tablanormal"/>
    <w:rsid w:val="00560DE9"/>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clsica3">
    <w:name w:val="Table Classic 3"/>
    <w:basedOn w:val="Tablanormal"/>
    <w:rsid w:val="00560DE9"/>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Cuadrculamedia3-nfasis1">
    <w:name w:val="Medium Grid 3 Accent 1"/>
    <w:basedOn w:val="Tablanormal"/>
    <w:uiPriority w:val="99"/>
    <w:rsid w:val="00560DE9"/>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Sinespaciado">
    <w:name w:val="No Spacing"/>
    <w:uiPriority w:val="1"/>
    <w:qFormat/>
    <w:rsid w:val="00560DE9"/>
    <w:pPr>
      <w:spacing w:after="0" w:line="240" w:lineRule="auto"/>
    </w:pPr>
    <w:rPr>
      <w:rFonts w:ascii="Calibri" w:eastAsia="Calibri" w:hAnsi="Calibri" w:cs="Times New Roman"/>
    </w:rPr>
  </w:style>
  <w:style w:type="paragraph" w:styleId="Revisin">
    <w:name w:val="Revision"/>
    <w:hidden/>
    <w:uiPriority w:val="99"/>
    <w:semiHidden/>
    <w:rsid w:val="00560DE9"/>
    <w:pPr>
      <w:spacing w:after="0" w:line="240" w:lineRule="auto"/>
    </w:pPr>
    <w:rPr>
      <w:rFonts w:ascii="Calibri" w:eastAsia="Calibri" w:hAnsi="Calibri" w:cs="Times New Roman"/>
    </w:rPr>
  </w:style>
  <w:style w:type="paragraph" w:customStyle="1" w:styleId="PuntosC4">
    <w:name w:val="PuntosC4"/>
    <w:basedOn w:val="Normal"/>
    <w:link w:val="PuntosC4Car"/>
    <w:qFormat/>
    <w:rsid w:val="00560DE9"/>
    <w:pPr>
      <w:spacing w:after="200" w:line="276" w:lineRule="auto"/>
      <w:ind w:left="716" w:hanging="432"/>
      <w:jc w:val="both"/>
    </w:pPr>
    <w:rPr>
      <w:rFonts w:ascii="ITC Avant Garde" w:eastAsia="Times New Roman" w:hAnsi="ITC Avant Garde" w:cs="Arial"/>
      <w:b/>
      <w:iCs/>
    </w:rPr>
  </w:style>
  <w:style w:type="paragraph" w:customStyle="1" w:styleId="Niv2Bullets">
    <w:name w:val="Niv2Bullets"/>
    <w:basedOn w:val="IFTnormal"/>
    <w:next w:val="IFTnormal"/>
    <w:autoRedefine/>
    <w:qFormat/>
    <w:rsid w:val="00560DE9"/>
    <w:pPr>
      <w:numPr>
        <w:ilvl w:val="1"/>
        <w:numId w:val="2"/>
      </w:numPr>
      <w:ind w:left="1434" w:hanging="357"/>
      <w:contextualSpacing/>
      <w:outlineLvl w:val="1"/>
    </w:pPr>
  </w:style>
  <w:style w:type="paragraph" w:customStyle="1" w:styleId="ApartadoSub">
    <w:name w:val="ApartadoSub"/>
    <w:basedOn w:val="Normal"/>
    <w:qFormat/>
    <w:rsid w:val="00560DE9"/>
    <w:pPr>
      <w:spacing w:after="200" w:line="276" w:lineRule="auto"/>
      <w:jc w:val="both"/>
    </w:pPr>
    <w:rPr>
      <w:rFonts w:ascii="ITC Avant Garde" w:eastAsia="Calibri" w:hAnsi="ITC Avant Garde" w:cs="Times New Roman"/>
      <w:u w:val="single"/>
    </w:rPr>
  </w:style>
  <w:style w:type="paragraph" w:customStyle="1" w:styleId="ListaCitaOtras">
    <w:name w:val="ListaCitaOtras"/>
    <w:basedOn w:val="Citaift"/>
    <w:link w:val="ListaCitaOtrasCar"/>
    <w:qFormat/>
    <w:rsid w:val="00560DE9"/>
    <w:pPr>
      <w:numPr>
        <w:numId w:val="4"/>
      </w:numPr>
      <w:ind w:left="1570" w:hanging="357"/>
    </w:pPr>
  </w:style>
  <w:style w:type="character" w:customStyle="1" w:styleId="ListaCitaOtrasCar">
    <w:name w:val="ListaCitaOtras Car"/>
    <w:basedOn w:val="CitaiftCar"/>
    <w:link w:val="ListaCitaOtras"/>
    <w:rsid w:val="00560DE9"/>
    <w:rPr>
      <w:rFonts w:ascii="ITC Avant Garde" w:eastAsia="Times New Roman" w:hAnsi="ITC Avant Garde" w:cs="Arial"/>
      <w:i/>
      <w:color w:val="000000"/>
      <w:sz w:val="18"/>
      <w:szCs w:val="18"/>
      <w:lang w:eastAsia="es-ES"/>
    </w:rPr>
  </w:style>
  <w:style w:type="paragraph" w:customStyle="1" w:styleId="Titulo1">
    <w:name w:val="Titulo 1"/>
    <w:basedOn w:val="Prrafodelista"/>
    <w:next w:val="Normal"/>
    <w:qFormat/>
    <w:rsid w:val="00560DE9"/>
    <w:pPr>
      <w:adjustRightInd w:val="0"/>
      <w:spacing w:after="0" w:line="240" w:lineRule="auto"/>
      <w:ind w:left="0"/>
      <w:jc w:val="both"/>
    </w:pPr>
    <w:rPr>
      <w:rFonts w:ascii="ITC Avant Garde" w:eastAsia="Times New Roman" w:hAnsi="ITC Avant Garde" w:cs="Arial"/>
      <w:b/>
      <w:bCs/>
      <w:color w:val="000000"/>
      <w:lang w:val="es-ES" w:eastAsia="es-ES"/>
    </w:rPr>
  </w:style>
  <w:style w:type="table" w:styleId="Sombreadomedio2-nfasis1">
    <w:name w:val="Medium Shading 2 Accent 1"/>
    <w:basedOn w:val="Tablanormal"/>
    <w:uiPriority w:val="64"/>
    <w:rsid w:val="00560DE9"/>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Listavistosa-nfasis1Car">
    <w:name w:val="Lista vistosa - Énfasis 1 Car"/>
    <w:link w:val="Listavistosa-nfasis1"/>
    <w:uiPriority w:val="34"/>
    <w:semiHidden/>
    <w:rsid w:val="00560DE9"/>
    <w:rPr>
      <w:sz w:val="22"/>
      <w:szCs w:val="22"/>
      <w:lang w:eastAsia="en-US"/>
    </w:rPr>
  </w:style>
  <w:style w:type="table" w:styleId="Listavistosa-nfasis1">
    <w:name w:val="Colorful List Accent 1"/>
    <w:basedOn w:val="Tablanormal"/>
    <w:link w:val="Listavistosa-nfasis1Car"/>
    <w:uiPriority w:val="34"/>
    <w:semiHidden/>
    <w:unhideWhenUsed/>
    <w:rsid w:val="00560DE9"/>
    <w:pPr>
      <w:spacing w:after="0" w:line="240" w:lineRule="auto"/>
    </w:pPr>
    <w:tblPr>
      <w:tblStyleRowBandSize w:val="1"/>
      <w:tblStyleColBandSize w:val="1"/>
    </w:tblPr>
    <w:tcPr>
      <w:shd w:val="clear" w:color="auto" w:fill="EEF5FB" w:themeFill="accent1" w:themeFillTint="19"/>
    </w:tcPr>
    <w:tblStylePr w:type="firstRow">
      <w:tblPr/>
      <w:tcPr>
        <w:tcBorders>
          <w:bottom w:val="single" w:sz="12" w:space="0" w:color="FFFFFF" w:themeColor="background1"/>
        </w:tcBorders>
        <w:shd w:val="clear" w:color="auto" w:fill="D25F12"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paragraph" w:customStyle="1" w:styleId="PuntosC5">
    <w:name w:val="PuntosC5"/>
    <w:basedOn w:val="PuntosC4"/>
    <w:link w:val="PuntosC5Car"/>
    <w:qFormat/>
    <w:rsid w:val="00560DE9"/>
    <w:pPr>
      <w:ind w:left="792"/>
    </w:pPr>
  </w:style>
  <w:style w:type="paragraph" w:customStyle="1" w:styleId="Niv2C4">
    <w:name w:val="Niv2C4"/>
    <w:basedOn w:val="Subttulo"/>
    <w:link w:val="Niv2C4Car"/>
    <w:qFormat/>
    <w:rsid w:val="00560DE9"/>
    <w:pPr>
      <w:ind w:left="1224" w:hanging="504"/>
    </w:pPr>
  </w:style>
  <w:style w:type="character" w:customStyle="1" w:styleId="PuntosC4Car">
    <w:name w:val="PuntosC4 Car"/>
    <w:basedOn w:val="Fuentedeprrafopredeter"/>
    <w:link w:val="PuntosC4"/>
    <w:rsid w:val="00560DE9"/>
    <w:rPr>
      <w:rFonts w:ascii="ITC Avant Garde" w:eastAsia="Times New Roman" w:hAnsi="ITC Avant Garde" w:cs="Arial"/>
      <w:b/>
      <w:iCs/>
    </w:rPr>
  </w:style>
  <w:style w:type="character" w:customStyle="1" w:styleId="PuntosC5Car">
    <w:name w:val="PuntosC5 Car"/>
    <w:basedOn w:val="PuntosC4Car"/>
    <w:link w:val="PuntosC5"/>
    <w:rsid w:val="00560DE9"/>
    <w:rPr>
      <w:rFonts w:ascii="ITC Avant Garde" w:eastAsia="Times New Roman" w:hAnsi="ITC Avant Garde" w:cs="Arial"/>
      <w:b/>
      <w:iCs/>
    </w:rPr>
  </w:style>
  <w:style w:type="paragraph" w:customStyle="1" w:styleId="Niv3C4">
    <w:name w:val="Niv3C4"/>
    <w:basedOn w:val="Subttulo"/>
    <w:link w:val="Niv3C4Car"/>
    <w:qFormat/>
    <w:rsid w:val="00560DE9"/>
    <w:pPr>
      <w:ind w:left="1925" w:hanging="648"/>
    </w:pPr>
  </w:style>
  <w:style w:type="paragraph" w:customStyle="1" w:styleId="TxtListado">
    <w:name w:val="TxtListado"/>
    <w:basedOn w:val="Normal"/>
    <w:qFormat/>
    <w:rsid w:val="00560DE9"/>
    <w:pPr>
      <w:spacing w:after="200" w:line="276" w:lineRule="auto"/>
    </w:pPr>
    <w:rPr>
      <w:rFonts w:ascii="ITC Avant Garde" w:eastAsia="Calibri" w:hAnsi="ITC Avant Garde" w:cs="Times New Roman"/>
      <w:sz w:val="20"/>
      <w:szCs w:val="20"/>
      <w:lang w:eastAsia="es-ES"/>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Ca"/>
    <w:basedOn w:val="Normal"/>
    <w:link w:val="TextonotapieCar"/>
    <w:uiPriority w:val="99"/>
    <w:unhideWhenUsed/>
    <w:qFormat/>
    <w:rsid w:val="00BB7683"/>
    <w:pPr>
      <w:spacing w:after="60" w:line="252" w:lineRule="auto"/>
      <w:jc w:val="both"/>
    </w:pPr>
    <w:rPr>
      <w:rFonts w:eastAsia="Calibri" w:cs="Arial"/>
      <w:sz w:val="16"/>
    </w:rPr>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basedOn w:val="Fuentedeprrafopredeter"/>
    <w:link w:val="Textonotapie"/>
    <w:uiPriority w:val="99"/>
    <w:rsid w:val="00BB7683"/>
    <w:rPr>
      <w:rFonts w:ascii="Century Gothic" w:eastAsia="Calibri" w:hAnsi="Century Gothic" w:cs="Arial"/>
      <w:sz w:val="16"/>
    </w:rPr>
  </w:style>
  <w:style w:type="paragraph" w:styleId="Mapadeldocumento">
    <w:name w:val="Document Map"/>
    <w:basedOn w:val="Normal"/>
    <w:link w:val="MapadeldocumentoCar"/>
    <w:uiPriority w:val="99"/>
    <w:semiHidden/>
    <w:unhideWhenUsed/>
    <w:rsid w:val="00560DE9"/>
    <w:pPr>
      <w:spacing w:after="0" w:line="240" w:lineRule="auto"/>
    </w:pPr>
    <w:rPr>
      <w:rFonts w:ascii="Lucida Grande" w:eastAsia="Calibri" w:hAnsi="Lucida Grande" w:cs="Lucida Grande"/>
      <w:sz w:val="24"/>
      <w:szCs w:val="24"/>
    </w:rPr>
  </w:style>
  <w:style w:type="character" w:customStyle="1" w:styleId="MapadeldocumentoCar">
    <w:name w:val="Mapa del documento Car"/>
    <w:basedOn w:val="Fuentedeprrafopredeter"/>
    <w:link w:val="Mapadeldocumento"/>
    <w:uiPriority w:val="99"/>
    <w:semiHidden/>
    <w:rsid w:val="00560DE9"/>
    <w:rPr>
      <w:rFonts w:ascii="Lucida Grande" w:eastAsia="Calibri" w:hAnsi="Lucida Grande" w:cs="Lucida Grande"/>
      <w:sz w:val="24"/>
      <w:szCs w:val="24"/>
    </w:rPr>
  </w:style>
  <w:style w:type="paragraph" w:customStyle="1" w:styleId="Texto">
    <w:name w:val="Texto"/>
    <w:basedOn w:val="Normal"/>
    <w:link w:val="TextoCar"/>
    <w:rsid w:val="00560DE9"/>
    <w:pPr>
      <w:spacing w:after="101" w:line="216" w:lineRule="exact"/>
      <w:ind w:firstLine="288"/>
      <w:jc w:val="both"/>
    </w:pPr>
    <w:rPr>
      <w:rFonts w:ascii="Arial" w:eastAsia="Times New Roman" w:hAnsi="Arial" w:cs="Arial"/>
      <w:sz w:val="18"/>
      <w:szCs w:val="20"/>
      <w:lang w:val="es-ES" w:eastAsia="es-ES"/>
    </w:rPr>
  </w:style>
  <w:style w:type="character" w:customStyle="1" w:styleId="TextoCar">
    <w:name w:val="Texto Car"/>
    <w:link w:val="Texto"/>
    <w:locked/>
    <w:rsid w:val="00560DE9"/>
    <w:rPr>
      <w:rFonts w:ascii="Arial" w:eastAsia="Times New Roman" w:hAnsi="Arial" w:cs="Arial"/>
      <w:sz w:val="18"/>
      <w:szCs w:val="20"/>
      <w:lang w:val="es-ES" w:eastAsia="es-ES"/>
    </w:rPr>
  </w:style>
  <w:style w:type="paragraph" w:customStyle="1" w:styleId="z">
    <w:name w:val="z"/>
    <w:basedOn w:val="Normal"/>
    <w:link w:val="zCar"/>
    <w:qFormat/>
    <w:rsid w:val="00560DE9"/>
    <w:pPr>
      <w:spacing w:after="200" w:line="276" w:lineRule="auto"/>
      <w:jc w:val="both"/>
    </w:pPr>
    <w:rPr>
      <w:rFonts w:ascii="ITC Avant Garde" w:eastAsia="Times New Roman" w:hAnsi="ITC Avant Garde" w:cs="Times New Roman"/>
      <w:iCs/>
    </w:rPr>
  </w:style>
  <w:style w:type="character" w:customStyle="1" w:styleId="zCar">
    <w:name w:val="z Car"/>
    <w:link w:val="z"/>
    <w:rsid w:val="00560DE9"/>
    <w:rPr>
      <w:rFonts w:ascii="ITC Avant Garde" w:eastAsia="Times New Roman" w:hAnsi="ITC Avant Garde" w:cs="Times New Roman"/>
      <w:iCs/>
    </w:rPr>
  </w:style>
  <w:style w:type="paragraph" w:customStyle="1" w:styleId="Default">
    <w:name w:val="Default"/>
    <w:rsid w:val="00560DE9"/>
    <w:pPr>
      <w:autoSpaceDE w:val="0"/>
      <w:autoSpaceDN w:val="0"/>
      <w:adjustRightInd w:val="0"/>
      <w:spacing w:after="0" w:line="240" w:lineRule="auto"/>
    </w:pPr>
    <w:rPr>
      <w:rFonts w:ascii="ITC Avant Garde" w:hAnsi="ITC Avant Garde" w:cs="ITC Avant Garde"/>
      <w:color w:val="000000"/>
      <w:sz w:val="24"/>
      <w:szCs w:val="24"/>
    </w:rPr>
  </w:style>
  <w:style w:type="paragraph" w:styleId="Textoindependiente3">
    <w:name w:val="Body Text 3"/>
    <w:basedOn w:val="Normal"/>
    <w:link w:val="Textoindependiente3Car"/>
    <w:uiPriority w:val="99"/>
    <w:unhideWhenUsed/>
    <w:rsid w:val="00560DE9"/>
    <w:pPr>
      <w:spacing w:after="120" w:line="276" w:lineRule="auto"/>
    </w:pPr>
    <w:rPr>
      <w:rFonts w:ascii="Calibri" w:eastAsia="Calibri" w:hAnsi="Calibri" w:cs="Times New Roman"/>
      <w:sz w:val="16"/>
      <w:szCs w:val="16"/>
    </w:rPr>
  </w:style>
  <w:style w:type="character" w:customStyle="1" w:styleId="Textoindependiente3Car">
    <w:name w:val="Texto independiente 3 Car"/>
    <w:basedOn w:val="Fuentedeprrafopredeter"/>
    <w:link w:val="Textoindependiente3"/>
    <w:uiPriority w:val="99"/>
    <w:rsid w:val="00560DE9"/>
    <w:rPr>
      <w:rFonts w:ascii="Calibri" w:eastAsia="Calibri" w:hAnsi="Calibri" w:cs="Times New Roman"/>
      <w:sz w:val="16"/>
      <w:szCs w:val="16"/>
    </w:rPr>
  </w:style>
  <w:style w:type="paragraph" w:customStyle="1" w:styleId="CondicionesFinales">
    <w:name w:val="CondicionesFinales"/>
    <w:basedOn w:val="Citaift"/>
    <w:qFormat/>
    <w:rsid w:val="00560DE9"/>
    <w:rPr>
      <w:bCs/>
      <w:i w:val="0"/>
      <w:sz w:val="22"/>
      <w:szCs w:val="22"/>
      <w:lang w:val="es-ES_tradnl"/>
    </w:rPr>
  </w:style>
  <w:style w:type="character" w:styleId="nfasis">
    <w:name w:val="Emphasis"/>
    <w:aliases w:val="Título 4 (1.1.1)"/>
    <w:uiPriority w:val="20"/>
    <w:qFormat/>
    <w:rsid w:val="00560DE9"/>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customStyle="1" w:styleId="ecxmsonormal">
    <w:name w:val="ecxmsonormal"/>
    <w:basedOn w:val="Normal"/>
    <w:uiPriority w:val="99"/>
    <w:rsid w:val="00560DE9"/>
    <w:pPr>
      <w:spacing w:after="324" w:line="276" w:lineRule="auto"/>
      <w:jc w:val="both"/>
    </w:pPr>
    <w:rPr>
      <w:rFonts w:ascii="Arial" w:eastAsia="Calibri" w:hAnsi="Arial" w:cs="Arial"/>
    </w:rPr>
  </w:style>
  <w:style w:type="character" w:customStyle="1" w:styleId="IFTnormalCar">
    <w:name w:val="IFT normal Car"/>
    <w:basedOn w:val="Fuentedeprrafopredeter"/>
    <w:link w:val="IFTnormal"/>
    <w:qFormat/>
    <w:rsid w:val="00560DE9"/>
    <w:rPr>
      <w:rFonts w:ascii="ITC Avant Garde" w:eastAsia="Calibri" w:hAnsi="ITC Avant Garde" w:cs="Arial"/>
      <w:color w:val="000000"/>
      <w:lang w:val="es-ES_tradnl" w:eastAsia="es-ES"/>
    </w:rPr>
  </w:style>
  <w:style w:type="paragraph" w:customStyle="1" w:styleId="03TitPrin">
    <w:name w:val="03TitPrin"/>
    <w:basedOn w:val="Niv3C4"/>
    <w:next w:val="Niv3C4"/>
    <w:link w:val="03TitPrinCar"/>
    <w:autoRedefine/>
    <w:qFormat/>
    <w:rsid w:val="00560DE9"/>
    <w:pPr>
      <w:tabs>
        <w:tab w:val="left" w:pos="992"/>
        <w:tab w:val="left" w:pos="1276"/>
      </w:tabs>
      <w:spacing w:before="120"/>
      <w:ind w:left="648"/>
      <w:jc w:val="left"/>
    </w:pPr>
  </w:style>
  <w:style w:type="paragraph" w:customStyle="1" w:styleId="LosOdioAtodos">
    <w:name w:val="LosOdioAtodos"/>
    <w:basedOn w:val="Niv3C4"/>
    <w:link w:val="LosOdioAtodosCar"/>
    <w:qFormat/>
    <w:rsid w:val="00560DE9"/>
    <w:pPr>
      <w:tabs>
        <w:tab w:val="left" w:pos="851"/>
        <w:tab w:val="left" w:pos="1276"/>
      </w:tabs>
      <w:outlineLvl w:val="2"/>
    </w:pPr>
  </w:style>
  <w:style w:type="character" w:customStyle="1" w:styleId="Niv3C4Car">
    <w:name w:val="Niv3C4 Car"/>
    <w:basedOn w:val="SubttuloCar"/>
    <w:link w:val="Niv3C4"/>
    <w:rsid w:val="00560DE9"/>
    <w:rPr>
      <w:rFonts w:ascii="ITC Avant Garde" w:eastAsia="Calibri" w:hAnsi="ITC Avant Garde" w:cs="Times New Roman"/>
      <w:b/>
    </w:rPr>
  </w:style>
  <w:style w:type="character" w:customStyle="1" w:styleId="03TitPrinCar">
    <w:name w:val="03TitPrin Car"/>
    <w:basedOn w:val="Niv3C4Car"/>
    <w:link w:val="03TitPrin"/>
    <w:rsid w:val="00560DE9"/>
    <w:rPr>
      <w:rFonts w:ascii="ITC Avant Garde" w:eastAsia="Calibri" w:hAnsi="ITC Avant Garde" w:cs="Times New Roman"/>
      <w:b/>
    </w:rPr>
  </w:style>
  <w:style w:type="paragraph" w:styleId="TDC1">
    <w:name w:val="toc 1"/>
    <w:basedOn w:val="Normal"/>
    <w:next w:val="Normal"/>
    <w:autoRedefine/>
    <w:uiPriority w:val="39"/>
    <w:unhideWhenUsed/>
    <w:qFormat/>
    <w:rsid w:val="0090272F"/>
    <w:pPr>
      <w:tabs>
        <w:tab w:val="left" w:pos="567"/>
        <w:tab w:val="right" w:leader="dot" w:pos="9394"/>
      </w:tabs>
      <w:spacing w:after="0" w:line="276" w:lineRule="auto"/>
      <w:ind w:left="709" w:hanging="709"/>
      <w:jc w:val="both"/>
    </w:pPr>
    <w:rPr>
      <w:b/>
      <w:bCs/>
    </w:rPr>
  </w:style>
  <w:style w:type="paragraph" w:styleId="TDC2">
    <w:name w:val="toc 2"/>
    <w:basedOn w:val="Normal"/>
    <w:next w:val="Normal"/>
    <w:autoRedefine/>
    <w:uiPriority w:val="39"/>
    <w:unhideWhenUsed/>
    <w:qFormat/>
    <w:rsid w:val="00721009"/>
    <w:pPr>
      <w:tabs>
        <w:tab w:val="right" w:leader="dot" w:pos="9396"/>
      </w:tabs>
      <w:spacing w:after="100"/>
      <w:ind w:left="220"/>
    </w:pPr>
  </w:style>
  <w:style w:type="paragraph" w:styleId="TDC3">
    <w:name w:val="toc 3"/>
    <w:basedOn w:val="Normal"/>
    <w:next w:val="Normal"/>
    <w:autoRedefine/>
    <w:uiPriority w:val="39"/>
    <w:unhideWhenUsed/>
    <w:qFormat/>
    <w:rsid w:val="000C4FC3"/>
    <w:pPr>
      <w:tabs>
        <w:tab w:val="left" w:pos="1540"/>
        <w:tab w:val="right" w:leader="dot" w:pos="9214"/>
      </w:tabs>
      <w:spacing w:after="100"/>
      <w:ind w:left="440"/>
    </w:pPr>
  </w:style>
  <w:style w:type="paragraph" w:customStyle="1" w:styleId="5TitCin">
    <w:name w:val="5TitCin"/>
    <w:basedOn w:val="LosOdioAtodos"/>
    <w:link w:val="5TitCinCar"/>
    <w:autoRedefine/>
    <w:qFormat/>
    <w:rsid w:val="00D731EB"/>
    <w:pPr>
      <w:tabs>
        <w:tab w:val="left" w:pos="709"/>
        <w:tab w:val="left" w:pos="1134"/>
      </w:tabs>
      <w:spacing w:before="360"/>
      <w:ind w:left="357" w:hanging="357"/>
      <w:outlineLvl w:val="3"/>
    </w:pPr>
    <w:rPr>
      <w:rFonts w:ascii="Arial" w:eastAsia="Times New Roman" w:hAnsi="Arial" w:cs="Arial"/>
      <w:lang w:val="es-419" w:eastAsia="es-ES"/>
    </w:rPr>
  </w:style>
  <w:style w:type="paragraph" w:customStyle="1" w:styleId="RIFT">
    <w:name w:val="R_IFT"/>
    <w:basedOn w:val="Ttulo2"/>
    <w:link w:val="RIFTCar"/>
    <w:qFormat/>
    <w:rsid w:val="00560DE9"/>
  </w:style>
  <w:style w:type="character" w:customStyle="1" w:styleId="LosOdioAtodosCar">
    <w:name w:val="LosOdioAtodos Car"/>
    <w:basedOn w:val="Niv3C4Car"/>
    <w:link w:val="LosOdioAtodos"/>
    <w:rsid w:val="00560DE9"/>
    <w:rPr>
      <w:rFonts w:ascii="ITC Avant Garde" w:eastAsia="Calibri" w:hAnsi="ITC Avant Garde" w:cs="Times New Roman"/>
      <w:b/>
    </w:rPr>
  </w:style>
  <w:style w:type="character" w:customStyle="1" w:styleId="5TitCinCar">
    <w:name w:val="5TitCin Car"/>
    <w:basedOn w:val="LosOdioAtodosCar"/>
    <w:link w:val="5TitCin"/>
    <w:rsid w:val="00D731EB"/>
    <w:rPr>
      <w:rFonts w:ascii="Arial" w:eastAsia="Times New Roman" w:hAnsi="Arial" w:cs="Arial"/>
      <w:b/>
      <w:lang w:val="es-419" w:eastAsia="es-ES"/>
    </w:rPr>
  </w:style>
  <w:style w:type="paragraph" w:customStyle="1" w:styleId="4TitCuar">
    <w:name w:val="4TitCuar"/>
    <w:basedOn w:val="Niv3C4"/>
    <w:link w:val="4TitCuarCar"/>
    <w:autoRedefine/>
    <w:qFormat/>
    <w:rsid w:val="0062310A"/>
    <w:pPr>
      <w:ind w:left="0" w:firstLine="0"/>
      <w:outlineLvl w:val="2"/>
    </w:pPr>
    <w:rPr>
      <w:rFonts w:ascii="Arial" w:eastAsia="Times New Roman" w:hAnsi="Arial" w:cs="Arial"/>
      <w:b w:val="0"/>
      <w:lang w:val="es-ES" w:eastAsia="es-ES"/>
      <w14:stylisticSets>
        <w14:styleSet w14:id="4"/>
      </w14:stylisticSets>
    </w:rPr>
  </w:style>
  <w:style w:type="character" w:customStyle="1" w:styleId="RIFTCar">
    <w:name w:val="R_IFT Car"/>
    <w:basedOn w:val="Ttulo2Car"/>
    <w:link w:val="RIFT"/>
    <w:rsid w:val="00560DE9"/>
    <w:rPr>
      <w:rFonts w:ascii="ITC Avant Garde" w:eastAsia="Times New Roman" w:hAnsi="ITC Avant Garde" w:cs="Arial"/>
      <w:b/>
      <w:bCs/>
    </w:rPr>
  </w:style>
  <w:style w:type="paragraph" w:customStyle="1" w:styleId="R2N4C4">
    <w:name w:val="R2N4C4"/>
    <w:basedOn w:val="4TitCuar"/>
    <w:link w:val="R2N4C4Car"/>
    <w:rsid w:val="00560DE9"/>
    <w:pPr>
      <w:outlineLvl w:val="3"/>
    </w:pPr>
  </w:style>
  <w:style w:type="character" w:customStyle="1" w:styleId="4TitCuarCar">
    <w:name w:val="4TitCuar Car"/>
    <w:basedOn w:val="Niv3C4Car"/>
    <w:link w:val="4TitCuar"/>
    <w:rsid w:val="0062310A"/>
    <w:rPr>
      <w:rFonts w:ascii="Arial" w:eastAsia="Times New Roman" w:hAnsi="Arial" w:cs="Arial"/>
      <w:b w:val="0"/>
      <w:lang w:val="es-ES" w:eastAsia="es-ES"/>
      <w14:stylisticSets>
        <w14:styleSet w14:id="4"/>
      </w14:stylisticSets>
    </w:rPr>
  </w:style>
  <w:style w:type="paragraph" w:customStyle="1" w:styleId="3TitTer">
    <w:name w:val="3TitTer"/>
    <w:basedOn w:val="Niv2C4"/>
    <w:link w:val="3TitTerCar"/>
    <w:autoRedefine/>
    <w:qFormat/>
    <w:rsid w:val="00560DE9"/>
    <w:pPr>
      <w:ind w:left="1418" w:hanging="709"/>
      <w:outlineLvl w:val="1"/>
    </w:pPr>
  </w:style>
  <w:style w:type="character" w:customStyle="1" w:styleId="R2N4C4Car">
    <w:name w:val="R2N4C4 Car"/>
    <w:basedOn w:val="4TitCuarCar"/>
    <w:link w:val="R2N4C4"/>
    <w:rsid w:val="00560DE9"/>
    <w:rPr>
      <w:rFonts w:ascii="Arial" w:eastAsia="Times New Roman" w:hAnsi="Arial" w:cs="Times New Roman"/>
      <w:b w:val="0"/>
      <w:lang w:val="es-ES" w:eastAsia="es-ES"/>
      <w14:stylisticSets>
        <w14:styleSet w14:id="4"/>
      </w14:stylisticSets>
    </w:rPr>
  </w:style>
  <w:style w:type="paragraph" w:customStyle="1" w:styleId="01TitPrin">
    <w:name w:val="01TitPrin"/>
    <w:basedOn w:val="Ttulo1"/>
    <w:link w:val="01TitPrinCar"/>
    <w:autoRedefine/>
    <w:qFormat/>
    <w:rsid w:val="00560DE9"/>
  </w:style>
  <w:style w:type="character" w:customStyle="1" w:styleId="Niv2C4Car">
    <w:name w:val="Niv2C4 Car"/>
    <w:basedOn w:val="SubttuloCar"/>
    <w:link w:val="Niv2C4"/>
    <w:rsid w:val="00560DE9"/>
    <w:rPr>
      <w:rFonts w:ascii="ITC Avant Garde" w:eastAsia="Calibri" w:hAnsi="ITC Avant Garde" w:cs="Times New Roman"/>
      <w:b/>
    </w:rPr>
  </w:style>
  <w:style w:type="character" w:customStyle="1" w:styleId="3TitTerCar">
    <w:name w:val="3TitTer Car"/>
    <w:basedOn w:val="Niv2C4Car"/>
    <w:link w:val="3TitTer"/>
    <w:rsid w:val="00560DE9"/>
    <w:rPr>
      <w:rFonts w:ascii="ITC Avant Garde" w:eastAsia="Calibri" w:hAnsi="ITC Avant Garde" w:cs="Times New Roman"/>
      <w:b/>
    </w:rPr>
  </w:style>
  <w:style w:type="character" w:customStyle="1" w:styleId="01TitPrinCar">
    <w:name w:val="01TitPrin Car"/>
    <w:link w:val="01TitPrin"/>
    <w:rsid w:val="00560DE9"/>
    <w:rPr>
      <w:rFonts w:ascii="ITC Avant Garde" w:eastAsia="Calibri" w:hAnsi="ITC Avant Garde" w:cs="Arial"/>
      <w:b/>
      <w:color w:val="000000"/>
      <w:lang w:val="es-ES" w:eastAsia="es-ES"/>
    </w:rPr>
  </w:style>
  <w:style w:type="paragraph" w:customStyle="1" w:styleId="N1IFT">
    <w:name w:val="N1 IFT"/>
    <w:basedOn w:val="Ttulo1"/>
    <w:autoRedefine/>
    <w:qFormat/>
    <w:rsid w:val="00560DE9"/>
  </w:style>
  <w:style w:type="paragraph" w:customStyle="1" w:styleId="T2IFT">
    <w:name w:val="T2 IFT"/>
    <w:basedOn w:val="Niv2C4"/>
    <w:autoRedefine/>
    <w:qFormat/>
    <w:rsid w:val="00560DE9"/>
    <w:pPr>
      <w:jc w:val="left"/>
      <w:outlineLvl w:val="1"/>
    </w:pPr>
  </w:style>
  <w:style w:type="paragraph" w:styleId="TDC4">
    <w:name w:val="toc 4"/>
    <w:basedOn w:val="Normal"/>
    <w:next w:val="Normal"/>
    <w:autoRedefine/>
    <w:uiPriority w:val="39"/>
    <w:unhideWhenUsed/>
    <w:rsid w:val="00560DE9"/>
    <w:pPr>
      <w:spacing w:after="100"/>
      <w:ind w:left="660"/>
    </w:pPr>
  </w:style>
  <w:style w:type="paragraph" w:styleId="TDC5">
    <w:name w:val="toc 5"/>
    <w:basedOn w:val="Normal"/>
    <w:next w:val="Normal"/>
    <w:autoRedefine/>
    <w:uiPriority w:val="39"/>
    <w:unhideWhenUsed/>
    <w:rsid w:val="00560DE9"/>
    <w:pPr>
      <w:spacing w:after="100"/>
      <w:ind w:left="880"/>
    </w:pPr>
    <w:rPr>
      <w:rFonts w:eastAsiaTheme="minorEastAsia"/>
      <w:lang w:val="en-US"/>
    </w:rPr>
  </w:style>
  <w:style w:type="paragraph" w:styleId="TDC6">
    <w:name w:val="toc 6"/>
    <w:basedOn w:val="Normal"/>
    <w:next w:val="Normal"/>
    <w:autoRedefine/>
    <w:uiPriority w:val="39"/>
    <w:unhideWhenUsed/>
    <w:rsid w:val="00560DE9"/>
    <w:pPr>
      <w:spacing w:after="100"/>
      <w:ind w:left="1100"/>
    </w:pPr>
    <w:rPr>
      <w:rFonts w:eastAsiaTheme="minorEastAsia"/>
      <w:lang w:val="en-US"/>
    </w:rPr>
  </w:style>
  <w:style w:type="paragraph" w:styleId="TDC7">
    <w:name w:val="toc 7"/>
    <w:basedOn w:val="Normal"/>
    <w:next w:val="Normal"/>
    <w:autoRedefine/>
    <w:uiPriority w:val="39"/>
    <w:unhideWhenUsed/>
    <w:rsid w:val="00560DE9"/>
    <w:pPr>
      <w:spacing w:after="100"/>
      <w:ind w:left="1320"/>
    </w:pPr>
    <w:rPr>
      <w:rFonts w:eastAsiaTheme="minorEastAsia"/>
      <w:lang w:val="en-US"/>
    </w:rPr>
  </w:style>
  <w:style w:type="paragraph" w:styleId="TDC8">
    <w:name w:val="toc 8"/>
    <w:basedOn w:val="Normal"/>
    <w:next w:val="Normal"/>
    <w:autoRedefine/>
    <w:uiPriority w:val="39"/>
    <w:unhideWhenUsed/>
    <w:rsid w:val="00560DE9"/>
    <w:pPr>
      <w:spacing w:after="100"/>
      <w:ind w:left="1540"/>
    </w:pPr>
    <w:rPr>
      <w:rFonts w:eastAsiaTheme="minorEastAsia"/>
      <w:lang w:val="en-US"/>
    </w:rPr>
  </w:style>
  <w:style w:type="paragraph" w:styleId="TDC9">
    <w:name w:val="toc 9"/>
    <w:basedOn w:val="Normal"/>
    <w:next w:val="Normal"/>
    <w:autoRedefine/>
    <w:uiPriority w:val="39"/>
    <w:unhideWhenUsed/>
    <w:rsid w:val="00560DE9"/>
    <w:pPr>
      <w:spacing w:after="100"/>
      <w:ind w:left="1760"/>
    </w:pPr>
    <w:rPr>
      <w:rFonts w:eastAsiaTheme="minorEastAsia"/>
      <w:lang w:val="en-US"/>
    </w:rPr>
  </w:style>
  <w:style w:type="paragraph" w:styleId="Puesto">
    <w:name w:val="Title"/>
    <w:basedOn w:val="Normal"/>
    <w:next w:val="Normal"/>
    <w:link w:val="PuestoCar"/>
    <w:uiPriority w:val="99"/>
    <w:qFormat/>
    <w:rsid w:val="00560DE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uiPriority w:val="99"/>
    <w:rsid w:val="00560DE9"/>
    <w:rPr>
      <w:rFonts w:asciiTheme="majorHAnsi" w:eastAsiaTheme="majorEastAsia" w:hAnsiTheme="majorHAnsi" w:cstheme="majorBidi"/>
      <w:spacing w:val="-10"/>
      <w:kern w:val="28"/>
      <w:sz w:val="56"/>
      <w:szCs w:val="56"/>
    </w:rPr>
  </w:style>
  <w:style w:type="character" w:styleId="nfasissutil">
    <w:name w:val="Subtle Emphasis"/>
    <w:aliases w:val="H eader"/>
    <w:basedOn w:val="Fuentedeprrafopredeter"/>
    <w:uiPriority w:val="19"/>
    <w:qFormat/>
    <w:rsid w:val="00560DE9"/>
    <w:rPr>
      <w:i/>
      <w:iCs/>
      <w:color w:val="404040" w:themeColor="text1" w:themeTint="BF"/>
    </w:rPr>
  </w:style>
  <w:style w:type="character" w:customStyle="1" w:styleId="IFTTextoCar">
    <w:name w:val="IFT Texto Car"/>
    <w:basedOn w:val="Fuentedeprrafopredeter"/>
    <w:link w:val="IFTTexto"/>
    <w:locked/>
    <w:rsid w:val="00560DE9"/>
    <w:rPr>
      <w:rFonts w:ascii="ITC Avant Garde" w:hAnsi="ITC Avant Garde"/>
      <w:color w:val="000000"/>
      <w:lang w:eastAsia="es-ES"/>
    </w:rPr>
  </w:style>
  <w:style w:type="paragraph" w:customStyle="1" w:styleId="IFTTexto">
    <w:name w:val="IFT Texto"/>
    <w:basedOn w:val="Normal"/>
    <w:link w:val="IFTTextoCar"/>
    <w:qFormat/>
    <w:rsid w:val="00560DE9"/>
    <w:pPr>
      <w:spacing w:after="200" w:line="276" w:lineRule="auto"/>
      <w:jc w:val="both"/>
    </w:pPr>
    <w:rPr>
      <w:rFonts w:ascii="ITC Avant Garde" w:hAnsi="ITC Avant Garde"/>
      <w:color w:val="000000"/>
      <w:lang w:eastAsia="es-ES"/>
    </w:rPr>
  </w:style>
  <w:style w:type="paragraph" w:customStyle="1" w:styleId="iftnormal0">
    <w:name w:val="iftnormal"/>
    <w:basedOn w:val="Normal"/>
    <w:rsid w:val="00560DE9"/>
    <w:pPr>
      <w:spacing w:before="100" w:beforeAutospacing="1" w:after="100" w:afterAutospacing="1" w:line="240" w:lineRule="auto"/>
    </w:pPr>
    <w:rPr>
      <w:rFonts w:ascii="Times New Roman" w:hAnsi="Times New Roman" w:cs="Times New Roman"/>
      <w:sz w:val="24"/>
      <w:szCs w:val="24"/>
      <w:lang w:eastAsia="es-MX"/>
    </w:rPr>
  </w:style>
  <w:style w:type="paragraph" w:customStyle="1" w:styleId="texto0">
    <w:name w:val="texto"/>
    <w:basedOn w:val="Normal"/>
    <w:rsid w:val="00560DE9"/>
    <w:pPr>
      <w:spacing w:after="101" w:line="216" w:lineRule="atLeast"/>
      <w:ind w:firstLine="288"/>
      <w:jc w:val="both"/>
    </w:pPr>
    <w:rPr>
      <w:rFonts w:ascii="Arial" w:eastAsia="Times New Roman" w:hAnsi="Arial" w:cs="Arial"/>
      <w:sz w:val="18"/>
      <w:szCs w:val="20"/>
      <w:lang w:val="es-ES_tradnl" w:eastAsia="es-MX"/>
    </w:rPr>
  </w:style>
  <w:style w:type="paragraph" w:customStyle="1" w:styleId="CitaIFT0">
    <w:name w:val="Cita IFT"/>
    <w:basedOn w:val="Normal"/>
    <w:link w:val="CitaIFTCar0"/>
    <w:qFormat/>
    <w:rsid w:val="00560DE9"/>
    <w:pPr>
      <w:adjustRightInd w:val="0"/>
      <w:spacing w:after="200" w:line="276" w:lineRule="auto"/>
      <w:ind w:left="851" w:right="760"/>
      <w:jc w:val="both"/>
    </w:pPr>
    <w:rPr>
      <w:rFonts w:ascii="ITC Avant Garde" w:eastAsia="Times New Roman" w:hAnsi="ITC Avant Garde" w:cs="Arial"/>
      <w:bCs/>
      <w:i/>
      <w:color w:val="000000"/>
      <w:sz w:val="18"/>
      <w:szCs w:val="18"/>
      <w:lang w:val="es-ES_tradnl" w:eastAsia="es-ES"/>
    </w:rPr>
  </w:style>
  <w:style w:type="character" w:customStyle="1" w:styleId="CitaIFTCar0">
    <w:name w:val="Cita IFT Car"/>
    <w:link w:val="CitaIFT0"/>
    <w:qFormat/>
    <w:rsid w:val="00560DE9"/>
    <w:rPr>
      <w:rFonts w:ascii="ITC Avant Garde" w:eastAsia="Times New Roman" w:hAnsi="ITC Avant Garde" w:cs="Arial"/>
      <w:bCs/>
      <w:i/>
      <w:color w:val="000000"/>
      <w:sz w:val="18"/>
      <w:szCs w:val="18"/>
      <w:lang w:val="es-ES_tradnl" w:eastAsia="es-ES"/>
    </w:rPr>
  </w:style>
  <w:style w:type="character" w:customStyle="1" w:styleId="apple-converted-space">
    <w:name w:val="apple-converted-space"/>
    <w:basedOn w:val="Fuentedeprrafopredeter"/>
    <w:uiPriority w:val="99"/>
    <w:rsid w:val="00560DE9"/>
  </w:style>
  <w:style w:type="paragraph" w:styleId="Textoindependiente2">
    <w:name w:val="Body Text 2"/>
    <w:basedOn w:val="Normal"/>
    <w:link w:val="Textoindependiente2Car"/>
    <w:uiPriority w:val="99"/>
    <w:rsid w:val="00560DE9"/>
    <w:pPr>
      <w:spacing w:after="120" w:line="480" w:lineRule="auto"/>
    </w:pPr>
    <w:rPr>
      <w:rFonts w:ascii="Times New Roman" w:eastAsia="Calibri" w:hAnsi="Times New Roman" w:cs="Times New Roman"/>
      <w:sz w:val="20"/>
      <w:szCs w:val="20"/>
      <w:lang w:val="es-ES" w:eastAsia="es-ES"/>
    </w:rPr>
  </w:style>
  <w:style w:type="character" w:customStyle="1" w:styleId="Textoindependiente2Car">
    <w:name w:val="Texto independiente 2 Car"/>
    <w:basedOn w:val="Fuentedeprrafopredeter"/>
    <w:link w:val="Textoindependiente2"/>
    <w:uiPriority w:val="99"/>
    <w:rsid w:val="00560DE9"/>
    <w:rPr>
      <w:rFonts w:ascii="Times New Roman" w:eastAsia="Calibri" w:hAnsi="Times New Roman" w:cs="Times New Roman"/>
      <w:sz w:val="20"/>
      <w:szCs w:val="20"/>
      <w:lang w:val="es-ES" w:eastAsia="es-ES"/>
    </w:rPr>
  </w:style>
  <w:style w:type="paragraph" w:styleId="Textoindependiente">
    <w:name w:val="Body Text"/>
    <w:aliases w:val="ändrad Car,Body3 Car,bt Car,BO Car,ID Car,body text Car,??2 Car,AvtalBrödtext Car,EHPT Car,Body Text2 Car,Bodytext Car,Body Text level 1 Car,Response Car,à¹×éÍàÃ×èÍ§ Car,AvtalBrodtext Car,à¹ Car,bt"/>
    <w:basedOn w:val="Normal"/>
    <w:link w:val="TextoindependienteCar"/>
    <w:uiPriority w:val="99"/>
    <w:qFormat/>
    <w:rsid w:val="00560DE9"/>
    <w:pPr>
      <w:spacing w:after="120" w:line="240" w:lineRule="auto"/>
    </w:pPr>
    <w:rPr>
      <w:rFonts w:ascii="Times New Roman" w:eastAsia="Calibri" w:hAnsi="Times New Roman" w:cs="Times New Roman"/>
      <w:sz w:val="20"/>
      <w:szCs w:val="20"/>
      <w:lang w:val="es-ES" w:eastAsia="es-ES"/>
    </w:rPr>
  </w:style>
  <w:style w:type="character" w:customStyle="1" w:styleId="TextoindependienteCar">
    <w:name w:val="Texto independiente Car"/>
    <w:aliases w:val="ändrad Car Car2,Body3 Car Car2,bt Car Car2,BO Car Car2,ID Car Car2,body text Car Car2,??2 Car Car2,AvtalBrödtext Car Car2,EHPT Car Car2,Body Text2 Car Car2,Bodytext Car Car2,Body Text level 1 Car Car1,Response Car Car2,à¹ Car Car"/>
    <w:basedOn w:val="Fuentedeprrafopredeter"/>
    <w:link w:val="Textoindependiente"/>
    <w:uiPriority w:val="99"/>
    <w:rsid w:val="00560DE9"/>
    <w:rPr>
      <w:rFonts w:ascii="Times New Roman" w:eastAsia="Calibri" w:hAnsi="Times New Roman" w:cs="Times New Roman"/>
      <w:sz w:val="20"/>
      <w:szCs w:val="20"/>
      <w:lang w:val="es-ES" w:eastAsia="es-ES"/>
    </w:rPr>
  </w:style>
  <w:style w:type="paragraph" w:customStyle="1" w:styleId="Cuadrculamedia1-nfasis21">
    <w:name w:val="Cuadrícula media 1 - Énfasis 21"/>
    <w:basedOn w:val="Normal"/>
    <w:uiPriority w:val="99"/>
    <w:qFormat/>
    <w:rsid w:val="00560DE9"/>
    <w:pPr>
      <w:spacing w:after="0" w:line="240" w:lineRule="auto"/>
      <w:ind w:left="720"/>
      <w:contextualSpacing/>
    </w:pPr>
    <w:rPr>
      <w:rFonts w:ascii="Times New Roman" w:eastAsia="Times New Roman" w:hAnsi="Times New Roman" w:cs="Times New Roman"/>
      <w:sz w:val="20"/>
      <w:szCs w:val="20"/>
      <w:lang w:val="es-ES" w:eastAsia="es-ES"/>
    </w:rPr>
  </w:style>
  <w:style w:type="paragraph" w:styleId="TtulodeTDC">
    <w:name w:val="TOC Heading"/>
    <w:basedOn w:val="Ttulo1"/>
    <w:next w:val="Normal"/>
    <w:uiPriority w:val="39"/>
    <w:unhideWhenUsed/>
    <w:qFormat/>
    <w:rsid w:val="00560DE9"/>
    <w:pPr>
      <w:keepNext/>
      <w:keepLines/>
      <w:spacing w:before="240" w:after="0" w:line="259" w:lineRule="auto"/>
      <w:jc w:val="left"/>
      <w:outlineLvl w:val="9"/>
    </w:pPr>
    <w:rPr>
      <w:rFonts w:asciiTheme="majorHAnsi" w:eastAsiaTheme="majorEastAsia" w:hAnsiTheme="majorHAnsi" w:cstheme="majorBidi"/>
      <w:b w:val="0"/>
      <w:color w:val="2E74B5" w:themeColor="accent1" w:themeShade="BF"/>
      <w:sz w:val="32"/>
      <w:szCs w:val="32"/>
      <w:lang w:val="es-MX" w:eastAsia="en-US"/>
    </w:rPr>
  </w:style>
  <w:style w:type="character" w:customStyle="1" w:styleId="DeltaViewInsertion">
    <w:name w:val="DeltaView Insertion"/>
    <w:uiPriority w:val="99"/>
    <w:rsid w:val="00560DE9"/>
    <w:rPr>
      <w:color w:val="0000FF"/>
      <w:u w:val="double"/>
    </w:rPr>
  </w:style>
  <w:style w:type="character" w:customStyle="1" w:styleId="DeltaViewDeletion">
    <w:name w:val="DeltaView Deletion"/>
    <w:uiPriority w:val="99"/>
    <w:rsid w:val="00560DE9"/>
    <w:rPr>
      <w:strike/>
      <w:color w:val="FF0000"/>
    </w:rPr>
  </w:style>
  <w:style w:type="character" w:customStyle="1" w:styleId="DeltaViewMoveDestination">
    <w:name w:val="DeltaView Move Destination"/>
    <w:uiPriority w:val="99"/>
    <w:rsid w:val="00560DE9"/>
    <w:rPr>
      <w:color w:val="00C000"/>
      <w:u w:val="double"/>
    </w:rPr>
  </w:style>
  <w:style w:type="character" w:customStyle="1" w:styleId="DeltaViewMoveSource">
    <w:name w:val="DeltaView Move Source"/>
    <w:uiPriority w:val="99"/>
    <w:rsid w:val="00560DE9"/>
    <w:rPr>
      <w:strike/>
      <w:color w:val="00C000"/>
    </w:rPr>
  </w:style>
  <w:style w:type="paragraph" w:customStyle="1" w:styleId="SubseccinN3IFT">
    <w:name w:val="Subsección N3 IFT"/>
    <w:basedOn w:val="IFTnormal"/>
    <w:link w:val="SubseccinN3IFTCar"/>
    <w:qFormat/>
    <w:rsid w:val="00560DE9"/>
    <w:pPr>
      <w:ind w:left="720" w:hanging="360"/>
      <w:outlineLvl w:val="2"/>
    </w:pPr>
    <w:rPr>
      <w:b/>
    </w:rPr>
  </w:style>
  <w:style w:type="paragraph" w:customStyle="1" w:styleId="SUBSECC2IFTN3">
    <w:name w:val="SUBSECC2 IFT N3"/>
    <w:basedOn w:val="IFTnormal"/>
    <w:link w:val="SUBSECC2IFTN3Car"/>
    <w:qFormat/>
    <w:rsid w:val="00560DE9"/>
    <w:pPr>
      <w:ind w:left="720" w:hanging="360"/>
      <w:outlineLvl w:val="2"/>
    </w:pPr>
  </w:style>
  <w:style w:type="character" w:customStyle="1" w:styleId="SubseccinN3IFTCar">
    <w:name w:val="Subsección N3 IFT Car"/>
    <w:basedOn w:val="IFTnormalCar"/>
    <w:link w:val="SubseccinN3IFT"/>
    <w:rsid w:val="00560DE9"/>
    <w:rPr>
      <w:rFonts w:ascii="ITC Avant Garde" w:eastAsia="Calibri" w:hAnsi="ITC Avant Garde" w:cs="Arial"/>
      <w:b/>
      <w:color w:val="000000"/>
      <w:lang w:val="es-ES_tradnl" w:eastAsia="es-ES"/>
    </w:rPr>
  </w:style>
  <w:style w:type="character" w:customStyle="1" w:styleId="SUBSECC2IFTN3Car">
    <w:name w:val="SUBSECC2 IFT N3 Car"/>
    <w:basedOn w:val="IFTnormalCar"/>
    <w:link w:val="SUBSECC2IFTN3"/>
    <w:rsid w:val="00560DE9"/>
    <w:rPr>
      <w:rFonts w:ascii="ITC Avant Garde" w:eastAsia="Calibri" w:hAnsi="ITC Avant Garde" w:cs="Arial"/>
      <w:color w:val="000000"/>
      <w:lang w:val="es-ES_tradnl" w:eastAsia="es-ES"/>
    </w:rPr>
  </w:style>
  <w:style w:type="table" w:customStyle="1" w:styleId="TableNormal1">
    <w:name w:val="Table Normal1"/>
    <w:uiPriority w:val="2"/>
    <w:semiHidden/>
    <w:unhideWhenUsed/>
    <w:qFormat/>
    <w:rsid w:val="00560DE9"/>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560DE9"/>
    <w:pPr>
      <w:widowControl w:val="0"/>
      <w:spacing w:after="0" w:line="240" w:lineRule="auto"/>
    </w:pPr>
    <w:rPr>
      <w:lang w:val="en-US"/>
    </w:rPr>
  </w:style>
  <w:style w:type="paragraph" w:customStyle="1" w:styleId="Inciso1ernivel">
    <w:name w:val="Inciso 1er nivel"/>
    <w:basedOn w:val="Normal"/>
    <w:link w:val="Inciso1ernivelCar"/>
    <w:qFormat/>
    <w:rsid w:val="00560DE9"/>
    <w:pPr>
      <w:adjustRightInd w:val="0"/>
      <w:spacing w:before="120" w:after="120" w:line="276" w:lineRule="auto"/>
      <w:ind w:left="785" w:hanging="360"/>
      <w:jc w:val="both"/>
    </w:pPr>
    <w:rPr>
      <w:rFonts w:ascii="ITC Avant Garde" w:eastAsia="Calibri" w:hAnsi="ITC Avant Garde" w:cs="Arial"/>
      <w:bCs/>
      <w:color w:val="000000"/>
      <w:lang w:val="en-GB" w:eastAsia="es-ES"/>
    </w:rPr>
  </w:style>
  <w:style w:type="paragraph" w:customStyle="1" w:styleId="Romano1ernivel">
    <w:name w:val="Romano 1er nivel"/>
    <w:basedOn w:val="Normal"/>
    <w:link w:val="Romano1ernivelCar"/>
    <w:qFormat/>
    <w:rsid w:val="00560DE9"/>
    <w:pPr>
      <w:adjustRightInd w:val="0"/>
      <w:spacing w:before="120" w:after="120" w:line="276" w:lineRule="auto"/>
      <w:ind w:left="788" w:hanging="360"/>
      <w:jc w:val="both"/>
    </w:pPr>
    <w:rPr>
      <w:rFonts w:ascii="ITC Avant Garde" w:eastAsia="Calibri" w:hAnsi="ITC Avant Garde" w:cs="Arial"/>
      <w:bCs/>
      <w:color w:val="000000"/>
      <w:lang w:val="es-ES" w:eastAsia="es-ES"/>
    </w:rPr>
  </w:style>
  <w:style w:type="character" w:customStyle="1" w:styleId="Inciso1ernivelCar">
    <w:name w:val="Inciso 1er nivel Car"/>
    <w:basedOn w:val="Fuentedeprrafopredeter"/>
    <w:link w:val="Inciso1ernivel"/>
    <w:rsid w:val="00560DE9"/>
    <w:rPr>
      <w:rFonts w:ascii="ITC Avant Garde" w:eastAsia="Calibri" w:hAnsi="ITC Avant Garde" w:cs="Arial"/>
      <w:bCs/>
      <w:color w:val="000000"/>
      <w:lang w:val="en-GB" w:eastAsia="es-ES"/>
    </w:rPr>
  </w:style>
  <w:style w:type="paragraph" w:customStyle="1" w:styleId="Bullet1ernivel">
    <w:name w:val="Bullet 1er nivel"/>
    <w:basedOn w:val="Normal"/>
    <w:link w:val="Bullet1ernivelCar"/>
    <w:qFormat/>
    <w:rsid w:val="00560DE9"/>
    <w:pPr>
      <w:adjustRightInd w:val="0"/>
      <w:spacing w:before="120" w:after="120" w:line="276" w:lineRule="auto"/>
      <w:ind w:left="709" w:hanging="360"/>
      <w:jc w:val="both"/>
    </w:pPr>
    <w:rPr>
      <w:rFonts w:ascii="ITC Avant Garde" w:eastAsia="Times New Roman" w:hAnsi="ITC Avant Garde" w:cs="Arial"/>
      <w:bCs/>
      <w:color w:val="000000"/>
      <w:lang w:val="en-GB" w:eastAsia="es-ES"/>
    </w:rPr>
  </w:style>
  <w:style w:type="character" w:customStyle="1" w:styleId="Romano1ernivelCar">
    <w:name w:val="Romano 1er nivel Car"/>
    <w:basedOn w:val="Fuentedeprrafopredeter"/>
    <w:link w:val="Romano1ernivel"/>
    <w:rsid w:val="00560DE9"/>
    <w:rPr>
      <w:rFonts w:ascii="ITC Avant Garde" w:eastAsia="Calibri" w:hAnsi="ITC Avant Garde" w:cs="Arial"/>
      <w:bCs/>
      <w:color w:val="000000"/>
      <w:lang w:val="es-ES" w:eastAsia="es-ES"/>
    </w:rPr>
  </w:style>
  <w:style w:type="character" w:customStyle="1" w:styleId="Bullet1ernivelCar">
    <w:name w:val="Bullet 1er nivel Car"/>
    <w:basedOn w:val="Fuentedeprrafopredeter"/>
    <w:link w:val="Bullet1ernivel"/>
    <w:rsid w:val="00560DE9"/>
    <w:rPr>
      <w:rFonts w:ascii="ITC Avant Garde" w:eastAsia="Times New Roman" w:hAnsi="ITC Avant Garde" w:cs="Arial"/>
      <w:bCs/>
      <w:color w:val="000000"/>
      <w:lang w:val="en-GB" w:eastAsia="es-ES"/>
    </w:rPr>
  </w:style>
  <w:style w:type="table" w:customStyle="1" w:styleId="Tablaconcuadrcula2">
    <w:name w:val="Tabla con cuadrícula2"/>
    <w:basedOn w:val="Tablanormal"/>
    <w:next w:val="Tablaconcuadrcula"/>
    <w:uiPriority w:val="59"/>
    <w:rsid w:val="00560DE9"/>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alfinal">
    <w:name w:val="endnote text"/>
    <w:basedOn w:val="Normal"/>
    <w:link w:val="TextonotaalfinalCar"/>
    <w:uiPriority w:val="99"/>
    <w:semiHidden/>
    <w:unhideWhenUsed/>
    <w:rsid w:val="00560DE9"/>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560DE9"/>
    <w:rPr>
      <w:sz w:val="20"/>
      <w:szCs w:val="20"/>
    </w:rPr>
  </w:style>
  <w:style w:type="character" w:styleId="Refdenotaalfinal">
    <w:name w:val="endnote reference"/>
    <w:basedOn w:val="Fuentedeprrafopredeter"/>
    <w:uiPriority w:val="99"/>
    <w:semiHidden/>
    <w:unhideWhenUsed/>
    <w:rsid w:val="00560DE9"/>
    <w:rPr>
      <w:vertAlign w:val="superscript"/>
    </w:rPr>
  </w:style>
  <w:style w:type="table" w:customStyle="1" w:styleId="Cuadrculadetablaclara1">
    <w:name w:val="Cuadrícula de tabla clara1"/>
    <w:basedOn w:val="Tablanormal"/>
    <w:uiPriority w:val="99"/>
    <w:rsid w:val="00560DE9"/>
    <w:pPr>
      <w:spacing w:after="0" w:line="240" w:lineRule="auto"/>
    </w:pPr>
    <w:rPr>
      <w:rFonts w:ascii="Calibri" w:eastAsia="Calibri" w:hAnsi="Calibri" w:cs="Times New Roman"/>
      <w:sz w:val="20"/>
      <w:szCs w:val="20"/>
      <w:lang w:eastAsia="es-MX"/>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CONTRATOS">
    <w:name w:val="CONTRATOS"/>
    <w:basedOn w:val="Normal"/>
    <w:rsid w:val="00560DE9"/>
    <w:pPr>
      <w:spacing w:after="0" w:line="240" w:lineRule="auto"/>
      <w:jc w:val="both"/>
    </w:pPr>
    <w:rPr>
      <w:rFonts w:ascii="Courier" w:eastAsia="Times New Roman" w:hAnsi="Courier" w:cs="Times New Roman"/>
      <w:sz w:val="24"/>
      <w:szCs w:val="20"/>
      <w:lang w:val="en-US"/>
    </w:rPr>
  </w:style>
  <w:style w:type="paragraph" w:customStyle="1" w:styleId="Listamedia2-nfasis41">
    <w:name w:val="Lista media 2 - Énfasis 41"/>
    <w:basedOn w:val="Normal"/>
    <w:uiPriority w:val="34"/>
    <w:qFormat/>
    <w:rsid w:val="00560DE9"/>
    <w:pPr>
      <w:spacing w:after="0" w:line="240" w:lineRule="auto"/>
      <w:ind w:left="720"/>
      <w:contextualSpacing/>
    </w:pPr>
    <w:rPr>
      <w:rFonts w:ascii="Times New Roman" w:eastAsia="Times New Roman" w:hAnsi="Times New Roman" w:cs="Times New Roman"/>
      <w:sz w:val="20"/>
      <w:szCs w:val="20"/>
      <w:lang w:val="en-US"/>
    </w:rPr>
  </w:style>
  <w:style w:type="paragraph" w:customStyle="1" w:styleId="j">
    <w:name w:val="j"/>
    <w:basedOn w:val="Normal"/>
    <w:rsid w:val="00560DE9"/>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customStyle="1" w:styleId="nacep">
    <w:name w:val="n_acep"/>
    <w:basedOn w:val="Fuentedeprrafopredeter"/>
    <w:rsid w:val="00560DE9"/>
  </w:style>
  <w:style w:type="paragraph" w:customStyle="1" w:styleId="Profesin">
    <w:name w:val="Profesión"/>
    <w:basedOn w:val="Normal"/>
    <w:rsid w:val="00560DE9"/>
    <w:pPr>
      <w:spacing w:after="120" w:line="276" w:lineRule="auto"/>
      <w:jc w:val="center"/>
    </w:pPr>
    <w:rPr>
      <w:rFonts w:ascii="Arial" w:eastAsia="Calibri" w:hAnsi="Arial" w:cs="Arial"/>
      <w:b/>
      <w:szCs w:val="20"/>
      <w:lang w:val="es-ES" w:eastAsia="es-ES"/>
    </w:rPr>
  </w:style>
  <w:style w:type="character" w:customStyle="1" w:styleId="Heading6Char4">
    <w:name w:val="Heading 6 Char4"/>
    <w:aliases w:val="ITT t6 Char4,PA Appendix Char4,Bullet list Char4,6 Char4,Level 6 Char4,Header 6 Char4,h6 Char4,Requirement Char4,61 Char4,h61 Char4,Requirement1 Char4,62 Char4,h62 Char4,Requirement2 Char4,611 Char4,h611 Char4,Requirement11 Char4,612 Ch3"/>
    <w:uiPriority w:val="99"/>
    <w:semiHidden/>
    <w:rsid w:val="00560DE9"/>
    <w:rPr>
      <w:rFonts w:ascii="Calibri" w:hAnsi="Calibri"/>
      <w:b/>
      <w:lang w:val="es-ES_tradnl" w:eastAsia="es-ES"/>
    </w:rPr>
  </w:style>
  <w:style w:type="paragraph" w:customStyle="1" w:styleId="N2">
    <w:name w:val="N2"/>
    <w:basedOn w:val="Normal"/>
    <w:link w:val="N2Car"/>
    <w:qFormat/>
    <w:rsid w:val="00560DE9"/>
    <w:pPr>
      <w:spacing w:after="200" w:line="276" w:lineRule="auto"/>
      <w:jc w:val="center"/>
      <w:outlineLvl w:val="0"/>
    </w:pPr>
    <w:rPr>
      <w:rFonts w:ascii="ITC Avant Garde" w:eastAsia="Calibri" w:hAnsi="ITC Avant Garde" w:cs="Arial"/>
      <w:b/>
      <w:snapToGrid w:val="0"/>
      <w:color w:val="000000"/>
      <w:lang w:val="es-ES" w:eastAsia="es-ES"/>
    </w:rPr>
  </w:style>
  <w:style w:type="character" w:customStyle="1" w:styleId="N2Car">
    <w:name w:val="N2 Car"/>
    <w:basedOn w:val="Fuentedeprrafopredeter"/>
    <w:link w:val="N2"/>
    <w:rsid w:val="00560DE9"/>
    <w:rPr>
      <w:rFonts w:ascii="ITC Avant Garde" w:eastAsia="Calibri" w:hAnsi="ITC Avant Garde" w:cs="Arial"/>
      <w:b/>
      <w:snapToGrid w:val="0"/>
      <w:color w:val="000000"/>
      <w:lang w:val="es-ES" w:eastAsia="es-ES"/>
    </w:rPr>
  </w:style>
  <w:style w:type="numbering" w:customStyle="1" w:styleId="Sinlista2">
    <w:name w:val="Sin lista2"/>
    <w:next w:val="Sinlista"/>
    <w:uiPriority w:val="99"/>
    <w:semiHidden/>
    <w:unhideWhenUsed/>
    <w:rsid w:val="00560DE9"/>
  </w:style>
  <w:style w:type="table" w:customStyle="1" w:styleId="Tablaconcuadrcula1">
    <w:name w:val="Tabla con cuadrícula1"/>
    <w:basedOn w:val="Tablanormal"/>
    <w:next w:val="Tablaconcuadrcula"/>
    <w:uiPriority w:val="99"/>
    <w:rsid w:val="00560DE9"/>
    <w:pPr>
      <w:spacing w:after="0" w:line="240" w:lineRule="auto"/>
    </w:pPr>
    <w:rPr>
      <w:rFonts w:ascii="Calibri" w:eastAsia="Calibri" w:hAnsi="Calibri"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1">
    <w:name w:val="Pie de página Car1"/>
    <w:uiPriority w:val="99"/>
    <w:locked/>
    <w:rsid w:val="00560DE9"/>
    <w:rPr>
      <w:rFonts w:eastAsia="Times New Roman"/>
      <w:sz w:val="22"/>
      <w:lang w:eastAsia="en-US"/>
    </w:rPr>
  </w:style>
  <w:style w:type="paragraph" w:styleId="Sangra2detindependiente">
    <w:name w:val="Body Text Indent 2"/>
    <w:basedOn w:val="Normal"/>
    <w:link w:val="Sangra2detindependienteCar"/>
    <w:uiPriority w:val="99"/>
    <w:rsid w:val="00560DE9"/>
    <w:pPr>
      <w:spacing w:after="120" w:line="276" w:lineRule="auto"/>
      <w:ind w:left="708"/>
      <w:jc w:val="both"/>
    </w:pPr>
    <w:rPr>
      <w:rFonts w:ascii="Arial" w:eastAsia="Calibri" w:hAnsi="Arial" w:cs="Arial"/>
      <w:szCs w:val="20"/>
    </w:rPr>
  </w:style>
  <w:style w:type="character" w:customStyle="1" w:styleId="Sangra2detindependienteCar">
    <w:name w:val="Sangría 2 de t. independiente Car"/>
    <w:basedOn w:val="Fuentedeprrafopredeter"/>
    <w:link w:val="Sangra2detindependiente"/>
    <w:uiPriority w:val="99"/>
    <w:rsid w:val="00560DE9"/>
    <w:rPr>
      <w:rFonts w:ascii="Arial" w:eastAsia="Calibri" w:hAnsi="Arial" w:cs="Arial"/>
      <w:szCs w:val="20"/>
    </w:rPr>
  </w:style>
  <w:style w:type="paragraph" w:styleId="Sangra3detindependiente">
    <w:name w:val="Body Text Indent 3"/>
    <w:basedOn w:val="Normal"/>
    <w:link w:val="Sangra3detindependienteCar"/>
    <w:uiPriority w:val="99"/>
    <w:rsid w:val="00560DE9"/>
    <w:pPr>
      <w:spacing w:before="120" w:after="120" w:line="276" w:lineRule="auto"/>
      <w:ind w:left="708"/>
      <w:jc w:val="both"/>
    </w:pPr>
    <w:rPr>
      <w:rFonts w:ascii="Arial" w:eastAsia="Calibri" w:hAnsi="Arial" w:cs="Arial"/>
      <w:i/>
      <w:sz w:val="20"/>
      <w:szCs w:val="20"/>
      <w:lang w:eastAsia="es-ES"/>
    </w:rPr>
  </w:style>
  <w:style w:type="character" w:customStyle="1" w:styleId="Sangra3detindependienteCar">
    <w:name w:val="Sangría 3 de t. independiente Car"/>
    <w:basedOn w:val="Fuentedeprrafopredeter"/>
    <w:link w:val="Sangra3detindependiente"/>
    <w:uiPriority w:val="99"/>
    <w:rsid w:val="00560DE9"/>
    <w:rPr>
      <w:rFonts w:ascii="Arial" w:eastAsia="Calibri" w:hAnsi="Arial" w:cs="Arial"/>
      <w:i/>
      <w:sz w:val="20"/>
      <w:szCs w:val="20"/>
      <w:lang w:eastAsia="es-ES"/>
    </w:rPr>
  </w:style>
  <w:style w:type="paragraph" w:customStyle="1" w:styleId="TEXT">
    <w:name w:val="TEXT"/>
    <w:basedOn w:val="Normal"/>
    <w:uiPriority w:val="99"/>
    <w:rsid w:val="00560DE9"/>
    <w:pPr>
      <w:tabs>
        <w:tab w:val="left" w:pos="360"/>
        <w:tab w:val="left" w:pos="720"/>
        <w:tab w:val="left" w:pos="1080"/>
        <w:tab w:val="left" w:pos="1440"/>
      </w:tabs>
      <w:spacing w:after="240" w:line="276" w:lineRule="auto"/>
      <w:jc w:val="both"/>
    </w:pPr>
    <w:rPr>
      <w:rFonts w:ascii="Arial" w:eastAsia="Calibri" w:hAnsi="Arial" w:cs="Arial"/>
      <w:szCs w:val="20"/>
      <w:lang w:val="es-ES_tradnl" w:eastAsia="es-ES"/>
    </w:rPr>
  </w:style>
  <w:style w:type="paragraph" w:customStyle="1" w:styleId="CM13">
    <w:name w:val="CM13"/>
    <w:basedOn w:val="Default"/>
    <w:next w:val="Default"/>
    <w:uiPriority w:val="99"/>
    <w:rsid w:val="00560DE9"/>
    <w:pPr>
      <w:widowControl w:val="0"/>
      <w:spacing w:after="225"/>
    </w:pPr>
    <w:rPr>
      <w:rFonts w:ascii="Garamond" w:eastAsia="Times New Roman" w:hAnsi="Garamond" w:cs="Garamond"/>
      <w:color w:val="auto"/>
      <w:lang w:val="es-ES" w:eastAsia="es-ES"/>
    </w:rPr>
  </w:style>
  <w:style w:type="paragraph" w:customStyle="1" w:styleId="CM10">
    <w:name w:val="CM10"/>
    <w:basedOn w:val="Default"/>
    <w:next w:val="Default"/>
    <w:uiPriority w:val="99"/>
    <w:rsid w:val="00560DE9"/>
    <w:pPr>
      <w:widowControl w:val="0"/>
      <w:spacing w:line="226" w:lineRule="atLeast"/>
    </w:pPr>
    <w:rPr>
      <w:rFonts w:ascii="Garamond" w:eastAsia="Times New Roman" w:hAnsi="Garamond" w:cs="Garamond"/>
      <w:color w:val="auto"/>
      <w:lang w:val="es-ES" w:eastAsia="es-ES"/>
    </w:rPr>
  </w:style>
  <w:style w:type="paragraph" w:customStyle="1" w:styleId="CM2">
    <w:name w:val="CM2"/>
    <w:basedOn w:val="Default"/>
    <w:next w:val="Default"/>
    <w:uiPriority w:val="99"/>
    <w:rsid w:val="00560DE9"/>
    <w:pPr>
      <w:widowControl w:val="0"/>
      <w:spacing w:line="226" w:lineRule="atLeast"/>
    </w:pPr>
    <w:rPr>
      <w:rFonts w:ascii="Garamond" w:eastAsia="Times New Roman" w:hAnsi="Garamond" w:cs="Garamond"/>
      <w:color w:val="auto"/>
      <w:lang w:val="es-ES" w:eastAsia="es-ES"/>
    </w:rPr>
  </w:style>
  <w:style w:type="paragraph" w:customStyle="1" w:styleId="CM15">
    <w:name w:val="CM15"/>
    <w:basedOn w:val="Default"/>
    <w:next w:val="Default"/>
    <w:uiPriority w:val="99"/>
    <w:rsid w:val="00560DE9"/>
    <w:pPr>
      <w:widowControl w:val="0"/>
      <w:spacing w:after="450"/>
    </w:pPr>
    <w:rPr>
      <w:rFonts w:ascii="Garamond" w:eastAsia="Times New Roman" w:hAnsi="Garamond" w:cs="Garamond"/>
      <w:color w:val="auto"/>
      <w:lang w:val="es-ES" w:eastAsia="es-ES"/>
    </w:rPr>
  </w:style>
  <w:style w:type="paragraph" w:customStyle="1" w:styleId="CM8">
    <w:name w:val="CM8"/>
    <w:basedOn w:val="Default"/>
    <w:next w:val="Default"/>
    <w:uiPriority w:val="99"/>
    <w:rsid w:val="00560DE9"/>
    <w:pPr>
      <w:widowControl w:val="0"/>
      <w:spacing w:line="226" w:lineRule="atLeast"/>
    </w:pPr>
    <w:rPr>
      <w:rFonts w:ascii="Garamond" w:eastAsia="Times New Roman" w:hAnsi="Garamond" w:cs="Garamond"/>
      <w:color w:val="auto"/>
      <w:lang w:val="es-ES" w:eastAsia="es-ES"/>
    </w:rPr>
  </w:style>
  <w:style w:type="character" w:customStyle="1" w:styleId="EstiloCorreo661">
    <w:name w:val="EstiloCorreo661"/>
    <w:uiPriority w:val="99"/>
    <w:semiHidden/>
    <w:rsid w:val="00560DE9"/>
    <w:rPr>
      <w:rFonts w:ascii="Arial" w:hAnsi="Arial" w:cs="Arial"/>
      <w:color w:val="auto"/>
      <w:sz w:val="20"/>
      <w:szCs w:val="20"/>
    </w:rPr>
  </w:style>
  <w:style w:type="paragraph" w:customStyle="1" w:styleId="Level2">
    <w:name w:val="Level 2"/>
    <w:basedOn w:val="Normal"/>
    <w:uiPriority w:val="99"/>
    <w:rsid w:val="00560DE9"/>
    <w:pPr>
      <w:spacing w:after="120" w:line="276" w:lineRule="auto"/>
      <w:ind w:left="1440" w:hanging="720"/>
      <w:jc w:val="both"/>
    </w:pPr>
    <w:rPr>
      <w:rFonts w:ascii="Courier New" w:eastAsia="Calibri" w:hAnsi="Courier New" w:cs="Arial"/>
      <w:szCs w:val="20"/>
    </w:rPr>
  </w:style>
  <w:style w:type="paragraph" w:customStyle="1" w:styleId="Estilo01">
    <w:name w:val="Estilo01"/>
    <w:basedOn w:val="Normal"/>
    <w:uiPriority w:val="99"/>
    <w:rsid w:val="00560DE9"/>
    <w:pPr>
      <w:keepNext/>
      <w:suppressAutoHyphens/>
      <w:spacing w:after="120" w:line="276" w:lineRule="auto"/>
      <w:jc w:val="both"/>
    </w:pPr>
    <w:rPr>
      <w:rFonts w:ascii="Arial" w:eastAsia="Calibri" w:hAnsi="Arial" w:cs="Arial"/>
      <w:sz w:val="20"/>
      <w:szCs w:val="20"/>
      <w:lang w:val="es-ES_tradnl" w:eastAsia="es-ES"/>
    </w:rPr>
  </w:style>
  <w:style w:type="paragraph" w:customStyle="1" w:styleId="Level1">
    <w:name w:val="Level 1"/>
    <w:basedOn w:val="Normal"/>
    <w:uiPriority w:val="99"/>
    <w:rsid w:val="00560DE9"/>
    <w:pPr>
      <w:spacing w:after="120" w:line="276" w:lineRule="auto"/>
      <w:ind w:left="720" w:hanging="720"/>
      <w:jc w:val="both"/>
    </w:pPr>
    <w:rPr>
      <w:rFonts w:ascii="Courier New" w:eastAsia="Calibri" w:hAnsi="Courier New" w:cs="Arial"/>
      <w:szCs w:val="20"/>
    </w:rPr>
  </w:style>
  <w:style w:type="paragraph" w:customStyle="1" w:styleId="Level3">
    <w:name w:val="Level 3"/>
    <w:basedOn w:val="Normal"/>
    <w:uiPriority w:val="99"/>
    <w:rsid w:val="00560DE9"/>
    <w:pPr>
      <w:spacing w:after="120" w:line="276" w:lineRule="auto"/>
      <w:ind w:left="2160" w:hanging="720"/>
      <w:jc w:val="both"/>
    </w:pPr>
    <w:rPr>
      <w:rFonts w:ascii="Courier New" w:eastAsia="Calibri" w:hAnsi="Courier New" w:cs="Arial"/>
      <w:szCs w:val="20"/>
    </w:rPr>
  </w:style>
  <w:style w:type="paragraph" w:customStyle="1" w:styleId="Level4">
    <w:name w:val="Level 4"/>
    <w:basedOn w:val="Normal"/>
    <w:uiPriority w:val="99"/>
    <w:rsid w:val="00560DE9"/>
    <w:pPr>
      <w:spacing w:after="120" w:line="276" w:lineRule="auto"/>
      <w:ind w:left="2880" w:hanging="720"/>
      <w:jc w:val="both"/>
    </w:pPr>
    <w:rPr>
      <w:rFonts w:ascii="Courier New" w:eastAsia="Calibri" w:hAnsi="Courier New" w:cs="Arial"/>
      <w:szCs w:val="20"/>
    </w:rPr>
  </w:style>
  <w:style w:type="paragraph" w:customStyle="1" w:styleId="BodyText21">
    <w:name w:val="Body Text 21"/>
    <w:basedOn w:val="Normal"/>
    <w:rsid w:val="00560DE9"/>
    <w:pPr>
      <w:spacing w:after="120" w:line="276" w:lineRule="auto"/>
      <w:ind w:left="-284"/>
      <w:jc w:val="both"/>
    </w:pPr>
    <w:rPr>
      <w:rFonts w:ascii="Arial" w:eastAsia="Calibri" w:hAnsi="Arial" w:cs="Arial"/>
      <w:b/>
      <w:sz w:val="20"/>
      <w:szCs w:val="20"/>
      <w:lang w:val="es-ES"/>
    </w:rPr>
  </w:style>
  <w:style w:type="character" w:styleId="Textoennegrita">
    <w:name w:val="Strong"/>
    <w:aliases w:val="Normal negrita,ZZZ Normal negrita"/>
    <w:uiPriority w:val="99"/>
    <w:qFormat/>
    <w:rsid w:val="00560DE9"/>
    <w:rPr>
      <w:b/>
      <w:bCs/>
    </w:rPr>
  </w:style>
  <w:style w:type="paragraph" w:customStyle="1" w:styleId="Indice01">
    <w:name w:val="Indice01"/>
    <w:basedOn w:val="Normal"/>
    <w:next w:val="Estilo01"/>
    <w:uiPriority w:val="99"/>
    <w:rsid w:val="00560DE9"/>
    <w:pPr>
      <w:spacing w:after="120" w:line="276" w:lineRule="auto"/>
      <w:jc w:val="both"/>
    </w:pPr>
    <w:rPr>
      <w:rFonts w:ascii="Arial" w:eastAsia="Calibri" w:hAnsi="Arial" w:cs="Arial"/>
      <w:b/>
      <w:sz w:val="20"/>
      <w:szCs w:val="20"/>
      <w:lang w:val="es-ES_tradnl" w:eastAsia="es-ES"/>
    </w:rPr>
  </w:style>
  <w:style w:type="paragraph" w:customStyle="1" w:styleId="ecxmsobodytext2">
    <w:name w:val="ecxmsobodytext2"/>
    <w:basedOn w:val="Normal"/>
    <w:uiPriority w:val="99"/>
    <w:rsid w:val="00560DE9"/>
    <w:pPr>
      <w:spacing w:after="324" w:line="276" w:lineRule="auto"/>
      <w:jc w:val="both"/>
    </w:pPr>
    <w:rPr>
      <w:rFonts w:ascii="Arial" w:eastAsia="Calibri" w:hAnsi="Arial" w:cs="Arial"/>
    </w:rPr>
  </w:style>
  <w:style w:type="numbering" w:customStyle="1" w:styleId="Estilo1">
    <w:name w:val="Estilo1"/>
    <w:rsid w:val="00560DE9"/>
    <w:pPr>
      <w:numPr>
        <w:numId w:val="27"/>
      </w:numPr>
    </w:pPr>
  </w:style>
  <w:style w:type="numbering" w:customStyle="1" w:styleId="Estilo2">
    <w:name w:val="Estilo2"/>
    <w:rsid w:val="00560DE9"/>
    <w:pPr>
      <w:numPr>
        <w:numId w:val="10"/>
      </w:numPr>
    </w:pPr>
  </w:style>
  <w:style w:type="character" w:customStyle="1" w:styleId="apple-style-span">
    <w:name w:val="apple-style-span"/>
    <w:rsid w:val="00560DE9"/>
  </w:style>
  <w:style w:type="paragraph" w:customStyle="1" w:styleId="NoSpacing1">
    <w:name w:val="No Spacing1"/>
    <w:uiPriority w:val="1"/>
    <w:rsid w:val="00560DE9"/>
    <w:pPr>
      <w:spacing w:after="0" w:line="240" w:lineRule="auto"/>
    </w:pPr>
    <w:rPr>
      <w:rFonts w:ascii="Calibri" w:eastAsia="Calibri" w:hAnsi="Calibri" w:cs="Times New Roman"/>
    </w:rPr>
  </w:style>
  <w:style w:type="numbering" w:customStyle="1" w:styleId="NoList1">
    <w:name w:val="No List1"/>
    <w:next w:val="Sinlista"/>
    <w:uiPriority w:val="99"/>
    <w:semiHidden/>
    <w:unhideWhenUsed/>
    <w:rsid w:val="00560DE9"/>
  </w:style>
  <w:style w:type="paragraph" w:customStyle="1" w:styleId="ROMANOS">
    <w:name w:val="ROMANOS"/>
    <w:basedOn w:val="Normal"/>
    <w:link w:val="ROMANOSCar"/>
    <w:rsid w:val="00560DE9"/>
    <w:pPr>
      <w:tabs>
        <w:tab w:val="left" w:pos="720"/>
      </w:tabs>
      <w:overflowPunct w:val="0"/>
      <w:autoSpaceDE w:val="0"/>
      <w:autoSpaceDN w:val="0"/>
      <w:adjustRightInd w:val="0"/>
      <w:spacing w:after="101" w:line="216" w:lineRule="atLeast"/>
      <w:ind w:left="720" w:hanging="432"/>
      <w:jc w:val="both"/>
    </w:pPr>
    <w:rPr>
      <w:rFonts w:ascii="Arial" w:eastAsia="Calibri" w:hAnsi="Arial" w:cs="Arial"/>
      <w:sz w:val="18"/>
      <w:szCs w:val="20"/>
      <w:lang w:val="es-ES_tradnl"/>
    </w:rPr>
  </w:style>
  <w:style w:type="table" w:customStyle="1" w:styleId="Cuadrculadetablaclara11">
    <w:name w:val="Cuadrícula de tabla clara11"/>
    <w:basedOn w:val="Tablanormal"/>
    <w:uiPriority w:val="40"/>
    <w:rsid w:val="00560DE9"/>
    <w:pPr>
      <w:spacing w:after="0" w:line="240" w:lineRule="auto"/>
    </w:pPr>
    <w:rPr>
      <w:rFonts w:ascii="Calibri" w:eastAsia="Calibri" w:hAnsi="Calibri" w:cs="Times New Roman"/>
      <w:sz w:val="20"/>
      <w:szCs w:val="20"/>
      <w:lang w:eastAsia="es-MX"/>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Sinlista3">
    <w:name w:val="Sin lista3"/>
    <w:next w:val="Sinlista"/>
    <w:uiPriority w:val="99"/>
    <w:semiHidden/>
    <w:unhideWhenUsed/>
    <w:rsid w:val="00560DE9"/>
  </w:style>
  <w:style w:type="numbering" w:customStyle="1" w:styleId="Sinlista4">
    <w:name w:val="Sin lista4"/>
    <w:next w:val="Sinlista"/>
    <w:uiPriority w:val="99"/>
    <w:semiHidden/>
    <w:unhideWhenUsed/>
    <w:rsid w:val="00560DE9"/>
  </w:style>
  <w:style w:type="numbering" w:customStyle="1" w:styleId="Estilo11">
    <w:name w:val="Estilo11"/>
    <w:rsid w:val="00560DE9"/>
    <w:pPr>
      <w:numPr>
        <w:numId w:val="6"/>
      </w:numPr>
    </w:pPr>
  </w:style>
  <w:style w:type="numbering" w:customStyle="1" w:styleId="Estilo21">
    <w:name w:val="Estilo21"/>
    <w:rsid w:val="00560DE9"/>
    <w:pPr>
      <w:numPr>
        <w:numId w:val="8"/>
      </w:numPr>
    </w:pPr>
  </w:style>
  <w:style w:type="table" w:customStyle="1" w:styleId="Tablaconcuadrcula3">
    <w:name w:val="Tabla con cuadrícula3"/>
    <w:basedOn w:val="Tablanormal"/>
    <w:next w:val="Tablaconcuadrcula"/>
    <w:uiPriority w:val="59"/>
    <w:rsid w:val="00560DE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BulletsPrimero">
    <w:name w:val="1 Bullets Primero"/>
    <w:basedOn w:val="Normal"/>
    <w:autoRedefine/>
    <w:uiPriority w:val="3"/>
    <w:qFormat/>
    <w:rsid w:val="00560DE9"/>
    <w:pPr>
      <w:spacing w:before="60" w:after="60" w:line="276" w:lineRule="auto"/>
      <w:ind w:left="567" w:hanging="340"/>
      <w:jc w:val="both"/>
    </w:pPr>
    <w:rPr>
      <w:rFonts w:ascii="ITC Avant Garde" w:hAnsi="ITC Avant Garde" w:cs="Arial"/>
      <w:lang w:val="es-ES" w:eastAsia="es-ES"/>
    </w:rPr>
  </w:style>
  <w:style w:type="paragraph" w:customStyle="1" w:styleId="2BulletsSegundo">
    <w:name w:val="2 Bullets Segundo"/>
    <w:basedOn w:val="1BulletsPrimero"/>
    <w:link w:val="2BulletsSegundoCar"/>
    <w:autoRedefine/>
    <w:uiPriority w:val="3"/>
    <w:qFormat/>
    <w:rsid w:val="00560DE9"/>
    <w:pPr>
      <w:ind w:left="993"/>
    </w:pPr>
  </w:style>
  <w:style w:type="paragraph" w:customStyle="1" w:styleId="3BulletsTercero">
    <w:name w:val="3 Bullets Tercero"/>
    <w:basedOn w:val="2BulletsSegundo"/>
    <w:autoRedefine/>
    <w:uiPriority w:val="3"/>
    <w:qFormat/>
    <w:rsid w:val="00560DE9"/>
    <w:pPr>
      <w:spacing w:line="264" w:lineRule="auto"/>
      <w:ind w:left="1418" w:hanging="180"/>
    </w:pPr>
  </w:style>
  <w:style w:type="paragraph" w:customStyle="1" w:styleId="BulletCMI">
    <w:name w:val="Bullet CMI"/>
    <w:basedOn w:val="3BulletsTercero"/>
    <w:qFormat/>
    <w:rsid w:val="00560DE9"/>
    <w:pPr>
      <w:ind w:left="2127" w:hanging="360"/>
    </w:pPr>
  </w:style>
  <w:style w:type="character" w:customStyle="1" w:styleId="2BulletsSegundoCar">
    <w:name w:val="2 Bullets Segundo Car"/>
    <w:basedOn w:val="Fuentedeprrafopredeter"/>
    <w:link w:val="2BulletsSegundo"/>
    <w:uiPriority w:val="3"/>
    <w:rsid w:val="00560DE9"/>
    <w:rPr>
      <w:rFonts w:ascii="ITC Avant Garde" w:hAnsi="ITC Avant Garde" w:cs="Arial"/>
      <w:lang w:val="es-ES" w:eastAsia="es-ES"/>
    </w:rPr>
  </w:style>
  <w:style w:type="paragraph" w:customStyle="1" w:styleId="Border">
    <w:name w:val="Border"/>
    <w:next w:val="Descripcin"/>
    <w:qFormat/>
    <w:rsid w:val="00560DE9"/>
    <w:pPr>
      <w:spacing w:after="80" w:line="320" w:lineRule="atLeast"/>
      <w:jc w:val="center"/>
    </w:pPr>
    <w:rPr>
      <w:rFonts w:ascii="Times New Roman" w:hAnsi="Times New Roman"/>
      <w:lang w:val="en-GB"/>
    </w:rPr>
  </w:style>
  <w:style w:type="paragraph" w:styleId="Descripcin">
    <w:name w:val="caption"/>
    <w:aliases w:val="Caption (ALL),Caption (all),Inscription,Beschriftung Char Char Char,Beschriftung Char,Caption2,figura,figura1,figura2,ITT d,Table Title,Caption - Centre Graphic,cp + Justified,Left:  2,5 cm,First ...,cp,ref,Fig &amp; Table Title,CaptionCFMU,C,TF"/>
    <w:basedOn w:val="Normal"/>
    <w:next w:val="Normal"/>
    <w:link w:val="DescripcinCar"/>
    <w:uiPriority w:val="99"/>
    <w:unhideWhenUsed/>
    <w:qFormat/>
    <w:rsid w:val="00560DE9"/>
    <w:pPr>
      <w:spacing w:after="200" w:line="240" w:lineRule="auto"/>
    </w:pPr>
    <w:rPr>
      <w:i/>
      <w:iCs/>
      <w:color w:val="44546A" w:themeColor="text2"/>
      <w:sz w:val="18"/>
      <w:szCs w:val="18"/>
    </w:rPr>
  </w:style>
  <w:style w:type="paragraph" w:customStyle="1" w:styleId="pieizq">
    <w:name w:val="pie izq"/>
    <w:basedOn w:val="Normal"/>
    <w:uiPriority w:val="99"/>
    <w:rsid w:val="00560DE9"/>
    <w:pPr>
      <w:tabs>
        <w:tab w:val="center" w:pos="4252"/>
        <w:tab w:val="right" w:pos="8504"/>
        <w:tab w:val="left" w:pos="9498"/>
      </w:tabs>
      <w:suppressAutoHyphens/>
      <w:spacing w:after="120" w:line="360" w:lineRule="auto"/>
      <w:ind w:left="4252" w:right="-115" w:hanging="4252"/>
      <w:contextualSpacing/>
      <w:jc w:val="both"/>
    </w:pPr>
    <w:rPr>
      <w:rFonts w:ascii="Calibri" w:eastAsia="Times New Roman" w:hAnsi="Calibri" w:cs="Times New Roman"/>
      <w:b/>
      <w:sz w:val="28"/>
      <w:szCs w:val="24"/>
      <w:lang w:eastAsia="es-ES"/>
    </w:rPr>
  </w:style>
  <w:style w:type="character" w:styleId="Textodelmarcadordeposicin">
    <w:name w:val="Placeholder Text"/>
    <w:basedOn w:val="Fuentedeprrafopredeter"/>
    <w:uiPriority w:val="99"/>
    <w:semiHidden/>
    <w:rsid w:val="00560DE9"/>
    <w:rPr>
      <w:color w:val="808080"/>
    </w:rPr>
  </w:style>
  <w:style w:type="paragraph" w:customStyle="1" w:styleId="6TitSex">
    <w:name w:val="6TitSex"/>
    <w:basedOn w:val="5TitCin"/>
    <w:link w:val="6TitSexCar"/>
    <w:autoRedefine/>
    <w:qFormat/>
    <w:rsid w:val="00266823"/>
    <w:pPr>
      <w:keepNext/>
      <w:tabs>
        <w:tab w:val="clear" w:pos="1276"/>
      </w:tabs>
      <w:spacing w:before="0" w:after="120" w:line="259" w:lineRule="auto"/>
      <w:ind w:left="1134" w:hanging="1134"/>
      <w:outlineLvl w:val="4"/>
    </w:pPr>
  </w:style>
  <w:style w:type="character" w:customStyle="1" w:styleId="6TitSexCar">
    <w:name w:val="6TitSex Car"/>
    <w:basedOn w:val="5TitCinCar"/>
    <w:link w:val="6TitSex"/>
    <w:rsid w:val="00266823"/>
    <w:rPr>
      <w:rFonts w:ascii="Arial" w:eastAsia="Times New Roman" w:hAnsi="Arial" w:cs="Arial"/>
      <w:b/>
      <w:lang w:val="es-419" w:eastAsia="es-ES"/>
    </w:rPr>
  </w:style>
  <w:style w:type="paragraph" w:customStyle="1" w:styleId="7TitSep">
    <w:name w:val="7TitSep"/>
    <w:basedOn w:val="6TitSex"/>
    <w:next w:val="6TitSex"/>
    <w:link w:val="7TitSepCar"/>
    <w:qFormat/>
    <w:rsid w:val="00717495"/>
    <w:pPr>
      <w:numPr>
        <w:ilvl w:val="1"/>
        <w:numId w:val="9"/>
      </w:numPr>
      <w:outlineLvl w:val="5"/>
    </w:pPr>
  </w:style>
  <w:style w:type="character" w:customStyle="1" w:styleId="7TitSepCar">
    <w:name w:val="7TitSep Car"/>
    <w:basedOn w:val="6TitSexCar"/>
    <w:link w:val="7TitSep"/>
    <w:rsid w:val="00560DE9"/>
    <w:rPr>
      <w:rFonts w:ascii="Arial" w:eastAsia="Times New Roman" w:hAnsi="Arial" w:cs="Arial"/>
      <w:b/>
      <w:lang w:val="es-419" w:eastAsia="es-ES"/>
    </w:rPr>
  </w:style>
  <w:style w:type="paragraph" w:customStyle="1" w:styleId="Prrafodelista3">
    <w:name w:val="Párrafo de lista3"/>
    <w:basedOn w:val="Normal"/>
    <w:uiPriority w:val="99"/>
    <w:rsid w:val="00560DE9"/>
    <w:pPr>
      <w:suppressAutoHyphens/>
      <w:spacing w:after="120" w:line="240" w:lineRule="auto"/>
      <w:ind w:left="708"/>
      <w:contextualSpacing/>
      <w:jc w:val="both"/>
    </w:pPr>
    <w:rPr>
      <w:rFonts w:ascii="Calibri" w:eastAsia="Times New Roman" w:hAnsi="Calibri" w:cs="Times New Roman"/>
      <w:sz w:val="24"/>
      <w:szCs w:val="24"/>
      <w:lang w:eastAsia="es-ES"/>
    </w:rPr>
  </w:style>
  <w:style w:type="paragraph" w:customStyle="1" w:styleId="IFTlet">
    <w:name w:val="IFT let"/>
    <w:basedOn w:val="Normal"/>
    <w:link w:val="IFTletCar"/>
    <w:qFormat/>
    <w:rsid w:val="00560DE9"/>
    <w:pPr>
      <w:jc w:val="both"/>
    </w:pPr>
    <w:rPr>
      <w:rFonts w:ascii="Arial" w:eastAsia="Times New Roman" w:hAnsi="Arial" w:cs="Arial"/>
    </w:rPr>
  </w:style>
  <w:style w:type="character" w:customStyle="1" w:styleId="IFTletCar">
    <w:name w:val="IFT let Car"/>
    <w:basedOn w:val="Fuentedeprrafopredeter"/>
    <w:link w:val="IFTlet"/>
    <w:rsid w:val="00560DE9"/>
    <w:rPr>
      <w:rFonts w:ascii="Arial" w:eastAsia="Times New Roman" w:hAnsi="Arial" w:cs="Arial"/>
    </w:rPr>
  </w:style>
  <w:style w:type="paragraph" w:customStyle="1" w:styleId="mifatbullet">
    <w:name w:val="mi fat bullet"/>
    <w:basedOn w:val="Prrafodelista"/>
    <w:qFormat/>
    <w:rsid w:val="00560DE9"/>
    <w:pPr>
      <w:numPr>
        <w:numId w:val="7"/>
      </w:numPr>
      <w:tabs>
        <w:tab w:val="num" w:pos="360"/>
      </w:tabs>
      <w:spacing w:before="120"/>
      <w:contextualSpacing w:val="0"/>
      <w:jc w:val="both"/>
    </w:pPr>
    <w:rPr>
      <w:rFonts w:ascii="Arial" w:hAnsi="Arial"/>
      <w:lang w:val="es-ES_tradnl" w:eastAsia="es-ES"/>
    </w:rPr>
  </w:style>
  <w:style w:type="paragraph" w:customStyle="1" w:styleId="8TitOct">
    <w:name w:val="8TitOct"/>
    <w:basedOn w:val="6TitSex"/>
    <w:link w:val="8TitOctCar"/>
    <w:qFormat/>
    <w:rsid w:val="004355CF"/>
    <w:pPr>
      <w:outlineLvl w:val="7"/>
    </w:pPr>
  </w:style>
  <w:style w:type="character" w:customStyle="1" w:styleId="8TitOctCar">
    <w:name w:val="8TitOct Car"/>
    <w:basedOn w:val="6TitSexCar"/>
    <w:link w:val="8TitOct"/>
    <w:rsid w:val="004355CF"/>
    <w:rPr>
      <w:rFonts w:ascii="Arial" w:eastAsia="Times New Roman" w:hAnsi="Arial" w:cs="Arial"/>
      <w:b/>
      <w:color w:val="000000"/>
      <w:lang w:val="es-419" w:eastAsia="es-ES"/>
    </w:rPr>
  </w:style>
  <w:style w:type="paragraph" w:customStyle="1" w:styleId="9TitNov">
    <w:name w:val="9TitNov"/>
    <w:basedOn w:val="6TitSex"/>
    <w:link w:val="9TitNovCar"/>
    <w:qFormat/>
    <w:rsid w:val="00720B9A"/>
    <w:pPr>
      <w:outlineLvl w:val="8"/>
    </w:pPr>
  </w:style>
  <w:style w:type="character" w:customStyle="1" w:styleId="9TitNovCar">
    <w:name w:val="9TitNov Car"/>
    <w:basedOn w:val="6TitSexCar"/>
    <w:link w:val="9TitNov"/>
    <w:rsid w:val="00720B9A"/>
    <w:rPr>
      <w:rFonts w:ascii="Arial" w:eastAsia="Times New Roman" w:hAnsi="Arial" w:cs="Arial"/>
      <w:b/>
      <w:color w:val="000000"/>
      <w:lang w:val="es-419" w:eastAsia="es-ES"/>
    </w:rPr>
  </w:style>
  <w:style w:type="paragraph" w:customStyle="1" w:styleId="cita0">
    <w:name w:val="cita"/>
    <w:basedOn w:val="Textoindependienteprimerasangra2"/>
    <w:link w:val="citaCar0"/>
    <w:qFormat/>
    <w:rsid w:val="00367B30"/>
    <w:pPr>
      <w:spacing w:after="120" w:line="240" w:lineRule="auto"/>
      <w:ind w:left="851" w:right="758" w:firstLine="1"/>
      <w:jc w:val="both"/>
    </w:pPr>
    <w:rPr>
      <w:rFonts w:ascii="Century Gothic" w:eastAsia="Calibri" w:hAnsi="Century Gothic" w:cs="Times New Roman"/>
      <w:i/>
      <w:sz w:val="18"/>
    </w:rPr>
  </w:style>
  <w:style w:type="character" w:customStyle="1" w:styleId="citaCar0">
    <w:name w:val="cita Car"/>
    <w:link w:val="cita0"/>
    <w:rsid w:val="00367B30"/>
    <w:rPr>
      <w:rFonts w:ascii="Century Gothic" w:eastAsia="Calibri" w:hAnsi="Century Gothic" w:cs="Times New Roman"/>
      <w:i/>
      <w:sz w:val="18"/>
    </w:rPr>
  </w:style>
  <w:style w:type="paragraph" w:styleId="Textoindependienteprimerasangra2">
    <w:name w:val="Body Text First Indent 2"/>
    <w:basedOn w:val="Sangradetextonormal"/>
    <w:link w:val="Textoindependienteprimerasangra2Car"/>
    <w:uiPriority w:val="99"/>
    <w:semiHidden/>
    <w:unhideWhenUsed/>
    <w:rsid w:val="00367B30"/>
    <w:pPr>
      <w:spacing w:after="160" w:line="259" w:lineRule="auto"/>
      <w:ind w:left="360" w:firstLine="360"/>
    </w:pPr>
    <w:rPr>
      <w:rFonts w:asciiTheme="minorHAnsi" w:eastAsiaTheme="minorHAnsi" w:hAnsiTheme="minorHAnsi" w:cstheme="minorBidi"/>
    </w:rPr>
  </w:style>
  <w:style w:type="character" w:customStyle="1" w:styleId="Textoindependienteprimerasangra2Car">
    <w:name w:val="Texto independiente primera sangría 2 Car"/>
    <w:basedOn w:val="SangradetextonormalCar"/>
    <w:link w:val="Textoindependienteprimerasangra2"/>
    <w:uiPriority w:val="99"/>
    <w:semiHidden/>
    <w:rsid w:val="00367B30"/>
    <w:rPr>
      <w:rFonts w:ascii="Calibri" w:eastAsia="Calibri" w:hAnsi="Calibri" w:cs="Times New Roman"/>
    </w:rPr>
  </w:style>
  <w:style w:type="paragraph" w:customStyle="1" w:styleId="EstilomodificacionCPEUM">
    <w:name w:val="Estilo modificacion CPEUM"/>
    <w:basedOn w:val="Prrafodelista"/>
    <w:link w:val="EstilomodificacionCPEUMCar"/>
    <w:qFormat/>
    <w:rsid w:val="001D3D6C"/>
    <w:pPr>
      <w:spacing w:before="120" w:after="120"/>
      <w:ind w:left="851"/>
      <w:jc w:val="right"/>
    </w:pPr>
    <w:rPr>
      <w:rFonts w:ascii="ITC Avant Garde" w:eastAsiaTheme="minorHAnsi" w:hAnsi="ITC Avant Garde" w:cs="Arial"/>
      <w:i/>
      <w:color w:val="0070C0"/>
      <w:sz w:val="18"/>
    </w:rPr>
  </w:style>
  <w:style w:type="character" w:customStyle="1" w:styleId="EstilomodificacionCPEUMCar">
    <w:name w:val="Estilo modificacion CPEUM Car"/>
    <w:basedOn w:val="Fuentedeprrafopredeter"/>
    <w:link w:val="EstilomodificacionCPEUM"/>
    <w:rsid w:val="001D3D6C"/>
    <w:rPr>
      <w:rFonts w:ascii="ITC Avant Garde" w:hAnsi="ITC Avant Garde" w:cs="Arial"/>
      <w:i/>
      <w:color w:val="0070C0"/>
      <w:sz w:val="18"/>
    </w:rPr>
  </w:style>
  <w:style w:type="table" w:styleId="Tablanormal1">
    <w:name w:val="Plain Table 1"/>
    <w:basedOn w:val="Tablanormal"/>
    <w:uiPriority w:val="41"/>
    <w:rsid w:val="00750D9A"/>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Cuadrculadetablaclara">
    <w:name w:val="Grid Table Light"/>
    <w:basedOn w:val="Tablanormal"/>
    <w:uiPriority w:val="40"/>
    <w:rsid w:val="00750D9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NumeracionLetra">
    <w:name w:val="Numeracion Letra"/>
    <w:basedOn w:val="Normal"/>
    <w:link w:val="NumeracionLetraCar"/>
    <w:qFormat/>
    <w:rsid w:val="00390025"/>
    <w:pPr>
      <w:tabs>
        <w:tab w:val="left" w:pos="1134"/>
      </w:tabs>
      <w:adjustRightInd w:val="0"/>
      <w:spacing w:after="200" w:line="276" w:lineRule="auto"/>
      <w:jc w:val="both"/>
    </w:pPr>
    <w:rPr>
      <w:rFonts w:ascii="Arial" w:eastAsia="Calibri" w:hAnsi="Arial" w:cs="Arial"/>
      <w:bCs/>
      <w:lang w:val="es-ES_tradnl" w:eastAsia="es-ES"/>
    </w:rPr>
  </w:style>
  <w:style w:type="character" w:customStyle="1" w:styleId="NumeracionLetraCar">
    <w:name w:val="Numeracion Letra Car"/>
    <w:link w:val="NumeracionLetra"/>
    <w:rsid w:val="00390025"/>
    <w:rPr>
      <w:rFonts w:ascii="Arial" w:eastAsia="Calibri" w:hAnsi="Arial" w:cs="Arial"/>
      <w:bCs/>
      <w:lang w:val="es-ES_tradnl" w:eastAsia="es-ES"/>
    </w:rPr>
  </w:style>
  <w:style w:type="paragraph" w:customStyle="1" w:styleId="aaaIFTnormal">
    <w:name w:val="aaa IFT normal"/>
    <w:basedOn w:val="Normal"/>
    <w:link w:val="aaaIFTnormalCar"/>
    <w:qFormat/>
    <w:rsid w:val="005833F3"/>
    <w:pPr>
      <w:spacing w:after="240" w:line="276" w:lineRule="auto"/>
      <w:jc w:val="both"/>
    </w:pPr>
    <w:rPr>
      <w:rFonts w:ascii="Arial" w:eastAsia="MS Mincho" w:hAnsi="Arial" w:cs="Calibri"/>
      <w:bCs/>
    </w:rPr>
  </w:style>
  <w:style w:type="character" w:customStyle="1" w:styleId="aaaIFTnormalCar">
    <w:name w:val="aaa IFT normal Car"/>
    <w:link w:val="aaaIFTnormal"/>
    <w:qFormat/>
    <w:rsid w:val="005833F3"/>
    <w:rPr>
      <w:rFonts w:ascii="Arial" w:eastAsia="MS Mincho" w:hAnsi="Arial" w:cs="Calibri"/>
      <w:bCs/>
    </w:rPr>
  </w:style>
  <w:style w:type="paragraph" w:customStyle="1" w:styleId="micitaenbullet">
    <w:name w:val="mi cita en bullet"/>
    <w:basedOn w:val="Normal"/>
    <w:qFormat/>
    <w:rsid w:val="002155ED"/>
    <w:pPr>
      <w:adjustRightInd w:val="0"/>
      <w:spacing w:after="200" w:line="276" w:lineRule="auto"/>
      <w:ind w:left="1134" w:right="1040"/>
      <w:jc w:val="both"/>
    </w:pPr>
    <w:rPr>
      <w:rFonts w:ascii="Arial" w:eastAsia="Times New Roman" w:hAnsi="Arial" w:cs="Arial"/>
      <w:bCs/>
      <w:i/>
      <w:sz w:val="18"/>
      <w:szCs w:val="18"/>
      <w:lang w:val="es-ES_tradnl" w:eastAsia="es-ES"/>
    </w:rPr>
  </w:style>
  <w:style w:type="character" w:customStyle="1" w:styleId="Numtext1Char">
    <w:name w:val="Numtext 1 Char"/>
    <w:basedOn w:val="Fuentedeprrafopredeter"/>
    <w:link w:val="Numtext1"/>
    <w:locked/>
    <w:rsid w:val="003B6DE5"/>
    <w:rPr>
      <w:rFonts w:ascii="Arial" w:hAnsi="Arial" w:cs="Arial"/>
      <w:lang w:val="es-ES"/>
    </w:rPr>
  </w:style>
  <w:style w:type="paragraph" w:customStyle="1" w:styleId="Numtext1">
    <w:name w:val="Numtext 1"/>
    <w:basedOn w:val="Prrafodelista"/>
    <w:link w:val="Numtext1Char"/>
    <w:qFormat/>
    <w:rsid w:val="008C063E"/>
    <w:pPr>
      <w:suppressAutoHyphens/>
      <w:ind w:left="1572" w:hanging="360"/>
      <w:contextualSpacing w:val="0"/>
      <w:jc w:val="both"/>
    </w:pPr>
    <w:rPr>
      <w:rFonts w:ascii="Arial" w:eastAsiaTheme="minorHAnsi" w:hAnsi="Arial" w:cs="Arial"/>
      <w:lang w:val="es-ES"/>
    </w:rPr>
  </w:style>
  <w:style w:type="paragraph" w:customStyle="1" w:styleId="Numtext2">
    <w:name w:val="Numtext 2"/>
    <w:basedOn w:val="Numtext1"/>
    <w:qFormat/>
    <w:rsid w:val="008C063E"/>
    <w:pPr>
      <w:tabs>
        <w:tab w:val="num" w:pos="360"/>
      </w:tabs>
      <w:ind w:left="2292"/>
    </w:pPr>
  </w:style>
  <w:style w:type="character" w:customStyle="1" w:styleId="SourceChar">
    <w:name w:val="Source Char"/>
    <w:basedOn w:val="Fuentedeprrafopredeter"/>
    <w:link w:val="Source"/>
    <w:locked/>
    <w:rsid w:val="001D3928"/>
    <w:rPr>
      <w:rFonts w:ascii="Arial" w:hAnsi="Arial" w:cs="Arial"/>
      <w:sz w:val="16"/>
      <w:szCs w:val="18"/>
      <w:lang w:val="en-GB" w:eastAsia="en-GB"/>
    </w:rPr>
  </w:style>
  <w:style w:type="paragraph" w:customStyle="1" w:styleId="Source">
    <w:name w:val="Source"/>
    <w:basedOn w:val="Normal"/>
    <w:next w:val="Textoindependiente"/>
    <w:link w:val="SourceChar"/>
    <w:qFormat/>
    <w:rsid w:val="001D3928"/>
    <w:pPr>
      <w:keepNext/>
      <w:spacing w:before="120" w:after="360" w:line="240" w:lineRule="auto"/>
    </w:pPr>
    <w:rPr>
      <w:rFonts w:ascii="Arial" w:hAnsi="Arial" w:cs="Arial"/>
      <w:sz w:val="16"/>
      <w:szCs w:val="18"/>
      <w:lang w:val="en-GB" w:eastAsia="en-GB"/>
    </w:rPr>
  </w:style>
  <w:style w:type="character" w:customStyle="1" w:styleId="DescripcinCar">
    <w:name w:val="Descripción Car"/>
    <w:aliases w:val="Caption (ALL) Car,Caption (all) Car,Inscription Car,Beschriftung Char Char Char Car,Beschriftung Char Car,Caption2 Car,figura Car,figura1 Car,figura2 Car,ITT d Car,Table Title Car,Caption - Centre Graphic Car,cp + Justified Car,5 cm Car"/>
    <w:link w:val="Descripcin"/>
    <w:locked/>
    <w:rsid w:val="001D3928"/>
    <w:rPr>
      <w:i/>
      <w:iCs/>
      <w:color w:val="44546A" w:themeColor="text2"/>
      <w:sz w:val="18"/>
      <w:szCs w:val="18"/>
    </w:rPr>
  </w:style>
  <w:style w:type="paragraph" w:customStyle="1" w:styleId="FootnoteReferenceNumber">
    <w:name w:val="Footnote Reference Number"/>
    <w:aliases w:val="SUPERS Char Char,Footnote number Char Char,Footnote Char Char,Footnote symbol Char Char,Ref Char Char,de nota al pie Char Char,de nota al pi... Char Char Char Char Char Char Char Char,Voetnootverwijzing Char Char"/>
    <w:basedOn w:val="Normal"/>
    <w:link w:val="Refdenotaalpie"/>
    <w:uiPriority w:val="99"/>
    <w:rsid w:val="00BB7683"/>
    <w:pPr>
      <w:spacing w:line="240" w:lineRule="exact"/>
    </w:pPr>
    <w:rPr>
      <w:szCs w:val="24"/>
      <w:vertAlign w:val="superscript"/>
    </w:rPr>
  </w:style>
  <w:style w:type="character" w:customStyle="1" w:styleId="Subtitle1Char">
    <w:name w:val="Subtitle 1 Char"/>
    <w:basedOn w:val="Fuentedeprrafopredeter"/>
    <w:link w:val="Subtitle1"/>
    <w:locked/>
    <w:rsid w:val="001D3928"/>
    <w:rPr>
      <w:rFonts w:ascii="Arial" w:eastAsiaTheme="minorEastAsia" w:hAnsi="Arial" w:cs="Arial"/>
      <w:b/>
      <w:szCs w:val="24"/>
      <w:lang w:val="en-GB"/>
    </w:rPr>
  </w:style>
  <w:style w:type="paragraph" w:customStyle="1" w:styleId="Subtitle1">
    <w:name w:val="Subtitle 1"/>
    <w:basedOn w:val="Normal"/>
    <w:next w:val="Textoindependiente"/>
    <w:link w:val="Subtitle1Char"/>
    <w:qFormat/>
    <w:rsid w:val="001D3928"/>
    <w:pPr>
      <w:suppressAutoHyphens/>
      <w:spacing w:before="360" w:after="240" w:line="288" w:lineRule="auto"/>
    </w:pPr>
    <w:rPr>
      <w:rFonts w:ascii="Arial" w:eastAsiaTheme="minorEastAsia" w:hAnsi="Arial" w:cs="Arial"/>
      <w:b/>
      <w:szCs w:val="24"/>
      <w:lang w:val="en-GB"/>
    </w:rPr>
  </w:style>
  <w:style w:type="paragraph" w:styleId="Textoindependienteprimerasangra">
    <w:name w:val="Body Text First Indent"/>
    <w:basedOn w:val="Textoindependiente"/>
    <w:link w:val="TextoindependienteprimerasangraCar"/>
    <w:uiPriority w:val="99"/>
    <w:semiHidden/>
    <w:unhideWhenUsed/>
    <w:rsid w:val="00B92E29"/>
    <w:pPr>
      <w:spacing w:after="160" w:line="259" w:lineRule="auto"/>
      <w:ind w:firstLine="360"/>
    </w:pPr>
    <w:rPr>
      <w:rFonts w:asciiTheme="minorHAnsi" w:eastAsiaTheme="minorHAnsi" w:hAnsiTheme="minorHAnsi" w:cstheme="minorBidi"/>
      <w:sz w:val="22"/>
      <w:szCs w:val="22"/>
      <w:lang w:val="es-MX" w:eastAsia="en-US"/>
    </w:rPr>
  </w:style>
  <w:style w:type="character" w:customStyle="1" w:styleId="TextoindependienteprimerasangraCar">
    <w:name w:val="Texto independiente primera sangría Car"/>
    <w:basedOn w:val="TextoindependienteCar"/>
    <w:link w:val="Textoindependienteprimerasangra"/>
    <w:uiPriority w:val="99"/>
    <w:semiHidden/>
    <w:rsid w:val="00B92E29"/>
    <w:rPr>
      <w:rFonts w:ascii="Times New Roman" w:eastAsia="Calibri" w:hAnsi="Times New Roman" w:cs="Times New Roman"/>
      <w:sz w:val="20"/>
      <w:szCs w:val="20"/>
      <w:lang w:val="es-ES" w:eastAsia="es-ES"/>
    </w:rPr>
  </w:style>
  <w:style w:type="paragraph" w:customStyle="1" w:styleId="CM21">
    <w:name w:val="CM21"/>
    <w:basedOn w:val="Default"/>
    <w:next w:val="Default"/>
    <w:uiPriority w:val="99"/>
    <w:rsid w:val="00A16F83"/>
    <w:pPr>
      <w:widowControl w:val="0"/>
      <w:spacing w:after="518" w:line="360" w:lineRule="auto"/>
    </w:pPr>
    <w:rPr>
      <w:rFonts w:ascii="Times New Roman" w:eastAsia="Times New Roman" w:hAnsi="Times New Roman" w:cs="Times New Roman"/>
      <w:color w:val="auto"/>
      <w:lang w:val="es-ES" w:eastAsia="es-ES"/>
    </w:rPr>
  </w:style>
  <w:style w:type="paragraph" w:customStyle="1" w:styleId="aaaIFTNormalArial">
    <w:name w:val="aaa IFT Normal Arial"/>
    <w:basedOn w:val="Normal"/>
    <w:rsid w:val="00A16F83"/>
    <w:pPr>
      <w:spacing w:after="200" w:line="276" w:lineRule="auto"/>
      <w:jc w:val="both"/>
    </w:pPr>
    <w:rPr>
      <w:rFonts w:ascii="Arial" w:eastAsia="Calibri" w:hAnsi="Arial" w:cs="Arial"/>
      <w:color w:val="000000"/>
      <w:lang w:val="es-ES_tradnl" w:eastAsia="es-ES"/>
    </w:rPr>
  </w:style>
  <w:style w:type="paragraph" w:customStyle="1" w:styleId="aaaFiguras">
    <w:name w:val="aaa Figuras"/>
    <w:basedOn w:val="Normal"/>
    <w:rsid w:val="001A0B65"/>
    <w:pPr>
      <w:adjustRightInd w:val="0"/>
      <w:spacing w:after="200" w:line="240" w:lineRule="auto"/>
      <w:ind w:left="1276" w:right="1325"/>
      <w:jc w:val="both"/>
    </w:pPr>
    <w:rPr>
      <w:rFonts w:ascii="Arial" w:eastAsia="Times New Roman" w:hAnsi="Arial" w:cs="Arial"/>
      <w:color w:val="000000"/>
      <w:sz w:val="18"/>
      <w:szCs w:val="18"/>
      <w:lang w:eastAsia="es-ES"/>
    </w:rPr>
  </w:style>
  <w:style w:type="paragraph" w:customStyle="1" w:styleId="IFTOFICIAL">
    <w:name w:val="IFT OFICIAL"/>
    <w:basedOn w:val="Normal"/>
    <w:link w:val="IFTOFICIALCar"/>
    <w:qFormat/>
    <w:rsid w:val="00262AAE"/>
    <w:pPr>
      <w:spacing w:after="200" w:line="276" w:lineRule="auto"/>
      <w:jc w:val="both"/>
    </w:pPr>
    <w:rPr>
      <w:rFonts w:ascii="Arial" w:eastAsia="Calibri" w:hAnsi="Arial" w:cs="Arial"/>
      <w:lang w:val="es-ES_tradnl" w:eastAsia="es-ES"/>
    </w:rPr>
  </w:style>
  <w:style w:type="character" w:customStyle="1" w:styleId="IFTOFICIALCar">
    <w:name w:val="IFT OFICIAL Car"/>
    <w:basedOn w:val="Fuentedeprrafopredeter"/>
    <w:link w:val="IFTOFICIAL"/>
    <w:rsid w:val="00262AAE"/>
    <w:rPr>
      <w:rFonts w:ascii="Arial" w:eastAsia="Calibri" w:hAnsi="Arial" w:cs="Arial"/>
      <w:lang w:val="es-ES_tradnl" w:eastAsia="es-ES"/>
    </w:rPr>
  </w:style>
  <w:style w:type="paragraph" w:customStyle="1" w:styleId="aaaNOTAalpie">
    <w:name w:val="aaa NOTA al pie"/>
    <w:basedOn w:val="Textonotapie"/>
    <w:qFormat/>
    <w:rsid w:val="00262AAE"/>
    <w:pPr>
      <w:tabs>
        <w:tab w:val="left" w:pos="284"/>
      </w:tabs>
      <w:ind w:left="284" w:hanging="284"/>
    </w:pPr>
    <w:rPr>
      <w:rFonts w:ascii="Arial" w:hAnsi="Arial"/>
      <w:sz w:val="18"/>
      <w:szCs w:val="18"/>
      <w:lang w:val="es-ES_tradnl" w:eastAsia="es-ES"/>
    </w:rPr>
  </w:style>
  <w:style w:type="character" w:customStyle="1" w:styleId="TableH1Char">
    <w:name w:val="TableH1 Char"/>
    <w:basedOn w:val="Fuentedeprrafopredeter"/>
    <w:link w:val="TableH1"/>
    <w:locked/>
    <w:rsid w:val="00262AAE"/>
    <w:rPr>
      <w:rFonts w:ascii="Arial" w:eastAsia="PMingLiU" w:hAnsi="Arial" w:cs="Arial"/>
      <w:b/>
      <w:bCs/>
      <w:color w:val="FFFFFF" w:themeColor="background1"/>
      <w:sz w:val="16"/>
      <w:szCs w:val="16"/>
      <w:lang w:val="en-GB" w:eastAsia="zh-TW"/>
    </w:rPr>
  </w:style>
  <w:style w:type="paragraph" w:customStyle="1" w:styleId="TableH1">
    <w:name w:val="TableH1"/>
    <w:basedOn w:val="Normal"/>
    <w:link w:val="TableH1Char"/>
    <w:qFormat/>
    <w:rsid w:val="00262AAE"/>
    <w:pPr>
      <w:spacing w:before="40" w:after="40" w:line="288" w:lineRule="auto"/>
      <w:jc w:val="center"/>
    </w:pPr>
    <w:rPr>
      <w:rFonts w:ascii="Arial" w:eastAsia="PMingLiU" w:hAnsi="Arial" w:cs="Arial"/>
      <w:b/>
      <w:bCs/>
      <w:color w:val="FFFFFF" w:themeColor="background1"/>
      <w:sz w:val="16"/>
      <w:szCs w:val="16"/>
      <w:lang w:val="en-GB" w:eastAsia="zh-TW"/>
    </w:rPr>
  </w:style>
  <w:style w:type="character" w:customStyle="1" w:styleId="TabletextChar">
    <w:name w:val="Table text Char"/>
    <w:basedOn w:val="Fuentedeprrafopredeter"/>
    <w:link w:val="Tabletext"/>
    <w:locked/>
    <w:rsid w:val="00262AAE"/>
    <w:rPr>
      <w:rFonts w:ascii="Arial" w:eastAsia="PMingLiU" w:hAnsi="Arial" w:cs="Arial"/>
      <w:sz w:val="16"/>
      <w:szCs w:val="16"/>
      <w:lang w:val="en-GB" w:eastAsia="zh-TW"/>
    </w:rPr>
  </w:style>
  <w:style w:type="paragraph" w:customStyle="1" w:styleId="Tabletext">
    <w:name w:val="Table text"/>
    <w:basedOn w:val="Normal"/>
    <w:link w:val="TabletextChar"/>
    <w:qFormat/>
    <w:rsid w:val="00262AAE"/>
    <w:pPr>
      <w:spacing w:before="40" w:after="40" w:line="288" w:lineRule="auto"/>
    </w:pPr>
    <w:rPr>
      <w:rFonts w:ascii="Arial" w:eastAsia="PMingLiU" w:hAnsi="Arial" w:cs="Arial"/>
      <w:sz w:val="16"/>
      <w:szCs w:val="16"/>
      <w:lang w:val="en-GB" w:eastAsia="zh-TW"/>
    </w:rPr>
  </w:style>
  <w:style w:type="character" w:customStyle="1" w:styleId="TablenumberChar">
    <w:name w:val="Table number Char"/>
    <w:basedOn w:val="TabletextChar"/>
    <w:link w:val="Tablenumber"/>
    <w:locked/>
    <w:rsid w:val="00262AAE"/>
    <w:rPr>
      <w:rFonts w:ascii="Arial" w:eastAsia="PMingLiU" w:hAnsi="Arial" w:cs="Arial"/>
      <w:sz w:val="16"/>
      <w:szCs w:val="16"/>
      <w:lang w:val="en-GB" w:eastAsia="zh-TW"/>
    </w:rPr>
  </w:style>
  <w:style w:type="paragraph" w:customStyle="1" w:styleId="Tablenumber">
    <w:name w:val="Table number"/>
    <w:basedOn w:val="Tabletext"/>
    <w:link w:val="TablenumberChar"/>
    <w:qFormat/>
    <w:rsid w:val="00262AAE"/>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uiPriority w:val="9"/>
    <w:semiHidden/>
    <w:rsid w:val="00653CC8"/>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uiPriority w:val="9"/>
    <w:semiHidden/>
    <w:rsid w:val="00653CC8"/>
    <w:rPr>
      <w:rFonts w:ascii="Calibri" w:eastAsia="Times New Roman" w:hAnsi="Calibri" w:cs="Times New Roman"/>
      <w:b/>
      <w:bCs/>
      <w:lang w:val="es-ES_tradnl" w:eastAsia="es-ES"/>
    </w:rPr>
  </w:style>
  <w:style w:type="character" w:customStyle="1" w:styleId="Heading5Char9">
    <w:name w:val="Heading 5 Char9"/>
    <w:aliases w:val="ITT t5 Char7,PA Pico Section Char7,Roman list Char7,5 Char9,Level 5 Char7,Header 5 Char7,H5-Heading 5 Char9,h5 Char9,H5 Char9,le5 Char7,l5 Char9,Heading5 Char9,heading5 Char9,H51 Char9,51 Char9,H5-Heading 51 Char9,h51 Char9,l51 Char9"/>
    <w:uiPriority w:val="99"/>
    <w:semiHidden/>
    <w:locked/>
    <w:rsid w:val="00653CC8"/>
    <w:rPr>
      <w:rFonts w:ascii="Calibri" w:hAnsi="Calibri" w:cs="Times New Roman"/>
      <w:b/>
      <w:bCs/>
      <w:i/>
      <w:iCs/>
      <w:sz w:val="26"/>
      <w:szCs w:val="26"/>
      <w:lang w:val="es-ES_tradnl" w:eastAsia="es-ES"/>
    </w:rPr>
  </w:style>
  <w:style w:type="character" w:customStyle="1" w:styleId="Heading6Char6">
    <w:name w:val="Heading 6 Char6"/>
    <w:aliases w:val="ITT t6 Char6,PA Appendix Char6,Bullet list Char6,6 Char6,Level 6 Char6,Header 6 Char6,h6 Char6,Requirement Char6,61 Char6,h61 Char6,Requirement1 Char6,62 Char6,h62 Char6,Requirement2 Char6,611 Char6,h611 Char6,Requirement11 Char6,612 Cha"/>
    <w:uiPriority w:val="99"/>
    <w:semiHidden/>
    <w:locked/>
    <w:rsid w:val="00653CC8"/>
    <w:rPr>
      <w:rFonts w:ascii="Calibri" w:hAnsi="Calibri" w:cs="Times New Roman"/>
      <w:b/>
      <w:bCs/>
      <w:lang w:val="es-ES_tradnl" w:eastAsia="es-ES"/>
    </w:rPr>
  </w:style>
  <w:style w:type="character" w:customStyle="1" w:styleId="Heading5Char7">
    <w:name w:val="Heading 5 Char7"/>
    <w:aliases w:val="ITT t5 Char5,PA Pico Section Char5,Roman list Char5,5 Char7,Level 5 Char5,Header 5 Char5,H5-Heading 5 Char7,h5 Char7,H5 Char7,le5 Char5,l5 Char7,Heading5 Char7,heading5 Char7,H51 Char7,51 Char7,H5-Heading 51 Char7,h51 Char7,l51 Char7"/>
    <w:uiPriority w:val="99"/>
    <w:semiHidden/>
    <w:rsid w:val="00653CC8"/>
    <w:rPr>
      <w:rFonts w:ascii="Calibri" w:hAnsi="Calibri"/>
      <w:b/>
      <w:i/>
      <w:sz w:val="26"/>
      <w:lang w:val="es-ES_tradnl" w:eastAsia="es-ES"/>
    </w:rPr>
  </w:style>
  <w:style w:type="character" w:customStyle="1" w:styleId="Heading6Char5">
    <w:name w:val="Heading 6 Char5"/>
    <w:aliases w:val="ITT t6 Char5,PA Appendix Char5,Bullet list Char5,6 Char5,Level 6 Char5,Header 6 Char5,h6 Char5,Requirement Char5,61 Char5,h61 Char5,Requirement1 Char5,62 Char5,h62 Char5,Requirement2 Char5,611 Char5,h611 Char5,Requirement11 Char5,612 Ch"/>
    <w:uiPriority w:val="99"/>
    <w:semiHidden/>
    <w:rsid w:val="00653CC8"/>
    <w:rPr>
      <w:rFonts w:ascii="Calibri" w:hAnsi="Calibri"/>
      <w:b/>
      <w:lang w:val="es-ES_tradnl" w:eastAsia="es-ES"/>
    </w:rPr>
  </w:style>
  <w:style w:type="character" w:customStyle="1" w:styleId="Heading5Char6">
    <w:name w:val="Heading 5 Char6"/>
    <w:aliases w:val="ITT t5 Char4,PA Pico Section Char4,Roman list Char4,5 Char6,Level 5 Char4,Header 5 Char4,H5-Heading 5 Char6,h5 Char6,H5 Char6,le5 Char4,l5 Char6,Heading5 Char6,heading5 Char6,H51 Char6,51 Char6,H5-Heading 51 Char6,h51 Char6,l51 Char6"/>
    <w:uiPriority w:val="99"/>
    <w:semiHidden/>
    <w:rsid w:val="00653CC8"/>
    <w:rPr>
      <w:rFonts w:ascii="Calibri" w:hAnsi="Calibri"/>
      <w:b/>
      <w:i/>
      <w:sz w:val="26"/>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uiPriority w:val="99"/>
    <w:semiHidden/>
    <w:rsid w:val="00653CC8"/>
    <w:rPr>
      <w:rFonts w:ascii="Calibri" w:hAnsi="Calibri"/>
      <w:b/>
      <w:i/>
      <w:sz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2"/>
    <w:uiPriority w:val="99"/>
    <w:semiHidden/>
    <w:rsid w:val="00653CC8"/>
    <w:rPr>
      <w:rFonts w:ascii="Calibri" w:hAnsi="Calibri"/>
      <w:b/>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uiPriority w:val="99"/>
    <w:semiHidden/>
    <w:rsid w:val="00653CC8"/>
    <w:rPr>
      <w:rFonts w:ascii="Calibri" w:hAnsi="Calibri"/>
      <w:b/>
      <w:i/>
      <w:sz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1"/>
    <w:uiPriority w:val="99"/>
    <w:semiHidden/>
    <w:rsid w:val="00653CC8"/>
    <w:rPr>
      <w:rFonts w:ascii="Calibri" w:hAnsi="Calibri"/>
      <w:b/>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653CC8"/>
    <w:pPr>
      <w:numPr>
        <w:numId w:val="13"/>
      </w:numPr>
      <w:suppressAutoHyphens/>
      <w:spacing w:before="120" w:after="120" w:line="360" w:lineRule="auto"/>
      <w:contextualSpacing/>
      <w:jc w:val="both"/>
    </w:pPr>
    <w:rPr>
      <w:rFonts w:ascii="Calibri" w:eastAsia="Times New Roman" w:hAnsi="Calibri" w:cs="Times New Roman"/>
      <w:b/>
      <w:bCs/>
      <w:sz w:val="24"/>
      <w:szCs w:val="24"/>
      <w:lang w:eastAsia="es-ES"/>
    </w:rPr>
  </w:style>
  <w:style w:type="paragraph" w:customStyle="1" w:styleId="claveesp">
    <w:name w:val="clave esp"/>
    <w:basedOn w:val="Normal"/>
    <w:uiPriority w:val="99"/>
    <w:rsid w:val="00653CC8"/>
    <w:pPr>
      <w:tabs>
        <w:tab w:val="center" w:pos="4252"/>
        <w:tab w:val="right" w:pos="8504"/>
        <w:tab w:val="left" w:pos="9498"/>
      </w:tabs>
      <w:suppressAutoHyphens/>
      <w:spacing w:after="120" w:line="360" w:lineRule="auto"/>
      <w:ind w:right="67"/>
      <w:contextualSpacing/>
      <w:jc w:val="right"/>
    </w:pPr>
    <w:rPr>
      <w:rFonts w:ascii="Courier" w:eastAsia="Times New Roman" w:hAnsi="Courier" w:cs="Times New Roman"/>
      <w:sz w:val="24"/>
      <w:szCs w:val="24"/>
      <w:lang w:eastAsia="es-ES"/>
    </w:rPr>
  </w:style>
  <w:style w:type="paragraph" w:customStyle="1" w:styleId="pienum">
    <w:name w:val="pie num."/>
    <w:basedOn w:val="Normal"/>
    <w:uiPriority w:val="99"/>
    <w:rsid w:val="00653CC8"/>
    <w:pPr>
      <w:tabs>
        <w:tab w:val="center" w:pos="4252"/>
        <w:tab w:val="right" w:pos="8504"/>
        <w:tab w:val="left" w:pos="9498"/>
      </w:tabs>
      <w:suppressAutoHyphens/>
      <w:spacing w:after="120" w:line="360" w:lineRule="auto"/>
      <w:ind w:left="4252" w:right="-115" w:hanging="4252"/>
      <w:contextualSpacing/>
      <w:jc w:val="right"/>
    </w:pPr>
    <w:rPr>
      <w:rFonts w:ascii="Courier" w:eastAsia="Times New Roman" w:hAnsi="Courier" w:cs="Times New Roman"/>
      <w:sz w:val="24"/>
      <w:szCs w:val="24"/>
      <w:lang w:eastAsia="es-ES"/>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uiPriority w:val="99"/>
    <w:semiHidden/>
    <w:locked/>
    <w:rsid w:val="00653CC8"/>
    <w:rPr>
      <w:rFonts w:ascii="Arial" w:hAnsi="Arial" w:cs="Times New Roman"/>
      <w:sz w:val="20"/>
      <w:lang w:val="es-ES_tradnl" w:eastAsia="es-ES"/>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uiPriority w:val="99"/>
    <w:locked/>
    <w:rsid w:val="00653CC8"/>
    <w:rPr>
      <w:rFonts w:ascii="Arial" w:hAnsi="Arial"/>
      <w:lang w:val="es-ES_tradnl"/>
    </w:rPr>
  </w:style>
  <w:style w:type="paragraph" w:customStyle="1" w:styleId="ITUparnumrot">
    <w:name w:val="ITU par. numéroté"/>
    <w:basedOn w:val="Normal"/>
    <w:uiPriority w:val="99"/>
    <w:rsid w:val="00653CC8"/>
    <w:pPr>
      <w:keepLines/>
      <w:tabs>
        <w:tab w:val="left" w:pos="624"/>
        <w:tab w:val="left" w:pos="964"/>
      </w:tabs>
      <w:suppressAutoHyphens/>
      <w:spacing w:before="120" w:after="120" w:line="360" w:lineRule="auto"/>
      <w:contextualSpacing/>
      <w:jc w:val="both"/>
    </w:pPr>
    <w:rPr>
      <w:rFonts w:ascii="Times New Roman" w:eastAsia="Times New Roman" w:hAnsi="Times New Roman" w:cs="Times New Roman"/>
      <w:sz w:val="24"/>
      <w:szCs w:val="24"/>
    </w:rPr>
  </w:style>
  <w:style w:type="character" w:customStyle="1" w:styleId="Typewriter">
    <w:name w:val="Typewriter"/>
    <w:uiPriority w:val="99"/>
    <w:rsid w:val="00653CC8"/>
    <w:rPr>
      <w:rFonts w:ascii="Courier New" w:hAnsi="Courier New"/>
      <w:sz w:val="20"/>
    </w:rPr>
  </w:style>
  <w:style w:type="paragraph" w:customStyle="1" w:styleId="Normalaftertitle">
    <w:name w:val="Normal after title"/>
    <w:basedOn w:val="Normal"/>
    <w:uiPriority w:val="99"/>
    <w:rsid w:val="00653CC8"/>
    <w:pPr>
      <w:tabs>
        <w:tab w:val="left" w:pos="794"/>
        <w:tab w:val="left" w:pos="1191"/>
        <w:tab w:val="left" w:pos="1588"/>
        <w:tab w:val="left" w:pos="1985"/>
      </w:tabs>
      <w:suppressAutoHyphens/>
      <w:spacing w:before="480" w:after="120" w:line="360" w:lineRule="auto"/>
      <w:contextualSpacing/>
      <w:jc w:val="both"/>
    </w:pPr>
    <w:rPr>
      <w:rFonts w:ascii="Calibri" w:eastAsia="Times New Roman" w:hAnsi="Calibri" w:cs="Times New Roman"/>
      <w:sz w:val="24"/>
      <w:szCs w:val="24"/>
      <w:lang w:eastAsia="es-ES"/>
    </w:rPr>
  </w:style>
  <w:style w:type="paragraph" w:styleId="HTMLconformatoprevio">
    <w:name w:val="HTML Preformatted"/>
    <w:basedOn w:val="Normal"/>
    <w:link w:val="HTMLconformatoprevioCar"/>
    <w:uiPriority w:val="99"/>
    <w:rsid w:val="00653C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120" w:line="360" w:lineRule="auto"/>
      <w:contextualSpacing/>
      <w:jc w:val="both"/>
    </w:pPr>
    <w:rPr>
      <w:rFonts w:ascii="Courier New" w:eastAsia="Times New Roman" w:hAnsi="Courier New" w:cs="Times New Roman"/>
      <w:sz w:val="24"/>
      <w:szCs w:val="24"/>
      <w:lang w:eastAsia="es-ES"/>
    </w:rPr>
  </w:style>
  <w:style w:type="character" w:customStyle="1" w:styleId="HTMLconformatoprevioCar">
    <w:name w:val="HTML con formato previo Car"/>
    <w:basedOn w:val="Fuentedeprrafopredeter"/>
    <w:link w:val="HTMLconformatoprevio"/>
    <w:uiPriority w:val="99"/>
    <w:rsid w:val="00653CC8"/>
    <w:rPr>
      <w:rFonts w:ascii="Courier New" w:eastAsia="Times New Roman" w:hAnsi="Courier New" w:cs="Times New Roman"/>
      <w:sz w:val="24"/>
      <w:szCs w:val="24"/>
      <w:lang w:eastAsia="es-ES"/>
    </w:rPr>
  </w:style>
  <w:style w:type="paragraph" w:styleId="Textodebloque">
    <w:name w:val="Block Text"/>
    <w:basedOn w:val="Normal"/>
    <w:uiPriority w:val="99"/>
    <w:rsid w:val="00653CC8"/>
    <w:pPr>
      <w:suppressAutoHyphens/>
      <w:spacing w:after="120" w:line="360" w:lineRule="auto"/>
      <w:ind w:left="567" w:right="-1"/>
      <w:contextualSpacing/>
      <w:jc w:val="both"/>
    </w:pPr>
    <w:rPr>
      <w:rFonts w:ascii="Calibri" w:eastAsia="Times New Roman" w:hAnsi="Calibri" w:cs="Arial"/>
      <w:sz w:val="24"/>
      <w:szCs w:val="24"/>
      <w:lang w:eastAsia="es-ES"/>
    </w:rPr>
  </w:style>
  <w:style w:type="paragraph" w:customStyle="1" w:styleId="enumlev1">
    <w:name w:val="enumlev1"/>
    <w:basedOn w:val="Normal"/>
    <w:uiPriority w:val="99"/>
    <w:rsid w:val="00653CC8"/>
    <w:pPr>
      <w:tabs>
        <w:tab w:val="left" w:pos="794"/>
        <w:tab w:val="left" w:pos="1191"/>
        <w:tab w:val="left" w:pos="1588"/>
        <w:tab w:val="left" w:pos="1985"/>
      </w:tabs>
      <w:suppressAutoHyphens/>
      <w:spacing w:before="80" w:after="120" w:line="360" w:lineRule="auto"/>
      <w:ind w:left="794" w:hanging="794"/>
      <w:contextualSpacing/>
      <w:jc w:val="both"/>
    </w:pPr>
    <w:rPr>
      <w:rFonts w:ascii="Times New Roman" w:eastAsia="Times New Roman" w:hAnsi="Times New Roman" w:cs="Times New Roman"/>
      <w:sz w:val="24"/>
      <w:szCs w:val="24"/>
      <w:lang w:eastAsia="es-ES"/>
    </w:rPr>
  </w:style>
  <w:style w:type="paragraph" w:customStyle="1" w:styleId="TableText0">
    <w:name w:val="Table_Text"/>
    <w:basedOn w:val="Normal"/>
    <w:uiPriority w:val="99"/>
    <w:rsid w:val="00653CC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uppressAutoHyphens/>
      <w:spacing w:before="57" w:after="57" w:line="360" w:lineRule="auto"/>
      <w:contextualSpacing/>
      <w:jc w:val="both"/>
    </w:pPr>
    <w:rPr>
      <w:rFonts w:ascii="Calibri" w:eastAsia="Times New Roman" w:hAnsi="Calibri" w:cs="Times New Roman"/>
      <w:sz w:val="24"/>
      <w:szCs w:val="24"/>
      <w:lang w:eastAsia="es-ES"/>
    </w:rPr>
  </w:style>
  <w:style w:type="paragraph" w:customStyle="1" w:styleId="TableHead">
    <w:name w:val="Table_Head"/>
    <w:basedOn w:val="TableText0"/>
    <w:uiPriority w:val="99"/>
    <w:rsid w:val="00653CC8"/>
    <w:pPr>
      <w:spacing w:before="113" w:after="113"/>
      <w:jc w:val="center"/>
    </w:pPr>
  </w:style>
  <w:style w:type="paragraph" w:customStyle="1" w:styleId="Rec">
    <w:name w:val="Rec_#"/>
    <w:basedOn w:val="Normal"/>
    <w:next w:val="Normal"/>
    <w:uiPriority w:val="99"/>
    <w:rsid w:val="00653CC8"/>
    <w:pPr>
      <w:keepNext/>
      <w:keepLines/>
      <w:tabs>
        <w:tab w:val="center" w:pos="4849"/>
        <w:tab w:val="right" w:pos="9696"/>
      </w:tabs>
      <w:suppressAutoHyphens/>
      <w:overflowPunct w:val="0"/>
      <w:autoSpaceDE w:val="0"/>
      <w:autoSpaceDN w:val="0"/>
      <w:adjustRightInd w:val="0"/>
      <w:spacing w:before="720" w:after="120" w:line="360" w:lineRule="auto"/>
      <w:contextualSpacing/>
      <w:jc w:val="center"/>
      <w:textAlignment w:val="baseline"/>
    </w:pPr>
    <w:rPr>
      <w:rFonts w:ascii="Times New Roman" w:eastAsia="Times New Roman" w:hAnsi="Times New Roman" w:cs="Times New Roman"/>
      <w:sz w:val="24"/>
      <w:szCs w:val="24"/>
      <w:lang w:val="en-GB" w:eastAsia="es-ES"/>
    </w:rPr>
  </w:style>
  <w:style w:type="paragraph" w:customStyle="1" w:styleId="RecTitle">
    <w:name w:val="Rec_Title"/>
    <w:basedOn w:val="Rec"/>
    <w:next w:val="Normal"/>
    <w:uiPriority w:val="99"/>
    <w:rsid w:val="00653CC8"/>
    <w:pPr>
      <w:spacing w:before="180"/>
    </w:pPr>
    <w:rPr>
      <w:b/>
    </w:rPr>
  </w:style>
  <w:style w:type="character" w:styleId="AcrnimoHTML">
    <w:name w:val="HTML Acronym"/>
    <w:uiPriority w:val="99"/>
    <w:rsid w:val="00653CC8"/>
    <w:rPr>
      <w:rFonts w:cs="Times New Roman"/>
    </w:rPr>
  </w:style>
  <w:style w:type="paragraph" w:customStyle="1" w:styleId="NormalBulletLevel2">
    <w:name w:val="Normal Bullet Level 2"/>
    <w:basedOn w:val="Normal"/>
    <w:next w:val="Normal"/>
    <w:uiPriority w:val="99"/>
    <w:rsid w:val="00653CC8"/>
    <w:pPr>
      <w:numPr>
        <w:numId w:val="11"/>
      </w:numPr>
      <w:tabs>
        <w:tab w:val="clear" w:pos="9000"/>
      </w:tabs>
      <w:suppressAutoHyphens/>
      <w:spacing w:before="60" w:after="60" w:line="360" w:lineRule="auto"/>
      <w:ind w:left="4680"/>
      <w:contextualSpacing/>
      <w:jc w:val="both"/>
    </w:pPr>
    <w:rPr>
      <w:rFonts w:ascii="Garamond" w:eastAsia="Times New Roman" w:hAnsi="Garamond" w:cs="Times New Roman"/>
      <w:lang w:val="en-US"/>
    </w:rPr>
  </w:style>
  <w:style w:type="paragraph" w:customStyle="1" w:styleId="NormalBulletChar">
    <w:name w:val="Normal Bullet Char"/>
    <w:basedOn w:val="Normal"/>
    <w:uiPriority w:val="99"/>
    <w:rsid w:val="00653CC8"/>
    <w:pPr>
      <w:numPr>
        <w:numId w:val="12"/>
      </w:numPr>
      <w:suppressAutoHyphens/>
      <w:spacing w:before="60" w:after="60" w:line="360" w:lineRule="auto"/>
      <w:contextualSpacing/>
      <w:jc w:val="both"/>
    </w:pPr>
    <w:rPr>
      <w:rFonts w:ascii="Garamond" w:eastAsia="Times New Roman" w:hAnsi="Garamond" w:cs="Times New Roman"/>
      <w:lang w:val="en-US"/>
    </w:rPr>
  </w:style>
  <w:style w:type="paragraph" w:customStyle="1" w:styleId="AppendixHeading1">
    <w:name w:val="Appendix Heading 1"/>
    <w:basedOn w:val="Normal"/>
    <w:autoRedefine/>
    <w:uiPriority w:val="99"/>
    <w:rsid w:val="00653CC8"/>
    <w:pPr>
      <w:keepNext/>
      <w:tabs>
        <w:tab w:val="left" w:pos="0"/>
        <w:tab w:val="num" w:pos="648"/>
      </w:tabs>
      <w:suppressAutoHyphens/>
      <w:spacing w:before="240" w:after="60" w:line="360" w:lineRule="auto"/>
      <w:ind w:left="648" w:hanging="1296"/>
      <w:contextualSpacing/>
      <w:jc w:val="both"/>
      <w:outlineLvl w:val="0"/>
    </w:pPr>
    <w:rPr>
      <w:rFonts w:ascii="Calibri" w:eastAsia="Times New Roman" w:hAnsi="Calibri" w:cs="Times New Roman"/>
      <w:b/>
      <w:sz w:val="28"/>
      <w:szCs w:val="24"/>
      <w:lang w:val="en-US"/>
    </w:rPr>
  </w:style>
  <w:style w:type="paragraph" w:customStyle="1" w:styleId="AppendixHeading2">
    <w:name w:val="Appendix Heading 2"/>
    <w:basedOn w:val="Ttulo2"/>
    <w:uiPriority w:val="99"/>
    <w:rsid w:val="00653CC8"/>
    <w:pPr>
      <w:tabs>
        <w:tab w:val="num" w:pos="0"/>
      </w:tabs>
      <w:suppressAutoHyphens/>
      <w:spacing w:before="240" w:after="60" w:line="360" w:lineRule="auto"/>
      <w:ind w:hanging="792"/>
      <w:contextualSpacing/>
      <w:jc w:val="left"/>
    </w:pPr>
    <w:rPr>
      <w:rFonts w:ascii="Calibri" w:hAnsi="Calibri" w:cs="Times New Roman"/>
      <w:bCs w:val="0"/>
      <w:sz w:val="24"/>
      <w:szCs w:val="24"/>
      <w:lang w:val="en-US"/>
    </w:rPr>
  </w:style>
  <w:style w:type="paragraph" w:customStyle="1" w:styleId="AppendixHeading3">
    <w:name w:val="Appendix Heading 3"/>
    <w:basedOn w:val="AppendixHeading2"/>
    <w:uiPriority w:val="99"/>
    <w:rsid w:val="00653CC8"/>
    <w:pPr>
      <w:tabs>
        <w:tab w:val="clear" w:pos="0"/>
        <w:tab w:val="num" w:pos="864"/>
        <w:tab w:val="num" w:pos="2880"/>
      </w:tabs>
      <w:ind w:left="864" w:hanging="360"/>
    </w:pPr>
  </w:style>
  <w:style w:type="paragraph" w:customStyle="1" w:styleId="TableHeading">
    <w:name w:val="Table Heading"/>
    <w:basedOn w:val="Normal"/>
    <w:autoRedefine/>
    <w:uiPriority w:val="99"/>
    <w:rsid w:val="00653CC8"/>
    <w:pPr>
      <w:keepNext/>
      <w:suppressAutoHyphens/>
      <w:spacing w:before="40" w:after="40" w:line="360" w:lineRule="auto"/>
      <w:contextualSpacing/>
      <w:jc w:val="both"/>
    </w:pPr>
    <w:rPr>
      <w:rFonts w:ascii="Calibri" w:eastAsia="Times New Roman" w:hAnsi="Calibri" w:cs="Arial"/>
      <w:b/>
      <w:bCs/>
      <w:sz w:val="18"/>
      <w:szCs w:val="24"/>
      <w:lang w:val="en-US"/>
    </w:rPr>
  </w:style>
  <w:style w:type="paragraph" w:customStyle="1" w:styleId="headingi">
    <w:name w:val="heading_i"/>
    <w:basedOn w:val="Ttulo3"/>
    <w:next w:val="Normal"/>
    <w:uiPriority w:val="99"/>
    <w:rsid w:val="00653CC8"/>
    <w:pPr>
      <w:keepLines/>
      <w:tabs>
        <w:tab w:val="left" w:pos="794"/>
        <w:tab w:val="left" w:pos="2127"/>
        <w:tab w:val="left" w:pos="2410"/>
        <w:tab w:val="left" w:pos="2921"/>
        <w:tab w:val="left" w:pos="3261"/>
      </w:tabs>
      <w:suppressAutoHyphens/>
      <w:overflowPunct w:val="0"/>
      <w:autoSpaceDE w:val="0"/>
      <w:autoSpaceDN w:val="0"/>
      <w:adjustRightInd w:val="0"/>
      <w:spacing w:before="160" w:line="360" w:lineRule="auto"/>
      <w:ind w:left="0"/>
      <w:contextualSpacing/>
      <w:textAlignment w:val="baseline"/>
      <w:outlineLvl w:val="9"/>
    </w:pPr>
    <w:rPr>
      <w:rFonts w:ascii="Calibri" w:hAnsi="Calibri"/>
      <w:bCs w:val="0"/>
      <w:iCs/>
      <w:color w:val="000000"/>
      <w:sz w:val="24"/>
      <w:szCs w:val="24"/>
      <w:lang w:val="es-ES" w:eastAsia="es-ES"/>
    </w:rPr>
  </w:style>
  <w:style w:type="paragraph" w:customStyle="1" w:styleId="TH">
    <w:name w:val="TH"/>
    <w:basedOn w:val="Normal"/>
    <w:uiPriority w:val="99"/>
    <w:rsid w:val="00653CC8"/>
    <w:pPr>
      <w:keepNext/>
      <w:keepLines/>
      <w:suppressAutoHyphens/>
      <w:overflowPunct w:val="0"/>
      <w:autoSpaceDE w:val="0"/>
      <w:autoSpaceDN w:val="0"/>
      <w:adjustRightInd w:val="0"/>
      <w:spacing w:before="60" w:after="180" w:line="360" w:lineRule="auto"/>
      <w:contextualSpacing/>
      <w:jc w:val="center"/>
      <w:textAlignment w:val="baseline"/>
    </w:pPr>
    <w:rPr>
      <w:rFonts w:ascii="Calibri" w:eastAsia="Times New Roman" w:hAnsi="Calibri" w:cs="Times New Roman"/>
      <w:b/>
      <w:sz w:val="24"/>
      <w:szCs w:val="24"/>
      <w:lang w:val="en-GB"/>
    </w:rPr>
  </w:style>
  <w:style w:type="character" w:customStyle="1" w:styleId="EstiloRequeridoIzquierda063cmPrimeralnea0cmCar">
    <w:name w:val="Estilo Requerido + Izquierda:  0.63 cm Primera línea:  0 cm Car"/>
    <w:link w:val="EstiloRequeridoIzquierda063cmPrimeralnea0cm"/>
    <w:uiPriority w:val="99"/>
    <w:locked/>
    <w:rsid w:val="00653CC8"/>
    <w:rPr>
      <w:rFonts w:ascii="Calibri" w:eastAsia="Times New Roman" w:hAnsi="Calibri" w:cs="Times New Roman"/>
      <w:b/>
      <w:bCs/>
      <w:sz w:val="24"/>
      <w:szCs w:val="24"/>
      <w:lang w:eastAsia="es-ES"/>
    </w:rPr>
  </w:style>
  <w:style w:type="paragraph" w:customStyle="1" w:styleId="aOpcional">
    <w:name w:val="aOpcional"/>
    <w:basedOn w:val="Normal"/>
    <w:uiPriority w:val="99"/>
    <w:rsid w:val="00653CC8"/>
    <w:pPr>
      <w:numPr>
        <w:numId w:val="14"/>
      </w:numPr>
      <w:tabs>
        <w:tab w:val="left" w:pos="794"/>
        <w:tab w:val="left" w:pos="1191"/>
        <w:tab w:val="left" w:pos="1588"/>
        <w:tab w:val="left" w:pos="1985"/>
      </w:tabs>
      <w:suppressAutoHyphens/>
      <w:spacing w:before="136" w:after="120" w:line="360" w:lineRule="auto"/>
      <w:contextualSpacing/>
      <w:jc w:val="both"/>
    </w:pPr>
    <w:rPr>
      <w:rFonts w:ascii="Calibri" w:eastAsia="Times New Roman" w:hAnsi="Calibri" w:cs="Times New Roman"/>
      <w:sz w:val="24"/>
      <w:szCs w:val="24"/>
    </w:rPr>
  </w:style>
  <w:style w:type="character" w:customStyle="1" w:styleId="st1">
    <w:name w:val="st1"/>
    <w:uiPriority w:val="99"/>
    <w:rsid w:val="00653CC8"/>
  </w:style>
  <w:style w:type="paragraph" w:customStyle="1" w:styleId="ARequeridoR">
    <w:name w:val="A Requerido (R)"/>
    <w:basedOn w:val="Normal"/>
    <w:next w:val="Normal"/>
    <w:uiPriority w:val="99"/>
    <w:rsid w:val="00653CC8"/>
    <w:pPr>
      <w:keepLines/>
      <w:numPr>
        <w:numId w:val="15"/>
      </w:numPr>
      <w:tabs>
        <w:tab w:val="left" w:pos="794"/>
        <w:tab w:val="left" w:pos="1191"/>
        <w:tab w:val="left" w:pos="1588"/>
        <w:tab w:val="left" w:pos="1985"/>
      </w:tabs>
      <w:suppressAutoHyphens/>
      <w:spacing w:before="136" w:after="120" w:line="360" w:lineRule="auto"/>
      <w:contextualSpacing/>
      <w:jc w:val="both"/>
    </w:pPr>
    <w:rPr>
      <w:rFonts w:ascii="Calibri" w:eastAsia="Times New Roman" w:hAnsi="Calibri" w:cs="Times New Roman"/>
      <w:sz w:val="24"/>
      <w:szCs w:val="24"/>
    </w:rPr>
  </w:style>
  <w:style w:type="paragraph" w:customStyle="1" w:styleId="Arial14Bold">
    <w:name w:val="Arial14Bold"/>
    <w:basedOn w:val="Normal"/>
    <w:uiPriority w:val="99"/>
    <w:rsid w:val="00653CC8"/>
    <w:pPr>
      <w:suppressAutoHyphens/>
      <w:spacing w:after="120" w:line="360" w:lineRule="auto"/>
      <w:contextualSpacing/>
      <w:jc w:val="both"/>
    </w:pPr>
    <w:rPr>
      <w:rFonts w:ascii="Calibri" w:eastAsia="Times New Roman" w:hAnsi="Calibri" w:cs="Times New Roman"/>
      <w:b/>
      <w:sz w:val="28"/>
      <w:szCs w:val="24"/>
      <w:lang w:eastAsia="es-ES"/>
    </w:rPr>
  </w:style>
  <w:style w:type="paragraph" w:customStyle="1" w:styleId="Note">
    <w:name w:val="Note"/>
    <w:basedOn w:val="Normal"/>
    <w:uiPriority w:val="99"/>
    <w:rsid w:val="00653CC8"/>
    <w:pPr>
      <w:tabs>
        <w:tab w:val="left" w:pos="1191"/>
        <w:tab w:val="left" w:pos="1588"/>
        <w:tab w:val="left" w:pos="1985"/>
      </w:tabs>
      <w:suppressAutoHyphens/>
      <w:spacing w:before="136" w:after="120" w:line="360" w:lineRule="auto"/>
      <w:ind w:firstLine="567"/>
      <w:contextualSpacing/>
      <w:jc w:val="both"/>
    </w:pPr>
    <w:rPr>
      <w:rFonts w:ascii="Calibri" w:eastAsia="Times New Roman" w:hAnsi="Calibri" w:cs="Times New Roman"/>
      <w:szCs w:val="24"/>
      <w:lang w:eastAsia="es-ES"/>
    </w:rPr>
  </w:style>
  <w:style w:type="paragraph" w:customStyle="1" w:styleId="TableTitle">
    <w:name w:val="Table_Title"/>
    <w:basedOn w:val="Normal"/>
    <w:next w:val="TableText0"/>
    <w:uiPriority w:val="99"/>
    <w:rsid w:val="00653CC8"/>
    <w:pPr>
      <w:keepNext/>
      <w:tabs>
        <w:tab w:val="left" w:pos="794"/>
        <w:tab w:val="left" w:pos="1191"/>
        <w:tab w:val="left" w:pos="1588"/>
        <w:tab w:val="left" w:pos="1985"/>
      </w:tabs>
      <w:suppressAutoHyphens/>
      <w:spacing w:after="113" w:line="360" w:lineRule="auto"/>
      <w:contextualSpacing/>
      <w:jc w:val="center"/>
    </w:pPr>
    <w:rPr>
      <w:rFonts w:ascii="Calibri" w:eastAsia="Times New Roman" w:hAnsi="Calibri" w:cs="Times New Roman"/>
      <w:b/>
      <w:sz w:val="24"/>
      <w:szCs w:val="24"/>
      <w:lang w:eastAsia="es-ES"/>
    </w:rPr>
  </w:style>
  <w:style w:type="paragraph" w:customStyle="1" w:styleId="FigureNo">
    <w:name w:val="Figure_No"/>
    <w:basedOn w:val="Normal"/>
    <w:next w:val="Normal"/>
    <w:uiPriority w:val="99"/>
    <w:rsid w:val="00653CC8"/>
    <w:pPr>
      <w:keepNext/>
      <w:tabs>
        <w:tab w:val="left" w:pos="794"/>
        <w:tab w:val="left" w:pos="1191"/>
        <w:tab w:val="left" w:pos="1588"/>
        <w:tab w:val="left" w:pos="1985"/>
      </w:tabs>
      <w:suppressAutoHyphens/>
      <w:overflowPunct w:val="0"/>
      <w:autoSpaceDE w:val="0"/>
      <w:autoSpaceDN w:val="0"/>
      <w:adjustRightInd w:val="0"/>
      <w:spacing w:before="480" w:after="120" w:line="360" w:lineRule="auto"/>
      <w:contextualSpacing/>
      <w:jc w:val="center"/>
      <w:textAlignment w:val="baseline"/>
    </w:pPr>
    <w:rPr>
      <w:rFonts w:ascii="Times New Roman" w:eastAsia="Times New Roman" w:hAnsi="Times New Roman" w:cs="Times New Roman"/>
      <w:sz w:val="24"/>
      <w:szCs w:val="24"/>
      <w:lang w:val="es-ES" w:eastAsia="es-ES"/>
    </w:rPr>
  </w:style>
  <w:style w:type="paragraph" w:customStyle="1" w:styleId="Figuretitle">
    <w:name w:val="Figure_title"/>
    <w:basedOn w:val="TableTitle"/>
    <w:next w:val="Normal"/>
    <w:uiPriority w:val="99"/>
    <w:rsid w:val="00653CC8"/>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653CC8"/>
    <w:pPr>
      <w:overflowPunct w:val="0"/>
      <w:autoSpaceDE w:val="0"/>
      <w:autoSpaceDN w:val="0"/>
      <w:adjustRightInd w:val="0"/>
      <w:ind w:left="1191" w:hanging="397"/>
      <w:textAlignment w:val="baseline"/>
    </w:pPr>
    <w:rPr>
      <w:lang w:val="es-ES"/>
    </w:rPr>
  </w:style>
  <w:style w:type="paragraph" w:customStyle="1" w:styleId="p">
    <w:name w:val="p"/>
    <w:aliases w:val="paragraph"/>
    <w:uiPriority w:val="99"/>
    <w:rsid w:val="00653CC8"/>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eastAsia="Times New Roman" w:hAnsi="Times" w:cs="Times New Roman"/>
      <w:sz w:val="24"/>
      <w:szCs w:val="20"/>
      <w:lang w:val="en-US" w:eastAsia="es-ES"/>
    </w:rPr>
  </w:style>
  <w:style w:type="paragraph" w:customStyle="1" w:styleId="CouvRecTitle">
    <w:name w:val="Couv Rec Title"/>
    <w:basedOn w:val="Normal"/>
    <w:uiPriority w:val="99"/>
    <w:rsid w:val="00653CC8"/>
    <w:pPr>
      <w:keepNext/>
      <w:keepLines/>
      <w:suppressAutoHyphens/>
      <w:spacing w:before="240" w:after="120" w:line="360" w:lineRule="auto"/>
      <w:ind w:left="1418"/>
      <w:contextualSpacing/>
      <w:jc w:val="both"/>
    </w:pPr>
    <w:rPr>
      <w:rFonts w:ascii="Calibri" w:eastAsia="Times New Roman" w:hAnsi="Calibri" w:cs="Times New Roman"/>
      <w:b/>
      <w:sz w:val="36"/>
      <w:szCs w:val="24"/>
      <w:lang w:val="en-US" w:eastAsia="es-ES"/>
    </w:rPr>
  </w:style>
  <w:style w:type="character" w:customStyle="1" w:styleId="a1">
    <w:name w:val="a1"/>
    <w:uiPriority w:val="99"/>
    <w:rsid w:val="00653CC8"/>
    <w:rPr>
      <w:bdr w:val="none" w:sz="0" w:space="0" w:color="auto" w:frame="1"/>
    </w:rPr>
  </w:style>
  <w:style w:type="character" w:customStyle="1" w:styleId="l15">
    <w:name w:val="l15"/>
    <w:uiPriority w:val="99"/>
    <w:rsid w:val="00653CC8"/>
    <w:rPr>
      <w:bdr w:val="none" w:sz="0" w:space="0" w:color="auto" w:frame="1"/>
    </w:rPr>
  </w:style>
  <w:style w:type="character" w:customStyle="1" w:styleId="l82">
    <w:name w:val="l82"/>
    <w:uiPriority w:val="99"/>
    <w:rsid w:val="00653CC8"/>
    <w:rPr>
      <w:bdr w:val="none" w:sz="0" w:space="0" w:color="auto" w:frame="1"/>
    </w:rPr>
  </w:style>
  <w:style w:type="character" w:customStyle="1" w:styleId="l62">
    <w:name w:val="l62"/>
    <w:uiPriority w:val="99"/>
    <w:rsid w:val="00653CC8"/>
    <w:rPr>
      <w:bdr w:val="none" w:sz="0" w:space="0" w:color="auto" w:frame="1"/>
    </w:rPr>
  </w:style>
  <w:style w:type="character" w:customStyle="1" w:styleId="l122">
    <w:name w:val="l122"/>
    <w:uiPriority w:val="99"/>
    <w:rsid w:val="00653CC8"/>
    <w:rPr>
      <w:bdr w:val="none" w:sz="0" w:space="0" w:color="auto" w:frame="1"/>
    </w:rPr>
  </w:style>
  <w:style w:type="character" w:customStyle="1" w:styleId="l102">
    <w:name w:val="l102"/>
    <w:uiPriority w:val="99"/>
    <w:rsid w:val="00653CC8"/>
    <w:rPr>
      <w:bdr w:val="none" w:sz="0" w:space="0" w:color="auto" w:frame="1"/>
    </w:rPr>
  </w:style>
  <w:style w:type="character" w:customStyle="1" w:styleId="l72">
    <w:name w:val="l72"/>
    <w:uiPriority w:val="99"/>
    <w:rsid w:val="00653CC8"/>
    <w:rPr>
      <w:bdr w:val="none" w:sz="0" w:space="0" w:color="auto" w:frame="1"/>
    </w:rPr>
  </w:style>
  <w:style w:type="character" w:customStyle="1" w:styleId="l92">
    <w:name w:val="l92"/>
    <w:uiPriority w:val="99"/>
    <w:rsid w:val="00653CC8"/>
    <w:rPr>
      <w:bdr w:val="none" w:sz="0" w:space="0" w:color="auto" w:frame="1"/>
    </w:rPr>
  </w:style>
  <w:style w:type="character" w:customStyle="1" w:styleId="caps2">
    <w:name w:val="caps2"/>
    <w:uiPriority w:val="99"/>
    <w:rsid w:val="00653CC8"/>
  </w:style>
  <w:style w:type="paragraph" w:customStyle="1" w:styleId="DIDCAP">
    <w:name w:val="DID CAP"/>
    <w:basedOn w:val="Normal"/>
    <w:link w:val="DIDCAPCar"/>
    <w:uiPriority w:val="99"/>
    <w:rsid w:val="00653CC8"/>
    <w:pPr>
      <w:suppressAutoHyphens/>
      <w:spacing w:after="120" w:line="360" w:lineRule="auto"/>
      <w:contextualSpacing/>
      <w:jc w:val="both"/>
    </w:pPr>
    <w:rPr>
      <w:rFonts w:ascii="Calibri" w:eastAsia="Times New Roman" w:hAnsi="Calibri" w:cs="Times New Roman"/>
      <w:b/>
      <w:sz w:val="32"/>
      <w:szCs w:val="24"/>
      <w:lang w:val="en-US" w:eastAsia="es-ES"/>
    </w:rPr>
  </w:style>
  <w:style w:type="character" w:customStyle="1" w:styleId="DIDCAPCar">
    <w:name w:val="DID CAP Car"/>
    <w:link w:val="DIDCAP"/>
    <w:uiPriority w:val="99"/>
    <w:locked/>
    <w:rsid w:val="00653CC8"/>
    <w:rPr>
      <w:rFonts w:ascii="Calibri" w:eastAsia="Times New Roman" w:hAnsi="Calibri" w:cs="Times New Roman"/>
      <w:b/>
      <w:sz w:val="32"/>
      <w:szCs w:val="24"/>
      <w:lang w:val="en-US" w:eastAsia="es-ES"/>
    </w:rPr>
  </w:style>
  <w:style w:type="paragraph" w:customStyle="1" w:styleId="Texto1">
    <w:name w:val="Texto 1"/>
    <w:basedOn w:val="Normal"/>
    <w:uiPriority w:val="99"/>
    <w:rsid w:val="00653CC8"/>
    <w:pPr>
      <w:suppressAutoHyphens/>
      <w:spacing w:after="120" w:line="360" w:lineRule="auto"/>
      <w:ind w:left="352"/>
      <w:contextualSpacing/>
      <w:jc w:val="both"/>
    </w:pPr>
    <w:rPr>
      <w:rFonts w:ascii="Calibri" w:eastAsia="Times New Roman" w:hAnsi="Calibri" w:cs="Times New Roman"/>
      <w:sz w:val="24"/>
      <w:szCs w:val="24"/>
      <w:lang w:eastAsia="es-ES"/>
    </w:r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uiPriority w:val="99"/>
    <w:semiHidden/>
    <w:rsid w:val="00653CC8"/>
    <w:rPr>
      <w:rFonts w:ascii="Calibri" w:hAnsi="Calibri"/>
      <w:b/>
      <w:i/>
      <w:sz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uiPriority w:val="99"/>
    <w:locked/>
    <w:rsid w:val="00653CC8"/>
    <w:rPr>
      <w:rFonts w:ascii="Arial" w:hAnsi="Arial"/>
      <w:b/>
      <w:sz w:val="20"/>
      <w:lang w:val="es-MX" w:eastAsia="es-ES"/>
    </w:rPr>
  </w:style>
  <w:style w:type="character" w:customStyle="1" w:styleId="ttCar">
    <w:name w:val="tt Car"/>
    <w:aliases w:val="h9 Car,Appendix2 Car,Appendix21 Car,table title Car Car"/>
    <w:uiPriority w:val="99"/>
    <w:locked/>
    <w:rsid w:val="00653CC8"/>
    <w:rPr>
      <w:rFonts w:ascii="Arial" w:hAnsi="Arial"/>
      <w:b/>
      <w:i/>
      <w:sz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uiPriority w:val="99"/>
    <w:semiHidden/>
    <w:locked/>
    <w:rsid w:val="00653CC8"/>
    <w:rPr>
      <w:rFonts w:ascii="Calibri" w:hAnsi="Calibri"/>
      <w:b/>
      <w:i/>
      <w:sz w:val="26"/>
      <w:lang w:val="es-MX"/>
    </w:rPr>
  </w:style>
  <w:style w:type="paragraph" w:customStyle="1" w:styleId="Cabeceraypie">
    <w:name w:val="Cabecera y pie"/>
    <w:uiPriority w:val="99"/>
    <w:rsid w:val="00653CC8"/>
    <w:pPr>
      <w:tabs>
        <w:tab w:val="right" w:pos="9632"/>
      </w:tabs>
      <w:spacing w:after="0" w:line="360" w:lineRule="auto"/>
    </w:pPr>
    <w:rPr>
      <w:rFonts w:ascii="Helvetica" w:eastAsia="Times New Roman" w:hAnsi="Helvetica" w:cs="Times New Roman"/>
      <w:color w:val="000000"/>
      <w:sz w:val="20"/>
      <w:szCs w:val="20"/>
      <w:lang w:val="es-ES_tradnl" w:eastAsia="es-MX"/>
    </w:rPr>
  </w:style>
  <w:style w:type="paragraph" w:customStyle="1" w:styleId="Formatolibre">
    <w:name w:val="Formato libre"/>
    <w:uiPriority w:val="99"/>
    <w:rsid w:val="00653CC8"/>
    <w:pPr>
      <w:spacing w:after="0" w:line="360" w:lineRule="auto"/>
    </w:pPr>
    <w:rPr>
      <w:rFonts w:ascii="Helvetica" w:eastAsia="Times New Roman" w:hAnsi="Helvetica" w:cs="Times New Roman"/>
      <w:color w:val="000000"/>
      <w:sz w:val="24"/>
      <w:szCs w:val="20"/>
      <w:lang w:val="es-ES_tradnl" w:eastAsia="es-MX"/>
    </w:rPr>
  </w:style>
  <w:style w:type="paragraph" w:customStyle="1" w:styleId="Encabezamiento2">
    <w:name w:val="Encabezamiento 2"/>
    <w:next w:val="Cuerpo"/>
    <w:uiPriority w:val="99"/>
    <w:rsid w:val="00653CC8"/>
    <w:pPr>
      <w:keepNext/>
      <w:spacing w:after="0" w:line="360" w:lineRule="auto"/>
      <w:outlineLvl w:val="1"/>
    </w:pPr>
    <w:rPr>
      <w:rFonts w:ascii="Helvetica" w:eastAsia="Times New Roman" w:hAnsi="Helvetica" w:cs="Times New Roman"/>
      <w:b/>
      <w:color w:val="000000"/>
      <w:sz w:val="24"/>
      <w:szCs w:val="20"/>
      <w:lang w:val="es-ES_tradnl" w:eastAsia="es-MX"/>
    </w:rPr>
  </w:style>
  <w:style w:type="paragraph" w:customStyle="1" w:styleId="Cuerpo">
    <w:name w:val="Cuerpo"/>
    <w:uiPriority w:val="99"/>
    <w:rsid w:val="00653CC8"/>
    <w:pPr>
      <w:spacing w:after="0" w:line="360" w:lineRule="auto"/>
    </w:pPr>
    <w:rPr>
      <w:rFonts w:ascii="Helvetica" w:eastAsia="Times New Roman" w:hAnsi="Helvetica" w:cs="Times New Roman"/>
      <w:color w:val="000000"/>
      <w:sz w:val="24"/>
      <w:szCs w:val="20"/>
      <w:lang w:val="es-ES_tradnl" w:eastAsia="es-MX"/>
    </w:rPr>
  </w:style>
  <w:style w:type="character" w:customStyle="1" w:styleId="BodyTextChar2">
    <w:name w:val="Body Text Char2"/>
    <w:aliases w:val="Texto independiente Car Char2,ändrad Car Char2,Body3 Car Char2,bt Car Char2,BO Car Char2,ID Car Char2,body text Car Char2,??2 Car Char2,AvtalBrödtext Car Char2,EHPT Car Char2,Body Text2 Car Char2,Bodytext Car Char2,bt Char1"/>
    <w:uiPriority w:val="99"/>
    <w:semiHidden/>
    <w:locked/>
    <w:rsid w:val="00653CC8"/>
    <w:rPr>
      <w:sz w:val="24"/>
      <w:lang w:val="es-MX"/>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653CC8"/>
    <w:rPr>
      <w:rFonts w:ascii="Arial" w:hAnsi="Arial"/>
      <w:b/>
      <w:sz w:val="28"/>
    </w:rPr>
  </w:style>
  <w:style w:type="paragraph" w:customStyle="1" w:styleId="Text0">
    <w:name w:val="Text"/>
    <w:aliases w:val="t"/>
    <w:basedOn w:val="Normal"/>
    <w:uiPriority w:val="99"/>
    <w:rsid w:val="00653CC8"/>
    <w:pPr>
      <w:widowControl w:val="0"/>
      <w:suppressAutoHyphens/>
      <w:spacing w:before="60" w:after="60" w:line="360" w:lineRule="auto"/>
      <w:contextualSpacing/>
      <w:jc w:val="both"/>
    </w:pPr>
    <w:rPr>
      <w:rFonts w:ascii="Calibri" w:eastAsia="Times New Roman" w:hAnsi="Calibri" w:cs="Times New Roman"/>
      <w:szCs w:val="24"/>
      <w:lang w:val="en-US" w:eastAsia="de-DE"/>
    </w:rPr>
  </w:style>
  <w:style w:type="paragraph" w:styleId="Firmadecorreoelectrnico">
    <w:name w:val="E-mail Signature"/>
    <w:basedOn w:val="Normal"/>
    <w:link w:val="FirmadecorreoelectrnicoCar"/>
    <w:uiPriority w:val="99"/>
    <w:rsid w:val="00653CC8"/>
    <w:pPr>
      <w:suppressAutoHyphens/>
      <w:spacing w:after="120" w:line="360" w:lineRule="auto"/>
      <w:contextualSpacing/>
      <w:jc w:val="both"/>
    </w:pPr>
    <w:rPr>
      <w:rFonts w:ascii="Calibri" w:eastAsia="Times New Roman" w:hAnsi="Calibri" w:cs="Times New Roman"/>
      <w:sz w:val="24"/>
      <w:szCs w:val="24"/>
      <w:lang w:eastAsia="es-ES"/>
    </w:rPr>
  </w:style>
  <w:style w:type="character" w:customStyle="1" w:styleId="FirmadecorreoelectrnicoCar">
    <w:name w:val="Firma de correo electrónico Car"/>
    <w:basedOn w:val="Fuentedeprrafopredeter"/>
    <w:link w:val="Firmadecorreoelectrnico"/>
    <w:uiPriority w:val="99"/>
    <w:rsid w:val="00653CC8"/>
    <w:rPr>
      <w:rFonts w:ascii="Calibri" w:eastAsia="Times New Roman" w:hAnsi="Calibri" w:cs="Times New Roman"/>
      <w:sz w:val="24"/>
      <w:szCs w:val="24"/>
      <w:lang w:eastAsia="es-ES"/>
    </w:rPr>
  </w:style>
  <w:style w:type="character" w:customStyle="1" w:styleId="EstiloCorreo115">
    <w:name w:val="EstiloCorreo115"/>
    <w:uiPriority w:val="99"/>
    <w:rsid w:val="00653CC8"/>
    <w:rPr>
      <w:rFonts w:ascii="Arial" w:hAnsi="Arial"/>
      <w:color w:val="000000"/>
      <w:sz w:val="20"/>
    </w:rPr>
  </w:style>
  <w:style w:type="paragraph" w:customStyle="1" w:styleId="Propos">
    <w:name w:val="Propos"/>
    <w:uiPriority w:val="99"/>
    <w:rsid w:val="00653CC8"/>
    <w:pPr>
      <w:spacing w:before="120" w:after="0" w:line="360" w:lineRule="auto"/>
      <w:jc w:val="both"/>
    </w:pPr>
    <w:rPr>
      <w:rFonts w:ascii="Times New Roman" w:eastAsia="Times New Roman" w:hAnsi="Times New Roman" w:cs="Times New Roman"/>
      <w:sz w:val="24"/>
      <w:szCs w:val="20"/>
      <w:lang w:val="fr-FR" w:eastAsia="es-ES"/>
    </w:rPr>
  </w:style>
  <w:style w:type="character" w:customStyle="1" w:styleId="WW-Refdecomentario">
    <w:name w:val="WW-Ref. de comentario"/>
    <w:uiPriority w:val="99"/>
    <w:rsid w:val="00653CC8"/>
    <w:rPr>
      <w:sz w:val="16"/>
    </w:rPr>
  </w:style>
  <w:style w:type="paragraph" w:customStyle="1" w:styleId="ndice">
    <w:name w:val="Índice"/>
    <w:basedOn w:val="Normal"/>
    <w:uiPriority w:val="99"/>
    <w:rsid w:val="00653CC8"/>
    <w:pPr>
      <w:suppressLineNumbers/>
      <w:suppressAutoHyphens/>
      <w:spacing w:after="120" w:line="360" w:lineRule="auto"/>
      <w:contextualSpacing/>
      <w:jc w:val="both"/>
    </w:pPr>
    <w:rPr>
      <w:rFonts w:ascii="Calibri" w:eastAsia="Times New Roman" w:hAnsi="Calibri" w:cs="Arial Unicode MS"/>
      <w:sz w:val="24"/>
      <w:szCs w:val="24"/>
      <w:lang w:eastAsia="ar-SA"/>
    </w:rPr>
  </w:style>
  <w:style w:type="paragraph" w:customStyle="1" w:styleId="font5">
    <w:name w:val="font5"/>
    <w:basedOn w:val="Normal"/>
    <w:uiPriority w:val="99"/>
    <w:rsid w:val="00653CC8"/>
    <w:pPr>
      <w:suppressAutoHyphens/>
      <w:spacing w:before="100" w:after="100" w:line="360" w:lineRule="auto"/>
      <w:contextualSpacing/>
      <w:jc w:val="both"/>
    </w:pPr>
    <w:rPr>
      <w:rFonts w:ascii="Tahoma" w:eastAsia="Times New Roman" w:hAnsi="Tahoma" w:cs="Times New Roman"/>
      <w:sz w:val="18"/>
      <w:szCs w:val="24"/>
      <w:lang w:eastAsia="es-ES"/>
    </w:rPr>
  </w:style>
  <w:style w:type="character" w:customStyle="1" w:styleId="LuisMiguelSalinasUrbina">
    <w:name w:val="Luis Miguel Salinas Urbina"/>
    <w:uiPriority w:val="99"/>
    <w:rsid w:val="00653CC8"/>
    <w:rPr>
      <w:rFonts w:ascii="Arial" w:hAnsi="Arial"/>
      <w:color w:val="000000"/>
      <w:sz w:val="20"/>
    </w:rPr>
  </w:style>
  <w:style w:type="paragraph" w:customStyle="1" w:styleId="Titulo20">
    <w:name w:val="Titulo 2"/>
    <w:basedOn w:val="Ttulo2"/>
    <w:next w:val="Normal"/>
    <w:link w:val="Titulo2Car"/>
    <w:uiPriority w:val="99"/>
    <w:rsid w:val="00653CC8"/>
    <w:pPr>
      <w:keepNext w:val="0"/>
      <w:numPr>
        <w:numId w:val="18"/>
      </w:numPr>
      <w:tabs>
        <w:tab w:val="clear" w:pos="720"/>
        <w:tab w:val="num" w:pos="567"/>
        <w:tab w:val="num" w:pos="853"/>
      </w:tabs>
      <w:suppressAutoHyphens/>
      <w:spacing w:after="0" w:line="360" w:lineRule="auto"/>
      <w:ind w:left="567" w:hanging="567"/>
      <w:contextualSpacing/>
      <w:jc w:val="left"/>
    </w:pPr>
    <w:rPr>
      <w:rFonts w:ascii="Calibri" w:hAnsi="Calibri" w:cs="Times New Roman"/>
      <w:b w:val="0"/>
      <w:bCs w:val="0"/>
      <w:lang w:eastAsia="es-ES"/>
    </w:rPr>
  </w:style>
  <w:style w:type="paragraph" w:customStyle="1" w:styleId="Titulo31">
    <w:name w:val="Titulo 3 +"/>
    <w:basedOn w:val="Ttulo3"/>
    <w:next w:val="Normal"/>
    <w:uiPriority w:val="99"/>
    <w:rsid w:val="00653CC8"/>
    <w:pPr>
      <w:keepNext w:val="0"/>
      <w:suppressAutoHyphens/>
      <w:spacing w:line="360" w:lineRule="auto"/>
      <w:ind w:left="360" w:hanging="360"/>
      <w:contextualSpacing/>
    </w:pPr>
    <w:rPr>
      <w:rFonts w:ascii="Calibri" w:hAnsi="Calibri" w:cs="Arial"/>
      <w:bCs w:val="0"/>
      <w:i/>
      <w:szCs w:val="22"/>
      <w:lang w:val="es-ES" w:eastAsia="es-ES"/>
    </w:rPr>
  </w:style>
  <w:style w:type="paragraph" w:customStyle="1" w:styleId="EstiloTitulo3Negrita">
    <w:name w:val="Estilo Titulo 3 + Negrita"/>
    <w:basedOn w:val="Ttulo3"/>
    <w:uiPriority w:val="99"/>
    <w:rsid w:val="00653CC8"/>
    <w:pPr>
      <w:keepNext w:val="0"/>
      <w:numPr>
        <w:numId w:val="19"/>
      </w:numPr>
      <w:tabs>
        <w:tab w:val="num" w:pos="853"/>
        <w:tab w:val="num" w:pos="993"/>
      </w:tabs>
      <w:suppressAutoHyphens/>
      <w:spacing w:line="360" w:lineRule="auto"/>
      <w:contextualSpacing/>
    </w:pPr>
    <w:rPr>
      <w:rFonts w:ascii="Calibri" w:hAnsi="Calibri" w:cs="Arial"/>
      <w:b w:val="0"/>
      <w:i/>
      <w:szCs w:val="22"/>
      <w:lang w:val="es-ES" w:eastAsia="es-ES"/>
    </w:rPr>
  </w:style>
  <w:style w:type="paragraph" w:customStyle="1" w:styleId="Titulo3">
    <w:name w:val="Titulo 3 ++"/>
    <w:basedOn w:val="Ttulo3"/>
    <w:next w:val="Normal"/>
    <w:uiPriority w:val="99"/>
    <w:rsid w:val="00653CC8"/>
    <w:pPr>
      <w:keepNext w:val="0"/>
      <w:numPr>
        <w:numId w:val="20"/>
      </w:numPr>
      <w:tabs>
        <w:tab w:val="clear" w:pos="1440"/>
        <w:tab w:val="num" w:pos="360"/>
        <w:tab w:val="num" w:pos="993"/>
      </w:tabs>
      <w:suppressAutoHyphens/>
      <w:spacing w:line="360" w:lineRule="auto"/>
      <w:ind w:left="700" w:hanging="340"/>
      <w:contextualSpacing/>
    </w:pPr>
    <w:rPr>
      <w:rFonts w:ascii="Calibri" w:hAnsi="Calibri" w:cs="Arial"/>
      <w:bCs w:val="0"/>
      <w:i/>
      <w:szCs w:val="22"/>
      <w:lang w:val="es-ES" w:eastAsia="es-ES"/>
    </w:rPr>
  </w:style>
  <w:style w:type="paragraph" w:customStyle="1" w:styleId="Titulo30">
    <w:name w:val="Titulo 3 +++"/>
    <w:basedOn w:val="Titulo3"/>
    <w:next w:val="Normal"/>
    <w:uiPriority w:val="99"/>
    <w:rsid w:val="00653CC8"/>
    <w:pPr>
      <w:numPr>
        <w:numId w:val="17"/>
      </w:numPr>
      <w:tabs>
        <w:tab w:val="clear" w:pos="1440"/>
        <w:tab w:val="num" w:pos="993"/>
      </w:tabs>
      <w:ind w:left="360" w:hanging="360"/>
    </w:pPr>
    <w:rPr>
      <w:b w:val="0"/>
    </w:rPr>
  </w:style>
  <w:style w:type="paragraph" w:customStyle="1" w:styleId="Titulo2">
    <w:name w:val="Titulo 2 +"/>
    <w:basedOn w:val="Ttulo2"/>
    <w:next w:val="Normal"/>
    <w:uiPriority w:val="99"/>
    <w:rsid w:val="00653CC8"/>
    <w:pPr>
      <w:keepNext w:val="0"/>
      <w:numPr>
        <w:numId w:val="21"/>
      </w:numPr>
      <w:tabs>
        <w:tab w:val="num" w:pos="720"/>
        <w:tab w:val="num" w:pos="853"/>
      </w:tabs>
      <w:suppressAutoHyphens/>
      <w:spacing w:after="0" w:line="360" w:lineRule="auto"/>
      <w:ind w:left="700" w:hanging="340"/>
      <w:contextualSpacing/>
      <w:jc w:val="left"/>
    </w:pPr>
    <w:rPr>
      <w:rFonts w:ascii="Calibri" w:hAnsi="Calibri" w:cs="Times New Roman"/>
      <w:b w:val="0"/>
      <w:bCs w:val="0"/>
      <w:lang w:eastAsia="es-ES"/>
    </w:rPr>
  </w:style>
  <w:style w:type="paragraph" w:customStyle="1" w:styleId="Titulo3-0">
    <w:name w:val="Titulo 3 +-"/>
    <w:basedOn w:val="Titulo31"/>
    <w:next w:val="Normal"/>
    <w:uiPriority w:val="99"/>
    <w:rsid w:val="00653CC8"/>
    <w:pPr>
      <w:numPr>
        <w:numId w:val="22"/>
      </w:numPr>
      <w:tabs>
        <w:tab w:val="num" w:pos="993"/>
      </w:tabs>
      <w:ind w:left="851" w:hanging="567"/>
    </w:pPr>
    <w:rPr>
      <w:b w:val="0"/>
    </w:rPr>
  </w:style>
  <w:style w:type="paragraph" w:customStyle="1" w:styleId="Titulo3-">
    <w:name w:val="Titulo 3 +-+"/>
    <w:basedOn w:val="Titulo3-0"/>
    <w:next w:val="Normal"/>
    <w:uiPriority w:val="99"/>
    <w:rsid w:val="00653CC8"/>
    <w:pPr>
      <w:numPr>
        <w:numId w:val="23"/>
      </w:numPr>
      <w:tabs>
        <w:tab w:val="num" w:pos="450"/>
      </w:tabs>
    </w:pPr>
    <w:rPr>
      <w:b/>
    </w:rPr>
  </w:style>
  <w:style w:type="paragraph" w:customStyle="1" w:styleId="Titulo3--">
    <w:name w:val="Titulo 3 +--"/>
    <w:basedOn w:val="Titulo3-"/>
    <w:next w:val="Normal"/>
    <w:uiPriority w:val="99"/>
    <w:rsid w:val="00653CC8"/>
    <w:pPr>
      <w:numPr>
        <w:numId w:val="16"/>
      </w:numPr>
      <w:tabs>
        <w:tab w:val="clear" w:pos="853"/>
        <w:tab w:val="num" w:pos="1440"/>
      </w:tabs>
      <w:ind w:left="851" w:hanging="567"/>
    </w:pPr>
    <w:rPr>
      <w:b w:val="0"/>
    </w:rPr>
  </w:style>
  <w:style w:type="paragraph" w:customStyle="1" w:styleId="Titulo2-">
    <w:name w:val="Titulo 2 -"/>
    <w:basedOn w:val="Titulo2"/>
    <w:next w:val="Normal"/>
    <w:uiPriority w:val="99"/>
    <w:rsid w:val="00653CC8"/>
    <w:pPr>
      <w:numPr>
        <w:numId w:val="0"/>
      </w:numPr>
      <w:tabs>
        <w:tab w:val="num" w:pos="853"/>
      </w:tabs>
      <w:ind w:left="720" w:hanging="360"/>
    </w:pPr>
    <w:rPr>
      <w:b/>
    </w:rPr>
  </w:style>
  <w:style w:type="paragraph" w:customStyle="1" w:styleId="FigureNoTitle">
    <w:name w:val="Figure_NoTitle"/>
    <w:basedOn w:val="Normal"/>
    <w:next w:val="Normalaftertitle0"/>
    <w:uiPriority w:val="99"/>
    <w:rsid w:val="00653CC8"/>
    <w:pPr>
      <w:keepLines/>
      <w:tabs>
        <w:tab w:val="left" w:pos="794"/>
        <w:tab w:val="left" w:pos="1191"/>
        <w:tab w:val="left" w:pos="1588"/>
        <w:tab w:val="left" w:pos="1985"/>
      </w:tabs>
      <w:suppressAutoHyphens/>
      <w:overflowPunct w:val="0"/>
      <w:autoSpaceDE w:val="0"/>
      <w:autoSpaceDN w:val="0"/>
      <w:adjustRightInd w:val="0"/>
      <w:spacing w:before="240" w:after="120" w:line="360" w:lineRule="auto"/>
      <w:contextualSpacing/>
      <w:jc w:val="center"/>
      <w:textAlignment w:val="baseline"/>
    </w:pPr>
    <w:rPr>
      <w:rFonts w:ascii="Times New Roman" w:eastAsia="Times New Roman" w:hAnsi="Times New Roman" w:cs="Times New Roman"/>
      <w:b/>
      <w:sz w:val="24"/>
      <w:szCs w:val="24"/>
      <w:lang w:eastAsia="es-ES"/>
    </w:rPr>
  </w:style>
  <w:style w:type="paragraph" w:customStyle="1" w:styleId="Normalaftertitle0">
    <w:name w:val="Normal_after_title"/>
    <w:basedOn w:val="Normal"/>
    <w:next w:val="Normal"/>
    <w:uiPriority w:val="99"/>
    <w:rsid w:val="00653CC8"/>
    <w:pPr>
      <w:tabs>
        <w:tab w:val="left" w:pos="794"/>
        <w:tab w:val="left" w:pos="1191"/>
        <w:tab w:val="left" w:pos="1588"/>
        <w:tab w:val="left" w:pos="1985"/>
      </w:tabs>
      <w:suppressAutoHyphens/>
      <w:overflowPunct w:val="0"/>
      <w:autoSpaceDE w:val="0"/>
      <w:autoSpaceDN w:val="0"/>
      <w:adjustRightInd w:val="0"/>
      <w:spacing w:before="360" w:after="120" w:line="360" w:lineRule="auto"/>
      <w:contextualSpacing/>
      <w:jc w:val="both"/>
      <w:textAlignment w:val="baseline"/>
    </w:pPr>
    <w:rPr>
      <w:rFonts w:ascii="Times New Roman" w:eastAsia="Times New Roman" w:hAnsi="Times New Roman" w:cs="Times New Roman"/>
      <w:sz w:val="24"/>
      <w:szCs w:val="24"/>
      <w:lang w:eastAsia="es-ES"/>
    </w:rPr>
  </w:style>
  <w:style w:type="paragraph" w:customStyle="1" w:styleId="Titulo4PEETT">
    <w:name w:val="Titulo 4 PEETT"/>
    <w:basedOn w:val="Normal"/>
    <w:autoRedefine/>
    <w:uiPriority w:val="99"/>
    <w:rsid w:val="00653CC8"/>
    <w:pPr>
      <w:suppressAutoHyphens/>
      <w:overflowPunct w:val="0"/>
      <w:autoSpaceDE w:val="0"/>
      <w:autoSpaceDN w:val="0"/>
      <w:adjustRightInd w:val="0"/>
      <w:spacing w:after="120" w:line="360" w:lineRule="auto"/>
      <w:contextualSpacing/>
      <w:jc w:val="both"/>
      <w:textAlignment w:val="baseline"/>
    </w:pPr>
    <w:rPr>
      <w:rFonts w:ascii="Calibri" w:eastAsia="Times New Roman" w:hAnsi="Calibri" w:cs="Arial"/>
      <w:sz w:val="24"/>
      <w:szCs w:val="24"/>
      <w:lang w:eastAsia="es-ES"/>
    </w:rPr>
  </w:style>
  <w:style w:type="paragraph" w:customStyle="1" w:styleId="Listabcdoubleline">
    <w:name w:val="List abc double line"/>
    <w:uiPriority w:val="99"/>
    <w:rsid w:val="00653CC8"/>
    <w:pPr>
      <w:spacing w:before="220" w:after="0" w:line="360" w:lineRule="auto"/>
      <w:ind w:left="2921" w:hanging="369"/>
    </w:pPr>
    <w:rPr>
      <w:rFonts w:ascii="Arial" w:eastAsia="Times New Roman" w:hAnsi="Arial" w:cs="Times New Roman"/>
      <w:szCs w:val="20"/>
      <w:lang w:val="en-US"/>
    </w:rPr>
  </w:style>
  <w:style w:type="paragraph" w:customStyle="1" w:styleId="SP249902">
    <w:name w:val="SP249902"/>
    <w:basedOn w:val="Default"/>
    <w:next w:val="Default"/>
    <w:uiPriority w:val="99"/>
    <w:rsid w:val="00653CC8"/>
    <w:pPr>
      <w:spacing w:line="360" w:lineRule="auto"/>
    </w:pPr>
    <w:rPr>
      <w:rFonts w:ascii="Arial" w:eastAsia="Times New Roman" w:hAnsi="Arial" w:cs="Times New Roman"/>
      <w:color w:val="auto"/>
      <w:sz w:val="20"/>
      <w:lang w:val="es-ES" w:eastAsia="es-ES"/>
    </w:rPr>
  </w:style>
  <w:style w:type="paragraph" w:customStyle="1" w:styleId="SP249882">
    <w:name w:val="SP249882"/>
    <w:basedOn w:val="Default"/>
    <w:next w:val="Default"/>
    <w:uiPriority w:val="99"/>
    <w:rsid w:val="00653CC8"/>
    <w:pPr>
      <w:spacing w:before="960" w:line="360" w:lineRule="auto"/>
    </w:pPr>
    <w:rPr>
      <w:rFonts w:ascii="Arial" w:eastAsia="Times New Roman" w:hAnsi="Arial" w:cs="Times New Roman"/>
      <w:color w:val="auto"/>
      <w:sz w:val="20"/>
      <w:lang w:val="es-ES" w:eastAsia="es-ES"/>
    </w:rPr>
  </w:style>
  <w:style w:type="paragraph" w:customStyle="1" w:styleId="SP249961">
    <w:name w:val="SP249961"/>
    <w:basedOn w:val="Default"/>
    <w:next w:val="Default"/>
    <w:uiPriority w:val="99"/>
    <w:rsid w:val="00653CC8"/>
    <w:pPr>
      <w:spacing w:before="200" w:after="80" w:line="360" w:lineRule="auto"/>
    </w:pPr>
    <w:rPr>
      <w:rFonts w:ascii="Arial" w:eastAsia="Times New Roman" w:hAnsi="Arial" w:cs="Times New Roman"/>
      <w:color w:val="auto"/>
      <w:sz w:val="20"/>
      <w:lang w:val="es-ES" w:eastAsia="es-ES"/>
    </w:rPr>
  </w:style>
  <w:style w:type="paragraph" w:customStyle="1" w:styleId="SP249885">
    <w:name w:val="SP249885"/>
    <w:basedOn w:val="Default"/>
    <w:next w:val="Default"/>
    <w:uiPriority w:val="99"/>
    <w:rsid w:val="00653CC8"/>
    <w:pPr>
      <w:spacing w:before="480" w:line="360" w:lineRule="auto"/>
    </w:pPr>
    <w:rPr>
      <w:rFonts w:ascii="Arial" w:eastAsia="Times New Roman" w:hAnsi="Arial" w:cs="Times New Roman"/>
      <w:color w:val="auto"/>
      <w:sz w:val="20"/>
      <w:lang w:val="es-ES" w:eastAsia="es-ES"/>
    </w:rPr>
  </w:style>
  <w:style w:type="character" w:customStyle="1" w:styleId="SC176142">
    <w:name w:val="SC176142"/>
    <w:uiPriority w:val="99"/>
    <w:rsid w:val="00653CC8"/>
    <w:rPr>
      <w:color w:val="000000"/>
      <w:sz w:val="28"/>
    </w:rPr>
  </w:style>
  <w:style w:type="paragraph" w:customStyle="1" w:styleId="SP249876">
    <w:name w:val="SP249876"/>
    <w:basedOn w:val="Default"/>
    <w:next w:val="Default"/>
    <w:uiPriority w:val="99"/>
    <w:rsid w:val="00653CC8"/>
    <w:pPr>
      <w:spacing w:before="160" w:line="360" w:lineRule="auto"/>
    </w:pPr>
    <w:rPr>
      <w:rFonts w:ascii="Arial" w:eastAsia="Times New Roman" w:hAnsi="Arial" w:cs="Times New Roman"/>
      <w:color w:val="auto"/>
      <w:sz w:val="20"/>
      <w:lang w:val="es-ES" w:eastAsia="es-ES"/>
    </w:rPr>
  </w:style>
  <w:style w:type="character" w:customStyle="1" w:styleId="SC176133">
    <w:name w:val="SC176133"/>
    <w:uiPriority w:val="99"/>
    <w:rsid w:val="00653CC8"/>
    <w:rPr>
      <w:rFonts w:ascii="Times New Roman PSMT" w:hAnsi="Times New Roman PSMT"/>
      <w:color w:val="000000"/>
      <w:sz w:val="24"/>
    </w:rPr>
  </w:style>
  <w:style w:type="paragraph" w:customStyle="1" w:styleId="SP249877">
    <w:name w:val="SP249877"/>
    <w:basedOn w:val="Default"/>
    <w:next w:val="Default"/>
    <w:uiPriority w:val="99"/>
    <w:rsid w:val="00653CC8"/>
    <w:pPr>
      <w:spacing w:before="160" w:line="360" w:lineRule="auto"/>
    </w:pPr>
    <w:rPr>
      <w:rFonts w:ascii="Arial" w:eastAsia="Times New Roman" w:hAnsi="Arial" w:cs="Times New Roman"/>
      <w:color w:val="auto"/>
      <w:sz w:val="20"/>
      <w:lang w:val="es-ES" w:eastAsia="es-ES"/>
    </w:rPr>
  </w:style>
  <w:style w:type="paragraph" w:customStyle="1" w:styleId="Heading">
    <w:name w:val="Heading"/>
    <w:next w:val="Textoindependiente"/>
    <w:uiPriority w:val="99"/>
    <w:rsid w:val="00653CC8"/>
    <w:pPr>
      <w:spacing w:before="240" w:after="0" w:line="360" w:lineRule="auto"/>
      <w:ind w:left="2552"/>
    </w:pPr>
    <w:rPr>
      <w:rFonts w:ascii="Arial" w:eastAsia="Times New Roman" w:hAnsi="Arial" w:cs="Times New Roman"/>
      <w:b/>
      <w:szCs w:val="20"/>
      <w:u w:val="single"/>
      <w:lang w:val="en-GB"/>
    </w:rPr>
  </w:style>
  <w:style w:type="paragraph" w:customStyle="1" w:styleId="Listabcsingleline">
    <w:name w:val="List abc single line"/>
    <w:uiPriority w:val="99"/>
    <w:rsid w:val="00653CC8"/>
    <w:pPr>
      <w:spacing w:after="0" w:line="360" w:lineRule="auto"/>
      <w:ind w:left="720" w:hanging="360"/>
    </w:pPr>
    <w:rPr>
      <w:rFonts w:ascii="Arial" w:eastAsia="Times New Roman" w:hAnsi="Arial" w:cs="Times New Roman"/>
      <w:szCs w:val="20"/>
      <w:lang w:val="en-US"/>
    </w:rPr>
  </w:style>
  <w:style w:type="paragraph" w:customStyle="1" w:styleId="Listabcsinglelinewide">
    <w:name w:val="List abc single line (wide)"/>
    <w:uiPriority w:val="99"/>
    <w:rsid w:val="00653CC8"/>
    <w:pPr>
      <w:spacing w:after="0" w:line="360" w:lineRule="auto"/>
      <w:ind w:left="720" w:hanging="360"/>
    </w:pPr>
    <w:rPr>
      <w:rFonts w:ascii="Arial" w:eastAsia="Times New Roman" w:hAnsi="Arial" w:cs="Times New Roman"/>
      <w:szCs w:val="20"/>
      <w:lang w:val="en-US" w:bidi="ar-DZ"/>
    </w:rPr>
  </w:style>
  <w:style w:type="paragraph" w:customStyle="1" w:styleId="Listnumbersinglelinewide">
    <w:name w:val="List number single line (wide)"/>
    <w:uiPriority w:val="99"/>
    <w:rsid w:val="00653CC8"/>
    <w:pPr>
      <w:spacing w:after="0" w:line="360" w:lineRule="auto"/>
      <w:ind w:left="720" w:hanging="360"/>
    </w:pPr>
    <w:rPr>
      <w:rFonts w:ascii="Arial" w:eastAsia="Times New Roman" w:hAnsi="Arial" w:cs="Times New Roman"/>
      <w:szCs w:val="20"/>
      <w:lang w:val="en-US"/>
    </w:rPr>
  </w:style>
  <w:style w:type="paragraph" w:customStyle="1" w:styleId="Listabcdoublelinewide">
    <w:name w:val="List abc double line (wide)"/>
    <w:uiPriority w:val="99"/>
    <w:rsid w:val="00653CC8"/>
    <w:pPr>
      <w:spacing w:before="220" w:after="0" w:line="360" w:lineRule="auto"/>
      <w:ind w:left="720" w:hanging="360"/>
    </w:pPr>
    <w:rPr>
      <w:rFonts w:ascii="Arial" w:eastAsia="Times New Roman" w:hAnsi="Arial" w:cs="Times New Roman"/>
      <w:szCs w:val="20"/>
      <w:lang w:val="en-US"/>
    </w:rPr>
  </w:style>
  <w:style w:type="paragraph" w:customStyle="1" w:styleId="ListBulletwide">
    <w:name w:val="List Bullet (wide)"/>
    <w:uiPriority w:val="99"/>
    <w:rsid w:val="00653CC8"/>
    <w:pPr>
      <w:spacing w:after="0" w:line="360" w:lineRule="auto"/>
      <w:ind w:left="360" w:hanging="360"/>
    </w:pPr>
    <w:rPr>
      <w:rFonts w:ascii="Arial" w:eastAsia="Times New Roman" w:hAnsi="Arial" w:cs="Times New Roman"/>
      <w:szCs w:val="20"/>
      <w:lang w:val="en-US"/>
    </w:rPr>
  </w:style>
  <w:style w:type="paragraph" w:customStyle="1" w:styleId="TableStyle">
    <w:name w:val="TableStyle"/>
    <w:uiPriority w:val="99"/>
    <w:rsid w:val="00653CC8"/>
    <w:pPr>
      <w:spacing w:after="0" w:line="360" w:lineRule="auto"/>
      <w:ind w:left="85"/>
    </w:pPr>
    <w:rPr>
      <w:rFonts w:ascii="Arial" w:eastAsia="Times New Roman" w:hAnsi="Arial" w:cs="Times New Roman"/>
      <w:noProof/>
      <w:szCs w:val="20"/>
      <w:lang w:val="en-US"/>
    </w:rPr>
  </w:style>
  <w:style w:type="paragraph" w:customStyle="1" w:styleId="Tender-Header">
    <w:name w:val="Tender - Header"/>
    <w:basedOn w:val="Textoindependiente"/>
    <w:uiPriority w:val="99"/>
    <w:rsid w:val="00653CC8"/>
    <w:pPr>
      <w:keepLines/>
      <w:pBdr>
        <w:bottom w:val="single" w:sz="6" w:space="1" w:color="auto"/>
      </w:pBdr>
      <w:tabs>
        <w:tab w:val="left" w:pos="2552"/>
        <w:tab w:val="right" w:pos="9923"/>
      </w:tabs>
      <w:suppressAutoHyphens/>
      <w:spacing w:before="60" w:line="360" w:lineRule="auto"/>
      <w:ind w:left="425"/>
      <w:contextualSpacing/>
    </w:pPr>
    <w:rPr>
      <w:rFonts w:ascii="Calibri" w:eastAsia="Times New Roman" w:hAnsi="Calibri"/>
      <w:sz w:val="24"/>
      <w:szCs w:val="24"/>
      <w:lang w:val="es-MX"/>
    </w:rPr>
  </w:style>
  <w:style w:type="paragraph" w:customStyle="1" w:styleId="Tender-Footer">
    <w:name w:val="Tender - Footer"/>
    <w:basedOn w:val="Tender-Header"/>
    <w:uiPriority w:val="99"/>
    <w:rsid w:val="00653CC8"/>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653CC8"/>
    <w:pPr>
      <w:tabs>
        <w:tab w:val="left" w:pos="1531"/>
        <w:tab w:val="left" w:pos="2552"/>
        <w:tab w:val="left" w:pos="3856"/>
        <w:tab w:val="left" w:pos="5160"/>
        <w:tab w:val="left" w:pos="6464"/>
        <w:tab w:val="left" w:pos="7768"/>
        <w:tab w:val="left" w:pos="9072"/>
      </w:tabs>
      <w:suppressAutoHyphens/>
      <w:spacing w:after="60" w:line="360" w:lineRule="auto"/>
      <w:ind w:left="720" w:hanging="360"/>
      <w:contextualSpacing/>
      <w:jc w:val="both"/>
    </w:pPr>
    <w:rPr>
      <w:rFonts w:ascii="Times" w:eastAsia="Times New Roman" w:hAnsi="Times" w:cs="Times New Roman"/>
      <w:szCs w:val="24"/>
      <w:lang w:val="en-GB"/>
    </w:rPr>
  </w:style>
  <w:style w:type="paragraph" w:customStyle="1" w:styleId="1Bullet">
    <w:name w:val="1Bullet"/>
    <w:basedOn w:val="Normal"/>
    <w:uiPriority w:val="99"/>
    <w:rsid w:val="00653CC8"/>
    <w:pPr>
      <w:tabs>
        <w:tab w:val="left" w:pos="2552"/>
        <w:tab w:val="left" w:pos="3856"/>
        <w:tab w:val="left" w:pos="5160"/>
        <w:tab w:val="left" w:pos="6464"/>
        <w:tab w:val="left" w:pos="7768"/>
        <w:tab w:val="left" w:pos="9072"/>
      </w:tabs>
      <w:suppressAutoHyphens/>
      <w:spacing w:after="60" w:line="360" w:lineRule="auto"/>
      <w:ind w:left="2552" w:hanging="284"/>
      <w:contextualSpacing/>
      <w:jc w:val="both"/>
    </w:pPr>
    <w:rPr>
      <w:rFonts w:ascii="Garamond" w:eastAsia="Times New Roman" w:hAnsi="Garamond" w:cs="Times New Roman"/>
      <w:szCs w:val="24"/>
      <w:lang w:val="en-GB"/>
    </w:rPr>
  </w:style>
  <w:style w:type="paragraph" w:customStyle="1" w:styleId="-InBullet">
    <w:name w:val="-InBullet"/>
    <w:basedOn w:val="Text0"/>
    <w:uiPriority w:val="99"/>
    <w:rsid w:val="00653CC8"/>
    <w:pPr>
      <w:widowControl/>
      <w:tabs>
        <w:tab w:val="left" w:pos="2835"/>
        <w:tab w:val="left" w:pos="3856"/>
        <w:tab w:val="left" w:pos="5160"/>
        <w:tab w:val="left" w:pos="6464"/>
        <w:tab w:val="left" w:pos="7768"/>
        <w:tab w:val="left" w:pos="9072"/>
      </w:tab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653CC8"/>
    <w:pPr>
      <w:suppressAutoHyphens/>
      <w:spacing w:after="120" w:line="260" w:lineRule="exact"/>
      <w:ind w:left="720" w:hanging="360"/>
      <w:contextualSpacing/>
      <w:jc w:val="both"/>
    </w:pPr>
    <w:rPr>
      <w:rFonts w:ascii="Ericsson Roman" w:eastAsia="Times New Roman" w:hAnsi="Ericsson Roman" w:cs="Times New Roman"/>
      <w:sz w:val="24"/>
      <w:szCs w:val="24"/>
      <w:lang w:val="sv-SE"/>
    </w:rPr>
  </w:style>
  <w:style w:type="paragraph" w:customStyle="1" w:styleId="Brdutanindrag">
    <w:name w:val="Bröd utan indrag"/>
    <w:basedOn w:val="Normal"/>
    <w:uiPriority w:val="99"/>
    <w:rsid w:val="00653CC8"/>
    <w:pPr>
      <w:suppressAutoHyphens/>
      <w:spacing w:after="120" w:line="260" w:lineRule="exact"/>
      <w:contextualSpacing/>
      <w:jc w:val="both"/>
    </w:pPr>
    <w:rPr>
      <w:rFonts w:ascii="Ericsson Roman" w:eastAsia="Times New Roman" w:hAnsi="Ericsson Roman" w:cs="Times New Roman"/>
      <w:kern w:val="18"/>
      <w:sz w:val="24"/>
      <w:szCs w:val="24"/>
      <w:lang w:val="en-US"/>
    </w:rPr>
  </w:style>
  <w:style w:type="paragraph" w:customStyle="1" w:styleId="TableHeader">
    <w:name w:val="Table Header"/>
    <w:basedOn w:val="Normal"/>
    <w:autoRedefine/>
    <w:uiPriority w:val="99"/>
    <w:rsid w:val="00653CC8"/>
    <w:pPr>
      <w:keepNext/>
      <w:suppressAutoHyphens/>
      <w:spacing w:before="40" w:after="80" w:line="360" w:lineRule="auto"/>
      <w:contextualSpacing/>
      <w:jc w:val="both"/>
    </w:pPr>
    <w:rPr>
      <w:rFonts w:ascii="Calibri" w:eastAsia="Times New Roman" w:hAnsi="Calibri" w:cs="Arial"/>
      <w:bCs/>
      <w:sz w:val="24"/>
      <w:szCs w:val="30"/>
    </w:rPr>
  </w:style>
  <w:style w:type="paragraph" w:customStyle="1" w:styleId="Fig">
    <w:name w:val="Fig"/>
    <w:basedOn w:val="Normal"/>
    <w:next w:val="Normal"/>
    <w:uiPriority w:val="99"/>
    <w:qFormat/>
    <w:rsid w:val="00653CC8"/>
    <w:pPr>
      <w:tabs>
        <w:tab w:val="left" w:pos="794"/>
        <w:tab w:val="left" w:pos="1191"/>
        <w:tab w:val="left" w:pos="1588"/>
        <w:tab w:val="left" w:pos="1985"/>
      </w:tabs>
      <w:suppressAutoHyphens/>
      <w:overflowPunct w:val="0"/>
      <w:autoSpaceDE w:val="0"/>
      <w:autoSpaceDN w:val="0"/>
      <w:adjustRightInd w:val="0"/>
      <w:spacing w:before="136" w:after="120" w:line="360" w:lineRule="auto"/>
      <w:contextualSpacing/>
      <w:jc w:val="center"/>
      <w:textAlignment w:val="baseline"/>
    </w:pPr>
    <w:rPr>
      <w:rFonts w:ascii="Calibri" w:eastAsia="Times New Roman" w:hAnsi="Calibri" w:cs="Times New Roman"/>
      <w:i/>
      <w:sz w:val="16"/>
      <w:szCs w:val="24"/>
      <w:lang w:val="en-US" w:eastAsia="es-ES"/>
    </w:rPr>
  </w:style>
  <w:style w:type="paragraph" w:customStyle="1" w:styleId="Figure">
    <w:name w:val="Figure"/>
    <w:basedOn w:val="Normal"/>
    <w:autoRedefine/>
    <w:uiPriority w:val="99"/>
    <w:rsid w:val="00653CC8"/>
    <w:pPr>
      <w:numPr>
        <w:numId w:val="24"/>
      </w:numPr>
      <w:tabs>
        <w:tab w:val="clear" w:pos="936"/>
      </w:tabs>
      <w:suppressAutoHyphens/>
      <w:spacing w:before="40" w:after="200" w:line="288" w:lineRule="auto"/>
      <w:ind w:left="0" w:firstLine="0"/>
      <w:contextualSpacing/>
      <w:jc w:val="center"/>
    </w:pPr>
    <w:rPr>
      <w:rFonts w:ascii="Calibri" w:eastAsia="Times New Roman" w:hAnsi="Calibri" w:cs="Arial"/>
      <w:b/>
      <w:bCs/>
      <w:sz w:val="24"/>
      <w:szCs w:val="30"/>
    </w:rPr>
  </w:style>
  <w:style w:type="paragraph" w:customStyle="1" w:styleId="Bullets1">
    <w:name w:val="Bullets 1"/>
    <w:basedOn w:val="Normal"/>
    <w:uiPriority w:val="99"/>
    <w:rsid w:val="00653CC8"/>
    <w:pPr>
      <w:tabs>
        <w:tab w:val="left" w:pos="1021"/>
      </w:tabs>
      <w:suppressAutoHyphens/>
      <w:spacing w:after="20" w:line="360" w:lineRule="auto"/>
      <w:ind w:left="1080" w:hanging="360"/>
      <w:contextualSpacing/>
      <w:jc w:val="both"/>
    </w:pPr>
    <w:rPr>
      <w:rFonts w:ascii="Calibri" w:eastAsia="Times New Roman" w:hAnsi="Calibri" w:cs="Times New Roman"/>
      <w:sz w:val="24"/>
      <w:szCs w:val="24"/>
      <w:lang w:eastAsia="es-ES"/>
    </w:rPr>
  </w:style>
  <w:style w:type="paragraph" w:customStyle="1" w:styleId="Listavistosa-nfasis11">
    <w:name w:val="Lista vistosa - Énfasis 11"/>
    <w:basedOn w:val="Normal"/>
    <w:uiPriority w:val="34"/>
    <w:qFormat/>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Texto2">
    <w:name w:val="Texto 2"/>
    <w:basedOn w:val="Normal"/>
    <w:uiPriority w:val="99"/>
    <w:rsid w:val="00653CC8"/>
    <w:pPr>
      <w:suppressAutoHyphens/>
      <w:spacing w:after="120" w:line="360" w:lineRule="auto"/>
      <w:ind w:left="454"/>
      <w:contextualSpacing/>
      <w:jc w:val="both"/>
    </w:pPr>
    <w:rPr>
      <w:rFonts w:ascii="Calibri" w:eastAsia="Times New Roman" w:hAnsi="Calibri" w:cs="Times New Roman"/>
      <w:sz w:val="24"/>
      <w:szCs w:val="24"/>
      <w:lang w:eastAsia="es-ES"/>
    </w:rPr>
  </w:style>
  <w:style w:type="paragraph" w:customStyle="1" w:styleId="FIGURAS">
    <w:name w:val="FIGURAS"/>
    <w:basedOn w:val="Normal"/>
    <w:link w:val="FIGURASCar"/>
    <w:uiPriority w:val="99"/>
    <w:rsid w:val="00653CC8"/>
    <w:pPr>
      <w:numPr>
        <w:numId w:val="25"/>
      </w:numPr>
      <w:suppressAutoHyphens/>
      <w:spacing w:after="120" w:line="360" w:lineRule="auto"/>
      <w:ind w:left="0" w:firstLine="0"/>
      <w:contextualSpacing/>
      <w:jc w:val="center"/>
    </w:pPr>
    <w:rPr>
      <w:rFonts w:ascii="Calibri" w:eastAsia="Times New Roman" w:hAnsi="Calibri" w:cs="Times New Roman"/>
      <w:sz w:val="24"/>
      <w:szCs w:val="24"/>
      <w:lang w:val="es-ES" w:eastAsia="es-ES"/>
    </w:rPr>
  </w:style>
  <w:style w:type="character" w:customStyle="1" w:styleId="FIGURASCar">
    <w:name w:val="FIGURAS Car"/>
    <w:link w:val="FIGURAS"/>
    <w:uiPriority w:val="99"/>
    <w:locked/>
    <w:rsid w:val="00653CC8"/>
    <w:rPr>
      <w:rFonts w:ascii="Calibri" w:eastAsia="Times New Roman" w:hAnsi="Calibri" w:cs="Times New Roman"/>
      <w:sz w:val="24"/>
      <w:szCs w:val="24"/>
      <w:lang w:val="es-ES" w:eastAsia="es-ES"/>
    </w:rPr>
  </w:style>
  <w:style w:type="paragraph" w:customStyle="1" w:styleId="FIGURACarCarCar">
    <w:name w:val="FIGURA Car Car Car"/>
    <w:basedOn w:val="FIGURAS"/>
    <w:link w:val="FIGURACarCarCarCar"/>
    <w:uiPriority w:val="99"/>
    <w:rsid w:val="00653CC8"/>
    <w:pPr>
      <w:numPr>
        <w:numId w:val="0"/>
      </w:numPr>
      <w:ind w:left="720" w:hanging="360"/>
    </w:pPr>
    <w:rPr>
      <w:lang w:val="en-US"/>
    </w:rPr>
  </w:style>
  <w:style w:type="character" w:customStyle="1" w:styleId="FIGURACarCarCarCar">
    <w:name w:val="FIGURA Car Car Car Car"/>
    <w:link w:val="FIGURACarCarCar"/>
    <w:uiPriority w:val="99"/>
    <w:locked/>
    <w:rsid w:val="00653CC8"/>
    <w:rPr>
      <w:rFonts w:ascii="Calibri" w:eastAsia="Times New Roman" w:hAnsi="Calibri" w:cs="Times New Roman"/>
      <w:sz w:val="24"/>
      <w:szCs w:val="24"/>
      <w:lang w:val="en-US" w:eastAsia="es-ES"/>
    </w:rPr>
  </w:style>
  <w:style w:type="paragraph" w:customStyle="1" w:styleId="CAPITULOS">
    <w:name w:val="CAPITULOS"/>
    <w:basedOn w:val="Normal"/>
    <w:link w:val="CAPITULOSCar"/>
    <w:uiPriority w:val="99"/>
    <w:rsid w:val="00653CC8"/>
    <w:pPr>
      <w:suppressAutoHyphens/>
      <w:spacing w:after="120" w:line="360" w:lineRule="auto"/>
      <w:contextualSpacing/>
      <w:jc w:val="both"/>
    </w:pPr>
    <w:rPr>
      <w:rFonts w:ascii="Calibri" w:eastAsia="Times New Roman" w:hAnsi="Calibri" w:cs="Times New Roman"/>
      <w:b/>
      <w:sz w:val="32"/>
      <w:szCs w:val="24"/>
      <w:lang w:eastAsia="es-ES"/>
    </w:rPr>
  </w:style>
  <w:style w:type="character" w:customStyle="1" w:styleId="CAPITULOSCar">
    <w:name w:val="CAPITULOS Car"/>
    <w:link w:val="CAPITULOS"/>
    <w:uiPriority w:val="99"/>
    <w:locked/>
    <w:rsid w:val="00653CC8"/>
    <w:rPr>
      <w:rFonts w:ascii="Calibri" w:eastAsia="Times New Roman" w:hAnsi="Calibri" w:cs="Times New Roman"/>
      <w:b/>
      <w:sz w:val="32"/>
      <w:szCs w:val="24"/>
      <w:lang w:eastAsia="es-ES"/>
    </w:rPr>
  </w:style>
  <w:style w:type="paragraph" w:styleId="ndice1">
    <w:name w:val="index 1"/>
    <w:basedOn w:val="Listaconnmeros"/>
    <w:next w:val="Normal"/>
    <w:autoRedefine/>
    <w:uiPriority w:val="99"/>
    <w:rsid w:val="00653CC8"/>
    <w:pPr>
      <w:tabs>
        <w:tab w:val="clear" w:pos="360"/>
      </w:tabs>
      <w:suppressAutoHyphens/>
      <w:spacing w:after="120" w:line="360" w:lineRule="auto"/>
      <w:ind w:left="240" w:hanging="240"/>
      <w:contextualSpacing w:val="0"/>
      <w:jc w:val="left"/>
    </w:pPr>
    <w:rPr>
      <w:rFonts w:ascii="Calibri" w:eastAsia="Times New Roman" w:hAnsi="Calibri"/>
      <w:sz w:val="20"/>
      <w:szCs w:val="24"/>
      <w:lang w:val="es-MX" w:eastAsia="es-ES"/>
    </w:rPr>
  </w:style>
  <w:style w:type="paragraph" w:customStyle="1" w:styleId="Listavistosa-nfasis12">
    <w:name w:val="Lista vistosa - Énfasis 12"/>
    <w:basedOn w:val="Normal"/>
    <w:uiPriority w:val="99"/>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styleId="ndice2">
    <w:name w:val="index 2"/>
    <w:basedOn w:val="Normal"/>
    <w:next w:val="Normal"/>
    <w:autoRedefine/>
    <w:uiPriority w:val="99"/>
    <w:rsid w:val="00653CC8"/>
    <w:pPr>
      <w:suppressAutoHyphens/>
      <w:spacing w:after="120" w:line="360" w:lineRule="auto"/>
      <w:ind w:left="480" w:hanging="240"/>
      <w:contextualSpacing/>
      <w:jc w:val="both"/>
    </w:pPr>
    <w:rPr>
      <w:rFonts w:ascii="Calibri" w:eastAsia="Times New Roman" w:hAnsi="Calibri" w:cs="Times New Roman"/>
      <w:sz w:val="24"/>
      <w:szCs w:val="24"/>
      <w:lang w:eastAsia="es-ES"/>
    </w:rPr>
  </w:style>
  <w:style w:type="paragraph" w:customStyle="1" w:styleId="TITULOTELMEXSUBCAPITULOS">
    <w:name w:val="TITULO TELMEX SUBCAPITULOS"/>
    <w:basedOn w:val="Normal"/>
    <w:link w:val="TITULOTELMEXSUBCAPITULOSCar"/>
    <w:uiPriority w:val="99"/>
    <w:rsid w:val="00653CC8"/>
    <w:pPr>
      <w:suppressAutoHyphens/>
      <w:spacing w:after="120" w:line="360" w:lineRule="auto"/>
      <w:contextualSpacing/>
      <w:jc w:val="both"/>
    </w:pPr>
    <w:rPr>
      <w:rFonts w:ascii="Calibri" w:eastAsia="Times New Roman" w:hAnsi="Calibri" w:cs="Times New Roman"/>
      <w:b/>
      <w:sz w:val="32"/>
      <w:szCs w:val="24"/>
      <w:lang w:val="en-US" w:eastAsia="es-ES"/>
    </w:rPr>
  </w:style>
  <w:style w:type="character" w:customStyle="1" w:styleId="andradCar">
    <w:name w:val="andrad Car"/>
    <w:aliases w:val="compact Car,paragraph 2 Car,- TF Car"/>
    <w:uiPriority w:val="99"/>
    <w:rsid w:val="00653CC8"/>
    <w:rPr>
      <w:rFonts w:ascii="Arial" w:hAnsi="Arial"/>
      <w:b/>
      <w:sz w:val="28"/>
    </w:rPr>
  </w:style>
  <w:style w:type="paragraph" w:customStyle="1" w:styleId="FIGURA">
    <w:name w:val="FIGURA"/>
    <w:basedOn w:val="FIGURAS"/>
    <w:link w:val="FIGURACar"/>
    <w:uiPriority w:val="99"/>
    <w:rsid w:val="00653CC8"/>
    <w:pPr>
      <w:ind w:left="720" w:hanging="360"/>
    </w:pPr>
  </w:style>
  <w:style w:type="character" w:customStyle="1" w:styleId="FIGURACar">
    <w:name w:val="FIGURA Car"/>
    <w:link w:val="FIGURA"/>
    <w:uiPriority w:val="99"/>
    <w:locked/>
    <w:rsid w:val="00653CC8"/>
    <w:rPr>
      <w:rFonts w:ascii="Calibri" w:eastAsia="Times New Roman" w:hAnsi="Calibri" w:cs="Times New Roman"/>
      <w:sz w:val="24"/>
      <w:szCs w:val="24"/>
      <w:lang w:val="es-ES" w:eastAsia="es-ES"/>
    </w:rPr>
  </w:style>
  <w:style w:type="character" w:customStyle="1" w:styleId="FIGURACarCar">
    <w:name w:val="FIGURA Car Car"/>
    <w:uiPriority w:val="99"/>
    <w:rsid w:val="00653CC8"/>
    <w:rPr>
      <w:rFonts w:ascii="Arial" w:hAnsi="Arial"/>
      <w:sz w:val="20"/>
      <w:lang w:val="es-ES" w:eastAsia="es-ES"/>
    </w:rPr>
  </w:style>
  <w:style w:type="paragraph" w:customStyle="1" w:styleId="SUBCAP">
    <w:name w:val="SUBCAP"/>
    <w:basedOn w:val="CAPITULOS"/>
    <w:link w:val="SUBCAPCar"/>
    <w:uiPriority w:val="99"/>
    <w:rsid w:val="00653CC8"/>
    <w:rPr>
      <w:sz w:val="24"/>
    </w:rPr>
  </w:style>
  <w:style w:type="character" w:customStyle="1" w:styleId="SUBCAPCar">
    <w:name w:val="SUBCAP Car"/>
    <w:link w:val="SUBCAP"/>
    <w:uiPriority w:val="99"/>
    <w:locked/>
    <w:rsid w:val="00653CC8"/>
    <w:rPr>
      <w:rFonts w:ascii="Calibri" w:eastAsia="Times New Roman" w:hAnsi="Calibri" w:cs="Times New Roman"/>
      <w:b/>
      <w:sz w:val="24"/>
      <w:szCs w:val="24"/>
      <w:lang w:eastAsia="es-ES"/>
    </w:rPr>
  </w:style>
  <w:style w:type="paragraph" w:customStyle="1" w:styleId="SUBSUBCAP">
    <w:name w:val="SUBSUBCAP"/>
    <w:basedOn w:val="SUBCAP"/>
    <w:link w:val="SUBSUBCAPCar"/>
    <w:autoRedefine/>
    <w:uiPriority w:val="99"/>
    <w:rsid w:val="00653CC8"/>
    <w:pPr>
      <w:numPr>
        <w:ilvl w:val="2"/>
        <w:numId w:val="27"/>
      </w:numPr>
      <w:outlineLvl w:val="0"/>
    </w:pPr>
    <w:rPr>
      <w:lang w:val="es-ES"/>
    </w:rPr>
  </w:style>
  <w:style w:type="character" w:customStyle="1" w:styleId="SUBSUBCAPCar">
    <w:name w:val="SUBSUBCAP Car"/>
    <w:link w:val="SUBSUBCAP"/>
    <w:uiPriority w:val="99"/>
    <w:locked/>
    <w:rsid w:val="00653CC8"/>
    <w:rPr>
      <w:rFonts w:ascii="Calibri" w:eastAsia="Times New Roman" w:hAnsi="Calibri" w:cs="Times New Roman"/>
      <w:b/>
      <w:sz w:val="24"/>
      <w:szCs w:val="24"/>
      <w:lang w:val="es-ES" w:eastAsia="es-ES"/>
    </w:rPr>
  </w:style>
  <w:style w:type="paragraph" w:customStyle="1" w:styleId="OPCIONES">
    <w:name w:val="OPCIONES"/>
    <w:basedOn w:val="Normal"/>
    <w:link w:val="OPCIONESCar"/>
    <w:uiPriority w:val="99"/>
    <w:rsid w:val="00653CC8"/>
    <w:pPr>
      <w:suppressAutoHyphens/>
      <w:spacing w:after="120" w:line="360" w:lineRule="auto"/>
      <w:ind w:left="720" w:hanging="360"/>
      <w:contextualSpacing/>
      <w:jc w:val="both"/>
    </w:pPr>
    <w:rPr>
      <w:rFonts w:ascii="Calibri" w:eastAsia="Times New Roman" w:hAnsi="Calibri" w:cs="Times New Roman"/>
      <w:sz w:val="24"/>
      <w:szCs w:val="24"/>
      <w:lang w:val="en-US" w:eastAsia="es-ES"/>
    </w:rPr>
  </w:style>
  <w:style w:type="character" w:customStyle="1" w:styleId="OPCIONESCar">
    <w:name w:val="OPCIONES Car"/>
    <w:link w:val="OPCIONES"/>
    <w:uiPriority w:val="99"/>
    <w:locked/>
    <w:rsid w:val="00653CC8"/>
    <w:rPr>
      <w:rFonts w:ascii="Calibri" w:eastAsia="Times New Roman" w:hAnsi="Calibri" w:cs="Times New Roman"/>
      <w:sz w:val="24"/>
      <w:szCs w:val="24"/>
      <w:lang w:val="en-US" w:eastAsia="es-ES"/>
    </w:rPr>
  </w:style>
  <w:style w:type="paragraph" w:customStyle="1" w:styleId="SUBCAP4">
    <w:name w:val="SUBCAP4"/>
    <w:basedOn w:val="SUBSUBCAP"/>
    <w:link w:val="SUBCAP4Car"/>
    <w:autoRedefine/>
    <w:uiPriority w:val="99"/>
    <w:rsid w:val="00653CC8"/>
    <w:pPr>
      <w:numPr>
        <w:ilvl w:val="3"/>
        <w:numId w:val="26"/>
      </w:numPr>
    </w:pPr>
  </w:style>
  <w:style w:type="character" w:customStyle="1" w:styleId="SUBCAP4Car">
    <w:name w:val="SUBCAP4 Car"/>
    <w:link w:val="SUBCAP4"/>
    <w:uiPriority w:val="99"/>
    <w:locked/>
    <w:rsid w:val="00653CC8"/>
    <w:rPr>
      <w:rFonts w:ascii="Calibri" w:eastAsia="Times New Roman" w:hAnsi="Calibri" w:cs="Times New Roman"/>
      <w:b/>
      <w:sz w:val="24"/>
      <w:szCs w:val="24"/>
      <w:lang w:val="es-ES" w:eastAsia="es-ES"/>
    </w:rPr>
  </w:style>
  <w:style w:type="paragraph" w:customStyle="1" w:styleId="OPCIONES2">
    <w:name w:val="OPCIONES2"/>
    <w:basedOn w:val="OPCIONES"/>
    <w:link w:val="OPCIONES2Car"/>
    <w:uiPriority w:val="99"/>
    <w:rsid w:val="00653CC8"/>
  </w:style>
  <w:style w:type="character" w:customStyle="1" w:styleId="OPCIONES2Car">
    <w:name w:val="OPCIONES2 Car"/>
    <w:link w:val="OPCIONES2"/>
    <w:uiPriority w:val="99"/>
    <w:locked/>
    <w:rsid w:val="00653CC8"/>
    <w:rPr>
      <w:rFonts w:ascii="Calibri" w:eastAsia="Times New Roman" w:hAnsi="Calibri" w:cs="Times New Roman"/>
      <w:sz w:val="24"/>
      <w:szCs w:val="24"/>
      <w:lang w:val="en-US" w:eastAsia="es-ES"/>
    </w:rPr>
  </w:style>
  <w:style w:type="paragraph" w:customStyle="1" w:styleId="TITULOTELMEXCar">
    <w:name w:val="TITULO TELMEX Car"/>
    <w:basedOn w:val="Normal"/>
    <w:link w:val="TITULOTELMEXCarCar"/>
    <w:uiPriority w:val="99"/>
    <w:rsid w:val="00653CC8"/>
    <w:pPr>
      <w:suppressAutoHyphens/>
      <w:spacing w:after="120" w:line="360" w:lineRule="auto"/>
      <w:contextualSpacing/>
      <w:jc w:val="both"/>
    </w:pPr>
    <w:rPr>
      <w:rFonts w:ascii="Calibri" w:eastAsia="Times New Roman" w:hAnsi="Calibri" w:cs="Times New Roman"/>
      <w:b/>
      <w:sz w:val="32"/>
      <w:szCs w:val="24"/>
      <w:lang w:eastAsia="es-ES"/>
    </w:rPr>
  </w:style>
  <w:style w:type="character" w:customStyle="1" w:styleId="TITULOTELMEXCarCar">
    <w:name w:val="TITULO TELMEX Car Car"/>
    <w:link w:val="TITULOTELMEXCar"/>
    <w:uiPriority w:val="99"/>
    <w:locked/>
    <w:rsid w:val="00653CC8"/>
    <w:rPr>
      <w:rFonts w:ascii="Calibri" w:eastAsia="Times New Roman" w:hAnsi="Calibri" w:cs="Times New Roman"/>
      <w:b/>
      <w:sz w:val="32"/>
      <w:szCs w:val="24"/>
      <w:lang w:eastAsia="es-ES"/>
    </w:rPr>
  </w:style>
  <w:style w:type="character" w:customStyle="1" w:styleId="longtext">
    <w:name w:val="long_text"/>
    <w:uiPriority w:val="99"/>
    <w:rsid w:val="00653CC8"/>
  </w:style>
  <w:style w:type="paragraph" w:customStyle="1" w:styleId="TITULOTELMEX">
    <w:name w:val="TITULO TELMEX"/>
    <w:basedOn w:val="Normal"/>
    <w:uiPriority w:val="99"/>
    <w:rsid w:val="00653CC8"/>
    <w:pPr>
      <w:suppressAutoHyphens/>
      <w:spacing w:after="120" w:line="360" w:lineRule="auto"/>
      <w:ind w:left="426" w:hanging="426"/>
      <w:contextualSpacing/>
      <w:jc w:val="both"/>
    </w:pPr>
    <w:rPr>
      <w:rFonts w:ascii="Calibri" w:eastAsia="Times New Roman" w:hAnsi="Calibri" w:cs="Times New Roman"/>
      <w:b/>
      <w:sz w:val="32"/>
      <w:szCs w:val="24"/>
      <w:lang w:eastAsia="es-ES"/>
    </w:rPr>
  </w:style>
  <w:style w:type="character" w:customStyle="1" w:styleId="corchete-llamada1">
    <w:name w:val="corchete-llamada1"/>
    <w:uiPriority w:val="99"/>
    <w:rsid w:val="00653CC8"/>
    <w:rPr>
      <w:vanish/>
    </w:rPr>
  </w:style>
  <w:style w:type="character" w:customStyle="1" w:styleId="mw-headline">
    <w:name w:val="mw-headline"/>
    <w:uiPriority w:val="99"/>
    <w:rsid w:val="00653CC8"/>
  </w:style>
  <w:style w:type="paragraph" w:styleId="ndice3">
    <w:name w:val="index 3"/>
    <w:basedOn w:val="Normal"/>
    <w:next w:val="Normal"/>
    <w:autoRedefine/>
    <w:uiPriority w:val="99"/>
    <w:semiHidden/>
    <w:rsid w:val="00653CC8"/>
    <w:pPr>
      <w:suppressAutoHyphens/>
      <w:spacing w:after="120" w:line="360" w:lineRule="auto"/>
      <w:ind w:left="720" w:hanging="240"/>
      <w:contextualSpacing/>
      <w:jc w:val="both"/>
    </w:pPr>
    <w:rPr>
      <w:rFonts w:ascii="Calibri" w:eastAsia="Times New Roman" w:hAnsi="Calibri" w:cs="Times New Roman"/>
      <w:sz w:val="24"/>
      <w:szCs w:val="24"/>
      <w:lang w:eastAsia="es-ES"/>
    </w:rPr>
  </w:style>
  <w:style w:type="paragraph" w:styleId="ndice4">
    <w:name w:val="index 4"/>
    <w:basedOn w:val="Normal"/>
    <w:next w:val="Normal"/>
    <w:autoRedefine/>
    <w:uiPriority w:val="99"/>
    <w:semiHidden/>
    <w:rsid w:val="00653CC8"/>
    <w:pPr>
      <w:suppressAutoHyphens/>
      <w:spacing w:after="120" w:line="360" w:lineRule="auto"/>
      <w:ind w:left="960" w:hanging="240"/>
      <w:contextualSpacing/>
      <w:jc w:val="both"/>
    </w:pPr>
    <w:rPr>
      <w:rFonts w:ascii="Calibri" w:eastAsia="Times New Roman" w:hAnsi="Calibri" w:cs="Times New Roman"/>
      <w:sz w:val="24"/>
      <w:szCs w:val="24"/>
      <w:lang w:eastAsia="es-ES"/>
    </w:rPr>
  </w:style>
  <w:style w:type="paragraph" w:styleId="ndice5">
    <w:name w:val="index 5"/>
    <w:basedOn w:val="Normal"/>
    <w:next w:val="Normal"/>
    <w:autoRedefine/>
    <w:uiPriority w:val="99"/>
    <w:semiHidden/>
    <w:rsid w:val="00653CC8"/>
    <w:pPr>
      <w:suppressAutoHyphens/>
      <w:spacing w:after="120" w:line="360" w:lineRule="auto"/>
      <w:ind w:left="1200" w:hanging="240"/>
      <w:contextualSpacing/>
      <w:jc w:val="both"/>
    </w:pPr>
    <w:rPr>
      <w:rFonts w:ascii="Calibri" w:eastAsia="Times New Roman" w:hAnsi="Calibri" w:cs="Times New Roman"/>
      <w:sz w:val="24"/>
      <w:szCs w:val="24"/>
      <w:lang w:eastAsia="es-ES"/>
    </w:rPr>
  </w:style>
  <w:style w:type="paragraph" w:styleId="ndice6">
    <w:name w:val="index 6"/>
    <w:basedOn w:val="Normal"/>
    <w:next w:val="Normal"/>
    <w:autoRedefine/>
    <w:uiPriority w:val="99"/>
    <w:semiHidden/>
    <w:rsid w:val="00653CC8"/>
    <w:pPr>
      <w:suppressAutoHyphens/>
      <w:spacing w:after="120" w:line="360" w:lineRule="auto"/>
      <w:ind w:left="1440" w:hanging="240"/>
      <w:contextualSpacing/>
      <w:jc w:val="both"/>
    </w:pPr>
    <w:rPr>
      <w:rFonts w:ascii="Calibri" w:eastAsia="Times New Roman" w:hAnsi="Calibri" w:cs="Times New Roman"/>
      <w:sz w:val="24"/>
      <w:szCs w:val="24"/>
      <w:lang w:eastAsia="es-ES"/>
    </w:rPr>
  </w:style>
  <w:style w:type="paragraph" w:styleId="ndice7">
    <w:name w:val="index 7"/>
    <w:basedOn w:val="Normal"/>
    <w:next w:val="Normal"/>
    <w:autoRedefine/>
    <w:uiPriority w:val="99"/>
    <w:semiHidden/>
    <w:rsid w:val="00653CC8"/>
    <w:pPr>
      <w:suppressAutoHyphens/>
      <w:spacing w:after="120" w:line="360" w:lineRule="auto"/>
      <w:ind w:left="1680" w:hanging="240"/>
      <w:contextualSpacing/>
      <w:jc w:val="both"/>
    </w:pPr>
    <w:rPr>
      <w:rFonts w:ascii="Calibri" w:eastAsia="Times New Roman" w:hAnsi="Calibri" w:cs="Times New Roman"/>
      <w:sz w:val="24"/>
      <w:szCs w:val="24"/>
      <w:lang w:eastAsia="es-ES"/>
    </w:rPr>
  </w:style>
  <w:style w:type="paragraph" w:styleId="ndice8">
    <w:name w:val="index 8"/>
    <w:basedOn w:val="Normal"/>
    <w:next w:val="Normal"/>
    <w:autoRedefine/>
    <w:uiPriority w:val="99"/>
    <w:semiHidden/>
    <w:rsid w:val="00653CC8"/>
    <w:pPr>
      <w:suppressAutoHyphens/>
      <w:spacing w:after="120" w:line="360" w:lineRule="auto"/>
      <w:ind w:left="1920" w:hanging="240"/>
      <w:contextualSpacing/>
      <w:jc w:val="both"/>
    </w:pPr>
    <w:rPr>
      <w:rFonts w:ascii="Calibri" w:eastAsia="Times New Roman" w:hAnsi="Calibri" w:cs="Times New Roman"/>
      <w:sz w:val="24"/>
      <w:szCs w:val="24"/>
      <w:lang w:eastAsia="es-ES"/>
    </w:rPr>
  </w:style>
  <w:style w:type="paragraph" w:styleId="ndice9">
    <w:name w:val="index 9"/>
    <w:basedOn w:val="Normal"/>
    <w:next w:val="Normal"/>
    <w:autoRedefine/>
    <w:uiPriority w:val="99"/>
    <w:semiHidden/>
    <w:rsid w:val="00653CC8"/>
    <w:pPr>
      <w:suppressAutoHyphens/>
      <w:spacing w:after="120" w:line="360" w:lineRule="auto"/>
      <w:ind w:left="2160" w:hanging="240"/>
      <w:contextualSpacing/>
      <w:jc w:val="both"/>
    </w:pPr>
    <w:rPr>
      <w:rFonts w:ascii="Calibri" w:eastAsia="Times New Roman" w:hAnsi="Calibri" w:cs="Times New Roman"/>
      <w:sz w:val="24"/>
      <w:szCs w:val="24"/>
      <w:lang w:eastAsia="es-ES"/>
    </w:rPr>
  </w:style>
  <w:style w:type="paragraph" w:styleId="Ttulodendice">
    <w:name w:val="index heading"/>
    <w:basedOn w:val="Normal"/>
    <w:next w:val="ndice1"/>
    <w:uiPriority w:val="99"/>
    <w:semiHidden/>
    <w:rsid w:val="00653CC8"/>
    <w:pPr>
      <w:suppressAutoHyphens/>
      <w:spacing w:before="120" w:after="120" w:line="360" w:lineRule="auto"/>
      <w:contextualSpacing/>
      <w:jc w:val="both"/>
    </w:pPr>
    <w:rPr>
      <w:rFonts w:ascii="Calibri" w:eastAsia="Times New Roman" w:hAnsi="Calibri" w:cs="Times New Roman"/>
      <w:b/>
      <w:bCs/>
      <w:i/>
      <w:iCs/>
      <w:sz w:val="24"/>
      <w:szCs w:val="24"/>
      <w:lang w:eastAsia="es-ES"/>
    </w:rPr>
  </w:style>
  <w:style w:type="paragraph" w:customStyle="1" w:styleId="Sinespaciado1">
    <w:name w:val="Sin espaciado1"/>
    <w:uiPriority w:val="99"/>
    <w:rsid w:val="00653CC8"/>
    <w:pPr>
      <w:spacing w:after="0" w:line="360" w:lineRule="auto"/>
    </w:pPr>
    <w:rPr>
      <w:rFonts w:ascii="Calibri" w:eastAsia="Times New Roman" w:hAnsi="Calibri" w:cs="Times New Roman"/>
      <w:lang w:val="es-ES"/>
    </w:rPr>
  </w:style>
  <w:style w:type="paragraph" w:customStyle="1" w:styleId="DIDTEXTO">
    <w:name w:val="DID TEXTO"/>
    <w:basedOn w:val="TITULOTELMEXCar"/>
    <w:link w:val="DIDTEXTOCar"/>
    <w:uiPriority w:val="99"/>
    <w:rsid w:val="00653CC8"/>
    <w:pPr>
      <w:outlineLvl w:val="0"/>
    </w:pPr>
    <w:rPr>
      <w:b w:val="0"/>
      <w:sz w:val="24"/>
    </w:rPr>
  </w:style>
  <w:style w:type="paragraph" w:customStyle="1" w:styleId="Prrafodelista1">
    <w:name w:val="Párrafo de lista1"/>
    <w:basedOn w:val="Normal"/>
    <w:uiPriority w:val="99"/>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character" w:customStyle="1" w:styleId="DIDTEXTOCar">
    <w:name w:val="DID TEXTO Car"/>
    <w:link w:val="DIDTEXTO"/>
    <w:uiPriority w:val="99"/>
    <w:locked/>
    <w:rsid w:val="00653CC8"/>
    <w:rPr>
      <w:rFonts w:ascii="Calibri" w:eastAsia="Times New Roman" w:hAnsi="Calibri" w:cs="Times New Roman"/>
      <w:sz w:val="24"/>
      <w:szCs w:val="24"/>
      <w:lang w:eastAsia="es-ES"/>
    </w:rPr>
  </w:style>
  <w:style w:type="paragraph" w:customStyle="1" w:styleId="DIDSUBCAP">
    <w:name w:val="DID SUBCAP"/>
    <w:basedOn w:val="CAPITULOS"/>
    <w:link w:val="DIDSUBCAPCar"/>
    <w:uiPriority w:val="99"/>
    <w:rsid w:val="00653CC8"/>
    <w:pPr>
      <w:tabs>
        <w:tab w:val="num" w:pos="1142"/>
      </w:tabs>
      <w:ind w:left="1142" w:hanging="432"/>
    </w:pPr>
    <w:rPr>
      <w:sz w:val="28"/>
      <w:lang w:val="es-ES"/>
    </w:rPr>
  </w:style>
  <w:style w:type="character" w:customStyle="1" w:styleId="DIDSUBCAPCar">
    <w:name w:val="DID SUBCAP Car"/>
    <w:link w:val="DIDSUBCAP"/>
    <w:uiPriority w:val="99"/>
    <w:locked/>
    <w:rsid w:val="00653CC8"/>
    <w:rPr>
      <w:rFonts w:ascii="Calibri" w:eastAsia="Times New Roman" w:hAnsi="Calibri" w:cs="Times New Roman"/>
      <w:b/>
      <w:sz w:val="28"/>
      <w:szCs w:val="24"/>
      <w:lang w:val="es-ES" w:eastAsia="es-ES"/>
    </w:rPr>
  </w:style>
  <w:style w:type="character" w:customStyle="1" w:styleId="TITULOTELMEXSUBCAPITULOSCar">
    <w:name w:val="TITULO TELMEX SUBCAPITULOS Car"/>
    <w:link w:val="TITULOTELMEXSUBCAPITULOS"/>
    <w:uiPriority w:val="99"/>
    <w:locked/>
    <w:rsid w:val="00653CC8"/>
    <w:rPr>
      <w:rFonts w:ascii="Calibri" w:eastAsia="Times New Roman" w:hAnsi="Calibri" w:cs="Times New Roman"/>
      <w:b/>
      <w:sz w:val="32"/>
      <w:szCs w:val="24"/>
      <w:lang w:val="en-US" w:eastAsia="es-ES"/>
    </w:rPr>
  </w:style>
  <w:style w:type="paragraph" w:customStyle="1" w:styleId="TtulodeTDC1">
    <w:name w:val="Título de TDC1"/>
    <w:basedOn w:val="Ttulo1"/>
    <w:next w:val="Normal"/>
    <w:uiPriority w:val="99"/>
    <w:semiHidden/>
    <w:rsid w:val="00653CC8"/>
    <w:pPr>
      <w:keepNext/>
      <w:keepLines/>
      <w:numPr>
        <w:numId w:val="29"/>
      </w:numPr>
      <w:suppressAutoHyphens/>
      <w:spacing w:before="480" w:after="240"/>
      <w:ind w:left="0" w:firstLine="0"/>
      <w:outlineLvl w:val="9"/>
    </w:pPr>
    <w:rPr>
      <w:rFonts w:ascii="Cambria" w:eastAsia="Times New Roman" w:hAnsi="Cambria"/>
      <w:bCs/>
      <w:color w:val="365F91"/>
      <w:szCs w:val="24"/>
      <w:lang w:val="es-MX"/>
    </w:rPr>
  </w:style>
  <w:style w:type="paragraph" w:customStyle="1" w:styleId="CM18">
    <w:name w:val="CM18"/>
    <w:basedOn w:val="Default"/>
    <w:next w:val="Default"/>
    <w:uiPriority w:val="99"/>
    <w:rsid w:val="00653CC8"/>
    <w:pPr>
      <w:widowControl w:val="0"/>
      <w:spacing w:after="263" w:line="360" w:lineRule="auto"/>
    </w:pPr>
    <w:rPr>
      <w:rFonts w:ascii="Times New Roman" w:eastAsia="Times New Roman" w:hAnsi="Times New Roman" w:cs="Times New Roman"/>
      <w:color w:val="auto"/>
      <w:lang w:val="es-ES" w:eastAsia="es-ES"/>
    </w:rPr>
  </w:style>
  <w:style w:type="paragraph" w:customStyle="1" w:styleId="CM19">
    <w:name w:val="CM19"/>
    <w:basedOn w:val="Default"/>
    <w:next w:val="Default"/>
    <w:uiPriority w:val="99"/>
    <w:rsid w:val="00653CC8"/>
    <w:pPr>
      <w:widowControl w:val="0"/>
      <w:spacing w:after="615" w:line="360" w:lineRule="auto"/>
    </w:pPr>
    <w:rPr>
      <w:rFonts w:ascii="Times New Roman" w:eastAsia="Times New Roman" w:hAnsi="Times New Roman" w:cs="Times New Roman"/>
      <w:color w:val="auto"/>
      <w:lang w:val="es-ES" w:eastAsia="es-ES"/>
    </w:rPr>
  </w:style>
  <w:style w:type="paragraph" w:customStyle="1" w:styleId="CM17">
    <w:name w:val="CM17"/>
    <w:basedOn w:val="Default"/>
    <w:next w:val="Default"/>
    <w:uiPriority w:val="99"/>
    <w:rsid w:val="00653CC8"/>
    <w:pPr>
      <w:widowControl w:val="0"/>
      <w:spacing w:after="448" w:line="360" w:lineRule="auto"/>
    </w:pPr>
    <w:rPr>
      <w:rFonts w:ascii="Times New Roman" w:eastAsia="Times New Roman" w:hAnsi="Times New Roman" w:cs="Times New Roman"/>
      <w:color w:val="auto"/>
      <w:lang w:val="es-ES" w:eastAsia="es-ES"/>
    </w:rPr>
  </w:style>
  <w:style w:type="paragraph" w:customStyle="1" w:styleId="CM3">
    <w:name w:val="CM3"/>
    <w:basedOn w:val="Default"/>
    <w:next w:val="Default"/>
    <w:uiPriority w:val="99"/>
    <w:rsid w:val="00653CC8"/>
    <w:pPr>
      <w:widowControl w:val="0"/>
      <w:spacing w:line="360" w:lineRule="auto"/>
    </w:pPr>
    <w:rPr>
      <w:rFonts w:ascii="Times New Roman" w:eastAsia="Times New Roman" w:hAnsi="Times New Roman" w:cs="Times New Roman"/>
      <w:color w:val="auto"/>
      <w:lang w:val="es-ES" w:eastAsia="es-ES"/>
    </w:rPr>
  </w:style>
  <w:style w:type="paragraph" w:customStyle="1" w:styleId="CM7">
    <w:name w:val="CM7"/>
    <w:basedOn w:val="Default"/>
    <w:next w:val="Default"/>
    <w:uiPriority w:val="99"/>
    <w:rsid w:val="00653CC8"/>
    <w:pPr>
      <w:widowControl w:val="0"/>
      <w:spacing w:line="266" w:lineRule="atLeast"/>
    </w:pPr>
    <w:rPr>
      <w:rFonts w:ascii="Times New Roman" w:eastAsia="Times New Roman" w:hAnsi="Times New Roman" w:cs="Times New Roman"/>
      <w:color w:val="auto"/>
      <w:lang w:val="es-ES" w:eastAsia="es-ES"/>
    </w:rPr>
  </w:style>
  <w:style w:type="paragraph" w:customStyle="1" w:styleId="CM9">
    <w:name w:val="CM9"/>
    <w:basedOn w:val="Default"/>
    <w:next w:val="Default"/>
    <w:uiPriority w:val="99"/>
    <w:rsid w:val="00653CC8"/>
    <w:pPr>
      <w:widowControl w:val="0"/>
      <w:spacing w:line="266" w:lineRule="atLeast"/>
    </w:pPr>
    <w:rPr>
      <w:rFonts w:ascii="Times New Roman" w:eastAsia="Times New Roman" w:hAnsi="Times New Roman" w:cs="Times New Roman"/>
      <w:color w:val="auto"/>
      <w:lang w:val="es-ES" w:eastAsia="es-ES"/>
    </w:rPr>
  </w:style>
  <w:style w:type="paragraph" w:customStyle="1" w:styleId="CM26">
    <w:name w:val="CM26"/>
    <w:basedOn w:val="Default"/>
    <w:next w:val="Default"/>
    <w:uiPriority w:val="99"/>
    <w:rsid w:val="00653CC8"/>
    <w:pPr>
      <w:widowControl w:val="0"/>
      <w:spacing w:after="208" w:line="360" w:lineRule="auto"/>
    </w:pPr>
    <w:rPr>
      <w:rFonts w:ascii="Times New Roman" w:eastAsia="Times New Roman" w:hAnsi="Times New Roman" w:cs="Times New Roman"/>
      <w:color w:val="auto"/>
      <w:lang w:val="es-ES" w:eastAsia="es-ES"/>
    </w:rPr>
  </w:style>
  <w:style w:type="paragraph" w:customStyle="1" w:styleId="CM23">
    <w:name w:val="CM23"/>
    <w:basedOn w:val="Default"/>
    <w:next w:val="Default"/>
    <w:uiPriority w:val="99"/>
    <w:rsid w:val="00653CC8"/>
    <w:pPr>
      <w:widowControl w:val="0"/>
      <w:spacing w:after="373" w:line="360" w:lineRule="auto"/>
    </w:pPr>
    <w:rPr>
      <w:rFonts w:ascii="Times New Roman" w:eastAsia="Times New Roman" w:hAnsi="Times New Roman" w:cs="Times New Roman"/>
      <w:color w:val="auto"/>
      <w:lang w:val="es-ES" w:eastAsia="es-ES"/>
    </w:rPr>
  </w:style>
  <w:style w:type="paragraph" w:customStyle="1" w:styleId="CM20">
    <w:name w:val="CM20"/>
    <w:basedOn w:val="Default"/>
    <w:next w:val="Default"/>
    <w:uiPriority w:val="99"/>
    <w:rsid w:val="00653CC8"/>
    <w:pPr>
      <w:widowControl w:val="0"/>
      <w:spacing w:after="680" w:line="360" w:lineRule="auto"/>
    </w:pPr>
    <w:rPr>
      <w:rFonts w:ascii="Times New Roman" w:eastAsia="Times New Roman" w:hAnsi="Times New Roman" w:cs="Times New Roman"/>
      <w:color w:val="auto"/>
      <w:lang w:val="es-ES" w:eastAsia="es-ES"/>
    </w:rPr>
  </w:style>
  <w:style w:type="paragraph" w:customStyle="1" w:styleId="Estilo4">
    <w:name w:val="Estilo4"/>
    <w:basedOn w:val="Puesto"/>
    <w:autoRedefine/>
    <w:uiPriority w:val="99"/>
    <w:rsid w:val="00653CC8"/>
    <w:pPr>
      <w:suppressAutoHyphens/>
      <w:spacing w:line="360" w:lineRule="auto"/>
      <w:ind w:left="284"/>
    </w:pPr>
    <w:rPr>
      <w:rFonts w:ascii="Cambria" w:eastAsia="Times New Roman" w:hAnsi="Cambria" w:cs="Times New Roman"/>
      <w:b/>
      <w:spacing w:val="0"/>
      <w:kern w:val="0"/>
      <w:sz w:val="20"/>
      <w:szCs w:val="24"/>
      <w:lang w:eastAsia="es-ES"/>
    </w:rPr>
  </w:style>
  <w:style w:type="paragraph" w:customStyle="1" w:styleId="Normal1">
    <w:name w:val="Normal1"/>
    <w:uiPriority w:val="99"/>
    <w:rsid w:val="00653CC8"/>
    <w:pPr>
      <w:spacing w:after="120" w:line="360" w:lineRule="auto"/>
      <w:ind w:firstLine="567"/>
      <w:jc w:val="both"/>
    </w:pPr>
    <w:rPr>
      <w:rFonts w:ascii="Garamond" w:eastAsia="Times New Roman" w:hAnsi="Garamond" w:cs="Times New Roman"/>
      <w:sz w:val="24"/>
      <w:szCs w:val="20"/>
      <w:lang w:val="es-ES" w:eastAsia="es-ES"/>
    </w:rPr>
  </w:style>
  <w:style w:type="paragraph" w:customStyle="1" w:styleId="Prrafodelista2">
    <w:name w:val="Párrafo de lista2"/>
    <w:basedOn w:val="Normal"/>
    <w:uiPriority w:val="99"/>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DefinitionList">
    <w:name w:val="Definition List"/>
    <w:basedOn w:val="Normal"/>
    <w:next w:val="Normal"/>
    <w:uiPriority w:val="99"/>
    <w:rsid w:val="00653CC8"/>
    <w:pPr>
      <w:suppressAutoHyphens/>
      <w:spacing w:after="120" w:line="360" w:lineRule="auto"/>
      <w:ind w:left="360"/>
      <w:contextualSpacing/>
      <w:jc w:val="both"/>
    </w:pPr>
    <w:rPr>
      <w:rFonts w:ascii="Times New Roman" w:eastAsia="Times New Roman" w:hAnsi="Times New Roman" w:cs="Times New Roman"/>
      <w:sz w:val="24"/>
      <w:szCs w:val="24"/>
      <w:lang w:eastAsia="es-ES"/>
    </w:rPr>
  </w:style>
  <w:style w:type="table" w:styleId="Cuadrculamedia2-nfasis1">
    <w:name w:val="Medium Grid 2 Accent 1"/>
    <w:basedOn w:val="Tablanormal"/>
    <w:uiPriority w:val="99"/>
    <w:rsid w:val="00653CC8"/>
    <w:pPr>
      <w:spacing w:after="0" w:line="240" w:lineRule="auto"/>
    </w:pPr>
    <w:rPr>
      <w:rFonts w:ascii="Cambria" w:eastAsia="Times New Roman" w:hAnsi="Cambria" w:cs="Times New Roman"/>
      <w:color w:val="000000"/>
      <w:sz w:val="20"/>
      <w:szCs w:val="20"/>
      <w:lang w:eastAsia="es-MX"/>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rFonts w:cs="Times New Roman"/>
        <w:b/>
        <w:bCs/>
        <w:color w:val="000000"/>
      </w:rPr>
      <w:tblPr/>
      <w:tcPr>
        <w:shd w:val="clear" w:color="auto" w:fill="EDF2F8"/>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DBE5F1"/>
      </w:tcPr>
    </w:tblStylePr>
    <w:tblStylePr w:type="band1Vert">
      <w:rPr>
        <w:rFonts w:cs="Times New Roman"/>
      </w:rPr>
      <w:tblPr/>
      <w:tcPr>
        <w:shd w:val="clear" w:color="auto" w:fill="A7BFDE"/>
      </w:tcPr>
    </w:tblStylePr>
    <w:tblStylePr w:type="band1Horz">
      <w:rPr>
        <w:rFonts w:cs="Times New Roman"/>
      </w:rPr>
      <w:tblPr/>
      <w:tcPr>
        <w:tcBorders>
          <w:insideH w:val="single" w:sz="6" w:space="0" w:color="4F81BD"/>
          <w:insideV w:val="single" w:sz="6" w:space="0" w:color="4F81BD"/>
        </w:tcBorders>
        <w:shd w:val="clear" w:color="auto" w:fill="A7BFDE"/>
      </w:tcPr>
    </w:tblStylePr>
    <w:tblStylePr w:type="nwCell">
      <w:rPr>
        <w:rFonts w:cs="Times New Roman"/>
      </w:rPr>
      <w:tblPr/>
      <w:tcPr>
        <w:shd w:val="clear" w:color="auto" w:fill="FFFFFF"/>
      </w:tcPr>
    </w:tblStylePr>
  </w:style>
  <w:style w:type="character" w:customStyle="1" w:styleId="Heading5Char8">
    <w:name w:val="Heading 5 Char8"/>
    <w:aliases w:val="ITT t5 Char6,PA Pico Section Char6,Roman list Char6,5 Char8,Level 5 Char6,Header 5 Char6,H5-Heading 5 Char8,h5 Char8,H5 Char8,le5 Char6,l5 Char8,Heading5 Char8,heading5 Char8,H51 Char8,51 Char8,H5-Heading 51 Char8,h51 Char8,l51 Char8"/>
    <w:uiPriority w:val="99"/>
    <w:semiHidden/>
    <w:locked/>
    <w:rsid w:val="00653CC8"/>
    <w:rPr>
      <w:rFonts w:ascii="Calibri" w:hAnsi="Calibri" w:cs="Times New Roman"/>
      <w:b/>
      <w:bCs/>
      <w:i/>
      <w:iCs/>
      <w:sz w:val="26"/>
      <w:szCs w:val="26"/>
      <w:lang w:val="es-ES_tradnl" w:eastAsia="es-ES"/>
    </w:rPr>
  </w:style>
  <w:style w:type="numbering" w:customStyle="1" w:styleId="Estilo3">
    <w:name w:val="Estilo3"/>
    <w:rsid w:val="00653CC8"/>
    <w:pPr>
      <w:numPr>
        <w:numId w:val="28"/>
      </w:numPr>
    </w:pPr>
  </w:style>
  <w:style w:type="paragraph" w:customStyle="1" w:styleId="Prrafodelista4">
    <w:name w:val="Párrafo de lista4"/>
    <w:basedOn w:val="Normal"/>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Prrafodelista5">
    <w:name w:val="Párrafo de lista5"/>
    <w:basedOn w:val="Normal"/>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Prrafodelista6">
    <w:name w:val="Párrafo de lista6"/>
    <w:basedOn w:val="Normal"/>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table" w:customStyle="1" w:styleId="Sombreadoclaro1">
    <w:name w:val="Sombreado claro1"/>
    <w:basedOn w:val="Tablanormal"/>
    <w:uiPriority w:val="60"/>
    <w:rsid w:val="00653CC8"/>
    <w:pPr>
      <w:spacing w:after="0" w:line="240" w:lineRule="auto"/>
    </w:pPr>
    <w:rPr>
      <w:rFonts w:ascii="Times New Roman" w:eastAsia="Times New Roman" w:hAnsi="Times New Roman" w:cs="Times New Roman"/>
      <w:color w:val="000000"/>
      <w:sz w:val="20"/>
      <w:szCs w:val="20"/>
      <w:lang w:eastAsia="es-MX"/>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itle2">
    <w:name w:val="Title 2"/>
    <w:basedOn w:val="Normal"/>
    <w:rsid w:val="00653CC8"/>
    <w:pPr>
      <w:suppressAutoHyphens/>
      <w:spacing w:after="120" w:line="240" w:lineRule="auto"/>
      <w:contextualSpacing/>
      <w:jc w:val="center"/>
    </w:pPr>
    <w:rPr>
      <w:rFonts w:ascii="Telefonica Text" w:eastAsia="Times New Roman" w:hAnsi="Telefonica Text" w:cs="Times New Roman"/>
      <w:b/>
      <w:color w:val="003245"/>
      <w:sz w:val="24"/>
      <w:szCs w:val="24"/>
      <w:lang w:eastAsia="es-ES"/>
    </w:rPr>
  </w:style>
  <w:style w:type="paragraph" w:customStyle="1" w:styleId="h1Rom">
    <w:name w:val="h:1Rom"/>
    <w:basedOn w:val="Ttulo1"/>
    <w:next w:val="Normal"/>
    <w:link w:val="h1RomCar"/>
    <w:qFormat/>
    <w:rsid w:val="00653CC8"/>
    <w:pPr>
      <w:keepNext/>
      <w:suppressAutoHyphens/>
      <w:spacing w:before="240" w:after="240" w:line="240" w:lineRule="auto"/>
      <w:ind w:left="426" w:hanging="426"/>
    </w:pPr>
    <w:rPr>
      <w:rFonts w:ascii="Arial" w:eastAsia="Times New Roman" w:hAnsi="Arial"/>
      <w:color w:val="auto"/>
      <w:szCs w:val="24"/>
      <w:lang w:val="es-MX"/>
    </w:rPr>
  </w:style>
  <w:style w:type="paragraph" w:customStyle="1" w:styleId="Estilo5">
    <w:name w:val="Estilo5"/>
    <w:basedOn w:val="Titulo20"/>
    <w:next w:val="Normal"/>
    <w:link w:val="Estilo5Car"/>
    <w:qFormat/>
    <w:rsid w:val="00653CC8"/>
    <w:pPr>
      <w:spacing w:before="240" w:after="240"/>
    </w:pPr>
    <w:rPr>
      <w:b/>
    </w:rPr>
  </w:style>
  <w:style w:type="character" w:customStyle="1" w:styleId="h1RomCar">
    <w:name w:val="h:1Rom Car"/>
    <w:link w:val="h1Rom"/>
    <w:rsid w:val="00653CC8"/>
    <w:rPr>
      <w:rFonts w:ascii="Arial" w:eastAsia="Times New Roman" w:hAnsi="Arial" w:cs="Arial"/>
      <w:b/>
      <w:szCs w:val="24"/>
      <w:lang w:eastAsia="es-ES"/>
    </w:rPr>
  </w:style>
  <w:style w:type="paragraph" w:customStyle="1" w:styleId="h2Rom">
    <w:name w:val="h:2 Rom"/>
    <w:basedOn w:val="Ttulo2"/>
    <w:next w:val="Normal"/>
    <w:link w:val="h2RomCar"/>
    <w:qFormat/>
    <w:rsid w:val="00653CC8"/>
    <w:pPr>
      <w:suppressAutoHyphens/>
      <w:spacing w:before="240" w:after="240" w:line="360" w:lineRule="auto"/>
      <w:ind w:left="765" w:hanging="405"/>
      <w:contextualSpacing/>
    </w:pPr>
    <w:rPr>
      <w:rFonts w:ascii="Calibri" w:hAnsi="Calibri" w:cs="Times New Roman"/>
      <w:bCs w:val="0"/>
      <w:sz w:val="24"/>
      <w:szCs w:val="24"/>
      <w:lang w:val="es-ES" w:eastAsia="es-ES"/>
    </w:rPr>
  </w:style>
  <w:style w:type="character" w:customStyle="1" w:styleId="Titulo2Car">
    <w:name w:val="Titulo 2 Car"/>
    <w:link w:val="Titulo20"/>
    <w:uiPriority w:val="99"/>
    <w:rsid w:val="00653CC8"/>
    <w:rPr>
      <w:rFonts w:ascii="Calibri" w:eastAsia="Times New Roman" w:hAnsi="Calibri" w:cs="Times New Roman"/>
      <w:lang w:eastAsia="es-ES"/>
    </w:rPr>
  </w:style>
  <w:style w:type="character" w:customStyle="1" w:styleId="Estilo5Car">
    <w:name w:val="Estilo5 Car"/>
    <w:link w:val="Estilo5"/>
    <w:rsid w:val="00653CC8"/>
    <w:rPr>
      <w:rFonts w:ascii="Calibri" w:eastAsia="Times New Roman" w:hAnsi="Calibri" w:cs="Times New Roman"/>
      <w:b/>
      <w:lang w:eastAsia="es-ES"/>
    </w:rPr>
  </w:style>
  <w:style w:type="paragraph" w:customStyle="1" w:styleId="h1Num">
    <w:name w:val="h:1 Num"/>
    <w:basedOn w:val="Ttulo1"/>
    <w:link w:val="h1NumCar"/>
    <w:qFormat/>
    <w:rsid w:val="00653CC8"/>
    <w:pPr>
      <w:keepNext/>
      <w:suppressAutoHyphens/>
      <w:spacing w:before="240" w:after="240" w:line="240" w:lineRule="auto"/>
      <w:ind w:left="722" w:hanging="720"/>
    </w:pPr>
    <w:rPr>
      <w:rFonts w:ascii="Arial" w:eastAsia="Times New Roman" w:hAnsi="Arial"/>
      <w:color w:val="auto"/>
      <w:szCs w:val="24"/>
      <w:lang w:val="es-MX"/>
    </w:rPr>
  </w:style>
  <w:style w:type="character" w:customStyle="1" w:styleId="h2RomCar">
    <w:name w:val="h:2 Rom Car"/>
    <w:link w:val="h2Rom"/>
    <w:rsid w:val="00653CC8"/>
    <w:rPr>
      <w:rFonts w:ascii="Calibri" w:eastAsia="Times New Roman" w:hAnsi="Calibri" w:cs="Times New Roman"/>
      <w:b/>
      <w:sz w:val="24"/>
      <w:szCs w:val="24"/>
      <w:lang w:val="es-ES" w:eastAsia="es-ES"/>
    </w:rPr>
  </w:style>
  <w:style w:type="character" w:customStyle="1" w:styleId="h1NumCar">
    <w:name w:val="h:1 Num Car"/>
    <w:link w:val="h1Num"/>
    <w:rsid w:val="00653CC8"/>
    <w:rPr>
      <w:rFonts w:ascii="Arial" w:eastAsia="Times New Roman" w:hAnsi="Arial" w:cs="Arial"/>
      <w:b/>
      <w:szCs w:val="24"/>
      <w:lang w:eastAsia="es-ES"/>
    </w:rPr>
  </w:style>
  <w:style w:type="paragraph" w:customStyle="1" w:styleId="TtuloIFT">
    <w:name w:val="Título IFT"/>
    <w:basedOn w:val="Ttulo1"/>
    <w:link w:val="TtuloIFTCar"/>
    <w:qFormat/>
    <w:rsid w:val="00653CC8"/>
    <w:rPr>
      <w:rFonts w:ascii="Arial" w:hAnsi="Arial"/>
    </w:rPr>
  </w:style>
  <w:style w:type="character" w:customStyle="1" w:styleId="TtuloIFTCar">
    <w:name w:val="Título IFT Car"/>
    <w:link w:val="TtuloIFT"/>
    <w:rsid w:val="00653CC8"/>
    <w:rPr>
      <w:rFonts w:ascii="Arial" w:eastAsia="Calibri" w:hAnsi="Arial" w:cs="Arial"/>
      <w:b/>
      <w:color w:val="000000"/>
      <w:lang w:val="es-ES" w:eastAsia="es-ES"/>
    </w:rPr>
  </w:style>
  <w:style w:type="paragraph" w:customStyle="1" w:styleId="ListBullet2Compact">
    <w:name w:val="List Bullet 2 Compact"/>
    <w:basedOn w:val="Listaconvietas2"/>
    <w:qFormat/>
    <w:rsid w:val="00653CC8"/>
    <w:pPr>
      <w:keepLines/>
      <w:spacing w:after="0" w:line="320" w:lineRule="atLeast"/>
      <w:ind w:left="360"/>
      <w:contextualSpacing w:val="0"/>
      <w:jc w:val="both"/>
    </w:pPr>
    <w:rPr>
      <w:rFonts w:ascii="Arial" w:hAnsi="Arial"/>
      <w:lang w:val="en-GB"/>
    </w:rPr>
  </w:style>
  <w:style w:type="character" w:customStyle="1" w:styleId="UnresolvedMention1">
    <w:name w:val="Unresolved Mention1"/>
    <w:uiPriority w:val="99"/>
    <w:semiHidden/>
    <w:unhideWhenUsed/>
    <w:rsid w:val="00653CC8"/>
    <w:rPr>
      <w:color w:val="605E5C"/>
      <w:shd w:val="clear" w:color="auto" w:fill="E1DFDD"/>
    </w:rPr>
  </w:style>
  <w:style w:type="paragraph" w:customStyle="1" w:styleId="Titabla">
    <w:name w:val="Titabla"/>
    <w:basedOn w:val="Normal"/>
    <w:rsid w:val="00756F33"/>
    <w:pPr>
      <w:overflowPunct w:val="0"/>
      <w:autoSpaceDE w:val="0"/>
      <w:autoSpaceDN w:val="0"/>
      <w:adjustRightInd w:val="0"/>
      <w:spacing w:after="120" w:line="240" w:lineRule="auto"/>
      <w:jc w:val="center"/>
      <w:textAlignment w:val="baseline"/>
    </w:pPr>
    <w:rPr>
      <w:rFonts w:ascii="Arial" w:eastAsia="Times New Roman" w:hAnsi="Arial" w:cs="Times New Roman"/>
      <w:b/>
      <w:sz w:val="24"/>
      <w:szCs w:val="20"/>
      <w:lang w:val="es-ES_tradnl" w:eastAsia="es-ES"/>
    </w:rPr>
  </w:style>
  <w:style w:type="character" w:styleId="Ttulodellibro">
    <w:name w:val="Book Title"/>
    <w:basedOn w:val="Fuentedeprrafopredeter"/>
    <w:uiPriority w:val="99"/>
    <w:qFormat/>
    <w:rsid w:val="00851B5B"/>
  </w:style>
  <w:style w:type="paragraph" w:customStyle="1" w:styleId="N2Telmex">
    <w:name w:val="N2 Telmex"/>
    <w:basedOn w:val="Normal"/>
    <w:next w:val="Ttulo2"/>
    <w:link w:val="N2TelmexCar"/>
    <w:uiPriority w:val="99"/>
    <w:rsid w:val="00851B5B"/>
    <w:pPr>
      <w:spacing w:before="240" w:after="240" w:line="360" w:lineRule="auto"/>
      <w:ind w:left="567" w:hanging="567"/>
      <w:jc w:val="both"/>
    </w:pPr>
    <w:rPr>
      <w:rFonts w:ascii="Calibri" w:eastAsia="Times New Roman" w:hAnsi="Calibri" w:cs="Times New Roman"/>
      <w:b/>
      <w:sz w:val="24"/>
      <w:szCs w:val="24"/>
      <w:u w:val="single"/>
      <w:lang w:val="es-ES_tradnl" w:eastAsia="es-ES"/>
    </w:rPr>
  </w:style>
  <w:style w:type="character" w:customStyle="1" w:styleId="N2TelmexCar">
    <w:name w:val="N2 Telmex Car"/>
    <w:link w:val="N2Telmex"/>
    <w:uiPriority w:val="99"/>
    <w:locked/>
    <w:rsid w:val="00851B5B"/>
    <w:rPr>
      <w:rFonts w:ascii="Calibri" w:eastAsia="Times New Roman" w:hAnsi="Calibri" w:cs="Times New Roman"/>
      <w:b/>
      <w:sz w:val="24"/>
      <w:szCs w:val="24"/>
      <w:u w:val="single"/>
      <w:lang w:val="es-ES_tradnl" w:eastAsia="es-ES"/>
    </w:rPr>
  </w:style>
  <w:style w:type="character" w:customStyle="1" w:styleId="ROMANOSCar">
    <w:name w:val="ROMANOS Car"/>
    <w:link w:val="ROMANOS"/>
    <w:locked/>
    <w:rsid w:val="004D1E90"/>
    <w:rPr>
      <w:rFonts w:ascii="Arial" w:eastAsia="Calibri" w:hAnsi="Arial" w:cs="Arial"/>
      <w:sz w:val="18"/>
      <w:szCs w:val="20"/>
      <w:lang w:val="es-ES_tradnl"/>
    </w:rPr>
  </w:style>
  <w:style w:type="character" w:customStyle="1" w:styleId="Mencinsinresolver1">
    <w:name w:val="Mención sin resolver1"/>
    <w:basedOn w:val="Fuentedeprrafopredeter"/>
    <w:uiPriority w:val="99"/>
    <w:semiHidden/>
    <w:unhideWhenUsed/>
    <w:rsid w:val="005E3D9A"/>
    <w:rPr>
      <w:color w:val="605E5C"/>
      <w:shd w:val="clear" w:color="auto" w:fill="E1DFDD"/>
    </w:rPr>
  </w:style>
  <w:style w:type="table" w:customStyle="1" w:styleId="Tablaconcuadrcula5">
    <w:name w:val="Tabla con cuadrícula5"/>
    <w:basedOn w:val="Tablanormal"/>
    <w:next w:val="Tablaconcuadrcula"/>
    <w:uiPriority w:val="39"/>
    <w:rsid w:val="001377C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39"/>
    <w:rsid w:val="005618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2">
    <w:name w:val="Mención sin resolver2"/>
    <w:basedOn w:val="Fuentedeprrafopredeter"/>
    <w:uiPriority w:val="99"/>
    <w:semiHidden/>
    <w:unhideWhenUsed/>
    <w:rsid w:val="00BF156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885528">
      <w:bodyDiv w:val="1"/>
      <w:marLeft w:val="0"/>
      <w:marRight w:val="0"/>
      <w:marTop w:val="0"/>
      <w:marBottom w:val="0"/>
      <w:divBdr>
        <w:top w:val="none" w:sz="0" w:space="0" w:color="auto"/>
        <w:left w:val="none" w:sz="0" w:space="0" w:color="auto"/>
        <w:bottom w:val="none" w:sz="0" w:space="0" w:color="auto"/>
        <w:right w:val="none" w:sz="0" w:space="0" w:color="auto"/>
      </w:divBdr>
    </w:div>
    <w:div w:id="57245044">
      <w:bodyDiv w:val="1"/>
      <w:marLeft w:val="0"/>
      <w:marRight w:val="0"/>
      <w:marTop w:val="0"/>
      <w:marBottom w:val="0"/>
      <w:divBdr>
        <w:top w:val="none" w:sz="0" w:space="0" w:color="auto"/>
        <w:left w:val="none" w:sz="0" w:space="0" w:color="auto"/>
        <w:bottom w:val="none" w:sz="0" w:space="0" w:color="auto"/>
        <w:right w:val="none" w:sz="0" w:space="0" w:color="auto"/>
      </w:divBdr>
    </w:div>
    <w:div w:id="82186298">
      <w:bodyDiv w:val="1"/>
      <w:marLeft w:val="0"/>
      <w:marRight w:val="0"/>
      <w:marTop w:val="0"/>
      <w:marBottom w:val="0"/>
      <w:divBdr>
        <w:top w:val="none" w:sz="0" w:space="0" w:color="auto"/>
        <w:left w:val="none" w:sz="0" w:space="0" w:color="auto"/>
        <w:bottom w:val="none" w:sz="0" w:space="0" w:color="auto"/>
        <w:right w:val="none" w:sz="0" w:space="0" w:color="auto"/>
      </w:divBdr>
    </w:div>
    <w:div w:id="87237585">
      <w:bodyDiv w:val="1"/>
      <w:marLeft w:val="0"/>
      <w:marRight w:val="0"/>
      <w:marTop w:val="0"/>
      <w:marBottom w:val="0"/>
      <w:divBdr>
        <w:top w:val="none" w:sz="0" w:space="0" w:color="auto"/>
        <w:left w:val="none" w:sz="0" w:space="0" w:color="auto"/>
        <w:bottom w:val="none" w:sz="0" w:space="0" w:color="auto"/>
        <w:right w:val="none" w:sz="0" w:space="0" w:color="auto"/>
      </w:divBdr>
    </w:div>
    <w:div w:id="88697608">
      <w:bodyDiv w:val="1"/>
      <w:marLeft w:val="0"/>
      <w:marRight w:val="0"/>
      <w:marTop w:val="0"/>
      <w:marBottom w:val="0"/>
      <w:divBdr>
        <w:top w:val="none" w:sz="0" w:space="0" w:color="auto"/>
        <w:left w:val="none" w:sz="0" w:space="0" w:color="auto"/>
        <w:bottom w:val="none" w:sz="0" w:space="0" w:color="auto"/>
        <w:right w:val="none" w:sz="0" w:space="0" w:color="auto"/>
      </w:divBdr>
    </w:div>
    <w:div w:id="89081194">
      <w:bodyDiv w:val="1"/>
      <w:marLeft w:val="0"/>
      <w:marRight w:val="0"/>
      <w:marTop w:val="0"/>
      <w:marBottom w:val="0"/>
      <w:divBdr>
        <w:top w:val="none" w:sz="0" w:space="0" w:color="auto"/>
        <w:left w:val="none" w:sz="0" w:space="0" w:color="auto"/>
        <w:bottom w:val="none" w:sz="0" w:space="0" w:color="auto"/>
        <w:right w:val="none" w:sz="0" w:space="0" w:color="auto"/>
      </w:divBdr>
    </w:div>
    <w:div w:id="159781736">
      <w:bodyDiv w:val="1"/>
      <w:marLeft w:val="0"/>
      <w:marRight w:val="0"/>
      <w:marTop w:val="0"/>
      <w:marBottom w:val="0"/>
      <w:divBdr>
        <w:top w:val="none" w:sz="0" w:space="0" w:color="auto"/>
        <w:left w:val="none" w:sz="0" w:space="0" w:color="auto"/>
        <w:bottom w:val="none" w:sz="0" w:space="0" w:color="auto"/>
        <w:right w:val="none" w:sz="0" w:space="0" w:color="auto"/>
      </w:divBdr>
    </w:div>
    <w:div w:id="201749993">
      <w:bodyDiv w:val="1"/>
      <w:marLeft w:val="0"/>
      <w:marRight w:val="0"/>
      <w:marTop w:val="0"/>
      <w:marBottom w:val="0"/>
      <w:divBdr>
        <w:top w:val="none" w:sz="0" w:space="0" w:color="auto"/>
        <w:left w:val="none" w:sz="0" w:space="0" w:color="auto"/>
        <w:bottom w:val="none" w:sz="0" w:space="0" w:color="auto"/>
        <w:right w:val="none" w:sz="0" w:space="0" w:color="auto"/>
      </w:divBdr>
    </w:div>
    <w:div w:id="205412001">
      <w:bodyDiv w:val="1"/>
      <w:marLeft w:val="0"/>
      <w:marRight w:val="0"/>
      <w:marTop w:val="0"/>
      <w:marBottom w:val="0"/>
      <w:divBdr>
        <w:top w:val="none" w:sz="0" w:space="0" w:color="auto"/>
        <w:left w:val="none" w:sz="0" w:space="0" w:color="auto"/>
        <w:bottom w:val="none" w:sz="0" w:space="0" w:color="auto"/>
        <w:right w:val="none" w:sz="0" w:space="0" w:color="auto"/>
      </w:divBdr>
    </w:div>
    <w:div w:id="217471788">
      <w:bodyDiv w:val="1"/>
      <w:marLeft w:val="0"/>
      <w:marRight w:val="0"/>
      <w:marTop w:val="0"/>
      <w:marBottom w:val="0"/>
      <w:divBdr>
        <w:top w:val="none" w:sz="0" w:space="0" w:color="auto"/>
        <w:left w:val="none" w:sz="0" w:space="0" w:color="auto"/>
        <w:bottom w:val="none" w:sz="0" w:space="0" w:color="auto"/>
        <w:right w:val="none" w:sz="0" w:space="0" w:color="auto"/>
      </w:divBdr>
    </w:div>
    <w:div w:id="219559756">
      <w:bodyDiv w:val="1"/>
      <w:marLeft w:val="0"/>
      <w:marRight w:val="0"/>
      <w:marTop w:val="0"/>
      <w:marBottom w:val="0"/>
      <w:divBdr>
        <w:top w:val="none" w:sz="0" w:space="0" w:color="auto"/>
        <w:left w:val="none" w:sz="0" w:space="0" w:color="auto"/>
        <w:bottom w:val="none" w:sz="0" w:space="0" w:color="auto"/>
        <w:right w:val="none" w:sz="0" w:space="0" w:color="auto"/>
      </w:divBdr>
    </w:div>
    <w:div w:id="224144149">
      <w:bodyDiv w:val="1"/>
      <w:marLeft w:val="0"/>
      <w:marRight w:val="0"/>
      <w:marTop w:val="0"/>
      <w:marBottom w:val="0"/>
      <w:divBdr>
        <w:top w:val="none" w:sz="0" w:space="0" w:color="auto"/>
        <w:left w:val="none" w:sz="0" w:space="0" w:color="auto"/>
        <w:bottom w:val="none" w:sz="0" w:space="0" w:color="auto"/>
        <w:right w:val="none" w:sz="0" w:space="0" w:color="auto"/>
      </w:divBdr>
    </w:div>
    <w:div w:id="330573446">
      <w:bodyDiv w:val="1"/>
      <w:marLeft w:val="0"/>
      <w:marRight w:val="0"/>
      <w:marTop w:val="0"/>
      <w:marBottom w:val="0"/>
      <w:divBdr>
        <w:top w:val="none" w:sz="0" w:space="0" w:color="auto"/>
        <w:left w:val="none" w:sz="0" w:space="0" w:color="auto"/>
        <w:bottom w:val="none" w:sz="0" w:space="0" w:color="auto"/>
        <w:right w:val="none" w:sz="0" w:space="0" w:color="auto"/>
      </w:divBdr>
    </w:div>
    <w:div w:id="331034353">
      <w:bodyDiv w:val="1"/>
      <w:marLeft w:val="0"/>
      <w:marRight w:val="0"/>
      <w:marTop w:val="0"/>
      <w:marBottom w:val="0"/>
      <w:divBdr>
        <w:top w:val="none" w:sz="0" w:space="0" w:color="auto"/>
        <w:left w:val="none" w:sz="0" w:space="0" w:color="auto"/>
        <w:bottom w:val="none" w:sz="0" w:space="0" w:color="auto"/>
        <w:right w:val="none" w:sz="0" w:space="0" w:color="auto"/>
      </w:divBdr>
    </w:div>
    <w:div w:id="359477090">
      <w:bodyDiv w:val="1"/>
      <w:marLeft w:val="0"/>
      <w:marRight w:val="0"/>
      <w:marTop w:val="0"/>
      <w:marBottom w:val="0"/>
      <w:divBdr>
        <w:top w:val="none" w:sz="0" w:space="0" w:color="auto"/>
        <w:left w:val="none" w:sz="0" w:space="0" w:color="auto"/>
        <w:bottom w:val="none" w:sz="0" w:space="0" w:color="auto"/>
        <w:right w:val="none" w:sz="0" w:space="0" w:color="auto"/>
      </w:divBdr>
    </w:div>
    <w:div w:id="398213370">
      <w:bodyDiv w:val="1"/>
      <w:marLeft w:val="0"/>
      <w:marRight w:val="0"/>
      <w:marTop w:val="0"/>
      <w:marBottom w:val="0"/>
      <w:divBdr>
        <w:top w:val="none" w:sz="0" w:space="0" w:color="auto"/>
        <w:left w:val="none" w:sz="0" w:space="0" w:color="auto"/>
        <w:bottom w:val="none" w:sz="0" w:space="0" w:color="auto"/>
        <w:right w:val="none" w:sz="0" w:space="0" w:color="auto"/>
      </w:divBdr>
    </w:div>
    <w:div w:id="450327085">
      <w:bodyDiv w:val="1"/>
      <w:marLeft w:val="0"/>
      <w:marRight w:val="0"/>
      <w:marTop w:val="0"/>
      <w:marBottom w:val="0"/>
      <w:divBdr>
        <w:top w:val="none" w:sz="0" w:space="0" w:color="auto"/>
        <w:left w:val="none" w:sz="0" w:space="0" w:color="auto"/>
        <w:bottom w:val="none" w:sz="0" w:space="0" w:color="auto"/>
        <w:right w:val="none" w:sz="0" w:space="0" w:color="auto"/>
      </w:divBdr>
    </w:div>
    <w:div w:id="459686305">
      <w:bodyDiv w:val="1"/>
      <w:marLeft w:val="0"/>
      <w:marRight w:val="0"/>
      <w:marTop w:val="0"/>
      <w:marBottom w:val="0"/>
      <w:divBdr>
        <w:top w:val="none" w:sz="0" w:space="0" w:color="auto"/>
        <w:left w:val="none" w:sz="0" w:space="0" w:color="auto"/>
        <w:bottom w:val="none" w:sz="0" w:space="0" w:color="auto"/>
        <w:right w:val="none" w:sz="0" w:space="0" w:color="auto"/>
      </w:divBdr>
    </w:div>
    <w:div w:id="504437454">
      <w:bodyDiv w:val="1"/>
      <w:marLeft w:val="0"/>
      <w:marRight w:val="0"/>
      <w:marTop w:val="0"/>
      <w:marBottom w:val="0"/>
      <w:divBdr>
        <w:top w:val="none" w:sz="0" w:space="0" w:color="auto"/>
        <w:left w:val="none" w:sz="0" w:space="0" w:color="auto"/>
        <w:bottom w:val="none" w:sz="0" w:space="0" w:color="auto"/>
        <w:right w:val="none" w:sz="0" w:space="0" w:color="auto"/>
      </w:divBdr>
    </w:div>
    <w:div w:id="512040461">
      <w:bodyDiv w:val="1"/>
      <w:marLeft w:val="0"/>
      <w:marRight w:val="0"/>
      <w:marTop w:val="0"/>
      <w:marBottom w:val="0"/>
      <w:divBdr>
        <w:top w:val="none" w:sz="0" w:space="0" w:color="auto"/>
        <w:left w:val="none" w:sz="0" w:space="0" w:color="auto"/>
        <w:bottom w:val="none" w:sz="0" w:space="0" w:color="auto"/>
        <w:right w:val="none" w:sz="0" w:space="0" w:color="auto"/>
      </w:divBdr>
    </w:div>
    <w:div w:id="569122908">
      <w:bodyDiv w:val="1"/>
      <w:marLeft w:val="0"/>
      <w:marRight w:val="0"/>
      <w:marTop w:val="0"/>
      <w:marBottom w:val="0"/>
      <w:divBdr>
        <w:top w:val="none" w:sz="0" w:space="0" w:color="auto"/>
        <w:left w:val="none" w:sz="0" w:space="0" w:color="auto"/>
        <w:bottom w:val="none" w:sz="0" w:space="0" w:color="auto"/>
        <w:right w:val="none" w:sz="0" w:space="0" w:color="auto"/>
      </w:divBdr>
    </w:div>
    <w:div w:id="605700573">
      <w:bodyDiv w:val="1"/>
      <w:marLeft w:val="0"/>
      <w:marRight w:val="0"/>
      <w:marTop w:val="0"/>
      <w:marBottom w:val="0"/>
      <w:divBdr>
        <w:top w:val="none" w:sz="0" w:space="0" w:color="auto"/>
        <w:left w:val="none" w:sz="0" w:space="0" w:color="auto"/>
        <w:bottom w:val="none" w:sz="0" w:space="0" w:color="auto"/>
        <w:right w:val="none" w:sz="0" w:space="0" w:color="auto"/>
      </w:divBdr>
    </w:div>
    <w:div w:id="628782272">
      <w:bodyDiv w:val="1"/>
      <w:marLeft w:val="0"/>
      <w:marRight w:val="0"/>
      <w:marTop w:val="0"/>
      <w:marBottom w:val="0"/>
      <w:divBdr>
        <w:top w:val="none" w:sz="0" w:space="0" w:color="auto"/>
        <w:left w:val="none" w:sz="0" w:space="0" w:color="auto"/>
        <w:bottom w:val="none" w:sz="0" w:space="0" w:color="auto"/>
        <w:right w:val="none" w:sz="0" w:space="0" w:color="auto"/>
      </w:divBdr>
    </w:div>
    <w:div w:id="671953623">
      <w:bodyDiv w:val="1"/>
      <w:marLeft w:val="0"/>
      <w:marRight w:val="0"/>
      <w:marTop w:val="0"/>
      <w:marBottom w:val="0"/>
      <w:divBdr>
        <w:top w:val="none" w:sz="0" w:space="0" w:color="auto"/>
        <w:left w:val="none" w:sz="0" w:space="0" w:color="auto"/>
        <w:bottom w:val="none" w:sz="0" w:space="0" w:color="auto"/>
        <w:right w:val="none" w:sz="0" w:space="0" w:color="auto"/>
      </w:divBdr>
    </w:div>
    <w:div w:id="681127817">
      <w:bodyDiv w:val="1"/>
      <w:marLeft w:val="0"/>
      <w:marRight w:val="0"/>
      <w:marTop w:val="0"/>
      <w:marBottom w:val="0"/>
      <w:divBdr>
        <w:top w:val="none" w:sz="0" w:space="0" w:color="auto"/>
        <w:left w:val="none" w:sz="0" w:space="0" w:color="auto"/>
        <w:bottom w:val="none" w:sz="0" w:space="0" w:color="auto"/>
        <w:right w:val="none" w:sz="0" w:space="0" w:color="auto"/>
      </w:divBdr>
    </w:div>
    <w:div w:id="708803321">
      <w:bodyDiv w:val="1"/>
      <w:marLeft w:val="0"/>
      <w:marRight w:val="0"/>
      <w:marTop w:val="0"/>
      <w:marBottom w:val="0"/>
      <w:divBdr>
        <w:top w:val="none" w:sz="0" w:space="0" w:color="auto"/>
        <w:left w:val="none" w:sz="0" w:space="0" w:color="auto"/>
        <w:bottom w:val="none" w:sz="0" w:space="0" w:color="auto"/>
        <w:right w:val="none" w:sz="0" w:space="0" w:color="auto"/>
      </w:divBdr>
    </w:div>
    <w:div w:id="710613626">
      <w:bodyDiv w:val="1"/>
      <w:marLeft w:val="0"/>
      <w:marRight w:val="0"/>
      <w:marTop w:val="0"/>
      <w:marBottom w:val="0"/>
      <w:divBdr>
        <w:top w:val="none" w:sz="0" w:space="0" w:color="auto"/>
        <w:left w:val="none" w:sz="0" w:space="0" w:color="auto"/>
        <w:bottom w:val="none" w:sz="0" w:space="0" w:color="auto"/>
        <w:right w:val="none" w:sz="0" w:space="0" w:color="auto"/>
      </w:divBdr>
    </w:div>
    <w:div w:id="737098396">
      <w:bodyDiv w:val="1"/>
      <w:marLeft w:val="0"/>
      <w:marRight w:val="0"/>
      <w:marTop w:val="0"/>
      <w:marBottom w:val="0"/>
      <w:divBdr>
        <w:top w:val="none" w:sz="0" w:space="0" w:color="auto"/>
        <w:left w:val="none" w:sz="0" w:space="0" w:color="auto"/>
        <w:bottom w:val="none" w:sz="0" w:space="0" w:color="auto"/>
        <w:right w:val="none" w:sz="0" w:space="0" w:color="auto"/>
      </w:divBdr>
    </w:div>
    <w:div w:id="789665997">
      <w:bodyDiv w:val="1"/>
      <w:marLeft w:val="0"/>
      <w:marRight w:val="0"/>
      <w:marTop w:val="0"/>
      <w:marBottom w:val="0"/>
      <w:divBdr>
        <w:top w:val="none" w:sz="0" w:space="0" w:color="auto"/>
        <w:left w:val="none" w:sz="0" w:space="0" w:color="auto"/>
        <w:bottom w:val="none" w:sz="0" w:space="0" w:color="auto"/>
        <w:right w:val="none" w:sz="0" w:space="0" w:color="auto"/>
      </w:divBdr>
    </w:div>
    <w:div w:id="811677612">
      <w:bodyDiv w:val="1"/>
      <w:marLeft w:val="0"/>
      <w:marRight w:val="0"/>
      <w:marTop w:val="0"/>
      <w:marBottom w:val="0"/>
      <w:divBdr>
        <w:top w:val="none" w:sz="0" w:space="0" w:color="auto"/>
        <w:left w:val="none" w:sz="0" w:space="0" w:color="auto"/>
        <w:bottom w:val="none" w:sz="0" w:space="0" w:color="auto"/>
        <w:right w:val="none" w:sz="0" w:space="0" w:color="auto"/>
      </w:divBdr>
    </w:div>
    <w:div w:id="878935341">
      <w:bodyDiv w:val="1"/>
      <w:marLeft w:val="0"/>
      <w:marRight w:val="0"/>
      <w:marTop w:val="0"/>
      <w:marBottom w:val="0"/>
      <w:divBdr>
        <w:top w:val="none" w:sz="0" w:space="0" w:color="auto"/>
        <w:left w:val="none" w:sz="0" w:space="0" w:color="auto"/>
        <w:bottom w:val="none" w:sz="0" w:space="0" w:color="auto"/>
        <w:right w:val="none" w:sz="0" w:space="0" w:color="auto"/>
      </w:divBdr>
    </w:div>
    <w:div w:id="913662107">
      <w:bodyDiv w:val="1"/>
      <w:marLeft w:val="0"/>
      <w:marRight w:val="0"/>
      <w:marTop w:val="0"/>
      <w:marBottom w:val="0"/>
      <w:divBdr>
        <w:top w:val="none" w:sz="0" w:space="0" w:color="auto"/>
        <w:left w:val="none" w:sz="0" w:space="0" w:color="auto"/>
        <w:bottom w:val="none" w:sz="0" w:space="0" w:color="auto"/>
        <w:right w:val="none" w:sz="0" w:space="0" w:color="auto"/>
      </w:divBdr>
    </w:div>
    <w:div w:id="941575101">
      <w:bodyDiv w:val="1"/>
      <w:marLeft w:val="0"/>
      <w:marRight w:val="0"/>
      <w:marTop w:val="0"/>
      <w:marBottom w:val="0"/>
      <w:divBdr>
        <w:top w:val="none" w:sz="0" w:space="0" w:color="auto"/>
        <w:left w:val="none" w:sz="0" w:space="0" w:color="auto"/>
        <w:bottom w:val="none" w:sz="0" w:space="0" w:color="auto"/>
        <w:right w:val="none" w:sz="0" w:space="0" w:color="auto"/>
      </w:divBdr>
    </w:div>
    <w:div w:id="967397118">
      <w:bodyDiv w:val="1"/>
      <w:marLeft w:val="0"/>
      <w:marRight w:val="0"/>
      <w:marTop w:val="0"/>
      <w:marBottom w:val="0"/>
      <w:divBdr>
        <w:top w:val="none" w:sz="0" w:space="0" w:color="auto"/>
        <w:left w:val="none" w:sz="0" w:space="0" w:color="auto"/>
        <w:bottom w:val="none" w:sz="0" w:space="0" w:color="auto"/>
        <w:right w:val="none" w:sz="0" w:space="0" w:color="auto"/>
      </w:divBdr>
    </w:div>
    <w:div w:id="997998255">
      <w:bodyDiv w:val="1"/>
      <w:marLeft w:val="0"/>
      <w:marRight w:val="0"/>
      <w:marTop w:val="0"/>
      <w:marBottom w:val="0"/>
      <w:divBdr>
        <w:top w:val="none" w:sz="0" w:space="0" w:color="auto"/>
        <w:left w:val="none" w:sz="0" w:space="0" w:color="auto"/>
        <w:bottom w:val="none" w:sz="0" w:space="0" w:color="auto"/>
        <w:right w:val="none" w:sz="0" w:space="0" w:color="auto"/>
      </w:divBdr>
    </w:div>
    <w:div w:id="1000306071">
      <w:bodyDiv w:val="1"/>
      <w:marLeft w:val="0"/>
      <w:marRight w:val="0"/>
      <w:marTop w:val="0"/>
      <w:marBottom w:val="0"/>
      <w:divBdr>
        <w:top w:val="none" w:sz="0" w:space="0" w:color="auto"/>
        <w:left w:val="none" w:sz="0" w:space="0" w:color="auto"/>
        <w:bottom w:val="none" w:sz="0" w:space="0" w:color="auto"/>
        <w:right w:val="none" w:sz="0" w:space="0" w:color="auto"/>
      </w:divBdr>
    </w:div>
    <w:div w:id="1021779953">
      <w:bodyDiv w:val="1"/>
      <w:marLeft w:val="0"/>
      <w:marRight w:val="0"/>
      <w:marTop w:val="0"/>
      <w:marBottom w:val="0"/>
      <w:divBdr>
        <w:top w:val="none" w:sz="0" w:space="0" w:color="auto"/>
        <w:left w:val="none" w:sz="0" w:space="0" w:color="auto"/>
        <w:bottom w:val="none" w:sz="0" w:space="0" w:color="auto"/>
        <w:right w:val="none" w:sz="0" w:space="0" w:color="auto"/>
      </w:divBdr>
    </w:div>
    <w:div w:id="1032607828">
      <w:bodyDiv w:val="1"/>
      <w:marLeft w:val="0"/>
      <w:marRight w:val="0"/>
      <w:marTop w:val="0"/>
      <w:marBottom w:val="0"/>
      <w:divBdr>
        <w:top w:val="none" w:sz="0" w:space="0" w:color="auto"/>
        <w:left w:val="none" w:sz="0" w:space="0" w:color="auto"/>
        <w:bottom w:val="none" w:sz="0" w:space="0" w:color="auto"/>
        <w:right w:val="none" w:sz="0" w:space="0" w:color="auto"/>
      </w:divBdr>
    </w:div>
    <w:div w:id="1033993402">
      <w:bodyDiv w:val="1"/>
      <w:marLeft w:val="0"/>
      <w:marRight w:val="0"/>
      <w:marTop w:val="0"/>
      <w:marBottom w:val="0"/>
      <w:divBdr>
        <w:top w:val="none" w:sz="0" w:space="0" w:color="auto"/>
        <w:left w:val="none" w:sz="0" w:space="0" w:color="auto"/>
        <w:bottom w:val="none" w:sz="0" w:space="0" w:color="auto"/>
        <w:right w:val="none" w:sz="0" w:space="0" w:color="auto"/>
      </w:divBdr>
    </w:div>
    <w:div w:id="1062025083">
      <w:bodyDiv w:val="1"/>
      <w:marLeft w:val="0"/>
      <w:marRight w:val="0"/>
      <w:marTop w:val="0"/>
      <w:marBottom w:val="0"/>
      <w:divBdr>
        <w:top w:val="none" w:sz="0" w:space="0" w:color="auto"/>
        <w:left w:val="none" w:sz="0" w:space="0" w:color="auto"/>
        <w:bottom w:val="none" w:sz="0" w:space="0" w:color="auto"/>
        <w:right w:val="none" w:sz="0" w:space="0" w:color="auto"/>
      </w:divBdr>
    </w:div>
    <w:div w:id="1081760779">
      <w:bodyDiv w:val="1"/>
      <w:marLeft w:val="0"/>
      <w:marRight w:val="0"/>
      <w:marTop w:val="0"/>
      <w:marBottom w:val="0"/>
      <w:divBdr>
        <w:top w:val="none" w:sz="0" w:space="0" w:color="auto"/>
        <w:left w:val="none" w:sz="0" w:space="0" w:color="auto"/>
        <w:bottom w:val="none" w:sz="0" w:space="0" w:color="auto"/>
        <w:right w:val="none" w:sz="0" w:space="0" w:color="auto"/>
      </w:divBdr>
    </w:div>
    <w:div w:id="1143697126">
      <w:bodyDiv w:val="1"/>
      <w:marLeft w:val="0"/>
      <w:marRight w:val="0"/>
      <w:marTop w:val="0"/>
      <w:marBottom w:val="0"/>
      <w:divBdr>
        <w:top w:val="none" w:sz="0" w:space="0" w:color="auto"/>
        <w:left w:val="none" w:sz="0" w:space="0" w:color="auto"/>
        <w:bottom w:val="none" w:sz="0" w:space="0" w:color="auto"/>
        <w:right w:val="none" w:sz="0" w:space="0" w:color="auto"/>
      </w:divBdr>
    </w:div>
    <w:div w:id="1143933004">
      <w:bodyDiv w:val="1"/>
      <w:marLeft w:val="0"/>
      <w:marRight w:val="0"/>
      <w:marTop w:val="0"/>
      <w:marBottom w:val="0"/>
      <w:divBdr>
        <w:top w:val="none" w:sz="0" w:space="0" w:color="auto"/>
        <w:left w:val="none" w:sz="0" w:space="0" w:color="auto"/>
        <w:bottom w:val="none" w:sz="0" w:space="0" w:color="auto"/>
        <w:right w:val="none" w:sz="0" w:space="0" w:color="auto"/>
      </w:divBdr>
    </w:div>
    <w:div w:id="1175919674">
      <w:bodyDiv w:val="1"/>
      <w:marLeft w:val="0"/>
      <w:marRight w:val="0"/>
      <w:marTop w:val="0"/>
      <w:marBottom w:val="0"/>
      <w:divBdr>
        <w:top w:val="none" w:sz="0" w:space="0" w:color="auto"/>
        <w:left w:val="none" w:sz="0" w:space="0" w:color="auto"/>
        <w:bottom w:val="none" w:sz="0" w:space="0" w:color="auto"/>
        <w:right w:val="none" w:sz="0" w:space="0" w:color="auto"/>
      </w:divBdr>
    </w:div>
    <w:div w:id="1183474677">
      <w:bodyDiv w:val="1"/>
      <w:marLeft w:val="0"/>
      <w:marRight w:val="0"/>
      <w:marTop w:val="0"/>
      <w:marBottom w:val="0"/>
      <w:divBdr>
        <w:top w:val="none" w:sz="0" w:space="0" w:color="auto"/>
        <w:left w:val="none" w:sz="0" w:space="0" w:color="auto"/>
        <w:bottom w:val="none" w:sz="0" w:space="0" w:color="auto"/>
        <w:right w:val="none" w:sz="0" w:space="0" w:color="auto"/>
      </w:divBdr>
    </w:div>
    <w:div w:id="1292009244">
      <w:bodyDiv w:val="1"/>
      <w:marLeft w:val="0"/>
      <w:marRight w:val="0"/>
      <w:marTop w:val="0"/>
      <w:marBottom w:val="0"/>
      <w:divBdr>
        <w:top w:val="none" w:sz="0" w:space="0" w:color="auto"/>
        <w:left w:val="none" w:sz="0" w:space="0" w:color="auto"/>
        <w:bottom w:val="none" w:sz="0" w:space="0" w:color="auto"/>
        <w:right w:val="none" w:sz="0" w:space="0" w:color="auto"/>
      </w:divBdr>
    </w:div>
    <w:div w:id="1294019315">
      <w:bodyDiv w:val="1"/>
      <w:marLeft w:val="0"/>
      <w:marRight w:val="0"/>
      <w:marTop w:val="0"/>
      <w:marBottom w:val="0"/>
      <w:divBdr>
        <w:top w:val="none" w:sz="0" w:space="0" w:color="auto"/>
        <w:left w:val="none" w:sz="0" w:space="0" w:color="auto"/>
        <w:bottom w:val="none" w:sz="0" w:space="0" w:color="auto"/>
        <w:right w:val="none" w:sz="0" w:space="0" w:color="auto"/>
      </w:divBdr>
    </w:div>
    <w:div w:id="1324241323">
      <w:bodyDiv w:val="1"/>
      <w:marLeft w:val="0"/>
      <w:marRight w:val="0"/>
      <w:marTop w:val="0"/>
      <w:marBottom w:val="0"/>
      <w:divBdr>
        <w:top w:val="none" w:sz="0" w:space="0" w:color="auto"/>
        <w:left w:val="none" w:sz="0" w:space="0" w:color="auto"/>
        <w:bottom w:val="none" w:sz="0" w:space="0" w:color="auto"/>
        <w:right w:val="none" w:sz="0" w:space="0" w:color="auto"/>
      </w:divBdr>
    </w:div>
    <w:div w:id="1330871017">
      <w:bodyDiv w:val="1"/>
      <w:marLeft w:val="0"/>
      <w:marRight w:val="0"/>
      <w:marTop w:val="0"/>
      <w:marBottom w:val="0"/>
      <w:divBdr>
        <w:top w:val="none" w:sz="0" w:space="0" w:color="auto"/>
        <w:left w:val="none" w:sz="0" w:space="0" w:color="auto"/>
        <w:bottom w:val="none" w:sz="0" w:space="0" w:color="auto"/>
        <w:right w:val="none" w:sz="0" w:space="0" w:color="auto"/>
      </w:divBdr>
    </w:div>
    <w:div w:id="1390807476">
      <w:bodyDiv w:val="1"/>
      <w:marLeft w:val="0"/>
      <w:marRight w:val="0"/>
      <w:marTop w:val="0"/>
      <w:marBottom w:val="0"/>
      <w:divBdr>
        <w:top w:val="none" w:sz="0" w:space="0" w:color="auto"/>
        <w:left w:val="none" w:sz="0" w:space="0" w:color="auto"/>
        <w:bottom w:val="none" w:sz="0" w:space="0" w:color="auto"/>
        <w:right w:val="none" w:sz="0" w:space="0" w:color="auto"/>
      </w:divBdr>
    </w:div>
    <w:div w:id="1401826397">
      <w:bodyDiv w:val="1"/>
      <w:marLeft w:val="0"/>
      <w:marRight w:val="0"/>
      <w:marTop w:val="0"/>
      <w:marBottom w:val="0"/>
      <w:divBdr>
        <w:top w:val="none" w:sz="0" w:space="0" w:color="auto"/>
        <w:left w:val="none" w:sz="0" w:space="0" w:color="auto"/>
        <w:bottom w:val="none" w:sz="0" w:space="0" w:color="auto"/>
        <w:right w:val="none" w:sz="0" w:space="0" w:color="auto"/>
      </w:divBdr>
    </w:div>
    <w:div w:id="1416785905">
      <w:bodyDiv w:val="1"/>
      <w:marLeft w:val="0"/>
      <w:marRight w:val="0"/>
      <w:marTop w:val="0"/>
      <w:marBottom w:val="0"/>
      <w:divBdr>
        <w:top w:val="none" w:sz="0" w:space="0" w:color="auto"/>
        <w:left w:val="none" w:sz="0" w:space="0" w:color="auto"/>
        <w:bottom w:val="none" w:sz="0" w:space="0" w:color="auto"/>
        <w:right w:val="none" w:sz="0" w:space="0" w:color="auto"/>
      </w:divBdr>
    </w:div>
    <w:div w:id="1495489894">
      <w:bodyDiv w:val="1"/>
      <w:marLeft w:val="0"/>
      <w:marRight w:val="0"/>
      <w:marTop w:val="0"/>
      <w:marBottom w:val="0"/>
      <w:divBdr>
        <w:top w:val="none" w:sz="0" w:space="0" w:color="auto"/>
        <w:left w:val="none" w:sz="0" w:space="0" w:color="auto"/>
        <w:bottom w:val="none" w:sz="0" w:space="0" w:color="auto"/>
        <w:right w:val="none" w:sz="0" w:space="0" w:color="auto"/>
      </w:divBdr>
    </w:div>
    <w:div w:id="1497569623">
      <w:bodyDiv w:val="1"/>
      <w:marLeft w:val="0"/>
      <w:marRight w:val="0"/>
      <w:marTop w:val="0"/>
      <w:marBottom w:val="0"/>
      <w:divBdr>
        <w:top w:val="none" w:sz="0" w:space="0" w:color="auto"/>
        <w:left w:val="none" w:sz="0" w:space="0" w:color="auto"/>
        <w:bottom w:val="none" w:sz="0" w:space="0" w:color="auto"/>
        <w:right w:val="none" w:sz="0" w:space="0" w:color="auto"/>
      </w:divBdr>
    </w:div>
    <w:div w:id="1497726603">
      <w:bodyDiv w:val="1"/>
      <w:marLeft w:val="0"/>
      <w:marRight w:val="0"/>
      <w:marTop w:val="0"/>
      <w:marBottom w:val="0"/>
      <w:divBdr>
        <w:top w:val="none" w:sz="0" w:space="0" w:color="auto"/>
        <w:left w:val="none" w:sz="0" w:space="0" w:color="auto"/>
        <w:bottom w:val="none" w:sz="0" w:space="0" w:color="auto"/>
        <w:right w:val="none" w:sz="0" w:space="0" w:color="auto"/>
      </w:divBdr>
    </w:div>
    <w:div w:id="1568371008">
      <w:bodyDiv w:val="1"/>
      <w:marLeft w:val="0"/>
      <w:marRight w:val="0"/>
      <w:marTop w:val="0"/>
      <w:marBottom w:val="0"/>
      <w:divBdr>
        <w:top w:val="none" w:sz="0" w:space="0" w:color="auto"/>
        <w:left w:val="none" w:sz="0" w:space="0" w:color="auto"/>
        <w:bottom w:val="none" w:sz="0" w:space="0" w:color="auto"/>
        <w:right w:val="none" w:sz="0" w:space="0" w:color="auto"/>
      </w:divBdr>
    </w:div>
    <w:div w:id="1614432951">
      <w:bodyDiv w:val="1"/>
      <w:marLeft w:val="0"/>
      <w:marRight w:val="0"/>
      <w:marTop w:val="0"/>
      <w:marBottom w:val="0"/>
      <w:divBdr>
        <w:top w:val="none" w:sz="0" w:space="0" w:color="auto"/>
        <w:left w:val="none" w:sz="0" w:space="0" w:color="auto"/>
        <w:bottom w:val="none" w:sz="0" w:space="0" w:color="auto"/>
        <w:right w:val="none" w:sz="0" w:space="0" w:color="auto"/>
      </w:divBdr>
    </w:div>
    <w:div w:id="1619723396">
      <w:bodyDiv w:val="1"/>
      <w:marLeft w:val="0"/>
      <w:marRight w:val="0"/>
      <w:marTop w:val="0"/>
      <w:marBottom w:val="0"/>
      <w:divBdr>
        <w:top w:val="none" w:sz="0" w:space="0" w:color="auto"/>
        <w:left w:val="none" w:sz="0" w:space="0" w:color="auto"/>
        <w:bottom w:val="none" w:sz="0" w:space="0" w:color="auto"/>
        <w:right w:val="none" w:sz="0" w:space="0" w:color="auto"/>
      </w:divBdr>
    </w:div>
    <w:div w:id="1620836609">
      <w:bodyDiv w:val="1"/>
      <w:marLeft w:val="0"/>
      <w:marRight w:val="0"/>
      <w:marTop w:val="0"/>
      <w:marBottom w:val="0"/>
      <w:divBdr>
        <w:top w:val="none" w:sz="0" w:space="0" w:color="auto"/>
        <w:left w:val="none" w:sz="0" w:space="0" w:color="auto"/>
        <w:bottom w:val="none" w:sz="0" w:space="0" w:color="auto"/>
        <w:right w:val="none" w:sz="0" w:space="0" w:color="auto"/>
      </w:divBdr>
    </w:div>
    <w:div w:id="1632633248">
      <w:bodyDiv w:val="1"/>
      <w:marLeft w:val="0"/>
      <w:marRight w:val="0"/>
      <w:marTop w:val="0"/>
      <w:marBottom w:val="0"/>
      <w:divBdr>
        <w:top w:val="none" w:sz="0" w:space="0" w:color="auto"/>
        <w:left w:val="none" w:sz="0" w:space="0" w:color="auto"/>
        <w:bottom w:val="none" w:sz="0" w:space="0" w:color="auto"/>
        <w:right w:val="none" w:sz="0" w:space="0" w:color="auto"/>
      </w:divBdr>
    </w:div>
    <w:div w:id="1683511028">
      <w:bodyDiv w:val="1"/>
      <w:marLeft w:val="0"/>
      <w:marRight w:val="0"/>
      <w:marTop w:val="0"/>
      <w:marBottom w:val="0"/>
      <w:divBdr>
        <w:top w:val="none" w:sz="0" w:space="0" w:color="auto"/>
        <w:left w:val="none" w:sz="0" w:space="0" w:color="auto"/>
        <w:bottom w:val="none" w:sz="0" w:space="0" w:color="auto"/>
        <w:right w:val="none" w:sz="0" w:space="0" w:color="auto"/>
      </w:divBdr>
    </w:div>
    <w:div w:id="1700399316">
      <w:bodyDiv w:val="1"/>
      <w:marLeft w:val="0"/>
      <w:marRight w:val="0"/>
      <w:marTop w:val="0"/>
      <w:marBottom w:val="0"/>
      <w:divBdr>
        <w:top w:val="none" w:sz="0" w:space="0" w:color="auto"/>
        <w:left w:val="none" w:sz="0" w:space="0" w:color="auto"/>
        <w:bottom w:val="none" w:sz="0" w:space="0" w:color="auto"/>
        <w:right w:val="none" w:sz="0" w:space="0" w:color="auto"/>
      </w:divBdr>
    </w:div>
    <w:div w:id="1717702849">
      <w:bodyDiv w:val="1"/>
      <w:marLeft w:val="0"/>
      <w:marRight w:val="0"/>
      <w:marTop w:val="0"/>
      <w:marBottom w:val="0"/>
      <w:divBdr>
        <w:top w:val="none" w:sz="0" w:space="0" w:color="auto"/>
        <w:left w:val="none" w:sz="0" w:space="0" w:color="auto"/>
        <w:bottom w:val="none" w:sz="0" w:space="0" w:color="auto"/>
        <w:right w:val="none" w:sz="0" w:space="0" w:color="auto"/>
      </w:divBdr>
    </w:div>
    <w:div w:id="1723366675">
      <w:bodyDiv w:val="1"/>
      <w:marLeft w:val="0"/>
      <w:marRight w:val="0"/>
      <w:marTop w:val="0"/>
      <w:marBottom w:val="0"/>
      <w:divBdr>
        <w:top w:val="none" w:sz="0" w:space="0" w:color="auto"/>
        <w:left w:val="none" w:sz="0" w:space="0" w:color="auto"/>
        <w:bottom w:val="none" w:sz="0" w:space="0" w:color="auto"/>
        <w:right w:val="none" w:sz="0" w:space="0" w:color="auto"/>
      </w:divBdr>
    </w:div>
    <w:div w:id="1735615499">
      <w:bodyDiv w:val="1"/>
      <w:marLeft w:val="0"/>
      <w:marRight w:val="0"/>
      <w:marTop w:val="0"/>
      <w:marBottom w:val="0"/>
      <w:divBdr>
        <w:top w:val="none" w:sz="0" w:space="0" w:color="auto"/>
        <w:left w:val="none" w:sz="0" w:space="0" w:color="auto"/>
        <w:bottom w:val="none" w:sz="0" w:space="0" w:color="auto"/>
        <w:right w:val="none" w:sz="0" w:space="0" w:color="auto"/>
      </w:divBdr>
    </w:div>
    <w:div w:id="1742019163">
      <w:bodyDiv w:val="1"/>
      <w:marLeft w:val="0"/>
      <w:marRight w:val="0"/>
      <w:marTop w:val="0"/>
      <w:marBottom w:val="0"/>
      <w:divBdr>
        <w:top w:val="none" w:sz="0" w:space="0" w:color="auto"/>
        <w:left w:val="none" w:sz="0" w:space="0" w:color="auto"/>
        <w:bottom w:val="none" w:sz="0" w:space="0" w:color="auto"/>
        <w:right w:val="none" w:sz="0" w:space="0" w:color="auto"/>
      </w:divBdr>
    </w:div>
    <w:div w:id="1744529435">
      <w:bodyDiv w:val="1"/>
      <w:marLeft w:val="0"/>
      <w:marRight w:val="0"/>
      <w:marTop w:val="0"/>
      <w:marBottom w:val="0"/>
      <w:divBdr>
        <w:top w:val="none" w:sz="0" w:space="0" w:color="auto"/>
        <w:left w:val="none" w:sz="0" w:space="0" w:color="auto"/>
        <w:bottom w:val="none" w:sz="0" w:space="0" w:color="auto"/>
        <w:right w:val="none" w:sz="0" w:space="0" w:color="auto"/>
      </w:divBdr>
    </w:div>
    <w:div w:id="1773012853">
      <w:bodyDiv w:val="1"/>
      <w:marLeft w:val="0"/>
      <w:marRight w:val="0"/>
      <w:marTop w:val="0"/>
      <w:marBottom w:val="0"/>
      <w:divBdr>
        <w:top w:val="none" w:sz="0" w:space="0" w:color="auto"/>
        <w:left w:val="none" w:sz="0" w:space="0" w:color="auto"/>
        <w:bottom w:val="none" w:sz="0" w:space="0" w:color="auto"/>
        <w:right w:val="none" w:sz="0" w:space="0" w:color="auto"/>
      </w:divBdr>
    </w:div>
    <w:div w:id="1848133173">
      <w:bodyDiv w:val="1"/>
      <w:marLeft w:val="0"/>
      <w:marRight w:val="0"/>
      <w:marTop w:val="0"/>
      <w:marBottom w:val="0"/>
      <w:divBdr>
        <w:top w:val="none" w:sz="0" w:space="0" w:color="auto"/>
        <w:left w:val="none" w:sz="0" w:space="0" w:color="auto"/>
        <w:bottom w:val="none" w:sz="0" w:space="0" w:color="auto"/>
        <w:right w:val="none" w:sz="0" w:space="0" w:color="auto"/>
      </w:divBdr>
    </w:div>
    <w:div w:id="1863737054">
      <w:bodyDiv w:val="1"/>
      <w:marLeft w:val="0"/>
      <w:marRight w:val="0"/>
      <w:marTop w:val="0"/>
      <w:marBottom w:val="0"/>
      <w:divBdr>
        <w:top w:val="none" w:sz="0" w:space="0" w:color="auto"/>
        <w:left w:val="none" w:sz="0" w:space="0" w:color="auto"/>
        <w:bottom w:val="none" w:sz="0" w:space="0" w:color="auto"/>
        <w:right w:val="none" w:sz="0" w:space="0" w:color="auto"/>
      </w:divBdr>
    </w:div>
    <w:div w:id="1864590618">
      <w:bodyDiv w:val="1"/>
      <w:marLeft w:val="0"/>
      <w:marRight w:val="0"/>
      <w:marTop w:val="0"/>
      <w:marBottom w:val="0"/>
      <w:divBdr>
        <w:top w:val="none" w:sz="0" w:space="0" w:color="auto"/>
        <w:left w:val="none" w:sz="0" w:space="0" w:color="auto"/>
        <w:bottom w:val="none" w:sz="0" w:space="0" w:color="auto"/>
        <w:right w:val="none" w:sz="0" w:space="0" w:color="auto"/>
      </w:divBdr>
    </w:div>
    <w:div w:id="1871212961">
      <w:bodyDiv w:val="1"/>
      <w:marLeft w:val="0"/>
      <w:marRight w:val="0"/>
      <w:marTop w:val="0"/>
      <w:marBottom w:val="0"/>
      <w:divBdr>
        <w:top w:val="none" w:sz="0" w:space="0" w:color="auto"/>
        <w:left w:val="none" w:sz="0" w:space="0" w:color="auto"/>
        <w:bottom w:val="none" w:sz="0" w:space="0" w:color="auto"/>
        <w:right w:val="none" w:sz="0" w:space="0" w:color="auto"/>
      </w:divBdr>
    </w:div>
    <w:div w:id="1871606815">
      <w:bodyDiv w:val="1"/>
      <w:marLeft w:val="0"/>
      <w:marRight w:val="0"/>
      <w:marTop w:val="0"/>
      <w:marBottom w:val="0"/>
      <w:divBdr>
        <w:top w:val="none" w:sz="0" w:space="0" w:color="auto"/>
        <w:left w:val="none" w:sz="0" w:space="0" w:color="auto"/>
        <w:bottom w:val="none" w:sz="0" w:space="0" w:color="auto"/>
        <w:right w:val="none" w:sz="0" w:space="0" w:color="auto"/>
      </w:divBdr>
    </w:div>
    <w:div w:id="1909535970">
      <w:bodyDiv w:val="1"/>
      <w:marLeft w:val="0"/>
      <w:marRight w:val="0"/>
      <w:marTop w:val="0"/>
      <w:marBottom w:val="0"/>
      <w:divBdr>
        <w:top w:val="none" w:sz="0" w:space="0" w:color="auto"/>
        <w:left w:val="none" w:sz="0" w:space="0" w:color="auto"/>
        <w:bottom w:val="none" w:sz="0" w:space="0" w:color="auto"/>
        <w:right w:val="none" w:sz="0" w:space="0" w:color="auto"/>
      </w:divBdr>
    </w:div>
    <w:div w:id="1942837566">
      <w:bodyDiv w:val="1"/>
      <w:marLeft w:val="0"/>
      <w:marRight w:val="0"/>
      <w:marTop w:val="0"/>
      <w:marBottom w:val="0"/>
      <w:divBdr>
        <w:top w:val="none" w:sz="0" w:space="0" w:color="auto"/>
        <w:left w:val="none" w:sz="0" w:space="0" w:color="auto"/>
        <w:bottom w:val="none" w:sz="0" w:space="0" w:color="auto"/>
        <w:right w:val="none" w:sz="0" w:space="0" w:color="auto"/>
      </w:divBdr>
    </w:div>
    <w:div w:id="1959600604">
      <w:bodyDiv w:val="1"/>
      <w:marLeft w:val="0"/>
      <w:marRight w:val="0"/>
      <w:marTop w:val="0"/>
      <w:marBottom w:val="0"/>
      <w:divBdr>
        <w:top w:val="none" w:sz="0" w:space="0" w:color="auto"/>
        <w:left w:val="none" w:sz="0" w:space="0" w:color="auto"/>
        <w:bottom w:val="none" w:sz="0" w:space="0" w:color="auto"/>
        <w:right w:val="none" w:sz="0" w:space="0" w:color="auto"/>
      </w:divBdr>
    </w:div>
    <w:div w:id="1990204202">
      <w:bodyDiv w:val="1"/>
      <w:marLeft w:val="0"/>
      <w:marRight w:val="0"/>
      <w:marTop w:val="0"/>
      <w:marBottom w:val="0"/>
      <w:divBdr>
        <w:top w:val="none" w:sz="0" w:space="0" w:color="auto"/>
        <w:left w:val="none" w:sz="0" w:space="0" w:color="auto"/>
        <w:bottom w:val="none" w:sz="0" w:space="0" w:color="auto"/>
        <w:right w:val="none" w:sz="0" w:space="0" w:color="auto"/>
      </w:divBdr>
    </w:div>
    <w:div w:id="1993018692">
      <w:bodyDiv w:val="1"/>
      <w:marLeft w:val="0"/>
      <w:marRight w:val="0"/>
      <w:marTop w:val="0"/>
      <w:marBottom w:val="0"/>
      <w:divBdr>
        <w:top w:val="none" w:sz="0" w:space="0" w:color="auto"/>
        <w:left w:val="none" w:sz="0" w:space="0" w:color="auto"/>
        <w:bottom w:val="none" w:sz="0" w:space="0" w:color="auto"/>
        <w:right w:val="none" w:sz="0" w:space="0" w:color="auto"/>
      </w:divBdr>
    </w:div>
    <w:div w:id="2056081279">
      <w:bodyDiv w:val="1"/>
      <w:marLeft w:val="0"/>
      <w:marRight w:val="0"/>
      <w:marTop w:val="0"/>
      <w:marBottom w:val="0"/>
      <w:divBdr>
        <w:top w:val="none" w:sz="0" w:space="0" w:color="auto"/>
        <w:left w:val="none" w:sz="0" w:space="0" w:color="auto"/>
        <w:bottom w:val="none" w:sz="0" w:space="0" w:color="auto"/>
        <w:right w:val="none" w:sz="0" w:space="0" w:color="auto"/>
      </w:divBdr>
    </w:div>
    <w:div w:id="2075085616">
      <w:bodyDiv w:val="1"/>
      <w:marLeft w:val="0"/>
      <w:marRight w:val="0"/>
      <w:marTop w:val="0"/>
      <w:marBottom w:val="0"/>
      <w:divBdr>
        <w:top w:val="none" w:sz="0" w:space="0" w:color="auto"/>
        <w:left w:val="none" w:sz="0" w:space="0" w:color="auto"/>
        <w:bottom w:val="none" w:sz="0" w:space="0" w:color="auto"/>
        <w:right w:val="none" w:sz="0" w:space="0" w:color="auto"/>
      </w:divBdr>
    </w:div>
    <w:div w:id="2130932408">
      <w:bodyDiv w:val="1"/>
      <w:marLeft w:val="0"/>
      <w:marRight w:val="0"/>
      <w:marTop w:val="0"/>
      <w:marBottom w:val="0"/>
      <w:divBdr>
        <w:top w:val="none" w:sz="0" w:space="0" w:color="auto"/>
        <w:left w:val="none" w:sz="0" w:space="0" w:color="auto"/>
        <w:bottom w:val="none" w:sz="0" w:space="0" w:color="auto"/>
        <w:right w:val="none" w:sz="0" w:space="0" w:color="auto"/>
      </w:divBdr>
    </w:div>
    <w:div w:id="2145805488">
      <w:bodyDiv w:val="1"/>
      <w:marLeft w:val="0"/>
      <w:marRight w:val="0"/>
      <w:marTop w:val="0"/>
      <w:marBottom w:val="0"/>
      <w:divBdr>
        <w:top w:val="none" w:sz="0" w:space="0" w:color="auto"/>
        <w:left w:val="none" w:sz="0" w:space="0" w:color="auto"/>
        <w:bottom w:val="none" w:sz="0" w:space="0" w:color="auto"/>
        <w:right w:val="none" w:sz="0" w:space="0" w:color="auto"/>
      </w:divBdr>
    </w:div>
    <w:div w:id="21473594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mailto:conveniosrednacional@rednacional.com" TargetMode="External"/><Relationship Id="rId26" Type="http://schemas.openxmlformats.org/officeDocument/2006/relationships/image" Target="media/image9.png"/><Relationship Id="rId39" Type="http://schemas.openxmlformats.org/officeDocument/2006/relationships/image" Target="media/image14.png"/><Relationship Id="rId21" Type="http://schemas.openxmlformats.org/officeDocument/2006/relationships/image" Target="media/image4.png"/><Relationship Id="rId34" Type="http://schemas.openxmlformats.org/officeDocument/2006/relationships/image" Target="cid:image001.png@01D601C4.917E0020" TargetMode="External"/><Relationship Id="rId42" Type="http://schemas.openxmlformats.org/officeDocument/2006/relationships/image" Target="media/image17.png"/><Relationship Id="rId47" Type="http://schemas.openxmlformats.org/officeDocument/2006/relationships/image" Target="media/image21.png"/><Relationship Id="rId50" Type="http://schemas.openxmlformats.org/officeDocument/2006/relationships/image" Target="media/image22.png"/><Relationship Id="rId55" Type="http://schemas.openxmlformats.org/officeDocument/2006/relationships/image" Target="media/image27.wmf"/><Relationship Id="rId63" Type="http://schemas.openxmlformats.org/officeDocument/2006/relationships/image" Target="media/image35.emf"/><Relationship Id="rId68" Type="http://schemas.openxmlformats.org/officeDocument/2006/relationships/header" Target="header11.xml"/><Relationship Id="rId76" Type="http://schemas.openxmlformats.org/officeDocument/2006/relationships/image" Target="media/image39.png"/><Relationship Id="rId84" Type="http://schemas.openxmlformats.org/officeDocument/2006/relationships/header" Target="header24.xml"/><Relationship Id="rId89" Type="http://schemas.microsoft.com/office/2016/09/relationships/commentsIds" Target="commentsIds.xml"/><Relationship Id="rId7" Type="http://schemas.openxmlformats.org/officeDocument/2006/relationships/settings" Target="settings.xml"/><Relationship Id="rId71" Type="http://schemas.openxmlformats.org/officeDocument/2006/relationships/header" Target="header14.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eader" Target="header4.xml"/><Relationship Id="rId11" Type="http://schemas.openxmlformats.org/officeDocument/2006/relationships/image" Target="media/image1.png"/><Relationship Id="rId24" Type="http://schemas.openxmlformats.org/officeDocument/2006/relationships/image" Target="media/image7.png"/><Relationship Id="rId32" Type="http://schemas.openxmlformats.org/officeDocument/2006/relationships/image" Target="media/image12.emf"/><Relationship Id="rId37" Type="http://schemas.openxmlformats.org/officeDocument/2006/relationships/header" Target="header5.xml"/><Relationship Id="rId40" Type="http://schemas.openxmlformats.org/officeDocument/2006/relationships/image" Target="media/image15.png"/><Relationship Id="rId45" Type="http://schemas.openxmlformats.org/officeDocument/2006/relationships/image" Target="media/image19.emf"/><Relationship Id="rId53" Type="http://schemas.openxmlformats.org/officeDocument/2006/relationships/image" Target="media/image25.wmf"/><Relationship Id="rId58" Type="http://schemas.openxmlformats.org/officeDocument/2006/relationships/image" Target="media/image30.wmf"/><Relationship Id="rId66" Type="http://schemas.openxmlformats.org/officeDocument/2006/relationships/image" Target="media/image37.png"/><Relationship Id="rId74" Type="http://schemas.openxmlformats.org/officeDocument/2006/relationships/header" Target="header16.xml"/><Relationship Id="rId79" Type="http://schemas.openxmlformats.org/officeDocument/2006/relationships/header" Target="header19.xml"/><Relationship Id="rId87"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33.wmf"/><Relationship Id="rId82" Type="http://schemas.openxmlformats.org/officeDocument/2006/relationships/header" Target="header22.xml"/><Relationship Id="rId19" Type="http://schemas.openxmlformats.org/officeDocument/2006/relationships/hyperlink" Target="mailto:"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3.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0.emf"/><Relationship Id="rId35" Type="http://schemas.openxmlformats.org/officeDocument/2006/relationships/image" Target="cid:image001.png@01D601C4.917E0020" TargetMode="External"/><Relationship Id="rId43" Type="http://schemas.openxmlformats.org/officeDocument/2006/relationships/header" Target="header7.xml"/><Relationship Id="rId48" Type="http://schemas.openxmlformats.org/officeDocument/2006/relationships/header" Target="header8.xml"/><Relationship Id="rId56" Type="http://schemas.openxmlformats.org/officeDocument/2006/relationships/image" Target="media/image28.wmf"/><Relationship Id="rId64" Type="http://schemas.openxmlformats.org/officeDocument/2006/relationships/header" Target="header10.xml"/><Relationship Id="rId69" Type="http://schemas.openxmlformats.org/officeDocument/2006/relationships/header" Target="header12.xml"/><Relationship Id="rId77" Type="http://schemas.openxmlformats.org/officeDocument/2006/relationships/image" Target="media/image40.png"/><Relationship Id="rId8" Type="http://schemas.openxmlformats.org/officeDocument/2006/relationships/webSettings" Target="webSettings.xml"/><Relationship Id="rId51" Type="http://schemas.openxmlformats.org/officeDocument/2006/relationships/image" Target="media/image23.png"/><Relationship Id="rId72" Type="http://schemas.openxmlformats.org/officeDocument/2006/relationships/header" Target="header15.xml"/><Relationship Id="rId80" Type="http://schemas.openxmlformats.org/officeDocument/2006/relationships/header" Target="header20.xml"/><Relationship Id="rId85" Type="http://schemas.openxmlformats.org/officeDocument/2006/relationships/header" Target="header25.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3.jpeg"/><Relationship Id="rId25" Type="http://schemas.openxmlformats.org/officeDocument/2006/relationships/image" Target="media/image8.jpeg"/><Relationship Id="rId33" Type="http://schemas.openxmlformats.org/officeDocument/2006/relationships/image" Target="media/image13.png"/><Relationship Id="rId38" Type="http://schemas.openxmlformats.org/officeDocument/2006/relationships/header" Target="header6.xml"/><Relationship Id="rId46" Type="http://schemas.openxmlformats.org/officeDocument/2006/relationships/image" Target="media/image20.png"/><Relationship Id="rId59" Type="http://schemas.openxmlformats.org/officeDocument/2006/relationships/image" Target="media/image31.wmf"/><Relationship Id="rId67" Type="http://schemas.openxmlformats.org/officeDocument/2006/relationships/image" Target="media/image38.emf"/><Relationship Id="rId20" Type="http://schemas.openxmlformats.org/officeDocument/2006/relationships/hyperlink" Target="mailto:ORCI@rednacional.com" TargetMode="External"/><Relationship Id="rId41" Type="http://schemas.openxmlformats.org/officeDocument/2006/relationships/image" Target="media/image16.png"/><Relationship Id="rId54" Type="http://schemas.openxmlformats.org/officeDocument/2006/relationships/image" Target="media/image26.wmf"/><Relationship Id="rId62" Type="http://schemas.openxmlformats.org/officeDocument/2006/relationships/image" Target="media/image34.wmf"/><Relationship Id="rId70" Type="http://schemas.openxmlformats.org/officeDocument/2006/relationships/header" Target="header13.xml"/><Relationship Id="rId75" Type="http://schemas.openxmlformats.org/officeDocument/2006/relationships/header" Target="header17.xml"/><Relationship Id="rId83" Type="http://schemas.openxmlformats.org/officeDocument/2006/relationships/header" Target="header23.xml"/><Relationship Id="rId88"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image" Target="media/image6.png"/><Relationship Id="rId28" Type="http://schemas.openxmlformats.org/officeDocument/2006/relationships/header" Target="header3.xml"/><Relationship Id="rId36" Type="http://schemas.openxmlformats.org/officeDocument/2006/relationships/image" Target="cid:image001.png@01D601C4.917E0020" TargetMode="External"/><Relationship Id="rId49" Type="http://schemas.openxmlformats.org/officeDocument/2006/relationships/header" Target="header9.xml"/><Relationship Id="rId57" Type="http://schemas.openxmlformats.org/officeDocument/2006/relationships/image" Target="media/image29.wmf"/><Relationship Id="rId10" Type="http://schemas.openxmlformats.org/officeDocument/2006/relationships/endnotes" Target="endnotes.xml"/><Relationship Id="rId31" Type="http://schemas.openxmlformats.org/officeDocument/2006/relationships/image" Target="media/image11.jpg"/><Relationship Id="rId44" Type="http://schemas.openxmlformats.org/officeDocument/2006/relationships/image" Target="media/image18.wmf"/><Relationship Id="rId52" Type="http://schemas.openxmlformats.org/officeDocument/2006/relationships/image" Target="media/image24.emf"/><Relationship Id="rId60" Type="http://schemas.openxmlformats.org/officeDocument/2006/relationships/image" Target="media/image32.wmf"/><Relationship Id="rId65" Type="http://schemas.openxmlformats.org/officeDocument/2006/relationships/image" Target="media/image36.png"/><Relationship Id="rId73" Type="http://schemas.openxmlformats.org/officeDocument/2006/relationships/footer" Target="footer4.xml"/><Relationship Id="rId78" Type="http://schemas.openxmlformats.org/officeDocument/2006/relationships/header" Target="header18.xml"/><Relationship Id="rId81" Type="http://schemas.openxmlformats.org/officeDocument/2006/relationships/header" Target="header21.xml"/><Relationship Id="rId86"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78510F-A6DD-4571-863A-DBDB72C122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2905C8C-976C-4BEB-85F1-7FDD0139BE4D}">
  <ds:schemaRefs>
    <ds:schemaRef ds:uri="http://schemas.microsoft.com/sharepoint/v3/contenttype/forms"/>
  </ds:schemaRefs>
</ds:datastoreItem>
</file>

<file path=customXml/itemProps3.xml><?xml version="1.0" encoding="utf-8"?>
<ds:datastoreItem xmlns:ds="http://schemas.openxmlformats.org/officeDocument/2006/customXml" ds:itemID="{685657CF-1917-4372-A52B-B6BD19574F24}">
  <ds:schemaRefs>
    <ds:schemaRef ds:uri="http://schemas.microsoft.com/office/2006/metadata/properties"/>
    <ds:schemaRef ds:uri="http://schemas.microsoft.com/office/infopath/2007/PartnerControls"/>
    <ds:schemaRef ds:uri="http://schemas.microsoft.com/sharepoint/v4"/>
  </ds:schemaRefs>
</ds:datastoreItem>
</file>

<file path=customXml/itemProps4.xml><?xml version="1.0" encoding="utf-8"?>
<ds:datastoreItem xmlns:ds="http://schemas.openxmlformats.org/officeDocument/2006/customXml" ds:itemID="{27F76A17-3EAA-4065-AFE4-06067497D3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197</Pages>
  <Words>50673</Words>
  <Characters>278706</Characters>
  <Application>Microsoft Office Word</Application>
  <DocSecurity>0</DocSecurity>
  <Lines>2322</Lines>
  <Paragraphs>657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IFT</Company>
  <LinksUpToDate>false</LinksUpToDate>
  <CharactersWithSpaces>328722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Sonia Lizde Ortiz Ángeles</dc:creator>
  <cp:keywords/>
  <dc:description/>
  <cp:lastModifiedBy>Sanchez Mateos Adriana Maria Guadalupe</cp:lastModifiedBy>
  <cp:revision>4</cp:revision>
  <cp:lastPrinted>2023-12-22T00:08:00Z</cp:lastPrinted>
  <dcterms:created xsi:type="dcterms:W3CDTF">2024-08-05T22:48:00Z</dcterms:created>
  <dcterms:modified xsi:type="dcterms:W3CDTF">2024-08-05T23:03:00Z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