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23B2ABCF" w:rsidR="0038199D" w:rsidRPr="00904113" w:rsidRDefault="0038199D" w:rsidP="00E83DBC">
      <w:pPr>
        <w:pStyle w:val="Listavistosa-nfasis11"/>
        <w:numPr>
          <w:ilvl w:val="0"/>
          <w:numId w:val="1"/>
        </w:numPr>
        <w:spacing w:after="0"/>
        <w:ind w:left="426" w:right="49" w:hanging="426"/>
        <w:jc w:val="both"/>
        <w:rPr>
          <w:rFonts w:ascii="ITC Avant Garde" w:hAnsi="ITC Avant Garde"/>
          <w:sz w:val="14"/>
          <w:szCs w:val="14"/>
        </w:rPr>
      </w:pPr>
      <w:r w:rsidRPr="00904113">
        <w:rPr>
          <w:rFonts w:ascii="ITC Avant Garde" w:hAnsi="ITC Avant Garde"/>
          <w:sz w:val="14"/>
          <w:szCs w:val="14"/>
        </w:rPr>
        <w:t xml:space="preserve">Las opiniones, comentarios y propuestas deberán ser remitidas a la siguiente dirección de correo electrónico: </w:t>
      </w:r>
      <w:hyperlink r:id="rId11" w:history="1">
        <w:r w:rsidR="00904113" w:rsidRPr="00904113">
          <w:rPr>
            <w:rStyle w:val="Hipervnculo"/>
            <w:rFonts w:ascii="ITC Avant Garde" w:hAnsi="ITC Avant Garde"/>
            <w:sz w:val="14"/>
            <w:szCs w:val="14"/>
          </w:rPr>
          <w:t>nancy.gil@ift.org.mx</w:t>
        </w:r>
      </w:hyperlink>
      <w:r w:rsidRPr="00904113">
        <w:rPr>
          <w:rFonts w:ascii="ITC Avant Garde" w:hAnsi="ITC Avant Garde"/>
          <w:sz w:val="14"/>
          <w:szCs w:val="14"/>
        </w:rPr>
        <w:t>, en donde</w:t>
      </w:r>
      <w:r w:rsidR="00CC53F7" w:rsidRPr="00904113">
        <w:rPr>
          <w:rFonts w:ascii="ITC Avant Garde" w:hAnsi="ITC Avant Garde"/>
          <w:sz w:val="14"/>
          <w:szCs w:val="14"/>
        </w:rPr>
        <w:t xml:space="preserve"> se deberá </w:t>
      </w:r>
      <w:r w:rsidRPr="00904113">
        <w:rPr>
          <w:rFonts w:ascii="ITC Avant Garde" w:hAnsi="ITC Avant Garde"/>
          <w:sz w:val="14"/>
          <w:szCs w:val="14"/>
        </w:rPr>
        <w:t xml:space="preserve">considerar que la capacidad límite para la </w:t>
      </w:r>
      <w:r w:rsidR="00CC53F7" w:rsidRPr="00904113">
        <w:rPr>
          <w:rFonts w:ascii="ITC Avant Garde" w:hAnsi="ITC Avant Garde"/>
          <w:sz w:val="14"/>
          <w:szCs w:val="14"/>
        </w:rPr>
        <w:t xml:space="preserve">recepción </w:t>
      </w:r>
      <w:r w:rsidRPr="00904113">
        <w:rPr>
          <w:rFonts w:ascii="ITC Avant Garde" w:hAnsi="ITC Avant Garde"/>
          <w:sz w:val="14"/>
          <w:szCs w:val="14"/>
        </w:rPr>
        <w:t xml:space="preserve">de archivos es de </w:t>
      </w:r>
      <w:r w:rsidR="00B533DC" w:rsidRPr="00904113">
        <w:rPr>
          <w:rFonts w:ascii="ITC Avant Garde" w:hAnsi="ITC Avant Garde"/>
          <w:sz w:val="14"/>
          <w:szCs w:val="14"/>
        </w:rPr>
        <w:t>25 Mb</w:t>
      </w:r>
      <w:r w:rsidRPr="00904113">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0DDFC2B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7C4563">
        <w:rPr>
          <w:rFonts w:ascii="ITC Avant Garde" w:hAnsi="ITC Avant Garde"/>
          <w:sz w:val="14"/>
          <w:szCs w:val="14"/>
        </w:rPr>
        <w:t>21</w:t>
      </w:r>
      <w:r w:rsidR="008C679D" w:rsidRPr="00F36A5D">
        <w:rPr>
          <w:rFonts w:ascii="ITC Avant Garde" w:hAnsi="ITC Avant Garde"/>
          <w:sz w:val="14"/>
          <w:szCs w:val="14"/>
        </w:rPr>
        <w:t xml:space="preserve"> de </w:t>
      </w:r>
      <w:r w:rsidR="007C4563">
        <w:rPr>
          <w:rFonts w:ascii="ITC Avant Garde" w:hAnsi="ITC Avant Garde"/>
          <w:sz w:val="14"/>
          <w:szCs w:val="14"/>
        </w:rPr>
        <w:t>noviembre</w:t>
      </w:r>
      <w:r w:rsidR="000D2838" w:rsidRPr="00F36A5D">
        <w:rPr>
          <w:rFonts w:ascii="ITC Avant Garde" w:hAnsi="ITC Avant Garde"/>
          <w:sz w:val="14"/>
          <w:szCs w:val="14"/>
        </w:rPr>
        <w:t xml:space="preserve"> al </w:t>
      </w:r>
      <w:r w:rsidR="007C4563">
        <w:rPr>
          <w:rFonts w:ascii="ITC Avant Garde" w:hAnsi="ITC Avant Garde"/>
          <w:sz w:val="14"/>
          <w:szCs w:val="14"/>
        </w:rPr>
        <w:t>04</w:t>
      </w:r>
      <w:r w:rsidR="000D2838" w:rsidRPr="00F36A5D">
        <w:rPr>
          <w:rFonts w:ascii="ITC Avant Garde" w:hAnsi="ITC Avant Garde"/>
          <w:sz w:val="14"/>
          <w:szCs w:val="14"/>
        </w:rPr>
        <w:t xml:space="preserve"> de </w:t>
      </w:r>
      <w:r w:rsidR="007C4563">
        <w:rPr>
          <w:rFonts w:ascii="ITC Avant Garde" w:hAnsi="ITC Avant Garde"/>
          <w:sz w:val="14"/>
          <w:szCs w:val="14"/>
        </w:rPr>
        <w:t>diciembre</w:t>
      </w:r>
      <w:r w:rsidR="000D2838" w:rsidRPr="00F36A5D">
        <w:rPr>
          <w:rFonts w:ascii="ITC Avant Garde" w:hAnsi="ITC Avant Garde"/>
          <w:sz w:val="14"/>
          <w:szCs w:val="14"/>
        </w:rPr>
        <w:t xml:space="preserve"> de 20</w:t>
      </w:r>
      <w:r w:rsidR="007C4563">
        <w:rPr>
          <w:rFonts w:ascii="ITC Avant Garde" w:hAnsi="ITC Avant Garde"/>
          <w:sz w:val="14"/>
          <w:szCs w:val="14"/>
        </w:rPr>
        <w:t>24</w:t>
      </w:r>
      <w:r w:rsidR="002C0E40">
        <w:rPr>
          <w:rFonts w:ascii="ITC Avant Garde" w:hAnsi="ITC Avant Garde"/>
          <w:sz w:val="14"/>
          <w:szCs w:val="14"/>
        </w:rPr>
        <w:t xml:space="preserve"> </w:t>
      </w:r>
      <w:r w:rsidR="002C0E40" w:rsidRPr="005E4926">
        <w:rPr>
          <w:rFonts w:ascii="ITC Avant Garde" w:hAnsi="ITC Avant Garde"/>
          <w:sz w:val="14"/>
          <w:szCs w:val="14"/>
        </w:rPr>
        <w:t xml:space="preserve">(i.e. </w:t>
      </w:r>
      <w:r w:rsidR="00904113" w:rsidRPr="005E4926">
        <w:rPr>
          <w:rFonts w:ascii="ITC Avant Garde" w:hAnsi="ITC Avant Garde"/>
          <w:sz w:val="14"/>
          <w:szCs w:val="14"/>
        </w:rPr>
        <w:t>10</w:t>
      </w:r>
      <w:r w:rsidR="002C0E40" w:rsidRPr="005E4926">
        <w:rPr>
          <w:rFonts w:ascii="ITC Avant Garde" w:hAnsi="ITC Avant Garde"/>
          <w:sz w:val="14"/>
          <w:szCs w:val="14"/>
        </w:rPr>
        <w:t xml:space="preserve"> días </w:t>
      </w:r>
      <w:r w:rsidR="007C4563" w:rsidRPr="005E4926">
        <w:rPr>
          <w:rFonts w:ascii="ITC Avant Garde" w:hAnsi="ITC Avant Garde"/>
          <w:sz w:val="14"/>
          <w:szCs w:val="14"/>
        </w:rPr>
        <w:t>hábiles</w:t>
      </w:r>
      <w:r w:rsidR="002C0E40" w:rsidRPr="005E4926">
        <w:rPr>
          <w:rFonts w:ascii="ITC Avant Garde" w:hAnsi="ITC Avant Garde"/>
          <w:sz w:val="14"/>
          <w:szCs w:val="14"/>
        </w:rPr>
        <w:t>)</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753FE783"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7C4563">
        <w:rPr>
          <w:rFonts w:ascii="ITC Avant Garde" w:hAnsi="ITC Avant Garde"/>
          <w:sz w:val="14"/>
          <w:szCs w:val="14"/>
        </w:rPr>
        <w:t>Nancy Jazmín Gil Jiménez</w:t>
      </w:r>
      <w:r w:rsidR="000E41F3" w:rsidRPr="00F36A5D">
        <w:rPr>
          <w:rFonts w:ascii="ITC Avant Garde" w:hAnsi="ITC Avant Garde"/>
          <w:sz w:val="14"/>
          <w:szCs w:val="14"/>
        </w:rPr>
        <w:t>, Director</w:t>
      </w:r>
      <w:r w:rsidR="007C4563">
        <w:rPr>
          <w:rFonts w:ascii="ITC Avant Garde" w:hAnsi="ITC Avant Garde"/>
          <w:sz w:val="14"/>
          <w:szCs w:val="14"/>
        </w:rPr>
        <w:t>a de Constancias de Autorizaciones para Uso Secundario en materia de telecomunicaciones</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r w:rsidR="007C4563" w:rsidRPr="007C4563">
        <w:rPr>
          <w:rStyle w:val="Hipervnculo"/>
          <w:rFonts w:ascii="ITC Avant Garde" w:hAnsi="ITC Avant Garde"/>
          <w:sz w:val="14"/>
        </w:rPr>
        <w:t>nancy.gil</w:t>
      </w:r>
      <w:hyperlink r:id="rId13" w:history="1">
        <w:r w:rsidR="007C4563" w:rsidRPr="002C612F">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7C4563">
        <w:rPr>
          <w:rFonts w:ascii="ITC Avant Garde" w:hAnsi="ITC Avant Garde"/>
          <w:sz w:val="14"/>
          <w:szCs w:val="14"/>
        </w:rPr>
        <w:t>4691</w:t>
      </w:r>
      <w:r w:rsidR="0038199D" w:rsidRPr="00F36A5D">
        <w:rPr>
          <w:rFonts w:ascii="ITC Avant Garde" w:hAnsi="ITC Avant Garde"/>
          <w:sz w:val="14"/>
          <w:szCs w:val="14"/>
        </w:rPr>
        <w:t>.</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7D3621">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7D0894E6" w:rsidR="00E737E5" w:rsidRPr="007C4563" w:rsidRDefault="00E17493" w:rsidP="003269DF">
            <w:pPr>
              <w:spacing w:after="0" w:line="240" w:lineRule="auto"/>
              <w:jc w:val="center"/>
              <w:rPr>
                <w:rFonts w:ascii="ITC Avant Garde" w:hAnsi="ITC Avant Garde"/>
                <w:b/>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7C4563">
              <w:rPr>
                <w:rFonts w:ascii="ITC Avant Garde" w:hAnsi="ITC Avant Garde"/>
                <w:b/>
              </w:rPr>
              <w:t>UNIDAD DE CONCESIONES Y SERVICIOS</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37746241"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7C4563">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639BB5D4"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7C4563">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 última modificación publicada en el Diario Oficial de la Federación el </w:t>
            </w:r>
            <w:r w:rsidR="0023622D">
              <w:rPr>
                <w:rFonts w:ascii="ITC Avant Garde" w:eastAsia="Times New Roman" w:hAnsi="ITC Avant Garde"/>
                <w:i/>
                <w:color w:val="000000"/>
                <w:sz w:val="14"/>
                <w:szCs w:val="16"/>
                <w:lang w:eastAsia="es-MX"/>
              </w:rPr>
              <w:t>20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69C274E2"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7C4563">
              <w:rPr>
                <w:rFonts w:ascii="ITC Avant Garde" w:eastAsia="Times New Roman" w:hAnsi="ITC Avant Garde"/>
                <w:color w:val="000000"/>
                <w:sz w:val="14"/>
                <w:szCs w:val="16"/>
                <w:lang w:eastAsia="es-MX"/>
              </w:rPr>
              <w:t>Unidad de Concesiones y Servicios</w:t>
            </w:r>
            <w:r w:rsidRPr="00F04B09">
              <w:rPr>
                <w:rFonts w:ascii="ITC Avant Garde" w:eastAsia="Times New Roman" w:hAnsi="ITC Avant Garde"/>
                <w:color w:val="000000"/>
                <w:sz w:val="14"/>
                <w:szCs w:val="16"/>
                <w:lang w:eastAsia="es-MX"/>
              </w:rPr>
              <w:t xml:space="preserve">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0" w:name="_Hlk142901673"/>
                  <w:r w:rsidRPr="00B91D31">
                    <w:rPr>
                      <w:rFonts w:ascii="ITC Avant Garde" w:hAnsi="ITC Avant Garde"/>
                      <w:i/>
                      <w:iCs/>
                      <w:sz w:val="14"/>
                      <w:szCs w:val="14"/>
                    </w:rPr>
                    <w:t>Datos de identificació</w:t>
                  </w:r>
                  <w:bookmarkEnd w:id="0"/>
                  <w:r w:rsidRPr="00B91D31">
                    <w:rPr>
                      <w:rFonts w:ascii="ITC Avant Garde" w:hAnsi="ITC Avant Garde"/>
                      <w:i/>
                      <w:iCs/>
                      <w:sz w:val="14"/>
                      <w:szCs w:val="14"/>
                    </w:rPr>
                    <w:t>n (</w:t>
                  </w:r>
                  <w:bookmarkStart w:id="1" w:name="_Hlk142901698"/>
                  <w:r w:rsidRPr="00B91D31">
                    <w:rPr>
                      <w:rFonts w:ascii="ITC Avant Garde" w:hAnsi="ITC Avant Garde"/>
                      <w:i/>
                      <w:iCs/>
                      <w:sz w:val="14"/>
                      <w:szCs w:val="14"/>
                    </w:rPr>
                    <w:t>nombre completo de personas físicas, en su caso, nombre completo de representante legal</w:t>
                  </w:r>
                  <w:bookmarkEnd w:id="1"/>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2" w:name="_Hlk142901757"/>
                  <w:r w:rsidRPr="00B91D31">
                    <w:rPr>
                      <w:rFonts w:ascii="ITC Avant Garde" w:hAnsi="ITC Avant Garde"/>
                      <w:i/>
                      <w:sz w:val="14"/>
                      <w:szCs w:val="14"/>
                    </w:rPr>
                    <w:t>Datos laborale</w:t>
                  </w:r>
                  <w:bookmarkEnd w:id="2"/>
                  <w:r w:rsidRPr="00B91D31">
                    <w:rPr>
                      <w:rFonts w:ascii="ITC Avant Garde" w:hAnsi="ITC Avant Garde"/>
                      <w:i/>
                      <w:sz w:val="14"/>
                      <w:szCs w:val="14"/>
                    </w:rPr>
                    <w:t>s (</w:t>
                  </w:r>
                  <w:bookmarkStart w:id="3" w:name="_Hlk142901771"/>
                  <w:r w:rsidRPr="00B91D31">
                    <w:rPr>
                      <w:rFonts w:ascii="ITC Avant Garde" w:hAnsi="ITC Avant Garde"/>
                      <w:i/>
                      <w:sz w:val="14"/>
                      <w:szCs w:val="14"/>
                    </w:rPr>
                    <w:t>documentos que acrediten la personalidad del representante legal de personas físicas y morales</w:t>
                  </w:r>
                  <w:bookmarkEnd w:id="3"/>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6A2D27A8"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7C4563">
              <w:rPr>
                <w:rFonts w:ascii="ITC Avant Garde" w:eastAsia="Times New Roman" w:hAnsi="ITC Avant Garde"/>
                <w:color w:val="000000"/>
                <w:sz w:val="14"/>
                <w:szCs w:val="16"/>
                <w:lang w:eastAsia="es-MX"/>
              </w:rPr>
              <w:t>Unidad de Concesiones y Servicios</w:t>
            </w:r>
            <w:r w:rsidR="007C4563" w:rsidRPr="00F04B09">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FD3E8DD"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así como lo señalado en el Procedimiento Interno para garantizar el ejercicio de los Derechos de 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0A98F940" w:rsidR="00E17493" w:rsidRPr="0038537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hyperlink r:id="rId16" w:history="1">
              <w:r w:rsidR="00A6472E" w:rsidRPr="009060E3">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A6472E" w:rsidRPr="009060E3">
              <w:rPr>
                <w:rFonts w:ascii="ITC Avant Garde" w:eastAsia="Times New Roman" w:hAnsi="ITC Avant Garde"/>
                <w:color w:val="000000"/>
                <w:sz w:val="14"/>
                <w:szCs w:val="14"/>
                <w:lang w:eastAsia="es-MX"/>
              </w:rPr>
              <w:t>”</w:t>
            </w:r>
            <w:r w:rsidRPr="00385378">
              <w:rPr>
                <w:rFonts w:ascii="ITC Avant Garde" w:eastAsia="Times New Roman" w:hAnsi="ITC Avant Garde"/>
                <w:color w:val="000000"/>
                <w:sz w:val="14"/>
                <w:szCs w:val="14"/>
                <w:lang w:eastAsia="es-MX"/>
              </w:rPr>
              <w:t>”.</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3E265D5A" w14:textId="77777777" w:rsidR="00785BAB" w:rsidRDefault="00785BAB" w:rsidP="00E17493">
            <w:pPr>
              <w:spacing w:after="0" w:line="240" w:lineRule="auto"/>
              <w:jc w:val="both"/>
              <w:rPr>
                <w:rFonts w:ascii="ITC Avant Garde" w:eastAsia="Times New Roman" w:hAnsi="ITC Avant Garde"/>
                <w:color w:val="000000"/>
                <w:sz w:val="14"/>
                <w:szCs w:val="16"/>
                <w:lang w:eastAsia="es-MX"/>
              </w:rPr>
            </w:pP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CC8BB0A" w14:textId="77777777" w:rsidR="003269DF" w:rsidRPr="00E52EEB" w:rsidRDefault="003269DF" w:rsidP="00E52EEB">
            <w:pPr>
              <w:spacing w:after="0" w:line="240" w:lineRule="auto"/>
              <w:jc w:val="both"/>
              <w:rPr>
                <w:rFonts w:ascii="ITC Avant Garde" w:eastAsia="Times New Roman" w:hAnsi="ITC Avant Garde"/>
                <w:color w:val="000000"/>
                <w:sz w:val="14"/>
                <w:szCs w:val="16"/>
                <w:lang w:eastAsia="es-MX"/>
              </w:rPr>
            </w:pP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1AC93199"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8"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19"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0"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1ABA6A7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de </w:t>
            </w:r>
            <w:r w:rsidRPr="00F04B09">
              <w:rPr>
                <w:rFonts w:ascii="ITC Avant Garde" w:eastAsia="Times New Roman" w:hAnsi="ITC Avant Garde"/>
                <w:color w:val="000000"/>
                <w:sz w:val="14"/>
                <w:szCs w:val="16"/>
                <w:lang w:eastAsia="es-MX"/>
              </w:rPr>
              <w:t xml:space="preserve"> “Avisos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1" w:history="1">
              <w:r w:rsidR="00403D91">
                <w:rPr>
                  <w:rStyle w:val="Hipervnculo"/>
                  <w:rFonts w:ascii="ITC Avant Garde" w:eastAsia="Times New Roman" w:hAnsi="ITC Avant Garde"/>
                  <w:sz w:val="14"/>
                  <w:szCs w:val="16"/>
                  <w:lang w:eastAsia="es-MX"/>
                </w:rPr>
                <w:t>https://www.ift.org.mx/proteccion_de_datos_personales/avisos_de_privacidad</w:t>
              </w:r>
            </w:hyperlink>
            <w:r w:rsidRPr="00F04B09">
              <w:rPr>
                <w:rFonts w:ascii="ITC Avant Garde" w:eastAsia="Times New Roman" w:hAnsi="ITC Avant Garde"/>
                <w:color w:val="000000"/>
                <w:sz w:val="14"/>
                <w:szCs w:val="16"/>
                <w:lang w:eastAsia="es-MX"/>
              </w:rPr>
              <w:t xml:space="preserve"> </w:t>
            </w:r>
          </w:p>
          <w:p w14:paraId="23D53F36" w14:textId="77777777" w:rsidR="001E42EA" w:rsidRDefault="001E42EA" w:rsidP="009060E3">
            <w:pPr>
              <w:jc w:val="right"/>
              <w:rPr>
                <w:rFonts w:ascii="ITC Avant Garde" w:eastAsia="Times New Roman" w:hAnsi="ITC Avant Garde"/>
                <w:i/>
                <w:color w:val="000000"/>
                <w:sz w:val="14"/>
                <w:szCs w:val="16"/>
                <w:lang w:eastAsia="es-MX"/>
              </w:rPr>
            </w:pPr>
          </w:p>
          <w:p w14:paraId="7585D6EC" w14:textId="1A328896"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1E42EA">
              <w:rPr>
                <w:rFonts w:ascii="ITC Avant Garde" w:eastAsia="Times New Roman" w:hAnsi="ITC Avant Garde"/>
                <w:i/>
                <w:color w:val="000000"/>
                <w:sz w:val="14"/>
                <w:szCs w:val="16"/>
                <w:lang w:eastAsia="es-MX"/>
              </w:rPr>
              <w:t>20</w:t>
            </w:r>
            <w:r w:rsidRPr="00CA3934">
              <w:rPr>
                <w:rFonts w:ascii="ITC Avant Garde" w:eastAsia="Times New Roman" w:hAnsi="ITC Avant Garde"/>
                <w:i/>
                <w:color w:val="000000"/>
                <w:sz w:val="14"/>
                <w:szCs w:val="16"/>
                <w:lang w:eastAsia="es-MX"/>
              </w:rPr>
              <w:t>/</w:t>
            </w:r>
            <w:r w:rsidR="001E42EA">
              <w:rPr>
                <w:rFonts w:ascii="ITC Avant Garde" w:eastAsia="Times New Roman" w:hAnsi="ITC Avant Garde"/>
                <w:i/>
                <w:color w:val="000000"/>
                <w:sz w:val="14"/>
                <w:szCs w:val="16"/>
                <w:lang w:eastAsia="es-MX"/>
              </w:rPr>
              <w:t>11</w:t>
            </w:r>
            <w:r w:rsidRPr="00CA3934">
              <w:rPr>
                <w:rFonts w:ascii="ITC Avant Garde" w:eastAsia="Times New Roman" w:hAnsi="ITC Avant Garde"/>
                <w:i/>
                <w:color w:val="000000"/>
                <w:sz w:val="14"/>
                <w:szCs w:val="16"/>
                <w:lang w:eastAsia="es-MX"/>
              </w:rPr>
              <w:t>/202</w:t>
            </w:r>
            <w:r w:rsidR="001E42EA">
              <w:rPr>
                <w:rFonts w:ascii="ITC Avant Garde" w:eastAsia="Times New Roman" w:hAnsi="ITC Avant Garde"/>
                <w:i/>
                <w:color w:val="000000"/>
                <w:sz w:val="14"/>
                <w:szCs w:val="16"/>
                <w:lang w:eastAsia="es-MX"/>
              </w:rPr>
              <w:t>4</w:t>
            </w:r>
            <w:r w:rsidRPr="00CA3934">
              <w:rPr>
                <w:rFonts w:ascii="ITC Avant Garde" w:eastAsia="Times New Roman" w:hAnsi="ITC Avant Garde"/>
                <w:i/>
                <w:color w:val="000000"/>
                <w:sz w:val="14"/>
                <w:szCs w:val="16"/>
                <w:lang w:eastAsia="es-MX"/>
              </w:rPr>
              <w:t>)</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2"/>
      <w:footerReference w:type="default" r:id="rId23"/>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00DA4" w14:textId="77777777" w:rsidR="007D3621" w:rsidRDefault="007D3621" w:rsidP="0038199D">
      <w:pPr>
        <w:spacing w:after="0" w:line="240" w:lineRule="auto"/>
      </w:pPr>
      <w:r>
        <w:separator/>
      </w:r>
    </w:p>
  </w:endnote>
  <w:endnote w:type="continuationSeparator" w:id="0">
    <w:p w14:paraId="1C4C3886" w14:textId="77777777" w:rsidR="007D3621" w:rsidRDefault="007D3621"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E98A2" w14:textId="77777777" w:rsidR="007D3621" w:rsidRDefault="007D3621" w:rsidP="0038199D">
      <w:pPr>
        <w:spacing w:after="0" w:line="240" w:lineRule="auto"/>
      </w:pPr>
      <w:r>
        <w:separator/>
      </w:r>
    </w:p>
  </w:footnote>
  <w:footnote w:type="continuationSeparator" w:id="0">
    <w:p w14:paraId="501D30E1" w14:textId="77777777" w:rsidR="007D3621" w:rsidRDefault="007D3621"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4DCF75FF"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7C4563">
      <w:rPr>
        <w:rFonts w:ascii="ITC Avant Garde" w:hAnsi="ITC Avant Garde"/>
        <w:b/>
        <w:sz w:val="20"/>
      </w:rPr>
      <w:t>“</w:t>
    </w:r>
    <w:r w:rsidR="007C4563" w:rsidRPr="007C4563">
      <w:rPr>
        <w:rFonts w:ascii="ITC Avant Garde" w:hAnsi="ITC Avant Garde"/>
        <w:b/>
        <w:sz w:val="20"/>
      </w:rPr>
      <w:t>Anteproyecto de Acuerdo mediante el cual el Pleno del Instituto Federal de Telecomunicaciones modifica los Lineamientos Generales para el otorgamiento de las concesiones a que se refiere el Título Cuarto de la Ley Federal de Telecomunicaciones y Radiodifusión</w:t>
    </w:r>
    <w:r w:rsidR="007C4563">
      <w:rPr>
        <w:rFonts w:ascii="ITC Avant Garde" w:hAnsi="ITC Avant Garde"/>
        <w:b/>
        <w:sz w:val="20"/>
      </w:rPr>
      <w:t>”</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1"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7"/>
  </w:num>
  <w:num w:numId="6">
    <w:abstractNumId w:val="7"/>
  </w:num>
  <w:num w:numId="7">
    <w:abstractNumId w:val="14"/>
  </w:num>
  <w:num w:numId="8">
    <w:abstractNumId w:val="16"/>
  </w:num>
  <w:num w:numId="9">
    <w:abstractNumId w:val="6"/>
  </w:num>
  <w:num w:numId="10">
    <w:abstractNumId w:val="1"/>
  </w:num>
  <w:num w:numId="11">
    <w:abstractNumId w:val="19"/>
  </w:num>
  <w:num w:numId="12">
    <w:abstractNumId w:val="11"/>
  </w:num>
  <w:num w:numId="13">
    <w:abstractNumId w:val="20"/>
  </w:num>
  <w:num w:numId="14">
    <w:abstractNumId w:val="13"/>
  </w:num>
  <w:num w:numId="15">
    <w:abstractNumId w:val="18"/>
  </w:num>
  <w:num w:numId="16">
    <w:abstractNumId w:val="10"/>
  </w:num>
  <w:num w:numId="17">
    <w:abstractNumId w:val="21"/>
  </w:num>
  <w:num w:numId="18">
    <w:abstractNumId w:val="8"/>
  </w:num>
  <w:num w:numId="19">
    <w:abstractNumId w:val="4"/>
  </w:num>
  <w:num w:numId="20">
    <w:abstractNumId w:val="22"/>
  </w:num>
  <w:num w:numId="21">
    <w:abstractNumId w:val="2"/>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20D05"/>
    <w:rsid w:val="001331D8"/>
    <w:rsid w:val="001521A6"/>
    <w:rsid w:val="00160352"/>
    <w:rsid w:val="00170916"/>
    <w:rsid w:val="00174196"/>
    <w:rsid w:val="00180D54"/>
    <w:rsid w:val="001E0388"/>
    <w:rsid w:val="001E42EA"/>
    <w:rsid w:val="0023622D"/>
    <w:rsid w:val="00266BE0"/>
    <w:rsid w:val="002771ED"/>
    <w:rsid w:val="00297840"/>
    <w:rsid w:val="002B4BB2"/>
    <w:rsid w:val="002C0E40"/>
    <w:rsid w:val="002D34FE"/>
    <w:rsid w:val="002D6887"/>
    <w:rsid w:val="00301F89"/>
    <w:rsid w:val="003026D1"/>
    <w:rsid w:val="00307092"/>
    <w:rsid w:val="00310A00"/>
    <w:rsid w:val="00316DC1"/>
    <w:rsid w:val="00323F3A"/>
    <w:rsid w:val="003269DF"/>
    <w:rsid w:val="003613DA"/>
    <w:rsid w:val="0038199D"/>
    <w:rsid w:val="00381D5B"/>
    <w:rsid w:val="00385378"/>
    <w:rsid w:val="003A7417"/>
    <w:rsid w:val="003B524B"/>
    <w:rsid w:val="003C038E"/>
    <w:rsid w:val="003D0DF8"/>
    <w:rsid w:val="003D1CAC"/>
    <w:rsid w:val="003D2703"/>
    <w:rsid w:val="003D38F8"/>
    <w:rsid w:val="00403D91"/>
    <w:rsid w:val="0041087B"/>
    <w:rsid w:val="00410F8E"/>
    <w:rsid w:val="004141B1"/>
    <w:rsid w:val="004317BC"/>
    <w:rsid w:val="00435168"/>
    <w:rsid w:val="00450FCD"/>
    <w:rsid w:val="00461A06"/>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E4926"/>
    <w:rsid w:val="005F0265"/>
    <w:rsid w:val="00600DB8"/>
    <w:rsid w:val="00603437"/>
    <w:rsid w:val="00603B41"/>
    <w:rsid w:val="00605BD9"/>
    <w:rsid w:val="006162BA"/>
    <w:rsid w:val="00623129"/>
    <w:rsid w:val="00623761"/>
    <w:rsid w:val="006601AF"/>
    <w:rsid w:val="00670385"/>
    <w:rsid w:val="00683EB4"/>
    <w:rsid w:val="006A6D93"/>
    <w:rsid w:val="006B0B12"/>
    <w:rsid w:val="006F5989"/>
    <w:rsid w:val="00703850"/>
    <w:rsid w:val="00735A5F"/>
    <w:rsid w:val="00735DEE"/>
    <w:rsid w:val="00746276"/>
    <w:rsid w:val="007628D0"/>
    <w:rsid w:val="00762996"/>
    <w:rsid w:val="007644BA"/>
    <w:rsid w:val="0077357C"/>
    <w:rsid w:val="00775F83"/>
    <w:rsid w:val="007843CF"/>
    <w:rsid w:val="007844AE"/>
    <w:rsid w:val="00785BAB"/>
    <w:rsid w:val="0078684C"/>
    <w:rsid w:val="007978CB"/>
    <w:rsid w:val="007A6974"/>
    <w:rsid w:val="007A752F"/>
    <w:rsid w:val="007B66F6"/>
    <w:rsid w:val="007C4563"/>
    <w:rsid w:val="007D3621"/>
    <w:rsid w:val="007D4A23"/>
    <w:rsid w:val="007D7B17"/>
    <w:rsid w:val="007E04FB"/>
    <w:rsid w:val="00800852"/>
    <w:rsid w:val="00804BB7"/>
    <w:rsid w:val="008200BE"/>
    <w:rsid w:val="00854FBE"/>
    <w:rsid w:val="0086154B"/>
    <w:rsid w:val="008658B5"/>
    <w:rsid w:val="00870A1B"/>
    <w:rsid w:val="008711D6"/>
    <w:rsid w:val="00873E7E"/>
    <w:rsid w:val="0087596E"/>
    <w:rsid w:val="008839EC"/>
    <w:rsid w:val="008843FB"/>
    <w:rsid w:val="008A5565"/>
    <w:rsid w:val="008B76C1"/>
    <w:rsid w:val="008C679D"/>
    <w:rsid w:val="008D106B"/>
    <w:rsid w:val="008F2B1A"/>
    <w:rsid w:val="008F40BD"/>
    <w:rsid w:val="00903C94"/>
    <w:rsid w:val="00904113"/>
    <w:rsid w:val="009060E3"/>
    <w:rsid w:val="00915CEA"/>
    <w:rsid w:val="009160D3"/>
    <w:rsid w:val="00941E06"/>
    <w:rsid w:val="00942344"/>
    <w:rsid w:val="009426CC"/>
    <w:rsid w:val="00975C25"/>
    <w:rsid w:val="009C6C17"/>
    <w:rsid w:val="009D3DDA"/>
    <w:rsid w:val="009E197F"/>
    <w:rsid w:val="009F4F6C"/>
    <w:rsid w:val="00A003A6"/>
    <w:rsid w:val="00A11685"/>
    <w:rsid w:val="00A1372C"/>
    <w:rsid w:val="00A25465"/>
    <w:rsid w:val="00A3221E"/>
    <w:rsid w:val="00A454F4"/>
    <w:rsid w:val="00A57E13"/>
    <w:rsid w:val="00A60361"/>
    <w:rsid w:val="00A62E59"/>
    <w:rsid w:val="00A6472E"/>
    <w:rsid w:val="00A7050F"/>
    <w:rsid w:val="00A74360"/>
    <w:rsid w:val="00A74B5C"/>
    <w:rsid w:val="00A751A5"/>
    <w:rsid w:val="00A75A67"/>
    <w:rsid w:val="00A917C8"/>
    <w:rsid w:val="00A92B29"/>
    <w:rsid w:val="00AA70C3"/>
    <w:rsid w:val="00AD0D63"/>
    <w:rsid w:val="00AE0DC5"/>
    <w:rsid w:val="00AE778E"/>
    <w:rsid w:val="00B015C1"/>
    <w:rsid w:val="00B10B89"/>
    <w:rsid w:val="00B15394"/>
    <w:rsid w:val="00B17D0B"/>
    <w:rsid w:val="00B20E15"/>
    <w:rsid w:val="00B533DC"/>
    <w:rsid w:val="00B72399"/>
    <w:rsid w:val="00B83F89"/>
    <w:rsid w:val="00B91D31"/>
    <w:rsid w:val="00B963F0"/>
    <w:rsid w:val="00B97BF9"/>
    <w:rsid w:val="00BB131F"/>
    <w:rsid w:val="00BB25F2"/>
    <w:rsid w:val="00BE3A25"/>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B7035"/>
    <w:rsid w:val="00CB7780"/>
    <w:rsid w:val="00CC382A"/>
    <w:rsid w:val="00CC53F7"/>
    <w:rsid w:val="00D13998"/>
    <w:rsid w:val="00D13CA5"/>
    <w:rsid w:val="00D22B9D"/>
    <w:rsid w:val="00D334B0"/>
    <w:rsid w:val="00D472B6"/>
    <w:rsid w:val="00D47A99"/>
    <w:rsid w:val="00D50117"/>
    <w:rsid w:val="00D75F7A"/>
    <w:rsid w:val="00D76089"/>
    <w:rsid w:val="00D84C43"/>
    <w:rsid w:val="00D94F82"/>
    <w:rsid w:val="00DB357E"/>
    <w:rsid w:val="00DC3C6C"/>
    <w:rsid w:val="00DD2558"/>
    <w:rsid w:val="00DE6792"/>
    <w:rsid w:val="00DF154A"/>
    <w:rsid w:val="00DF5B3F"/>
    <w:rsid w:val="00DF5CB5"/>
    <w:rsid w:val="00E0525B"/>
    <w:rsid w:val="00E17493"/>
    <w:rsid w:val="00E44666"/>
    <w:rsid w:val="00E52EEB"/>
    <w:rsid w:val="00E53BFF"/>
    <w:rsid w:val="00E546D9"/>
    <w:rsid w:val="00E64007"/>
    <w:rsid w:val="00E71AFE"/>
    <w:rsid w:val="00E737E5"/>
    <w:rsid w:val="00E944B2"/>
    <w:rsid w:val="00EA6ACC"/>
    <w:rsid w:val="00EB1D99"/>
    <w:rsid w:val="00EC144A"/>
    <w:rsid w:val="00EC32C5"/>
    <w:rsid w:val="00ED150C"/>
    <w:rsid w:val="00ED5C34"/>
    <w:rsid w:val="00EF58E3"/>
    <w:rsid w:val="00F12126"/>
    <w:rsid w:val="00F212B2"/>
    <w:rsid w:val="00F362D7"/>
    <w:rsid w:val="00F36A5D"/>
    <w:rsid w:val="00F45EB4"/>
    <w:rsid w:val="00F812E3"/>
    <w:rsid w:val="00F86A0F"/>
    <w:rsid w:val="00FA17DF"/>
    <w:rsid w:val="00FB0E4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___________@ift.org.mx" TargetMode="External"/><Relationship Id="rId18" Type="http://schemas.openxmlformats.org/officeDocument/2006/relationships/hyperlink" Target="https://www.ift.org.mx/sites/default/files/OPNT/LGPDPPSO/4_Portabilidad/Criterio_4_1_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ft.org.mx/proteccion_de_datos_personales/avisos_de_privacidad"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home.inai.org.mx/wp-content/documentos/formatos/PDP/FormatoDerechosARCO.doc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ncy.gil@ift.org.m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ome.inai.org.m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817E9"/>
    <w:rsid w:val="001B72EB"/>
    <w:rsid w:val="002B43D3"/>
    <w:rsid w:val="00312628"/>
    <w:rsid w:val="005E0B4F"/>
    <w:rsid w:val="00637844"/>
    <w:rsid w:val="00650B5A"/>
    <w:rsid w:val="006B7547"/>
    <w:rsid w:val="0085756F"/>
    <w:rsid w:val="008A2ED8"/>
    <w:rsid w:val="00B25DF7"/>
    <w:rsid w:val="00C440F1"/>
    <w:rsid w:val="00F01D84"/>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E1CE0-E439-4B56-A304-DD0B66A00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7A8C9959-709E-4BB7-B1C7-590A11CE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3244</Words>
  <Characters>17842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21044</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Calderon</cp:lastModifiedBy>
  <cp:revision>3</cp:revision>
  <dcterms:created xsi:type="dcterms:W3CDTF">2024-11-20T22:36:00Z</dcterms:created>
  <dcterms:modified xsi:type="dcterms:W3CDTF">2024-11-20T23:36:00Z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