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895"/>
        <w:gridCol w:w="3015"/>
        <w:gridCol w:w="2918"/>
      </w:tblGrid>
      <w:tr w:rsidR="003F0CA9" w:rsidRPr="00DD06A0" w14:paraId="7F747C27" w14:textId="77777777" w:rsidTr="00685272">
        <w:trPr>
          <w:trHeight w:val="1882"/>
        </w:trPr>
        <w:tc>
          <w:tcPr>
            <w:tcW w:w="2689" w:type="dxa"/>
            <w:shd w:val="clear" w:color="auto" w:fill="DBDBDB" w:themeFill="accent3" w:themeFillTint="66"/>
          </w:tcPr>
          <w:p w14:paraId="688D957B"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Unidad Administrativa o Coordinación General del Instituto:</w:t>
            </w:r>
          </w:p>
          <w:p w14:paraId="1AAC7643"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t>UNIDAD DE POLÍTICA REGULATORIA</w:t>
            </w:r>
          </w:p>
          <w:p w14:paraId="6541B55D" w14:textId="77777777" w:rsidR="003F0CA9" w:rsidRPr="00DD06A0" w:rsidRDefault="003F0CA9" w:rsidP="00354C30">
            <w:pPr>
              <w:jc w:val="both"/>
              <w:rPr>
                <w:rFonts w:ascii="ITC Avant Garde" w:hAnsi="ITC Avant Garde"/>
                <w:sz w:val="18"/>
                <w:szCs w:val="18"/>
              </w:rPr>
            </w:pPr>
          </w:p>
        </w:tc>
        <w:tc>
          <w:tcPr>
            <w:tcW w:w="6139" w:type="dxa"/>
            <w:gridSpan w:val="2"/>
            <w:shd w:val="clear" w:color="auto" w:fill="DBDBDB" w:themeFill="accent3" w:themeFillTint="66"/>
          </w:tcPr>
          <w:p w14:paraId="24D7A680"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Título de la propuesta de regulación:</w:t>
            </w:r>
          </w:p>
          <w:p w14:paraId="001B3DB1" w14:textId="77777777" w:rsidR="003F0CA9" w:rsidRPr="00DD06A0" w:rsidRDefault="003F0CA9" w:rsidP="00354C30">
            <w:pPr>
              <w:jc w:val="both"/>
              <w:rPr>
                <w:rFonts w:ascii="ITC Avant Garde" w:hAnsi="ITC Avant Garde"/>
                <w:b/>
                <w:sz w:val="18"/>
                <w:szCs w:val="18"/>
              </w:rPr>
            </w:pPr>
            <w:r w:rsidRPr="005A48A5">
              <w:rPr>
                <w:rFonts w:ascii="ITC Avant Garde" w:hAnsi="ITC Avant Garde"/>
                <w:b/>
                <w:sz w:val="18"/>
                <w:szCs w:val="18"/>
              </w:rPr>
              <w:t>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p>
          <w:p w14:paraId="301A63D4" w14:textId="77777777" w:rsidR="003F0CA9" w:rsidRPr="00DD06A0" w:rsidRDefault="003F0CA9" w:rsidP="00354C30">
            <w:pPr>
              <w:jc w:val="both"/>
              <w:rPr>
                <w:rFonts w:ascii="ITC Avant Garde" w:hAnsi="ITC Avant Garde"/>
                <w:sz w:val="18"/>
                <w:szCs w:val="18"/>
              </w:rPr>
            </w:pPr>
          </w:p>
        </w:tc>
      </w:tr>
      <w:tr w:rsidR="003F0CA9" w:rsidRPr="00DD06A0" w14:paraId="42F2579E" w14:textId="77777777" w:rsidTr="00354C30">
        <w:trPr>
          <w:trHeight w:val="889"/>
        </w:trPr>
        <w:tc>
          <w:tcPr>
            <w:tcW w:w="2689" w:type="dxa"/>
            <w:vMerge w:val="restart"/>
            <w:shd w:val="clear" w:color="auto" w:fill="DBDBDB" w:themeFill="accent3" w:themeFillTint="66"/>
          </w:tcPr>
          <w:p w14:paraId="32CBDEFA"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Responsable de la propuesta de regulación:</w:t>
            </w:r>
          </w:p>
          <w:p w14:paraId="5235EB92" w14:textId="77777777" w:rsidR="003F0CA9" w:rsidRPr="00DD06A0" w:rsidRDefault="003F0CA9" w:rsidP="00354C30">
            <w:pPr>
              <w:jc w:val="both"/>
              <w:rPr>
                <w:rFonts w:ascii="ITC Avant Garde" w:hAnsi="ITC Avant Garde"/>
                <w:b/>
                <w:sz w:val="18"/>
                <w:szCs w:val="18"/>
              </w:rPr>
            </w:pPr>
          </w:p>
          <w:p w14:paraId="799B1634" w14:textId="77777777" w:rsidR="008370C0" w:rsidRDefault="003F0CA9" w:rsidP="00354C30">
            <w:pPr>
              <w:jc w:val="both"/>
              <w:rPr>
                <w:rFonts w:ascii="ITC Avant Garde" w:hAnsi="ITC Avant Garde"/>
                <w:sz w:val="18"/>
                <w:szCs w:val="18"/>
              </w:rPr>
            </w:pPr>
            <w:r w:rsidRPr="00DD06A0">
              <w:rPr>
                <w:rFonts w:ascii="ITC Avant Garde" w:hAnsi="ITC Avant Garde"/>
                <w:sz w:val="18"/>
                <w:szCs w:val="18"/>
              </w:rPr>
              <w:t xml:space="preserve">Nombre: </w:t>
            </w:r>
          </w:p>
          <w:p w14:paraId="4DAFC4BF" w14:textId="77777777" w:rsidR="003F0CA9" w:rsidRDefault="003F0CA9" w:rsidP="00354C30">
            <w:pPr>
              <w:jc w:val="both"/>
              <w:rPr>
                <w:rFonts w:ascii="ITC Avant Garde" w:hAnsi="ITC Avant Garde"/>
                <w:sz w:val="18"/>
                <w:szCs w:val="18"/>
              </w:rPr>
            </w:pPr>
            <w:r>
              <w:rPr>
                <w:rFonts w:ascii="ITC Avant Garde" w:hAnsi="ITC Avant Garde"/>
                <w:sz w:val="18"/>
                <w:szCs w:val="18"/>
              </w:rPr>
              <w:t>Armando Isaías Zacateco Rivera</w:t>
            </w:r>
          </w:p>
          <w:p w14:paraId="6B1BB6F7" w14:textId="77777777" w:rsidR="00685272" w:rsidRPr="00DD06A0" w:rsidRDefault="00685272" w:rsidP="00354C30">
            <w:pPr>
              <w:jc w:val="both"/>
              <w:rPr>
                <w:rFonts w:ascii="ITC Avant Garde" w:hAnsi="ITC Avant Garde"/>
                <w:sz w:val="18"/>
                <w:szCs w:val="18"/>
              </w:rPr>
            </w:pPr>
          </w:p>
          <w:p w14:paraId="21470AEF" w14:textId="77777777" w:rsidR="003F0CA9" w:rsidRDefault="003F0CA9" w:rsidP="00354C30">
            <w:pPr>
              <w:jc w:val="both"/>
              <w:rPr>
                <w:rFonts w:ascii="ITC Avant Garde" w:hAnsi="ITC Avant Garde"/>
                <w:sz w:val="18"/>
                <w:szCs w:val="18"/>
              </w:rPr>
            </w:pPr>
            <w:r w:rsidRPr="00DD06A0">
              <w:rPr>
                <w:rFonts w:ascii="ITC Avant Garde" w:hAnsi="ITC Avant Garde"/>
                <w:sz w:val="18"/>
                <w:szCs w:val="18"/>
              </w:rPr>
              <w:t xml:space="preserve">Teléfono: </w:t>
            </w:r>
            <w:r>
              <w:rPr>
                <w:rFonts w:ascii="ITC Avant Garde" w:hAnsi="ITC Avant Garde"/>
                <w:sz w:val="18"/>
                <w:szCs w:val="18"/>
              </w:rPr>
              <w:t>5015-4696</w:t>
            </w:r>
          </w:p>
          <w:p w14:paraId="3D7B2733" w14:textId="77777777" w:rsidR="00685272" w:rsidRPr="00DD06A0" w:rsidRDefault="00685272" w:rsidP="00354C30">
            <w:pPr>
              <w:jc w:val="both"/>
              <w:rPr>
                <w:rFonts w:ascii="ITC Avant Garde" w:hAnsi="ITC Avant Garde"/>
                <w:sz w:val="18"/>
                <w:szCs w:val="18"/>
              </w:rPr>
            </w:pPr>
          </w:p>
          <w:p w14:paraId="389BA818" w14:textId="77777777" w:rsidR="008370C0" w:rsidRDefault="003F0CA9" w:rsidP="00354C30">
            <w:pPr>
              <w:jc w:val="both"/>
              <w:rPr>
                <w:rFonts w:ascii="ITC Avant Garde" w:hAnsi="ITC Avant Garde"/>
                <w:sz w:val="18"/>
                <w:szCs w:val="18"/>
              </w:rPr>
            </w:pPr>
            <w:r w:rsidRPr="00DD06A0">
              <w:rPr>
                <w:rFonts w:ascii="ITC Avant Garde" w:hAnsi="ITC Avant Garde"/>
                <w:sz w:val="18"/>
                <w:szCs w:val="18"/>
              </w:rPr>
              <w:t>Correo electrónico:</w:t>
            </w:r>
          </w:p>
          <w:p w14:paraId="468C6F05"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t>armando.zacateco@ift.org.mx</w:t>
            </w:r>
          </w:p>
          <w:p w14:paraId="148BE58A" w14:textId="77777777" w:rsidR="003F0CA9" w:rsidRPr="00DD06A0" w:rsidRDefault="003F0CA9" w:rsidP="00354C30">
            <w:pPr>
              <w:jc w:val="both"/>
              <w:rPr>
                <w:rFonts w:ascii="ITC Avant Garde" w:hAnsi="ITC Avant Garde"/>
                <w:b/>
                <w:sz w:val="18"/>
                <w:szCs w:val="18"/>
              </w:rPr>
            </w:pPr>
          </w:p>
        </w:tc>
        <w:tc>
          <w:tcPr>
            <w:tcW w:w="3118" w:type="dxa"/>
            <w:shd w:val="clear" w:color="auto" w:fill="DBDBDB" w:themeFill="accent3" w:themeFillTint="66"/>
            <w:vAlign w:val="center"/>
          </w:tcPr>
          <w:p w14:paraId="55F1A6FD"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Fecha de elaboración del análisis de impacto regulatorio:</w:t>
            </w:r>
          </w:p>
        </w:tc>
        <w:tc>
          <w:tcPr>
            <w:tcW w:w="3021" w:type="dxa"/>
            <w:shd w:val="clear" w:color="auto" w:fill="DBDBDB" w:themeFill="accent3" w:themeFillTint="66"/>
            <w:vAlign w:val="center"/>
          </w:tcPr>
          <w:p w14:paraId="32A0192B" w14:textId="77777777" w:rsidR="003F0CA9" w:rsidRPr="00DD06A0" w:rsidRDefault="00685272" w:rsidP="00354C30">
            <w:pPr>
              <w:jc w:val="center"/>
              <w:rPr>
                <w:rFonts w:ascii="ITC Avant Garde" w:hAnsi="ITC Avant Garde"/>
                <w:sz w:val="18"/>
                <w:szCs w:val="18"/>
              </w:rPr>
            </w:pPr>
            <w:r>
              <w:rPr>
                <w:rFonts w:ascii="ITC Avant Garde" w:hAnsi="ITC Avant Garde"/>
                <w:sz w:val="18"/>
                <w:szCs w:val="18"/>
              </w:rPr>
              <w:t>25</w:t>
            </w:r>
            <w:r w:rsidR="003F0CA9">
              <w:rPr>
                <w:rFonts w:ascii="ITC Avant Garde" w:hAnsi="ITC Avant Garde"/>
                <w:sz w:val="18"/>
                <w:szCs w:val="18"/>
              </w:rPr>
              <w:t>/10/2018</w:t>
            </w:r>
          </w:p>
        </w:tc>
      </w:tr>
      <w:tr w:rsidR="003F0CA9" w:rsidRPr="00DD06A0" w14:paraId="18A1437F" w14:textId="77777777" w:rsidTr="00354C30">
        <w:trPr>
          <w:trHeight w:val="390"/>
        </w:trPr>
        <w:tc>
          <w:tcPr>
            <w:tcW w:w="2689" w:type="dxa"/>
            <w:vMerge/>
            <w:shd w:val="clear" w:color="auto" w:fill="DBDBDB" w:themeFill="accent3" w:themeFillTint="66"/>
          </w:tcPr>
          <w:p w14:paraId="66182FCC" w14:textId="77777777" w:rsidR="003F0CA9" w:rsidRPr="00DD06A0" w:rsidRDefault="003F0CA9" w:rsidP="00354C30">
            <w:pPr>
              <w:jc w:val="both"/>
              <w:rPr>
                <w:rFonts w:ascii="ITC Avant Garde" w:hAnsi="ITC Avant Garde"/>
                <w:sz w:val="18"/>
                <w:szCs w:val="18"/>
              </w:rPr>
            </w:pPr>
          </w:p>
        </w:tc>
        <w:tc>
          <w:tcPr>
            <w:tcW w:w="3118" w:type="dxa"/>
            <w:shd w:val="clear" w:color="auto" w:fill="DBDBDB" w:themeFill="accent3" w:themeFillTint="66"/>
            <w:vAlign w:val="center"/>
          </w:tcPr>
          <w:p w14:paraId="48EE986C"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En su caso, fecha de inicio y conclusión de la consulta pública:</w:t>
            </w:r>
          </w:p>
        </w:tc>
        <w:tc>
          <w:tcPr>
            <w:tcW w:w="3021" w:type="dxa"/>
            <w:shd w:val="clear" w:color="auto" w:fill="DBDBDB" w:themeFill="accent3" w:themeFillTint="66"/>
            <w:vAlign w:val="center"/>
          </w:tcPr>
          <w:p w14:paraId="045A55FB"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04/06</w:t>
            </w:r>
            <w:r w:rsidRPr="00DD06A0">
              <w:rPr>
                <w:rFonts w:ascii="ITC Avant Garde" w:hAnsi="ITC Avant Garde"/>
                <w:sz w:val="18"/>
                <w:szCs w:val="18"/>
              </w:rPr>
              <w:t>/</w:t>
            </w:r>
            <w:r>
              <w:rPr>
                <w:rFonts w:ascii="ITC Avant Garde" w:hAnsi="ITC Avant Garde"/>
                <w:sz w:val="18"/>
                <w:szCs w:val="18"/>
              </w:rPr>
              <w:t>2018 a 29/06/2018</w:t>
            </w:r>
          </w:p>
        </w:tc>
      </w:tr>
    </w:tbl>
    <w:p w14:paraId="7DA71349" w14:textId="77777777" w:rsidR="003F0CA9" w:rsidRPr="00DD06A0" w:rsidRDefault="003F0CA9" w:rsidP="003F0CA9">
      <w:pPr>
        <w:jc w:val="both"/>
        <w:rPr>
          <w:rFonts w:ascii="ITC Avant Garde" w:hAnsi="ITC Avant Garde"/>
          <w:sz w:val="18"/>
          <w:szCs w:val="18"/>
        </w:rPr>
      </w:pPr>
    </w:p>
    <w:p w14:paraId="0D9BC18C" w14:textId="77777777" w:rsidR="003F0CA9" w:rsidRPr="00DD06A0" w:rsidRDefault="003F0CA9" w:rsidP="003F0CA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3F0CA9" w:rsidRPr="00DD06A0" w14:paraId="2F2D2ACC" w14:textId="77777777" w:rsidTr="006F699A">
        <w:tc>
          <w:tcPr>
            <w:tcW w:w="8828" w:type="dxa"/>
            <w:shd w:val="clear" w:color="auto" w:fill="auto"/>
          </w:tcPr>
          <w:p w14:paraId="2B5CCC3C" w14:textId="77777777" w:rsidR="003F0CA9" w:rsidRPr="006F699A" w:rsidRDefault="003F0CA9" w:rsidP="00354C30">
            <w:pPr>
              <w:shd w:val="clear" w:color="auto" w:fill="FFFFFF" w:themeFill="background1"/>
              <w:jc w:val="both"/>
              <w:rPr>
                <w:rFonts w:ascii="ITC Avant Garde" w:hAnsi="ITC Avant Garde"/>
                <w:b/>
                <w:sz w:val="18"/>
                <w:szCs w:val="18"/>
              </w:rPr>
            </w:pPr>
            <w:r w:rsidRPr="006F699A">
              <w:rPr>
                <w:rFonts w:ascii="ITC Avant Garde" w:hAnsi="ITC Avant Garde"/>
                <w:b/>
                <w:sz w:val="18"/>
                <w:szCs w:val="18"/>
              </w:rPr>
              <w:t>1.- ¿Cuál es la problemática que pretende prevenir o resolver la propuesta de regulación?</w:t>
            </w:r>
          </w:p>
          <w:p w14:paraId="2213F25D" w14:textId="77777777" w:rsidR="003F0CA9" w:rsidRPr="006F699A" w:rsidRDefault="003F0CA9" w:rsidP="00354C30">
            <w:pPr>
              <w:shd w:val="clear" w:color="auto" w:fill="FFFFFF" w:themeFill="background1"/>
              <w:jc w:val="both"/>
              <w:rPr>
                <w:rFonts w:ascii="ITC Avant Garde" w:hAnsi="ITC Avant Garde"/>
                <w:sz w:val="18"/>
                <w:szCs w:val="18"/>
              </w:rPr>
            </w:pPr>
            <w:r w:rsidRPr="006F699A">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 que permita dimensionar la problemática, así como sus fuentes para ser verificadas.</w:t>
            </w:r>
          </w:p>
          <w:p w14:paraId="7245A815" w14:textId="77777777" w:rsidR="003F0CA9" w:rsidRPr="006F699A" w:rsidRDefault="003F0CA9" w:rsidP="00354C30">
            <w:pPr>
              <w:shd w:val="clear" w:color="auto" w:fill="FFFFFF" w:themeFill="background1"/>
              <w:jc w:val="both"/>
              <w:rPr>
                <w:rFonts w:ascii="ITC Avant Garde" w:hAnsi="ITC Avant Garde"/>
                <w:sz w:val="18"/>
                <w:szCs w:val="18"/>
              </w:rPr>
            </w:pPr>
          </w:p>
          <w:p w14:paraId="754E26B6" w14:textId="77777777" w:rsidR="003F0CA9" w:rsidRPr="006F699A" w:rsidRDefault="003F0CA9" w:rsidP="00354C30">
            <w:pPr>
              <w:shd w:val="clear" w:color="auto" w:fill="FFFFFF" w:themeFill="background1"/>
              <w:jc w:val="both"/>
              <w:rPr>
                <w:rFonts w:ascii="ITC Avant Garde" w:hAnsi="ITC Avant Garde"/>
                <w:sz w:val="18"/>
                <w:szCs w:val="18"/>
              </w:rPr>
            </w:pPr>
            <w:r w:rsidRPr="006F699A">
              <w:rPr>
                <w:rFonts w:ascii="ITC Avant Garde" w:hAnsi="ITC Avant Garde"/>
                <w:sz w:val="18"/>
                <w:szCs w:val="18"/>
              </w:rPr>
              <w:t xml:space="preserve">El sector que se regulará con esta propuesta es el de las telecomunicaciones, en el cual se incluyen diversos mercados, por ejemplo; televisión restringida, banda ancha fija, servicios móviles, telefonía fija, enlaces dedicados, entre otros. </w:t>
            </w:r>
          </w:p>
          <w:p w14:paraId="52300256" w14:textId="77777777" w:rsidR="003F0CA9" w:rsidRPr="006F699A" w:rsidRDefault="003F0CA9" w:rsidP="00354C30">
            <w:pPr>
              <w:shd w:val="clear" w:color="auto" w:fill="FFFFFF" w:themeFill="background1"/>
              <w:jc w:val="both"/>
              <w:rPr>
                <w:rFonts w:ascii="ITC Avant Garde" w:hAnsi="ITC Avant Garde"/>
                <w:sz w:val="18"/>
                <w:szCs w:val="18"/>
              </w:rPr>
            </w:pPr>
          </w:p>
          <w:p w14:paraId="16D67E94" w14:textId="77777777" w:rsidR="008370C0" w:rsidRDefault="007103B9" w:rsidP="007103B9">
            <w:pPr>
              <w:shd w:val="clear" w:color="auto" w:fill="FFFFFF" w:themeFill="background1"/>
              <w:jc w:val="both"/>
              <w:rPr>
                <w:rFonts w:ascii="ITC Avant Garde" w:hAnsi="ITC Avant Garde"/>
                <w:sz w:val="18"/>
                <w:szCs w:val="18"/>
              </w:rPr>
            </w:pPr>
            <w:r w:rsidRPr="007103B9">
              <w:rPr>
                <w:rFonts w:ascii="ITC Avant Garde" w:hAnsi="ITC Avant Garde"/>
                <w:sz w:val="18"/>
                <w:szCs w:val="18"/>
              </w:rPr>
              <w:t>El artículo 15, fracción XXIV, de la L</w:t>
            </w:r>
            <w:r w:rsidR="008370C0">
              <w:rPr>
                <w:rFonts w:ascii="ITC Avant Garde" w:hAnsi="ITC Avant Garde"/>
                <w:sz w:val="18"/>
                <w:szCs w:val="18"/>
              </w:rPr>
              <w:t xml:space="preserve">ey </w:t>
            </w:r>
            <w:r w:rsidRPr="007103B9">
              <w:rPr>
                <w:rFonts w:ascii="ITC Avant Garde" w:hAnsi="ITC Avant Garde"/>
                <w:sz w:val="18"/>
                <w:szCs w:val="18"/>
              </w:rPr>
              <w:t>F</w:t>
            </w:r>
            <w:r w:rsidR="008370C0">
              <w:rPr>
                <w:rFonts w:ascii="ITC Avant Garde" w:hAnsi="ITC Avant Garde"/>
                <w:sz w:val="18"/>
                <w:szCs w:val="18"/>
              </w:rPr>
              <w:t xml:space="preserve">ederal de </w:t>
            </w:r>
            <w:r w:rsidRPr="007103B9">
              <w:rPr>
                <w:rFonts w:ascii="ITC Avant Garde" w:hAnsi="ITC Avant Garde"/>
                <w:sz w:val="18"/>
                <w:szCs w:val="18"/>
              </w:rPr>
              <w:t>T</w:t>
            </w:r>
            <w:r w:rsidR="008370C0">
              <w:rPr>
                <w:rFonts w:ascii="ITC Avant Garde" w:hAnsi="ITC Avant Garde"/>
                <w:sz w:val="18"/>
                <w:szCs w:val="18"/>
              </w:rPr>
              <w:t xml:space="preserve">elecomunicaciones y </w:t>
            </w:r>
            <w:r w:rsidRPr="007103B9">
              <w:rPr>
                <w:rFonts w:ascii="ITC Avant Garde" w:hAnsi="ITC Avant Garde"/>
                <w:sz w:val="18"/>
                <w:szCs w:val="18"/>
              </w:rPr>
              <w:t>R</w:t>
            </w:r>
            <w:r w:rsidR="008370C0">
              <w:rPr>
                <w:rFonts w:ascii="ITC Avant Garde" w:hAnsi="ITC Avant Garde"/>
                <w:sz w:val="18"/>
                <w:szCs w:val="18"/>
              </w:rPr>
              <w:t>adiodifusión (en lo sucesivo, la “</w:t>
            </w:r>
            <w:r w:rsidRPr="007103B9">
              <w:rPr>
                <w:rFonts w:ascii="ITC Avant Garde" w:hAnsi="ITC Avant Garde"/>
                <w:sz w:val="18"/>
                <w:szCs w:val="18"/>
              </w:rPr>
              <w:t>LFTR</w:t>
            </w:r>
            <w:r w:rsidR="008370C0">
              <w:rPr>
                <w:rFonts w:ascii="ITC Avant Garde" w:hAnsi="ITC Avant Garde"/>
                <w:sz w:val="18"/>
                <w:szCs w:val="18"/>
              </w:rPr>
              <w:t>”)</w:t>
            </w:r>
            <w:r w:rsidRPr="007103B9">
              <w:rPr>
                <w:rFonts w:ascii="ITC Avant Garde" w:hAnsi="ITC Avant Garde"/>
                <w:sz w:val="18"/>
                <w:szCs w:val="18"/>
              </w:rPr>
              <w:t xml:space="preserve"> dispone que corresponde al Instituto autorizar, registrar y publicar las tarifas de los servicios de telecomunicaciones y de radiodifusión en los términos de dicha ley, y cuando los títulos de concesión lo prevean, así como cuando se trate de medidas establecidas a los agentes económicos preponderantes </w:t>
            </w:r>
            <w:r w:rsidR="008370C0">
              <w:rPr>
                <w:rFonts w:ascii="ITC Avant Garde" w:hAnsi="ITC Avant Garde"/>
                <w:sz w:val="18"/>
                <w:szCs w:val="18"/>
              </w:rPr>
              <w:t>(en lo sucesivo, el “AEP”)</w:t>
            </w:r>
            <w:r w:rsidRPr="007103B9">
              <w:rPr>
                <w:rFonts w:ascii="ITC Avant Garde" w:hAnsi="ITC Avant Garde"/>
                <w:sz w:val="18"/>
                <w:szCs w:val="18"/>
              </w:rPr>
              <w:t xml:space="preserve"> o con poder sustancial de mercado</w:t>
            </w:r>
            <w:r w:rsidR="008370C0">
              <w:rPr>
                <w:rFonts w:ascii="ITC Avant Garde" w:hAnsi="ITC Avant Garde"/>
                <w:sz w:val="18"/>
                <w:szCs w:val="18"/>
              </w:rPr>
              <w:t xml:space="preserve"> (en lo sucesivo, el “AEPSM”)</w:t>
            </w:r>
            <w:r w:rsidRPr="007103B9">
              <w:rPr>
                <w:rFonts w:ascii="ITC Avant Garde" w:hAnsi="ITC Avant Garde"/>
                <w:sz w:val="18"/>
                <w:szCs w:val="18"/>
              </w:rPr>
              <w:t>. Asimismo, el artículo 177, fracción IX, de la misma LFTR, establece que el Instituto será el encargado de mantener actualizado el Registro Público de Concesiones (en lo sucesivo, el “RPC”) en el cual se inscribirán las tarifas al público de los servicios de telecomunicaciones ofrecidos por los concesionarios y los autorizados, incluidos descuentos y bonificaciones, así como aquellas que por disposición de esta ley o determinación del Instituto requieran de inscripción.</w:t>
            </w:r>
          </w:p>
          <w:p w14:paraId="3DC2A55E" w14:textId="77777777" w:rsidR="007103B9" w:rsidRPr="007103B9" w:rsidRDefault="007103B9" w:rsidP="007103B9">
            <w:pPr>
              <w:shd w:val="clear" w:color="auto" w:fill="FFFFFF" w:themeFill="background1"/>
              <w:jc w:val="both"/>
              <w:rPr>
                <w:rFonts w:ascii="ITC Avant Garde" w:hAnsi="ITC Avant Garde"/>
                <w:sz w:val="18"/>
                <w:szCs w:val="18"/>
              </w:rPr>
            </w:pPr>
          </w:p>
          <w:p w14:paraId="6F4EEA6D" w14:textId="77777777" w:rsidR="007103B9" w:rsidRDefault="007103B9" w:rsidP="00354C30">
            <w:pPr>
              <w:shd w:val="clear" w:color="auto" w:fill="FFFFFF" w:themeFill="background1"/>
              <w:jc w:val="both"/>
              <w:rPr>
                <w:rFonts w:ascii="ITC Avant Garde" w:hAnsi="ITC Avant Garde"/>
                <w:sz w:val="18"/>
                <w:szCs w:val="18"/>
              </w:rPr>
            </w:pPr>
            <w:r w:rsidRPr="007103B9">
              <w:rPr>
                <w:rFonts w:ascii="ITC Avant Garde" w:hAnsi="ITC Avant Garde"/>
                <w:sz w:val="18"/>
                <w:szCs w:val="18"/>
              </w:rPr>
              <w:t>Por otro lado, el artículo 208 de la citada LFTR dispone que a los concesionarios de telecomunicaciones que sean declarados AEP o AEPS</w:t>
            </w:r>
            <w:r w:rsidR="008370C0">
              <w:rPr>
                <w:rFonts w:ascii="ITC Avant Garde" w:hAnsi="ITC Avant Garde"/>
                <w:sz w:val="18"/>
                <w:szCs w:val="18"/>
              </w:rPr>
              <w:t>M</w:t>
            </w:r>
            <w:r w:rsidRPr="007103B9">
              <w:rPr>
                <w:rFonts w:ascii="ITC Avant Garde" w:hAnsi="ITC Avant Garde"/>
                <w:sz w:val="18"/>
                <w:szCs w:val="18"/>
              </w:rPr>
              <w:t xml:space="preserve"> en el sector de las telecomunicaciones no les aplicará la libertad tarifaria a que hace referencia el artículo 204, ni lo previsto en los artículos 205 y 207, por lo que dichos agentes deberán cumplir con la regulación específica que en materia de tarifas les imponga el Instituto y sus tarifas deberán ser aprobadas por este, el cual deberá llevar un registro de las mismas, a efecto de darles publicidad. </w:t>
            </w:r>
          </w:p>
          <w:p w14:paraId="41844B4A" w14:textId="77777777" w:rsidR="006F699A" w:rsidRDefault="006F699A" w:rsidP="00354C30">
            <w:pPr>
              <w:shd w:val="clear" w:color="auto" w:fill="FFFFFF" w:themeFill="background1"/>
              <w:jc w:val="both"/>
              <w:rPr>
                <w:rFonts w:ascii="ITC Avant Garde" w:hAnsi="ITC Avant Garde"/>
                <w:sz w:val="18"/>
                <w:szCs w:val="18"/>
              </w:rPr>
            </w:pPr>
          </w:p>
          <w:p w14:paraId="0B491ABF" w14:textId="77777777" w:rsidR="006F699A" w:rsidRPr="006F699A" w:rsidRDefault="006F699A" w:rsidP="00354C30">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Adicionalmente, debe contemplarse que el artículo 267 de la misma LFTR establece las medidas que el Instituto podrá imponer al AEP, entre ellas, presentar para su autorización las tarifas que aplica a los servicios que presta al público, así como la restricción para comercializarlas o publicitarlas en medios de comunicación sin la previa autorización del Instituto.</w:t>
            </w:r>
          </w:p>
          <w:p w14:paraId="0E93C218" w14:textId="77777777" w:rsidR="003F0CA9" w:rsidRPr="006F699A" w:rsidRDefault="003F0CA9" w:rsidP="00354C30">
            <w:pPr>
              <w:pStyle w:val="Prrafodelista"/>
              <w:shd w:val="clear" w:color="auto" w:fill="FFFFFF" w:themeFill="background1"/>
              <w:jc w:val="both"/>
              <w:rPr>
                <w:rFonts w:ascii="ITC Avant Garde" w:hAnsi="ITC Avant Garde"/>
                <w:sz w:val="18"/>
                <w:szCs w:val="18"/>
              </w:rPr>
            </w:pPr>
          </w:p>
          <w:p w14:paraId="5589C8BE" w14:textId="77777777" w:rsidR="003F0CA9" w:rsidRPr="006F699A" w:rsidRDefault="003F0CA9" w:rsidP="00354C30">
            <w:pPr>
              <w:shd w:val="clear" w:color="auto" w:fill="FFFFFF" w:themeFill="background1"/>
              <w:jc w:val="both"/>
              <w:rPr>
                <w:rFonts w:ascii="ITC Avant Garde" w:hAnsi="ITC Avant Garde"/>
                <w:sz w:val="18"/>
                <w:szCs w:val="18"/>
              </w:rPr>
            </w:pPr>
            <w:r w:rsidRPr="006F699A">
              <w:rPr>
                <w:rFonts w:ascii="ITC Avant Garde" w:hAnsi="ITC Avant Garde"/>
                <w:sz w:val="18"/>
                <w:szCs w:val="18"/>
              </w:rPr>
              <w:t>De igual forma, el artículo 282 de la LFTR prevé que el Instituto podrá imponer a los AEPSM obligaciones y limitaciones específicas, entre otras, en materia de tarifas y ofertas comerciales.</w:t>
            </w:r>
          </w:p>
          <w:p w14:paraId="21E6F971" w14:textId="77777777" w:rsidR="003F0CA9" w:rsidRPr="006F699A" w:rsidRDefault="003F0CA9" w:rsidP="00354C30">
            <w:pPr>
              <w:shd w:val="clear" w:color="auto" w:fill="FFFFFF" w:themeFill="background1"/>
              <w:jc w:val="both"/>
              <w:rPr>
                <w:rFonts w:ascii="ITC Avant Garde" w:hAnsi="ITC Avant Garde"/>
                <w:sz w:val="18"/>
                <w:szCs w:val="18"/>
              </w:rPr>
            </w:pPr>
          </w:p>
          <w:p w14:paraId="34FC246A" w14:textId="77777777" w:rsidR="007103B9" w:rsidRDefault="007103B9" w:rsidP="007103B9">
            <w:pPr>
              <w:shd w:val="clear" w:color="auto" w:fill="FFFFFF" w:themeFill="background1"/>
              <w:jc w:val="both"/>
              <w:rPr>
                <w:rFonts w:ascii="ITC Avant Garde" w:hAnsi="ITC Avant Garde"/>
                <w:sz w:val="18"/>
                <w:szCs w:val="18"/>
              </w:rPr>
            </w:pPr>
            <w:r w:rsidRPr="007103B9">
              <w:rPr>
                <w:rFonts w:ascii="ITC Avant Garde" w:hAnsi="ITC Avant Garde"/>
                <w:sz w:val="18"/>
                <w:szCs w:val="18"/>
              </w:rPr>
              <w:t xml:space="preserve">Por lo observado anteriormente, los AEP y AEPSM en el sector de las telecomunicaciones están obligados a someter, para autorización del Instituto, las tarifas de los servicios de telecomunicaciones que pretendan ofrecer al público, así como las promociones y paquetes adicionales, y, de ser autorizadas, estas deben ser registradas por el mismo Instituto con el objeto de darles publicidad. </w:t>
            </w:r>
            <w:r w:rsidR="00557192">
              <w:rPr>
                <w:rFonts w:ascii="ITC Avant Garde" w:hAnsi="ITC Avant Garde"/>
                <w:sz w:val="18"/>
                <w:szCs w:val="18"/>
              </w:rPr>
              <w:t xml:space="preserve">Sin embargo, al día de hoy, </w:t>
            </w:r>
            <w:r w:rsidR="00BE0AD5">
              <w:rPr>
                <w:rFonts w:ascii="ITC Avant Garde" w:hAnsi="ITC Avant Garde"/>
                <w:sz w:val="18"/>
                <w:szCs w:val="18"/>
              </w:rPr>
              <w:t>no se encuentra establecido</w:t>
            </w:r>
            <w:r w:rsidR="00D54E07">
              <w:rPr>
                <w:rFonts w:ascii="ITC Avant Garde" w:hAnsi="ITC Avant Garde"/>
                <w:sz w:val="18"/>
                <w:szCs w:val="18"/>
              </w:rPr>
              <w:t>,</w:t>
            </w:r>
            <w:r w:rsidR="00BE0AD5">
              <w:rPr>
                <w:rFonts w:ascii="ITC Avant Garde" w:hAnsi="ITC Avant Garde"/>
                <w:sz w:val="18"/>
                <w:szCs w:val="18"/>
              </w:rPr>
              <w:t xml:space="preserve"> a través de ningún ordenamiento jurídico</w:t>
            </w:r>
            <w:r w:rsidR="00D54E07">
              <w:rPr>
                <w:rFonts w:ascii="ITC Avant Garde" w:hAnsi="ITC Avant Garde"/>
                <w:sz w:val="18"/>
                <w:szCs w:val="18"/>
              </w:rPr>
              <w:t>,</w:t>
            </w:r>
            <w:r w:rsidR="00BE0AD5">
              <w:rPr>
                <w:rFonts w:ascii="ITC Avant Garde" w:hAnsi="ITC Avant Garde"/>
                <w:sz w:val="18"/>
                <w:szCs w:val="18"/>
              </w:rPr>
              <w:t xml:space="preserve"> </w:t>
            </w:r>
            <w:r w:rsidR="00557192">
              <w:rPr>
                <w:rFonts w:ascii="ITC Avant Garde" w:hAnsi="ITC Avant Garde"/>
                <w:sz w:val="18"/>
                <w:szCs w:val="18"/>
              </w:rPr>
              <w:t>el procedimiento para llevar a cabo la autorización y registro de las tarifas de dichos agentes</w:t>
            </w:r>
            <w:r w:rsidR="00402DAD">
              <w:rPr>
                <w:rFonts w:ascii="ITC Avant Garde" w:hAnsi="ITC Avant Garde"/>
                <w:sz w:val="18"/>
                <w:szCs w:val="18"/>
              </w:rPr>
              <w:t>.</w:t>
            </w:r>
            <w:r w:rsidR="00557192">
              <w:rPr>
                <w:rFonts w:ascii="ITC Avant Garde" w:hAnsi="ITC Avant Garde"/>
                <w:sz w:val="18"/>
                <w:szCs w:val="18"/>
              </w:rPr>
              <w:t xml:space="preserve"> </w:t>
            </w:r>
          </w:p>
          <w:p w14:paraId="480DD178" w14:textId="77777777" w:rsidR="007103B9" w:rsidRPr="007103B9" w:rsidRDefault="007103B9" w:rsidP="007103B9">
            <w:pPr>
              <w:shd w:val="clear" w:color="auto" w:fill="FFFFFF" w:themeFill="background1"/>
              <w:jc w:val="both"/>
              <w:rPr>
                <w:rFonts w:ascii="ITC Avant Garde" w:hAnsi="ITC Avant Garde"/>
                <w:sz w:val="18"/>
                <w:szCs w:val="18"/>
              </w:rPr>
            </w:pPr>
          </w:p>
          <w:p w14:paraId="5529D610" w14:textId="77777777" w:rsidR="003F0CA9" w:rsidRDefault="007103B9" w:rsidP="00354C30">
            <w:pPr>
              <w:shd w:val="clear" w:color="auto" w:fill="FFFFFF" w:themeFill="background1"/>
              <w:jc w:val="both"/>
              <w:rPr>
                <w:rFonts w:ascii="ITC Avant Garde" w:hAnsi="ITC Avant Garde"/>
                <w:sz w:val="18"/>
                <w:szCs w:val="18"/>
              </w:rPr>
            </w:pPr>
            <w:r w:rsidRPr="007103B9">
              <w:rPr>
                <w:rFonts w:ascii="ITC Avant Garde" w:hAnsi="ITC Avant Garde"/>
                <w:sz w:val="18"/>
                <w:szCs w:val="18"/>
              </w:rPr>
              <w:t>Actualmente, las solicitudes de autorización de tarifas por parte de los agentes regulados en el sector de telecomunicaciones se realizan mediante la presentación de escritos libres a través de la oficialía de partes común del Instituto y, las autorizaciones que otorga el Instituto, se notifican personalmente a los solicitantes. Adicionalmente, una vez autorizadas las tarifas, el Instituto registra las tarifas en el RPC. Dicho proceso, en la práctica, representa ineficiencias y costos regulatorios, tanto para el Instituto como para el regulado, debido, principalmente, a los tiempos requeridos por parte de cada área involucrada dentro del Instituto en el proceso de recepción, autorización y registro de tarifas y a la falta de un procedimiento claro y preciso.</w:t>
            </w:r>
          </w:p>
          <w:p w14:paraId="41060C1D" w14:textId="77777777" w:rsidR="007103B9" w:rsidRPr="006F699A" w:rsidRDefault="007103B9" w:rsidP="00354C30">
            <w:pPr>
              <w:shd w:val="clear" w:color="auto" w:fill="FFFFFF" w:themeFill="background1"/>
              <w:jc w:val="both"/>
              <w:rPr>
                <w:rFonts w:ascii="ITC Avant Garde" w:hAnsi="ITC Avant Garde"/>
                <w:sz w:val="18"/>
                <w:szCs w:val="18"/>
              </w:rPr>
            </w:pPr>
          </w:p>
          <w:p w14:paraId="200B8862" w14:textId="77777777" w:rsidR="003F0CA9" w:rsidRDefault="003F0CA9" w:rsidP="00354C30">
            <w:pPr>
              <w:shd w:val="clear" w:color="auto" w:fill="FFFFFF" w:themeFill="background1"/>
              <w:jc w:val="both"/>
              <w:rPr>
                <w:rFonts w:ascii="ITC Avant Garde" w:hAnsi="ITC Avant Garde"/>
                <w:sz w:val="18"/>
                <w:szCs w:val="18"/>
              </w:rPr>
            </w:pPr>
            <w:r w:rsidRPr="006F699A">
              <w:rPr>
                <w:rFonts w:ascii="ITC Avant Garde" w:hAnsi="ITC Avant Garde"/>
                <w:sz w:val="18"/>
                <w:szCs w:val="18"/>
              </w:rPr>
              <w:t xml:space="preserve">Por su parte, la autorización de las tarifas implica la revisión del cumplimiento de diversas obligaciones en materia tarifaria, previstas en la LFTR, en los títulos de concesión, y en diversas disposiciones regulatorias. En particular, al día de hoy se analiza lo siguiente:  </w:t>
            </w:r>
          </w:p>
          <w:p w14:paraId="757BD4E4" w14:textId="77777777" w:rsidR="007103B9" w:rsidRPr="006F699A" w:rsidRDefault="007103B9" w:rsidP="00354C30">
            <w:pPr>
              <w:shd w:val="clear" w:color="auto" w:fill="FFFFFF" w:themeFill="background1"/>
              <w:jc w:val="both"/>
              <w:rPr>
                <w:rFonts w:ascii="ITC Avant Garde" w:hAnsi="ITC Avant Garde"/>
                <w:sz w:val="18"/>
                <w:szCs w:val="18"/>
              </w:rPr>
            </w:pPr>
          </w:p>
          <w:p w14:paraId="2AA31EFF" w14:textId="77777777" w:rsidR="003F0CA9" w:rsidRPr="006F699A" w:rsidRDefault="003F0CA9" w:rsidP="00354C30">
            <w:pPr>
              <w:pStyle w:val="Prrafodelista"/>
              <w:numPr>
                <w:ilvl w:val="0"/>
                <w:numId w:val="26"/>
              </w:numPr>
              <w:shd w:val="clear" w:color="auto" w:fill="FFFFFF" w:themeFill="background1"/>
              <w:jc w:val="both"/>
              <w:rPr>
                <w:rFonts w:ascii="ITC Avant Garde" w:hAnsi="ITC Avant Garde"/>
                <w:sz w:val="18"/>
                <w:szCs w:val="18"/>
              </w:rPr>
            </w:pPr>
            <w:r w:rsidRPr="006F699A">
              <w:rPr>
                <w:rFonts w:ascii="ITC Avant Garde" w:hAnsi="ITC Avant Garde"/>
                <w:sz w:val="18"/>
                <w:szCs w:val="18"/>
              </w:rPr>
              <w:t>Que no se realicen cargos de larga distancia a usuarios por las llamadas que realicen a cualquier destino nacional;</w:t>
            </w:r>
          </w:p>
          <w:p w14:paraId="4EE8F354" w14:textId="77777777" w:rsidR="003F0CA9" w:rsidRPr="006F699A" w:rsidRDefault="003F0CA9" w:rsidP="00354C30">
            <w:pPr>
              <w:pStyle w:val="Prrafodelista"/>
              <w:numPr>
                <w:ilvl w:val="0"/>
                <w:numId w:val="26"/>
              </w:numPr>
              <w:shd w:val="clear" w:color="auto" w:fill="FFFFFF" w:themeFill="background1"/>
              <w:jc w:val="both"/>
              <w:rPr>
                <w:rFonts w:ascii="ITC Avant Garde" w:hAnsi="ITC Avant Garde"/>
                <w:sz w:val="18"/>
                <w:szCs w:val="18"/>
              </w:rPr>
            </w:pPr>
            <w:r w:rsidRPr="006F699A">
              <w:rPr>
                <w:rFonts w:ascii="ITC Avant Garde" w:hAnsi="ITC Avant Garde"/>
                <w:sz w:val="18"/>
                <w:szCs w:val="18"/>
              </w:rPr>
              <w:t>Que no se establezcan cargas o condiciones comerciales distintas en calidad y precio, independientemente del lugar donde se origine o termine el servicio, ya sea en su red o en la de otro concesionario;</w:t>
            </w:r>
          </w:p>
          <w:p w14:paraId="59CBBD6C" w14:textId="77777777" w:rsidR="003F0CA9" w:rsidRPr="006F699A" w:rsidRDefault="003F0CA9" w:rsidP="00354C30">
            <w:pPr>
              <w:pStyle w:val="Prrafodelista"/>
              <w:numPr>
                <w:ilvl w:val="0"/>
                <w:numId w:val="26"/>
              </w:numPr>
              <w:shd w:val="clear" w:color="auto" w:fill="FFFFFF" w:themeFill="background1"/>
              <w:jc w:val="both"/>
              <w:rPr>
                <w:rFonts w:ascii="ITC Avant Garde" w:hAnsi="ITC Avant Garde"/>
                <w:sz w:val="18"/>
                <w:szCs w:val="18"/>
              </w:rPr>
            </w:pPr>
            <w:r w:rsidRPr="006F699A">
              <w:rPr>
                <w:rFonts w:ascii="ITC Avant Garde" w:hAnsi="ITC Avant Garde"/>
                <w:sz w:val="18"/>
                <w:szCs w:val="18"/>
              </w:rPr>
              <w:t>Que no se cobre de forma diferenciada a sus usuarios del servicio móvil al recibir llamadas de su red o de la de otro concesionario;</w:t>
            </w:r>
          </w:p>
          <w:p w14:paraId="782EC540" w14:textId="77777777" w:rsidR="003F0CA9" w:rsidRPr="006F699A" w:rsidRDefault="003F0CA9" w:rsidP="00354C30">
            <w:pPr>
              <w:pStyle w:val="Prrafodelista"/>
              <w:numPr>
                <w:ilvl w:val="0"/>
                <w:numId w:val="26"/>
              </w:numPr>
              <w:shd w:val="clear" w:color="auto" w:fill="FFFFFF" w:themeFill="background1"/>
              <w:jc w:val="both"/>
              <w:rPr>
                <w:rFonts w:ascii="ITC Avant Garde" w:hAnsi="ITC Avant Garde"/>
                <w:sz w:val="18"/>
                <w:szCs w:val="18"/>
              </w:rPr>
            </w:pPr>
            <w:r w:rsidRPr="006F699A">
              <w:rPr>
                <w:rFonts w:ascii="ITC Avant Garde" w:hAnsi="ITC Avant Garde"/>
                <w:sz w:val="18"/>
                <w:szCs w:val="18"/>
              </w:rPr>
              <w:t>Que se cumpla con las obligaciones derivadas de la regulación asimétrica, y</w:t>
            </w:r>
          </w:p>
          <w:p w14:paraId="35523378" w14:textId="77777777" w:rsidR="003F0CA9" w:rsidRPr="006F699A" w:rsidRDefault="003F0CA9" w:rsidP="00354C30">
            <w:pPr>
              <w:pStyle w:val="Prrafodelista"/>
              <w:numPr>
                <w:ilvl w:val="0"/>
                <w:numId w:val="26"/>
              </w:numPr>
              <w:shd w:val="clear" w:color="auto" w:fill="FFFFFF" w:themeFill="background1"/>
              <w:jc w:val="both"/>
              <w:rPr>
                <w:rFonts w:ascii="ITC Avant Garde" w:hAnsi="ITC Avant Garde"/>
                <w:sz w:val="18"/>
                <w:szCs w:val="18"/>
              </w:rPr>
            </w:pPr>
            <w:r w:rsidRPr="006F699A">
              <w:rPr>
                <w:rFonts w:ascii="ITC Avant Garde" w:hAnsi="ITC Avant Garde"/>
                <w:sz w:val="18"/>
                <w:szCs w:val="18"/>
              </w:rPr>
              <w:t>Que se cumpla con las obligaciones derivadas de los títulos habilitantes.</w:t>
            </w:r>
          </w:p>
          <w:p w14:paraId="2D8D48F4" w14:textId="77777777" w:rsidR="003F0CA9" w:rsidRPr="006F699A" w:rsidRDefault="003F0CA9" w:rsidP="00354C30">
            <w:pPr>
              <w:shd w:val="clear" w:color="auto" w:fill="FFFFFF" w:themeFill="background1"/>
              <w:jc w:val="both"/>
              <w:rPr>
                <w:rFonts w:ascii="ITC Avant Garde" w:hAnsi="ITC Avant Garde"/>
                <w:sz w:val="18"/>
                <w:szCs w:val="18"/>
              </w:rPr>
            </w:pPr>
          </w:p>
          <w:p w14:paraId="203481A0" w14:textId="77777777" w:rsidR="007103B9" w:rsidRDefault="007103B9" w:rsidP="007103B9">
            <w:pPr>
              <w:shd w:val="clear" w:color="auto" w:fill="FFFFFF" w:themeFill="background1"/>
              <w:jc w:val="both"/>
              <w:rPr>
                <w:rFonts w:ascii="ITC Avant Garde" w:hAnsi="ITC Avant Garde"/>
                <w:sz w:val="18"/>
                <w:szCs w:val="18"/>
              </w:rPr>
            </w:pPr>
            <w:r w:rsidRPr="007103B9">
              <w:rPr>
                <w:rFonts w:ascii="ITC Avant Garde" w:hAnsi="ITC Avant Garde"/>
                <w:sz w:val="18"/>
                <w:szCs w:val="18"/>
              </w:rPr>
              <w:t xml:space="preserve">Adicionalmente, se destaca que, solo durante el año 2017, el Instituto autorizó más de 1900 tarifas sometidas para autorización, es decir, un promedio de 150 tarifas sometidas, autorizadas y registradas por mes, por parte del agente económico preponderante en el sector de Telecomunicaciones y del agente económico sujeto a declaración de poder sustancial del mercado de televisión restringida durante una parte de dicho año. </w:t>
            </w:r>
          </w:p>
          <w:p w14:paraId="195D8775" w14:textId="77777777" w:rsidR="007103B9" w:rsidRPr="007103B9" w:rsidRDefault="007103B9" w:rsidP="007103B9">
            <w:pPr>
              <w:shd w:val="clear" w:color="auto" w:fill="FFFFFF" w:themeFill="background1"/>
              <w:jc w:val="both"/>
              <w:rPr>
                <w:rFonts w:ascii="ITC Avant Garde" w:hAnsi="ITC Avant Garde"/>
                <w:sz w:val="18"/>
                <w:szCs w:val="18"/>
              </w:rPr>
            </w:pPr>
          </w:p>
          <w:p w14:paraId="34224D0D" w14:textId="7E0E5698" w:rsidR="007103B9" w:rsidRDefault="007103B9" w:rsidP="00354C30">
            <w:pPr>
              <w:shd w:val="clear" w:color="auto" w:fill="FFFFFF" w:themeFill="background1"/>
              <w:jc w:val="both"/>
              <w:rPr>
                <w:rFonts w:ascii="ITC Avant Garde" w:hAnsi="ITC Avant Garde"/>
                <w:sz w:val="18"/>
                <w:szCs w:val="18"/>
              </w:rPr>
            </w:pPr>
            <w:r w:rsidRPr="007103B9">
              <w:rPr>
                <w:rFonts w:ascii="ITC Avant Garde" w:hAnsi="ITC Avant Garde"/>
                <w:sz w:val="18"/>
                <w:szCs w:val="18"/>
              </w:rPr>
              <w:t xml:space="preserve">Es importante </w:t>
            </w:r>
            <w:r w:rsidR="008370C0">
              <w:rPr>
                <w:rFonts w:ascii="ITC Avant Garde" w:hAnsi="ITC Avant Garde"/>
                <w:sz w:val="18"/>
                <w:szCs w:val="18"/>
              </w:rPr>
              <w:t>señalar</w:t>
            </w:r>
            <w:r w:rsidRPr="007103B9">
              <w:rPr>
                <w:rFonts w:ascii="ITC Avant Garde" w:hAnsi="ITC Avant Garde"/>
                <w:sz w:val="18"/>
                <w:szCs w:val="18"/>
              </w:rPr>
              <w:t xml:space="preserve"> que, al día de hoy, solo se autorizan las tarifas sometidas por el AEP en </w:t>
            </w:r>
            <w:r w:rsidR="0059085B">
              <w:rPr>
                <w:rFonts w:ascii="ITC Avant Garde" w:hAnsi="ITC Avant Garde"/>
                <w:sz w:val="18"/>
                <w:szCs w:val="18"/>
              </w:rPr>
              <w:t>el</w:t>
            </w:r>
            <w:bookmarkStart w:id="0" w:name="_GoBack"/>
            <w:bookmarkEnd w:id="0"/>
            <w:r w:rsidR="0059085B" w:rsidRPr="007103B9">
              <w:rPr>
                <w:rFonts w:ascii="ITC Avant Garde" w:hAnsi="ITC Avant Garde"/>
                <w:sz w:val="18"/>
                <w:szCs w:val="18"/>
              </w:rPr>
              <w:t xml:space="preserve"> </w:t>
            </w:r>
            <w:r w:rsidRPr="007103B9">
              <w:rPr>
                <w:rFonts w:ascii="ITC Avant Garde" w:hAnsi="ITC Avant Garde"/>
                <w:sz w:val="18"/>
                <w:szCs w:val="18"/>
              </w:rPr>
              <w:t>sector</w:t>
            </w:r>
            <w:r w:rsidR="0059085B">
              <w:rPr>
                <w:rFonts w:ascii="ITC Avant Garde" w:hAnsi="ITC Avant Garde"/>
                <w:sz w:val="18"/>
                <w:szCs w:val="18"/>
              </w:rPr>
              <w:t xml:space="preserve"> de Telecomunicaciones</w:t>
            </w:r>
            <w:r w:rsidRPr="007103B9">
              <w:rPr>
                <w:rFonts w:ascii="ITC Avant Garde" w:hAnsi="ITC Avant Garde"/>
                <w:sz w:val="18"/>
                <w:szCs w:val="18"/>
              </w:rPr>
              <w:t>. En ese sentido, el análisis de las solicitudes de autorización de tarifas se lleva a cabo en función de las obligaciones impuestas a este, a través de la LFTR, disposiciones de carácter general o a través de regulación asimétrica, como lo</w:t>
            </w:r>
            <w:r>
              <w:rPr>
                <w:rFonts w:ascii="ITC Avant Garde" w:hAnsi="ITC Avant Garde"/>
                <w:sz w:val="18"/>
                <w:szCs w:val="18"/>
              </w:rPr>
              <w:t xml:space="preserve"> es la replicabilidad económica y la replicabilidad técnica</w:t>
            </w:r>
            <w:r w:rsidRPr="007103B9">
              <w:rPr>
                <w:rFonts w:ascii="ITC Avant Garde" w:hAnsi="ITC Avant Garde"/>
                <w:sz w:val="18"/>
                <w:szCs w:val="18"/>
              </w:rPr>
              <w:t>. Así, en caso de determinarse, en el futuro</w:t>
            </w:r>
            <w:r w:rsidR="0059085B">
              <w:t xml:space="preserve"> </w:t>
            </w:r>
            <w:r w:rsidR="0059085B" w:rsidRPr="0059085B">
              <w:rPr>
                <w:rFonts w:ascii="ITC Avant Garde" w:hAnsi="ITC Avant Garde"/>
                <w:sz w:val="18"/>
                <w:szCs w:val="18"/>
              </w:rPr>
              <w:t xml:space="preserve">obligaciones específicas para </w:t>
            </w:r>
            <w:r w:rsidRPr="007103B9">
              <w:rPr>
                <w:rFonts w:ascii="ITC Avant Garde" w:hAnsi="ITC Avant Garde"/>
                <w:sz w:val="18"/>
                <w:szCs w:val="18"/>
              </w:rPr>
              <w:t>uno o más AEPSM en este sector, o de cambiar las condiciones del AEP, el análisis de sus tarifas sometidas a autorización se llevará a cabo en función de las obligaciones impuestas a cada uno de ellos y de los plazos establecidos a estos efectos.</w:t>
            </w:r>
            <w:r w:rsidRPr="007103B9" w:rsidDel="007103B9">
              <w:rPr>
                <w:rFonts w:ascii="ITC Avant Garde" w:hAnsi="ITC Avant Garde"/>
                <w:sz w:val="18"/>
                <w:szCs w:val="18"/>
              </w:rPr>
              <w:t xml:space="preserve"> </w:t>
            </w:r>
          </w:p>
          <w:p w14:paraId="22F2B262" w14:textId="77777777" w:rsidR="003F0CA9" w:rsidRPr="006F699A" w:rsidRDefault="003F0CA9" w:rsidP="00354C30">
            <w:pPr>
              <w:shd w:val="clear" w:color="auto" w:fill="FFFFFF" w:themeFill="background1"/>
              <w:jc w:val="both"/>
              <w:rPr>
                <w:rFonts w:ascii="ITC Avant Garde" w:hAnsi="ITC Avant Garde"/>
                <w:sz w:val="18"/>
                <w:szCs w:val="18"/>
              </w:rPr>
            </w:pPr>
          </w:p>
          <w:p w14:paraId="53B21817" w14:textId="77777777" w:rsidR="007103B9" w:rsidRPr="007103B9" w:rsidRDefault="007103B9" w:rsidP="007103B9">
            <w:pPr>
              <w:shd w:val="clear" w:color="auto" w:fill="FFFFFF" w:themeFill="background1"/>
              <w:jc w:val="both"/>
              <w:rPr>
                <w:rFonts w:ascii="ITC Avant Garde" w:hAnsi="ITC Avant Garde"/>
                <w:sz w:val="18"/>
                <w:szCs w:val="18"/>
              </w:rPr>
            </w:pPr>
            <w:r w:rsidRPr="007103B9">
              <w:rPr>
                <w:rFonts w:ascii="ITC Avant Garde" w:hAnsi="ITC Avant Garde"/>
                <w:sz w:val="18"/>
                <w:szCs w:val="18"/>
              </w:rPr>
              <w:lastRenderedPageBreak/>
              <w:t>De lo anterior, se observa la necesidad de procesar una cantidad significativa de información y de mantener comunicación con los regulados a efecto de prevenir o requerir información adicional, así como de notificar resoluciones, impactando en el tiempo que el recurso humano del Instituto tiene que dedicar a cuestiones de gestión del trámite, lo que a su vez se traduce en un costo de oportunidad respecto de los tiempos y personal asignado para realizar análisis sustantivos.</w:t>
            </w:r>
          </w:p>
          <w:p w14:paraId="725316EC" w14:textId="77777777" w:rsidR="008370C0" w:rsidRPr="007103B9" w:rsidRDefault="008370C0" w:rsidP="007103B9">
            <w:pPr>
              <w:shd w:val="clear" w:color="auto" w:fill="FFFFFF" w:themeFill="background1"/>
              <w:jc w:val="both"/>
              <w:rPr>
                <w:rFonts w:ascii="ITC Avant Garde" w:hAnsi="ITC Avant Garde"/>
                <w:sz w:val="18"/>
                <w:szCs w:val="18"/>
              </w:rPr>
            </w:pPr>
          </w:p>
          <w:p w14:paraId="78A36380" w14:textId="77777777" w:rsidR="003F0CA9" w:rsidRPr="006F699A" w:rsidRDefault="007103B9" w:rsidP="00354C30">
            <w:pPr>
              <w:shd w:val="clear" w:color="auto" w:fill="FFFFFF" w:themeFill="background1"/>
              <w:jc w:val="both"/>
              <w:rPr>
                <w:rFonts w:ascii="ITC Avant Garde" w:hAnsi="ITC Avant Garde"/>
                <w:sz w:val="18"/>
                <w:szCs w:val="18"/>
              </w:rPr>
            </w:pPr>
            <w:r w:rsidRPr="007103B9">
              <w:rPr>
                <w:rFonts w:ascii="ITC Avant Garde" w:hAnsi="ITC Avant Garde"/>
                <w:sz w:val="18"/>
                <w:szCs w:val="18"/>
              </w:rPr>
              <w:t>Por lo anteriormente expuesto, se considera necesario establecer el procedimiento, plazos, requisitos y formatos, a través de los cuales el Instituto pueda allegarse de la información necesaria para analizar las propuestas tarifarias para usuarios finales de los AEP y AEPSM y, de ser el caso, autorizarlas y registrarlas de una forma ágil. Así mismo, se considera pertinente que el procedimiento para llevar a cabo la autorización de tarifas, sea determinado a través de una disposición de carácter general que no se enfoque de manera particular en los requerimientos para el AEP, a quien actualmente le es aplicable la autorización de tarifas. Además, se deberá considerar que las obligaciones impuestas a los diversos agentes a quienes les aplicará esta disposición variarán en función de los servicios provistos y de las condiciones de los mercados en que participen.</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3F0CA9" w:rsidRPr="00DD06A0" w14:paraId="640622FA" w14:textId="77777777" w:rsidTr="00354C30">
        <w:tc>
          <w:tcPr>
            <w:tcW w:w="8828" w:type="dxa"/>
          </w:tcPr>
          <w:p w14:paraId="72CFB357"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lastRenderedPageBreak/>
              <w:t xml:space="preserve">2.- </w:t>
            </w:r>
            <w:r>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Pr>
                <w:rFonts w:ascii="ITC Avant Garde" w:hAnsi="ITC Avant Garde"/>
                <w:b/>
                <w:sz w:val="18"/>
                <w:szCs w:val="18"/>
              </w:rPr>
              <w:t>los</w:t>
            </w:r>
            <w:r w:rsidRPr="00DD06A0">
              <w:rPr>
                <w:rFonts w:ascii="ITC Avant Garde" w:hAnsi="ITC Avant Garde"/>
                <w:b/>
                <w:sz w:val="18"/>
                <w:szCs w:val="18"/>
              </w:rPr>
              <w:t xml:space="preserve"> artículo</w:t>
            </w:r>
            <w:r>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Pr>
                <w:rFonts w:ascii="ITC Avant Garde" w:hAnsi="ITC Avant Garde"/>
                <w:b/>
                <w:sz w:val="18"/>
                <w:szCs w:val="18"/>
              </w:rPr>
              <w:t xml:space="preserve"> y 12, fracción XXII, de la Ley Federal de Competencia Económica,</w:t>
            </w:r>
            <w:r w:rsidRPr="00DD06A0">
              <w:rPr>
                <w:rFonts w:ascii="ITC Avant Garde" w:hAnsi="ITC Avant Garde"/>
                <w:b/>
                <w:sz w:val="18"/>
                <w:szCs w:val="18"/>
              </w:rPr>
              <w:t xml:space="preserve"> ¿</w:t>
            </w:r>
            <w:r>
              <w:rPr>
                <w:rFonts w:ascii="ITC Avant Garde" w:hAnsi="ITC Avant Garde"/>
                <w:b/>
                <w:sz w:val="18"/>
                <w:szCs w:val="18"/>
              </w:rPr>
              <w:t>c</w:t>
            </w:r>
            <w:r w:rsidRPr="00DD06A0">
              <w:rPr>
                <w:rFonts w:ascii="ITC Avant Garde" w:hAnsi="ITC Avant Garde"/>
                <w:b/>
                <w:sz w:val="18"/>
                <w:szCs w:val="18"/>
              </w:rPr>
              <w:t>onsidera que la publicidad de la propuesta de regulación pueda comprometer los efectos que se pretenden prevenir o resolver con su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3F0CA9" w:rsidRPr="00DD06A0" w14:paraId="596B4FF1" w14:textId="77777777" w:rsidTr="00354C30">
              <w:tc>
                <w:tcPr>
                  <w:tcW w:w="1462" w:type="dxa"/>
                  <w:shd w:val="clear" w:color="auto" w:fill="A8D08D" w:themeFill="accent6" w:themeFillTint="99"/>
                </w:tcPr>
                <w:p w14:paraId="25200BA4"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Seleccione</w:t>
                  </w:r>
                </w:p>
              </w:tc>
            </w:tr>
            <w:tr w:rsidR="003F0CA9" w:rsidRPr="00DD06A0" w14:paraId="24877D70" w14:textId="77777777" w:rsidTr="00354C30">
              <w:tc>
                <w:tcPr>
                  <w:tcW w:w="1462" w:type="dxa"/>
                </w:tcPr>
                <w:p w14:paraId="04E6C7B1"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Sí ( ) No (X</w:t>
                  </w:r>
                  <w:r w:rsidRPr="00DD06A0">
                    <w:rPr>
                      <w:rFonts w:ascii="ITC Avant Garde" w:hAnsi="ITC Avant Garde"/>
                      <w:sz w:val="18"/>
                      <w:szCs w:val="18"/>
                    </w:rPr>
                    <w:t>)</w:t>
                  </w:r>
                </w:p>
              </w:tc>
            </w:tr>
          </w:tbl>
          <w:p w14:paraId="7CE3E4A3" w14:textId="77777777" w:rsidR="003F0CA9" w:rsidRPr="00DD06A0" w:rsidRDefault="003F0CA9" w:rsidP="00354C30">
            <w:pPr>
              <w:jc w:val="both"/>
              <w:rPr>
                <w:rFonts w:ascii="ITC Avant Garde" w:hAnsi="ITC Avant Garde"/>
                <w:sz w:val="18"/>
                <w:szCs w:val="18"/>
              </w:rPr>
            </w:pPr>
          </w:p>
          <w:p w14:paraId="4DC72ED6" w14:textId="77777777" w:rsidR="003F0CA9" w:rsidRPr="00DD06A0" w:rsidRDefault="003F0CA9" w:rsidP="00354C30">
            <w:pPr>
              <w:jc w:val="both"/>
              <w:rPr>
                <w:rFonts w:ascii="ITC Avant Garde" w:hAnsi="ITC Avant Garde"/>
                <w:sz w:val="18"/>
                <w:szCs w:val="18"/>
              </w:rPr>
            </w:pPr>
          </w:p>
          <w:p w14:paraId="6D5C97B0" w14:textId="77777777" w:rsidR="003F0CA9" w:rsidRPr="00DD06A0" w:rsidRDefault="003F0CA9" w:rsidP="00354C30">
            <w:pPr>
              <w:jc w:val="both"/>
              <w:rPr>
                <w:rFonts w:ascii="ITC Avant Garde" w:hAnsi="ITC Avant Garde"/>
                <w:sz w:val="18"/>
                <w:szCs w:val="18"/>
              </w:rPr>
            </w:pPr>
          </w:p>
          <w:p w14:paraId="143433E0" w14:textId="77777777" w:rsidR="003F0CA9" w:rsidRPr="00DD06A0" w:rsidRDefault="003F0CA9" w:rsidP="00354C30">
            <w:pPr>
              <w:jc w:val="both"/>
              <w:rPr>
                <w:rFonts w:ascii="ITC Avant Garde" w:hAnsi="ITC Avant Garde"/>
                <w:sz w:val="18"/>
                <w:szCs w:val="18"/>
              </w:rPr>
            </w:pPr>
          </w:p>
          <w:p w14:paraId="31B6D272" w14:textId="77777777" w:rsidR="003F0CA9" w:rsidRDefault="003F0CA9" w:rsidP="00354C30">
            <w:pPr>
              <w:jc w:val="both"/>
              <w:rPr>
                <w:rFonts w:ascii="ITC Avant Garde" w:hAnsi="ITC Avant Garde"/>
                <w:b/>
                <w:sz w:val="18"/>
                <w:szCs w:val="18"/>
              </w:rPr>
            </w:pPr>
          </w:p>
          <w:p w14:paraId="4DB4307C" w14:textId="77777777" w:rsidR="003F0CA9" w:rsidRPr="00DD06A0" w:rsidRDefault="003F0CA9" w:rsidP="00354C30">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Pr>
                <w:rFonts w:ascii="ITC Avant Garde" w:hAnsi="ITC Avant Garde"/>
                <w:b/>
                <w:sz w:val="18"/>
                <w:szCs w:val="18"/>
              </w:rPr>
              <w:t xml:space="preserve"> y fundamente</w:t>
            </w:r>
            <w:r w:rsidRPr="00DD06A0">
              <w:rPr>
                <w:rFonts w:ascii="ITC Avant Garde" w:hAnsi="ITC Avant Garde"/>
                <w:b/>
                <w:sz w:val="18"/>
                <w:szCs w:val="18"/>
              </w:rPr>
              <w:t xml:space="preserve"> la razón por la cual su publicidad puede comprometer los efectos que se pretenden lograr con la propuesta regulatoria:</w:t>
            </w:r>
          </w:p>
          <w:p w14:paraId="14B4F36B"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3F0CA9" w:rsidRPr="00DD06A0" w14:paraId="7BB4FDFF" w14:textId="77777777" w:rsidTr="00354C30">
              <w:tc>
                <w:tcPr>
                  <w:tcW w:w="8602" w:type="dxa"/>
                </w:tcPr>
                <w:p w14:paraId="7CEB18B3" w14:textId="77777777" w:rsidR="003F0CA9" w:rsidRPr="00DD06A0" w:rsidRDefault="003F0CA9" w:rsidP="00046A31">
                  <w:pPr>
                    <w:framePr w:hSpace="141" w:wrap="around" w:vAnchor="text" w:hAnchor="margin" w:y="356"/>
                    <w:jc w:val="both"/>
                    <w:rPr>
                      <w:rFonts w:ascii="ITC Avant Garde" w:hAnsi="ITC Avant Garde"/>
                      <w:sz w:val="18"/>
                      <w:szCs w:val="18"/>
                    </w:rPr>
                  </w:pPr>
                </w:p>
                <w:p w14:paraId="621F7A25" w14:textId="77777777" w:rsidR="003F0CA9" w:rsidRPr="00DD06A0" w:rsidRDefault="003F0CA9" w:rsidP="00046A31">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6C9DC5AA" w14:textId="77777777" w:rsidR="003F0CA9" w:rsidRPr="00DD06A0" w:rsidRDefault="003F0CA9" w:rsidP="00046A31">
                  <w:pPr>
                    <w:framePr w:hSpace="141" w:wrap="around" w:vAnchor="text" w:hAnchor="margin" w:y="356"/>
                    <w:jc w:val="both"/>
                    <w:rPr>
                      <w:rFonts w:ascii="ITC Avant Garde" w:hAnsi="ITC Avant Garde"/>
                      <w:sz w:val="18"/>
                      <w:szCs w:val="18"/>
                    </w:rPr>
                  </w:pPr>
                </w:p>
              </w:tc>
            </w:tr>
          </w:tbl>
          <w:p w14:paraId="6981078F" w14:textId="77777777" w:rsidR="003F0CA9" w:rsidRPr="00DD06A0" w:rsidRDefault="003F0CA9" w:rsidP="00354C30">
            <w:pPr>
              <w:jc w:val="both"/>
              <w:rPr>
                <w:rFonts w:ascii="ITC Avant Garde" w:hAnsi="ITC Avant Garde"/>
                <w:sz w:val="18"/>
                <w:szCs w:val="18"/>
              </w:rPr>
            </w:pPr>
          </w:p>
          <w:p w14:paraId="160BF6C2" w14:textId="77777777" w:rsidR="003F0CA9" w:rsidRPr="00DD06A0" w:rsidRDefault="003F0CA9" w:rsidP="00354C30">
            <w:pPr>
              <w:jc w:val="both"/>
              <w:rPr>
                <w:rFonts w:ascii="ITC Avant Garde" w:hAnsi="ITC Avant Garde"/>
                <w:sz w:val="18"/>
                <w:szCs w:val="18"/>
              </w:rPr>
            </w:pPr>
          </w:p>
        </w:tc>
      </w:tr>
    </w:tbl>
    <w:p w14:paraId="5A78BAFE" w14:textId="77777777" w:rsidR="003F0CA9" w:rsidRPr="00DD06A0" w:rsidRDefault="003F0CA9" w:rsidP="003F0CA9">
      <w:pPr>
        <w:jc w:val="both"/>
        <w:rPr>
          <w:rFonts w:ascii="ITC Avant Garde" w:hAnsi="ITC Avant Garde"/>
          <w:sz w:val="18"/>
          <w:szCs w:val="18"/>
        </w:rPr>
      </w:pPr>
    </w:p>
    <w:p w14:paraId="64AA8ADF"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56E349FD" w14:textId="77777777" w:rsidTr="00354C30">
        <w:tc>
          <w:tcPr>
            <w:tcW w:w="8828" w:type="dxa"/>
          </w:tcPr>
          <w:p w14:paraId="7D9E7CBA"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3.- ¿En qué consiste la propuesta de regulación e indique cómo incidirá favorablemente en la problemática antes descrita y en el desarrollo eficiente de los distintos mercados de</w:t>
            </w:r>
            <w:r>
              <w:rPr>
                <w:rFonts w:ascii="ITC Avant Garde" w:hAnsi="ITC Avant Garde"/>
                <w:b/>
                <w:sz w:val="18"/>
                <w:szCs w:val="18"/>
              </w:rPr>
              <w:t xml:space="preserve"> </w:t>
            </w:r>
            <w:r w:rsidRPr="00DD06A0">
              <w:rPr>
                <w:rFonts w:ascii="ITC Avant Garde" w:hAnsi="ITC Avant Garde"/>
                <w:b/>
                <w:sz w:val="18"/>
                <w:szCs w:val="18"/>
              </w:rPr>
              <w:t>l</w:t>
            </w:r>
            <w:r>
              <w:rPr>
                <w:rFonts w:ascii="ITC Avant Garde" w:hAnsi="ITC Avant Garde"/>
                <w:b/>
                <w:sz w:val="18"/>
                <w:szCs w:val="18"/>
              </w:rPr>
              <w:t>os</w:t>
            </w:r>
            <w:r w:rsidRPr="00DD06A0">
              <w:rPr>
                <w:rFonts w:ascii="ITC Avant Garde" w:hAnsi="ITC Avant Garde"/>
                <w:b/>
                <w:sz w:val="18"/>
                <w:szCs w:val="18"/>
              </w:rPr>
              <w:t xml:space="preserve"> sector</w:t>
            </w:r>
            <w:r>
              <w:rPr>
                <w:rFonts w:ascii="ITC Avant Garde" w:hAnsi="ITC Avant Garde"/>
                <w:b/>
                <w:sz w:val="18"/>
                <w:szCs w:val="18"/>
              </w:rPr>
              <w:t>es</w:t>
            </w:r>
            <w:r w:rsidRPr="00DD06A0">
              <w:rPr>
                <w:rFonts w:ascii="ITC Avant Garde" w:hAnsi="ITC Avant Garde"/>
                <w:b/>
                <w:sz w:val="18"/>
                <w:szCs w:val="18"/>
              </w:rPr>
              <w:t xml:space="preserve"> de telecomunicaciones y radiodifusión, antes identificados?</w:t>
            </w:r>
          </w:p>
          <w:p w14:paraId="4423E51B" w14:textId="77777777" w:rsidR="003F0CA9" w:rsidRDefault="003F0CA9" w:rsidP="00354C30">
            <w:pPr>
              <w:jc w:val="both"/>
              <w:rPr>
                <w:rFonts w:ascii="ITC Avant Garde" w:hAnsi="ITC Avant Garde"/>
                <w:sz w:val="18"/>
                <w:szCs w:val="18"/>
              </w:rPr>
            </w:pPr>
          </w:p>
          <w:p w14:paraId="30190843" w14:textId="77777777" w:rsidR="003F0CA9" w:rsidRDefault="003F0CA9" w:rsidP="00354C30">
            <w:pPr>
              <w:jc w:val="both"/>
              <w:rPr>
                <w:rFonts w:ascii="ITC Avant Garde" w:hAnsi="ITC Avant Garde"/>
                <w:sz w:val="18"/>
                <w:szCs w:val="18"/>
              </w:rPr>
            </w:pPr>
            <w:r w:rsidRPr="00252284">
              <w:rPr>
                <w:rFonts w:ascii="ITC Avant Garde" w:hAnsi="ITC Avant Garde"/>
                <w:sz w:val="18"/>
                <w:szCs w:val="18"/>
              </w:rPr>
              <w:t xml:space="preserve">La propuesta de regulación consiste en la emisión </w:t>
            </w:r>
            <w:r>
              <w:rPr>
                <w:rFonts w:ascii="ITC Avant Garde" w:hAnsi="ITC Avant Garde"/>
                <w:sz w:val="18"/>
                <w:szCs w:val="18"/>
              </w:rPr>
              <w:t>de lineamientos que establezcan el</w:t>
            </w:r>
            <w:r w:rsidRPr="00252284">
              <w:rPr>
                <w:rFonts w:ascii="ITC Avant Garde" w:hAnsi="ITC Avant Garde"/>
                <w:sz w:val="18"/>
                <w:szCs w:val="18"/>
              </w:rPr>
              <w:t xml:space="preserve"> procedimiento</w:t>
            </w:r>
            <w:r>
              <w:rPr>
                <w:rFonts w:ascii="ITC Avant Garde" w:hAnsi="ITC Avant Garde"/>
                <w:sz w:val="18"/>
                <w:szCs w:val="18"/>
              </w:rPr>
              <w:t>, plazos, requisitos, formatos</w:t>
            </w:r>
            <w:r w:rsidRPr="00252284">
              <w:rPr>
                <w:rFonts w:ascii="ITC Avant Garde" w:hAnsi="ITC Avant Garde"/>
                <w:sz w:val="18"/>
                <w:szCs w:val="18"/>
              </w:rPr>
              <w:t xml:space="preserve"> </w:t>
            </w:r>
            <w:r>
              <w:rPr>
                <w:rFonts w:ascii="ITC Avant Garde" w:hAnsi="ITC Avant Garde"/>
                <w:sz w:val="18"/>
                <w:szCs w:val="18"/>
              </w:rPr>
              <w:t>y la plataforma a través de los cuales</w:t>
            </w:r>
            <w:r w:rsidRPr="00252284">
              <w:rPr>
                <w:rFonts w:ascii="ITC Avant Garde" w:hAnsi="ITC Avant Garde"/>
                <w:sz w:val="18"/>
                <w:szCs w:val="18"/>
              </w:rPr>
              <w:t xml:space="preserve"> </w:t>
            </w:r>
            <w:r>
              <w:rPr>
                <w:rFonts w:ascii="ITC Avant Garde" w:hAnsi="ITC Avant Garde"/>
                <w:sz w:val="18"/>
                <w:szCs w:val="18"/>
              </w:rPr>
              <w:t>el AEP y los AEPSM en el sector de telecomunicaciones soliciten al Instituto la autorización y registro de sus tarifas para usuarios finales.</w:t>
            </w:r>
          </w:p>
          <w:p w14:paraId="4B5EC8CF" w14:textId="77777777" w:rsidR="00A20782" w:rsidRDefault="00A20782" w:rsidP="00354C30">
            <w:pPr>
              <w:jc w:val="both"/>
              <w:rPr>
                <w:rFonts w:ascii="ITC Avant Garde" w:hAnsi="ITC Avant Garde"/>
                <w:sz w:val="18"/>
                <w:szCs w:val="18"/>
              </w:rPr>
            </w:pPr>
          </w:p>
          <w:p w14:paraId="0E4A7835" w14:textId="77777777" w:rsidR="00A20782" w:rsidRDefault="008370C0" w:rsidP="00A20782">
            <w:pPr>
              <w:jc w:val="both"/>
              <w:rPr>
                <w:rFonts w:ascii="ITC Avant Garde" w:hAnsi="ITC Avant Garde"/>
                <w:sz w:val="18"/>
                <w:szCs w:val="18"/>
              </w:rPr>
            </w:pPr>
            <w:r>
              <w:rPr>
                <w:rFonts w:ascii="ITC Avant Garde" w:hAnsi="ITC Avant Garde"/>
                <w:sz w:val="18"/>
                <w:szCs w:val="18"/>
              </w:rPr>
              <w:t>Para lograr lo anterior, s</w:t>
            </w:r>
            <w:r w:rsidR="00A20782" w:rsidRPr="00A20782">
              <w:rPr>
                <w:rFonts w:ascii="ITC Avant Garde" w:hAnsi="ITC Avant Garde"/>
                <w:sz w:val="18"/>
                <w:szCs w:val="18"/>
              </w:rPr>
              <w:t xml:space="preserve">e considera apropiado contar con un sistema electrónico que pueda utilizarse como medio de comunicación entre el Instituto y los AEP y AEPSM, a efecto de que estos agentes presenten sus solicitudes de autorización de tarifas a través de este sistema y el Instituto pueda procesar de manera más eficiente el alto número de solicitudes y, de ser el caso, prevenir a través de este sistema sobre la información entregada por el agente regulado, así como notificar sobre la resolución de las solicitudes. </w:t>
            </w:r>
          </w:p>
          <w:p w14:paraId="59F235E9" w14:textId="77777777" w:rsidR="00A20782" w:rsidRPr="00A20782" w:rsidRDefault="00A20782" w:rsidP="00A20782">
            <w:pPr>
              <w:jc w:val="both"/>
              <w:rPr>
                <w:rFonts w:ascii="ITC Avant Garde" w:hAnsi="ITC Avant Garde"/>
                <w:sz w:val="18"/>
                <w:szCs w:val="18"/>
              </w:rPr>
            </w:pPr>
          </w:p>
          <w:p w14:paraId="3C0B0F60" w14:textId="77777777" w:rsidR="00A20782" w:rsidRDefault="00A20782" w:rsidP="00A20782">
            <w:pPr>
              <w:jc w:val="both"/>
              <w:rPr>
                <w:rFonts w:ascii="ITC Avant Garde" w:hAnsi="ITC Avant Garde"/>
                <w:sz w:val="18"/>
                <w:szCs w:val="18"/>
              </w:rPr>
            </w:pPr>
            <w:r>
              <w:rPr>
                <w:rFonts w:ascii="ITC Avant Garde" w:hAnsi="ITC Avant Garde"/>
                <w:sz w:val="18"/>
                <w:szCs w:val="18"/>
              </w:rPr>
              <w:t>C</w:t>
            </w:r>
            <w:r w:rsidRPr="00A20782">
              <w:rPr>
                <w:rFonts w:ascii="ITC Avant Garde" w:hAnsi="ITC Avant Garde"/>
                <w:sz w:val="18"/>
                <w:szCs w:val="18"/>
              </w:rPr>
              <w:t>onsiderando que el Instituto ya cuenta con el Sistema Ele</w:t>
            </w:r>
            <w:r>
              <w:rPr>
                <w:rFonts w:ascii="ITC Avant Garde" w:hAnsi="ITC Avant Garde"/>
                <w:sz w:val="18"/>
                <w:szCs w:val="18"/>
              </w:rPr>
              <w:t>ctrónico de Registro de Tarifas</w:t>
            </w:r>
            <w:r w:rsidRPr="00A20782">
              <w:rPr>
                <w:rFonts w:ascii="ITC Avant Garde" w:hAnsi="ITC Avant Garde"/>
                <w:sz w:val="18"/>
                <w:szCs w:val="18"/>
              </w:rPr>
              <w:t xml:space="preserve"> (en lo sucesivo, “SERT”) para atender las solicitudes de registro de tarifas por parte de operadores del sector de telecomunicaciones que no son AEP ni AEPSM, </w:t>
            </w:r>
            <w:r>
              <w:rPr>
                <w:rFonts w:ascii="ITC Avant Garde" w:hAnsi="ITC Avant Garde"/>
                <w:sz w:val="18"/>
                <w:szCs w:val="18"/>
              </w:rPr>
              <w:t>es</w:t>
            </w:r>
            <w:r w:rsidRPr="00A20782">
              <w:rPr>
                <w:rFonts w:ascii="ITC Avant Garde" w:hAnsi="ITC Avant Garde"/>
                <w:sz w:val="18"/>
                <w:szCs w:val="18"/>
              </w:rPr>
              <w:t xml:space="preserve"> viable el aprovechamiento de dicha </w:t>
            </w:r>
            <w:r w:rsidRPr="00A20782">
              <w:rPr>
                <w:rFonts w:ascii="ITC Avant Garde" w:hAnsi="ITC Avant Garde"/>
                <w:sz w:val="18"/>
                <w:szCs w:val="18"/>
              </w:rPr>
              <w:lastRenderedPageBreak/>
              <w:t>plataforma como medio para llevar a cabo la gestión de autorización de tarifas sometidas por los AEP y AEPSM de una manera más eficiente.</w:t>
            </w:r>
          </w:p>
          <w:p w14:paraId="0F59A6A7" w14:textId="77777777" w:rsidR="00A20782" w:rsidRPr="00A20782" w:rsidRDefault="00A20782" w:rsidP="00A20782">
            <w:pPr>
              <w:jc w:val="both"/>
              <w:rPr>
                <w:rFonts w:ascii="ITC Avant Garde" w:hAnsi="ITC Avant Garde"/>
                <w:sz w:val="18"/>
                <w:szCs w:val="18"/>
              </w:rPr>
            </w:pPr>
          </w:p>
          <w:p w14:paraId="7D5B00CC" w14:textId="77777777" w:rsidR="00A20782" w:rsidRDefault="00A20782" w:rsidP="00A20782">
            <w:pPr>
              <w:jc w:val="both"/>
              <w:rPr>
                <w:rFonts w:ascii="ITC Avant Garde" w:hAnsi="ITC Avant Garde"/>
                <w:sz w:val="18"/>
                <w:szCs w:val="18"/>
              </w:rPr>
            </w:pPr>
            <w:r>
              <w:rPr>
                <w:rFonts w:ascii="ITC Avant Garde" w:hAnsi="ITC Avant Garde"/>
                <w:sz w:val="18"/>
                <w:szCs w:val="18"/>
              </w:rPr>
              <w:t>A</w:t>
            </w:r>
            <w:r w:rsidRPr="00A20782">
              <w:rPr>
                <w:rFonts w:ascii="ITC Avant Garde" w:hAnsi="ITC Avant Garde"/>
                <w:sz w:val="18"/>
                <w:szCs w:val="18"/>
              </w:rPr>
              <w:t xml:space="preserve"> efecto de que los AEP y AEPSM puedan hacer uso del SERT para solicitar la autorización de tarifas y el Instituto esté en condiciones de llevar a cabo el proceso de autorización de tarifas, de una forma más expedita, se requiere realizar diversas adecuaciones al SERT para que sea el mecanismo de comunicación bidireccional entre el Instituto y los regulados, así como el medio de interacción entre las diversas áreas del Instituto involucradas en este proceso. </w:t>
            </w:r>
            <w:r w:rsidR="00642BCC">
              <w:rPr>
                <w:rFonts w:ascii="ITC Avant Garde" w:hAnsi="ITC Avant Garde"/>
                <w:sz w:val="18"/>
                <w:szCs w:val="18"/>
              </w:rPr>
              <w:t xml:space="preserve">Para lo anterior, se </w:t>
            </w:r>
            <w:r w:rsidR="00882B6B">
              <w:rPr>
                <w:rFonts w:ascii="ITC Avant Garde" w:hAnsi="ITC Avant Garde"/>
                <w:sz w:val="18"/>
                <w:szCs w:val="18"/>
              </w:rPr>
              <w:t>creará, dentro del SERT, una interfaz</w:t>
            </w:r>
            <w:r w:rsidR="00642BCC">
              <w:rPr>
                <w:rFonts w:ascii="ITC Avant Garde" w:hAnsi="ITC Avant Garde"/>
                <w:sz w:val="18"/>
                <w:szCs w:val="18"/>
              </w:rPr>
              <w:t xml:space="preserve"> a través </w:t>
            </w:r>
            <w:r w:rsidR="00882B6B">
              <w:rPr>
                <w:rFonts w:ascii="ITC Avant Garde" w:hAnsi="ITC Avant Garde"/>
                <w:sz w:val="18"/>
                <w:szCs w:val="18"/>
              </w:rPr>
              <w:t>de la cual</w:t>
            </w:r>
            <w:r w:rsidR="003B7B34">
              <w:rPr>
                <w:rFonts w:ascii="ITC Avant Garde" w:hAnsi="ITC Avant Garde"/>
                <w:sz w:val="18"/>
                <w:szCs w:val="18"/>
              </w:rPr>
              <w:t xml:space="preserve"> solamente</w:t>
            </w:r>
            <w:r w:rsidR="00882B6B">
              <w:rPr>
                <w:rFonts w:ascii="ITC Avant Garde" w:hAnsi="ITC Avant Garde"/>
                <w:sz w:val="18"/>
                <w:szCs w:val="18"/>
              </w:rPr>
              <w:t xml:space="preserve"> estos agentes y las diversas áreas del Instituto involucradas en el proceso de autorización de tarifas, podrán acceder</w:t>
            </w:r>
            <w:r w:rsidR="004F361A">
              <w:rPr>
                <w:rFonts w:ascii="ITC Avant Garde" w:hAnsi="ITC Avant Garde"/>
                <w:sz w:val="18"/>
                <w:szCs w:val="18"/>
              </w:rPr>
              <w:t>,</w:t>
            </w:r>
            <w:r w:rsidR="00882B6B">
              <w:rPr>
                <w:rFonts w:ascii="ITC Avant Garde" w:hAnsi="ITC Avant Garde"/>
                <w:sz w:val="18"/>
                <w:szCs w:val="18"/>
              </w:rPr>
              <w:t xml:space="preserve"> e interactuar entre ellos. Esta interfaz</w:t>
            </w:r>
            <w:r w:rsidRPr="00A20782">
              <w:rPr>
                <w:rFonts w:ascii="ITC Avant Garde" w:hAnsi="ITC Avant Garde"/>
                <w:sz w:val="18"/>
                <w:szCs w:val="18"/>
              </w:rPr>
              <w:t xml:space="preserve"> deberá poder identificar a los AEP y AEPSM</w:t>
            </w:r>
            <w:r w:rsidR="00185094">
              <w:rPr>
                <w:rFonts w:ascii="ITC Avant Garde" w:hAnsi="ITC Avant Garde"/>
                <w:sz w:val="18"/>
                <w:szCs w:val="18"/>
              </w:rPr>
              <w:t xml:space="preserve"> y ofrecer los campos necesarios</w:t>
            </w:r>
            <w:r w:rsidRPr="00A20782">
              <w:rPr>
                <w:rFonts w:ascii="ITC Avant Garde" w:hAnsi="ITC Avant Garde"/>
                <w:sz w:val="18"/>
                <w:szCs w:val="18"/>
              </w:rPr>
              <w:t xml:space="preserve">, a efecto de que todas sus propuestas tarifarias sean sometidas </w:t>
            </w:r>
            <w:r w:rsidR="00185094">
              <w:rPr>
                <w:rFonts w:ascii="ITC Avant Garde" w:hAnsi="ITC Avant Garde"/>
                <w:sz w:val="18"/>
                <w:szCs w:val="18"/>
              </w:rPr>
              <w:t xml:space="preserve">adecuadamente </w:t>
            </w:r>
            <w:r w:rsidRPr="00A20782">
              <w:rPr>
                <w:rFonts w:ascii="ITC Avant Garde" w:hAnsi="ITC Avant Garde"/>
                <w:sz w:val="18"/>
                <w:szCs w:val="18"/>
              </w:rPr>
              <w:t>a autorización por parte del Instituto, previo a su registro.</w:t>
            </w:r>
          </w:p>
          <w:p w14:paraId="273A91CA" w14:textId="77777777" w:rsidR="00A20782" w:rsidRPr="00A20782" w:rsidRDefault="00A20782" w:rsidP="00A20782">
            <w:pPr>
              <w:jc w:val="both"/>
              <w:rPr>
                <w:rFonts w:ascii="ITC Avant Garde" w:hAnsi="ITC Avant Garde"/>
                <w:sz w:val="18"/>
                <w:szCs w:val="18"/>
              </w:rPr>
            </w:pPr>
          </w:p>
          <w:p w14:paraId="0CF7B9A5" w14:textId="77777777" w:rsidR="00A20782" w:rsidRDefault="00A20782" w:rsidP="00A20782">
            <w:pPr>
              <w:jc w:val="both"/>
              <w:rPr>
                <w:rFonts w:ascii="ITC Avant Garde" w:hAnsi="ITC Avant Garde"/>
                <w:sz w:val="18"/>
                <w:szCs w:val="18"/>
              </w:rPr>
            </w:pPr>
            <w:r w:rsidRPr="00A20782">
              <w:rPr>
                <w:rFonts w:ascii="ITC Avant Garde" w:hAnsi="ITC Avant Garde"/>
                <w:sz w:val="18"/>
                <w:szCs w:val="18"/>
              </w:rPr>
              <w:t>Adicional a las funcionalidades actualmente previstas en el SERT, como lo son la presentación de solicitudes de registro de tarifas, promociones y servicios adicionales; el registro y publicación de las tarifas;</w:t>
            </w:r>
            <w:r w:rsidR="004F361A">
              <w:rPr>
                <w:rFonts w:ascii="ITC Avant Garde" w:hAnsi="ITC Avant Garde"/>
                <w:sz w:val="18"/>
                <w:szCs w:val="18"/>
              </w:rPr>
              <w:t xml:space="preserve"> la expedición de un número de inscripción;</w:t>
            </w:r>
            <w:r w:rsidRPr="00A20782">
              <w:rPr>
                <w:rFonts w:ascii="ITC Avant Garde" w:hAnsi="ITC Avant Garde"/>
                <w:sz w:val="18"/>
                <w:szCs w:val="18"/>
              </w:rPr>
              <w:t xml:space="preserve"> la modificación de tarifas, y la expedición y envío de notificaciones de inscripción, el SERT deberá permitir la presentación de solicitudes electrónicas de autorización de tarifas, el direccionamiento de información a las diversas áreas involucradas en el proceso de autorización, el envío de documentación y notificaciones de forma bidireccional, el desahogo de prevenciones y la presentación de solicitudes de cancelación.</w:t>
            </w:r>
          </w:p>
          <w:p w14:paraId="16999874" w14:textId="77777777" w:rsidR="00A20782" w:rsidRPr="00A20782" w:rsidRDefault="00A20782" w:rsidP="00A20782">
            <w:pPr>
              <w:jc w:val="both"/>
              <w:rPr>
                <w:rFonts w:ascii="ITC Avant Garde" w:hAnsi="ITC Avant Garde"/>
                <w:sz w:val="18"/>
                <w:szCs w:val="18"/>
              </w:rPr>
            </w:pPr>
          </w:p>
          <w:p w14:paraId="1D7A65BF" w14:textId="77777777" w:rsidR="00A20782" w:rsidRDefault="00A20782" w:rsidP="00A20782">
            <w:pPr>
              <w:jc w:val="both"/>
              <w:rPr>
                <w:rFonts w:ascii="ITC Avant Garde" w:hAnsi="ITC Avant Garde"/>
                <w:sz w:val="18"/>
                <w:szCs w:val="18"/>
              </w:rPr>
            </w:pPr>
            <w:r w:rsidRPr="00A20782">
              <w:rPr>
                <w:rFonts w:ascii="ITC Avant Garde" w:hAnsi="ITC Avant Garde"/>
                <w:sz w:val="18"/>
                <w:szCs w:val="18"/>
              </w:rPr>
              <w:t xml:space="preserve">Asimismo, el </w:t>
            </w:r>
            <w:r w:rsidR="00185094">
              <w:rPr>
                <w:rFonts w:ascii="ITC Avant Garde" w:hAnsi="ITC Avant Garde"/>
                <w:sz w:val="18"/>
                <w:szCs w:val="18"/>
              </w:rPr>
              <w:t xml:space="preserve">número de inscripción que genere el </w:t>
            </w:r>
            <w:r w:rsidRPr="00A20782">
              <w:rPr>
                <w:rFonts w:ascii="ITC Avant Garde" w:hAnsi="ITC Avant Garde"/>
                <w:sz w:val="18"/>
                <w:szCs w:val="18"/>
              </w:rPr>
              <w:t>SERT</w:t>
            </w:r>
            <w:r w:rsidR="004F361A">
              <w:rPr>
                <w:rFonts w:ascii="ITC Avant Garde" w:hAnsi="ITC Avant Garde"/>
                <w:sz w:val="18"/>
                <w:szCs w:val="18"/>
              </w:rPr>
              <w:t>,</w:t>
            </w:r>
            <w:r w:rsidR="00185094">
              <w:rPr>
                <w:rFonts w:ascii="ITC Avant Garde" w:hAnsi="ITC Avant Garde"/>
                <w:sz w:val="18"/>
                <w:szCs w:val="18"/>
              </w:rPr>
              <w:t xml:space="preserve"> ante el sometimiento de una solicitud de autorizaci</w:t>
            </w:r>
            <w:r w:rsidR="004F361A">
              <w:rPr>
                <w:rFonts w:ascii="ITC Avant Garde" w:hAnsi="ITC Avant Garde"/>
                <w:sz w:val="18"/>
                <w:szCs w:val="18"/>
              </w:rPr>
              <w:t>ón,</w:t>
            </w:r>
            <w:r w:rsidRPr="00A20782">
              <w:rPr>
                <w:rFonts w:ascii="ITC Avant Garde" w:hAnsi="ITC Avant Garde"/>
                <w:sz w:val="18"/>
                <w:szCs w:val="18"/>
              </w:rPr>
              <w:t xml:space="preserve"> deberá </w:t>
            </w:r>
            <w:r w:rsidR="00185094">
              <w:rPr>
                <w:rFonts w:ascii="ITC Avant Garde" w:hAnsi="ITC Avant Garde"/>
                <w:sz w:val="18"/>
                <w:szCs w:val="18"/>
              </w:rPr>
              <w:t xml:space="preserve">permitir </w:t>
            </w:r>
            <w:r w:rsidRPr="00A20782">
              <w:rPr>
                <w:rFonts w:ascii="ITC Avant Garde" w:hAnsi="ITC Avant Garde"/>
                <w:sz w:val="18"/>
                <w:szCs w:val="18"/>
              </w:rPr>
              <w:t xml:space="preserve">que quien la presente (en lo sucesivo, el “Promovente”) pueda dar seguimiento al proceso de autorización y registro. </w:t>
            </w:r>
            <w:r w:rsidR="004F361A">
              <w:rPr>
                <w:rFonts w:ascii="ITC Avant Garde" w:hAnsi="ITC Avant Garde"/>
                <w:sz w:val="18"/>
                <w:szCs w:val="18"/>
              </w:rPr>
              <w:t>El</w:t>
            </w:r>
            <w:r w:rsidRPr="00A20782">
              <w:rPr>
                <w:rFonts w:ascii="ITC Avant Garde" w:hAnsi="ITC Avant Garde"/>
                <w:sz w:val="18"/>
                <w:szCs w:val="18"/>
              </w:rPr>
              <w:t xml:space="preserve"> SERT deberá </w:t>
            </w:r>
            <w:r w:rsidR="004F361A">
              <w:rPr>
                <w:rFonts w:ascii="ITC Avant Garde" w:hAnsi="ITC Avant Garde"/>
                <w:sz w:val="18"/>
                <w:szCs w:val="18"/>
              </w:rPr>
              <w:t>ofrecer</w:t>
            </w:r>
            <w:r w:rsidR="004F361A" w:rsidRPr="00A20782">
              <w:rPr>
                <w:rFonts w:ascii="ITC Avant Garde" w:hAnsi="ITC Avant Garde"/>
                <w:sz w:val="18"/>
                <w:szCs w:val="18"/>
              </w:rPr>
              <w:t xml:space="preserve"> </w:t>
            </w:r>
            <w:r w:rsidRPr="00A20782">
              <w:rPr>
                <w:rFonts w:ascii="ITC Avant Garde" w:hAnsi="ITC Avant Garde"/>
                <w:sz w:val="18"/>
                <w:szCs w:val="18"/>
              </w:rPr>
              <w:t>los campos necesarios para que el Promovente pueda ingresar, junto con sus solicitudes de autorización, la información y documentación necesaria para dar cumplimiento a obligaciones específicas en materia tarifaria que le hayan sido impuestas por el Instituto.</w:t>
            </w:r>
            <w:r w:rsidR="003B7B34">
              <w:rPr>
                <w:rFonts w:ascii="ITC Avant Garde" w:hAnsi="ITC Avant Garde"/>
                <w:sz w:val="18"/>
                <w:szCs w:val="18"/>
              </w:rPr>
              <w:t xml:space="preserve"> Es importante señalar que </w:t>
            </w:r>
            <w:r w:rsidR="006B493E">
              <w:rPr>
                <w:rFonts w:ascii="ITC Avant Garde" w:hAnsi="ITC Avant Garde"/>
                <w:sz w:val="18"/>
                <w:szCs w:val="18"/>
              </w:rPr>
              <w:t>las adecuaciones que a este efecto se lleven a cabo en el SERT no afectarán de manera alguna el funcionamiento para los actuales usuarios.</w:t>
            </w:r>
          </w:p>
          <w:p w14:paraId="7B9E0E6D" w14:textId="77777777" w:rsidR="00A20782" w:rsidRPr="00A20782" w:rsidRDefault="00A20782" w:rsidP="00A20782">
            <w:pPr>
              <w:jc w:val="both"/>
              <w:rPr>
                <w:rFonts w:ascii="ITC Avant Garde" w:hAnsi="ITC Avant Garde"/>
                <w:sz w:val="18"/>
                <w:szCs w:val="18"/>
              </w:rPr>
            </w:pPr>
          </w:p>
          <w:p w14:paraId="799C54B8" w14:textId="77777777" w:rsidR="00A20782" w:rsidRDefault="00A20782" w:rsidP="00A20782">
            <w:pPr>
              <w:jc w:val="both"/>
              <w:rPr>
                <w:rFonts w:ascii="ITC Avant Garde" w:hAnsi="ITC Avant Garde"/>
                <w:sz w:val="18"/>
                <w:szCs w:val="18"/>
              </w:rPr>
            </w:pPr>
            <w:r w:rsidRPr="00A20782">
              <w:rPr>
                <w:rFonts w:ascii="ITC Avant Garde" w:hAnsi="ITC Avant Garde"/>
                <w:sz w:val="18"/>
                <w:szCs w:val="18"/>
              </w:rPr>
              <w:t>Adicionalmente, debe señalarse que, en virtud de la naturaleza de una propuesta tarifaria en cuanto al contenido de información, los formatos ya utilizados para los operadores que no son AEP ni AEPSM cumplen el mismo propósito de presentación de propuestas tarifarias, independientemente del análisis robusto que el Instituto lleve a cabo de manera particular para cada propuesta, por lo que resulta eficiente utilizar los mismos formatos, adicionando los campos necesarios para que los Promoventes puedan someter la información correspondiente a las obligaciones específicas que les apliquen, de conformidad con la regulación asimétrica que les haya sido impuesta por el Instituto.</w:t>
            </w:r>
          </w:p>
          <w:p w14:paraId="7D6B110C" w14:textId="77777777" w:rsidR="00A20782" w:rsidRPr="00A20782" w:rsidRDefault="00A20782" w:rsidP="00A20782">
            <w:pPr>
              <w:jc w:val="both"/>
              <w:rPr>
                <w:rFonts w:ascii="ITC Avant Garde" w:hAnsi="ITC Avant Garde"/>
                <w:sz w:val="18"/>
                <w:szCs w:val="18"/>
              </w:rPr>
            </w:pPr>
          </w:p>
          <w:p w14:paraId="0F7A0375" w14:textId="77777777" w:rsidR="003F0CA9" w:rsidRPr="00DD06A0" w:rsidRDefault="00A20782" w:rsidP="00330156">
            <w:pPr>
              <w:jc w:val="both"/>
              <w:rPr>
                <w:rFonts w:ascii="ITC Avant Garde" w:hAnsi="ITC Avant Garde"/>
                <w:sz w:val="18"/>
                <w:szCs w:val="18"/>
              </w:rPr>
            </w:pPr>
            <w:r w:rsidRPr="00A20782">
              <w:rPr>
                <w:rFonts w:ascii="ITC Avant Garde" w:hAnsi="ITC Avant Garde"/>
                <w:sz w:val="18"/>
                <w:szCs w:val="18"/>
              </w:rPr>
              <w:t xml:space="preserve">Por lo anteriormente expuesto, se determina la emisión de lineamientos que establezcan el procedimiento, plazos, requisitos y formatos, aprovechando la herramienta tecnológica ya disponible, a través de los cuales el Instituto autorice las propuestas tarifarias para usuarios finales de los AEP y AEPSM, con la finalidad de dar agilidad al proceso, disminuir </w:t>
            </w:r>
            <w:r w:rsidR="00330156">
              <w:rPr>
                <w:rFonts w:ascii="ITC Avant Garde" w:hAnsi="ITC Avant Garde"/>
                <w:sz w:val="18"/>
                <w:szCs w:val="18"/>
              </w:rPr>
              <w:t>los costos regulatorios</w:t>
            </w:r>
            <w:r w:rsidRPr="00A20782">
              <w:rPr>
                <w:rFonts w:ascii="ITC Avant Garde" w:hAnsi="ITC Avant Garde"/>
                <w:sz w:val="18"/>
                <w:szCs w:val="18"/>
              </w:rPr>
              <w:t xml:space="preserve"> y brindar certeza a los aludidos agentes económicos en lo referente a la autorización y registro de tarifas.</w:t>
            </w:r>
          </w:p>
        </w:tc>
      </w:tr>
    </w:tbl>
    <w:p w14:paraId="689A485F" w14:textId="77777777" w:rsidR="003F0CA9" w:rsidRPr="00DD06A0" w:rsidRDefault="003F0CA9" w:rsidP="003F0CA9">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2978BC9E" w14:textId="77777777" w:rsidTr="00354C30">
        <w:tc>
          <w:tcPr>
            <w:tcW w:w="8828" w:type="dxa"/>
          </w:tcPr>
          <w:p w14:paraId="01D76013" w14:textId="77777777" w:rsidR="003F0CA9" w:rsidRDefault="003F0CA9" w:rsidP="00354C30">
            <w:pPr>
              <w:jc w:val="both"/>
              <w:rPr>
                <w:rFonts w:ascii="ITC Avant Garde" w:hAnsi="ITC Avant Garde"/>
                <w:b/>
                <w:sz w:val="18"/>
                <w:szCs w:val="18"/>
              </w:rPr>
            </w:pPr>
            <w:r w:rsidRPr="00DD06A0">
              <w:rPr>
                <w:rFonts w:ascii="ITC Avant Garde" w:hAnsi="ITC Avant Garde"/>
                <w:b/>
                <w:sz w:val="18"/>
                <w:szCs w:val="18"/>
              </w:rPr>
              <w:t>4.- Identifique los grupos de la población, de consumidores, usuarios, audiencias, población indígena y/o industria del sector de telecomunicaciones y radiodifusión que serían impactados por la propuesta de regulación.</w:t>
            </w:r>
          </w:p>
          <w:p w14:paraId="3E8D5A2C" w14:textId="77777777" w:rsidR="00D12A5A" w:rsidRPr="00DD06A0" w:rsidRDefault="00D12A5A" w:rsidP="00354C30">
            <w:pPr>
              <w:jc w:val="both"/>
              <w:rPr>
                <w:rFonts w:ascii="ITC Avant Garde" w:hAnsi="ITC Avant Garde"/>
                <w:b/>
                <w:sz w:val="18"/>
                <w:szCs w:val="18"/>
              </w:rPr>
            </w:pPr>
          </w:p>
          <w:p w14:paraId="4FC91657" w14:textId="77777777" w:rsidR="003F0CA9" w:rsidRDefault="003F0CA9" w:rsidP="00354C30">
            <w:pPr>
              <w:jc w:val="both"/>
              <w:rPr>
                <w:rFonts w:ascii="ITC Avant Garde" w:hAnsi="ITC Avant Garde"/>
                <w:sz w:val="18"/>
                <w:szCs w:val="18"/>
              </w:rPr>
            </w:pPr>
            <w:r w:rsidRPr="00DD06A0">
              <w:rPr>
                <w:rFonts w:ascii="ITC Avant Garde" w:hAnsi="ITC Avant Garde"/>
                <w:sz w:val="18"/>
                <w:szCs w:val="18"/>
              </w:rPr>
              <w:t>Describa el perfil y la porción de la población que será impactada por la propuesta de regulación.</w:t>
            </w:r>
          </w:p>
          <w:p w14:paraId="706AD59A"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lastRenderedPageBreak/>
              <w:t>Precise, en su caso, la participación de algún Agente Económico Preponderante o con Poder Sustancial de Mercado en la cadena de valor. Seleccione los subsectores y/o mercados que se proponen regular. Agregue las filas que considere necesarias.</w:t>
            </w:r>
          </w:p>
          <w:p w14:paraId="4D917885" w14:textId="77777777" w:rsidR="003F0CA9" w:rsidRPr="00DD06A0" w:rsidRDefault="003F0CA9" w:rsidP="00354C30">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3F0CA9" w:rsidRPr="00DD06A0" w14:paraId="68464E77" w14:textId="77777777" w:rsidTr="00354C30">
              <w:tc>
                <w:tcPr>
                  <w:tcW w:w="4301" w:type="dxa"/>
                  <w:shd w:val="clear" w:color="auto" w:fill="A8D08D" w:themeFill="accent6" w:themeFillTint="99"/>
                </w:tcPr>
                <w:p w14:paraId="60C95EA8"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84132CB"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Cantidad</w:t>
                  </w:r>
                </w:p>
              </w:tc>
            </w:tr>
            <w:tr w:rsidR="003F0CA9" w:rsidRPr="00DD06A0" w14:paraId="359A1FFC" w14:textId="77777777" w:rsidTr="00354C30">
              <w:tc>
                <w:tcPr>
                  <w:tcW w:w="4301" w:type="dxa"/>
                  <w:shd w:val="clear" w:color="auto" w:fill="E2EFD9" w:themeFill="accent6" w:themeFillTint="33"/>
                  <w:vAlign w:val="center"/>
                </w:tcPr>
                <w:p w14:paraId="6C3D1853" w14:textId="77777777" w:rsidR="003F0CA9" w:rsidRPr="00DD06A0" w:rsidRDefault="003F0CA9" w:rsidP="00354C30">
                  <w:pPr>
                    <w:jc w:val="center"/>
                    <w:rPr>
                      <w:rFonts w:ascii="ITC Avant Garde" w:hAnsi="ITC Avant Garde"/>
                      <w:b/>
                      <w:sz w:val="18"/>
                      <w:szCs w:val="18"/>
                    </w:rPr>
                  </w:pPr>
                  <w:r w:rsidRPr="00252284">
                    <w:rPr>
                      <w:rFonts w:ascii="ITC Avant Garde" w:hAnsi="ITC Avant Garde"/>
                      <w:b/>
                      <w:sz w:val="18"/>
                      <w:szCs w:val="18"/>
                    </w:rPr>
                    <w:t>AEP en el sector de telecomunicaciones</w:t>
                  </w:r>
                </w:p>
              </w:tc>
              <w:tc>
                <w:tcPr>
                  <w:tcW w:w="4301" w:type="dxa"/>
                  <w:shd w:val="clear" w:color="auto" w:fill="E2EFD9" w:themeFill="accent6" w:themeFillTint="33"/>
                  <w:vAlign w:val="center"/>
                </w:tcPr>
                <w:p w14:paraId="7EDB13F8" w14:textId="77777777" w:rsidR="003F0CA9" w:rsidRPr="00DD06A0" w:rsidRDefault="003F0CA9" w:rsidP="00354C30">
                  <w:pPr>
                    <w:jc w:val="center"/>
                    <w:rPr>
                      <w:rFonts w:ascii="ITC Avant Garde" w:hAnsi="ITC Avant Garde"/>
                      <w:b/>
                      <w:sz w:val="18"/>
                      <w:szCs w:val="18"/>
                    </w:rPr>
                  </w:pPr>
                  <w:r w:rsidRPr="00252284">
                    <w:rPr>
                      <w:rFonts w:ascii="ITC Avant Garde" w:hAnsi="ITC Avant Garde"/>
                      <w:b/>
                      <w:sz w:val="18"/>
                      <w:szCs w:val="18"/>
                    </w:rPr>
                    <w:t>Uno</w:t>
                  </w:r>
                </w:p>
              </w:tc>
            </w:tr>
            <w:tr w:rsidR="003F0CA9" w:rsidRPr="00DD06A0" w14:paraId="060AC3DF" w14:textId="77777777" w:rsidTr="00354C30">
              <w:tc>
                <w:tcPr>
                  <w:tcW w:w="4301" w:type="dxa"/>
                  <w:shd w:val="clear" w:color="auto" w:fill="E2EFD9" w:themeFill="accent6" w:themeFillTint="33"/>
                  <w:vAlign w:val="center"/>
                </w:tcPr>
                <w:p w14:paraId="74C9C901" w14:textId="77777777" w:rsidR="003F0CA9" w:rsidRPr="00DD06A0" w:rsidRDefault="003F0CA9" w:rsidP="00354C30">
                  <w:pPr>
                    <w:jc w:val="center"/>
                    <w:rPr>
                      <w:rFonts w:ascii="ITC Avant Garde" w:hAnsi="ITC Avant Garde"/>
                      <w:b/>
                      <w:sz w:val="18"/>
                      <w:szCs w:val="18"/>
                    </w:rPr>
                  </w:pPr>
                  <w:r w:rsidRPr="00252284">
                    <w:rPr>
                      <w:rFonts w:ascii="ITC Avant Garde" w:hAnsi="ITC Avant Garde"/>
                      <w:b/>
                      <w:sz w:val="18"/>
                      <w:szCs w:val="18"/>
                    </w:rPr>
                    <w:t>AEPSM en el sector de telecomunicaciones</w:t>
                  </w:r>
                </w:p>
              </w:tc>
              <w:tc>
                <w:tcPr>
                  <w:tcW w:w="4301" w:type="dxa"/>
                  <w:shd w:val="clear" w:color="auto" w:fill="E2EFD9" w:themeFill="accent6" w:themeFillTint="33"/>
                  <w:vAlign w:val="center"/>
                </w:tcPr>
                <w:p w14:paraId="7C312FFC" w14:textId="77777777" w:rsidR="003F0CA9" w:rsidRPr="00DD06A0" w:rsidRDefault="003F0CA9" w:rsidP="00354C30">
                  <w:pPr>
                    <w:jc w:val="center"/>
                    <w:rPr>
                      <w:rFonts w:ascii="ITC Avant Garde" w:hAnsi="ITC Avant Garde"/>
                      <w:b/>
                      <w:sz w:val="18"/>
                      <w:szCs w:val="18"/>
                    </w:rPr>
                  </w:pPr>
                  <w:r>
                    <w:rPr>
                      <w:rFonts w:ascii="ITC Avant Garde" w:hAnsi="ITC Avant Garde"/>
                      <w:b/>
                      <w:sz w:val="18"/>
                      <w:szCs w:val="18"/>
                    </w:rPr>
                    <w:t xml:space="preserve">A la fecha no existe, sin embargo, este dato </w:t>
                  </w:r>
                  <w:r w:rsidR="002E6ED8">
                    <w:rPr>
                      <w:rFonts w:ascii="ITC Avant Garde" w:hAnsi="ITC Avant Garde"/>
                      <w:b/>
                      <w:sz w:val="18"/>
                      <w:szCs w:val="18"/>
                    </w:rPr>
                    <w:t>podrá variar</w:t>
                  </w:r>
                  <w:r>
                    <w:rPr>
                      <w:rFonts w:ascii="ITC Avant Garde" w:hAnsi="ITC Avant Garde"/>
                      <w:b/>
                      <w:sz w:val="18"/>
                      <w:szCs w:val="18"/>
                    </w:rPr>
                    <w:t xml:space="preserve"> en el futuro</w:t>
                  </w:r>
                  <w:r w:rsidR="002E6ED8">
                    <w:rPr>
                      <w:rFonts w:ascii="ITC Avant Garde" w:hAnsi="ITC Avant Garde"/>
                      <w:b/>
                      <w:sz w:val="18"/>
                      <w:szCs w:val="18"/>
                    </w:rPr>
                    <w:t>,</w:t>
                  </w:r>
                  <w:r>
                    <w:rPr>
                      <w:rFonts w:ascii="ITC Avant Garde" w:hAnsi="ITC Avant Garde"/>
                      <w:b/>
                      <w:sz w:val="18"/>
                      <w:szCs w:val="18"/>
                    </w:rPr>
                    <w:t xml:space="preserve"> en función de las resoluciones emitidas por el Instituto.</w:t>
                  </w:r>
                </w:p>
              </w:tc>
            </w:tr>
          </w:tbl>
          <w:p w14:paraId="6608F616"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3F0CA9" w:rsidRPr="00DD06A0" w14:paraId="1B90E425" w14:textId="77777777" w:rsidTr="00354C30">
              <w:tc>
                <w:tcPr>
                  <w:tcW w:w="8602" w:type="dxa"/>
                  <w:shd w:val="clear" w:color="auto" w:fill="A8D08D" w:themeFill="accent6" w:themeFillTint="99"/>
                </w:tcPr>
                <w:p w14:paraId="00D58D0D"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Subsector o mercado impactado por la propuesta de regulación</w:t>
                  </w:r>
                </w:p>
              </w:tc>
            </w:tr>
            <w:tr w:rsidR="003F0CA9" w:rsidRPr="00DD06A0" w14:paraId="6390CB33" w14:textId="77777777" w:rsidTr="00354C30">
              <w:tc>
                <w:tcPr>
                  <w:tcW w:w="8602" w:type="dxa"/>
                  <w:shd w:val="clear" w:color="auto" w:fill="E2EFD9" w:themeFill="accent6" w:themeFillTint="33"/>
                </w:tcPr>
                <w:p w14:paraId="208D30AB" w14:textId="77777777" w:rsidR="003F0CA9" w:rsidRPr="00DD06A0" w:rsidRDefault="0057775A" w:rsidP="00354C30">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158831ED32104AEAA5F87C52FEFD7C3E"/>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3F0CA9">
                        <w:rPr>
                          <w:rFonts w:ascii="ITC Avant Garde" w:hAnsi="ITC Avant Garde"/>
                          <w:sz w:val="18"/>
                          <w:szCs w:val="18"/>
                        </w:rPr>
                        <w:t>517110 Operadores de servicios de telecomunicaciones alámbricas</w:t>
                      </w:r>
                    </w:sdtContent>
                  </w:sdt>
                </w:p>
              </w:tc>
            </w:tr>
            <w:tr w:rsidR="003F0CA9" w:rsidRPr="00DD06A0" w14:paraId="07F810DF" w14:textId="77777777" w:rsidTr="00354C30">
              <w:tc>
                <w:tcPr>
                  <w:tcW w:w="8602" w:type="dxa"/>
                  <w:shd w:val="clear" w:color="auto" w:fill="E2EFD9" w:themeFill="accent6" w:themeFillTint="33"/>
                </w:tcPr>
                <w:p w14:paraId="44D05921" w14:textId="77777777" w:rsidR="003F0CA9" w:rsidRPr="00DD06A0" w:rsidRDefault="0057775A" w:rsidP="00354C30">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D73D7A91B2C6437C8A81172CE437485D"/>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3F0CA9">
                        <w:rPr>
                          <w:rFonts w:ascii="ITC Avant Garde" w:hAnsi="ITC Avant Garde"/>
                          <w:sz w:val="18"/>
                          <w:szCs w:val="18"/>
                        </w:rPr>
                        <w:t>517210 Operadores de servicios de telecomunicaciones inalámbricas</w:t>
                      </w:r>
                    </w:sdtContent>
                  </w:sdt>
                </w:p>
              </w:tc>
            </w:tr>
          </w:tbl>
          <w:p w14:paraId="52ABF23C" w14:textId="77777777" w:rsidR="003F0CA9" w:rsidRPr="00DD06A0" w:rsidRDefault="003F0CA9" w:rsidP="00354C30">
            <w:pPr>
              <w:jc w:val="both"/>
              <w:rPr>
                <w:rFonts w:ascii="ITC Avant Garde" w:hAnsi="ITC Avant Garde"/>
                <w:b/>
                <w:sz w:val="18"/>
                <w:szCs w:val="18"/>
              </w:rPr>
            </w:pPr>
          </w:p>
        </w:tc>
      </w:tr>
    </w:tbl>
    <w:p w14:paraId="17E8C48E"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1D3316D1" w14:textId="77777777" w:rsidTr="00354C30">
        <w:tc>
          <w:tcPr>
            <w:tcW w:w="8828" w:type="dxa"/>
          </w:tcPr>
          <w:p w14:paraId="57C9362E" w14:textId="77777777" w:rsidR="003F0CA9" w:rsidRPr="004F2CCE" w:rsidRDefault="003F0CA9" w:rsidP="00354C30">
            <w:pPr>
              <w:jc w:val="both"/>
              <w:rPr>
                <w:rFonts w:ascii="ITC Avant Garde" w:hAnsi="ITC Avant Garde"/>
                <w:b/>
                <w:sz w:val="18"/>
                <w:szCs w:val="18"/>
              </w:rPr>
            </w:pPr>
            <w:r w:rsidRPr="004F2CCE">
              <w:rPr>
                <w:rFonts w:ascii="ITC Avant Garde" w:hAnsi="ITC Avant Garde"/>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5D305E32" w14:textId="77777777" w:rsidR="003F0CA9" w:rsidRPr="004F2CCE" w:rsidRDefault="003F0CA9" w:rsidP="00354C30">
            <w:pPr>
              <w:jc w:val="both"/>
              <w:rPr>
                <w:rFonts w:ascii="ITC Avant Garde" w:hAnsi="ITC Avant Garde"/>
                <w:sz w:val="18"/>
                <w:szCs w:val="18"/>
              </w:rPr>
            </w:pPr>
            <w:r w:rsidRPr="004F2CCE">
              <w:rPr>
                <w:rFonts w:ascii="ITC Avant Garde" w:hAnsi="ITC Avant Garde"/>
                <w:sz w:val="18"/>
                <w:szCs w:val="18"/>
              </w:rPr>
              <w:t xml:space="preserve">La presente propuesta de regulación encuentra su fundamento jurídico en lo dispuesto por los </w:t>
            </w:r>
            <w:r w:rsidRPr="006F699A">
              <w:rPr>
                <w:rFonts w:ascii="ITC Avant Garde" w:hAnsi="ITC Avant Garde"/>
                <w:sz w:val="18"/>
                <w:szCs w:val="18"/>
              </w:rPr>
              <w:t>artículos 15, fracciones I y XXIV, 177, fracción IX, 208</w:t>
            </w:r>
            <w:r w:rsidR="002E6ED8" w:rsidRPr="006F699A">
              <w:rPr>
                <w:rFonts w:ascii="ITC Avant Garde" w:hAnsi="ITC Avant Garde"/>
                <w:sz w:val="18"/>
                <w:szCs w:val="18"/>
              </w:rPr>
              <w:t>, 267, fracción II, inciso a</w:t>
            </w:r>
            <w:r w:rsidRPr="006F699A">
              <w:rPr>
                <w:rFonts w:ascii="ITC Avant Garde" w:hAnsi="ITC Avant Garde"/>
                <w:sz w:val="18"/>
                <w:szCs w:val="18"/>
              </w:rPr>
              <w:t>, y 282 de la LFTR.</w:t>
            </w:r>
            <w:r w:rsidRPr="00534CCC">
              <w:rPr>
                <w:rFonts w:ascii="ITC Avant Garde" w:hAnsi="ITC Avant Garde"/>
                <w:sz w:val="18"/>
                <w:szCs w:val="18"/>
                <w:shd w:val="clear" w:color="auto" w:fill="FFFF00"/>
              </w:rPr>
              <w:t xml:space="preserve"> </w:t>
            </w:r>
          </w:p>
          <w:p w14:paraId="239A9C0D" w14:textId="77777777" w:rsidR="003F0CA9" w:rsidRPr="004F2CCE" w:rsidRDefault="003F0CA9" w:rsidP="00354C30">
            <w:pPr>
              <w:jc w:val="both"/>
              <w:rPr>
                <w:rFonts w:ascii="ITC Avant Garde" w:hAnsi="ITC Avant Garde"/>
                <w:sz w:val="18"/>
                <w:szCs w:val="18"/>
              </w:rPr>
            </w:pPr>
          </w:p>
          <w:p w14:paraId="7D616A2C" w14:textId="77777777" w:rsidR="00E350D4" w:rsidRPr="004F2CCE" w:rsidRDefault="003F0CA9" w:rsidP="00354C30">
            <w:pPr>
              <w:jc w:val="both"/>
              <w:rPr>
                <w:rFonts w:ascii="ITC Avant Garde" w:hAnsi="ITC Avant Garde"/>
                <w:sz w:val="18"/>
                <w:szCs w:val="18"/>
              </w:rPr>
            </w:pPr>
            <w:r w:rsidRPr="004F2CCE">
              <w:rPr>
                <w:rFonts w:ascii="ITC Avant Garde" w:hAnsi="ITC Avant Garde"/>
                <w:sz w:val="18"/>
                <w:szCs w:val="18"/>
              </w:rPr>
              <w:t>Este instrumento regulatorio no tiene antecedente y no sustituye a otro.</w:t>
            </w:r>
          </w:p>
        </w:tc>
      </w:tr>
    </w:tbl>
    <w:p w14:paraId="4BFF1B14" w14:textId="77777777" w:rsidR="003F0CA9" w:rsidRPr="00DD06A0" w:rsidRDefault="003F0CA9" w:rsidP="003F0CA9">
      <w:pPr>
        <w:jc w:val="both"/>
        <w:rPr>
          <w:rFonts w:ascii="ITC Avant Garde" w:hAnsi="ITC Avant Garde"/>
          <w:sz w:val="18"/>
          <w:szCs w:val="18"/>
        </w:rPr>
      </w:pPr>
    </w:p>
    <w:p w14:paraId="14BEAF3A" w14:textId="77777777" w:rsidR="003F0CA9" w:rsidRPr="00DD06A0" w:rsidRDefault="003F0CA9" w:rsidP="003F0CA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F0CA9" w:rsidRPr="00DD06A0" w14:paraId="06CC0549" w14:textId="77777777" w:rsidTr="00354C30">
        <w:tc>
          <w:tcPr>
            <w:tcW w:w="8828" w:type="dxa"/>
          </w:tcPr>
          <w:p w14:paraId="7254F931"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6.- Para solucionar la problemática identificada, describa las alternativas valoradas y señale las razones por las cuales fueron descartadas, incluyendo en éstas las ventajas y desventajas asociadas a cada una de ellas.</w:t>
            </w:r>
          </w:p>
          <w:p w14:paraId="40E8C4B0"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Seleccione las alternativas aplicables y, en su caso, seleccione y describa otra. Considere al menos tres opciones entre las cuales se encuentre la opción de no intervención. Agregue las filas que considere necesarias.</w:t>
            </w:r>
          </w:p>
          <w:p w14:paraId="3CCE5F64"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3F0CA9" w:rsidRPr="00DD06A0" w14:paraId="18A58C34" w14:textId="77777777" w:rsidTr="00354C30">
              <w:tc>
                <w:tcPr>
                  <w:tcW w:w="1562" w:type="dxa"/>
                  <w:tcBorders>
                    <w:bottom w:val="single" w:sz="4" w:space="0" w:color="auto"/>
                  </w:tcBorders>
                  <w:shd w:val="clear" w:color="auto" w:fill="A8D08D" w:themeFill="accent6" w:themeFillTint="99"/>
                </w:tcPr>
                <w:p w14:paraId="542E55CB"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09E3E1E"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21C1B18F"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EC57851"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Desventajas</w:t>
                  </w:r>
                </w:p>
              </w:tc>
            </w:tr>
            <w:tr w:rsidR="003F0CA9" w:rsidRPr="00DD06A0" w14:paraId="482780BE" w14:textId="77777777" w:rsidTr="00354C30">
              <w:sdt>
                <w:sdtPr>
                  <w:rPr>
                    <w:rFonts w:ascii="ITC Avant Garde" w:hAnsi="ITC Avant Garde"/>
                    <w:i/>
                    <w:sz w:val="18"/>
                    <w:szCs w:val="18"/>
                  </w:rPr>
                  <w:alias w:val="Alternativa evaluada"/>
                  <w:tag w:val="Alternativa evaluada"/>
                  <w:id w:val="1516970041"/>
                  <w:placeholder>
                    <w:docPart w:val="5AB372E393B9486493D6150B20228EEA"/>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005307" w14:textId="77777777" w:rsidR="003F0CA9" w:rsidRPr="00EF60BA" w:rsidRDefault="003F0CA9" w:rsidP="00354C30">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vAlign w:val="center"/>
                </w:tcPr>
                <w:p w14:paraId="017DE680" w14:textId="77777777" w:rsidR="003F0CA9" w:rsidRPr="006F38E9" w:rsidRDefault="00E46BAD" w:rsidP="00354C30">
                  <w:pPr>
                    <w:jc w:val="both"/>
                    <w:rPr>
                      <w:rFonts w:ascii="ITC Avant Garde" w:hAnsi="ITC Avant Garde"/>
                      <w:sz w:val="18"/>
                      <w:szCs w:val="18"/>
                    </w:rPr>
                  </w:pPr>
                  <w:r>
                    <w:rPr>
                      <w:rFonts w:ascii="ITC Avant Garde" w:hAnsi="ITC Avant Garde"/>
                      <w:sz w:val="18"/>
                      <w:szCs w:val="18"/>
                    </w:rPr>
                    <w:t>Mantener el estado actual.</w:t>
                  </w:r>
                </w:p>
              </w:tc>
              <w:tc>
                <w:tcPr>
                  <w:tcW w:w="2648" w:type="dxa"/>
                  <w:vAlign w:val="center"/>
                </w:tcPr>
                <w:p w14:paraId="56005D64" w14:textId="77777777" w:rsidR="003F0CA9" w:rsidRPr="006F38E9" w:rsidRDefault="003F0CA9" w:rsidP="00354C30">
                  <w:pPr>
                    <w:jc w:val="both"/>
                    <w:rPr>
                      <w:rFonts w:ascii="ITC Avant Garde" w:hAnsi="ITC Avant Garde"/>
                      <w:sz w:val="18"/>
                      <w:szCs w:val="18"/>
                    </w:rPr>
                  </w:pPr>
                  <w:r w:rsidRPr="006F38E9">
                    <w:rPr>
                      <w:rFonts w:ascii="ITC Avant Garde" w:hAnsi="ITC Avant Garde"/>
                      <w:sz w:val="18"/>
                      <w:szCs w:val="18"/>
                    </w:rPr>
                    <w:t>No se incurre en ningún costo regulatorio extra.</w:t>
                  </w:r>
                </w:p>
              </w:tc>
              <w:tc>
                <w:tcPr>
                  <w:tcW w:w="2355" w:type="dxa"/>
                  <w:vAlign w:val="center"/>
                </w:tcPr>
                <w:p w14:paraId="670BBB90" w14:textId="77777777" w:rsidR="003F0CA9" w:rsidRPr="006F38E9" w:rsidRDefault="003F0CA9" w:rsidP="00E46BAD">
                  <w:pPr>
                    <w:shd w:val="clear" w:color="auto" w:fill="FFFFFF" w:themeFill="background1"/>
                    <w:jc w:val="both"/>
                    <w:rPr>
                      <w:rFonts w:ascii="ITC Avant Garde" w:hAnsi="ITC Avant Garde"/>
                      <w:sz w:val="18"/>
                      <w:szCs w:val="18"/>
                    </w:rPr>
                  </w:pPr>
                  <w:r>
                    <w:rPr>
                      <w:rFonts w:ascii="ITC Avant Garde" w:hAnsi="ITC Avant Garde"/>
                      <w:sz w:val="18"/>
                      <w:szCs w:val="18"/>
                    </w:rPr>
                    <w:t xml:space="preserve">Se mantendría </w:t>
                  </w:r>
                  <w:r w:rsidR="00E46BAD">
                    <w:rPr>
                      <w:rFonts w:ascii="ITC Avant Garde" w:hAnsi="ITC Avant Garde"/>
                      <w:sz w:val="18"/>
                      <w:szCs w:val="18"/>
                    </w:rPr>
                    <w:t xml:space="preserve">la falta de un procedimiento claro y preciso, con los </w:t>
                  </w:r>
                  <w:r>
                    <w:rPr>
                      <w:rFonts w:ascii="ITC Avant Garde" w:hAnsi="ITC Avant Garde"/>
                      <w:sz w:val="18"/>
                      <w:szCs w:val="18"/>
                    </w:rPr>
                    <w:t>altos</w:t>
                  </w:r>
                  <w:r w:rsidRPr="0038438D">
                    <w:rPr>
                      <w:rFonts w:ascii="ITC Avant Garde" w:hAnsi="ITC Avant Garde"/>
                      <w:sz w:val="18"/>
                      <w:szCs w:val="18"/>
                    </w:rPr>
                    <w:t xml:space="preserve"> costos regulatorios</w:t>
                  </w:r>
                  <w:r>
                    <w:rPr>
                      <w:rFonts w:ascii="ITC Avant Garde" w:hAnsi="ITC Avant Garde"/>
                      <w:sz w:val="18"/>
                      <w:szCs w:val="18"/>
                    </w:rPr>
                    <w:t xml:space="preserve"> y administrativos</w:t>
                  </w:r>
                  <w:r w:rsidR="00E46BAD">
                    <w:rPr>
                      <w:rFonts w:ascii="ITC Avant Garde" w:hAnsi="ITC Avant Garde"/>
                      <w:sz w:val="18"/>
                      <w:szCs w:val="18"/>
                    </w:rPr>
                    <w:t xml:space="preserve"> que conlleva</w:t>
                  </w:r>
                  <w:r w:rsidR="00CB31F0">
                    <w:rPr>
                      <w:rFonts w:ascii="ITC Avant Garde" w:hAnsi="ITC Avant Garde"/>
                      <w:sz w:val="18"/>
                      <w:szCs w:val="18"/>
                    </w:rPr>
                    <w:t>n</w:t>
                  </w:r>
                  <w:r>
                    <w:rPr>
                      <w:rFonts w:ascii="ITC Avant Garde" w:hAnsi="ITC Avant Garde"/>
                      <w:sz w:val="18"/>
                      <w:szCs w:val="18"/>
                    </w:rPr>
                    <w:t>.</w:t>
                  </w:r>
                  <w:r w:rsidRPr="006F38E9">
                    <w:rPr>
                      <w:rFonts w:ascii="ITC Avant Garde" w:hAnsi="ITC Avant Garde"/>
                      <w:sz w:val="18"/>
                      <w:szCs w:val="18"/>
                    </w:rPr>
                    <w:t xml:space="preserve"> </w:t>
                  </w:r>
                </w:p>
              </w:tc>
            </w:tr>
            <w:tr w:rsidR="003F0CA9" w:rsidRPr="00DD06A0" w14:paraId="1F78DA8B" w14:textId="77777777" w:rsidTr="00354C30">
              <w:sdt>
                <w:sdtPr>
                  <w:rPr>
                    <w:rFonts w:ascii="ITC Avant Garde" w:hAnsi="ITC Avant Garde"/>
                    <w:i/>
                    <w:sz w:val="18"/>
                    <w:szCs w:val="18"/>
                  </w:rPr>
                  <w:alias w:val="Alternativa evaluada"/>
                  <w:tag w:val="Alternativa evaluada"/>
                  <w:id w:val="-953243621"/>
                  <w:placeholder>
                    <w:docPart w:val="CC44C464FC214868ACA5057FB2ECCC1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82D569" w14:textId="77777777" w:rsidR="003F0CA9" w:rsidRPr="00EF60BA" w:rsidRDefault="003F0CA9" w:rsidP="00354C30">
                      <w:pPr>
                        <w:jc w:val="cente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vAlign w:val="center"/>
                </w:tcPr>
                <w:p w14:paraId="6C41F58F" w14:textId="77777777" w:rsidR="003F0CA9" w:rsidRPr="006F38E9" w:rsidRDefault="003F0CA9" w:rsidP="00354C30">
                  <w:pPr>
                    <w:jc w:val="both"/>
                    <w:rPr>
                      <w:rFonts w:ascii="ITC Avant Garde" w:hAnsi="ITC Avant Garde"/>
                      <w:sz w:val="18"/>
                      <w:szCs w:val="18"/>
                    </w:rPr>
                  </w:pPr>
                  <w:r>
                    <w:rPr>
                      <w:rFonts w:ascii="ITC Avant Garde" w:eastAsia="Calibri" w:hAnsi="ITC Avant Garde"/>
                      <w:sz w:val="18"/>
                      <w:szCs w:val="18"/>
                    </w:rPr>
                    <w:t>Implementar</w:t>
                  </w:r>
                  <w:r w:rsidRPr="006F38E9">
                    <w:rPr>
                      <w:rFonts w:ascii="ITC Avant Garde" w:eastAsia="Calibri" w:hAnsi="ITC Avant Garde"/>
                      <w:sz w:val="18"/>
                      <w:szCs w:val="18"/>
                    </w:rPr>
                    <w:t xml:space="preserve"> un sistema electrónico de </w:t>
                  </w:r>
                  <w:r>
                    <w:rPr>
                      <w:rFonts w:ascii="ITC Avant Garde" w:eastAsia="Calibri" w:hAnsi="ITC Avant Garde"/>
                      <w:sz w:val="18"/>
                      <w:szCs w:val="18"/>
                    </w:rPr>
                    <w:t>autorización</w:t>
                  </w:r>
                  <w:r w:rsidRPr="006F38E9">
                    <w:rPr>
                      <w:rFonts w:ascii="ITC Avant Garde" w:eastAsia="Calibri" w:hAnsi="ITC Avant Garde"/>
                      <w:sz w:val="18"/>
                      <w:szCs w:val="18"/>
                    </w:rPr>
                    <w:t xml:space="preserve"> de tarifas </w:t>
                  </w:r>
                  <w:r>
                    <w:rPr>
                      <w:rFonts w:ascii="ITC Avant Garde" w:eastAsia="Calibri" w:hAnsi="ITC Avant Garde"/>
                      <w:sz w:val="18"/>
                      <w:szCs w:val="18"/>
                    </w:rPr>
                    <w:t>exclusivo para atender</w:t>
                  </w:r>
                  <w:r w:rsidRPr="006F38E9">
                    <w:rPr>
                      <w:rFonts w:ascii="ITC Avant Garde" w:eastAsia="Calibri" w:hAnsi="ITC Avant Garde"/>
                      <w:sz w:val="18"/>
                      <w:szCs w:val="18"/>
                    </w:rPr>
                    <w:t xml:space="preserve"> las </w:t>
                  </w:r>
                  <w:r>
                    <w:rPr>
                      <w:rFonts w:ascii="ITC Avant Garde" w:eastAsia="Calibri" w:hAnsi="ITC Avant Garde"/>
                      <w:sz w:val="18"/>
                      <w:szCs w:val="18"/>
                    </w:rPr>
                    <w:t xml:space="preserve">solicitudes de </w:t>
                  </w:r>
                  <w:r w:rsidRPr="006F38E9">
                    <w:rPr>
                      <w:rFonts w:ascii="ITC Avant Garde" w:eastAsia="Calibri" w:hAnsi="ITC Avant Garde"/>
                      <w:sz w:val="18"/>
                      <w:szCs w:val="18"/>
                    </w:rPr>
                    <w:t>tarifas que presenten los AEP y AEPSM.</w:t>
                  </w:r>
                </w:p>
              </w:tc>
              <w:tc>
                <w:tcPr>
                  <w:tcW w:w="2648" w:type="dxa"/>
                  <w:vAlign w:val="center"/>
                </w:tcPr>
                <w:p w14:paraId="397655AD" w14:textId="77777777" w:rsidR="003F0CA9" w:rsidRPr="006F38E9" w:rsidRDefault="003F0CA9" w:rsidP="00354C30">
                  <w:pPr>
                    <w:jc w:val="both"/>
                    <w:rPr>
                      <w:rFonts w:ascii="ITC Avant Garde" w:hAnsi="ITC Avant Garde"/>
                      <w:sz w:val="18"/>
                      <w:szCs w:val="18"/>
                    </w:rPr>
                  </w:pPr>
                  <w:r w:rsidRPr="006F38E9">
                    <w:rPr>
                      <w:rFonts w:ascii="ITC Avant Garde" w:eastAsia="Calibri" w:hAnsi="ITC Avant Garde"/>
                      <w:sz w:val="18"/>
                      <w:szCs w:val="18"/>
                    </w:rPr>
                    <w:t xml:space="preserve">Tener un sistema enfocado a observar </w:t>
                  </w:r>
                  <w:r>
                    <w:rPr>
                      <w:rFonts w:ascii="ITC Avant Garde" w:eastAsia="Calibri" w:hAnsi="ITC Avant Garde"/>
                      <w:sz w:val="18"/>
                      <w:szCs w:val="18"/>
                    </w:rPr>
                    <w:t>procedimientos</w:t>
                  </w:r>
                  <w:r w:rsidRPr="006F38E9">
                    <w:rPr>
                      <w:rFonts w:ascii="ITC Avant Garde" w:eastAsia="Calibri" w:hAnsi="ITC Avant Garde"/>
                      <w:sz w:val="18"/>
                      <w:szCs w:val="18"/>
                    </w:rPr>
                    <w:t xml:space="preserve"> específicos para la autorización de tarifas del  AEP o AEPSM.</w:t>
                  </w:r>
                </w:p>
              </w:tc>
              <w:tc>
                <w:tcPr>
                  <w:tcW w:w="2355" w:type="dxa"/>
                  <w:vAlign w:val="center"/>
                </w:tcPr>
                <w:p w14:paraId="0BC1A8E4" w14:textId="77777777" w:rsidR="003F0CA9" w:rsidRPr="006F38E9" w:rsidRDefault="003F0CA9" w:rsidP="00354C30">
                  <w:pPr>
                    <w:jc w:val="both"/>
                    <w:rPr>
                      <w:rFonts w:ascii="ITC Avant Garde" w:hAnsi="ITC Avant Garde"/>
                      <w:sz w:val="18"/>
                      <w:szCs w:val="18"/>
                    </w:rPr>
                  </w:pPr>
                  <w:r>
                    <w:rPr>
                      <w:rFonts w:ascii="ITC Avant Garde" w:eastAsia="Calibri" w:hAnsi="ITC Avant Garde"/>
                      <w:sz w:val="18"/>
                      <w:szCs w:val="18"/>
                    </w:rPr>
                    <w:t>Se requeriría de recursos humanos y financieros para d</w:t>
                  </w:r>
                  <w:r w:rsidRPr="006F38E9">
                    <w:rPr>
                      <w:rFonts w:ascii="ITC Avant Garde" w:eastAsia="Calibri" w:hAnsi="ITC Avant Garde"/>
                      <w:sz w:val="18"/>
                      <w:szCs w:val="18"/>
                    </w:rPr>
                    <w:t>esarroll</w:t>
                  </w:r>
                  <w:r>
                    <w:rPr>
                      <w:rFonts w:ascii="ITC Avant Garde" w:eastAsia="Calibri" w:hAnsi="ITC Avant Garde"/>
                      <w:sz w:val="18"/>
                      <w:szCs w:val="18"/>
                    </w:rPr>
                    <w:t>ar</w:t>
                  </w:r>
                  <w:r w:rsidRPr="006F38E9">
                    <w:rPr>
                      <w:rFonts w:ascii="ITC Avant Garde" w:eastAsia="Calibri" w:hAnsi="ITC Avant Garde"/>
                      <w:sz w:val="18"/>
                      <w:szCs w:val="18"/>
                    </w:rPr>
                    <w:t xml:space="preserve"> e implementa</w:t>
                  </w:r>
                  <w:r>
                    <w:rPr>
                      <w:rFonts w:ascii="ITC Avant Garde" w:eastAsia="Calibri" w:hAnsi="ITC Avant Garde"/>
                      <w:sz w:val="18"/>
                      <w:szCs w:val="18"/>
                    </w:rPr>
                    <w:t>r</w:t>
                  </w:r>
                  <w:r w:rsidRPr="006F38E9">
                    <w:rPr>
                      <w:rFonts w:ascii="ITC Avant Garde" w:eastAsia="Calibri" w:hAnsi="ITC Avant Garde"/>
                      <w:sz w:val="18"/>
                      <w:szCs w:val="18"/>
                    </w:rPr>
                    <w:t xml:space="preserve"> un nuevo sistema electrónico </w:t>
                  </w:r>
                  <w:r>
                    <w:rPr>
                      <w:rFonts w:ascii="ITC Avant Garde" w:eastAsia="Calibri" w:hAnsi="ITC Avant Garde"/>
                      <w:sz w:val="18"/>
                      <w:szCs w:val="18"/>
                    </w:rPr>
                    <w:t>con</w:t>
                  </w:r>
                  <w:r w:rsidRPr="006F38E9">
                    <w:rPr>
                      <w:rFonts w:ascii="ITC Avant Garde" w:eastAsia="Calibri" w:hAnsi="ITC Avant Garde"/>
                      <w:sz w:val="18"/>
                      <w:szCs w:val="18"/>
                    </w:rPr>
                    <w:t xml:space="preserve"> la consecuente duplicidad </w:t>
                  </w:r>
                  <w:r>
                    <w:rPr>
                      <w:rFonts w:ascii="ITC Avant Garde" w:eastAsia="Calibri" w:hAnsi="ITC Avant Garde"/>
                      <w:sz w:val="18"/>
                      <w:szCs w:val="18"/>
                    </w:rPr>
                    <w:t>de sistemas con aquel aplicable al resto de los operadores</w:t>
                  </w:r>
                  <w:r w:rsidRPr="006F38E9">
                    <w:rPr>
                      <w:rFonts w:ascii="ITC Avant Garde" w:eastAsia="Calibri" w:hAnsi="ITC Avant Garde"/>
                      <w:sz w:val="18"/>
                      <w:szCs w:val="18"/>
                    </w:rPr>
                    <w:t>.</w:t>
                  </w:r>
                </w:p>
              </w:tc>
            </w:tr>
          </w:tbl>
          <w:p w14:paraId="7A64C44F" w14:textId="77777777" w:rsidR="003F0CA9" w:rsidRPr="00DD06A0" w:rsidRDefault="003F0CA9" w:rsidP="00354C30">
            <w:pPr>
              <w:jc w:val="both"/>
              <w:rPr>
                <w:rFonts w:ascii="ITC Avant Garde" w:hAnsi="ITC Avant Garde"/>
                <w:sz w:val="18"/>
                <w:szCs w:val="18"/>
              </w:rPr>
            </w:pPr>
          </w:p>
        </w:tc>
      </w:tr>
    </w:tbl>
    <w:p w14:paraId="5BF37B4A" w14:textId="77777777" w:rsidR="003F0CA9" w:rsidRPr="00DD06A0" w:rsidRDefault="003F0CA9" w:rsidP="003F0CA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3F0CA9" w:rsidRPr="00DD06A0" w14:paraId="622EFF3B" w14:textId="77777777" w:rsidTr="00354C30">
        <w:tc>
          <w:tcPr>
            <w:tcW w:w="8828" w:type="dxa"/>
          </w:tcPr>
          <w:p w14:paraId="26CDA172" w14:textId="77777777" w:rsidR="003F0CA9" w:rsidRDefault="003F0CA9" w:rsidP="00354C30">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b/>
                <w:sz w:val="18"/>
                <w:szCs w:val="18"/>
              </w:rPr>
              <w:t>7.- Incluya un comparativo que contemple las regulaciones implementadas en otros países a fin de solventar la problemática antes detectada o alguna similar.</w:t>
            </w:r>
          </w:p>
          <w:p w14:paraId="39B76AE8" w14:textId="77777777" w:rsidR="00D12A5A" w:rsidRPr="00DD06A0" w:rsidRDefault="00D12A5A" w:rsidP="00354C30">
            <w:pPr>
              <w:jc w:val="both"/>
              <w:rPr>
                <w:rFonts w:ascii="ITC Avant Garde" w:hAnsi="ITC Avant Garde"/>
                <w:sz w:val="18"/>
                <w:szCs w:val="18"/>
              </w:rPr>
            </w:pPr>
          </w:p>
          <w:p w14:paraId="4C8D0D9D" w14:textId="77777777" w:rsidR="003F0CA9" w:rsidRDefault="003F0CA9" w:rsidP="00354C30">
            <w:pPr>
              <w:jc w:val="both"/>
              <w:rPr>
                <w:rFonts w:ascii="ITC Avant Garde" w:hAnsi="ITC Avant Garde"/>
                <w:sz w:val="18"/>
                <w:szCs w:val="18"/>
              </w:rPr>
            </w:pPr>
            <w:r w:rsidRPr="00DD06A0">
              <w:rPr>
                <w:rFonts w:ascii="ITC Avant Garde" w:hAnsi="ITC Avant Garde"/>
                <w:sz w:val="18"/>
                <w:szCs w:val="18"/>
              </w:rPr>
              <w:t>Refiera por caso analizado, la siguiente información y agregue los que sean necesarios:</w:t>
            </w:r>
          </w:p>
          <w:p w14:paraId="5A5016E0" w14:textId="77777777" w:rsidR="003F0CA9" w:rsidRDefault="003F0CA9" w:rsidP="00354C30">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3F0CA9" w:rsidRPr="00DD06A0" w14:paraId="54F2B21F" w14:textId="77777777" w:rsidTr="00354C30">
              <w:tc>
                <w:tcPr>
                  <w:tcW w:w="8602" w:type="dxa"/>
                  <w:gridSpan w:val="2"/>
                  <w:shd w:val="clear" w:color="auto" w:fill="A8D08D" w:themeFill="accent6" w:themeFillTint="99"/>
                </w:tcPr>
                <w:p w14:paraId="4D8A7D38" w14:textId="77777777" w:rsidR="003F0CA9" w:rsidRPr="00DD06A0" w:rsidRDefault="00924C3A" w:rsidP="00354C30">
                  <w:pPr>
                    <w:jc w:val="both"/>
                    <w:rPr>
                      <w:rFonts w:ascii="ITC Avant Garde" w:hAnsi="ITC Avant Garde"/>
                      <w:b/>
                      <w:sz w:val="18"/>
                      <w:szCs w:val="18"/>
                    </w:rPr>
                  </w:pPr>
                  <w:r>
                    <w:rPr>
                      <w:rFonts w:ascii="ITC Avant Garde" w:hAnsi="ITC Avant Garde"/>
                      <w:b/>
                      <w:sz w:val="18"/>
                      <w:szCs w:val="18"/>
                    </w:rPr>
                    <w:t xml:space="preserve">Caso </w:t>
                  </w:r>
                  <w:r w:rsidR="00011264">
                    <w:rPr>
                      <w:rFonts w:ascii="ITC Avant Garde" w:hAnsi="ITC Avant Garde"/>
                      <w:b/>
                      <w:sz w:val="18"/>
                      <w:szCs w:val="18"/>
                    </w:rPr>
                    <w:t>1</w:t>
                  </w:r>
                </w:p>
              </w:tc>
            </w:tr>
            <w:tr w:rsidR="003F0CA9" w:rsidRPr="00D87E2D" w14:paraId="72C9F532" w14:textId="77777777" w:rsidTr="00354C30">
              <w:tc>
                <w:tcPr>
                  <w:tcW w:w="3993" w:type="dxa"/>
                </w:tcPr>
                <w:p w14:paraId="7DA834DC"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900E7D0" w14:textId="77777777" w:rsidR="003F0CA9" w:rsidRPr="00D87E2D" w:rsidRDefault="003F0CA9" w:rsidP="00354C30">
                  <w:pPr>
                    <w:jc w:val="both"/>
                    <w:rPr>
                      <w:rFonts w:ascii="ITC Avant Garde" w:hAnsi="ITC Avant Garde"/>
                      <w:sz w:val="18"/>
                      <w:szCs w:val="18"/>
                    </w:rPr>
                  </w:pPr>
                  <w:r>
                    <w:rPr>
                      <w:rFonts w:ascii="ITC Avant Garde" w:eastAsia="Calibri" w:hAnsi="ITC Avant Garde"/>
                      <w:sz w:val="18"/>
                      <w:szCs w:val="18"/>
                    </w:rPr>
                    <w:t>Perú</w:t>
                  </w:r>
                </w:p>
              </w:tc>
            </w:tr>
            <w:tr w:rsidR="003F0CA9" w:rsidRPr="00D87E2D" w14:paraId="23EE3255" w14:textId="77777777" w:rsidTr="00354C30">
              <w:tc>
                <w:tcPr>
                  <w:tcW w:w="3993" w:type="dxa"/>
                </w:tcPr>
                <w:p w14:paraId="48D068D0"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E51D1E5" w14:textId="77777777" w:rsidR="003F0CA9" w:rsidRPr="00D87E2D" w:rsidRDefault="003F0CA9" w:rsidP="00354C30">
                  <w:pPr>
                    <w:jc w:val="both"/>
                    <w:rPr>
                      <w:rFonts w:ascii="ITC Avant Garde" w:hAnsi="ITC Avant Garde"/>
                      <w:sz w:val="18"/>
                      <w:szCs w:val="18"/>
                    </w:rPr>
                  </w:pPr>
                  <w:r>
                    <w:rPr>
                      <w:rFonts w:ascii="ITC Avant Garde" w:eastAsia="Calibri" w:hAnsi="ITC Avant Garde"/>
                      <w:sz w:val="18"/>
                      <w:szCs w:val="18"/>
                    </w:rPr>
                    <w:t>Reglamento General de Tarifas</w:t>
                  </w:r>
                </w:p>
              </w:tc>
            </w:tr>
            <w:tr w:rsidR="003F0CA9" w:rsidRPr="00D87E2D" w14:paraId="1A8777BC" w14:textId="77777777" w:rsidTr="00354C30">
              <w:tc>
                <w:tcPr>
                  <w:tcW w:w="3993" w:type="dxa"/>
                </w:tcPr>
                <w:p w14:paraId="040DAF57"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C0C4286" w14:textId="77777777" w:rsidR="00924C3A" w:rsidRDefault="00924C3A" w:rsidP="00924C3A">
                  <w:pPr>
                    <w:jc w:val="both"/>
                    <w:rPr>
                      <w:rFonts w:ascii="ITC Avant Garde" w:eastAsia="Calibri" w:hAnsi="ITC Avant Garde" w:cs="Arial"/>
                      <w:sz w:val="18"/>
                      <w:szCs w:val="18"/>
                      <w:lang w:eastAsia="zh-CN"/>
                    </w:rPr>
                  </w:pPr>
                  <w:r w:rsidRPr="00924C3A">
                    <w:rPr>
                      <w:rFonts w:ascii="ITC Avant Garde" w:eastAsia="Calibri" w:hAnsi="ITC Avant Garde" w:cs="Arial"/>
                      <w:sz w:val="18"/>
                      <w:szCs w:val="18"/>
                      <w:lang w:eastAsia="zh-CN"/>
                    </w:rPr>
                    <w:t>El Organismo Supervisor de la Inversión Privada en Telecomunicaciones (en lo sucesivo, “OSIPTEL”) de la República del Perú, establece en el artículo 11 del Reglamento General de Tarifas</w:t>
                  </w:r>
                  <w:r w:rsidR="005D2C92">
                    <w:rPr>
                      <w:rFonts w:ascii="ITC Avant Garde" w:eastAsia="Calibri" w:hAnsi="ITC Avant Garde" w:cs="Arial"/>
                      <w:sz w:val="18"/>
                      <w:szCs w:val="18"/>
                      <w:lang w:eastAsia="zh-CN"/>
                    </w:rPr>
                    <w:t xml:space="preserve"> </w:t>
                  </w:r>
                  <w:r w:rsidRPr="00924C3A">
                    <w:rPr>
                      <w:rFonts w:ascii="ITC Avant Garde" w:eastAsia="Calibri" w:hAnsi="ITC Avant Garde" w:cs="Arial"/>
                      <w:sz w:val="18"/>
                      <w:szCs w:val="18"/>
                      <w:lang w:eastAsia="zh-CN"/>
                    </w:rPr>
                    <w:t>que las empresas operadoras que presten servicios públicos de telecomunicaciones deben comunicar al OSIPTEL y poner a disposición del público en general la información de las tarifas que comercialicen o busquen comercializar por dichos servicios. Las tarifas se inscriben de forma electrónica a través del Sistema de Información y Registro de Tarif</w:t>
                  </w:r>
                  <w:r>
                    <w:rPr>
                      <w:rFonts w:ascii="ITC Avant Garde" w:eastAsia="Calibri" w:hAnsi="ITC Avant Garde" w:cs="Arial"/>
                      <w:sz w:val="18"/>
                      <w:szCs w:val="18"/>
                      <w:lang w:eastAsia="zh-CN"/>
                    </w:rPr>
                    <w:t>as</w:t>
                  </w:r>
                  <w:r w:rsidR="005D2C92">
                    <w:rPr>
                      <w:rFonts w:ascii="ITC Avant Garde" w:eastAsia="Calibri" w:hAnsi="ITC Avant Garde" w:cs="Arial"/>
                      <w:sz w:val="18"/>
                      <w:szCs w:val="18"/>
                      <w:lang w:eastAsia="zh-CN"/>
                    </w:rPr>
                    <w:t xml:space="preserve"> </w:t>
                  </w:r>
                  <w:r>
                    <w:rPr>
                      <w:rFonts w:ascii="ITC Avant Garde" w:eastAsia="Calibri" w:hAnsi="ITC Avant Garde" w:cs="Arial"/>
                      <w:sz w:val="18"/>
                      <w:szCs w:val="18"/>
                      <w:lang w:eastAsia="zh-CN"/>
                    </w:rPr>
                    <w:t>(en lo sucesivo, “SIRT”).</w:t>
                  </w:r>
                </w:p>
                <w:p w14:paraId="1D60BEB6" w14:textId="77777777" w:rsidR="00924C3A" w:rsidRPr="00924C3A" w:rsidRDefault="00924C3A" w:rsidP="00924C3A">
                  <w:pPr>
                    <w:jc w:val="both"/>
                    <w:rPr>
                      <w:rFonts w:ascii="ITC Avant Garde" w:eastAsia="Calibri" w:hAnsi="ITC Avant Garde" w:cs="Arial"/>
                      <w:sz w:val="18"/>
                      <w:szCs w:val="18"/>
                      <w:lang w:eastAsia="zh-CN"/>
                    </w:rPr>
                  </w:pPr>
                </w:p>
                <w:p w14:paraId="23811027" w14:textId="77777777" w:rsidR="00924C3A" w:rsidRDefault="00924C3A" w:rsidP="00924C3A">
                  <w:pPr>
                    <w:jc w:val="both"/>
                    <w:rPr>
                      <w:rFonts w:ascii="ITC Avant Garde" w:eastAsia="Calibri" w:hAnsi="ITC Avant Garde" w:cs="Arial"/>
                      <w:sz w:val="18"/>
                      <w:szCs w:val="18"/>
                      <w:lang w:eastAsia="zh-CN"/>
                    </w:rPr>
                  </w:pPr>
                  <w:r w:rsidRPr="00924C3A">
                    <w:rPr>
                      <w:rFonts w:ascii="ITC Avant Garde" w:eastAsia="Calibri" w:hAnsi="ITC Avant Garde" w:cs="Arial"/>
                      <w:sz w:val="18"/>
                      <w:szCs w:val="18"/>
                      <w:lang w:eastAsia="zh-CN"/>
                    </w:rPr>
                    <w:t>El SIRT tiene como objetivo registrar las tarifas establecidas, promocionales, así como licitaciones y contratos de los concesionarios que presten servicios públicos de telecomunicaciones, con la finalidad de que los ciudadanos se encuentren correctamente informados, se generen mejores condiciones de competencia y que el organismo pueda monitorear el mercado. Los agentes que concurren en el citado sistema son los todos concesionarios, el OSIPTEL y los consumidores.</w:t>
                  </w:r>
                </w:p>
                <w:p w14:paraId="29557F50" w14:textId="77777777" w:rsidR="00924C3A" w:rsidRPr="00924C3A" w:rsidRDefault="00924C3A" w:rsidP="00924C3A">
                  <w:pPr>
                    <w:jc w:val="both"/>
                    <w:rPr>
                      <w:rFonts w:ascii="ITC Avant Garde" w:eastAsia="Calibri" w:hAnsi="ITC Avant Garde" w:cs="Arial"/>
                      <w:sz w:val="18"/>
                      <w:szCs w:val="18"/>
                      <w:lang w:eastAsia="zh-CN"/>
                    </w:rPr>
                  </w:pPr>
                </w:p>
                <w:p w14:paraId="5001DD0E" w14:textId="77777777" w:rsidR="00924C3A" w:rsidRDefault="00924C3A" w:rsidP="00924C3A">
                  <w:pPr>
                    <w:jc w:val="both"/>
                    <w:rPr>
                      <w:rFonts w:ascii="ITC Avant Garde" w:eastAsia="Calibri" w:hAnsi="ITC Avant Garde" w:cs="Arial"/>
                      <w:sz w:val="18"/>
                      <w:szCs w:val="18"/>
                      <w:lang w:eastAsia="zh-CN"/>
                    </w:rPr>
                  </w:pPr>
                  <w:r w:rsidRPr="00924C3A">
                    <w:rPr>
                      <w:rFonts w:ascii="ITC Avant Garde" w:eastAsia="Calibri" w:hAnsi="ITC Avant Garde" w:cs="Arial"/>
                      <w:sz w:val="18"/>
                      <w:szCs w:val="18"/>
                      <w:lang w:eastAsia="zh-CN"/>
                    </w:rPr>
                    <w:t>Con respecto a los ciudadanos, el sistema les permite, sin necesidad de solicitar un perfil de usuario, visualizar y comparar las diferentes tarifas y promociones que se hayan registrado en el sistema. Adicionalmente, los consumidores pueden acceder a boletines de información general con la condición de un r</w:t>
                  </w:r>
                  <w:r>
                    <w:rPr>
                      <w:rFonts w:ascii="ITC Avant Garde" w:eastAsia="Calibri" w:hAnsi="ITC Avant Garde" w:cs="Arial"/>
                      <w:sz w:val="18"/>
                      <w:szCs w:val="18"/>
                      <w:lang w:eastAsia="zh-CN"/>
                    </w:rPr>
                    <w:t>egistro de un perfil de acceso.</w:t>
                  </w:r>
                </w:p>
                <w:p w14:paraId="728A3661" w14:textId="77777777" w:rsidR="00924C3A" w:rsidRPr="00924C3A" w:rsidRDefault="00924C3A" w:rsidP="00924C3A">
                  <w:pPr>
                    <w:jc w:val="both"/>
                    <w:rPr>
                      <w:rFonts w:ascii="ITC Avant Garde" w:eastAsia="Calibri" w:hAnsi="ITC Avant Garde" w:cs="Arial"/>
                      <w:sz w:val="18"/>
                      <w:szCs w:val="18"/>
                      <w:lang w:eastAsia="zh-CN"/>
                    </w:rPr>
                  </w:pPr>
                </w:p>
                <w:p w14:paraId="3B550E57" w14:textId="77777777" w:rsidR="00924C3A" w:rsidRDefault="00924C3A" w:rsidP="00924C3A">
                  <w:pPr>
                    <w:jc w:val="both"/>
                    <w:rPr>
                      <w:rFonts w:ascii="ITC Avant Garde" w:eastAsia="Calibri" w:hAnsi="ITC Avant Garde" w:cs="Arial"/>
                      <w:sz w:val="18"/>
                      <w:szCs w:val="18"/>
                      <w:lang w:eastAsia="zh-CN"/>
                    </w:rPr>
                  </w:pPr>
                  <w:r w:rsidRPr="00924C3A">
                    <w:rPr>
                      <w:rFonts w:ascii="ITC Avant Garde" w:eastAsia="Calibri" w:hAnsi="ITC Avant Garde" w:cs="Arial"/>
                      <w:sz w:val="18"/>
                      <w:szCs w:val="18"/>
                      <w:lang w:eastAsia="zh-CN"/>
                    </w:rPr>
                    <w:t>Con respecto a los concesionarios, el sistema permite, posterior a una solicitud de usuario y contraseña; el registro, cambio, cancelación, visualización y comparación de las tarifas registradas o por registrar en el SIRT. Una característica adicional del sistema es una bandeja de notificaciones que permite visualizar las notificaciones que también son enviadas por correo electrónico por el OSIPTEL a las Empresas Operadoras, relativas al funcionamiento y mantenimiento del SIRT, entre otros aspectos relevantes como se describe en el manual de usuario del mismo.</w:t>
                  </w:r>
                </w:p>
                <w:p w14:paraId="4913F70C" w14:textId="77777777" w:rsidR="00924C3A" w:rsidRPr="00924C3A" w:rsidRDefault="00924C3A" w:rsidP="00924C3A">
                  <w:pPr>
                    <w:jc w:val="both"/>
                    <w:rPr>
                      <w:rFonts w:ascii="ITC Avant Garde" w:eastAsia="Calibri" w:hAnsi="ITC Avant Garde" w:cs="Arial"/>
                      <w:sz w:val="18"/>
                      <w:szCs w:val="18"/>
                      <w:lang w:eastAsia="zh-CN"/>
                    </w:rPr>
                  </w:pPr>
                </w:p>
                <w:p w14:paraId="1DF9603A" w14:textId="77777777" w:rsidR="00924C3A" w:rsidRDefault="00924C3A" w:rsidP="00924C3A">
                  <w:pPr>
                    <w:jc w:val="both"/>
                    <w:rPr>
                      <w:rFonts w:ascii="ITC Avant Garde" w:eastAsia="Calibri" w:hAnsi="ITC Avant Garde" w:cs="Arial"/>
                      <w:sz w:val="18"/>
                      <w:szCs w:val="18"/>
                      <w:lang w:eastAsia="zh-CN"/>
                    </w:rPr>
                  </w:pPr>
                  <w:r w:rsidRPr="00924C3A">
                    <w:rPr>
                      <w:rFonts w:ascii="ITC Avant Garde" w:eastAsia="Calibri" w:hAnsi="ITC Avant Garde" w:cs="Arial"/>
                      <w:sz w:val="18"/>
                      <w:szCs w:val="18"/>
                      <w:lang w:eastAsia="zh-CN"/>
                    </w:rPr>
                    <w:lastRenderedPageBreak/>
                    <w:t xml:space="preserve">Por otro lado, las tarifas se dividen entre el régimen tarifario supervisado y el régimen tarifario regulado. Las cuales se registran a través del mismo portal electrónico. El primero corresponde a las empresas que tienen libertad tarifaria no sujeta a un esquema a tarifas tope y el segundo a aquellas que tienen libertad tarifaria acotada a una tarifa tope. Aquellas tarifas que se encuentren en el régimen tarifario regulado y que el OSIPTEL considere que deben cumplir con reglas o condiciones adicionales para su aplicación, como se señala en las disposiciones complementarias del Procedimiento para la fijación o revisión de tarifas tope, requieren de aprobación por parte de la OSIPTEL. </w:t>
                  </w:r>
                </w:p>
                <w:p w14:paraId="02ED54E2" w14:textId="77777777" w:rsidR="00924C3A" w:rsidRPr="00924C3A" w:rsidRDefault="00924C3A" w:rsidP="00924C3A">
                  <w:pPr>
                    <w:jc w:val="both"/>
                    <w:rPr>
                      <w:rFonts w:ascii="ITC Avant Garde" w:eastAsia="Calibri" w:hAnsi="ITC Avant Garde" w:cs="Arial"/>
                      <w:sz w:val="18"/>
                      <w:szCs w:val="18"/>
                      <w:lang w:eastAsia="zh-CN"/>
                    </w:rPr>
                  </w:pPr>
                </w:p>
                <w:p w14:paraId="65DE2456" w14:textId="77777777" w:rsidR="00924C3A" w:rsidRDefault="00924C3A" w:rsidP="00924C3A">
                  <w:pPr>
                    <w:jc w:val="both"/>
                    <w:rPr>
                      <w:rFonts w:ascii="ITC Avant Garde" w:eastAsia="Calibri" w:hAnsi="ITC Avant Garde" w:cs="Arial"/>
                      <w:sz w:val="18"/>
                      <w:szCs w:val="18"/>
                      <w:lang w:eastAsia="zh-CN"/>
                    </w:rPr>
                  </w:pPr>
                  <w:r w:rsidRPr="00924C3A">
                    <w:rPr>
                      <w:rFonts w:ascii="ITC Avant Garde" w:eastAsia="Calibri" w:hAnsi="ITC Avant Garde" w:cs="Arial"/>
                      <w:sz w:val="18"/>
                      <w:szCs w:val="18"/>
                      <w:lang w:eastAsia="zh-CN"/>
                    </w:rPr>
                    <w:t>En particular, existen dos casos que necesitan aprobación del OSIPTEL. Primero, la comercialización de nuevas tarifas pertenecientes a empresas concesionarias, sujetas a regulación, del servicio de telefonía fija local. Segundo, la comercialización de esquemas tarifas y tarifas promocionales pertenecientes a empresas concesionarias, sujetas a regulación, del servicio de larga distanci</w:t>
                  </w:r>
                  <w:r>
                    <w:rPr>
                      <w:rFonts w:ascii="ITC Avant Garde" w:eastAsia="Calibri" w:hAnsi="ITC Avant Garde" w:cs="Arial"/>
                      <w:sz w:val="18"/>
                      <w:szCs w:val="18"/>
                      <w:lang w:eastAsia="zh-CN"/>
                    </w:rPr>
                    <w:t>a a usuarios de telefonía fija.</w:t>
                  </w:r>
                </w:p>
                <w:p w14:paraId="1624E6F7" w14:textId="77777777" w:rsidR="00924C3A" w:rsidRDefault="00924C3A" w:rsidP="00924C3A">
                  <w:pPr>
                    <w:jc w:val="both"/>
                    <w:rPr>
                      <w:rFonts w:ascii="ITC Avant Garde" w:eastAsia="Calibri" w:hAnsi="ITC Avant Garde" w:cs="Arial"/>
                      <w:sz w:val="18"/>
                      <w:szCs w:val="18"/>
                      <w:lang w:eastAsia="zh-CN"/>
                    </w:rPr>
                  </w:pPr>
                </w:p>
                <w:p w14:paraId="20BD558B" w14:textId="77777777" w:rsidR="003F0CA9" w:rsidRPr="00924C3A" w:rsidRDefault="00924C3A" w:rsidP="00924C3A">
                  <w:pPr>
                    <w:jc w:val="both"/>
                    <w:rPr>
                      <w:rFonts w:ascii="ITC Avant Garde" w:eastAsia="Calibri" w:hAnsi="ITC Avant Garde" w:cs="Arial"/>
                      <w:sz w:val="18"/>
                      <w:szCs w:val="18"/>
                      <w:lang w:eastAsia="zh-CN"/>
                    </w:rPr>
                  </w:pPr>
                  <w:r w:rsidRPr="00924C3A">
                    <w:rPr>
                      <w:rFonts w:ascii="ITC Avant Garde" w:eastAsia="Calibri" w:hAnsi="ITC Avant Garde" w:cs="Arial"/>
                      <w:sz w:val="18"/>
                      <w:szCs w:val="18"/>
                      <w:lang w:eastAsia="zh-CN"/>
                    </w:rPr>
                    <w:t>Finalmente, el artículo 42 del Reglamento General de Tarifas señala que las operadoras que se encuentren en ambos regímenes deben tener registros detallados de sus operaciones con el objetivo de que el OSIPTEL pueda auditar que los montos cobrados a los usuarios correspondan a las tarifas presentadas ante el organismo.</w:t>
                  </w:r>
                </w:p>
              </w:tc>
            </w:tr>
            <w:tr w:rsidR="003F0CA9" w:rsidRPr="00D87E2D" w14:paraId="5FC98868" w14:textId="77777777" w:rsidTr="00354C30">
              <w:tc>
                <w:tcPr>
                  <w:tcW w:w="3993" w:type="dxa"/>
                </w:tcPr>
                <w:p w14:paraId="5A0930A7"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2D9C49D7" w14:textId="77777777" w:rsidR="003F0CA9" w:rsidRPr="00D87E2D" w:rsidRDefault="003F0CA9" w:rsidP="00354C30">
                  <w:pPr>
                    <w:jc w:val="both"/>
                    <w:rPr>
                      <w:rFonts w:ascii="ITC Avant Garde" w:hAnsi="ITC Avant Garde"/>
                      <w:sz w:val="18"/>
                      <w:szCs w:val="18"/>
                    </w:rPr>
                  </w:pPr>
                  <w:r>
                    <w:rPr>
                      <w:rFonts w:ascii="ITC Avant Garde" w:eastAsia="Calibri" w:hAnsi="ITC Avant Garde"/>
                      <w:sz w:val="18"/>
                      <w:szCs w:val="18"/>
                    </w:rPr>
                    <w:t>N/A</w:t>
                  </w:r>
                </w:p>
              </w:tc>
            </w:tr>
            <w:tr w:rsidR="003F0CA9" w:rsidRPr="00D87E2D" w14:paraId="3867912E" w14:textId="77777777" w:rsidTr="00354C30">
              <w:tc>
                <w:tcPr>
                  <w:tcW w:w="3993" w:type="dxa"/>
                </w:tcPr>
                <w:p w14:paraId="5182ECAD"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6BE7C18" w14:textId="77777777" w:rsidR="00924C3A" w:rsidRPr="00924C3A" w:rsidRDefault="00924C3A" w:rsidP="00924C3A">
                  <w:pPr>
                    <w:rPr>
                      <w:rFonts w:ascii="ITC Avant Garde" w:hAnsi="ITC Avant Garde"/>
                      <w:sz w:val="18"/>
                    </w:rPr>
                  </w:pPr>
                  <w:r w:rsidRPr="00924C3A">
                    <w:rPr>
                      <w:rFonts w:ascii="ITC Avant Garde" w:hAnsi="ITC Avant Garde"/>
                      <w:sz w:val="18"/>
                    </w:rPr>
                    <w:t xml:space="preserve">Procedimiento para la fijación o revisión de tarifas tope </w:t>
                  </w:r>
                </w:p>
                <w:p w14:paraId="74AB76FD" w14:textId="77777777" w:rsidR="00924C3A" w:rsidRDefault="0057775A" w:rsidP="00924C3A">
                  <w:pPr>
                    <w:rPr>
                      <w:rStyle w:val="Hipervnculo"/>
                      <w:rFonts w:ascii="ITC Avant Garde" w:hAnsi="ITC Avant Garde"/>
                      <w:sz w:val="18"/>
                    </w:rPr>
                  </w:pPr>
                  <w:hyperlink r:id="rId11" w:history="1">
                    <w:r w:rsidR="00924C3A" w:rsidRPr="00924C3A">
                      <w:rPr>
                        <w:rStyle w:val="Hipervnculo"/>
                        <w:rFonts w:ascii="ITC Avant Garde" w:hAnsi="ITC Avant Garde"/>
                        <w:sz w:val="18"/>
                      </w:rPr>
                      <w:t>https://www.osiptel.gob.pe/Archivos/Norma/MarcoNormatTarif/res1272003CDOSIPTELpro.pdf</w:t>
                    </w:r>
                  </w:hyperlink>
                </w:p>
                <w:p w14:paraId="7100B2AE" w14:textId="77777777" w:rsidR="00924C3A" w:rsidRPr="00924C3A" w:rsidRDefault="00924C3A" w:rsidP="00924C3A">
                  <w:pPr>
                    <w:rPr>
                      <w:rFonts w:ascii="ITC Avant Garde" w:hAnsi="ITC Avant Garde"/>
                      <w:sz w:val="18"/>
                    </w:rPr>
                  </w:pPr>
                </w:p>
                <w:p w14:paraId="42D3B745" w14:textId="77777777" w:rsidR="00924C3A" w:rsidRPr="00924C3A" w:rsidRDefault="00924C3A" w:rsidP="00924C3A">
                  <w:pPr>
                    <w:rPr>
                      <w:rFonts w:ascii="ITC Avant Garde" w:hAnsi="ITC Avant Garde"/>
                      <w:sz w:val="18"/>
                    </w:rPr>
                  </w:pPr>
                  <w:r w:rsidRPr="00924C3A">
                    <w:rPr>
                      <w:rFonts w:ascii="ITC Avant Garde" w:hAnsi="ITC Avant Garde"/>
                      <w:sz w:val="18"/>
                    </w:rPr>
                    <w:t>Reglamento General de Tarifas</w:t>
                  </w:r>
                </w:p>
                <w:p w14:paraId="4F2AA7DC" w14:textId="77777777" w:rsidR="00924C3A" w:rsidRDefault="0057775A" w:rsidP="00924C3A">
                  <w:pPr>
                    <w:rPr>
                      <w:rStyle w:val="Hipervnculo"/>
                      <w:rFonts w:ascii="ITC Avant Garde" w:hAnsi="ITC Avant Garde"/>
                      <w:sz w:val="18"/>
                    </w:rPr>
                  </w:pPr>
                  <w:hyperlink r:id="rId12" w:history="1">
                    <w:r w:rsidR="00924C3A" w:rsidRPr="00924C3A">
                      <w:rPr>
                        <w:rStyle w:val="Hipervnculo"/>
                        <w:rFonts w:ascii="ITC Avant Garde" w:hAnsi="ITC Avant Garde"/>
                        <w:sz w:val="18"/>
                      </w:rPr>
                      <w:t>https://www.osiptel.gob.pe/repositorioaps/data/1/1/1/par/reglamentograltarifas/Res060-2000-CD_Reglamento-general-tarifas.pdf</w:t>
                    </w:r>
                  </w:hyperlink>
                </w:p>
                <w:p w14:paraId="32767BF0" w14:textId="77777777" w:rsidR="00924C3A" w:rsidRPr="00924C3A" w:rsidRDefault="00924C3A" w:rsidP="00924C3A">
                  <w:pPr>
                    <w:rPr>
                      <w:rStyle w:val="Hipervnculo"/>
                      <w:rFonts w:ascii="ITC Avant Garde" w:hAnsi="ITC Avant Garde"/>
                      <w:sz w:val="18"/>
                    </w:rPr>
                  </w:pPr>
                </w:p>
                <w:p w14:paraId="067D77F0" w14:textId="77777777" w:rsidR="00924C3A" w:rsidRPr="00924C3A" w:rsidRDefault="00924C3A" w:rsidP="00924C3A">
                  <w:pPr>
                    <w:rPr>
                      <w:rFonts w:ascii="ITC Avant Garde" w:hAnsi="ITC Avant Garde"/>
                      <w:sz w:val="18"/>
                    </w:rPr>
                  </w:pPr>
                  <w:r w:rsidRPr="00924C3A">
                    <w:rPr>
                      <w:rFonts w:ascii="ITC Avant Garde" w:hAnsi="ITC Avant Garde"/>
                      <w:sz w:val="18"/>
                    </w:rPr>
                    <w:t>Manual de usuario del SIRT</w:t>
                  </w:r>
                </w:p>
                <w:p w14:paraId="166EEC2F" w14:textId="77777777" w:rsidR="003F0CA9" w:rsidRPr="00924C3A" w:rsidRDefault="0057775A" w:rsidP="00924C3A">
                  <w:pPr>
                    <w:jc w:val="both"/>
                    <w:rPr>
                      <w:rFonts w:ascii="ITC Avant Garde" w:hAnsi="ITC Avant Garde"/>
                      <w:sz w:val="18"/>
                      <w:szCs w:val="18"/>
                    </w:rPr>
                  </w:pPr>
                  <w:hyperlink r:id="rId13" w:history="1">
                    <w:r w:rsidR="00924C3A" w:rsidRPr="00924C3A">
                      <w:rPr>
                        <w:rStyle w:val="Hipervnculo"/>
                        <w:rFonts w:ascii="ITC Avant Garde" w:hAnsi="ITC Avant Garde"/>
                        <w:sz w:val="18"/>
                      </w:rPr>
                      <w:t>http://serviciosenlinea.osiptel.gob.pe/ConsultaSIRT/Manual/ManualUsuario.pdf</w:t>
                    </w:r>
                  </w:hyperlink>
                </w:p>
              </w:tc>
            </w:tr>
            <w:tr w:rsidR="003F0CA9" w:rsidRPr="00D87E2D" w14:paraId="4A2E65AA" w14:textId="77777777" w:rsidTr="00354C30">
              <w:tc>
                <w:tcPr>
                  <w:tcW w:w="3993" w:type="dxa"/>
                </w:tcPr>
                <w:p w14:paraId="78395DD6"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4BD1C990" w14:textId="77777777" w:rsidR="003F0CA9" w:rsidRPr="00D87E2D" w:rsidRDefault="003F0CA9" w:rsidP="00354C30">
                  <w:pPr>
                    <w:jc w:val="both"/>
                    <w:rPr>
                      <w:rFonts w:ascii="ITC Avant Garde" w:hAnsi="ITC Avant Garde"/>
                      <w:sz w:val="18"/>
                      <w:szCs w:val="18"/>
                    </w:rPr>
                  </w:pPr>
                  <w:r w:rsidRPr="00D87E2D">
                    <w:rPr>
                      <w:rFonts w:ascii="ITC Avant Garde" w:eastAsia="Calibri" w:hAnsi="ITC Avant Garde"/>
                      <w:sz w:val="18"/>
                      <w:szCs w:val="18"/>
                    </w:rPr>
                    <w:t>N/A</w:t>
                  </w:r>
                </w:p>
              </w:tc>
            </w:tr>
          </w:tbl>
          <w:p w14:paraId="70FF081E" w14:textId="77777777" w:rsidR="003F0CA9" w:rsidRPr="00DD06A0" w:rsidRDefault="003F0CA9" w:rsidP="00354C30">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3F0CA9" w:rsidRPr="00DD06A0" w14:paraId="7E888EEF" w14:textId="77777777" w:rsidTr="00354C30">
              <w:tc>
                <w:tcPr>
                  <w:tcW w:w="8602" w:type="dxa"/>
                  <w:gridSpan w:val="2"/>
                  <w:shd w:val="clear" w:color="auto" w:fill="A8D08D" w:themeFill="accent6" w:themeFillTint="99"/>
                </w:tcPr>
                <w:p w14:paraId="02E74D2E" w14:textId="77777777" w:rsidR="003F0CA9" w:rsidRPr="00DD06A0" w:rsidRDefault="00924C3A" w:rsidP="00354C30">
                  <w:pPr>
                    <w:jc w:val="both"/>
                    <w:rPr>
                      <w:rFonts w:ascii="ITC Avant Garde" w:hAnsi="ITC Avant Garde"/>
                      <w:b/>
                      <w:sz w:val="18"/>
                      <w:szCs w:val="18"/>
                    </w:rPr>
                  </w:pPr>
                  <w:r>
                    <w:rPr>
                      <w:rFonts w:ascii="ITC Avant Garde" w:hAnsi="ITC Avant Garde"/>
                      <w:b/>
                      <w:sz w:val="18"/>
                      <w:szCs w:val="18"/>
                    </w:rPr>
                    <w:t xml:space="preserve">Caso </w:t>
                  </w:r>
                  <w:r w:rsidR="00305CAF">
                    <w:rPr>
                      <w:rFonts w:ascii="ITC Avant Garde" w:hAnsi="ITC Avant Garde"/>
                      <w:b/>
                      <w:sz w:val="18"/>
                      <w:szCs w:val="18"/>
                    </w:rPr>
                    <w:t>2</w:t>
                  </w:r>
                </w:p>
              </w:tc>
            </w:tr>
            <w:tr w:rsidR="003F0CA9" w:rsidRPr="00DD06A0" w14:paraId="0B5983A0" w14:textId="77777777" w:rsidTr="00354C30">
              <w:tc>
                <w:tcPr>
                  <w:tcW w:w="3993" w:type="dxa"/>
                </w:tcPr>
                <w:p w14:paraId="57E073FE"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8CEA9EB" w14:textId="77777777" w:rsidR="003F0CA9" w:rsidRPr="00D87E2D" w:rsidRDefault="003F0CA9" w:rsidP="00354C30">
                  <w:pPr>
                    <w:jc w:val="both"/>
                    <w:rPr>
                      <w:rFonts w:ascii="ITC Avant Garde" w:hAnsi="ITC Avant Garde"/>
                      <w:sz w:val="18"/>
                      <w:szCs w:val="18"/>
                    </w:rPr>
                  </w:pPr>
                  <w:r w:rsidRPr="00D87E2D">
                    <w:rPr>
                      <w:rFonts w:ascii="ITC Avant Garde" w:eastAsia="Calibri" w:hAnsi="ITC Avant Garde"/>
                      <w:sz w:val="18"/>
                      <w:szCs w:val="18"/>
                    </w:rPr>
                    <w:t>Estados Unidos</w:t>
                  </w:r>
                </w:p>
              </w:tc>
            </w:tr>
            <w:tr w:rsidR="003F0CA9" w:rsidRPr="00DD06A0" w14:paraId="3824CEF3" w14:textId="77777777" w:rsidTr="00354C30">
              <w:tc>
                <w:tcPr>
                  <w:tcW w:w="3993" w:type="dxa"/>
                </w:tcPr>
                <w:p w14:paraId="041B5025"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6DE45B4" w14:textId="77777777" w:rsidR="003F0CA9" w:rsidRPr="00D87E2D" w:rsidRDefault="003F0CA9" w:rsidP="00354C30">
                  <w:pPr>
                    <w:jc w:val="both"/>
                    <w:rPr>
                      <w:rFonts w:ascii="ITC Avant Garde" w:hAnsi="ITC Avant Garde"/>
                      <w:sz w:val="18"/>
                      <w:szCs w:val="18"/>
                    </w:rPr>
                  </w:pPr>
                  <w:proofErr w:type="spellStart"/>
                  <w:r w:rsidRPr="00D87E2D">
                    <w:rPr>
                      <w:rFonts w:ascii="ITC Avant Garde" w:eastAsia="Calibri" w:hAnsi="ITC Avant Garde"/>
                      <w:sz w:val="18"/>
                      <w:szCs w:val="18"/>
                    </w:rPr>
                    <w:t>Tariffs</w:t>
                  </w:r>
                  <w:proofErr w:type="spellEnd"/>
                </w:p>
              </w:tc>
            </w:tr>
            <w:tr w:rsidR="003F0CA9" w:rsidRPr="00DD06A0" w14:paraId="51123092" w14:textId="77777777" w:rsidTr="00354C30">
              <w:tc>
                <w:tcPr>
                  <w:tcW w:w="3993" w:type="dxa"/>
                </w:tcPr>
                <w:p w14:paraId="772421D5"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032D540" w14:textId="38568225" w:rsidR="00305CAF" w:rsidRDefault="006F699A" w:rsidP="006F699A">
                  <w:pPr>
                    <w:jc w:val="both"/>
                    <w:rPr>
                      <w:rFonts w:ascii="ITC Avant Garde" w:eastAsia="Calibri" w:hAnsi="ITC Avant Garde" w:cs="Arial"/>
                      <w:sz w:val="18"/>
                      <w:szCs w:val="18"/>
                      <w:lang w:eastAsia="zh-CN"/>
                    </w:rPr>
                  </w:pPr>
                  <w:r w:rsidRPr="006F699A">
                    <w:rPr>
                      <w:rFonts w:ascii="ITC Avant Garde" w:eastAsia="Calibri" w:hAnsi="ITC Avant Garde" w:cs="Arial"/>
                      <w:sz w:val="18"/>
                      <w:szCs w:val="18"/>
                      <w:lang w:eastAsia="zh-CN"/>
                    </w:rPr>
                    <w:t xml:space="preserve">La Comisión Federal de Comunicaciones (en lo sucesivo, FCC) de los Estados Unidos de América </w:t>
                  </w:r>
                  <w:r w:rsidRPr="006F699A">
                    <w:rPr>
                      <w:rFonts w:ascii="ITC Avant Garde" w:eastAsia="Calibri" w:hAnsi="ITC Avant Garde" w:cs="Arial"/>
                      <w:sz w:val="18"/>
                      <w:szCs w:val="18"/>
                      <w:lang w:eastAsia="zh-CN"/>
                    </w:rPr>
                    <w:lastRenderedPageBreak/>
                    <w:t>(en lo sucesivo, EUA) generó el Sistema Electrónico de Presentación de Tarifas (en lo sucesivo, ETFS)</w:t>
                  </w:r>
                  <w:r w:rsidR="00305CAF">
                    <w:rPr>
                      <w:rFonts w:ascii="ITC Avant Garde" w:eastAsia="Calibri" w:hAnsi="ITC Avant Garde" w:cs="Arial"/>
                      <w:sz w:val="18"/>
                      <w:szCs w:val="18"/>
                      <w:lang w:eastAsia="zh-CN"/>
                    </w:rPr>
                    <w:t>,</w:t>
                  </w:r>
                  <w:r w:rsidRPr="006F699A">
                    <w:rPr>
                      <w:rFonts w:ascii="ITC Avant Garde" w:eastAsia="Calibri" w:hAnsi="ITC Avant Garde" w:cs="Arial"/>
                      <w:sz w:val="18"/>
                      <w:szCs w:val="18"/>
                      <w:lang w:eastAsia="zh-CN"/>
                    </w:rPr>
                    <w:t xml:space="preserve"> disponible por internet</w:t>
                  </w:r>
                  <w:r w:rsidR="00305CAF">
                    <w:rPr>
                      <w:rFonts w:ascii="ITC Avant Garde" w:eastAsia="Calibri" w:hAnsi="ITC Avant Garde" w:cs="Arial"/>
                      <w:sz w:val="18"/>
                      <w:szCs w:val="18"/>
                      <w:lang w:eastAsia="zh-CN"/>
                    </w:rPr>
                    <w:t>,</w:t>
                  </w:r>
                  <w:r w:rsidRPr="006F699A">
                    <w:rPr>
                      <w:rFonts w:ascii="ITC Avant Garde" w:eastAsia="Calibri" w:hAnsi="ITC Avant Garde" w:cs="Arial"/>
                      <w:sz w:val="18"/>
                      <w:szCs w:val="18"/>
                      <w:lang w:eastAsia="zh-CN"/>
                    </w:rPr>
                    <w:t xml:space="preserve"> </w:t>
                  </w:r>
                  <w:r w:rsidR="00305CAF" w:rsidRPr="00305CAF">
                    <w:rPr>
                      <w:rFonts w:ascii="ITC Avant Garde" w:eastAsia="Calibri" w:hAnsi="ITC Avant Garde" w:cs="Arial"/>
                      <w:sz w:val="18"/>
                      <w:szCs w:val="18"/>
                      <w:lang w:eastAsia="zh-CN"/>
                    </w:rPr>
                    <w:t xml:space="preserve">a través del cual </w:t>
                  </w:r>
                  <w:r w:rsidR="00C67FB5">
                    <w:rPr>
                      <w:rFonts w:ascii="ITC Avant Garde" w:eastAsia="Calibri" w:hAnsi="ITC Avant Garde" w:cs="Arial"/>
                      <w:sz w:val="18"/>
                      <w:szCs w:val="18"/>
                      <w:lang w:eastAsia="zh-CN"/>
                    </w:rPr>
                    <w:t xml:space="preserve">solo </w:t>
                  </w:r>
                  <w:r w:rsidR="0059085B">
                    <w:rPr>
                      <w:rFonts w:ascii="ITC Avant Garde" w:eastAsia="Calibri" w:hAnsi="ITC Avant Garde" w:cs="Arial"/>
                      <w:sz w:val="18"/>
                      <w:szCs w:val="18"/>
                      <w:lang w:eastAsia="zh-CN"/>
                    </w:rPr>
                    <w:t>el operador histórico</w:t>
                  </w:r>
                  <w:r w:rsidR="00305CAF" w:rsidRPr="00305CAF">
                    <w:rPr>
                      <w:rFonts w:ascii="ITC Avant Garde" w:eastAsia="Calibri" w:hAnsi="ITC Avant Garde" w:cs="Arial"/>
                      <w:sz w:val="18"/>
                      <w:szCs w:val="18"/>
                      <w:lang w:eastAsia="zh-CN"/>
                    </w:rPr>
                    <w:t xml:space="preserve"> de telefonía estaba obligad</w:t>
                  </w:r>
                  <w:r w:rsidR="0059085B">
                    <w:rPr>
                      <w:rFonts w:ascii="ITC Avant Garde" w:eastAsia="Calibri" w:hAnsi="ITC Avant Garde" w:cs="Arial"/>
                      <w:sz w:val="18"/>
                      <w:szCs w:val="18"/>
                      <w:lang w:eastAsia="zh-CN"/>
                    </w:rPr>
                    <w:t>o</w:t>
                  </w:r>
                  <w:r w:rsidR="00305CAF" w:rsidRPr="00305CAF">
                    <w:rPr>
                      <w:rFonts w:ascii="ITC Avant Garde" w:eastAsia="Calibri" w:hAnsi="ITC Avant Garde" w:cs="Arial"/>
                      <w:sz w:val="18"/>
                      <w:szCs w:val="18"/>
                      <w:lang w:eastAsia="zh-CN"/>
                    </w:rPr>
                    <w:t xml:space="preserve"> a reportar electrónicamente sus tarifas</w:t>
                  </w:r>
                  <w:r w:rsidR="00C67FB5">
                    <w:rPr>
                      <w:rFonts w:ascii="ITC Avant Garde" w:eastAsia="Calibri" w:hAnsi="ITC Avant Garde" w:cs="Arial"/>
                      <w:sz w:val="18"/>
                      <w:szCs w:val="18"/>
                      <w:lang w:eastAsia="zh-CN"/>
                    </w:rPr>
                    <w:t>, pero,</w:t>
                  </w:r>
                  <w:r w:rsidR="00305CAF">
                    <w:rPr>
                      <w:rFonts w:ascii="ITC Avant Garde" w:eastAsia="Calibri" w:hAnsi="ITC Avant Garde" w:cs="Arial"/>
                      <w:sz w:val="18"/>
                      <w:szCs w:val="18"/>
                      <w:lang w:eastAsia="zh-CN"/>
                    </w:rPr>
                    <w:t xml:space="preserve"> </w:t>
                  </w:r>
                  <w:r w:rsidR="00C67FB5">
                    <w:rPr>
                      <w:rFonts w:ascii="ITC Avant Garde" w:eastAsia="Calibri" w:hAnsi="ITC Avant Garde" w:cs="Arial"/>
                      <w:sz w:val="18"/>
                      <w:szCs w:val="18"/>
                      <w:lang w:eastAsia="zh-CN"/>
                    </w:rPr>
                    <w:t>a</w:t>
                  </w:r>
                  <w:r w:rsidR="00305CAF" w:rsidRPr="00305CAF">
                    <w:rPr>
                      <w:rFonts w:ascii="ITC Avant Garde" w:eastAsia="Calibri" w:hAnsi="ITC Avant Garde" w:cs="Arial"/>
                      <w:sz w:val="18"/>
                      <w:szCs w:val="18"/>
                      <w:lang w:eastAsia="zh-CN"/>
                    </w:rPr>
                    <w:t xml:space="preserve"> partir de julio de 2010 la FCC estableció que todos los licenciatarios debían presentar sus tarifas oficiales y documentos asociados a través de este sistema, en lugar del llenar hojas de papel que debían ser presentadas en las oficinas de la FCC.</w:t>
                  </w:r>
                </w:p>
                <w:p w14:paraId="792BCF3D" w14:textId="77777777" w:rsidR="00305CAF" w:rsidRDefault="00305CAF" w:rsidP="006F699A">
                  <w:pPr>
                    <w:jc w:val="both"/>
                    <w:rPr>
                      <w:rFonts w:ascii="ITC Avant Garde" w:eastAsia="Calibri" w:hAnsi="ITC Avant Garde" w:cs="Arial"/>
                      <w:sz w:val="18"/>
                      <w:szCs w:val="18"/>
                      <w:lang w:eastAsia="zh-CN"/>
                    </w:rPr>
                  </w:pPr>
                </w:p>
                <w:p w14:paraId="20BA52F2" w14:textId="77777777" w:rsidR="006F699A" w:rsidRPr="006F699A" w:rsidRDefault="006F699A" w:rsidP="006F699A">
                  <w:pPr>
                    <w:jc w:val="both"/>
                    <w:rPr>
                      <w:rFonts w:ascii="ITC Avant Garde" w:eastAsia="Calibri" w:hAnsi="ITC Avant Garde" w:cs="Arial"/>
                      <w:sz w:val="18"/>
                      <w:szCs w:val="18"/>
                      <w:lang w:eastAsia="zh-CN"/>
                    </w:rPr>
                  </w:pPr>
                  <w:r w:rsidRPr="006F699A">
                    <w:rPr>
                      <w:rFonts w:ascii="ITC Avant Garde" w:eastAsia="Calibri" w:hAnsi="ITC Avant Garde" w:cs="Arial"/>
                      <w:sz w:val="18"/>
                      <w:szCs w:val="18"/>
                      <w:lang w:eastAsia="zh-CN"/>
                    </w:rPr>
                    <w:t>El público también puede usar el ETFS, a través de Internet, para ver dichas tarifas y sus respectivos documentos asociados. Los cuales se encuentran en formatos Microsoft Word y / o en el Formato de documento portátil de Adobe Acrobat.</w:t>
                  </w:r>
                </w:p>
                <w:p w14:paraId="270CC417" w14:textId="77777777" w:rsidR="006F699A" w:rsidRPr="006F699A" w:rsidRDefault="006F699A" w:rsidP="006F699A">
                  <w:pPr>
                    <w:jc w:val="both"/>
                    <w:rPr>
                      <w:rFonts w:ascii="ITC Avant Garde" w:eastAsia="Calibri" w:hAnsi="ITC Avant Garde" w:cs="Arial"/>
                      <w:sz w:val="18"/>
                      <w:szCs w:val="18"/>
                      <w:lang w:eastAsia="zh-CN"/>
                    </w:rPr>
                  </w:pPr>
                </w:p>
                <w:p w14:paraId="2FCB6658" w14:textId="77777777" w:rsidR="006F699A" w:rsidRPr="006F699A" w:rsidRDefault="006F699A" w:rsidP="006F699A">
                  <w:pPr>
                    <w:jc w:val="both"/>
                    <w:rPr>
                      <w:rFonts w:ascii="ITC Avant Garde" w:eastAsia="Calibri" w:hAnsi="ITC Avant Garde" w:cs="Arial"/>
                      <w:sz w:val="18"/>
                      <w:szCs w:val="18"/>
                      <w:lang w:eastAsia="zh-CN"/>
                    </w:rPr>
                  </w:pPr>
                  <w:r w:rsidRPr="006F699A">
                    <w:rPr>
                      <w:rFonts w:ascii="ITC Avant Garde" w:eastAsia="Calibri" w:hAnsi="ITC Avant Garde" w:cs="Arial"/>
                      <w:sz w:val="18"/>
                      <w:szCs w:val="18"/>
                      <w:lang w:eastAsia="zh-CN"/>
                    </w:rPr>
                    <w:t>La FCC señala que los beneficios asociados al ETFS son generar un flujo de información más abierto, transparente y eficiente para el público, que beneficie al público, a los licenciatarios y a la FCC al crear un sistema uniforme que brinda acceso en línea a todas las tarifas archivadas de los licenciatarios.</w:t>
                  </w:r>
                </w:p>
                <w:p w14:paraId="29221C74" w14:textId="77777777" w:rsidR="006F699A" w:rsidRPr="006F699A" w:rsidRDefault="006F699A" w:rsidP="006F699A">
                  <w:pPr>
                    <w:jc w:val="both"/>
                    <w:rPr>
                      <w:rFonts w:ascii="ITC Avant Garde" w:eastAsia="Calibri" w:hAnsi="ITC Avant Garde" w:cs="Arial"/>
                      <w:sz w:val="18"/>
                      <w:szCs w:val="18"/>
                      <w:lang w:eastAsia="zh-CN"/>
                    </w:rPr>
                  </w:pPr>
                </w:p>
                <w:p w14:paraId="1CAA69DB" w14:textId="77777777" w:rsidR="006F699A" w:rsidRPr="006F699A" w:rsidRDefault="006F699A" w:rsidP="006F699A">
                  <w:pPr>
                    <w:autoSpaceDE w:val="0"/>
                    <w:autoSpaceDN w:val="0"/>
                    <w:adjustRightInd w:val="0"/>
                    <w:jc w:val="both"/>
                    <w:rPr>
                      <w:rFonts w:ascii="ITC Avant Garde" w:eastAsia="Calibri" w:hAnsi="ITC Avant Garde" w:cs="Arial"/>
                      <w:sz w:val="18"/>
                      <w:szCs w:val="18"/>
                      <w:lang w:eastAsia="zh-CN"/>
                    </w:rPr>
                  </w:pPr>
                  <w:r w:rsidRPr="006F699A">
                    <w:rPr>
                      <w:rFonts w:ascii="ITC Avant Garde" w:eastAsia="Calibri" w:hAnsi="ITC Avant Garde" w:cs="Arial"/>
                      <w:sz w:val="18"/>
                      <w:szCs w:val="18"/>
                      <w:lang w:eastAsia="zh-CN"/>
                    </w:rPr>
                    <w:t xml:space="preserve">Por otro lado, las tarifas se presentan bajo un proceso que le da al público un aviso de 15 días sobre los aumentos de precios propuestos y los cambios en los términos y condiciones; y aviso de siete días sobre las reducciones de precios propuestas. Cualquier miembro del público puede presentar comentarios durante el tiempo permitido según las reglas. </w:t>
                  </w:r>
                </w:p>
                <w:p w14:paraId="50ABB69F" w14:textId="77777777" w:rsidR="006F699A" w:rsidRPr="006F699A" w:rsidRDefault="006F699A" w:rsidP="006F699A">
                  <w:pPr>
                    <w:autoSpaceDE w:val="0"/>
                    <w:autoSpaceDN w:val="0"/>
                    <w:adjustRightInd w:val="0"/>
                    <w:jc w:val="both"/>
                    <w:rPr>
                      <w:rFonts w:ascii="ITC Avant Garde" w:eastAsia="Calibri" w:hAnsi="ITC Avant Garde" w:cs="Arial"/>
                      <w:sz w:val="18"/>
                      <w:szCs w:val="18"/>
                      <w:lang w:eastAsia="zh-CN"/>
                    </w:rPr>
                  </w:pPr>
                </w:p>
                <w:p w14:paraId="6689D736" w14:textId="77777777" w:rsidR="003F0CA9" w:rsidRPr="00D87E2D" w:rsidRDefault="006F699A" w:rsidP="006F699A">
                  <w:pPr>
                    <w:jc w:val="both"/>
                    <w:rPr>
                      <w:rFonts w:ascii="ITC Avant Garde" w:hAnsi="ITC Avant Garde"/>
                      <w:sz w:val="18"/>
                      <w:szCs w:val="18"/>
                    </w:rPr>
                  </w:pPr>
                  <w:r w:rsidRPr="006F699A">
                    <w:rPr>
                      <w:rFonts w:ascii="ITC Avant Garde" w:eastAsia="Calibri" w:hAnsi="ITC Avant Garde" w:cs="Arial"/>
                      <w:sz w:val="18"/>
                      <w:szCs w:val="18"/>
                      <w:lang w:eastAsia="zh-CN"/>
                    </w:rPr>
                    <w:t>Finalmente, la cancelación o suspensión de las tarifas registradas se puede promover por parte de los licenciatarios si estos presentan un suplemento en el ETFS que cancela automáticamente los apartados correspondientes de las tarifas con excepción del título de la página de la tarifa o la primera página de la misma.</w:t>
                  </w:r>
                </w:p>
              </w:tc>
            </w:tr>
            <w:tr w:rsidR="003F0CA9" w:rsidRPr="00DD06A0" w14:paraId="7B60E39E" w14:textId="77777777" w:rsidTr="00354C30">
              <w:tc>
                <w:tcPr>
                  <w:tcW w:w="3993" w:type="dxa"/>
                </w:tcPr>
                <w:p w14:paraId="41DE37D7"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0511150A" w14:textId="77777777" w:rsidR="003F0CA9" w:rsidRPr="006F699A" w:rsidRDefault="00027736" w:rsidP="00EB3688">
                  <w:pPr>
                    <w:jc w:val="both"/>
                    <w:rPr>
                      <w:rFonts w:ascii="ITC Avant Garde" w:eastAsia="Calibri" w:hAnsi="ITC Avant Garde" w:cs="Arial"/>
                      <w:sz w:val="18"/>
                      <w:szCs w:val="18"/>
                      <w:lang w:eastAsia="zh-CN"/>
                    </w:rPr>
                  </w:pPr>
                  <w:r>
                    <w:rPr>
                      <w:rFonts w:ascii="ITC Avant Garde" w:eastAsia="Calibri" w:hAnsi="ITC Avant Garde" w:cs="Arial"/>
                      <w:sz w:val="18"/>
                      <w:szCs w:val="18"/>
                      <w:lang w:eastAsia="zh-CN"/>
                    </w:rPr>
                    <w:t>FCC 11-92</w:t>
                  </w:r>
                </w:p>
              </w:tc>
            </w:tr>
            <w:tr w:rsidR="003F0CA9" w:rsidRPr="00DD06A0" w14:paraId="225489AF" w14:textId="77777777" w:rsidTr="00354C30">
              <w:tc>
                <w:tcPr>
                  <w:tcW w:w="3993" w:type="dxa"/>
                </w:tcPr>
                <w:p w14:paraId="4F090D13"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947624D" w14:textId="77777777" w:rsidR="00EB3688" w:rsidRDefault="0057775A" w:rsidP="00354C30">
                  <w:pPr>
                    <w:jc w:val="both"/>
                    <w:rPr>
                      <w:rStyle w:val="Hipervnculo"/>
                    </w:rPr>
                  </w:pPr>
                  <w:hyperlink r:id="rId14" w:history="1">
                    <w:r w:rsidR="00EB3688" w:rsidRPr="002B6B0F">
                      <w:rPr>
                        <w:rStyle w:val="Hipervnculo"/>
                      </w:rPr>
                      <w:t>https://apps.fcc.gov/etfs/etfsHome.action</w:t>
                    </w:r>
                  </w:hyperlink>
                </w:p>
                <w:p w14:paraId="3292F9FE" w14:textId="77777777" w:rsidR="00EB3688" w:rsidRDefault="0057775A" w:rsidP="00354C30">
                  <w:pPr>
                    <w:jc w:val="both"/>
                    <w:rPr>
                      <w:rStyle w:val="Hipervnculo"/>
                    </w:rPr>
                  </w:pPr>
                  <w:hyperlink r:id="rId15" w:history="1">
                    <w:r w:rsidR="00EB3688" w:rsidRPr="002B6B0F">
                      <w:rPr>
                        <w:rStyle w:val="Hipervnculo"/>
                      </w:rPr>
                      <w:t>https://www.fcc.gov/document/electronic-tariff-filing-system-etfs</w:t>
                    </w:r>
                  </w:hyperlink>
                </w:p>
                <w:p w14:paraId="4B8D4CD4" w14:textId="77777777" w:rsidR="00EB3688" w:rsidRDefault="00EB3688" w:rsidP="00354C30">
                  <w:pPr>
                    <w:jc w:val="both"/>
                    <w:rPr>
                      <w:rStyle w:val="Hipervnculo"/>
                    </w:rPr>
                  </w:pPr>
                </w:p>
                <w:p w14:paraId="06C94CC4" w14:textId="77777777" w:rsidR="00EB3688" w:rsidRDefault="0057775A" w:rsidP="00354C30">
                  <w:pPr>
                    <w:jc w:val="both"/>
                    <w:rPr>
                      <w:rStyle w:val="Hipervnculo"/>
                    </w:rPr>
                  </w:pPr>
                  <w:hyperlink r:id="rId16" w:history="1">
                    <w:r w:rsidR="00EB3688" w:rsidRPr="002B6B0F">
                      <w:rPr>
                        <w:rStyle w:val="Hipervnculo"/>
                      </w:rPr>
                      <w:t>https://www.gpo.gov/fdsys/pkg/CFR-2008-title47-vol3/pdf/CFR-2008-title47-vol3-part61.pdf</w:t>
                    </w:r>
                  </w:hyperlink>
                </w:p>
                <w:p w14:paraId="7392B652" w14:textId="77777777" w:rsidR="00EB3688" w:rsidRDefault="00EB3688" w:rsidP="00354C30">
                  <w:pPr>
                    <w:jc w:val="both"/>
                    <w:rPr>
                      <w:rStyle w:val="Hipervnculo"/>
                    </w:rPr>
                  </w:pPr>
                </w:p>
                <w:p w14:paraId="5E694DB1" w14:textId="77777777" w:rsidR="00EB3688" w:rsidRDefault="0057775A" w:rsidP="00354C30">
                  <w:pPr>
                    <w:jc w:val="both"/>
                    <w:rPr>
                      <w:rStyle w:val="Hipervnculo"/>
                    </w:rPr>
                  </w:pPr>
                  <w:hyperlink r:id="rId17" w:history="1">
                    <w:r w:rsidR="00EB3688" w:rsidRPr="002B6B0F">
                      <w:rPr>
                        <w:rStyle w:val="Hipervnculo"/>
                      </w:rPr>
                      <w:t>https://www.gpo.gov/fdsys/pkg/CFR-2013-title47-vol3/pdf/CFR-2013-title47-vol3-part69.pdf</w:t>
                    </w:r>
                  </w:hyperlink>
                </w:p>
                <w:p w14:paraId="08D65A58" w14:textId="77777777" w:rsidR="003F0CA9" w:rsidRPr="00D87E2D" w:rsidRDefault="003F0CA9" w:rsidP="00354C30">
                  <w:pPr>
                    <w:jc w:val="both"/>
                    <w:rPr>
                      <w:rFonts w:ascii="ITC Avant Garde" w:hAnsi="ITC Avant Garde"/>
                      <w:sz w:val="18"/>
                      <w:szCs w:val="18"/>
                    </w:rPr>
                  </w:pPr>
                </w:p>
              </w:tc>
            </w:tr>
            <w:tr w:rsidR="003F0CA9" w:rsidRPr="00DD06A0" w14:paraId="15BE06FF" w14:textId="77777777" w:rsidTr="00354C30">
              <w:tc>
                <w:tcPr>
                  <w:tcW w:w="3993" w:type="dxa"/>
                </w:tcPr>
                <w:p w14:paraId="2032BC64"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55721C8C" w14:textId="77777777" w:rsidR="003F0CA9" w:rsidRPr="00D87E2D" w:rsidRDefault="003F0CA9" w:rsidP="00354C30">
                  <w:pPr>
                    <w:jc w:val="both"/>
                    <w:rPr>
                      <w:rFonts w:ascii="ITC Avant Garde" w:hAnsi="ITC Avant Garde"/>
                      <w:sz w:val="18"/>
                      <w:szCs w:val="18"/>
                    </w:rPr>
                  </w:pPr>
                  <w:r w:rsidRPr="00D87E2D">
                    <w:rPr>
                      <w:rFonts w:ascii="ITC Avant Garde" w:eastAsia="Calibri" w:hAnsi="ITC Avant Garde"/>
                      <w:sz w:val="18"/>
                      <w:szCs w:val="18"/>
                    </w:rPr>
                    <w:t>N/A</w:t>
                  </w:r>
                </w:p>
              </w:tc>
            </w:tr>
          </w:tbl>
          <w:p w14:paraId="361F19D6" w14:textId="77777777" w:rsidR="003F0CA9" w:rsidRPr="00DD06A0" w:rsidRDefault="003F0CA9" w:rsidP="00354C30">
            <w:pPr>
              <w:jc w:val="both"/>
              <w:rPr>
                <w:rFonts w:ascii="ITC Avant Garde" w:hAnsi="ITC Avant Garde"/>
                <w:sz w:val="18"/>
                <w:szCs w:val="18"/>
                <w:highlight w:val="yellow"/>
              </w:rPr>
            </w:pPr>
          </w:p>
        </w:tc>
      </w:tr>
    </w:tbl>
    <w:p w14:paraId="40026821" w14:textId="77777777" w:rsidR="00C1298E" w:rsidRPr="00DD06A0" w:rsidRDefault="00C1298E" w:rsidP="003F0CA9">
      <w:pPr>
        <w:jc w:val="both"/>
        <w:rPr>
          <w:rFonts w:ascii="ITC Avant Garde" w:hAnsi="ITC Avant Garde"/>
          <w:sz w:val="18"/>
          <w:szCs w:val="18"/>
        </w:rPr>
      </w:pPr>
    </w:p>
    <w:p w14:paraId="376190D5" w14:textId="77777777" w:rsidR="003F0CA9" w:rsidRPr="00DD06A0" w:rsidRDefault="003F0CA9" w:rsidP="003F0CA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III. IMPACTO DE LA PROPUESTA DE REGULACIÓN.</w:t>
      </w:r>
    </w:p>
    <w:tbl>
      <w:tblPr>
        <w:tblStyle w:val="Tablaconcuadrcula"/>
        <w:tblW w:w="0" w:type="auto"/>
        <w:tblLook w:val="04A0" w:firstRow="1" w:lastRow="0" w:firstColumn="1" w:lastColumn="0" w:noHBand="0" w:noVBand="1"/>
      </w:tblPr>
      <w:tblGrid>
        <w:gridCol w:w="8828"/>
      </w:tblGrid>
      <w:tr w:rsidR="003F0CA9" w:rsidRPr="00DD06A0" w14:paraId="38E9C2F4" w14:textId="77777777" w:rsidTr="00354C30">
        <w:trPr>
          <w:trHeight w:val="8686"/>
        </w:trPr>
        <w:tc>
          <w:tcPr>
            <w:tcW w:w="8828" w:type="dxa"/>
          </w:tcPr>
          <w:p w14:paraId="34FE02DD"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8.- Refiera los trámites que la regulación propuesta crea, modifica o elimina</w:t>
            </w:r>
            <w:r w:rsidRPr="00DD06A0">
              <w:rPr>
                <w:rFonts w:ascii="ITC Avant Garde" w:hAnsi="ITC Avant Garde"/>
                <w:sz w:val="18"/>
                <w:szCs w:val="18"/>
                <w:vertAlign w:val="superscript"/>
              </w:rPr>
              <w:footnoteReference w:id="2"/>
            </w:r>
            <w:r w:rsidRPr="00DD06A0">
              <w:rPr>
                <w:rFonts w:ascii="ITC Avant Garde" w:hAnsi="ITC Avant Garde"/>
                <w:b/>
                <w:sz w:val="18"/>
                <w:szCs w:val="18"/>
              </w:rPr>
              <w:t>.</w:t>
            </w:r>
          </w:p>
          <w:p w14:paraId="0FC096B4"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6A6236A1" w14:textId="77777777" w:rsidR="003F0CA9" w:rsidRPr="00DD06A0" w:rsidRDefault="003F0CA9" w:rsidP="00354C30">
            <w:pPr>
              <w:jc w:val="both"/>
              <w:rPr>
                <w:rFonts w:ascii="ITC Avant Garde" w:hAnsi="ITC Avant Garde"/>
                <w:sz w:val="18"/>
                <w:szCs w:val="18"/>
              </w:rPr>
            </w:pPr>
          </w:p>
          <w:p w14:paraId="54D6A404"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Trámite 1.</w:t>
            </w:r>
          </w:p>
          <w:p w14:paraId="495F0C03"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F0CA9" w:rsidRPr="00DD06A0" w14:paraId="5953B4D7" w14:textId="77777777" w:rsidTr="00354C30">
              <w:trPr>
                <w:trHeight w:val="270"/>
              </w:trPr>
              <w:tc>
                <w:tcPr>
                  <w:tcW w:w="2273" w:type="dxa"/>
                  <w:shd w:val="clear" w:color="auto" w:fill="A8D08D" w:themeFill="accent6" w:themeFillTint="99"/>
                </w:tcPr>
                <w:p w14:paraId="5E5CB1C5"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51CB4E0"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3F0CA9" w:rsidRPr="00DD06A0" w14:paraId="6419F860" w14:textId="77777777" w:rsidTr="00354C30">
              <w:trPr>
                <w:trHeight w:val="230"/>
              </w:trPr>
              <w:tc>
                <w:tcPr>
                  <w:tcW w:w="2273" w:type="dxa"/>
                  <w:shd w:val="clear" w:color="auto" w:fill="E2EFD9" w:themeFill="accent6" w:themeFillTint="33"/>
                </w:tcPr>
                <w:p w14:paraId="7B4D702C" w14:textId="77777777" w:rsidR="003F0CA9" w:rsidRPr="00DD06A0" w:rsidRDefault="0057775A" w:rsidP="00354C3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4267BDDBA2734BF886807A7ECCF0CEE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6630A7">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05EE11059B98482B9ABDEE54ED451108"/>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4D5408B" w14:textId="77777777" w:rsidR="003F0CA9" w:rsidRPr="00534CCC" w:rsidRDefault="003F0CA9" w:rsidP="00354C30">
                      <w:pPr>
                        <w:ind w:left="171" w:hanging="171"/>
                        <w:jc w:val="both"/>
                        <w:rPr>
                          <w:rFonts w:ascii="ITC Avant Garde" w:hAnsi="ITC Avant Garde"/>
                          <w:sz w:val="18"/>
                          <w:szCs w:val="18"/>
                        </w:rPr>
                      </w:pPr>
                      <w:r w:rsidRPr="003A016C">
                        <w:rPr>
                          <w:rFonts w:ascii="ITC Avant Garde" w:hAnsi="ITC Avant Garde"/>
                          <w:sz w:val="18"/>
                          <w:szCs w:val="18"/>
                        </w:rPr>
                        <w:t>Obligación</w:t>
                      </w:r>
                    </w:p>
                  </w:sdtContent>
                </w:sdt>
              </w:tc>
            </w:tr>
          </w:tbl>
          <w:p w14:paraId="535A5995" w14:textId="77777777" w:rsidR="003F0CA9" w:rsidRPr="00DD06A0" w:rsidRDefault="003F0CA9" w:rsidP="00354C3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3F0CA9" w:rsidRPr="00DD06A0" w14:paraId="3FB60E73" w14:textId="77777777" w:rsidTr="00354C30">
              <w:trPr>
                <w:jc w:val="right"/>
              </w:trPr>
              <w:tc>
                <w:tcPr>
                  <w:tcW w:w="8529" w:type="dxa"/>
                  <w:gridSpan w:val="3"/>
                  <w:tcBorders>
                    <w:left w:val="single" w:sz="4" w:space="0" w:color="auto"/>
                  </w:tcBorders>
                  <w:shd w:val="clear" w:color="auto" w:fill="A8D08D" w:themeFill="accent6" w:themeFillTint="99"/>
                </w:tcPr>
                <w:p w14:paraId="4C2B99BF"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3F0CA9" w:rsidRPr="00DD06A0" w14:paraId="4E5FC816" w14:textId="77777777" w:rsidTr="00354C30">
              <w:trPr>
                <w:jc w:val="right"/>
              </w:trPr>
              <w:tc>
                <w:tcPr>
                  <w:tcW w:w="8529" w:type="dxa"/>
                  <w:gridSpan w:val="3"/>
                  <w:tcBorders>
                    <w:left w:val="single" w:sz="4" w:space="0" w:color="auto"/>
                  </w:tcBorders>
                  <w:shd w:val="clear" w:color="auto" w:fill="FFFFFF" w:themeFill="background1"/>
                </w:tcPr>
                <w:p w14:paraId="4655385B" w14:textId="77777777" w:rsidR="003F0CA9" w:rsidRPr="00DD06A0" w:rsidRDefault="003F0CA9" w:rsidP="00354C30">
                  <w:pPr>
                    <w:ind w:left="171" w:hanging="171"/>
                    <w:jc w:val="both"/>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w:t>
                  </w:r>
                  <w:r w:rsidR="00123554">
                    <w:rPr>
                      <w:rFonts w:ascii="ITC Avant Garde" w:hAnsi="ITC Avant Garde"/>
                      <w:sz w:val="18"/>
                      <w:szCs w:val="18"/>
                    </w:rPr>
                    <w:t xml:space="preserve">Modalidad del trámite UCS-01-006 </w:t>
                  </w:r>
                  <w:r>
                    <w:rPr>
                      <w:rFonts w:ascii="ITC Avant Garde" w:hAnsi="ITC Avant Garde"/>
                      <w:sz w:val="18"/>
                      <w:szCs w:val="18"/>
                    </w:rPr>
                    <w:t>Solicitud de</w:t>
                  </w:r>
                  <w:r w:rsidRPr="00A868CB">
                    <w:rPr>
                      <w:rFonts w:ascii="ITC Avant Garde" w:hAnsi="ITC Avant Garde"/>
                      <w:sz w:val="18"/>
                      <w:szCs w:val="18"/>
                    </w:rPr>
                    <w:t xml:space="preserve"> </w:t>
                  </w:r>
                  <w:r w:rsidR="00123554">
                    <w:rPr>
                      <w:rFonts w:ascii="ITC Avant Garde" w:hAnsi="ITC Avant Garde"/>
                      <w:sz w:val="18"/>
                      <w:szCs w:val="18"/>
                    </w:rPr>
                    <w:t>A</w:t>
                  </w:r>
                  <w:r w:rsidRPr="00A868CB">
                    <w:rPr>
                      <w:rFonts w:ascii="ITC Avant Garde" w:hAnsi="ITC Avant Garde"/>
                      <w:sz w:val="18"/>
                      <w:szCs w:val="18"/>
                    </w:rPr>
                    <w:t>cceso al Sistema Electrónico de Registro de Tarifas</w:t>
                  </w:r>
                  <w:r w:rsidR="00123554">
                    <w:rPr>
                      <w:rFonts w:ascii="ITC Avant Garde" w:hAnsi="ITC Avant Garde"/>
                      <w:sz w:val="18"/>
                      <w:szCs w:val="18"/>
                    </w:rPr>
                    <w:t xml:space="preserve"> del Registro Público de Concesiones</w:t>
                  </w:r>
                  <w:r>
                    <w:rPr>
                      <w:rFonts w:ascii="ITC Avant Garde" w:hAnsi="ITC Avant Garde"/>
                      <w:sz w:val="18"/>
                      <w:szCs w:val="18"/>
                    </w:rPr>
                    <w:t>.</w:t>
                  </w:r>
                </w:p>
              </w:tc>
            </w:tr>
            <w:tr w:rsidR="003F0CA9" w:rsidRPr="00DD06A0" w14:paraId="4BD1C828" w14:textId="77777777" w:rsidTr="00354C30">
              <w:trPr>
                <w:jc w:val="right"/>
              </w:trPr>
              <w:tc>
                <w:tcPr>
                  <w:tcW w:w="8529" w:type="dxa"/>
                  <w:gridSpan w:val="3"/>
                  <w:tcBorders>
                    <w:left w:val="single" w:sz="4" w:space="0" w:color="auto"/>
                  </w:tcBorders>
                  <w:shd w:val="clear" w:color="auto" w:fill="FFFFFF" w:themeFill="background1"/>
                </w:tcPr>
                <w:p w14:paraId="4B8BC357" w14:textId="77777777" w:rsidR="003F0CA9" w:rsidRPr="00DD06A0" w:rsidRDefault="003F0CA9" w:rsidP="00354C30">
                  <w:pPr>
                    <w:ind w:hanging="17"/>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CAPÍTULO II. DEL ACCESO AL SISTEMA ELECTRÓNICO DE REGISTRO DE TARIFAS</w:t>
                  </w:r>
                </w:p>
              </w:tc>
            </w:tr>
            <w:tr w:rsidR="003F0CA9" w:rsidRPr="00DD06A0" w14:paraId="5D89CC5F" w14:textId="77777777" w:rsidTr="00354C30">
              <w:trPr>
                <w:jc w:val="right"/>
              </w:trPr>
              <w:tc>
                <w:tcPr>
                  <w:tcW w:w="8529" w:type="dxa"/>
                  <w:gridSpan w:val="3"/>
                  <w:tcBorders>
                    <w:left w:val="single" w:sz="4" w:space="0" w:color="auto"/>
                  </w:tcBorders>
                  <w:shd w:val="clear" w:color="auto" w:fill="FFFFFF" w:themeFill="background1"/>
                </w:tcPr>
                <w:p w14:paraId="49F8816B"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w:t>
                  </w:r>
                  <w:r w:rsidRPr="003404C6">
                    <w:rPr>
                      <w:rFonts w:ascii="ITC Avant Garde" w:hAnsi="ITC Avant Garde"/>
                      <w:sz w:val="18"/>
                      <w:szCs w:val="18"/>
                    </w:rPr>
                    <w:t>El Promovente</w:t>
                  </w:r>
                  <w:r>
                    <w:rPr>
                      <w:rFonts w:ascii="ITC Avant Garde" w:hAnsi="ITC Avant Garde"/>
                      <w:sz w:val="18"/>
                      <w:szCs w:val="18"/>
                    </w:rPr>
                    <w:t xml:space="preserve"> (AEP o AEPSM)</w:t>
                  </w:r>
                  <w:r w:rsidRPr="003404C6">
                    <w:rPr>
                      <w:rFonts w:ascii="ITC Avant Garde" w:hAnsi="ITC Avant Garde"/>
                      <w:sz w:val="18"/>
                      <w:szCs w:val="18"/>
                    </w:rPr>
                    <w:t>, a través de su representante legal, deberá solicitar acceso al Sistema a través de la presentación en la O</w:t>
                  </w:r>
                  <w:r>
                    <w:rPr>
                      <w:rFonts w:ascii="ITC Avant Garde" w:hAnsi="ITC Avant Garde"/>
                      <w:sz w:val="18"/>
                      <w:szCs w:val="18"/>
                    </w:rPr>
                    <w:t>ficialía de Partes Común del Instituto</w:t>
                  </w:r>
                  <w:r w:rsidRPr="001A0FBB">
                    <w:rPr>
                      <w:rFonts w:ascii="ITC Avant Garde" w:hAnsi="ITC Avant Garde"/>
                      <w:sz w:val="18"/>
                      <w:szCs w:val="18"/>
                    </w:rPr>
                    <w:t xml:space="preserve">, </w:t>
                  </w:r>
                  <w:r w:rsidR="00562DA0">
                    <w:rPr>
                      <w:rFonts w:ascii="ITC Avant Garde" w:hAnsi="ITC Avant Garde"/>
                      <w:sz w:val="18"/>
                      <w:szCs w:val="18"/>
                    </w:rPr>
                    <w:t>d</w:t>
                  </w:r>
                  <w:r w:rsidRPr="001A0FBB">
                    <w:rPr>
                      <w:rFonts w:ascii="ITC Avant Garde" w:hAnsi="ITC Avant Garde"/>
                      <w:sz w:val="18"/>
                      <w:szCs w:val="18"/>
                    </w:rPr>
                    <w:t>el Formato de Acceso en el que se contendrá una manifestación escrita del concesionario o autorizado de que se trate o de su representante legal</w:t>
                  </w:r>
                  <w:r w:rsidR="00562DA0">
                    <w:rPr>
                      <w:rFonts w:ascii="ITC Avant Garde" w:hAnsi="ITC Avant Garde"/>
                      <w:sz w:val="18"/>
                      <w:szCs w:val="18"/>
                    </w:rPr>
                    <w:t>.</w:t>
                  </w:r>
                </w:p>
              </w:tc>
            </w:tr>
            <w:tr w:rsidR="003F0CA9" w:rsidRPr="00DD06A0" w14:paraId="5CCB584B" w14:textId="77777777" w:rsidTr="00354C30">
              <w:trPr>
                <w:trHeight w:val="252"/>
                <w:jc w:val="right"/>
              </w:trPr>
              <w:tc>
                <w:tcPr>
                  <w:tcW w:w="8529" w:type="dxa"/>
                  <w:gridSpan w:val="3"/>
                  <w:tcBorders>
                    <w:left w:val="single" w:sz="4" w:space="0" w:color="auto"/>
                  </w:tcBorders>
                  <w:shd w:val="clear" w:color="auto" w:fill="FFFFFF" w:themeFill="background1"/>
                </w:tcPr>
                <w:p w14:paraId="0A7244F0"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Medio de presentación:</w:t>
                  </w:r>
                </w:p>
              </w:tc>
            </w:tr>
            <w:tr w:rsidR="003F0CA9" w:rsidRPr="00DD06A0" w14:paraId="2BDA39A5" w14:textId="77777777" w:rsidTr="00354C30">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BEE152FA6D9441EABA1DB99B729AB1F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0071C6D"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t>Formato</w:t>
                      </w:r>
                    </w:p>
                  </w:tc>
                </w:sdtContent>
              </w:sdt>
            </w:tr>
            <w:tr w:rsidR="003F0CA9" w:rsidRPr="00DD06A0" w14:paraId="1C4B88C3" w14:textId="77777777" w:rsidTr="00354C30">
              <w:trPr>
                <w:jc w:val="right"/>
              </w:trPr>
              <w:tc>
                <w:tcPr>
                  <w:tcW w:w="8529" w:type="dxa"/>
                  <w:gridSpan w:val="3"/>
                  <w:tcBorders>
                    <w:left w:val="single" w:sz="4" w:space="0" w:color="auto"/>
                  </w:tcBorders>
                  <w:shd w:val="clear" w:color="auto" w:fill="FFFFFF" w:themeFill="background1"/>
                </w:tcPr>
                <w:p w14:paraId="6DE243AF" w14:textId="77777777" w:rsidR="003F0CA9" w:rsidRPr="008F5AA7" w:rsidRDefault="003F0CA9" w:rsidP="00354C30">
                  <w:pPr>
                    <w:jc w:val="both"/>
                    <w:rPr>
                      <w:rFonts w:ascii="ITC Avant Garde" w:hAnsi="ITC Avant Garde"/>
                      <w:sz w:val="18"/>
                      <w:szCs w:val="18"/>
                    </w:rPr>
                  </w:pPr>
                  <w:r w:rsidRPr="00886DFC">
                    <w:rPr>
                      <w:rFonts w:ascii="ITC Avant Garde" w:hAnsi="ITC Avant Garde"/>
                      <w:sz w:val="18"/>
                      <w:szCs w:val="18"/>
                    </w:rPr>
                    <w:t>Datos y documentos espe</w:t>
                  </w:r>
                  <w:r w:rsidRPr="00015CC4">
                    <w:rPr>
                      <w:rFonts w:ascii="ITC Avant Garde" w:hAnsi="ITC Avant Garde"/>
                      <w:sz w:val="18"/>
                      <w:szCs w:val="18"/>
                    </w:rPr>
                    <w:t xml:space="preserve">cíficos que deberán presentarse: </w:t>
                  </w:r>
                  <w:r>
                    <w:rPr>
                      <w:rFonts w:ascii="ITC Avant Garde" w:hAnsi="ITC Avant Garde"/>
                      <w:sz w:val="18"/>
                      <w:szCs w:val="18"/>
                    </w:rPr>
                    <w:t>El Formato de Acceso</w:t>
                  </w:r>
                  <w:r w:rsidRPr="00864565">
                    <w:rPr>
                      <w:rFonts w:ascii="ITC Avant Garde" w:hAnsi="ITC Avant Garde"/>
                      <w:sz w:val="18"/>
                      <w:szCs w:val="18"/>
                    </w:rPr>
                    <w:t xml:space="preserve"> contendrá una manifestación escrita del concesionario o autorizado de que se trate o de su representante legal, respecto de la información que permita identificar fehacientemente el (los) título(s) de concesión que le ha(n) sido otorgado(s), así como del correo electrónico que quedará registrado para recibir notificaciones.</w:t>
                  </w:r>
                </w:p>
              </w:tc>
            </w:tr>
            <w:tr w:rsidR="003F0CA9" w:rsidRPr="00DD06A0" w14:paraId="2716E1D2" w14:textId="77777777" w:rsidTr="00354C30">
              <w:trPr>
                <w:jc w:val="right"/>
              </w:trPr>
              <w:tc>
                <w:tcPr>
                  <w:tcW w:w="8529" w:type="dxa"/>
                  <w:gridSpan w:val="3"/>
                  <w:tcBorders>
                    <w:left w:val="single" w:sz="4" w:space="0" w:color="auto"/>
                  </w:tcBorders>
                  <w:shd w:val="clear" w:color="auto" w:fill="FFFFFF" w:themeFill="background1"/>
                </w:tcPr>
                <w:p w14:paraId="18CA61CE" w14:textId="77777777" w:rsidR="003F0CA9" w:rsidRPr="008F5AA7" w:rsidRDefault="003F0CA9" w:rsidP="00354C30">
                  <w:pPr>
                    <w:jc w:val="both"/>
                    <w:rPr>
                      <w:rFonts w:ascii="ITC Avant Garde" w:hAnsi="ITC Avant Garde"/>
                      <w:sz w:val="18"/>
                      <w:szCs w:val="18"/>
                    </w:rPr>
                  </w:pPr>
                  <w:r w:rsidRPr="00886DFC">
                    <w:rPr>
                      <w:rFonts w:ascii="ITC Avant Garde" w:hAnsi="ITC Avant Garde"/>
                      <w:sz w:val="18"/>
                      <w:szCs w:val="18"/>
                    </w:rPr>
                    <w:t xml:space="preserve">Plazo máximo para resolver el trámite: </w:t>
                  </w:r>
                  <w:r w:rsidRPr="00015CC4">
                    <w:rPr>
                      <w:rFonts w:ascii="ITC Avant Garde" w:hAnsi="ITC Avant Garde"/>
                      <w:sz w:val="18"/>
                      <w:szCs w:val="18"/>
                    </w:rPr>
                    <w:t>Un plazo máximo de 5 (</w:t>
                  </w:r>
                  <w:r w:rsidRPr="00B004D9">
                    <w:rPr>
                      <w:rFonts w:ascii="ITC Avant Garde" w:hAnsi="ITC Avant Garde"/>
                      <w:sz w:val="18"/>
                      <w:szCs w:val="18"/>
                    </w:rPr>
                    <w:t>cinco</w:t>
                  </w:r>
                  <w:r w:rsidRPr="00015CC4">
                    <w:rPr>
                      <w:rFonts w:ascii="ITC Avant Garde" w:hAnsi="ITC Avant Garde"/>
                      <w:sz w:val="18"/>
                      <w:szCs w:val="18"/>
                    </w:rPr>
                    <w:t>) días hábiles posteriores a su presentación</w:t>
                  </w:r>
                  <w:r>
                    <w:rPr>
                      <w:rFonts w:ascii="ITC Avant Garde" w:hAnsi="ITC Avant Garde"/>
                      <w:sz w:val="18"/>
                      <w:szCs w:val="18"/>
                    </w:rPr>
                    <w:t>.</w:t>
                  </w:r>
                </w:p>
              </w:tc>
            </w:tr>
            <w:tr w:rsidR="003F0CA9" w:rsidRPr="00DD06A0" w14:paraId="006B8DAF" w14:textId="77777777" w:rsidTr="00354C30">
              <w:trPr>
                <w:jc w:val="right"/>
              </w:trPr>
              <w:tc>
                <w:tcPr>
                  <w:tcW w:w="8529" w:type="dxa"/>
                  <w:gridSpan w:val="3"/>
                  <w:tcBorders>
                    <w:left w:val="single" w:sz="4" w:space="0" w:color="auto"/>
                  </w:tcBorders>
                  <w:shd w:val="clear" w:color="auto" w:fill="FFFFFF" w:themeFill="background1"/>
                </w:tcPr>
                <w:p w14:paraId="33E201CB"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Tipo de ficta:</w:t>
                  </w:r>
                </w:p>
              </w:tc>
            </w:tr>
            <w:tr w:rsidR="003F0CA9" w:rsidRPr="00DD06A0" w14:paraId="2E8C8B28" w14:textId="77777777" w:rsidTr="00354C30">
              <w:trPr>
                <w:gridAfter w:val="2"/>
                <w:wAfter w:w="5632" w:type="dxa"/>
                <w:jc w:val="right"/>
              </w:trPr>
              <w:sdt>
                <w:sdtPr>
                  <w:rPr>
                    <w:rFonts w:ascii="ITC Avant Garde" w:hAnsi="ITC Avant Garde"/>
                    <w:sz w:val="18"/>
                    <w:szCs w:val="18"/>
                  </w:rPr>
                  <w:alias w:val="Tipo de ficta"/>
                  <w:tag w:val="Tipo de ficta"/>
                  <w:id w:val="-695011054"/>
                  <w:placeholder>
                    <w:docPart w:val="BEF92834EFCB405193AF656D1949B85C"/>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9272A3F"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t>Negativa</w:t>
                      </w:r>
                    </w:p>
                  </w:tc>
                </w:sdtContent>
              </w:sdt>
            </w:tr>
            <w:tr w:rsidR="003F0CA9" w:rsidRPr="00DD06A0" w14:paraId="3CCB796C" w14:textId="77777777" w:rsidTr="00354C30">
              <w:trPr>
                <w:jc w:val="right"/>
              </w:trPr>
              <w:tc>
                <w:tcPr>
                  <w:tcW w:w="8529" w:type="dxa"/>
                  <w:gridSpan w:val="3"/>
                  <w:tcBorders>
                    <w:left w:val="single" w:sz="4" w:space="0" w:color="auto"/>
                    <w:bottom w:val="single" w:sz="4" w:space="0" w:color="auto"/>
                  </w:tcBorders>
                  <w:shd w:val="clear" w:color="auto" w:fill="FFFFFF" w:themeFill="background1"/>
                </w:tcPr>
                <w:p w14:paraId="60C33B6C"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N/A</w:t>
                  </w:r>
                </w:p>
              </w:tc>
            </w:tr>
            <w:tr w:rsidR="003F0CA9" w:rsidRPr="00DD06A0" w14:paraId="7F5C4CD2" w14:textId="77777777" w:rsidTr="00354C30">
              <w:trPr>
                <w:jc w:val="right"/>
              </w:trPr>
              <w:tc>
                <w:tcPr>
                  <w:tcW w:w="8529" w:type="dxa"/>
                  <w:gridSpan w:val="3"/>
                  <w:tcBorders>
                    <w:left w:val="single" w:sz="4" w:space="0" w:color="auto"/>
                    <w:bottom w:val="single" w:sz="4" w:space="0" w:color="auto"/>
                  </w:tcBorders>
                  <w:shd w:val="clear" w:color="auto" w:fill="FFFFFF" w:themeFill="background1"/>
                </w:tcPr>
                <w:p w14:paraId="64FE003F"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N/A</w:t>
                  </w:r>
                </w:p>
              </w:tc>
            </w:tr>
            <w:tr w:rsidR="003F0CA9" w:rsidRPr="00DD06A0" w14:paraId="6AF02000" w14:textId="77777777" w:rsidTr="00354C30">
              <w:trPr>
                <w:trHeight w:val="613"/>
                <w:jc w:val="right"/>
              </w:trPr>
              <w:tc>
                <w:tcPr>
                  <w:tcW w:w="8529" w:type="dxa"/>
                  <w:gridSpan w:val="3"/>
                  <w:tcBorders>
                    <w:left w:val="single" w:sz="4" w:space="0" w:color="auto"/>
                    <w:bottom w:val="nil"/>
                  </w:tcBorders>
                  <w:shd w:val="clear" w:color="auto" w:fill="FFFFFF" w:themeFill="background1"/>
                </w:tcPr>
                <w:p w14:paraId="12FC0FA0"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Pr>
                      <w:rFonts w:ascii="ITC Avant Garde" w:hAnsi="ITC Avant Garde"/>
                      <w:sz w:val="18"/>
                      <w:szCs w:val="18"/>
                    </w:rPr>
                    <w:t>0</w:t>
                  </w:r>
                  <w:r w:rsidRPr="00DD06A0">
                    <w:rPr>
                      <w:rFonts w:ascii="ITC Avant Garde" w:hAnsi="ITC Avant Garde"/>
                      <w:sz w:val="18"/>
                      <w:szCs w:val="18"/>
                    </w:rPr>
                    <w:t>.</w:t>
                  </w:r>
                </w:p>
              </w:tc>
            </w:tr>
            <w:tr w:rsidR="003F0CA9" w:rsidRPr="00DD06A0" w14:paraId="772288CF" w14:textId="77777777" w:rsidTr="00354C30">
              <w:trPr>
                <w:jc w:val="right"/>
              </w:trPr>
              <w:tc>
                <w:tcPr>
                  <w:tcW w:w="8529" w:type="dxa"/>
                  <w:gridSpan w:val="3"/>
                  <w:tcBorders>
                    <w:left w:val="single" w:sz="4" w:space="0" w:color="auto"/>
                    <w:bottom w:val="nil"/>
                  </w:tcBorders>
                  <w:shd w:val="clear" w:color="auto" w:fill="FFFFFF" w:themeFill="background1"/>
                </w:tcPr>
                <w:p w14:paraId="190886A8"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w:t>
                  </w:r>
                  <w:r w:rsidRPr="00B825A9">
                    <w:rPr>
                      <w:rFonts w:ascii="ITC Avant Garde" w:hAnsi="ITC Avant Garde"/>
                      <w:sz w:val="18"/>
                      <w:szCs w:val="18"/>
                    </w:rPr>
                    <w:t>Nombre de usuario y contraseña correspondientes, con los cuales</w:t>
                  </w:r>
                  <w:r>
                    <w:rPr>
                      <w:rFonts w:ascii="ITC Avant Garde" w:hAnsi="ITC Avant Garde"/>
                      <w:sz w:val="18"/>
                      <w:szCs w:val="18"/>
                    </w:rPr>
                    <w:t xml:space="preserve"> se</w:t>
                  </w:r>
                  <w:r w:rsidRPr="00B825A9">
                    <w:rPr>
                      <w:rFonts w:ascii="ITC Avant Garde" w:hAnsi="ITC Avant Garde"/>
                      <w:sz w:val="18"/>
                      <w:szCs w:val="18"/>
                    </w:rPr>
                    <w:t xml:space="preserve"> podrá ingresar al Sistema</w:t>
                  </w:r>
                  <w:r>
                    <w:rPr>
                      <w:rFonts w:ascii="ITC Avant Garde" w:hAnsi="ITC Avant Garde"/>
                      <w:sz w:val="18"/>
                      <w:szCs w:val="18"/>
                    </w:rPr>
                    <w:t>.</w:t>
                  </w:r>
                </w:p>
              </w:tc>
            </w:tr>
            <w:tr w:rsidR="003F0CA9" w:rsidRPr="00DD06A0" w14:paraId="0342FB68" w14:textId="77777777" w:rsidTr="00354C30">
              <w:trPr>
                <w:jc w:val="right"/>
              </w:trPr>
              <w:tc>
                <w:tcPr>
                  <w:tcW w:w="8529" w:type="dxa"/>
                  <w:gridSpan w:val="3"/>
                  <w:tcBorders>
                    <w:left w:val="single" w:sz="4" w:space="0" w:color="auto"/>
                  </w:tcBorders>
                  <w:shd w:val="clear" w:color="auto" w:fill="FFFFFF" w:themeFill="background1"/>
                </w:tcPr>
                <w:p w14:paraId="02E76CBB"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lastRenderedPageBreak/>
                    <w:t>Vigencia de la respuesta, resolución o decisión que se obtendrá:</w:t>
                  </w:r>
                  <w:r>
                    <w:rPr>
                      <w:rFonts w:ascii="ITC Avant Garde" w:hAnsi="ITC Avant Garde"/>
                      <w:sz w:val="18"/>
                      <w:szCs w:val="18"/>
                    </w:rPr>
                    <w:t xml:space="preserve"> La respuesta será vigente hasta el momento en que el AEP o AEPSM solicite modificación o cancelación de la información cargada al Sistema. </w:t>
                  </w:r>
                </w:p>
              </w:tc>
            </w:tr>
            <w:tr w:rsidR="003F0CA9" w:rsidRPr="00DD06A0" w14:paraId="70EDEF90" w14:textId="77777777" w:rsidTr="00354C30">
              <w:trPr>
                <w:jc w:val="right"/>
              </w:trPr>
              <w:tc>
                <w:tcPr>
                  <w:tcW w:w="8529" w:type="dxa"/>
                  <w:gridSpan w:val="3"/>
                  <w:tcBorders>
                    <w:left w:val="single" w:sz="4" w:space="0" w:color="auto"/>
                  </w:tcBorders>
                  <w:shd w:val="clear" w:color="auto" w:fill="FFFFFF" w:themeFill="background1"/>
                </w:tcPr>
                <w:p w14:paraId="3BB38479"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Pr="00986A68">
                    <w:rPr>
                      <w:rFonts w:ascii="ITC Avant Garde" w:hAnsi="ITC Avant Garde"/>
                      <w:sz w:val="18"/>
                      <w:szCs w:val="18"/>
                    </w:rPr>
                    <w:t>El Instituto, para resolver favorablemente el trámite, verificará la veracidad de la información y documentación presentada por el representante legal del AEP o el AEPSM.</w:t>
                  </w:r>
                </w:p>
              </w:tc>
            </w:tr>
          </w:tbl>
          <w:p w14:paraId="730C6929" w14:textId="77777777" w:rsidR="003F0CA9" w:rsidRPr="00DD06A0" w:rsidRDefault="003F0CA9" w:rsidP="00354C3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66"/>
              <w:gridCol w:w="1458"/>
              <w:gridCol w:w="2271"/>
              <w:gridCol w:w="1210"/>
              <w:gridCol w:w="1797"/>
            </w:tblGrid>
            <w:tr w:rsidR="003F0CA9" w:rsidRPr="00DD06A0" w14:paraId="1C8A410F" w14:textId="77777777" w:rsidTr="00354C30">
              <w:trPr>
                <w:jc w:val="right"/>
              </w:trPr>
              <w:tc>
                <w:tcPr>
                  <w:tcW w:w="8602" w:type="dxa"/>
                  <w:gridSpan w:val="5"/>
                  <w:tcBorders>
                    <w:left w:val="single" w:sz="4" w:space="0" w:color="auto"/>
                  </w:tcBorders>
                  <w:shd w:val="clear" w:color="auto" w:fill="A8D08D" w:themeFill="accent6" w:themeFillTint="99"/>
                </w:tcPr>
                <w:p w14:paraId="3E2B41DB"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3F0CA9" w:rsidRPr="00DD06A0" w14:paraId="1A7FBB46" w14:textId="77777777" w:rsidTr="00354C30">
              <w:tblPrEx>
                <w:jc w:val="center"/>
              </w:tblPrEx>
              <w:trPr>
                <w:jc w:val="center"/>
              </w:trPr>
              <w:tc>
                <w:tcPr>
                  <w:tcW w:w="1866" w:type="dxa"/>
                  <w:tcBorders>
                    <w:bottom w:val="single" w:sz="4" w:space="0" w:color="auto"/>
                  </w:tcBorders>
                  <w:shd w:val="clear" w:color="auto" w:fill="A8D08D" w:themeFill="accent6" w:themeFillTint="99"/>
                  <w:vAlign w:val="center"/>
                </w:tcPr>
                <w:p w14:paraId="7EEE8F66"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210029AD" w14:textId="77777777" w:rsidR="003F0CA9" w:rsidRPr="00DD06A0" w:rsidRDefault="003F0CA9" w:rsidP="00354C30">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2271" w:type="dxa"/>
                  <w:tcBorders>
                    <w:bottom w:val="single" w:sz="4" w:space="0" w:color="auto"/>
                  </w:tcBorders>
                  <w:shd w:val="clear" w:color="auto" w:fill="A8D08D" w:themeFill="accent6" w:themeFillTint="99"/>
                  <w:vAlign w:val="center"/>
                </w:tcPr>
                <w:p w14:paraId="1E4BA1CC"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10" w:type="dxa"/>
                  <w:tcBorders>
                    <w:bottom w:val="single" w:sz="4" w:space="0" w:color="auto"/>
                  </w:tcBorders>
                  <w:shd w:val="clear" w:color="auto" w:fill="A8D08D" w:themeFill="accent6" w:themeFillTint="99"/>
                  <w:vAlign w:val="center"/>
                </w:tcPr>
                <w:p w14:paraId="568AE1AE"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1797" w:type="dxa"/>
                  <w:tcBorders>
                    <w:bottom w:val="single" w:sz="4" w:space="0" w:color="auto"/>
                  </w:tcBorders>
                  <w:shd w:val="clear" w:color="auto" w:fill="A8D08D" w:themeFill="accent6" w:themeFillTint="99"/>
                  <w:vAlign w:val="center"/>
                </w:tcPr>
                <w:p w14:paraId="2900B07F"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Justificación</w:t>
                  </w:r>
                </w:p>
              </w:tc>
            </w:tr>
            <w:tr w:rsidR="003F0CA9" w:rsidRPr="00DD06A0" w14:paraId="3E3C3ADC" w14:textId="77777777" w:rsidTr="00354C30">
              <w:tblPrEx>
                <w:jc w:val="center"/>
              </w:tblPrEx>
              <w:trPr>
                <w:trHeight w:val="316"/>
                <w:jc w:val="center"/>
              </w:trPr>
              <w:sdt>
                <w:sdtPr>
                  <w:rPr>
                    <w:rFonts w:ascii="ITC Avant Garde" w:hAnsi="ITC Avant Garde"/>
                    <w:sz w:val="18"/>
                    <w:szCs w:val="18"/>
                  </w:rPr>
                  <w:alias w:val="Actividad"/>
                  <w:tag w:val="Actividad"/>
                  <w:id w:val="-328599560"/>
                  <w:placeholder>
                    <w:docPart w:val="61D9B7AF4AED42AAA14CDD9739F1C48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1403CAE" w14:textId="77777777" w:rsidR="003F0CA9" w:rsidRPr="00DD06A0" w:rsidRDefault="003F0CA9" w:rsidP="00354C30">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08CEA3E0D6154CA4AF00E1471CCAD1D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864A74C" w14:textId="77777777" w:rsidR="003F0CA9" w:rsidRPr="00DD06A0" w:rsidRDefault="003F0CA9" w:rsidP="00354C30">
                      <w:pPr>
                        <w:jc w:val="center"/>
                        <w:rPr>
                          <w:rFonts w:ascii="ITC Avant Garde" w:hAnsi="ITC Avant Garde"/>
                          <w:sz w:val="18"/>
                          <w:szCs w:val="18"/>
                          <w:highlight w:val="yellow"/>
                        </w:rPr>
                      </w:pPr>
                      <w:r>
                        <w:rPr>
                          <w:rFonts w:ascii="ITC Avant Garde" w:hAnsi="ITC Avant Garde"/>
                          <w:sz w:val="18"/>
                          <w:szCs w:val="18"/>
                        </w:rPr>
                        <w:t>CGVI</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2B80C" w14:textId="77777777" w:rsidR="003F0CA9" w:rsidRPr="00DD06A0" w:rsidRDefault="003F0CA9" w:rsidP="00354C30">
                  <w:pPr>
                    <w:jc w:val="center"/>
                    <w:rPr>
                      <w:rFonts w:ascii="ITC Avant Garde" w:hAnsi="ITC Avant Garde"/>
                      <w:sz w:val="18"/>
                      <w:szCs w:val="18"/>
                      <w:highlight w:val="yellow"/>
                    </w:rPr>
                  </w:pPr>
                  <w:r>
                    <w:rPr>
                      <w:rFonts w:ascii="ITC Avant Garde" w:hAnsi="ITC Avant Garde"/>
                      <w:sz w:val="18"/>
                      <w:szCs w:val="18"/>
                    </w:rPr>
                    <w:t>SUBDIRECCIÓN DE OFICIALÍ</w:t>
                  </w:r>
                  <w:r w:rsidRPr="00164314">
                    <w:rPr>
                      <w:rFonts w:ascii="ITC Avant Garde" w:hAnsi="ITC Avant Garde"/>
                      <w:sz w:val="18"/>
                      <w:szCs w:val="18"/>
                    </w:rPr>
                    <w:t>A DE PARTES</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B68FF" w14:textId="77777777" w:rsidR="003F0CA9" w:rsidRPr="00B81E26" w:rsidRDefault="003F0CA9" w:rsidP="00354C30">
                  <w:pPr>
                    <w:jc w:val="center"/>
                    <w:rPr>
                      <w:rFonts w:ascii="ITC Avant Garde" w:hAnsi="ITC Avant Garde"/>
                      <w:sz w:val="18"/>
                      <w:szCs w:val="18"/>
                    </w:rPr>
                  </w:pPr>
                  <w:r w:rsidRPr="00B81E26">
                    <w:rPr>
                      <w:rFonts w:ascii="ITC Avant Garde" w:hAnsi="ITC Avant Garde"/>
                      <w:sz w:val="18"/>
                      <w:szCs w:val="18"/>
                    </w:rPr>
                    <w:t>1 día hábil</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7C0CC" w14:textId="77777777" w:rsidR="003F0CA9" w:rsidRPr="00DD06A0" w:rsidRDefault="003F0CA9" w:rsidP="00354C30">
                  <w:pPr>
                    <w:jc w:val="center"/>
                    <w:rPr>
                      <w:rFonts w:ascii="ITC Avant Garde" w:hAnsi="ITC Avant Garde"/>
                      <w:sz w:val="18"/>
                      <w:szCs w:val="18"/>
                      <w:highlight w:val="yellow"/>
                    </w:rPr>
                  </w:pPr>
                  <w:r w:rsidRPr="00B81E26">
                    <w:rPr>
                      <w:rFonts w:ascii="ITC Avant Garde" w:hAnsi="ITC Avant Garde"/>
                      <w:sz w:val="18"/>
                      <w:szCs w:val="18"/>
                    </w:rPr>
                    <w:t>Atribuciones establecidas en el Estatuto Orgánico del Instituto</w:t>
                  </w:r>
                  <w:r>
                    <w:rPr>
                      <w:rFonts w:ascii="ITC Avant Garde" w:hAnsi="ITC Avant Garde"/>
                      <w:sz w:val="18"/>
                      <w:szCs w:val="18"/>
                    </w:rPr>
                    <w:t xml:space="preserve"> (Estatuto)</w:t>
                  </w:r>
                </w:p>
              </w:tc>
            </w:tr>
            <w:tr w:rsidR="003F0CA9" w:rsidRPr="00DD06A0" w14:paraId="49C921B6" w14:textId="77777777" w:rsidTr="00354C30">
              <w:tblPrEx>
                <w:jc w:val="center"/>
              </w:tblPrEx>
              <w:trPr>
                <w:jc w:val="center"/>
              </w:trPr>
              <w:sdt>
                <w:sdtPr>
                  <w:rPr>
                    <w:rFonts w:ascii="ITC Avant Garde" w:hAnsi="ITC Avant Garde"/>
                    <w:sz w:val="18"/>
                    <w:szCs w:val="18"/>
                  </w:rPr>
                  <w:alias w:val="Actividad"/>
                  <w:tag w:val="Actividad"/>
                  <w:id w:val="1953367705"/>
                  <w:placeholder>
                    <w:docPart w:val="0EC70D4A331E469FB951EEC353B374D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7AAE137" w14:textId="77777777" w:rsidR="003F0CA9" w:rsidRPr="00534CCC" w:rsidRDefault="006E7282" w:rsidP="00354C30">
                      <w:pPr>
                        <w:jc w:val="center"/>
                        <w:rPr>
                          <w:rFonts w:ascii="ITC Avant Garde" w:hAnsi="ITC Avant Garde"/>
                          <w:sz w:val="18"/>
                          <w:szCs w:val="18"/>
                        </w:rPr>
                      </w:pPr>
                      <w:r w:rsidRPr="003A016C">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CBA9B60A122B48D59DFA73541BA904C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EC5E8"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UCS</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D4B47B2" w14:textId="77777777" w:rsidR="003F0CA9" w:rsidRPr="00DD06A0" w:rsidRDefault="003F0CA9" w:rsidP="007171C1">
                  <w:pPr>
                    <w:jc w:val="center"/>
                    <w:rPr>
                      <w:rFonts w:ascii="ITC Avant Garde" w:hAnsi="ITC Avant Garde"/>
                      <w:sz w:val="18"/>
                      <w:szCs w:val="18"/>
                    </w:rPr>
                  </w:pPr>
                  <w:r>
                    <w:rPr>
                      <w:rFonts w:ascii="ITC Avant Garde" w:hAnsi="ITC Avant Garde"/>
                      <w:sz w:val="18"/>
                      <w:szCs w:val="18"/>
                    </w:rPr>
                    <w:t>DIRECCIÓN DE</w:t>
                  </w:r>
                  <w:r w:rsidR="00063C23">
                    <w:rPr>
                      <w:rFonts w:ascii="ITC Avant Garde" w:hAnsi="ITC Avant Garde"/>
                      <w:sz w:val="18"/>
                      <w:szCs w:val="18"/>
                    </w:rPr>
                    <w:t>L REGISTRO PÚBLICO DE CONCESIONES</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A5F85"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3 días hábiles</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F1B5B" w14:textId="77777777" w:rsidR="003F0CA9" w:rsidRPr="00DD06A0" w:rsidRDefault="003F0CA9" w:rsidP="00354C30">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3F0CA9" w:rsidRPr="00DD06A0" w14:paraId="644824A3" w14:textId="77777777" w:rsidTr="00354C30">
              <w:tblPrEx>
                <w:jc w:val="center"/>
              </w:tblPrEx>
              <w:trPr>
                <w:jc w:val="center"/>
              </w:trPr>
              <w:sdt>
                <w:sdtPr>
                  <w:rPr>
                    <w:rFonts w:ascii="ITC Avant Garde" w:hAnsi="ITC Avant Garde"/>
                    <w:sz w:val="18"/>
                    <w:szCs w:val="18"/>
                  </w:rPr>
                  <w:alias w:val="Actividad"/>
                  <w:tag w:val="Actividad"/>
                  <w:id w:val="-345796600"/>
                  <w:placeholder>
                    <w:docPart w:val="4C1A8AE1F4964CAAB1EB02510CDCCED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41F3109"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07386032"/>
                  <w:placeholder>
                    <w:docPart w:val="82499C99F09C48A2A3861CAE760EDA9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1203"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UCS</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02504F0" w14:textId="77777777" w:rsidR="003F0CA9" w:rsidRPr="00DD06A0" w:rsidRDefault="003F0CA9" w:rsidP="007171C1">
                  <w:pPr>
                    <w:tabs>
                      <w:tab w:val="center" w:pos="558"/>
                    </w:tabs>
                    <w:jc w:val="center"/>
                    <w:rPr>
                      <w:rFonts w:ascii="ITC Avant Garde" w:hAnsi="ITC Avant Garde"/>
                      <w:sz w:val="18"/>
                      <w:szCs w:val="18"/>
                    </w:rPr>
                  </w:pPr>
                  <w:r>
                    <w:rPr>
                      <w:rFonts w:ascii="ITC Avant Garde" w:hAnsi="ITC Avant Garde"/>
                      <w:sz w:val="18"/>
                      <w:szCs w:val="18"/>
                    </w:rPr>
                    <w:t>DIRECCIÓN DE</w:t>
                  </w:r>
                  <w:r w:rsidR="00063C23">
                    <w:rPr>
                      <w:rFonts w:ascii="ITC Avant Garde" w:hAnsi="ITC Avant Garde"/>
                      <w:sz w:val="18"/>
                      <w:szCs w:val="18"/>
                    </w:rPr>
                    <w:t>L REGISTRO PÚBLICO DE CONCESIONES</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2ACD"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1 días hábil</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5DC7B" w14:textId="77777777" w:rsidR="003F0CA9" w:rsidRPr="00DD06A0" w:rsidRDefault="003F0CA9" w:rsidP="00354C30">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bl>
          <w:p w14:paraId="3EB265C5" w14:textId="77777777" w:rsidR="003F0CA9" w:rsidRDefault="003F0CA9" w:rsidP="00354C3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5CF70743" w14:textId="77777777" w:rsidR="00D12A5A" w:rsidRDefault="00D12A5A" w:rsidP="00354C30">
            <w:pPr>
              <w:jc w:val="both"/>
              <w:rPr>
                <w:rFonts w:ascii="ITC Avant Garde" w:hAnsi="ITC Avant Garde"/>
                <w:sz w:val="18"/>
                <w:szCs w:val="18"/>
              </w:rPr>
            </w:pPr>
          </w:p>
          <w:p w14:paraId="0BDE873C" w14:textId="77777777" w:rsidR="00D12A5A" w:rsidRDefault="00D12A5A" w:rsidP="00354C30">
            <w:pPr>
              <w:jc w:val="both"/>
              <w:rPr>
                <w:rFonts w:ascii="ITC Avant Garde" w:hAnsi="ITC Avant Garde"/>
                <w:sz w:val="18"/>
                <w:szCs w:val="18"/>
              </w:rPr>
            </w:pPr>
          </w:p>
          <w:p w14:paraId="72F6BFDE" w14:textId="77777777" w:rsidR="00D12A5A" w:rsidRDefault="00D12A5A" w:rsidP="00354C30">
            <w:pPr>
              <w:jc w:val="both"/>
              <w:rPr>
                <w:rFonts w:ascii="ITC Avant Garde" w:hAnsi="ITC Avant Garde"/>
                <w:sz w:val="18"/>
                <w:szCs w:val="18"/>
              </w:rPr>
            </w:pPr>
          </w:p>
          <w:p w14:paraId="7F2B94E4" w14:textId="77777777" w:rsidR="00D12A5A" w:rsidRDefault="00D12A5A" w:rsidP="00354C30">
            <w:pPr>
              <w:jc w:val="both"/>
              <w:rPr>
                <w:rFonts w:ascii="ITC Avant Garde" w:hAnsi="ITC Avant Garde"/>
                <w:sz w:val="18"/>
                <w:szCs w:val="18"/>
              </w:rPr>
            </w:pPr>
          </w:p>
          <w:p w14:paraId="45FBE8BD" w14:textId="77777777" w:rsidR="00D12A5A" w:rsidRDefault="00D12A5A" w:rsidP="00354C30">
            <w:pPr>
              <w:jc w:val="both"/>
              <w:rPr>
                <w:rFonts w:ascii="ITC Avant Garde" w:hAnsi="ITC Avant Garde"/>
                <w:sz w:val="18"/>
                <w:szCs w:val="18"/>
              </w:rPr>
            </w:pPr>
          </w:p>
          <w:p w14:paraId="6C1C6284" w14:textId="77777777" w:rsidR="00D12A5A" w:rsidRDefault="00D12A5A" w:rsidP="00354C30">
            <w:pPr>
              <w:jc w:val="both"/>
              <w:rPr>
                <w:rFonts w:ascii="ITC Avant Garde" w:hAnsi="ITC Avant Garde"/>
                <w:sz w:val="18"/>
                <w:szCs w:val="18"/>
              </w:rPr>
            </w:pPr>
          </w:p>
          <w:p w14:paraId="17FC4336" w14:textId="77777777" w:rsidR="00D12A5A" w:rsidRDefault="00D12A5A" w:rsidP="00354C30">
            <w:pPr>
              <w:jc w:val="both"/>
              <w:rPr>
                <w:rFonts w:ascii="ITC Avant Garde" w:hAnsi="ITC Avant Garde"/>
                <w:sz w:val="18"/>
                <w:szCs w:val="18"/>
              </w:rPr>
            </w:pPr>
          </w:p>
          <w:p w14:paraId="43AB3FC4" w14:textId="77777777" w:rsidR="00D12A5A" w:rsidRDefault="00D12A5A" w:rsidP="00354C30">
            <w:pPr>
              <w:jc w:val="both"/>
              <w:rPr>
                <w:rFonts w:ascii="ITC Avant Garde" w:hAnsi="ITC Avant Garde"/>
                <w:sz w:val="18"/>
                <w:szCs w:val="18"/>
              </w:rPr>
            </w:pPr>
          </w:p>
          <w:p w14:paraId="1BBA112E" w14:textId="77777777" w:rsidR="00D12A5A" w:rsidRDefault="00D12A5A" w:rsidP="00354C30">
            <w:pPr>
              <w:jc w:val="both"/>
              <w:rPr>
                <w:rFonts w:ascii="ITC Avant Garde" w:hAnsi="ITC Avant Garde"/>
                <w:sz w:val="18"/>
                <w:szCs w:val="18"/>
              </w:rPr>
            </w:pPr>
          </w:p>
          <w:p w14:paraId="4C31D66B" w14:textId="77777777" w:rsidR="00D12A5A" w:rsidRDefault="00D12A5A" w:rsidP="00354C30">
            <w:pPr>
              <w:jc w:val="both"/>
              <w:rPr>
                <w:rFonts w:ascii="ITC Avant Garde" w:hAnsi="ITC Avant Garde"/>
                <w:sz w:val="18"/>
                <w:szCs w:val="18"/>
              </w:rPr>
            </w:pPr>
          </w:p>
          <w:p w14:paraId="2EFBB65E" w14:textId="77777777" w:rsidR="00D12A5A" w:rsidRDefault="00D12A5A" w:rsidP="00354C30">
            <w:pPr>
              <w:jc w:val="both"/>
              <w:rPr>
                <w:rFonts w:ascii="ITC Avant Garde" w:hAnsi="ITC Avant Garde"/>
                <w:sz w:val="18"/>
                <w:szCs w:val="18"/>
              </w:rPr>
            </w:pPr>
          </w:p>
          <w:p w14:paraId="098FF26B" w14:textId="77777777" w:rsidR="00D12A5A" w:rsidRDefault="00D12A5A" w:rsidP="00354C30">
            <w:pPr>
              <w:jc w:val="both"/>
              <w:rPr>
                <w:rFonts w:ascii="ITC Avant Garde" w:hAnsi="ITC Avant Garde"/>
                <w:sz w:val="18"/>
                <w:szCs w:val="18"/>
              </w:rPr>
            </w:pPr>
          </w:p>
          <w:p w14:paraId="7253A42C" w14:textId="77777777" w:rsidR="00D12A5A" w:rsidRDefault="00D12A5A" w:rsidP="00354C30">
            <w:pPr>
              <w:jc w:val="both"/>
              <w:rPr>
                <w:rFonts w:ascii="ITC Avant Garde" w:hAnsi="ITC Avant Garde"/>
                <w:sz w:val="18"/>
                <w:szCs w:val="18"/>
              </w:rPr>
            </w:pPr>
          </w:p>
          <w:p w14:paraId="0DCE19C2" w14:textId="77777777" w:rsidR="00D12A5A" w:rsidRDefault="00D12A5A" w:rsidP="00354C30">
            <w:pPr>
              <w:jc w:val="both"/>
              <w:rPr>
                <w:rFonts w:ascii="ITC Avant Garde" w:hAnsi="ITC Avant Garde"/>
                <w:sz w:val="18"/>
                <w:szCs w:val="18"/>
              </w:rPr>
            </w:pPr>
          </w:p>
          <w:p w14:paraId="36BEDF00" w14:textId="77777777" w:rsidR="00D12A5A" w:rsidRDefault="00D12A5A" w:rsidP="00354C30">
            <w:pPr>
              <w:jc w:val="both"/>
              <w:rPr>
                <w:rFonts w:ascii="ITC Avant Garde" w:hAnsi="ITC Avant Garde"/>
                <w:sz w:val="18"/>
                <w:szCs w:val="18"/>
              </w:rPr>
            </w:pPr>
          </w:p>
          <w:p w14:paraId="537DCD54" w14:textId="77777777" w:rsidR="00D12A5A" w:rsidRDefault="00D12A5A" w:rsidP="00354C30">
            <w:pPr>
              <w:jc w:val="both"/>
              <w:rPr>
                <w:rFonts w:ascii="ITC Avant Garde" w:hAnsi="ITC Avant Garde"/>
                <w:sz w:val="18"/>
                <w:szCs w:val="18"/>
              </w:rPr>
            </w:pPr>
          </w:p>
          <w:p w14:paraId="1C3AF08D" w14:textId="77777777" w:rsidR="00D12A5A" w:rsidRDefault="00D12A5A" w:rsidP="00354C30">
            <w:pPr>
              <w:jc w:val="both"/>
              <w:rPr>
                <w:rFonts w:ascii="ITC Avant Garde" w:hAnsi="ITC Avant Garde"/>
                <w:sz w:val="18"/>
                <w:szCs w:val="18"/>
              </w:rPr>
            </w:pPr>
          </w:p>
          <w:p w14:paraId="1C2B0D51" w14:textId="77777777" w:rsidR="00D12A5A" w:rsidRDefault="00D12A5A" w:rsidP="00354C30">
            <w:pPr>
              <w:jc w:val="both"/>
              <w:rPr>
                <w:rFonts w:ascii="ITC Avant Garde" w:hAnsi="ITC Avant Garde"/>
                <w:sz w:val="18"/>
                <w:szCs w:val="18"/>
              </w:rPr>
            </w:pPr>
          </w:p>
          <w:p w14:paraId="3AAAA9D4" w14:textId="77777777" w:rsidR="00D12A5A" w:rsidRDefault="00D12A5A" w:rsidP="00354C30">
            <w:pPr>
              <w:jc w:val="both"/>
              <w:rPr>
                <w:rFonts w:ascii="ITC Avant Garde" w:hAnsi="ITC Avant Garde"/>
                <w:sz w:val="18"/>
                <w:szCs w:val="18"/>
              </w:rPr>
            </w:pPr>
          </w:p>
          <w:p w14:paraId="4041F5D8" w14:textId="77777777" w:rsidR="00D12A5A" w:rsidRDefault="00D12A5A" w:rsidP="00354C30">
            <w:pPr>
              <w:jc w:val="both"/>
              <w:rPr>
                <w:rFonts w:ascii="ITC Avant Garde" w:hAnsi="ITC Avant Garde"/>
                <w:sz w:val="18"/>
                <w:szCs w:val="18"/>
              </w:rPr>
            </w:pPr>
          </w:p>
          <w:p w14:paraId="3D81326A" w14:textId="77777777" w:rsidR="00D12A5A" w:rsidRDefault="00D12A5A" w:rsidP="00354C30">
            <w:pPr>
              <w:jc w:val="both"/>
              <w:rPr>
                <w:rFonts w:ascii="ITC Avant Garde" w:hAnsi="ITC Avant Garde"/>
                <w:sz w:val="18"/>
                <w:szCs w:val="18"/>
              </w:rPr>
            </w:pPr>
          </w:p>
          <w:p w14:paraId="2077E945" w14:textId="77777777" w:rsidR="00D12A5A" w:rsidRDefault="00D12A5A" w:rsidP="00354C30">
            <w:pPr>
              <w:jc w:val="both"/>
              <w:rPr>
                <w:rFonts w:ascii="ITC Avant Garde" w:hAnsi="ITC Avant Garde"/>
                <w:sz w:val="18"/>
                <w:szCs w:val="18"/>
              </w:rPr>
            </w:pPr>
          </w:p>
          <w:p w14:paraId="333CD0F6" w14:textId="77777777" w:rsidR="00D12A5A" w:rsidRDefault="00D12A5A" w:rsidP="00354C30">
            <w:pPr>
              <w:jc w:val="both"/>
              <w:rPr>
                <w:rFonts w:ascii="ITC Avant Garde" w:hAnsi="ITC Avant Garde"/>
                <w:sz w:val="18"/>
                <w:szCs w:val="18"/>
              </w:rPr>
            </w:pPr>
          </w:p>
          <w:p w14:paraId="3F293F7D" w14:textId="77777777" w:rsidR="00D12A5A" w:rsidRDefault="00D12A5A" w:rsidP="00354C30">
            <w:pPr>
              <w:jc w:val="both"/>
              <w:rPr>
                <w:rFonts w:ascii="ITC Avant Garde" w:hAnsi="ITC Avant Garde"/>
                <w:sz w:val="18"/>
                <w:szCs w:val="18"/>
              </w:rPr>
            </w:pPr>
          </w:p>
          <w:p w14:paraId="2C757B3F" w14:textId="77777777" w:rsidR="00D12A5A" w:rsidRDefault="00D12A5A" w:rsidP="00354C30">
            <w:pPr>
              <w:jc w:val="both"/>
              <w:rPr>
                <w:rFonts w:ascii="ITC Avant Garde" w:hAnsi="ITC Avant Garde"/>
                <w:sz w:val="18"/>
                <w:szCs w:val="18"/>
              </w:rPr>
            </w:pPr>
          </w:p>
          <w:p w14:paraId="3205FBC0" w14:textId="77777777" w:rsidR="00D12A5A" w:rsidRDefault="00D12A5A" w:rsidP="00354C30">
            <w:pPr>
              <w:jc w:val="both"/>
              <w:rPr>
                <w:rFonts w:ascii="ITC Avant Garde" w:hAnsi="ITC Avant Garde"/>
                <w:sz w:val="18"/>
                <w:szCs w:val="18"/>
              </w:rPr>
            </w:pPr>
          </w:p>
          <w:p w14:paraId="2A97C2C1" w14:textId="77777777" w:rsidR="00D12A5A" w:rsidRDefault="00D12A5A" w:rsidP="00354C30">
            <w:pPr>
              <w:jc w:val="both"/>
              <w:rPr>
                <w:rFonts w:ascii="ITC Avant Garde" w:hAnsi="ITC Avant Garde"/>
                <w:sz w:val="18"/>
                <w:szCs w:val="18"/>
              </w:rPr>
            </w:pPr>
          </w:p>
          <w:p w14:paraId="1B171CF7" w14:textId="77777777" w:rsidR="00D12A5A" w:rsidRDefault="00D12A5A" w:rsidP="00354C30">
            <w:pPr>
              <w:jc w:val="both"/>
              <w:rPr>
                <w:rFonts w:ascii="ITC Avant Garde" w:hAnsi="ITC Avant Garde"/>
                <w:sz w:val="18"/>
                <w:szCs w:val="18"/>
              </w:rPr>
            </w:pPr>
          </w:p>
          <w:p w14:paraId="60BEE1B5" w14:textId="77777777" w:rsidR="00D12A5A" w:rsidRDefault="00D12A5A" w:rsidP="00354C30">
            <w:pPr>
              <w:jc w:val="both"/>
              <w:rPr>
                <w:rFonts w:ascii="ITC Avant Garde" w:hAnsi="ITC Avant Garde"/>
                <w:sz w:val="18"/>
                <w:szCs w:val="18"/>
              </w:rPr>
            </w:pPr>
          </w:p>
          <w:p w14:paraId="15E5BC84" w14:textId="77777777" w:rsidR="00D12A5A" w:rsidRDefault="00D12A5A" w:rsidP="00354C30">
            <w:pPr>
              <w:jc w:val="both"/>
              <w:rPr>
                <w:rFonts w:ascii="ITC Avant Garde" w:hAnsi="ITC Avant Garde"/>
                <w:sz w:val="18"/>
                <w:szCs w:val="18"/>
              </w:rPr>
            </w:pPr>
          </w:p>
          <w:p w14:paraId="297DCCAD" w14:textId="77777777" w:rsidR="003F0CA9" w:rsidRPr="00DD06A0" w:rsidRDefault="003F0CA9" w:rsidP="00354C3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F0CA9" w:rsidRPr="00DD06A0" w14:paraId="5FFC4555" w14:textId="77777777" w:rsidTr="00354C30">
              <w:trPr>
                <w:jc w:val="right"/>
              </w:trPr>
              <w:tc>
                <w:tcPr>
                  <w:tcW w:w="8529" w:type="dxa"/>
                  <w:tcBorders>
                    <w:left w:val="single" w:sz="4" w:space="0" w:color="auto"/>
                  </w:tcBorders>
                  <w:shd w:val="clear" w:color="auto" w:fill="A8D08D" w:themeFill="accent6" w:themeFillTint="99"/>
                </w:tcPr>
                <w:p w14:paraId="5A21CF94" w14:textId="77777777" w:rsidR="003F0CA9" w:rsidRPr="00DD06A0" w:rsidRDefault="003F0CA9" w:rsidP="00354C30">
                  <w:pPr>
                    <w:ind w:left="171" w:hanging="171"/>
                    <w:jc w:val="center"/>
                    <w:rPr>
                      <w:rFonts w:ascii="ITC Avant Garde" w:hAnsi="ITC Avant Garde"/>
                      <w:sz w:val="18"/>
                      <w:szCs w:val="18"/>
                    </w:rPr>
                  </w:pPr>
                  <w:r w:rsidRPr="00DD06A0">
                    <w:rPr>
                      <w:rFonts w:ascii="ITC Avant Garde" w:hAnsi="ITC Avant Garde"/>
                      <w:sz w:val="18"/>
                      <w:szCs w:val="18"/>
                    </w:rPr>
                    <w:tab/>
                  </w:r>
                </w:p>
                <w:p w14:paraId="5E254C96"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3"/>
                  </w:r>
                  <w:r w:rsidRPr="00DD06A0">
                    <w:rPr>
                      <w:rFonts w:ascii="ITC Avant Garde" w:hAnsi="ITC Avant Garde"/>
                      <w:b/>
                      <w:sz w:val="18"/>
                      <w:szCs w:val="18"/>
                    </w:rPr>
                    <w:t xml:space="preserve"> del proceso interno que generará en el Instituto cada uno de los trámites identificados</w:t>
                  </w:r>
                </w:p>
                <w:p w14:paraId="57F7FEF1" w14:textId="77777777" w:rsidR="003F0CA9" w:rsidRPr="00DD06A0" w:rsidRDefault="003F0CA9" w:rsidP="00354C30">
                  <w:pPr>
                    <w:rPr>
                      <w:rFonts w:ascii="ITC Avant Garde" w:hAnsi="ITC Avant Garde"/>
                      <w:b/>
                      <w:sz w:val="18"/>
                      <w:szCs w:val="18"/>
                    </w:rPr>
                  </w:pPr>
                </w:p>
              </w:tc>
            </w:tr>
            <w:tr w:rsidR="003F0CA9" w:rsidRPr="00DD06A0" w14:paraId="0C33E768" w14:textId="77777777" w:rsidTr="00354C30">
              <w:trPr>
                <w:trHeight w:val="6629"/>
                <w:jc w:val="right"/>
              </w:trPr>
              <w:tc>
                <w:tcPr>
                  <w:tcW w:w="8529" w:type="dxa"/>
                  <w:tcBorders>
                    <w:left w:val="single" w:sz="4" w:space="0" w:color="auto"/>
                  </w:tcBorders>
                  <w:shd w:val="clear" w:color="auto" w:fill="FFFFFF" w:themeFill="background1"/>
                </w:tcPr>
                <w:p w14:paraId="6BFCA94A" w14:textId="77777777" w:rsidR="003F0CA9" w:rsidRPr="00DD06A0" w:rsidRDefault="003F0CA9" w:rsidP="00354C30">
                  <w:pPr>
                    <w:ind w:left="171" w:hanging="171"/>
                    <w:rPr>
                      <w:rFonts w:ascii="ITC Avant Garde" w:hAnsi="ITC Avant Garde"/>
                      <w:sz w:val="18"/>
                      <w:szCs w:val="18"/>
                    </w:rPr>
                  </w:pPr>
                  <w:r>
                    <w:rPr>
                      <w:noProof/>
                      <w:lang w:eastAsia="es-MX"/>
                    </w:rPr>
                    <mc:AlternateContent>
                      <mc:Choice Requires="wpg">
                        <w:drawing>
                          <wp:anchor distT="0" distB="0" distL="114300" distR="114300" simplePos="0" relativeHeight="251652608" behindDoc="0" locked="0" layoutInCell="1" allowOverlap="1" wp14:anchorId="42345549" wp14:editId="6CB8A61C">
                            <wp:simplePos x="0" y="0"/>
                            <wp:positionH relativeFrom="column">
                              <wp:posOffset>536575</wp:posOffset>
                            </wp:positionH>
                            <wp:positionV relativeFrom="paragraph">
                              <wp:posOffset>145415</wp:posOffset>
                            </wp:positionV>
                            <wp:extent cx="4191000" cy="3835400"/>
                            <wp:effectExtent l="19050" t="0" r="400050" b="31750"/>
                            <wp:wrapNone/>
                            <wp:docPr id="19" name="Grupo 19"/>
                            <wp:cNvGraphicFramePr/>
                            <a:graphic xmlns:a="http://schemas.openxmlformats.org/drawingml/2006/main">
                              <a:graphicData uri="http://schemas.microsoft.com/office/word/2010/wordprocessingGroup">
                                <wpg:wgp>
                                  <wpg:cNvGrpSpPr/>
                                  <wpg:grpSpPr>
                                    <a:xfrm>
                                      <a:off x="0" y="0"/>
                                      <a:ext cx="4191000" cy="3835400"/>
                                      <a:chOff x="0" y="0"/>
                                      <a:chExt cx="4191000" cy="3835400"/>
                                    </a:xfrm>
                                  </wpg:grpSpPr>
                                  <wps:wsp>
                                    <wps:cNvPr id="20" name="Conector 20"/>
                                    <wps:cNvSpPr/>
                                    <wps:spPr>
                                      <a:xfrm>
                                        <a:off x="539750" y="0"/>
                                        <a:ext cx="654050" cy="3556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DB27A1" w14:textId="77777777" w:rsidR="0059085B" w:rsidRPr="00C06894" w:rsidRDefault="0059085B" w:rsidP="003F0CA9">
                                          <w:pPr>
                                            <w:jc w:val="center"/>
                                            <w:rPr>
                                              <w:sz w:val="18"/>
                                              <w:szCs w:val="18"/>
                                            </w:rPr>
                                          </w:pPr>
                                          <w:r w:rsidRPr="00C06894">
                                            <w:rPr>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roceso 21"/>
                                    <wps:cNvSpPr/>
                                    <wps:spPr>
                                      <a:xfrm>
                                        <a:off x="203200" y="590550"/>
                                        <a:ext cx="1339850" cy="6540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1B38CD" w14:textId="77777777" w:rsidR="0059085B" w:rsidRPr="00C06894" w:rsidRDefault="0059085B" w:rsidP="003F0CA9">
                                          <w:pPr>
                                            <w:jc w:val="center"/>
                                            <w:rPr>
                                              <w:sz w:val="16"/>
                                              <w:szCs w:val="16"/>
                                            </w:rPr>
                                          </w:pPr>
                                          <w:r w:rsidRPr="00C06894">
                                            <w:rPr>
                                              <w:sz w:val="16"/>
                                              <w:szCs w:val="16"/>
                                            </w:rPr>
                                            <w:t>AEP o AEPSM presenta Formato de Acceso a Oficialía de Partes Común del Instituto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ecisión 22"/>
                                    <wps:cNvSpPr/>
                                    <wps:spPr>
                                      <a:xfrm>
                                        <a:off x="0" y="2603500"/>
                                        <a:ext cx="1714500" cy="10033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9CBF33" w14:textId="77777777" w:rsidR="0059085B" w:rsidRPr="00C06894" w:rsidRDefault="0059085B" w:rsidP="003F0CA9">
                                          <w:pPr>
                                            <w:jc w:val="center"/>
                                            <w:rPr>
                                              <w:sz w:val="16"/>
                                              <w:szCs w:val="16"/>
                                            </w:rPr>
                                          </w:pPr>
                                          <w:r>
                                            <w:rPr>
                                              <w:sz w:val="16"/>
                                              <w:szCs w:val="16"/>
                                            </w:rPr>
                                            <w:t>¿</w:t>
                                          </w:r>
                                          <w:r w:rsidRPr="00C06894">
                                            <w:rPr>
                                              <w:sz w:val="16"/>
                                              <w:szCs w:val="16"/>
                                            </w:rPr>
                                            <w:t>Información/</w:t>
                                          </w:r>
                                          <w:r>
                                            <w:rPr>
                                              <w:sz w:val="16"/>
                                              <w:szCs w:val="16"/>
                                            </w:rPr>
                                            <w:t xml:space="preserve"> </w:t>
                                          </w:r>
                                          <w:r w:rsidRPr="00C06894">
                                            <w:rPr>
                                              <w:sz w:val="16"/>
                                              <w:szCs w:val="16"/>
                                            </w:rPr>
                                            <w:t>Documentación completa</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rminador 23"/>
                                    <wps:cNvSpPr/>
                                    <wps:spPr>
                                      <a:xfrm>
                                        <a:off x="2800350" y="1778000"/>
                                        <a:ext cx="69850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324CD2" w14:textId="77777777" w:rsidR="0059085B" w:rsidRPr="00C06894" w:rsidRDefault="0059085B" w:rsidP="003F0CA9">
                                          <w:pPr>
                                            <w:jc w:val="center"/>
                                            <w:rPr>
                                              <w:sz w:val="18"/>
                                              <w:szCs w:val="18"/>
                                            </w:rPr>
                                          </w:pPr>
                                          <w:r>
                                            <w:rPr>
                                              <w:sz w:val="18"/>
                                              <w:szCs w:val="18"/>
                                            </w:rPr>
                                            <w:t>Fin</w:t>
                                          </w:r>
                                        </w:p>
                                        <w:p w14:paraId="0EBA0057" w14:textId="77777777" w:rsidR="0059085B" w:rsidRDefault="0059085B" w:rsidP="003F0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roceso 24"/>
                                    <wps:cNvSpPr/>
                                    <wps:spPr>
                                      <a:xfrm>
                                        <a:off x="177800" y="1466850"/>
                                        <a:ext cx="1339850" cy="895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1A24F5" w14:textId="77777777" w:rsidR="0059085B" w:rsidRPr="00C06894" w:rsidRDefault="0059085B" w:rsidP="003F0CA9">
                                          <w:pPr>
                                            <w:jc w:val="center"/>
                                            <w:rPr>
                                              <w:sz w:val="16"/>
                                              <w:szCs w:val="16"/>
                                            </w:rPr>
                                          </w:pPr>
                                          <w:r>
                                            <w:rPr>
                                              <w:sz w:val="16"/>
                                              <w:szCs w:val="16"/>
                                            </w:rPr>
                                            <w:t>Dirección General Adjunta del Registro Público de Telecomunicaciones valida información y documentación presentadas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roceso 25"/>
                                    <wps:cNvSpPr/>
                                    <wps:spPr>
                                      <a:xfrm>
                                        <a:off x="2190750" y="2762250"/>
                                        <a:ext cx="2000250" cy="673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D40DB6" w14:textId="77777777" w:rsidR="0059085B" w:rsidRPr="00C06894" w:rsidRDefault="0059085B" w:rsidP="003F0CA9">
                                          <w:pPr>
                                            <w:jc w:val="center"/>
                                            <w:rPr>
                                              <w:sz w:val="16"/>
                                              <w:szCs w:val="16"/>
                                            </w:rPr>
                                          </w:pPr>
                                          <w:r>
                                            <w:rPr>
                                              <w:sz w:val="16"/>
                                              <w:szCs w:val="16"/>
                                            </w:rPr>
                                            <w:t>Dirección General Adjunta del Registro Público de Telecomunicaciones notifica al solicitante, vía correo electrónico, usuario y contraseña para ingresar al Sistema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onector recto de flecha 26"/>
                                    <wps:cNvCnPr/>
                                    <wps:spPr>
                                      <a:xfrm>
                                        <a:off x="838200" y="3556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wps:spPr>
                                      <a:xfrm>
                                        <a:off x="844550" y="12319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wps:spPr>
                                      <a:xfrm>
                                        <a:off x="857250" y="23622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Conector recto de flecha 29"/>
                                    <wps:cNvCnPr/>
                                    <wps:spPr>
                                      <a:xfrm>
                                        <a:off x="1714500" y="3105150"/>
                                        <a:ext cx="476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Conector recto de flecha 30"/>
                                    <wps:cNvCnPr/>
                                    <wps:spPr>
                                      <a:xfrm flipV="1">
                                        <a:off x="3143250" y="2082800"/>
                                        <a:ext cx="12700" cy="679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Conector angular 31"/>
                                    <wps:cNvCnPr/>
                                    <wps:spPr>
                                      <a:xfrm flipV="1">
                                        <a:off x="857250" y="1955800"/>
                                        <a:ext cx="2673350" cy="1879600"/>
                                      </a:xfrm>
                                      <a:prstGeom prst="bentConnector3">
                                        <a:avLst>
                                          <a:gd name="adj1" fmla="val 13884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32"/>
                                    <wps:cNvCnPr/>
                                    <wps:spPr>
                                      <a:xfrm>
                                        <a:off x="850900" y="3606800"/>
                                        <a:ext cx="6350" cy="2286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345549" id="Grupo 19" o:spid="_x0000_s1026" style="position:absolute;left:0;text-align:left;margin-left:42.25pt;margin-top:11.45pt;width:330pt;height:302pt;z-index:251652608" coordsize="41910,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">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20" o:spid="_x0000_s1027" type="#_x0000_t120" style="position:absolute;left:5397;width:6541;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" fillcolor="#5b9bd5 [3204]" strokecolor="#1f4d78 [1604]" strokeweight="1pt">
                              <v:stroke joinstyle="miter"/>
                              <v:textbox>
                                <w:txbxContent>
                                  <w:p w14:paraId="6EDB27A1" w14:textId="77777777" w:rsidR="0059085B" w:rsidRPr="00C06894" w:rsidRDefault="0059085B" w:rsidP="003F0CA9">
                                    <w:pPr>
                                      <w:jc w:val="center"/>
                                      <w:rPr>
                                        <w:sz w:val="18"/>
                                        <w:szCs w:val="18"/>
                                      </w:rPr>
                                    </w:pPr>
                                    <w:r w:rsidRPr="00C06894">
                                      <w:rPr>
                                        <w:sz w:val="18"/>
                                        <w:szCs w:val="18"/>
                                      </w:rPr>
                                      <w:t>Inicio</w:t>
                                    </w:r>
                                  </w:p>
                                </w:txbxContent>
                              </v:textbox>
                            </v:shape>
                            <v:shapetype id="_x0000_t109" coordsize="21600,21600" o:spt="109" path="m,l,21600r21600,l21600,xe">
                              <v:stroke joinstyle="miter"/>
                              <v:path gradientshapeok="t" o:connecttype="rect"/>
                            </v:shapetype>
                            <v:shape id="Proceso 21" o:spid="_x0000_s1028" type="#_x0000_t109" style="position:absolute;left:2032;top:5905;width:13398;height:6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" fillcolor="#5b9bd5 [3204]" strokecolor="#1f4d78 [1604]" strokeweight="1pt">
                              <v:textbox>
                                <w:txbxContent>
                                  <w:p w14:paraId="691B38CD" w14:textId="77777777" w:rsidR="0059085B" w:rsidRPr="00C06894" w:rsidRDefault="0059085B" w:rsidP="003F0CA9">
                                    <w:pPr>
                                      <w:jc w:val="center"/>
                                      <w:rPr>
                                        <w:sz w:val="16"/>
                                        <w:szCs w:val="16"/>
                                      </w:rPr>
                                    </w:pPr>
                                    <w:r w:rsidRPr="00C06894">
                                      <w:rPr>
                                        <w:sz w:val="16"/>
                                        <w:szCs w:val="16"/>
                                      </w:rPr>
                                      <w:t>AEP o AEPSM presenta Formato de Acceso a Oficialía de Partes Común del Instituto</w:t>
                                    </w:r>
                                  </w:p>
                                </w:txbxContent>
                              </v:textbox>
                            </v:shape>
                            <v:shapetype id="_x0000_t110" coordsize="21600,21600" o:spt="110" path="m10800,l,10800,10800,21600,21600,10800xe">
                              <v:stroke joinstyle="miter"/>
                              <v:path gradientshapeok="t" o:connecttype="rect" textboxrect="5400,5400,16200,16200"/>
                            </v:shapetype>
                            <v:shape id="Decisión 22" o:spid="_x0000_s1029" type="#_x0000_t110" style="position:absolute;top:26035;width:17145;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" fillcolor="#5b9bd5 [3204]" strokecolor="#1f4d78 [1604]" strokeweight="1pt">
                              <v:textbox>
                                <w:txbxContent>
                                  <w:p w14:paraId="5C9CBF33" w14:textId="77777777" w:rsidR="0059085B" w:rsidRPr="00C06894" w:rsidRDefault="0059085B" w:rsidP="003F0CA9">
                                    <w:pPr>
                                      <w:jc w:val="center"/>
                                      <w:rPr>
                                        <w:sz w:val="16"/>
                                        <w:szCs w:val="16"/>
                                      </w:rPr>
                                    </w:pPr>
                                    <w:r>
                                      <w:rPr>
                                        <w:sz w:val="16"/>
                                        <w:szCs w:val="16"/>
                                      </w:rPr>
                                      <w:t>¿</w:t>
                                    </w:r>
                                    <w:r w:rsidRPr="00C06894">
                                      <w:rPr>
                                        <w:sz w:val="16"/>
                                        <w:szCs w:val="16"/>
                                      </w:rPr>
                                      <w:t>Información/</w:t>
                                    </w:r>
                                    <w:r>
                                      <w:rPr>
                                        <w:sz w:val="16"/>
                                        <w:szCs w:val="16"/>
                                      </w:rPr>
                                      <w:t xml:space="preserve"> </w:t>
                                    </w:r>
                                    <w:r w:rsidRPr="00C06894">
                                      <w:rPr>
                                        <w:sz w:val="16"/>
                                        <w:szCs w:val="16"/>
                                      </w:rPr>
                                      <w:t>Documentación completa</w:t>
                                    </w:r>
                                    <w:r>
                                      <w:rPr>
                                        <w:sz w:val="16"/>
                                        <w:szCs w:val="16"/>
                                      </w:rPr>
                                      <w:t>?</w:t>
                                    </w:r>
                                  </w:p>
                                </w:txbxContent>
                              </v:textbox>
                            </v:shape>
                            <v:shapetype id="_x0000_t116" coordsize="21600,21600" o:spt="116" path="m3475,qx,10800,3475,21600l18125,21600qx21600,10800,18125,xe">
                              <v:stroke joinstyle="miter"/>
                              <v:path gradientshapeok="t" o:connecttype="rect" textboxrect="1018,3163,20582,18437"/>
                            </v:shapetype>
                            <v:shape id="Terminador 23" o:spid="_x0000_s1030" type="#_x0000_t116" style="position:absolute;left:28003;top:17780;width:698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" fillcolor="#5b9bd5 [3204]" strokecolor="#1f4d78 [1604]" strokeweight="1pt">
                              <v:textbox>
                                <w:txbxContent>
                                  <w:p w14:paraId="72324CD2" w14:textId="77777777" w:rsidR="0059085B" w:rsidRPr="00C06894" w:rsidRDefault="0059085B" w:rsidP="003F0CA9">
                                    <w:pPr>
                                      <w:jc w:val="center"/>
                                      <w:rPr>
                                        <w:sz w:val="18"/>
                                        <w:szCs w:val="18"/>
                                      </w:rPr>
                                    </w:pPr>
                                    <w:r>
                                      <w:rPr>
                                        <w:sz w:val="18"/>
                                        <w:szCs w:val="18"/>
                                      </w:rPr>
                                      <w:t>Fin</w:t>
                                    </w:r>
                                  </w:p>
                                  <w:p w14:paraId="0EBA0057" w14:textId="77777777" w:rsidR="0059085B" w:rsidRDefault="0059085B" w:rsidP="003F0CA9">
                                    <w:pPr>
                                      <w:jc w:val="center"/>
                                    </w:pPr>
                                  </w:p>
                                </w:txbxContent>
                              </v:textbox>
                            </v:shape>
                            <v:shape id="Proceso 24" o:spid="_x0000_s1031" type="#_x0000_t109" style="position:absolute;left:1778;top:14668;width:13398;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" fillcolor="#5b9bd5 [3204]" strokecolor="#1f4d78 [1604]" strokeweight="1pt">
                              <v:textbox>
                                <w:txbxContent>
                                  <w:p w14:paraId="271A24F5" w14:textId="77777777" w:rsidR="0059085B" w:rsidRPr="00C06894" w:rsidRDefault="0059085B" w:rsidP="003F0CA9">
                                    <w:pPr>
                                      <w:jc w:val="center"/>
                                      <w:rPr>
                                        <w:sz w:val="16"/>
                                        <w:szCs w:val="16"/>
                                      </w:rPr>
                                    </w:pPr>
                                    <w:r>
                                      <w:rPr>
                                        <w:sz w:val="16"/>
                                        <w:szCs w:val="16"/>
                                      </w:rPr>
                                      <w:t>Dirección General Adjunta del Registro Público de Telecomunicaciones valida información y documentación presentadas</w:t>
                                    </w:r>
                                  </w:p>
                                </w:txbxContent>
                              </v:textbox>
                            </v:shape>
                            <v:shape id="Proceso 25" o:spid="_x0000_s1032" type="#_x0000_t109" style="position:absolute;left:21907;top:27622;width:20003;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" fillcolor="#5b9bd5 [3204]" strokecolor="#1f4d78 [1604]" strokeweight="1pt">
                              <v:textbox>
                                <w:txbxContent>
                                  <w:p w14:paraId="32D40DB6" w14:textId="77777777" w:rsidR="0059085B" w:rsidRPr="00C06894" w:rsidRDefault="0059085B" w:rsidP="003F0CA9">
                                    <w:pPr>
                                      <w:jc w:val="center"/>
                                      <w:rPr>
                                        <w:sz w:val="16"/>
                                        <w:szCs w:val="16"/>
                                      </w:rPr>
                                    </w:pPr>
                                    <w:r>
                                      <w:rPr>
                                        <w:sz w:val="16"/>
                                        <w:szCs w:val="16"/>
                                      </w:rPr>
                                      <w:t>Dirección General Adjunta del Registro Público de Telecomunicaciones notifica al solicitante, vía correo electrónico, usuario y contraseña para ingresar al Sistema</w:t>
                                    </w:r>
                                  </w:p>
                                </w:txbxContent>
                              </v:textbox>
                            </v:shape>
                            <v:shapetype id="_x0000_t32" coordsize="21600,21600" o:spt="32" o:oned="t" path="m,l21600,21600e" filled="f">
                              <v:path arrowok="t" fillok="f" o:connecttype="none"/>
                              <o:lock v:ext="edit" shapetype="t"/>
                            </v:shapetype>
                            <v:shape id="Conector recto de flecha 26" o:spid="_x0000_s1033" type="#_x0000_t32" style="position:absolute;left:8382;top:3556;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5b9bd5 [3204]" strokeweight=".5pt">
                              <v:stroke endarrow="block" joinstyle="miter"/>
                            </v:shape>
                            <v:shape id="Conector recto de flecha 27" o:spid="_x0000_s1034" type="#_x0000_t32" style="position:absolute;left:8445;top:12319;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strokecolor="#5b9bd5 [3204]" strokeweight=".5pt">
                              <v:stroke endarrow="block" joinstyle="miter"/>
                            </v:shape>
                            <v:shape id="Conector recto de flecha 28" o:spid="_x0000_s1035" type="#_x0000_t32" style="position:absolute;left:8572;top:23622;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shape id="Conector recto de flecha 29" o:spid="_x0000_s1036" type="#_x0000_t32" style="position:absolute;left:17145;top:31051;width:4762;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5b9bd5 [3204]" strokeweight=".5pt">
                              <v:stroke endarrow="block" joinstyle="miter"/>
                            </v:shape>
                            <v:shape id="Conector recto de flecha 30" o:spid="_x0000_s1037" type="#_x0000_t32" style="position:absolute;left:31432;top:20828;width:127;height:6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5b9bd5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1" o:spid="_x0000_s1038" type="#_x0000_t34" style="position:absolute;left:8572;top:19558;width:26734;height:187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" adj="29990" strokecolor="#5b9bd5 [3204]" strokeweight=".5pt">
                              <v:stroke endarrow="block"/>
                            </v:shape>
                            <v:line id="Conector recto 32" o:spid="_x0000_s1039" style="position:absolute;visibility:visible;mso-wrap-style:square" from="8509,36068" to="8572,3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" strokecolor="#5b9bd5 [3204]" strokeweight=".5pt">
                              <v:stroke joinstyle="miter"/>
                            </v:line>
                          </v:group>
                        </w:pict>
                      </mc:Fallback>
                    </mc:AlternateContent>
                  </w:r>
                </w:p>
                <w:p w14:paraId="56F76CCC" w14:textId="77777777" w:rsidR="003F0CA9" w:rsidRPr="00DD06A0" w:rsidRDefault="003F0CA9" w:rsidP="00354C30">
                  <w:pPr>
                    <w:ind w:left="171" w:hanging="171"/>
                    <w:rPr>
                      <w:rFonts w:ascii="ITC Avant Garde" w:hAnsi="ITC Avant Garde"/>
                      <w:sz w:val="18"/>
                      <w:szCs w:val="18"/>
                    </w:rPr>
                  </w:pPr>
                </w:p>
                <w:p w14:paraId="6D15C41E" w14:textId="77777777" w:rsidR="003F0CA9" w:rsidRPr="00DD06A0" w:rsidRDefault="003F0CA9" w:rsidP="00354C30">
                  <w:pPr>
                    <w:ind w:left="171" w:hanging="171"/>
                    <w:rPr>
                      <w:rFonts w:ascii="ITC Avant Garde" w:hAnsi="ITC Avant Garde"/>
                      <w:sz w:val="18"/>
                      <w:szCs w:val="18"/>
                    </w:rPr>
                  </w:pPr>
                </w:p>
                <w:p w14:paraId="7711B652" w14:textId="77777777" w:rsidR="003F0CA9" w:rsidRDefault="003F0CA9" w:rsidP="00354C30">
                  <w:pPr>
                    <w:ind w:left="171" w:hanging="171"/>
                    <w:rPr>
                      <w:rFonts w:ascii="ITC Avant Garde" w:hAnsi="ITC Avant Garde"/>
                      <w:sz w:val="18"/>
                      <w:szCs w:val="18"/>
                    </w:rPr>
                  </w:pPr>
                </w:p>
                <w:p w14:paraId="7D8C58B4" w14:textId="77777777" w:rsidR="003F0CA9" w:rsidRPr="00DD06A0" w:rsidRDefault="003F0CA9" w:rsidP="00354C30">
                  <w:pPr>
                    <w:rPr>
                      <w:rFonts w:ascii="ITC Avant Garde" w:hAnsi="ITC Avant Garde"/>
                      <w:sz w:val="18"/>
                      <w:szCs w:val="18"/>
                    </w:rPr>
                  </w:pPr>
                  <w:r w:rsidRPr="000726BC">
                    <w:rPr>
                      <w:rFonts w:ascii="ITC Avant Garde" w:hAnsi="ITC Avant Garde"/>
                      <w:noProof/>
                      <w:sz w:val="18"/>
                      <w:szCs w:val="18"/>
                      <w:lang w:eastAsia="es-MX"/>
                    </w:rPr>
                    <mc:AlternateContent>
                      <mc:Choice Requires="wps">
                        <w:drawing>
                          <wp:anchor distT="45720" distB="45720" distL="114300" distR="114300" simplePos="0" relativeHeight="251656704" behindDoc="0" locked="0" layoutInCell="1" allowOverlap="1" wp14:anchorId="02C98327" wp14:editId="07B90FC4">
                            <wp:simplePos x="0" y="0"/>
                            <wp:positionH relativeFrom="column">
                              <wp:posOffset>2252980</wp:posOffset>
                            </wp:positionH>
                            <wp:positionV relativeFrom="paragraph">
                              <wp:posOffset>3181985</wp:posOffset>
                            </wp:positionV>
                            <wp:extent cx="438150" cy="304800"/>
                            <wp:effectExtent l="0" t="0" r="0" b="0"/>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04800"/>
                                    </a:xfrm>
                                    <a:prstGeom prst="rect">
                                      <a:avLst/>
                                    </a:prstGeom>
                                    <a:noFill/>
                                    <a:ln w="9525">
                                      <a:noFill/>
                                      <a:miter lim="800000"/>
                                      <a:headEnd/>
                                      <a:tailEnd/>
                                    </a:ln>
                                  </wps:spPr>
                                  <wps:txbx>
                                    <w:txbxContent>
                                      <w:p w14:paraId="161A04D1" w14:textId="77777777" w:rsidR="0059085B" w:rsidRDefault="0059085B" w:rsidP="003F0CA9">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98327" id="_x0000_t202" coordsize="21600,21600" o:spt="202" path="m,l,21600r21600,l21600,xe">
                            <v:stroke joinstyle="miter"/>
                            <v:path gradientshapeok="t" o:connecttype="rect"/>
                          </v:shapetype>
                          <v:shape id="Cuadro de texto 2" o:spid="_x0000_s1040" type="#_x0000_t202" style="position:absolute;margin-left:177.4pt;margin-top:250.55pt;width:34.5pt;height:2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" filled="f" stroked="f">
                            <v:textbox>
                              <w:txbxContent>
                                <w:p w14:paraId="161A04D1" w14:textId="77777777" w:rsidR="0059085B" w:rsidRDefault="0059085B" w:rsidP="003F0CA9">
                                  <w:r>
                                    <w:t>No</w:t>
                                  </w:r>
                                </w:p>
                              </w:txbxContent>
                            </v:textbox>
                            <w10:wrap type="square"/>
                          </v:shape>
                        </w:pict>
                      </mc:Fallback>
                    </mc:AlternateContent>
                  </w:r>
                  <w:r w:rsidRPr="000726BC">
                    <w:rPr>
                      <w:rFonts w:ascii="ITC Avant Garde" w:hAnsi="ITC Avant Garde"/>
                      <w:noProof/>
                      <w:sz w:val="18"/>
                      <w:szCs w:val="18"/>
                      <w:lang w:eastAsia="es-MX"/>
                    </w:rPr>
                    <mc:AlternateContent>
                      <mc:Choice Requires="wps">
                        <w:drawing>
                          <wp:anchor distT="45720" distB="45720" distL="114300" distR="114300" simplePos="0" relativeHeight="251654656" behindDoc="0" locked="0" layoutInCell="1" allowOverlap="1" wp14:anchorId="619E8634" wp14:editId="198F6BF9">
                            <wp:simplePos x="0" y="0"/>
                            <wp:positionH relativeFrom="column">
                              <wp:posOffset>2334895</wp:posOffset>
                            </wp:positionH>
                            <wp:positionV relativeFrom="paragraph">
                              <wp:posOffset>2421890</wp:posOffset>
                            </wp:positionV>
                            <wp:extent cx="295275" cy="266700"/>
                            <wp:effectExtent l="0" t="0" r="0" b="0"/>
                            <wp:wrapSquare wrapText="bothSides"/>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noFill/>
                                    <a:ln w="9525">
                                      <a:noFill/>
                                      <a:miter lim="800000"/>
                                      <a:headEnd/>
                                      <a:tailEnd/>
                                    </a:ln>
                                  </wps:spPr>
                                  <wps:txbx>
                                    <w:txbxContent>
                                      <w:p w14:paraId="10ABD9E6" w14:textId="77777777" w:rsidR="0059085B" w:rsidRDefault="0059085B" w:rsidP="003F0CA9">
                                        <w:r>
                                          <w:t>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E8634" id="_x0000_s1041" type="#_x0000_t202" style="position:absolute;margin-left:183.85pt;margin-top:190.7pt;width:23.25pt;height:2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" filled="f" stroked="f">
                            <v:textbox>
                              <w:txbxContent>
                                <w:p w14:paraId="10ABD9E6" w14:textId="77777777" w:rsidR="0059085B" w:rsidRDefault="0059085B" w:rsidP="003F0CA9">
                                  <w:r>
                                    <w:t>Sí</w:t>
                                  </w:r>
                                </w:p>
                              </w:txbxContent>
                            </v:textbox>
                            <w10:wrap type="square"/>
                          </v:shape>
                        </w:pict>
                      </mc:Fallback>
                    </mc:AlternateContent>
                  </w:r>
                </w:p>
              </w:tc>
            </w:tr>
          </w:tbl>
          <w:p w14:paraId="3E41378E" w14:textId="77777777" w:rsidR="003F0CA9" w:rsidRDefault="003F0CA9" w:rsidP="00354C30">
            <w:pPr>
              <w:jc w:val="both"/>
              <w:rPr>
                <w:rFonts w:ascii="ITC Avant Garde" w:hAnsi="ITC Avant Garde"/>
                <w:sz w:val="18"/>
                <w:szCs w:val="18"/>
              </w:rPr>
            </w:pPr>
          </w:p>
          <w:p w14:paraId="66FD13F5" w14:textId="77777777" w:rsidR="003F0CA9" w:rsidRDefault="003F0CA9" w:rsidP="00354C30">
            <w:pPr>
              <w:jc w:val="both"/>
              <w:rPr>
                <w:rFonts w:ascii="ITC Avant Garde" w:hAnsi="ITC Avant Garde"/>
                <w:sz w:val="18"/>
                <w:szCs w:val="18"/>
              </w:rPr>
            </w:pPr>
          </w:p>
          <w:p w14:paraId="15F381E3" w14:textId="77777777" w:rsidR="003F0CA9" w:rsidRDefault="003F0CA9" w:rsidP="00354C30">
            <w:pPr>
              <w:jc w:val="both"/>
              <w:rPr>
                <w:rFonts w:ascii="ITC Avant Garde" w:hAnsi="ITC Avant Garde"/>
                <w:sz w:val="18"/>
                <w:szCs w:val="18"/>
              </w:rPr>
            </w:pPr>
          </w:p>
          <w:p w14:paraId="39CA99D0" w14:textId="77777777" w:rsidR="003F0CA9" w:rsidRDefault="003F0CA9" w:rsidP="00354C30">
            <w:pPr>
              <w:jc w:val="both"/>
              <w:rPr>
                <w:rFonts w:ascii="ITC Avant Garde" w:hAnsi="ITC Avant Garde"/>
                <w:sz w:val="18"/>
                <w:szCs w:val="18"/>
              </w:rPr>
            </w:pPr>
          </w:p>
          <w:p w14:paraId="2C7B8AD1" w14:textId="77777777" w:rsidR="003F0CA9" w:rsidRDefault="003F0CA9" w:rsidP="00354C30">
            <w:pPr>
              <w:jc w:val="both"/>
              <w:rPr>
                <w:rFonts w:ascii="ITC Avant Garde" w:hAnsi="ITC Avant Garde"/>
                <w:sz w:val="18"/>
                <w:szCs w:val="18"/>
              </w:rPr>
            </w:pPr>
          </w:p>
          <w:p w14:paraId="1A894DFE" w14:textId="77777777" w:rsidR="003F0CA9" w:rsidRDefault="003F0CA9" w:rsidP="00354C30">
            <w:pPr>
              <w:jc w:val="both"/>
              <w:rPr>
                <w:rFonts w:ascii="ITC Avant Garde" w:hAnsi="ITC Avant Garde"/>
                <w:sz w:val="18"/>
                <w:szCs w:val="18"/>
              </w:rPr>
            </w:pPr>
          </w:p>
          <w:p w14:paraId="2081C97D" w14:textId="77777777" w:rsidR="003F0CA9" w:rsidRDefault="003F0CA9" w:rsidP="00354C30">
            <w:pPr>
              <w:jc w:val="both"/>
              <w:rPr>
                <w:rFonts w:ascii="ITC Avant Garde" w:hAnsi="ITC Avant Garde"/>
                <w:sz w:val="18"/>
                <w:szCs w:val="18"/>
              </w:rPr>
            </w:pPr>
          </w:p>
          <w:p w14:paraId="2E1B8D70" w14:textId="77777777" w:rsidR="003F0CA9" w:rsidRDefault="003F0CA9" w:rsidP="00354C30">
            <w:pPr>
              <w:jc w:val="both"/>
              <w:rPr>
                <w:rFonts w:ascii="ITC Avant Garde" w:hAnsi="ITC Avant Garde"/>
                <w:sz w:val="18"/>
                <w:szCs w:val="18"/>
              </w:rPr>
            </w:pPr>
          </w:p>
          <w:p w14:paraId="720DD109" w14:textId="77777777" w:rsidR="003F0CA9" w:rsidRDefault="003F0CA9" w:rsidP="00354C30">
            <w:pPr>
              <w:jc w:val="both"/>
              <w:rPr>
                <w:rFonts w:ascii="ITC Avant Garde" w:hAnsi="ITC Avant Garde"/>
                <w:sz w:val="18"/>
                <w:szCs w:val="18"/>
              </w:rPr>
            </w:pPr>
          </w:p>
          <w:p w14:paraId="17192DD3"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Trámite 2</w:t>
            </w:r>
            <w:r>
              <w:rPr>
                <w:rFonts w:ascii="ITC Avant Garde" w:hAnsi="ITC Avant Garde"/>
                <w:sz w:val="18"/>
                <w:szCs w:val="18"/>
              </w:rPr>
              <w:t>.</w:t>
            </w:r>
          </w:p>
          <w:p w14:paraId="3BFFAC54"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F0CA9" w:rsidRPr="00DD06A0" w14:paraId="0CD55E7E" w14:textId="77777777" w:rsidTr="00354C30">
              <w:trPr>
                <w:trHeight w:val="270"/>
              </w:trPr>
              <w:tc>
                <w:tcPr>
                  <w:tcW w:w="2273" w:type="dxa"/>
                  <w:shd w:val="clear" w:color="auto" w:fill="A8D08D" w:themeFill="accent6" w:themeFillTint="99"/>
                </w:tcPr>
                <w:p w14:paraId="5A82E097"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9EEE508"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3F0CA9" w:rsidRPr="00DD06A0" w14:paraId="28469117" w14:textId="77777777" w:rsidTr="00354C30">
              <w:trPr>
                <w:trHeight w:val="230"/>
              </w:trPr>
              <w:tc>
                <w:tcPr>
                  <w:tcW w:w="2273" w:type="dxa"/>
                  <w:shd w:val="clear" w:color="auto" w:fill="E2EFD9" w:themeFill="accent6" w:themeFillTint="33"/>
                </w:tcPr>
                <w:p w14:paraId="7096C18A" w14:textId="77777777" w:rsidR="003F0CA9" w:rsidRPr="00DD06A0" w:rsidRDefault="0057775A" w:rsidP="00354C3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0FA8A38163E740419D80B889FF99E80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F0CA9">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06865E352A454BB58FA7FF6A6D0ABD9E"/>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28BCD0F" w14:textId="77777777" w:rsidR="003F0CA9" w:rsidRPr="00DD06A0" w:rsidRDefault="003F0CA9" w:rsidP="00354C30">
                      <w:pPr>
                        <w:ind w:left="171" w:hanging="171"/>
                        <w:jc w:val="both"/>
                        <w:rPr>
                          <w:rFonts w:ascii="ITC Avant Garde" w:hAnsi="ITC Avant Garde"/>
                          <w:sz w:val="18"/>
                          <w:szCs w:val="18"/>
                        </w:rPr>
                      </w:pPr>
                      <w:r>
                        <w:rPr>
                          <w:rFonts w:ascii="ITC Avant Garde" w:hAnsi="ITC Avant Garde"/>
                          <w:sz w:val="18"/>
                          <w:szCs w:val="18"/>
                        </w:rPr>
                        <w:t>Autorización</w:t>
                      </w:r>
                    </w:p>
                  </w:sdtContent>
                </w:sdt>
              </w:tc>
            </w:tr>
          </w:tbl>
          <w:p w14:paraId="3638F4A0" w14:textId="77777777" w:rsidR="003F0CA9" w:rsidRPr="00DD06A0" w:rsidRDefault="003F0CA9" w:rsidP="00354C3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3F0CA9" w:rsidRPr="00DD06A0" w14:paraId="1810E3CE" w14:textId="77777777" w:rsidTr="00354C30">
              <w:trPr>
                <w:jc w:val="right"/>
              </w:trPr>
              <w:tc>
                <w:tcPr>
                  <w:tcW w:w="8529" w:type="dxa"/>
                  <w:gridSpan w:val="3"/>
                  <w:tcBorders>
                    <w:left w:val="single" w:sz="4" w:space="0" w:color="auto"/>
                  </w:tcBorders>
                  <w:shd w:val="clear" w:color="auto" w:fill="A8D08D" w:themeFill="accent6" w:themeFillTint="99"/>
                </w:tcPr>
                <w:p w14:paraId="420D6CBA"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3F0CA9" w:rsidRPr="00DD06A0" w14:paraId="2C078D03" w14:textId="77777777" w:rsidTr="00354C30">
              <w:trPr>
                <w:jc w:val="right"/>
              </w:trPr>
              <w:tc>
                <w:tcPr>
                  <w:tcW w:w="8529" w:type="dxa"/>
                  <w:gridSpan w:val="3"/>
                  <w:tcBorders>
                    <w:left w:val="single" w:sz="4" w:space="0" w:color="auto"/>
                  </w:tcBorders>
                  <w:shd w:val="clear" w:color="auto" w:fill="FFFFFF" w:themeFill="background1"/>
                </w:tcPr>
                <w:p w14:paraId="5B000D35" w14:textId="77777777" w:rsidR="003F0CA9" w:rsidRPr="00DD06A0" w:rsidRDefault="003F0CA9" w:rsidP="00354C30">
                  <w:pPr>
                    <w:ind w:left="171" w:hanging="171"/>
                    <w:jc w:val="both"/>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w:t>
                  </w:r>
                  <w:r w:rsidRPr="00562CD4">
                    <w:rPr>
                      <w:rFonts w:ascii="ITC Avant Garde" w:hAnsi="ITC Avant Garde"/>
                      <w:sz w:val="18"/>
                      <w:szCs w:val="18"/>
                    </w:rPr>
                    <w:t xml:space="preserve">Solicitud </w:t>
                  </w:r>
                  <w:r>
                    <w:rPr>
                      <w:rFonts w:ascii="ITC Avant Garde" w:hAnsi="ITC Avant Garde"/>
                      <w:sz w:val="18"/>
                      <w:szCs w:val="18"/>
                    </w:rPr>
                    <w:t>Electrónica de A</w:t>
                  </w:r>
                  <w:r w:rsidRPr="00562CD4">
                    <w:rPr>
                      <w:rFonts w:ascii="ITC Avant Garde" w:hAnsi="ITC Avant Garde"/>
                      <w:sz w:val="18"/>
                      <w:szCs w:val="18"/>
                    </w:rPr>
                    <w:t>utorización de tarifas</w:t>
                  </w:r>
                  <w:r>
                    <w:rPr>
                      <w:rFonts w:ascii="ITC Avant Garde" w:hAnsi="ITC Avant Garde"/>
                      <w:sz w:val="18"/>
                      <w:szCs w:val="18"/>
                    </w:rPr>
                    <w:t>.</w:t>
                  </w:r>
                </w:p>
              </w:tc>
            </w:tr>
            <w:tr w:rsidR="003F0CA9" w:rsidRPr="00DD06A0" w14:paraId="3CE434B5" w14:textId="77777777" w:rsidTr="00354C30">
              <w:trPr>
                <w:jc w:val="right"/>
              </w:trPr>
              <w:tc>
                <w:tcPr>
                  <w:tcW w:w="8529" w:type="dxa"/>
                  <w:gridSpan w:val="3"/>
                  <w:tcBorders>
                    <w:left w:val="single" w:sz="4" w:space="0" w:color="auto"/>
                  </w:tcBorders>
                  <w:shd w:val="clear" w:color="auto" w:fill="FFFFFF" w:themeFill="background1"/>
                </w:tcPr>
                <w:p w14:paraId="38B96F00" w14:textId="77777777" w:rsidR="003F0CA9" w:rsidRPr="00DD06A0" w:rsidRDefault="003F0CA9" w:rsidP="00354C30">
                  <w:pPr>
                    <w:ind w:left="171" w:hanging="171"/>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CAPÍTULO III. </w:t>
                  </w:r>
                  <w:r w:rsidRPr="007B32FF">
                    <w:rPr>
                      <w:rFonts w:ascii="ITC Avant Garde" w:hAnsi="ITC Avant Garde"/>
                      <w:sz w:val="18"/>
                      <w:szCs w:val="18"/>
                    </w:rPr>
                    <w:t>DE LA SOLICITUD ELECTRÓNICA DE AUTORIZACIÓN</w:t>
                  </w:r>
                </w:p>
              </w:tc>
            </w:tr>
            <w:tr w:rsidR="003F0CA9" w:rsidRPr="00DD06A0" w14:paraId="7C60EB33" w14:textId="77777777" w:rsidTr="00354C30">
              <w:trPr>
                <w:jc w:val="right"/>
              </w:trPr>
              <w:tc>
                <w:tcPr>
                  <w:tcW w:w="8529" w:type="dxa"/>
                  <w:gridSpan w:val="3"/>
                  <w:tcBorders>
                    <w:left w:val="single" w:sz="4" w:space="0" w:color="auto"/>
                  </w:tcBorders>
                  <w:shd w:val="clear" w:color="auto" w:fill="FFFFFF" w:themeFill="background1"/>
                </w:tcPr>
                <w:p w14:paraId="19C6D833"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w:t>
                  </w:r>
                  <w:r w:rsidRPr="00B422EB">
                    <w:rPr>
                      <w:rFonts w:ascii="ITC Avant Garde" w:hAnsi="ITC Avant Garde"/>
                      <w:sz w:val="18"/>
                      <w:szCs w:val="18"/>
                      <w:lang w:val="es-ES"/>
                    </w:rPr>
                    <w:t xml:space="preserve">Este trámite lo </w:t>
                  </w:r>
                  <w:r>
                    <w:rPr>
                      <w:rFonts w:ascii="ITC Avant Garde" w:hAnsi="ITC Avant Garde"/>
                      <w:sz w:val="18"/>
                      <w:szCs w:val="18"/>
                      <w:lang w:val="es-ES"/>
                    </w:rPr>
                    <w:t>deberá</w:t>
                  </w:r>
                  <w:r w:rsidRPr="00B422EB">
                    <w:rPr>
                      <w:rFonts w:ascii="ITC Avant Garde" w:hAnsi="ITC Avant Garde"/>
                      <w:sz w:val="18"/>
                      <w:szCs w:val="18"/>
                      <w:lang w:val="es-ES"/>
                    </w:rPr>
                    <w:t xml:space="preserve"> llevar a cabo el </w:t>
                  </w:r>
                  <w:r>
                    <w:rPr>
                      <w:rFonts w:ascii="ITC Avant Garde" w:hAnsi="ITC Avant Garde"/>
                      <w:sz w:val="18"/>
                      <w:szCs w:val="18"/>
                      <w:lang w:val="es-ES"/>
                    </w:rPr>
                    <w:t>Promovente (</w:t>
                  </w:r>
                  <w:r w:rsidRPr="00B422EB">
                    <w:rPr>
                      <w:rFonts w:ascii="ITC Avant Garde" w:hAnsi="ITC Avant Garde"/>
                      <w:sz w:val="18"/>
                      <w:szCs w:val="18"/>
                      <w:lang w:val="es-ES"/>
                    </w:rPr>
                    <w:t>AEP o AEPSM</w:t>
                  </w:r>
                  <w:r>
                    <w:rPr>
                      <w:rFonts w:ascii="ITC Avant Garde" w:hAnsi="ITC Avant Garde"/>
                      <w:sz w:val="18"/>
                      <w:szCs w:val="18"/>
                      <w:lang w:val="es-ES"/>
                    </w:rPr>
                    <w:t>)</w:t>
                  </w:r>
                  <w:r w:rsidRPr="00B422EB">
                    <w:rPr>
                      <w:rFonts w:ascii="ITC Avant Garde" w:hAnsi="ITC Avant Garde"/>
                      <w:sz w:val="18"/>
                      <w:szCs w:val="18"/>
                      <w:lang w:val="es-ES"/>
                    </w:rPr>
                    <w:t xml:space="preserve"> cuando pretenda comercializar una oferta minorista, una vez que tenga acceso </w:t>
                  </w:r>
                  <w:r>
                    <w:rPr>
                      <w:rFonts w:ascii="ITC Avant Garde" w:hAnsi="ITC Avant Garde"/>
                      <w:sz w:val="18"/>
                      <w:szCs w:val="18"/>
                      <w:lang w:val="es-ES"/>
                    </w:rPr>
                    <w:t>al S</w:t>
                  </w:r>
                  <w:r w:rsidRPr="00B422EB">
                    <w:rPr>
                      <w:rFonts w:ascii="ITC Avant Garde" w:hAnsi="ITC Avant Garde"/>
                      <w:sz w:val="18"/>
                      <w:szCs w:val="18"/>
                      <w:lang w:val="es-ES"/>
                    </w:rPr>
                    <w:t xml:space="preserve">istema </w:t>
                  </w:r>
                  <w:r>
                    <w:rPr>
                      <w:rFonts w:ascii="ITC Avant Garde" w:hAnsi="ITC Avant Garde"/>
                      <w:sz w:val="18"/>
                      <w:szCs w:val="18"/>
                      <w:lang w:val="es-ES"/>
                    </w:rPr>
                    <w:t>E</w:t>
                  </w:r>
                  <w:r w:rsidRPr="00B422EB">
                    <w:rPr>
                      <w:rFonts w:ascii="ITC Avant Garde" w:hAnsi="ITC Avant Garde"/>
                      <w:sz w:val="18"/>
                      <w:szCs w:val="18"/>
                      <w:lang w:val="es-ES"/>
                    </w:rPr>
                    <w:t xml:space="preserve">lectrónico de </w:t>
                  </w:r>
                  <w:r>
                    <w:rPr>
                      <w:rFonts w:ascii="ITC Avant Garde" w:hAnsi="ITC Avant Garde"/>
                      <w:sz w:val="18"/>
                      <w:szCs w:val="18"/>
                      <w:lang w:val="es-ES"/>
                    </w:rPr>
                    <w:t>R</w:t>
                  </w:r>
                  <w:r w:rsidRPr="00B422EB">
                    <w:rPr>
                      <w:rFonts w:ascii="ITC Avant Garde" w:hAnsi="ITC Avant Garde"/>
                      <w:sz w:val="18"/>
                      <w:szCs w:val="18"/>
                      <w:lang w:val="es-ES"/>
                    </w:rPr>
                    <w:t xml:space="preserve">egistro de </w:t>
                  </w:r>
                  <w:r>
                    <w:rPr>
                      <w:rFonts w:ascii="ITC Avant Garde" w:hAnsi="ITC Avant Garde"/>
                      <w:sz w:val="18"/>
                      <w:szCs w:val="18"/>
                      <w:lang w:val="es-ES"/>
                    </w:rPr>
                    <w:t>T</w:t>
                  </w:r>
                  <w:r w:rsidRPr="00B422EB">
                    <w:rPr>
                      <w:rFonts w:ascii="ITC Avant Garde" w:hAnsi="ITC Avant Garde"/>
                      <w:sz w:val="18"/>
                      <w:szCs w:val="18"/>
                      <w:lang w:val="es-ES"/>
                    </w:rPr>
                    <w:t>arifas.</w:t>
                  </w:r>
                </w:p>
              </w:tc>
            </w:tr>
            <w:tr w:rsidR="003F0CA9" w:rsidRPr="00DD06A0" w14:paraId="0AFFC10C" w14:textId="77777777" w:rsidTr="00354C30">
              <w:trPr>
                <w:trHeight w:val="252"/>
                <w:jc w:val="right"/>
              </w:trPr>
              <w:tc>
                <w:tcPr>
                  <w:tcW w:w="8529" w:type="dxa"/>
                  <w:gridSpan w:val="3"/>
                  <w:tcBorders>
                    <w:left w:val="single" w:sz="4" w:space="0" w:color="auto"/>
                  </w:tcBorders>
                  <w:shd w:val="clear" w:color="auto" w:fill="FFFFFF" w:themeFill="background1"/>
                </w:tcPr>
                <w:p w14:paraId="2D2BF917"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Medio de presentación:</w:t>
                  </w:r>
                </w:p>
              </w:tc>
            </w:tr>
            <w:tr w:rsidR="003F0CA9" w:rsidRPr="00DD06A0" w14:paraId="0C06535B" w14:textId="77777777" w:rsidTr="00354C3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005D8DDF8DA44C739FC8B3BCF617AC8B"/>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09DAD19" w14:textId="77777777" w:rsidR="003F0CA9" w:rsidRPr="00DD06A0" w:rsidRDefault="003F0CA9" w:rsidP="00354C30">
                      <w:pPr>
                        <w:rPr>
                          <w:rFonts w:ascii="ITC Avant Garde" w:hAnsi="ITC Avant Garde"/>
                          <w:sz w:val="18"/>
                          <w:szCs w:val="18"/>
                        </w:rPr>
                      </w:pPr>
                      <w:r>
                        <w:rPr>
                          <w:rFonts w:ascii="ITC Avant Garde" w:hAnsi="ITC Avant Garde"/>
                          <w:sz w:val="18"/>
                          <w:szCs w:val="18"/>
                        </w:rPr>
                        <w:t>Internet</w:t>
                      </w:r>
                    </w:p>
                  </w:tc>
                </w:sdtContent>
              </w:sdt>
            </w:tr>
            <w:tr w:rsidR="003F0CA9" w:rsidRPr="00DD06A0" w14:paraId="63DA77C7" w14:textId="77777777" w:rsidTr="00354C30">
              <w:trPr>
                <w:jc w:val="right"/>
              </w:trPr>
              <w:tc>
                <w:tcPr>
                  <w:tcW w:w="8529" w:type="dxa"/>
                  <w:gridSpan w:val="3"/>
                  <w:tcBorders>
                    <w:left w:val="single" w:sz="4" w:space="0" w:color="auto"/>
                  </w:tcBorders>
                  <w:shd w:val="clear" w:color="auto" w:fill="FFFFFF" w:themeFill="background1"/>
                </w:tcPr>
                <w:p w14:paraId="69B8712B" w14:textId="77777777" w:rsidR="003F0CA9" w:rsidRPr="00863B2A" w:rsidRDefault="003F0CA9" w:rsidP="007171C1">
                  <w:pPr>
                    <w:pStyle w:val="Normal1"/>
                    <w:jc w:val="both"/>
                  </w:pPr>
                  <w:r w:rsidRPr="00863B2A">
                    <w:rPr>
                      <w:rFonts w:ascii="ITC Avant Garde" w:hAnsi="ITC Avant Garde"/>
                      <w:sz w:val="18"/>
                      <w:szCs w:val="18"/>
                    </w:rPr>
                    <w:t xml:space="preserve">Datos y documentos específicos que deberán presentarse: </w:t>
                  </w:r>
                  <w:r w:rsidRPr="005A48A5">
                    <w:rPr>
                      <w:rFonts w:ascii="ITC Avant Garde" w:hAnsi="ITC Avant Garde"/>
                      <w:sz w:val="18"/>
                      <w:szCs w:val="18"/>
                    </w:rPr>
                    <w:t xml:space="preserve">La Solicitud Electrónica de Autorización deberá especificar </w:t>
                  </w:r>
                  <w:r w:rsidR="00043920" w:rsidRPr="00043920">
                    <w:rPr>
                      <w:rFonts w:ascii="ITC Avant Garde" w:hAnsi="ITC Avant Garde"/>
                      <w:sz w:val="18"/>
                      <w:szCs w:val="18"/>
                    </w:rPr>
                    <w:t>la información referida en el Anexo B</w:t>
                  </w:r>
                  <w:r w:rsidR="00043920">
                    <w:rPr>
                      <w:rFonts w:ascii="ITC Avant Garde" w:hAnsi="ITC Avant Garde"/>
                      <w:sz w:val="18"/>
                      <w:szCs w:val="18"/>
                    </w:rPr>
                    <w:t xml:space="preserve">, </w:t>
                  </w:r>
                  <w:r w:rsidR="00043920" w:rsidRPr="00043920">
                    <w:rPr>
                      <w:rFonts w:ascii="ITC Avant Garde" w:hAnsi="ITC Avant Garde"/>
                      <w:sz w:val="18"/>
                      <w:szCs w:val="18"/>
                    </w:rPr>
                    <w:t>Formatos Específicos de Registro de Tarifas</w:t>
                  </w:r>
                  <w:r w:rsidR="00043920">
                    <w:rPr>
                      <w:rFonts w:ascii="ITC Avant Garde" w:hAnsi="ITC Avant Garde"/>
                      <w:sz w:val="18"/>
                      <w:szCs w:val="18"/>
                    </w:rPr>
                    <w:t>,</w:t>
                  </w:r>
                  <w:r w:rsidR="00043920" w:rsidRPr="00043920">
                    <w:rPr>
                      <w:rFonts w:ascii="ITC Avant Garde" w:hAnsi="ITC Avant Garde"/>
                      <w:sz w:val="18"/>
                      <w:szCs w:val="18"/>
                    </w:rPr>
                    <w:t xml:space="preserve"> </w:t>
                  </w:r>
                  <w:r w:rsidR="00043920">
                    <w:rPr>
                      <w:rFonts w:ascii="ITC Avant Garde" w:hAnsi="ITC Avant Garde"/>
                      <w:sz w:val="18"/>
                      <w:szCs w:val="18"/>
                    </w:rPr>
                    <w:t>d</w:t>
                  </w:r>
                  <w:r w:rsidR="00043920" w:rsidRPr="00043920">
                    <w:rPr>
                      <w:rFonts w:ascii="ITC Avant Garde" w:hAnsi="ITC Avant Garde"/>
                      <w:sz w:val="18"/>
                      <w:szCs w:val="18"/>
                    </w:rPr>
                    <w:t>el “Acuerdo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publicado en el DOF el 4 de diciembre de 2014.”, publicado en el DOF el 14 de diciembre de 2017, o en aquel que lo modifique o sustituya, con base en las descripciones señaladas en el Anexo D</w:t>
                  </w:r>
                  <w:r w:rsidR="00043920">
                    <w:rPr>
                      <w:rFonts w:ascii="ITC Avant Garde" w:hAnsi="ITC Avant Garde"/>
                      <w:sz w:val="18"/>
                      <w:szCs w:val="18"/>
                    </w:rPr>
                    <w:t xml:space="preserve"> del mismo acuerdo</w:t>
                  </w:r>
                  <w:r w:rsidR="00043920" w:rsidRPr="00043920">
                    <w:rPr>
                      <w:rFonts w:ascii="ITC Avant Garde" w:hAnsi="ITC Avant Garde"/>
                      <w:sz w:val="18"/>
                      <w:szCs w:val="18"/>
                    </w:rPr>
                    <w:t>, y deberá adjuntar los archivos que contengan la información y documentación que resulte necesaria para dar trámite a la autorización de tarifas, de conformidad con las obligaciones previstas en su título habilitante, así como en las medidas u obligaciones que le sean aplicables.</w:t>
                  </w:r>
                </w:p>
              </w:tc>
            </w:tr>
            <w:tr w:rsidR="003F0CA9" w:rsidRPr="00DD06A0" w14:paraId="4C9605D2" w14:textId="77777777" w:rsidTr="00354C30">
              <w:trPr>
                <w:jc w:val="right"/>
              </w:trPr>
              <w:tc>
                <w:tcPr>
                  <w:tcW w:w="8529" w:type="dxa"/>
                  <w:gridSpan w:val="3"/>
                  <w:tcBorders>
                    <w:left w:val="single" w:sz="4" w:space="0" w:color="auto"/>
                  </w:tcBorders>
                  <w:shd w:val="clear" w:color="auto" w:fill="FFFFFF" w:themeFill="background1"/>
                </w:tcPr>
                <w:p w14:paraId="4F32027B"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 xml:space="preserve">Plazo máximo para resolver el trámite: </w:t>
                  </w:r>
                  <w:r w:rsidRPr="001238D4">
                    <w:rPr>
                      <w:rFonts w:ascii="ITC Avant Garde" w:hAnsi="ITC Avant Garde"/>
                      <w:sz w:val="18"/>
                      <w:szCs w:val="18"/>
                    </w:rPr>
                    <w:t>El Instituto, una vez ingresada la Solicitud Electrónica de Autorización, contará con un plazo máximo de 10 (diez) días hábiles, contados a partir del día hábil siguiente del ingreso, para resolver la autorización o rechazo de la Propuesta Tarifaria</w:t>
                  </w:r>
                  <w:r>
                    <w:rPr>
                      <w:rFonts w:ascii="ITC Avant Garde" w:hAnsi="ITC Avant Garde"/>
                      <w:sz w:val="18"/>
                      <w:szCs w:val="18"/>
                    </w:rPr>
                    <w:t xml:space="preserve">, </w:t>
                  </w:r>
                  <w:r w:rsidRPr="00282779">
                    <w:rPr>
                      <w:rFonts w:ascii="ITC Avant Garde" w:hAnsi="ITC Avant Garde"/>
                      <w:sz w:val="18"/>
                      <w:szCs w:val="18"/>
                    </w:rPr>
                    <w:t>salvo en los casos en que la</w:t>
                  </w:r>
                  <w:r>
                    <w:rPr>
                      <w:rFonts w:ascii="ITC Avant Garde" w:hAnsi="ITC Avant Garde"/>
                      <w:sz w:val="18"/>
                      <w:szCs w:val="18"/>
                    </w:rPr>
                    <w:t>s medidas u obligaciones específicas</w:t>
                  </w:r>
                  <w:r w:rsidRPr="00282779">
                    <w:rPr>
                      <w:rFonts w:ascii="ITC Avant Garde" w:hAnsi="ITC Avant Garde"/>
                      <w:sz w:val="18"/>
                      <w:szCs w:val="18"/>
                    </w:rPr>
                    <w:t xml:space="preserve"> </w:t>
                  </w:r>
                  <w:r>
                    <w:rPr>
                      <w:rFonts w:ascii="ITC Avant Garde" w:hAnsi="ITC Avant Garde"/>
                      <w:sz w:val="18"/>
                      <w:szCs w:val="18"/>
                    </w:rPr>
                    <w:t xml:space="preserve">impuestas </w:t>
                  </w:r>
                  <w:r w:rsidRPr="00282779">
                    <w:rPr>
                      <w:rFonts w:ascii="ITC Avant Garde" w:hAnsi="ITC Avant Garde"/>
                      <w:sz w:val="18"/>
                      <w:szCs w:val="18"/>
                    </w:rPr>
                    <w:t>establezca</w:t>
                  </w:r>
                  <w:r>
                    <w:rPr>
                      <w:rFonts w:ascii="ITC Avant Garde" w:hAnsi="ITC Avant Garde"/>
                      <w:sz w:val="18"/>
                      <w:szCs w:val="18"/>
                    </w:rPr>
                    <w:t>n</w:t>
                  </w:r>
                  <w:r w:rsidRPr="00282779">
                    <w:rPr>
                      <w:rFonts w:ascii="ITC Avant Garde" w:hAnsi="ITC Avant Garde"/>
                      <w:sz w:val="18"/>
                      <w:szCs w:val="18"/>
                    </w:rPr>
                    <w:t xml:space="preserve"> tiempos mayores para llevar a cabo los procedimientos específicos que le resulten aplicables al Promovente, en cuyo caso el plazo se apegará a dicha normatividad</w:t>
                  </w:r>
                  <w:r w:rsidRPr="001238D4">
                    <w:rPr>
                      <w:rFonts w:ascii="ITC Avant Garde" w:hAnsi="ITC Avant Garde"/>
                      <w:sz w:val="18"/>
                      <w:szCs w:val="18"/>
                    </w:rPr>
                    <w:t xml:space="preserve">. </w:t>
                  </w:r>
                </w:p>
              </w:tc>
            </w:tr>
            <w:tr w:rsidR="003F0CA9" w:rsidRPr="00DD06A0" w14:paraId="2B8DA947" w14:textId="77777777" w:rsidTr="00354C30">
              <w:trPr>
                <w:jc w:val="right"/>
              </w:trPr>
              <w:tc>
                <w:tcPr>
                  <w:tcW w:w="8529" w:type="dxa"/>
                  <w:gridSpan w:val="3"/>
                  <w:tcBorders>
                    <w:left w:val="single" w:sz="4" w:space="0" w:color="auto"/>
                  </w:tcBorders>
                  <w:shd w:val="clear" w:color="auto" w:fill="FFFFFF" w:themeFill="background1"/>
                </w:tcPr>
                <w:p w14:paraId="326A1AAA"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Tipo de ficta:</w:t>
                  </w:r>
                  <w:r>
                    <w:rPr>
                      <w:rFonts w:ascii="ITC Avant Garde" w:hAnsi="ITC Avant Garde"/>
                      <w:sz w:val="18"/>
                      <w:szCs w:val="18"/>
                    </w:rPr>
                    <w:t xml:space="preserve"> </w:t>
                  </w:r>
                </w:p>
              </w:tc>
            </w:tr>
            <w:tr w:rsidR="003F0CA9" w:rsidRPr="00DD06A0" w14:paraId="49354C55" w14:textId="77777777" w:rsidTr="00354C30">
              <w:trPr>
                <w:gridAfter w:val="2"/>
                <w:wAfter w:w="5632" w:type="dxa"/>
                <w:jc w:val="right"/>
              </w:trPr>
              <w:sdt>
                <w:sdtPr>
                  <w:rPr>
                    <w:rFonts w:ascii="ITC Avant Garde" w:hAnsi="ITC Avant Garde"/>
                    <w:sz w:val="18"/>
                    <w:szCs w:val="18"/>
                  </w:rPr>
                  <w:alias w:val="Tipo de ficta"/>
                  <w:tag w:val="Tipo de ficta"/>
                  <w:id w:val="1149239094"/>
                  <w:placeholder>
                    <w:docPart w:val="968F488FAC5642FA866A8701B56CE63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4A3C123"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t>Negativa</w:t>
                      </w:r>
                    </w:p>
                  </w:tc>
                </w:sdtContent>
              </w:sdt>
            </w:tr>
            <w:tr w:rsidR="003F0CA9" w:rsidRPr="00DD06A0" w14:paraId="47B80E00" w14:textId="77777777" w:rsidTr="00354C30">
              <w:trPr>
                <w:jc w:val="right"/>
              </w:trPr>
              <w:tc>
                <w:tcPr>
                  <w:tcW w:w="8529" w:type="dxa"/>
                  <w:gridSpan w:val="3"/>
                  <w:tcBorders>
                    <w:left w:val="single" w:sz="4" w:space="0" w:color="auto"/>
                    <w:bottom w:val="single" w:sz="4" w:space="0" w:color="auto"/>
                  </w:tcBorders>
                  <w:shd w:val="clear" w:color="auto" w:fill="FFFFFF" w:themeFill="background1"/>
                </w:tcPr>
                <w:p w14:paraId="1CBE3305"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t xml:space="preserve"> </w:t>
                  </w:r>
                  <w:r>
                    <w:rPr>
                      <w:rFonts w:ascii="ITC Avant Garde" w:hAnsi="ITC Avant Garde"/>
                      <w:sz w:val="18"/>
                      <w:szCs w:val="18"/>
                    </w:rPr>
                    <w:t>D</w:t>
                  </w:r>
                  <w:r w:rsidRPr="00B825A9">
                    <w:rPr>
                      <w:rFonts w:ascii="ITC Avant Garde" w:hAnsi="ITC Avant Garde"/>
                      <w:sz w:val="18"/>
                      <w:szCs w:val="18"/>
                    </w:rPr>
                    <w:t>entro de los 5 (cinco) días hábiles siguientes a su recepción</w:t>
                  </w:r>
                  <w:r>
                    <w:rPr>
                      <w:rFonts w:ascii="ITC Avant Garde" w:hAnsi="ITC Avant Garde"/>
                      <w:sz w:val="18"/>
                      <w:szCs w:val="18"/>
                    </w:rPr>
                    <w:t xml:space="preserve">, vía el correo electrónico registrado. </w:t>
                  </w:r>
                </w:p>
              </w:tc>
            </w:tr>
            <w:tr w:rsidR="003F0CA9" w:rsidRPr="00DD06A0" w14:paraId="785D3A00" w14:textId="77777777" w:rsidTr="00354C30">
              <w:trPr>
                <w:jc w:val="right"/>
              </w:trPr>
              <w:tc>
                <w:tcPr>
                  <w:tcW w:w="8529" w:type="dxa"/>
                  <w:gridSpan w:val="3"/>
                  <w:tcBorders>
                    <w:left w:val="single" w:sz="4" w:space="0" w:color="auto"/>
                    <w:bottom w:val="single" w:sz="4" w:space="0" w:color="auto"/>
                  </w:tcBorders>
                  <w:shd w:val="clear" w:color="auto" w:fill="FFFFFF" w:themeFill="background1"/>
                </w:tcPr>
                <w:p w14:paraId="7AFDDEE7" w14:textId="77777777" w:rsidR="003F0CA9" w:rsidRPr="00DD06A0" w:rsidRDefault="003F0CA9" w:rsidP="0088166C">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U</w:t>
                  </w:r>
                  <w:r w:rsidRPr="00B825A9">
                    <w:rPr>
                      <w:rFonts w:ascii="ITC Avant Garde" w:hAnsi="ITC Avant Garde"/>
                      <w:sz w:val="18"/>
                      <w:szCs w:val="18"/>
                    </w:rPr>
                    <w:t xml:space="preserve">n plazo máximo de </w:t>
                  </w:r>
                  <w:r w:rsidR="0088166C">
                    <w:rPr>
                      <w:rFonts w:ascii="ITC Avant Garde" w:hAnsi="ITC Avant Garde"/>
                      <w:sz w:val="18"/>
                      <w:szCs w:val="18"/>
                    </w:rPr>
                    <w:t>10</w:t>
                  </w:r>
                  <w:r w:rsidRPr="00B825A9">
                    <w:rPr>
                      <w:rFonts w:ascii="ITC Avant Garde" w:hAnsi="ITC Avant Garde"/>
                      <w:sz w:val="18"/>
                      <w:szCs w:val="18"/>
                    </w:rPr>
                    <w:t xml:space="preserve"> (</w:t>
                  </w:r>
                  <w:r w:rsidR="0088166C">
                    <w:rPr>
                      <w:rFonts w:ascii="ITC Avant Garde" w:hAnsi="ITC Avant Garde"/>
                      <w:sz w:val="18"/>
                      <w:szCs w:val="18"/>
                    </w:rPr>
                    <w:t>diez</w:t>
                  </w:r>
                  <w:r w:rsidRPr="00B825A9">
                    <w:rPr>
                      <w:rFonts w:ascii="ITC Avant Garde" w:hAnsi="ITC Avant Garde"/>
                      <w:sz w:val="18"/>
                      <w:szCs w:val="18"/>
                    </w:rPr>
                    <w:t>) días hábiles, contados a partir del día hábil siguiente al envío del correo electrónico</w:t>
                  </w:r>
                  <w:r>
                    <w:rPr>
                      <w:rFonts w:ascii="ITC Avant Garde" w:hAnsi="ITC Avant Garde"/>
                      <w:sz w:val="18"/>
                      <w:szCs w:val="18"/>
                    </w:rPr>
                    <w:t>.</w:t>
                  </w:r>
                </w:p>
              </w:tc>
            </w:tr>
            <w:tr w:rsidR="003F0CA9" w:rsidRPr="00DD06A0" w14:paraId="7959150C" w14:textId="77777777" w:rsidTr="00354C30">
              <w:trPr>
                <w:trHeight w:val="613"/>
                <w:jc w:val="right"/>
              </w:trPr>
              <w:tc>
                <w:tcPr>
                  <w:tcW w:w="8529" w:type="dxa"/>
                  <w:gridSpan w:val="3"/>
                  <w:tcBorders>
                    <w:left w:val="single" w:sz="4" w:space="0" w:color="auto"/>
                    <w:bottom w:val="nil"/>
                  </w:tcBorders>
                  <w:shd w:val="clear" w:color="auto" w:fill="FFFFFF" w:themeFill="background1"/>
                </w:tcPr>
                <w:p w14:paraId="2B871C65"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Pr>
                      <w:rFonts w:ascii="ITC Avant Garde" w:hAnsi="ITC Avant Garde"/>
                      <w:sz w:val="18"/>
                      <w:szCs w:val="18"/>
                    </w:rPr>
                    <w:t>0</w:t>
                  </w:r>
                  <w:r w:rsidRPr="00DD06A0">
                    <w:rPr>
                      <w:rFonts w:ascii="ITC Avant Garde" w:hAnsi="ITC Avant Garde"/>
                      <w:sz w:val="18"/>
                      <w:szCs w:val="18"/>
                    </w:rPr>
                    <w:t>.</w:t>
                  </w:r>
                </w:p>
              </w:tc>
            </w:tr>
            <w:tr w:rsidR="003F0CA9" w:rsidRPr="00DD06A0" w14:paraId="70AFE9F2" w14:textId="77777777" w:rsidTr="00354C30">
              <w:trPr>
                <w:jc w:val="right"/>
              </w:trPr>
              <w:tc>
                <w:tcPr>
                  <w:tcW w:w="8529" w:type="dxa"/>
                  <w:gridSpan w:val="3"/>
                  <w:tcBorders>
                    <w:left w:val="single" w:sz="4" w:space="0" w:color="auto"/>
                    <w:bottom w:val="nil"/>
                  </w:tcBorders>
                  <w:shd w:val="clear" w:color="auto" w:fill="FFFFFF" w:themeFill="background1"/>
                </w:tcPr>
                <w:p w14:paraId="69895CB3" w14:textId="77777777" w:rsidR="00F270E7" w:rsidRDefault="003F0CA9" w:rsidP="00354C30">
                  <w:pPr>
                    <w:pStyle w:val="Normal1"/>
                    <w:ind w:right="38"/>
                    <w:jc w:val="both"/>
                    <w:rPr>
                      <w:rFonts w:ascii="ITC Avant Garde" w:hAnsi="ITC Avant Garde"/>
                      <w:sz w:val="18"/>
                      <w:szCs w:val="18"/>
                      <w:lang w:val="es-ES"/>
                    </w:rPr>
                  </w:pPr>
                  <w:r w:rsidRPr="00DD06A0">
                    <w:rPr>
                      <w:rFonts w:ascii="ITC Avant Garde" w:hAnsi="ITC Avant Garde"/>
                      <w:sz w:val="18"/>
                      <w:szCs w:val="18"/>
                    </w:rPr>
                    <w:t xml:space="preserve">Tipo </w:t>
                  </w:r>
                  <w:r w:rsidRPr="008F5AA7">
                    <w:rPr>
                      <w:rFonts w:ascii="ITC Avant Garde" w:hAnsi="ITC Avant Garde"/>
                      <w:sz w:val="18"/>
                      <w:szCs w:val="18"/>
                    </w:rPr>
                    <w:t xml:space="preserve">de respuesta, resolución o decisión que se obtendrá: </w:t>
                  </w:r>
                  <w:r w:rsidRPr="001238D4">
                    <w:rPr>
                      <w:rFonts w:ascii="ITC Avant Garde" w:hAnsi="ITC Avant Garde"/>
                      <w:sz w:val="18"/>
                      <w:szCs w:val="18"/>
                      <w:lang w:val="es-ES"/>
                    </w:rPr>
                    <w:t>El Instituto a través del Sistema enviará al Promovente, vía el correo electrónico registrado, la notificación de</w:t>
                  </w:r>
                  <w:r w:rsidR="00F270E7">
                    <w:rPr>
                      <w:rFonts w:ascii="ITC Avant Garde" w:hAnsi="ITC Avant Garde"/>
                      <w:sz w:val="18"/>
                      <w:szCs w:val="18"/>
                      <w:lang w:val="es-ES"/>
                    </w:rPr>
                    <w:t>l rechazo o</w:t>
                  </w:r>
                  <w:r w:rsidRPr="001238D4">
                    <w:rPr>
                      <w:rFonts w:ascii="ITC Avant Garde" w:hAnsi="ITC Avant Garde"/>
                      <w:sz w:val="18"/>
                      <w:szCs w:val="18"/>
                      <w:lang w:val="es-ES"/>
                    </w:rPr>
                    <w:t xml:space="preserve"> inscripción de la Tarifa Registrada</w:t>
                  </w:r>
                  <w:r w:rsidR="00F270E7">
                    <w:rPr>
                      <w:rFonts w:ascii="ITC Avant Garde" w:hAnsi="ITC Avant Garde"/>
                      <w:sz w:val="18"/>
                      <w:szCs w:val="18"/>
                      <w:lang w:val="es-ES"/>
                    </w:rPr>
                    <w:t>.</w:t>
                  </w:r>
                  <w:r w:rsidRPr="001238D4">
                    <w:rPr>
                      <w:rFonts w:ascii="ITC Avant Garde" w:hAnsi="ITC Avant Garde"/>
                      <w:sz w:val="18"/>
                      <w:szCs w:val="18"/>
                      <w:lang w:val="es-ES"/>
                    </w:rPr>
                    <w:t xml:space="preserve"> </w:t>
                  </w:r>
                </w:p>
                <w:p w14:paraId="55B63C3B" w14:textId="77777777" w:rsidR="003F0CA9" w:rsidRPr="001238D4" w:rsidRDefault="00F270E7" w:rsidP="00354C30">
                  <w:pPr>
                    <w:pStyle w:val="Normal1"/>
                    <w:ind w:right="38"/>
                    <w:jc w:val="both"/>
                    <w:rPr>
                      <w:rFonts w:ascii="ITC Avant Garde" w:hAnsi="ITC Avant Garde"/>
                      <w:sz w:val="18"/>
                      <w:szCs w:val="18"/>
                      <w:lang w:val="es-ES"/>
                    </w:rPr>
                  </w:pPr>
                  <w:r>
                    <w:rPr>
                      <w:rFonts w:ascii="ITC Avant Garde" w:hAnsi="ITC Avant Garde"/>
                      <w:sz w:val="18"/>
                      <w:szCs w:val="18"/>
                      <w:lang w:val="es-ES"/>
                    </w:rPr>
                    <w:t xml:space="preserve">En caso de resolverse la inscripción de la tarifa, </w:t>
                  </w:r>
                  <w:r w:rsidR="003F0CA9" w:rsidRPr="001238D4">
                    <w:rPr>
                      <w:rFonts w:ascii="ITC Avant Garde" w:hAnsi="ITC Avant Garde"/>
                      <w:sz w:val="18"/>
                      <w:szCs w:val="18"/>
                      <w:lang w:val="es-ES"/>
                    </w:rPr>
                    <w:t xml:space="preserve">la </w:t>
                  </w:r>
                  <w:r>
                    <w:rPr>
                      <w:rFonts w:ascii="ITC Avant Garde" w:hAnsi="ITC Avant Garde"/>
                      <w:sz w:val="18"/>
                      <w:szCs w:val="18"/>
                      <w:lang w:val="es-ES"/>
                    </w:rPr>
                    <w:t>notificación</w:t>
                  </w:r>
                  <w:r w:rsidRPr="001238D4">
                    <w:rPr>
                      <w:rFonts w:ascii="ITC Avant Garde" w:hAnsi="ITC Avant Garde"/>
                      <w:sz w:val="18"/>
                      <w:szCs w:val="18"/>
                      <w:lang w:val="es-ES"/>
                    </w:rPr>
                    <w:t xml:space="preserve"> </w:t>
                  </w:r>
                  <w:r w:rsidR="003F0CA9" w:rsidRPr="001238D4">
                    <w:rPr>
                      <w:rFonts w:ascii="ITC Avant Garde" w:hAnsi="ITC Avant Garde"/>
                      <w:sz w:val="18"/>
                      <w:szCs w:val="18"/>
                      <w:lang w:val="es-ES"/>
                    </w:rPr>
                    <w:t>contendrá:</w:t>
                  </w:r>
                </w:p>
                <w:p w14:paraId="4B319147" w14:textId="77777777" w:rsidR="003F0CA9" w:rsidRPr="001238D4" w:rsidRDefault="003F0CA9" w:rsidP="00354C30">
                  <w:pPr>
                    <w:pStyle w:val="Normal1"/>
                    <w:ind w:right="38"/>
                    <w:jc w:val="both"/>
                    <w:rPr>
                      <w:rFonts w:ascii="ITC Avant Garde" w:hAnsi="ITC Avant Garde"/>
                      <w:sz w:val="18"/>
                      <w:szCs w:val="18"/>
                      <w:lang w:val="es-ES"/>
                    </w:rPr>
                  </w:pPr>
                </w:p>
                <w:p w14:paraId="479F3592" w14:textId="77777777" w:rsidR="003F0CA9" w:rsidRPr="001238D4" w:rsidRDefault="003F0CA9" w:rsidP="00354C30">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Número de inscripción;</w:t>
                  </w:r>
                </w:p>
                <w:p w14:paraId="41D707A4" w14:textId="77777777" w:rsidR="003F0CA9" w:rsidRPr="001238D4" w:rsidRDefault="003F0CA9" w:rsidP="00354C30">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Fecha de inscripción;</w:t>
                  </w:r>
                </w:p>
                <w:p w14:paraId="714D041A" w14:textId="77777777" w:rsidR="003F0CA9" w:rsidRPr="001238D4" w:rsidRDefault="003F0CA9" w:rsidP="00354C30">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Denominación de la tarifa, y</w:t>
                  </w:r>
                </w:p>
                <w:p w14:paraId="32A35E5F" w14:textId="77777777" w:rsidR="003F0CA9" w:rsidRPr="001238D4" w:rsidRDefault="003F0CA9" w:rsidP="00354C30">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Folio(s) Electrónico(s) aplicable(s).</w:t>
                  </w:r>
                </w:p>
                <w:p w14:paraId="40681EFB" w14:textId="77777777" w:rsidR="003F0CA9" w:rsidRPr="001238D4" w:rsidRDefault="003F0CA9" w:rsidP="00354C30">
                  <w:pPr>
                    <w:pStyle w:val="Normal1"/>
                    <w:ind w:right="38"/>
                    <w:jc w:val="both"/>
                    <w:rPr>
                      <w:rFonts w:ascii="ITC Avant Garde" w:hAnsi="ITC Avant Garde"/>
                      <w:sz w:val="18"/>
                      <w:szCs w:val="18"/>
                      <w:lang w:val="es-ES"/>
                    </w:rPr>
                  </w:pPr>
                </w:p>
                <w:p w14:paraId="75794D0F" w14:textId="77777777" w:rsidR="003F0CA9" w:rsidRPr="001238D4" w:rsidRDefault="003F0CA9" w:rsidP="00354C30">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Para los casos en que se haya solicitado la expedición de la constancia de inscripción respectiva en el RPC, esta se pondrá a disposición del Promovente en la oficina del RPC del Instituto después de los 5 (cinco) días hábiles posteriores a la inscripción de la Tarifa Registrada.</w:t>
                  </w:r>
                </w:p>
                <w:p w14:paraId="498E3C66" w14:textId="77777777" w:rsidR="003F0CA9" w:rsidRPr="00DD06A0" w:rsidRDefault="003F0CA9" w:rsidP="00354C30">
                  <w:pPr>
                    <w:jc w:val="both"/>
                    <w:rPr>
                      <w:rFonts w:ascii="ITC Avant Garde" w:hAnsi="ITC Avant Garde"/>
                      <w:sz w:val="18"/>
                      <w:szCs w:val="18"/>
                    </w:rPr>
                  </w:pPr>
                </w:p>
              </w:tc>
            </w:tr>
            <w:tr w:rsidR="003F0CA9" w:rsidRPr="00DD06A0" w14:paraId="3DFACAED" w14:textId="77777777" w:rsidTr="00354C30">
              <w:trPr>
                <w:jc w:val="right"/>
              </w:trPr>
              <w:tc>
                <w:tcPr>
                  <w:tcW w:w="8529" w:type="dxa"/>
                  <w:gridSpan w:val="3"/>
                  <w:tcBorders>
                    <w:left w:val="single" w:sz="4" w:space="0" w:color="auto"/>
                  </w:tcBorders>
                  <w:shd w:val="clear" w:color="auto" w:fill="FFFFFF" w:themeFill="background1"/>
                </w:tcPr>
                <w:p w14:paraId="27AEE167" w14:textId="77777777" w:rsidR="003F0CA9" w:rsidRDefault="003F0CA9" w:rsidP="00354C30">
                  <w:pPr>
                    <w:jc w:val="both"/>
                    <w:rPr>
                      <w:rFonts w:ascii="ITC Avant Garde" w:hAnsi="ITC Avant Garde"/>
                      <w:sz w:val="18"/>
                      <w:szCs w:val="18"/>
                    </w:rPr>
                  </w:pPr>
                  <w:r w:rsidRPr="00DD06A0">
                    <w:rPr>
                      <w:rFonts w:ascii="ITC Avant Garde" w:hAnsi="ITC Avant Garde"/>
                      <w:sz w:val="18"/>
                      <w:szCs w:val="18"/>
                    </w:rPr>
                    <w:lastRenderedPageBreak/>
                    <w:t>Vigencia de la respuesta, resolución o decisión que se obtendrá:</w:t>
                  </w:r>
                  <w:r>
                    <w:rPr>
                      <w:rFonts w:ascii="ITC Avant Garde" w:hAnsi="ITC Avant Garde"/>
                      <w:sz w:val="18"/>
                      <w:szCs w:val="18"/>
                    </w:rPr>
                    <w:t xml:space="preserve"> La vigencia de la tarifa estará en función de:</w:t>
                  </w:r>
                </w:p>
                <w:p w14:paraId="7B09E2E3" w14:textId="77777777" w:rsidR="003F0CA9" w:rsidRPr="004E6A25" w:rsidRDefault="003F0CA9" w:rsidP="004E6A25">
                  <w:pPr>
                    <w:pStyle w:val="Prrafodelista"/>
                    <w:numPr>
                      <w:ilvl w:val="0"/>
                      <w:numId w:val="22"/>
                    </w:numPr>
                    <w:jc w:val="both"/>
                    <w:rPr>
                      <w:rFonts w:ascii="ITC Avant Garde" w:hAnsi="ITC Avant Garde"/>
                      <w:sz w:val="18"/>
                      <w:szCs w:val="18"/>
                    </w:rPr>
                  </w:pPr>
                  <w:r w:rsidRPr="00B66945">
                    <w:rPr>
                      <w:rFonts w:ascii="ITC Avant Garde" w:hAnsi="ITC Avant Garde"/>
                      <w:sz w:val="18"/>
                      <w:szCs w:val="18"/>
                    </w:rPr>
                    <w:t xml:space="preserve">La vigencia que determine el </w:t>
                  </w:r>
                  <w:r>
                    <w:rPr>
                      <w:rFonts w:ascii="ITC Avant Garde" w:hAnsi="ITC Avant Garde"/>
                      <w:sz w:val="18"/>
                      <w:szCs w:val="18"/>
                    </w:rPr>
                    <w:t>P</w:t>
                  </w:r>
                  <w:r w:rsidRPr="00B66945">
                    <w:rPr>
                      <w:rFonts w:ascii="ITC Avant Garde" w:hAnsi="ITC Avant Garde"/>
                      <w:sz w:val="18"/>
                      <w:szCs w:val="18"/>
                    </w:rPr>
                    <w:t>romovente al momento de solicitar autorización de la propuesta tarifaria</w:t>
                  </w:r>
                  <w:r w:rsidR="00EB64AF">
                    <w:rPr>
                      <w:rFonts w:ascii="ITC Avant Garde" w:hAnsi="ITC Avant Garde"/>
                      <w:sz w:val="18"/>
                      <w:szCs w:val="18"/>
                    </w:rPr>
                    <w:t xml:space="preserve">. </w:t>
                  </w:r>
                  <w:r w:rsidRPr="004E6A25">
                    <w:rPr>
                      <w:rFonts w:ascii="ITC Avant Garde" w:hAnsi="ITC Avant Garde"/>
                      <w:sz w:val="18"/>
                      <w:szCs w:val="18"/>
                    </w:rPr>
                    <w:t>Será indefinida en caso de que el Promovente no especifique una vigencia</w:t>
                  </w:r>
                  <w:r w:rsidR="00EB64AF">
                    <w:rPr>
                      <w:rFonts w:ascii="ITC Avant Garde" w:hAnsi="ITC Avant Garde"/>
                      <w:sz w:val="18"/>
                      <w:szCs w:val="18"/>
                    </w:rPr>
                    <w:t>, o</w:t>
                  </w:r>
                </w:p>
                <w:p w14:paraId="455220B1" w14:textId="77777777" w:rsidR="008C5880" w:rsidRPr="00B66945" w:rsidRDefault="008C5880" w:rsidP="00354C30">
                  <w:pPr>
                    <w:pStyle w:val="Prrafodelista"/>
                    <w:numPr>
                      <w:ilvl w:val="0"/>
                      <w:numId w:val="22"/>
                    </w:numPr>
                    <w:jc w:val="both"/>
                    <w:rPr>
                      <w:rFonts w:ascii="ITC Avant Garde" w:hAnsi="ITC Avant Garde"/>
                      <w:sz w:val="18"/>
                      <w:szCs w:val="18"/>
                    </w:rPr>
                  </w:pPr>
                  <w:r>
                    <w:rPr>
                      <w:rFonts w:ascii="ITC Avant Garde" w:hAnsi="ITC Avant Garde"/>
                      <w:sz w:val="18"/>
                      <w:szCs w:val="18"/>
                    </w:rPr>
                    <w:t xml:space="preserve">Determinación </w:t>
                  </w:r>
                  <w:r w:rsidR="00EB64AF">
                    <w:rPr>
                      <w:rFonts w:ascii="ITC Avant Garde" w:hAnsi="ITC Avant Garde"/>
                      <w:sz w:val="18"/>
                      <w:szCs w:val="18"/>
                    </w:rPr>
                    <w:t>de cancelación</w:t>
                  </w:r>
                  <w:r w:rsidR="00F270E7">
                    <w:rPr>
                      <w:rFonts w:ascii="ITC Avant Garde" w:hAnsi="ITC Avant Garde"/>
                      <w:sz w:val="18"/>
                      <w:szCs w:val="18"/>
                    </w:rPr>
                    <w:t xml:space="preserve"> o suspensión</w:t>
                  </w:r>
                  <w:r w:rsidR="00EB64AF">
                    <w:rPr>
                      <w:rFonts w:ascii="ITC Avant Garde" w:hAnsi="ITC Avant Garde"/>
                      <w:sz w:val="18"/>
                      <w:szCs w:val="18"/>
                    </w:rPr>
                    <w:t xml:space="preserve"> </w:t>
                  </w:r>
                  <w:r>
                    <w:rPr>
                      <w:rFonts w:ascii="ITC Avant Garde" w:hAnsi="ITC Avant Garde"/>
                      <w:sz w:val="18"/>
                      <w:szCs w:val="18"/>
                    </w:rPr>
                    <w:t>por parte del Instituto o autoridad competente</w:t>
                  </w:r>
                  <w:r w:rsidR="00EB64AF">
                    <w:rPr>
                      <w:rFonts w:ascii="ITC Avant Garde" w:hAnsi="ITC Avant Garde"/>
                      <w:sz w:val="18"/>
                      <w:szCs w:val="18"/>
                    </w:rPr>
                    <w:t>.</w:t>
                  </w:r>
                </w:p>
                <w:p w14:paraId="7ABCF473"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t xml:space="preserve"> </w:t>
                  </w:r>
                </w:p>
              </w:tc>
            </w:tr>
            <w:tr w:rsidR="003F0CA9" w:rsidRPr="00DD06A0" w14:paraId="4B7B9665" w14:textId="77777777" w:rsidTr="00354C30">
              <w:trPr>
                <w:jc w:val="right"/>
              </w:trPr>
              <w:tc>
                <w:tcPr>
                  <w:tcW w:w="8529" w:type="dxa"/>
                  <w:gridSpan w:val="3"/>
                  <w:tcBorders>
                    <w:left w:val="single" w:sz="4" w:space="0" w:color="auto"/>
                  </w:tcBorders>
                  <w:shd w:val="clear" w:color="auto" w:fill="FFFFFF" w:themeFill="background1"/>
                </w:tcPr>
                <w:p w14:paraId="5947B658" w14:textId="77777777" w:rsidR="003F0CA9" w:rsidRPr="007E0384" w:rsidRDefault="003F0CA9" w:rsidP="00354C30">
                  <w:pPr>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Pr="007E0384">
                    <w:rPr>
                      <w:rFonts w:ascii="ITC Avant Garde" w:hAnsi="ITC Avant Garde"/>
                      <w:sz w:val="18"/>
                      <w:szCs w:val="18"/>
                    </w:rPr>
                    <w:t>El Instituto realizará el análisis de la Solicitud Electrónica de Autorización en estricto apego a la LFTR, a las disposiciones de carácter general emitidas por este, a las obligaciones previstas en los títulos habilitantes, así como, en su caso, a la</w:t>
                  </w:r>
                  <w:r>
                    <w:rPr>
                      <w:rFonts w:ascii="ITC Avant Garde" w:hAnsi="ITC Avant Garde"/>
                      <w:sz w:val="18"/>
                      <w:szCs w:val="18"/>
                    </w:rPr>
                    <w:t>s medidas u obligaciones específicas</w:t>
                  </w:r>
                  <w:r w:rsidRPr="007E0384">
                    <w:rPr>
                      <w:rFonts w:ascii="ITC Avant Garde" w:hAnsi="ITC Avant Garde"/>
                      <w:sz w:val="18"/>
                      <w:szCs w:val="18"/>
                    </w:rPr>
                    <w:t xml:space="preserve"> aplicable</w:t>
                  </w:r>
                  <w:r>
                    <w:rPr>
                      <w:rFonts w:ascii="ITC Avant Garde" w:hAnsi="ITC Avant Garde"/>
                      <w:sz w:val="18"/>
                      <w:szCs w:val="18"/>
                    </w:rPr>
                    <w:t>s</w:t>
                  </w:r>
                  <w:r w:rsidRPr="007E0384">
                    <w:rPr>
                      <w:rFonts w:ascii="ITC Avant Garde" w:hAnsi="ITC Avant Garde"/>
                      <w:sz w:val="18"/>
                      <w:szCs w:val="18"/>
                    </w:rPr>
                    <w:t xml:space="preserve"> al Promovente.</w:t>
                  </w:r>
                </w:p>
                <w:p w14:paraId="2F2B3C6A" w14:textId="77777777" w:rsidR="003F0CA9" w:rsidRPr="007E0384" w:rsidRDefault="003F0CA9" w:rsidP="00354C30">
                  <w:pPr>
                    <w:jc w:val="both"/>
                    <w:rPr>
                      <w:rFonts w:ascii="ITC Avant Garde" w:hAnsi="ITC Avant Garde"/>
                      <w:sz w:val="18"/>
                      <w:szCs w:val="18"/>
                    </w:rPr>
                  </w:pPr>
                </w:p>
                <w:p w14:paraId="28B97E4F" w14:textId="77777777" w:rsidR="003F0CA9" w:rsidRPr="007E0384" w:rsidRDefault="003F0CA9" w:rsidP="00354C30">
                  <w:pPr>
                    <w:jc w:val="both"/>
                    <w:rPr>
                      <w:rFonts w:ascii="ITC Avant Garde" w:hAnsi="ITC Avant Garde"/>
                      <w:sz w:val="18"/>
                      <w:szCs w:val="18"/>
                    </w:rPr>
                  </w:pPr>
                  <w:r w:rsidRPr="007E0384">
                    <w:rPr>
                      <w:rFonts w:ascii="ITC Avant Garde" w:hAnsi="ITC Avant Garde"/>
                      <w:sz w:val="18"/>
                      <w:szCs w:val="18"/>
                    </w:rPr>
                    <w:t>Para efectos del análisis de las Propuestas Tarifarias, el Instituto tomará en consideración, entre otras obligaciones, que se dé cumplimiento a:</w:t>
                  </w:r>
                </w:p>
                <w:p w14:paraId="6F2F6155" w14:textId="77777777" w:rsidR="003F0CA9" w:rsidRPr="007E0384" w:rsidRDefault="003F0CA9" w:rsidP="00354C30">
                  <w:pPr>
                    <w:jc w:val="both"/>
                    <w:rPr>
                      <w:rFonts w:ascii="ITC Avant Garde" w:hAnsi="ITC Avant Garde"/>
                      <w:sz w:val="18"/>
                      <w:szCs w:val="18"/>
                    </w:rPr>
                  </w:pPr>
                </w:p>
                <w:p w14:paraId="07B5E268" w14:textId="77777777" w:rsidR="003F0CA9" w:rsidRPr="00B66945" w:rsidRDefault="003F0CA9" w:rsidP="00354C30">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El artículo 118, fracción V y Vigésimo Quinto Transitorio de la LFTR y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p>
                <w:p w14:paraId="67BB723E" w14:textId="77777777" w:rsidR="003F0CA9" w:rsidRPr="00B66945" w:rsidRDefault="003F0CA9" w:rsidP="00354C30">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El artículo 208, fracciones I y II de la LFTR;</w:t>
                  </w:r>
                </w:p>
                <w:p w14:paraId="1D1A92C9" w14:textId="77777777" w:rsidR="003F0CA9" w:rsidRPr="00B66945" w:rsidRDefault="003F0CA9" w:rsidP="00354C30">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La</w:t>
                  </w:r>
                  <w:r>
                    <w:rPr>
                      <w:rFonts w:ascii="ITC Avant Garde" w:hAnsi="ITC Avant Garde"/>
                      <w:sz w:val="18"/>
                      <w:szCs w:val="18"/>
                    </w:rPr>
                    <w:t>s medidas u obligaciones específicas impuestas</w:t>
                  </w:r>
                  <w:r w:rsidRPr="00B66945">
                    <w:rPr>
                      <w:rFonts w:ascii="ITC Avant Garde" w:hAnsi="ITC Avant Garde"/>
                      <w:sz w:val="18"/>
                      <w:szCs w:val="18"/>
                    </w:rPr>
                    <w:t>;</w:t>
                  </w:r>
                </w:p>
                <w:p w14:paraId="1F7DEFD4" w14:textId="77777777" w:rsidR="003F0CA9" w:rsidRPr="00B66945" w:rsidRDefault="003F0CA9" w:rsidP="00354C30">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Las condiciones previstas en los títulos habilitantes, y</w:t>
                  </w:r>
                </w:p>
                <w:p w14:paraId="3D666471" w14:textId="77777777" w:rsidR="003F0CA9" w:rsidRDefault="003F0CA9" w:rsidP="00354C30">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 xml:space="preserve">Todas aquellas disposiciones que modifiquen o sustituyan a las anteriores o que </w:t>
                  </w:r>
                  <w:r>
                    <w:rPr>
                      <w:rFonts w:ascii="ITC Avant Garde" w:hAnsi="ITC Avant Garde"/>
                      <w:sz w:val="18"/>
                      <w:szCs w:val="18"/>
                    </w:rPr>
                    <w:t>refieran a</w:t>
                  </w:r>
                  <w:r w:rsidRPr="00B66945">
                    <w:rPr>
                      <w:rFonts w:ascii="ITC Avant Garde" w:hAnsi="ITC Avant Garde"/>
                      <w:sz w:val="18"/>
                      <w:szCs w:val="18"/>
                    </w:rPr>
                    <w:t xml:space="preserve"> obligaciones en materia de tarifas.</w:t>
                  </w:r>
                </w:p>
                <w:p w14:paraId="1C282762" w14:textId="77777777" w:rsidR="003F0CA9" w:rsidRPr="00B66945" w:rsidRDefault="003F0CA9" w:rsidP="00354C30">
                  <w:pPr>
                    <w:pStyle w:val="Prrafodelista"/>
                    <w:jc w:val="both"/>
                    <w:rPr>
                      <w:rFonts w:ascii="ITC Avant Garde" w:hAnsi="ITC Avant Garde"/>
                      <w:sz w:val="18"/>
                      <w:szCs w:val="18"/>
                    </w:rPr>
                  </w:pPr>
                </w:p>
              </w:tc>
            </w:tr>
          </w:tbl>
          <w:p w14:paraId="5F457895" w14:textId="77777777" w:rsidR="003F0CA9" w:rsidRDefault="003F0CA9" w:rsidP="00354C30">
            <w:pPr>
              <w:jc w:val="both"/>
              <w:rPr>
                <w:rFonts w:ascii="ITC Avant Garde" w:hAnsi="ITC Avant Garde"/>
                <w:sz w:val="18"/>
                <w:szCs w:val="18"/>
              </w:rPr>
            </w:pPr>
          </w:p>
          <w:p w14:paraId="072FC872" w14:textId="77777777" w:rsidR="00F73ECB" w:rsidRPr="00DD06A0" w:rsidRDefault="00F73ECB" w:rsidP="00354C3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49"/>
              <w:gridCol w:w="1458"/>
              <w:gridCol w:w="2271"/>
              <w:gridCol w:w="1881"/>
              <w:gridCol w:w="1343"/>
            </w:tblGrid>
            <w:tr w:rsidR="003F0CA9" w:rsidRPr="00DD06A0" w14:paraId="029ABAFD" w14:textId="77777777" w:rsidTr="00354C30">
              <w:trPr>
                <w:jc w:val="right"/>
              </w:trPr>
              <w:tc>
                <w:tcPr>
                  <w:tcW w:w="8602" w:type="dxa"/>
                  <w:gridSpan w:val="5"/>
                  <w:tcBorders>
                    <w:left w:val="single" w:sz="4" w:space="0" w:color="auto"/>
                  </w:tcBorders>
                  <w:shd w:val="clear" w:color="auto" w:fill="A8D08D" w:themeFill="accent6" w:themeFillTint="99"/>
                </w:tcPr>
                <w:p w14:paraId="4F29687F"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3F0CA9" w:rsidRPr="00DD06A0" w14:paraId="656C24ED" w14:textId="77777777" w:rsidTr="00EB64AF">
              <w:tblPrEx>
                <w:jc w:val="center"/>
              </w:tblPrEx>
              <w:trPr>
                <w:jc w:val="center"/>
              </w:trPr>
              <w:tc>
                <w:tcPr>
                  <w:tcW w:w="1649" w:type="dxa"/>
                  <w:tcBorders>
                    <w:bottom w:val="single" w:sz="4" w:space="0" w:color="auto"/>
                  </w:tcBorders>
                  <w:shd w:val="clear" w:color="auto" w:fill="A8D08D" w:themeFill="accent6" w:themeFillTint="99"/>
                  <w:vAlign w:val="center"/>
                </w:tcPr>
                <w:p w14:paraId="05043024"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0CB77959"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2271" w:type="dxa"/>
                  <w:tcBorders>
                    <w:bottom w:val="single" w:sz="4" w:space="0" w:color="auto"/>
                  </w:tcBorders>
                  <w:shd w:val="clear" w:color="auto" w:fill="A8D08D" w:themeFill="accent6" w:themeFillTint="99"/>
                  <w:vAlign w:val="center"/>
                </w:tcPr>
                <w:p w14:paraId="75B71280"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81" w:type="dxa"/>
                  <w:tcBorders>
                    <w:bottom w:val="single" w:sz="4" w:space="0" w:color="auto"/>
                  </w:tcBorders>
                  <w:shd w:val="clear" w:color="auto" w:fill="A8D08D" w:themeFill="accent6" w:themeFillTint="99"/>
                  <w:vAlign w:val="center"/>
                </w:tcPr>
                <w:p w14:paraId="0B4DBEE1"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1343" w:type="dxa"/>
                  <w:tcBorders>
                    <w:bottom w:val="single" w:sz="4" w:space="0" w:color="auto"/>
                  </w:tcBorders>
                  <w:shd w:val="clear" w:color="auto" w:fill="A8D08D" w:themeFill="accent6" w:themeFillTint="99"/>
                  <w:vAlign w:val="center"/>
                </w:tcPr>
                <w:p w14:paraId="40A06C6B"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Justificación</w:t>
                  </w:r>
                </w:p>
              </w:tc>
            </w:tr>
            <w:tr w:rsidR="00EB64AF" w:rsidRPr="00DD06A0" w14:paraId="6C643AB8" w14:textId="77777777" w:rsidTr="00EB64AF">
              <w:tblPrEx>
                <w:jc w:val="center"/>
              </w:tblPrEx>
              <w:trPr>
                <w:trHeight w:val="316"/>
                <w:jc w:val="center"/>
              </w:trPr>
              <w:sdt>
                <w:sdtPr>
                  <w:rPr>
                    <w:rFonts w:ascii="ITC Avant Garde" w:hAnsi="ITC Avant Garde"/>
                    <w:sz w:val="18"/>
                    <w:szCs w:val="18"/>
                  </w:rPr>
                  <w:alias w:val="Actividad"/>
                  <w:tag w:val="Actividad"/>
                  <w:id w:val="-1543206198"/>
                  <w:placeholder>
                    <w:docPart w:val="12B342F4C21849D88952E49D5666CDE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0D1930F" w14:textId="77777777" w:rsidR="00EB64AF" w:rsidRDefault="00EB64AF" w:rsidP="00EB64AF">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400906974"/>
                  <w:placeholder>
                    <w:docPart w:val="A20F59E1A4F04EB5B2D9C447AD20367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3035CB4" w14:textId="77777777" w:rsidR="00EB64AF" w:rsidRDefault="00EB64AF" w:rsidP="00EB64AF">
                      <w:pPr>
                        <w:jc w:val="center"/>
                        <w:rPr>
                          <w:rFonts w:ascii="ITC Avant Garde" w:hAnsi="ITC Avant Garde"/>
                          <w:sz w:val="18"/>
                          <w:szCs w:val="18"/>
                        </w:rPr>
                      </w:pPr>
                      <w:r>
                        <w:rPr>
                          <w:rFonts w:ascii="ITC Avant Garde" w:hAnsi="ITC Avant Garde"/>
                          <w:sz w:val="18"/>
                          <w:szCs w:val="18"/>
                        </w:rPr>
                        <w:t>UCS</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30805FD" w14:textId="77777777" w:rsidR="00EB64AF" w:rsidRDefault="00EB64AF" w:rsidP="007171C1">
                  <w:pPr>
                    <w:jc w:val="center"/>
                    <w:rPr>
                      <w:rFonts w:ascii="ITC Avant Garde" w:hAnsi="ITC Avant Garde"/>
                      <w:sz w:val="18"/>
                      <w:szCs w:val="18"/>
                    </w:rPr>
                  </w:pPr>
                  <w:r>
                    <w:rPr>
                      <w:rFonts w:ascii="ITC Avant Garde" w:hAnsi="ITC Avant Garde"/>
                      <w:sz w:val="18"/>
                      <w:szCs w:val="18"/>
                    </w:rPr>
                    <w:t>DIRECCIÓN DE</w:t>
                  </w:r>
                  <w:r w:rsidR="00063C23">
                    <w:rPr>
                      <w:rFonts w:ascii="ITC Avant Garde" w:hAnsi="ITC Avant Garde"/>
                      <w:sz w:val="18"/>
                      <w:szCs w:val="18"/>
                    </w:rPr>
                    <w:t>L REGISTRO PÚBLICO DE CONCESIONES</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A7A69" w14:textId="77777777" w:rsidR="00EB64AF" w:rsidRDefault="00EB64AF" w:rsidP="00EB64AF">
                  <w:pPr>
                    <w:jc w:val="center"/>
                    <w:rPr>
                      <w:rFonts w:ascii="ITC Avant Garde" w:hAnsi="ITC Avant Garde"/>
                      <w:sz w:val="18"/>
                      <w:szCs w:val="18"/>
                    </w:rPr>
                  </w:pPr>
                  <w:r>
                    <w:rPr>
                      <w:rFonts w:ascii="ITC Avant Garde" w:hAnsi="ITC Avant Garde"/>
                      <w:sz w:val="18"/>
                      <w:szCs w:val="18"/>
                    </w:rPr>
                    <w:t>Automática</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6E1E1" w14:textId="77777777" w:rsidR="00EB64AF" w:rsidRPr="00B81E26" w:rsidRDefault="00EB64AF" w:rsidP="00EB64AF">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EB64AF" w:rsidRPr="00DD06A0" w14:paraId="2280E324" w14:textId="77777777" w:rsidTr="00EB64AF">
              <w:tblPrEx>
                <w:jc w:val="center"/>
              </w:tblPrEx>
              <w:trPr>
                <w:trHeight w:val="316"/>
                <w:jc w:val="center"/>
              </w:trPr>
              <w:sdt>
                <w:sdtPr>
                  <w:rPr>
                    <w:rFonts w:ascii="ITC Avant Garde" w:hAnsi="ITC Avant Garde"/>
                    <w:sz w:val="18"/>
                    <w:szCs w:val="18"/>
                  </w:rPr>
                  <w:alias w:val="Actividad"/>
                  <w:tag w:val="Actividad"/>
                  <w:id w:val="614253106"/>
                  <w:placeholder>
                    <w:docPart w:val="0961844BC1B3482980C5B6B1C8F0ACF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C2D97B5" w14:textId="77777777" w:rsidR="00EB64AF" w:rsidRPr="00DD06A0" w:rsidRDefault="00EB64AF" w:rsidP="00EB64AF">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452434010"/>
                  <w:placeholder>
                    <w:docPart w:val="4DF444CDAF54422F908C6848088A833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C21E620" w14:textId="77777777" w:rsidR="00EB64AF" w:rsidRPr="00DD06A0" w:rsidRDefault="00EB64AF" w:rsidP="00EB64AF">
                      <w:pPr>
                        <w:jc w:val="center"/>
                        <w:rPr>
                          <w:rFonts w:ascii="ITC Avant Garde" w:hAnsi="ITC Avant Garde"/>
                          <w:sz w:val="18"/>
                          <w:szCs w:val="18"/>
                          <w:highlight w:val="yellow"/>
                        </w:rPr>
                      </w:pPr>
                      <w:r>
                        <w:rPr>
                          <w:rFonts w:ascii="ITC Avant Garde" w:hAnsi="ITC Avant Garde"/>
                          <w:sz w:val="18"/>
                          <w:szCs w:val="18"/>
                        </w:rPr>
                        <w:t>UPR</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B863EA2" w14:textId="77777777" w:rsidR="00EB64AF" w:rsidRPr="00DD06A0" w:rsidRDefault="00EB64AF" w:rsidP="00EB64AF">
                  <w:pPr>
                    <w:jc w:val="center"/>
                    <w:rPr>
                      <w:rFonts w:ascii="ITC Avant Garde" w:hAnsi="ITC Avant Garde"/>
                      <w:sz w:val="18"/>
                      <w:szCs w:val="18"/>
                      <w:highlight w:val="yellow"/>
                    </w:rPr>
                  </w:pPr>
                  <w:r>
                    <w:rPr>
                      <w:rFonts w:ascii="ITC Avant Garde" w:hAnsi="ITC Avant Garde"/>
                      <w:sz w:val="18"/>
                      <w:szCs w:val="18"/>
                    </w:rPr>
                    <w:t>DIRECCIÓN GENERAL DE DESARROLLO DE LAS TELECOMUNICACIONES Y LA RADIODIFUSIÓN</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7AA3" w14:textId="77777777" w:rsidR="00EB64AF" w:rsidRPr="00DD06A0" w:rsidRDefault="00EB64AF" w:rsidP="00EB64AF">
                  <w:pPr>
                    <w:jc w:val="center"/>
                    <w:rPr>
                      <w:rFonts w:ascii="ITC Avant Garde" w:hAnsi="ITC Avant Garde"/>
                      <w:sz w:val="18"/>
                      <w:szCs w:val="18"/>
                      <w:highlight w:val="yellow"/>
                    </w:rPr>
                  </w:pPr>
                  <w:r>
                    <w:rPr>
                      <w:rFonts w:ascii="ITC Avant Garde" w:hAnsi="ITC Avant Garde"/>
                      <w:sz w:val="18"/>
                      <w:szCs w:val="18"/>
                    </w:rPr>
                    <w:t>5 días hábiles</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67204" w14:textId="77777777" w:rsidR="00EB64AF" w:rsidRPr="00DD06A0" w:rsidRDefault="00EB64AF" w:rsidP="00EB64AF">
                  <w:pPr>
                    <w:jc w:val="center"/>
                    <w:rPr>
                      <w:rFonts w:ascii="ITC Avant Garde" w:hAnsi="ITC Avant Garde"/>
                      <w:sz w:val="18"/>
                      <w:szCs w:val="18"/>
                      <w:highlight w:val="yellow"/>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EB64AF" w:rsidRPr="00DD06A0" w14:paraId="42E56386" w14:textId="77777777" w:rsidTr="00EB64AF">
              <w:tblPrEx>
                <w:jc w:val="center"/>
              </w:tblPrEx>
              <w:trPr>
                <w:jc w:val="center"/>
              </w:trPr>
              <w:sdt>
                <w:sdtPr>
                  <w:rPr>
                    <w:rFonts w:ascii="ITC Avant Garde" w:hAnsi="ITC Avant Garde"/>
                    <w:sz w:val="18"/>
                    <w:szCs w:val="18"/>
                  </w:rPr>
                  <w:alias w:val="Actividad"/>
                  <w:tag w:val="Actividad"/>
                  <w:id w:val="1971698576"/>
                  <w:placeholder>
                    <w:docPart w:val="104C46B5728445CE9292CCA88BEF0D4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5968DE8"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232939706"/>
                  <w:placeholder>
                    <w:docPart w:val="AA1E807559D145D6B9F19BAC7023201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ECF1B"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UPR</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BFFC6"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 xml:space="preserve">DIRECCIÓN GENERAL DE DESARROLLO DE LAS </w:t>
                  </w:r>
                  <w:r>
                    <w:rPr>
                      <w:rFonts w:ascii="ITC Avant Garde" w:hAnsi="ITC Avant Garde"/>
                      <w:sz w:val="18"/>
                      <w:szCs w:val="18"/>
                    </w:rPr>
                    <w:lastRenderedPageBreak/>
                    <w:t>TELECOMUNICACIONES Y LA RADIODIFUSIÓN</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014EB"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lastRenderedPageBreak/>
                    <w:t xml:space="preserve">5 días o los que señalen las medidas u </w:t>
                  </w:r>
                  <w:r>
                    <w:rPr>
                      <w:rFonts w:ascii="ITC Avant Garde" w:hAnsi="ITC Avant Garde"/>
                      <w:sz w:val="18"/>
                      <w:szCs w:val="18"/>
                    </w:rPr>
                    <w:lastRenderedPageBreak/>
                    <w:t>obligaciones específicas impuestas</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F2182" w14:textId="77777777" w:rsidR="00EB64AF" w:rsidRPr="00DD06A0" w:rsidRDefault="00EB64AF" w:rsidP="00EB64AF">
                  <w:pPr>
                    <w:jc w:val="center"/>
                    <w:rPr>
                      <w:rFonts w:ascii="ITC Avant Garde" w:hAnsi="ITC Avant Garde"/>
                      <w:sz w:val="18"/>
                      <w:szCs w:val="18"/>
                    </w:rPr>
                  </w:pPr>
                  <w:r w:rsidRPr="00B81E26">
                    <w:rPr>
                      <w:rFonts w:ascii="ITC Avant Garde" w:hAnsi="ITC Avant Garde"/>
                      <w:sz w:val="18"/>
                      <w:szCs w:val="18"/>
                    </w:rPr>
                    <w:lastRenderedPageBreak/>
                    <w:t>Atribuciones establec</w:t>
                  </w:r>
                  <w:r>
                    <w:rPr>
                      <w:rFonts w:ascii="ITC Avant Garde" w:hAnsi="ITC Avant Garde"/>
                      <w:sz w:val="18"/>
                      <w:szCs w:val="18"/>
                    </w:rPr>
                    <w:t xml:space="preserve">idas </w:t>
                  </w:r>
                  <w:r>
                    <w:rPr>
                      <w:rFonts w:ascii="ITC Avant Garde" w:hAnsi="ITC Avant Garde"/>
                      <w:sz w:val="18"/>
                      <w:szCs w:val="18"/>
                    </w:rPr>
                    <w:lastRenderedPageBreak/>
                    <w:t>en el Estatuto</w:t>
                  </w:r>
                </w:p>
              </w:tc>
            </w:tr>
            <w:tr w:rsidR="00EB64AF" w:rsidRPr="00DD06A0" w14:paraId="42366060" w14:textId="77777777" w:rsidTr="00EB64AF">
              <w:tblPrEx>
                <w:jc w:val="center"/>
              </w:tblPrEx>
              <w:trPr>
                <w:jc w:val="center"/>
              </w:trPr>
              <w:sdt>
                <w:sdtPr>
                  <w:rPr>
                    <w:rFonts w:ascii="ITC Avant Garde" w:hAnsi="ITC Avant Garde"/>
                    <w:sz w:val="18"/>
                    <w:szCs w:val="18"/>
                  </w:rPr>
                  <w:alias w:val="Actividad"/>
                  <w:tag w:val="Actividad"/>
                  <w:id w:val="-380401664"/>
                  <w:placeholder>
                    <w:docPart w:val="F712C6BE39EC434B889B675CD594A18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7527E9B6" w14:textId="77777777" w:rsidR="00EB64AF" w:rsidRDefault="00EB64AF" w:rsidP="00EB64AF">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321921539"/>
                  <w:placeholder>
                    <w:docPart w:val="B1F78130288B4496AF0B1177CB1ACC1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DE9C0" w14:textId="77777777" w:rsidR="00EB64AF" w:rsidRDefault="00EB64AF" w:rsidP="00EB64AF">
                      <w:pPr>
                        <w:jc w:val="center"/>
                        <w:rPr>
                          <w:rFonts w:ascii="ITC Avant Garde" w:hAnsi="ITC Avant Garde"/>
                          <w:sz w:val="18"/>
                          <w:szCs w:val="18"/>
                        </w:rPr>
                      </w:pPr>
                      <w:r>
                        <w:rPr>
                          <w:rFonts w:ascii="ITC Avant Garde" w:hAnsi="ITC Avant Garde"/>
                          <w:sz w:val="18"/>
                          <w:szCs w:val="18"/>
                        </w:rPr>
                        <w:t>UPR</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D1D54" w14:textId="77777777" w:rsidR="00EB64AF" w:rsidRDefault="00EB64AF" w:rsidP="00EB64AF">
                  <w:pPr>
                    <w:jc w:val="center"/>
                    <w:rPr>
                      <w:rFonts w:ascii="ITC Avant Garde" w:hAnsi="ITC Avant Garde"/>
                      <w:sz w:val="18"/>
                      <w:szCs w:val="18"/>
                    </w:rPr>
                  </w:pPr>
                  <w:r>
                    <w:rPr>
                      <w:rFonts w:ascii="ITC Avant Garde" w:hAnsi="ITC Avant Garde"/>
                      <w:sz w:val="18"/>
                      <w:szCs w:val="18"/>
                    </w:rPr>
                    <w:t>DIRECCIÓN GENERAL DE DESARROLLO DE LAS TELECOMUNICACIONES Y LA RADIODIFUSIÓN</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AEA4B" w14:textId="77777777" w:rsidR="00EB64AF" w:rsidRDefault="00EB64AF" w:rsidP="00EB64AF">
                  <w:pPr>
                    <w:jc w:val="center"/>
                    <w:rPr>
                      <w:rFonts w:ascii="ITC Avant Garde" w:hAnsi="ITC Avant Garde"/>
                      <w:sz w:val="18"/>
                      <w:szCs w:val="18"/>
                    </w:rPr>
                  </w:pPr>
                  <w:r>
                    <w:rPr>
                      <w:rFonts w:ascii="ITC Avant Garde" w:hAnsi="ITC Avant Garde"/>
                      <w:sz w:val="18"/>
                      <w:szCs w:val="18"/>
                    </w:rPr>
                    <w:t>Inmediato</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B23BA" w14:textId="77777777" w:rsidR="00EB64AF" w:rsidRPr="00B81E26" w:rsidRDefault="00EB64AF" w:rsidP="00EB64AF">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EB64AF" w:rsidRPr="00DD06A0" w14:paraId="0DB09152" w14:textId="77777777" w:rsidTr="00EB64AF">
              <w:tblPrEx>
                <w:jc w:val="center"/>
              </w:tblPrEx>
              <w:trPr>
                <w:jc w:val="center"/>
              </w:trPr>
              <w:sdt>
                <w:sdtPr>
                  <w:rPr>
                    <w:rFonts w:ascii="ITC Avant Garde" w:hAnsi="ITC Avant Garde"/>
                    <w:sz w:val="18"/>
                    <w:szCs w:val="18"/>
                  </w:rPr>
                  <w:alias w:val="Actividad"/>
                  <w:tag w:val="Actividad"/>
                  <w:id w:val="-1717268076"/>
                  <w:placeholder>
                    <w:docPart w:val="8B4114281DF34DB48693DEECABEF57A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3B1C197E"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048657697"/>
                  <w:placeholder>
                    <w:docPart w:val="83B9D35CE85F4D5D9F573D14F4E5A43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ACFB7"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UCS</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CF6A41" w14:textId="77777777" w:rsidR="00EB64AF" w:rsidRPr="00DD06A0" w:rsidRDefault="00EB64AF" w:rsidP="004E6A25">
                  <w:pPr>
                    <w:jc w:val="center"/>
                    <w:rPr>
                      <w:rFonts w:ascii="ITC Avant Garde" w:hAnsi="ITC Avant Garde"/>
                      <w:sz w:val="18"/>
                      <w:szCs w:val="18"/>
                    </w:rPr>
                  </w:pPr>
                  <w:r>
                    <w:rPr>
                      <w:rFonts w:ascii="ITC Avant Garde" w:hAnsi="ITC Avant Garde"/>
                      <w:sz w:val="18"/>
                      <w:szCs w:val="18"/>
                    </w:rPr>
                    <w:t>DIRECCIÓN GENERAL ADJUNTA DEL REGISTRO PÚBLICO DE TELECOMUNICACIONES</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C4A75"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5 días hábiles</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1344F" w14:textId="77777777" w:rsidR="00EB64AF" w:rsidRPr="00DD06A0" w:rsidRDefault="00EB64AF" w:rsidP="00EB64AF">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EB64AF" w:rsidRPr="00DD06A0" w14:paraId="603DCCF9" w14:textId="77777777" w:rsidTr="00EB64AF">
              <w:tblPrEx>
                <w:jc w:val="center"/>
              </w:tblPrEx>
              <w:trPr>
                <w:jc w:val="center"/>
              </w:trPr>
              <w:sdt>
                <w:sdtPr>
                  <w:rPr>
                    <w:rFonts w:ascii="ITC Avant Garde" w:hAnsi="ITC Avant Garde"/>
                    <w:sz w:val="18"/>
                    <w:szCs w:val="18"/>
                  </w:rPr>
                  <w:alias w:val="Actividad"/>
                  <w:tag w:val="Actividad"/>
                  <w:id w:val="408363170"/>
                  <w:placeholder>
                    <w:docPart w:val="46D6795C5ADA4F95B6FB82883440797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9C3A95E"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684244497"/>
                  <w:placeholder>
                    <w:docPart w:val="8B1A8392D98B4A3DA9DA5A92B2E7AD7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45ED"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UCS</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87993"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DIRECCIÓN DE</w:t>
                  </w:r>
                  <w:r w:rsidR="000E17F2">
                    <w:rPr>
                      <w:rFonts w:ascii="ITC Avant Garde" w:hAnsi="ITC Avant Garde"/>
                      <w:sz w:val="18"/>
                      <w:szCs w:val="18"/>
                    </w:rPr>
                    <w:t>L REGISTRO PÚBLICO DE CONCESIONES</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CEC93" w14:textId="77777777" w:rsidR="00EB64AF" w:rsidRPr="00DD06A0" w:rsidRDefault="00EB64AF" w:rsidP="00EB64AF">
                  <w:pPr>
                    <w:jc w:val="center"/>
                    <w:rPr>
                      <w:rFonts w:ascii="ITC Avant Garde" w:hAnsi="ITC Avant Garde"/>
                      <w:sz w:val="18"/>
                      <w:szCs w:val="18"/>
                    </w:rPr>
                  </w:pPr>
                  <w:r>
                    <w:rPr>
                      <w:rFonts w:ascii="ITC Avant Garde" w:hAnsi="ITC Avant Garde"/>
                      <w:sz w:val="18"/>
                      <w:szCs w:val="18"/>
                    </w:rPr>
                    <w:t>Inmediato</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C73A9" w14:textId="77777777" w:rsidR="00EB64AF" w:rsidRPr="00DD06A0" w:rsidRDefault="00EB64AF" w:rsidP="00EB64AF">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bl>
          <w:p w14:paraId="3DED4E3D" w14:textId="77777777" w:rsidR="003F0CA9" w:rsidRDefault="003F0CA9" w:rsidP="00354C3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53DF5592" w14:textId="77777777" w:rsidR="00F73ECB" w:rsidRPr="00DD06A0" w:rsidRDefault="00F73ECB" w:rsidP="00354C3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F0CA9" w:rsidRPr="00DD06A0" w14:paraId="7FA58D71" w14:textId="77777777" w:rsidTr="00354C30">
              <w:trPr>
                <w:jc w:val="right"/>
              </w:trPr>
              <w:tc>
                <w:tcPr>
                  <w:tcW w:w="8529" w:type="dxa"/>
                  <w:tcBorders>
                    <w:left w:val="single" w:sz="4" w:space="0" w:color="auto"/>
                  </w:tcBorders>
                  <w:shd w:val="clear" w:color="auto" w:fill="A8D08D" w:themeFill="accent6" w:themeFillTint="99"/>
                </w:tcPr>
                <w:p w14:paraId="39E2B2F5" w14:textId="77777777" w:rsidR="003F0CA9" w:rsidRPr="00DD06A0" w:rsidRDefault="003F0CA9" w:rsidP="00354C30">
                  <w:pPr>
                    <w:ind w:left="171" w:hanging="171"/>
                    <w:jc w:val="center"/>
                    <w:rPr>
                      <w:rFonts w:ascii="ITC Avant Garde" w:hAnsi="ITC Avant Garde"/>
                      <w:sz w:val="18"/>
                      <w:szCs w:val="18"/>
                    </w:rPr>
                  </w:pPr>
                  <w:r w:rsidRPr="00DD06A0">
                    <w:rPr>
                      <w:rFonts w:ascii="ITC Avant Garde" w:hAnsi="ITC Avant Garde"/>
                      <w:sz w:val="18"/>
                      <w:szCs w:val="18"/>
                    </w:rPr>
                    <w:tab/>
                  </w:r>
                </w:p>
                <w:p w14:paraId="48F83094"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14:paraId="746C73DB" w14:textId="77777777" w:rsidR="003F0CA9" w:rsidRPr="00DD06A0" w:rsidRDefault="003F0CA9" w:rsidP="00354C30">
                  <w:pPr>
                    <w:rPr>
                      <w:rFonts w:ascii="ITC Avant Garde" w:hAnsi="ITC Avant Garde"/>
                      <w:b/>
                      <w:sz w:val="18"/>
                      <w:szCs w:val="18"/>
                    </w:rPr>
                  </w:pPr>
                </w:p>
              </w:tc>
            </w:tr>
            <w:tr w:rsidR="003F0CA9" w:rsidRPr="00DD06A0" w14:paraId="4F86948B" w14:textId="77777777" w:rsidTr="00354C30">
              <w:trPr>
                <w:trHeight w:val="11932"/>
                <w:jc w:val="right"/>
              </w:trPr>
              <w:tc>
                <w:tcPr>
                  <w:tcW w:w="8529" w:type="dxa"/>
                  <w:tcBorders>
                    <w:left w:val="single" w:sz="4" w:space="0" w:color="auto"/>
                  </w:tcBorders>
                  <w:shd w:val="clear" w:color="auto" w:fill="FFFFFF" w:themeFill="background1"/>
                </w:tcPr>
                <w:p w14:paraId="0D30360B" w14:textId="77777777" w:rsidR="003F0CA9" w:rsidRPr="00DD06A0" w:rsidRDefault="003F0CA9" w:rsidP="00354C30">
                  <w:pPr>
                    <w:rPr>
                      <w:rFonts w:ascii="ITC Avant Garde" w:hAnsi="ITC Avant Garde"/>
                      <w:sz w:val="18"/>
                      <w:szCs w:val="18"/>
                    </w:rPr>
                  </w:pPr>
                  <w:r>
                    <w:rPr>
                      <w:noProof/>
                      <w:lang w:eastAsia="es-MX"/>
                    </w:rPr>
                    <w:lastRenderedPageBreak/>
                    <mc:AlternateContent>
                      <mc:Choice Requires="wpg">
                        <w:drawing>
                          <wp:anchor distT="0" distB="0" distL="114300" distR="114300" simplePos="0" relativeHeight="251604480" behindDoc="0" locked="0" layoutInCell="1" allowOverlap="1" wp14:anchorId="2E2DFA03" wp14:editId="34DD14AA">
                            <wp:simplePos x="0" y="0"/>
                            <wp:positionH relativeFrom="column">
                              <wp:posOffset>-43873</wp:posOffset>
                            </wp:positionH>
                            <wp:positionV relativeFrom="paragraph">
                              <wp:posOffset>158288</wp:posOffset>
                            </wp:positionV>
                            <wp:extent cx="3781113" cy="7228840"/>
                            <wp:effectExtent l="19050" t="0" r="10160" b="10160"/>
                            <wp:wrapNone/>
                            <wp:docPr id="255" name="Grupo 255"/>
                            <wp:cNvGraphicFramePr/>
                            <a:graphic xmlns:a="http://schemas.openxmlformats.org/drawingml/2006/main">
                              <a:graphicData uri="http://schemas.microsoft.com/office/word/2010/wordprocessingGroup">
                                <wpg:wgp>
                                  <wpg:cNvGrpSpPr/>
                                  <wpg:grpSpPr>
                                    <a:xfrm>
                                      <a:off x="0" y="0"/>
                                      <a:ext cx="3781113" cy="7228840"/>
                                      <a:chOff x="-43483" y="1"/>
                                      <a:chExt cx="3781794" cy="7229474"/>
                                    </a:xfrm>
                                  </wpg:grpSpPr>
                                  <wps:wsp>
                                    <wps:cNvPr id="257" name="Cuadro de texto 2"/>
                                    <wps:cNvSpPr txBox="1">
                                      <a:spLocks noChangeArrowheads="1"/>
                                    </wps:cNvSpPr>
                                    <wps:spPr bwMode="auto">
                                      <a:xfrm>
                                        <a:off x="469071" y="4834571"/>
                                        <a:ext cx="368300" cy="260350"/>
                                      </a:xfrm>
                                      <a:prstGeom prst="rect">
                                        <a:avLst/>
                                      </a:prstGeom>
                                      <a:noFill/>
                                      <a:ln w="9525">
                                        <a:noFill/>
                                        <a:miter lim="800000"/>
                                        <a:headEnd/>
                                        <a:tailEnd/>
                                      </a:ln>
                                    </wps:spPr>
                                    <wps:txbx>
                                      <w:txbxContent>
                                        <w:p w14:paraId="5BFC5ED0" w14:textId="77777777" w:rsidR="0059085B" w:rsidRDefault="0059085B" w:rsidP="003F0CA9">
                                          <w:r w:rsidRPr="00534CCC">
                                            <w:rPr>
                                              <w:sz w:val="12"/>
                                            </w:rPr>
                                            <w:t>No</w:t>
                                          </w:r>
                                        </w:p>
                                      </w:txbxContent>
                                    </wps:txbx>
                                    <wps:bodyPr rot="0" vert="horz" wrap="square" lIns="91440" tIns="45720" rIns="91440" bIns="45720" anchor="t" anchorCtr="0">
                                      <a:noAutofit/>
                                    </wps:bodyPr>
                                  </wps:wsp>
                                  <wps:wsp>
                                    <wps:cNvPr id="258" name="Conector 258"/>
                                    <wps:cNvSpPr/>
                                    <wps:spPr>
                                      <a:xfrm>
                                        <a:off x="552450" y="1"/>
                                        <a:ext cx="654050" cy="258417"/>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5F6F7" w14:textId="77777777" w:rsidR="0059085B" w:rsidRPr="00534CCC" w:rsidRDefault="0059085B" w:rsidP="003F0CA9">
                                          <w:pPr>
                                            <w:jc w:val="center"/>
                                            <w:rPr>
                                              <w:sz w:val="16"/>
                                              <w:szCs w:val="18"/>
                                            </w:rPr>
                                          </w:pPr>
                                          <w:r w:rsidRPr="00534CCC">
                                            <w:rPr>
                                              <w:sz w:val="12"/>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Proceso 259"/>
                                    <wps:cNvSpPr/>
                                    <wps:spPr>
                                      <a:xfrm>
                                        <a:off x="252206" y="450587"/>
                                        <a:ext cx="1339850" cy="295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D2D18" w14:textId="77777777" w:rsidR="0059085B" w:rsidRPr="00534CCC" w:rsidRDefault="0059085B" w:rsidP="003F0CA9">
                                          <w:pPr>
                                            <w:jc w:val="center"/>
                                            <w:rPr>
                                              <w:sz w:val="14"/>
                                              <w:szCs w:val="16"/>
                                            </w:rPr>
                                          </w:pPr>
                                          <w:r w:rsidRPr="00534CCC">
                                            <w:rPr>
                                              <w:sz w:val="12"/>
                                              <w:szCs w:val="16"/>
                                            </w:rPr>
                                            <w:t>AEP o AEPSM presenta Solicitud Electrónica de Autorización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Decisión 260"/>
                                    <wps:cNvSpPr/>
                                    <wps:spPr>
                                      <a:xfrm>
                                        <a:off x="-43483" y="1838595"/>
                                        <a:ext cx="1714500" cy="77893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22E39B" w14:textId="77777777" w:rsidR="0059085B" w:rsidRPr="00534CCC" w:rsidRDefault="0059085B" w:rsidP="003F0CA9">
                                          <w:pPr>
                                            <w:jc w:val="center"/>
                                            <w:rPr>
                                              <w:sz w:val="14"/>
                                              <w:szCs w:val="16"/>
                                            </w:rPr>
                                          </w:pPr>
                                          <w:r w:rsidRPr="00534CCC">
                                            <w:rPr>
                                              <w:sz w:val="12"/>
                                              <w:szCs w:val="16"/>
                                            </w:rPr>
                                            <w:t>¿Información/ Documentación completa?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rminador 261"/>
                                    <wps:cNvSpPr/>
                                    <wps:spPr>
                                      <a:xfrm>
                                        <a:off x="2857500" y="723900"/>
                                        <a:ext cx="69850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37537B" w14:textId="77777777" w:rsidR="0059085B" w:rsidRPr="00534CCC" w:rsidRDefault="0059085B" w:rsidP="003F0CA9">
                                          <w:pPr>
                                            <w:jc w:val="center"/>
                                            <w:rPr>
                                              <w:sz w:val="12"/>
                                              <w:szCs w:val="18"/>
                                            </w:rPr>
                                          </w:pPr>
                                          <w:r w:rsidRPr="00534CCC">
                                            <w:rPr>
                                              <w:sz w:val="12"/>
                                              <w:szCs w:val="18"/>
                                            </w:rPr>
                                            <w:t>Fin</w:t>
                                          </w:r>
                                        </w:p>
                                        <w:p w14:paraId="128A4BC9" w14:textId="77777777" w:rsidR="0059085B" w:rsidRDefault="0059085B" w:rsidP="003F0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Proceso 262"/>
                                    <wps:cNvSpPr/>
                                    <wps:spPr>
                                      <a:xfrm>
                                        <a:off x="173935" y="1045909"/>
                                        <a:ext cx="1339850" cy="55760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A2BD3C" w14:textId="77777777" w:rsidR="0059085B" w:rsidRPr="00534CCC" w:rsidRDefault="0059085B" w:rsidP="003F0CA9">
                                          <w:pPr>
                                            <w:jc w:val="center"/>
                                            <w:rPr>
                                              <w:sz w:val="12"/>
                                              <w:szCs w:val="12"/>
                                            </w:rPr>
                                          </w:pPr>
                                          <w:r w:rsidRPr="00534CCC">
                                            <w:rPr>
                                              <w:sz w:val="12"/>
                                              <w:szCs w:val="12"/>
                                            </w:rPr>
                                            <w:t>Dirección General de Desarrollo de las Telecomunicaciones y la Radiodifusión valida información y documentación presentadas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Proceso 263"/>
                                    <wps:cNvSpPr/>
                                    <wps:spPr>
                                      <a:xfrm>
                                        <a:off x="1885506" y="2874517"/>
                                        <a:ext cx="1851967" cy="40237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46FA29"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previene al Promovente para que subsane la 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Conector recto de flecha 264"/>
                                    <wps:cNvCnPr/>
                                    <wps:spPr>
                                      <a:xfrm>
                                        <a:off x="878785" y="258403"/>
                                        <a:ext cx="0" cy="1921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5" name="Conector recto de flecha 265"/>
                                    <wps:cNvCnPr/>
                                    <wps:spPr>
                                      <a:xfrm>
                                        <a:off x="813352" y="160358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6" name="Cuadro de texto 2"/>
                                    <wps:cNvSpPr txBox="1">
                                      <a:spLocks noChangeArrowheads="1"/>
                                    </wps:cNvSpPr>
                                    <wps:spPr bwMode="auto">
                                      <a:xfrm>
                                        <a:off x="1592783" y="2094944"/>
                                        <a:ext cx="368300" cy="260350"/>
                                      </a:xfrm>
                                      <a:prstGeom prst="rect">
                                        <a:avLst/>
                                      </a:prstGeom>
                                      <a:noFill/>
                                      <a:ln w="9525">
                                        <a:noFill/>
                                        <a:miter lim="800000"/>
                                        <a:headEnd/>
                                        <a:tailEnd/>
                                      </a:ln>
                                    </wps:spPr>
                                    <wps:txbx>
                                      <w:txbxContent>
                                        <w:p w14:paraId="472F2C8C" w14:textId="77777777" w:rsidR="0059085B" w:rsidRDefault="0059085B" w:rsidP="003F0CA9">
                                          <w:r w:rsidRPr="00534CCC">
                                            <w:rPr>
                                              <w:sz w:val="12"/>
                                            </w:rPr>
                                            <w:t>No</w:t>
                                          </w:r>
                                        </w:p>
                                      </w:txbxContent>
                                    </wps:txbx>
                                    <wps:bodyPr rot="0" vert="horz" wrap="square" lIns="91440" tIns="45720" rIns="91440" bIns="45720" anchor="t" anchorCtr="0">
                                      <a:noAutofit/>
                                    </wps:bodyPr>
                                  </wps:wsp>
                                  <wps:wsp>
                                    <wps:cNvPr id="267" name="Cuadro de texto 2"/>
                                    <wps:cNvSpPr txBox="1">
                                      <a:spLocks noChangeArrowheads="1"/>
                                    </wps:cNvSpPr>
                                    <wps:spPr bwMode="auto">
                                      <a:xfrm>
                                        <a:off x="563995" y="2559648"/>
                                        <a:ext cx="311150" cy="260350"/>
                                      </a:xfrm>
                                      <a:prstGeom prst="rect">
                                        <a:avLst/>
                                      </a:prstGeom>
                                      <a:noFill/>
                                      <a:ln w="9525">
                                        <a:noFill/>
                                        <a:miter lim="800000"/>
                                        <a:headEnd/>
                                        <a:tailEnd/>
                                      </a:ln>
                                    </wps:spPr>
                                    <wps:txbx>
                                      <w:txbxContent>
                                        <w:p w14:paraId="0652A182" w14:textId="77777777" w:rsidR="0059085B" w:rsidRDefault="0059085B" w:rsidP="003F0CA9">
                                          <w:r w:rsidRPr="00534CCC">
                                            <w:rPr>
                                              <w:sz w:val="12"/>
                                            </w:rPr>
                                            <w:t>Sí</w:t>
                                          </w:r>
                                        </w:p>
                                      </w:txbxContent>
                                    </wps:txbx>
                                    <wps:bodyPr rot="0" vert="horz" wrap="square" lIns="91440" tIns="45720" rIns="91440" bIns="45720" anchor="t" anchorCtr="0">
                                      <a:noAutofit/>
                                    </wps:bodyPr>
                                  </wps:wsp>
                                  <wps:wsp>
                                    <wps:cNvPr id="268" name="Decisión 268"/>
                                    <wps:cNvSpPr/>
                                    <wps:spPr>
                                      <a:xfrm>
                                        <a:off x="2178050" y="2036850"/>
                                        <a:ext cx="1377950" cy="5770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4202E4" w14:textId="77777777" w:rsidR="0059085B" w:rsidRPr="00534CCC" w:rsidRDefault="0059085B" w:rsidP="003F0CA9">
                                          <w:pPr>
                                            <w:jc w:val="center"/>
                                            <w:rPr>
                                              <w:sz w:val="12"/>
                                              <w:szCs w:val="16"/>
                                            </w:rPr>
                                          </w:pPr>
                                          <w:r w:rsidRPr="00534CCC">
                                            <w:rPr>
                                              <w:sz w:val="12"/>
                                              <w:szCs w:val="16"/>
                                            </w:rPr>
                                            <w:t>¿Solicitud subsanada?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Proceso 269"/>
                                    <wps:cNvSpPr/>
                                    <wps:spPr>
                                      <a:xfrm>
                                        <a:off x="171515" y="2874518"/>
                                        <a:ext cx="1339850" cy="53159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A70F2E"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analiza Propuesta Tarifaria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Proceso 270"/>
                                    <wps:cNvSpPr/>
                                    <wps:spPr>
                                      <a:xfrm>
                                        <a:off x="1738399" y="4092227"/>
                                        <a:ext cx="1712580" cy="38421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FAECAF"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autoriza la Propuesta Tarifaria</w:t>
                                          </w:r>
                                          <w:r>
                                            <w:rPr>
                                              <w:sz w:val="12"/>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Decisión 271"/>
                                    <wps:cNvSpPr/>
                                    <wps:spPr>
                                      <a:xfrm>
                                        <a:off x="-43482" y="3820023"/>
                                        <a:ext cx="1418910" cy="109529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5187D3" w14:textId="77777777" w:rsidR="0059085B" w:rsidRPr="00534CCC" w:rsidRDefault="0059085B" w:rsidP="003F0CA9">
                                          <w:pPr>
                                            <w:jc w:val="center"/>
                                            <w:rPr>
                                              <w:sz w:val="12"/>
                                              <w:szCs w:val="16"/>
                                            </w:rPr>
                                          </w:pPr>
                                          <w:r w:rsidRPr="00534CCC">
                                            <w:rPr>
                                              <w:sz w:val="12"/>
                                              <w:szCs w:val="16"/>
                                            </w:rPr>
                                            <w:t>¿Propuesta Tarifaria cumple con regulación aplicable?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Proceso 272"/>
                                    <wps:cNvSpPr/>
                                    <wps:spPr>
                                      <a:xfrm>
                                        <a:off x="-14270" y="6461125"/>
                                        <a:ext cx="1339850" cy="768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A87A8"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no autoriza la Propuesta Tarifaria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Proceso 273"/>
                                    <wps:cNvSpPr/>
                                    <wps:spPr>
                                      <a:xfrm>
                                        <a:off x="1721910" y="4600153"/>
                                        <a:ext cx="1748983" cy="37868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18839B" w14:textId="77777777" w:rsidR="0059085B" w:rsidRPr="00534CCC" w:rsidRDefault="0059085B" w:rsidP="003F0CA9">
                                          <w:pPr>
                                            <w:jc w:val="center"/>
                                            <w:rPr>
                                              <w:sz w:val="12"/>
                                              <w:szCs w:val="16"/>
                                            </w:rPr>
                                          </w:pPr>
                                          <w:r w:rsidRPr="00534CCC">
                                            <w:rPr>
                                              <w:sz w:val="12"/>
                                              <w:szCs w:val="16"/>
                                            </w:rPr>
                                            <w:t>Dirección General Adjunta del Registro Público de Telecomunicaciones registra y publica la Tarifa Autorizada</w:t>
                                          </w:r>
                                          <w:r>
                                            <w:rPr>
                                              <w:sz w:val="12"/>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Proceso 274"/>
                                    <wps:cNvSpPr/>
                                    <wps:spPr>
                                      <a:xfrm>
                                        <a:off x="1700338" y="5161734"/>
                                        <a:ext cx="1768287" cy="3787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2867C" w14:textId="77777777" w:rsidR="0059085B" w:rsidRPr="00534CCC" w:rsidRDefault="0059085B" w:rsidP="003F0CA9">
                                          <w:pPr>
                                            <w:jc w:val="center"/>
                                            <w:rPr>
                                              <w:sz w:val="12"/>
                                              <w:szCs w:val="16"/>
                                            </w:rPr>
                                          </w:pPr>
                                          <w:r w:rsidRPr="00534CCC">
                                            <w:rPr>
                                              <w:sz w:val="12"/>
                                              <w:szCs w:val="16"/>
                                            </w:rPr>
                                            <w:t>Dirección General Adjunta del Registro Público de Telecomunicaciones notifica vía correo electrónico al Promovente</w:t>
                                          </w:r>
                                          <w:r>
                                            <w:rPr>
                                              <w:sz w:val="12"/>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Conector recto de flecha 275"/>
                                    <wps:cNvCnPr/>
                                    <wps:spPr>
                                      <a:xfrm>
                                        <a:off x="813352" y="2617535"/>
                                        <a:ext cx="0" cy="2465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6" name="Conector recto de flecha 276"/>
                                    <wps:cNvCnPr/>
                                    <wps:spPr>
                                      <a:xfrm flipH="1">
                                        <a:off x="673490" y="3424088"/>
                                        <a:ext cx="0" cy="394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7" name="Conector recto de flecha 277"/>
                                    <wps:cNvCnPr>
                                      <a:stCxn id="271" idx="2"/>
                                    </wps:cNvCnPr>
                                    <wps:spPr>
                                      <a:xfrm>
                                        <a:off x="665942" y="4915079"/>
                                        <a:ext cx="0" cy="15457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8" name="Conector recto de flecha 278"/>
                                    <wps:cNvCnPr/>
                                    <wps:spPr>
                                      <a:xfrm>
                                        <a:off x="1363982" y="4368839"/>
                                        <a:ext cx="374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0" name="Conector recto de flecha 280"/>
                                    <wps:cNvCnPr/>
                                    <wps:spPr>
                                      <a:xfrm>
                                        <a:off x="1325581" y="7100632"/>
                                        <a:ext cx="301993" cy="4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2" name="Conector recto de flecha 282"/>
                                    <wps:cNvCnPr/>
                                    <wps:spPr>
                                      <a:xfrm flipV="1">
                                        <a:off x="2857500" y="1852869"/>
                                        <a:ext cx="0" cy="1839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3" name="Cuadro de texto 2"/>
                                    <wps:cNvSpPr txBox="1">
                                      <a:spLocks noChangeArrowheads="1"/>
                                    </wps:cNvSpPr>
                                    <wps:spPr bwMode="auto">
                                      <a:xfrm>
                                        <a:off x="1253921" y="4197703"/>
                                        <a:ext cx="311150" cy="260350"/>
                                      </a:xfrm>
                                      <a:prstGeom prst="rect">
                                        <a:avLst/>
                                      </a:prstGeom>
                                      <a:noFill/>
                                      <a:ln w="9525">
                                        <a:noFill/>
                                        <a:miter lim="800000"/>
                                        <a:headEnd/>
                                        <a:tailEnd/>
                                      </a:ln>
                                    </wps:spPr>
                                    <wps:txbx>
                                      <w:txbxContent>
                                        <w:p w14:paraId="236E6CEE" w14:textId="77777777" w:rsidR="0059085B" w:rsidRPr="00534CCC" w:rsidRDefault="0059085B" w:rsidP="003F0CA9">
                                          <w:pPr>
                                            <w:rPr>
                                              <w:sz w:val="12"/>
                                            </w:rPr>
                                          </w:pPr>
                                          <w:r w:rsidRPr="00534CCC">
                                            <w:rPr>
                                              <w:sz w:val="12"/>
                                            </w:rPr>
                                            <w:t>Sí</w:t>
                                          </w:r>
                                        </w:p>
                                      </w:txbxContent>
                                    </wps:txbx>
                                    <wps:bodyPr rot="0" vert="horz" wrap="square" lIns="91440" tIns="45720" rIns="91440" bIns="45720" anchor="t" anchorCtr="0">
                                      <a:noAutofit/>
                                    </wps:bodyPr>
                                  </wps:wsp>
                                  <wps:wsp>
                                    <wps:cNvPr id="284" name="Conector recto de flecha 284"/>
                                    <wps:cNvCnPr/>
                                    <wps:spPr>
                                      <a:xfrm>
                                        <a:off x="837372" y="745851"/>
                                        <a:ext cx="0" cy="2827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7" name="Cuadro de texto 2"/>
                                    <wps:cNvSpPr txBox="1">
                                      <a:spLocks noChangeArrowheads="1"/>
                                    </wps:cNvSpPr>
                                    <wps:spPr bwMode="auto">
                                      <a:xfrm>
                                        <a:off x="3468934" y="2195623"/>
                                        <a:ext cx="269377" cy="200521"/>
                                      </a:xfrm>
                                      <a:prstGeom prst="rect">
                                        <a:avLst/>
                                      </a:prstGeom>
                                      <a:noFill/>
                                      <a:ln w="9525">
                                        <a:noFill/>
                                        <a:miter lim="800000"/>
                                        <a:headEnd/>
                                        <a:tailEnd/>
                                      </a:ln>
                                    </wps:spPr>
                                    <wps:txbx>
                                      <w:txbxContent>
                                        <w:p w14:paraId="1721854A" w14:textId="77777777" w:rsidR="0059085B" w:rsidRPr="00534CCC" w:rsidRDefault="0059085B" w:rsidP="003F0CA9">
                                          <w:pPr>
                                            <w:rPr>
                                              <w:sz w:val="12"/>
                                            </w:rPr>
                                          </w:pPr>
                                          <w:r w:rsidRPr="00534CCC">
                                            <w:rPr>
                                              <w:sz w:val="12"/>
                                            </w:rPr>
                                            <w:t>Sí</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2DFA03" id="Grupo 255" o:spid="_x0000_s1042" style="position:absolute;margin-left:-3.45pt;margin-top:12.45pt;width:297.75pt;height:569.2pt;z-index:251604480;mso-width-relative:margin;mso-height-relative:margin" coordorigin="-434" coordsize="37817,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">
                            <v:shape id="_x0000_s1043" type="#_x0000_t202" style="position:absolute;left:4690;top:48345;width:3683;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5BFC5ED0" w14:textId="77777777" w:rsidR="0059085B" w:rsidRDefault="0059085B" w:rsidP="003F0CA9">
                                    <w:r w:rsidRPr="00534CCC">
                                      <w:rPr>
                                        <w:sz w:val="12"/>
                                      </w:rPr>
                                      <w:t>No</w:t>
                                    </w:r>
                                  </w:p>
                                </w:txbxContent>
                              </v:textbox>
                            </v:shape>
                            <v:shape id="Conector 258" o:spid="_x0000_s1044" type="#_x0000_t120" style="position:absolute;left:5524;width:6541;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" fillcolor="#5b9bd5 [3204]" strokecolor="#1f4d78 [1604]" strokeweight="1pt">
                              <v:stroke joinstyle="miter"/>
                              <v:textbox>
                                <w:txbxContent>
                                  <w:p w14:paraId="32F5F6F7" w14:textId="77777777" w:rsidR="0059085B" w:rsidRPr="00534CCC" w:rsidRDefault="0059085B" w:rsidP="003F0CA9">
                                    <w:pPr>
                                      <w:jc w:val="center"/>
                                      <w:rPr>
                                        <w:sz w:val="16"/>
                                        <w:szCs w:val="18"/>
                                      </w:rPr>
                                    </w:pPr>
                                    <w:r w:rsidRPr="00534CCC">
                                      <w:rPr>
                                        <w:sz w:val="12"/>
                                        <w:szCs w:val="18"/>
                                      </w:rPr>
                                      <w:t>Inicio</w:t>
                                    </w:r>
                                  </w:p>
                                </w:txbxContent>
                              </v:textbox>
                            </v:shape>
                            <v:shape id="Proceso 259" o:spid="_x0000_s1045" type="#_x0000_t109" style="position:absolute;left:2522;top:4505;width:1339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" fillcolor="#5b9bd5 [3204]" strokecolor="#1f4d78 [1604]" strokeweight="1pt">
                              <v:textbox>
                                <w:txbxContent>
                                  <w:p w14:paraId="05CD2D18" w14:textId="77777777" w:rsidR="0059085B" w:rsidRPr="00534CCC" w:rsidRDefault="0059085B" w:rsidP="003F0CA9">
                                    <w:pPr>
                                      <w:jc w:val="center"/>
                                      <w:rPr>
                                        <w:sz w:val="14"/>
                                        <w:szCs w:val="16"/>
                                      </w:rPr>
                                    </w:pPr>
                                    <w:r w:rsidRPr="00534CCC">
                                      <w:rPr>
                                        <w:sz w:val="12"/>
                                        <w:szCs w:val="16"/>
                                      </w:rPr>
                                      <w:t>AEP o AEPSM presenta Solicitud Electrónica de Autorización</w:t>
                                    </w:r>
                                  </w:p>
                                </w:txbxContent>
                              </v:textbox>
                            </v:shape>
                            <v:shape id="Decisión 260" o:spid="_x0000_s1046" type="#_x0000_t110" style="position:absolute;left:-434;top:18385;width:17144;height:7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" fillcolor="#5b9bd5 [3204]" strokecolor="#1f4d78 [1604]" strokeweight="1pt">
                              <v:textbox>
                                <w:txbxContent>
                                  <w:p w14:paraId="7922E39B" w14:textId="77777777" w:rsidR="0059085B" w:rsidRPr="00534CCC" w:rsidRDefault="0059085B" w:rsidP="003F0CA9">
                                    <w:pPr>
                                      <w:jc w:val="center"/>
                                      <w:rPr>
                                        <w:sz w:val="14"/>
                                        <w:szCs w:val="16"/>
                                      </w:rPr>
                                    </w:pPr>
                                    <w:r w:rsidRPr="00534CCC">
                                      <w:rPr>
                                        <w:sz w:val="12"/>
                                        <w:szCs w:val="16"/>
                                      </w:rPr>
                                      <w:t>¿Información/ Documentación completa?</w:t>
                                    </w:r>
                                  </w:p>
                                </w:txbxContent>
                              </v:textbox>
                            </v:shape>
                            <v:shape id="Terminador 261" o:spid="_x0000_s1047" type="#_x0000_t116" style="position:absolute;left:28575;top:7239;width:698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" fillcolor="#5b9bd5 [3204]" strokecolor="#1f4d78 [1604]" strokeweight="1pt">
                              <v:textbox>
                                <w:txbxContent>
                                  <w:p w14:paraId="1137537B" w14:textId="77777777" w:rsidR="0059085B" w:rsidRPr="00534CCC" w:rsidRDefault="0059085B" w:rsidP="003F0CA9">
                                    <w:pPr>
                                      <w:jc w:val="center"/>
                                      <w:rPr>
                                        <w:sz w:val="12"/>
                                        <w:szCs w:val="18"/>
                                      </w:rPr>
                                    </w:pPr>
                                    <w:r w:rsidRPr="00534CCC">
                                      <w:rPr>
                                        <w:sz w:val="12"/>
                                        <w:szCs w:val="18"/>
                                      </w:rPr>
                                      <w:t>Fin</w:t>
                                    </w:r>
                                  </w:p>
                                  <w:p w14:paraId="128A4BC9" w14:textId="77777777" w:rsidR="0059085B" w:rsidRDefault="0059085B" w:rsidP="003F0CA9">
                                    <w:pPr>
                                      <w:jc w:val="center"/>
                                    </w:pPr>
                                  </w:p>
                                </w:txbxContent>
                              </v:textbox>
                            </v:shape>
                            <v:shape id="Proceso 262" o:spid="_x0000_s1048" type="#_x0000_t109" style="position:absolute;left:1739;top:10459;width:13398;height:5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" fillcolor="#5b9bd5 [3204]" strokecolor="#1f4d78 [1604]" strokeweight="1pt">
                              <v:textbox>
                                <w:txbxContent>
                                  <w:p w14:paraId="72A2BD3C" w14:textId="77777777" w:rsidR="0059085B" w:rsidRPr="00534CCC" w:rsidRDefault="0059085B" w:rsidP="003F0CA9">
                                    <w:pPr>
                                      <w:jc w:val="center"/>
                                      <w:rPr>
                                        <w:sz w:val="12"/>
                                        <w:szCs w:val="12"/>
                                      </w:rPr>
                                    </w:pPr>
                                    <w:r w:rsidRPr="00534CCC">
                                      <w:rPr>
                                        <w:sz w:val="12"/>
                                        <w:szCs w:val="12"/>
                                      </w:rPr>
                                      <w:t>Dirección General de Desarrollo de las Telecomunicaciones y la Radiodifusión valida información y documentación presentadas</w:t>
                                    </w:r>
                                  </w:p>
                                </w:txbxContent>
                              </v:textbox>
                            </v:shape>
                            <v:shape id="Proceso 263" o:spid="_x0000_s1049" type="#_x0000_t109" style="position:absolute;left:18855;top:28745;width:18519;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" fillcolor="#5b9bd5 [3204]" strokecolor="#1f4d78 [1604]" strokeweight="1pt">
                              <v:textbox>
                                <w:txbxContent>
                                  <w:p w14:paraId="6046FA29"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previene al Promovente para que subsane la solicitud.</w:t>
                                    </w:r>
                                  </w:p>
                                </w:txbxContent>
                              </v:textbox>
                            </v:shape>
                            <v:shape id="Conector recto de flecha 264" o:spid="_x0000_s1050" type="#_x0000_t32" style="position:absolute;left:8787;top:2584;width:0;height:1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" strokecolor="#5b9bd5 [3204]" strokeweight=".5pt">
                              <v:stroke endarrow="block" joinstyle="miter"/>
                            </v:shape>
                            <v:shape id="Conector recto de flecha 265" o:spid="_x0000_s1051" type="#_x0000_t32" style="position:absolute;left:8133;top:16035;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" strokecolor="#5b9bd5 [3204]" strokeweight=".5pt">
                              <v:stroke endarrow="block" joinstyle="miter"/>
                            </v:shape>
                            <v:shape id="_x0000_s1052" type="#_x0000_t202" style="position:absolute;left:15927;top:20949;width:368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472F2C8C" w14:textId="77777777" w:rsidR="0059085B" w:rsidRDefault="0059085B" w:rsidP="003F0CA9">
                                    <w:r w:rsidRPr="00534CCC">
                                      <w:rPr>
                                        <w:sz w:val="12"/>
                                      </w:rPr>
                                      <w:t>No</w:t>
                                    </w:r>
                                  </w:p>
                                </w:txbxContent>
                              </v:textbox>
                            </v:shape>
                            <v:shape id="_x0000_s1053" type="#_x0000_t202" style="position:absolute;left:5639;top:25596;width:3112;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0652A182" w14:textId="77777777" w:rsidR="0059085B" w:rsidRDefault="0059085B" w:rsidP="003F0CA9">
                                    <w:r w:rsidRPr="00534CCC">
                                      <w:rPr>
                                        <w:sz w:val="12"/>
                                      </w:rPr>
                                      <w:t>Sí</w:t>
                                    </w:r>
                                  </w:p>
                                </w:txbxContent>
                              </v:textbox>
                            </v:shape>
                            <v:shape id="Decisión 268" o:spid="_x0000_s1054" type="#_x0000_t110" style="position:absolute;left:21780;top:20368;width:13780;height:5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" fillcolor="#5b9bd5 [3204]" strokecolor="#1f4d78 [1604]" strokeweight="1pt">
                              <v:textbox>
                                <w:txbxContent>
                                  <w:p w14:paraId="514202E4" w14:textId="77777777" w:rsidR="0059085B" w:rsidRPr="00534CCC" w:rsidRDefault="0059085B" w:rsidP="003F0CA9">
                                    <w:pPr>
                                      <w:jc w:val="center"/>
                                      <w:rPr>
                                        <w:sz w:val="12"/>
                                        <w:szCs w:val="16"/>
                                      </w:rPr>
                                    </w:pPr>
                                    <w:r w:rsidRPr="00534CCC">
                                      <w:rPr>
                                        <w:sz w:val="12"/>
                                        <w:szCs w:val="16"/>
                                      </w:rPr>
                                      <w:t>¿Solicitud subsanada?</w:t>
                                    </w:r>
                                  </w:p>
                                </w:txbxContent>
                              </v:textbox>
                            </v:shape>
                            <v:shape id="Proceso 269" o:spid="_x0000_s1055" type="#_x0000_t109" style="position:absolute;left:1715;top:28745;width:13398;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" fillcolor="#5b9bd5 [3204]" strokecolor="#1f4d78 [1604]" strokeweight="1pt">
                              <v:textbox>
                                <w:txbxContent>
                                  <w:p w14:paraId="7FA70F2E"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analiza Propuesta Tarifaria</w:t>
                                    </w:r>
                                  </w:p>
                                </w:txbxContent>
                              </v:textbox>
                            </v:shape>
                            <v:shape id="Proceso 270" o:spid="_x0000_s1056" type="#_x0000_t109" style="position:absolute;left:17383;top:40922;width:17126;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" fillcolor="#5b9bd5 [3204]" strokecolor="#1f4d78 [1604]" strokeweight="1pt">
                              <v:textbox>
                                <w:txbxContent>
                                  <w:p w14:paraId="27FAECAF"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autoriza la Propuesta Tarifaria</w:t>
                                    </w:r>
                                    <w:r>
                                      <w:rPr>
                                        <w:sz w:val="12"/>
                                        <w:szCs w:val="16"/>
                                      </w:rPr>
                                      <w:t>.</w:t>
                                    </w:r>
                                  </w:p>
                                </w:txbxContent>
                              </v:textbox>
                            </v:shape>
                            <v:shape id="Decisión 271" o:spid="_x0000_s1057" type="#_x0000_t110" style="position:absolute;left:-434;top:38200;width:14188;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" fillcolor="#5b9bd5 [3204]" strokecolor="#1f4d78 [1604]" strokeweight="1pt">
                              <v:textbox>
                                <w:txbxContent>
                                  <w:p w14:paraId="7D5187D3" w14:textId="77777777" w:rsidR="0059085B" w:rsidRPr="00534CCC" w:rsidRDefault="0059085B" w:rsidP="003F0CA9">
                                    <w:pPr>
                                      <w:jc w:val="center"/>
                                      <w:rPr>
                                        <w:sz w:val="12"/>
                                        <w:szCs w:val="16"/>
                                      </w:rPr>
                                    </w:pPr>
                                    <w:r w:rsidRPr="00534CCC">
                                      <w:rPr>
                                        <w:sz w:val="12"/>
                                        <w:szCs w:val="16"/>
                                      </w:rPr>
                                      <w:t>¿Propuesta Tarifaria cumple con regulación aplicable?</w:t>
                                    </w:r>
                                  </w:p>
                                </w:txbxContent>
                              </v:textbox>
                            </v:shape>
                            <v:shape id="Proceso 272" o:spid="_x0000_s1058" type="#_x0000_t109" style="position:absolute;left:-142;top:64611;width:13397;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" fillcolor="#5b9bd5 [3204]" strokecolor="#1f4d78 [1604]" strokeweight="1pt">
                              <v:textbox>
                                <w:txbxContent>
                                  <w:p w14:paraId="65CA87A8" w14:textId="77777777" w:rsidR="0059085B" w:rsidRPr="00534CCC" w:rsidRDefault="0059085B" w:rsidP="003F0CA9">
                                    <w:pPr>
                                      <w:jc w:val="center"/>
                                      <w:rPr>
                                        <w:sz w:val="12"/>
                                        <w:szCs w:val="16"/>
                                      </w:rPr>
                                    </w:pPr>
                                    <w:r w:rsidRPr="00534CCC">
                                      <w:rPr>
                                        <w:sz w:val="12"/>
                                        <w:szCs w:val="16"/>
                                      </w:rPr>
                                      <w:t>Dirección General de Desarrollo de las Telecomunicaciones y la Radiodifusión no autoriza la Propuesta Tarifaria</w:t>
                                    </w:r>
                                  </w:p>
                                </w:txbxContent>
                              </v:textbox>
                            </v:shape>
                            <v:shape id="Proceso 273" o:spid="_x0000_s1059" type="#_x0000_t109" style="position:absolute;left:17219;top:46001;width:17489;height:3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" fillcolor="#5b9bd5 [3204]" strokecolor="#1f4d78 [1604]" strokeweight="1pt">
                              <v:textbox>
                                <w:txbxContent>
                                  <w:p w14:paraId="4818839B" w14:textId="77777777" w:rsidR="0059085B" w:rsidRPr="00534CCC" w:rsidRDefault="0059085B" w:rsidP="003F0CA9">
                                    <w:pPr>
                                      <w:jc w:val="center"/>
                                      <w:rPr>
                                        <w:sz w:val="12"/>
                                        <w:szCs w:val="16"/>
                                      </w:rPr>
                                    </w:pPr>
                                    <w:r w:rsidRPr="00534CCC">
                                      <w:rPr>
                                        <w:sz w:val="12"/>
                                        <w:szCs w:val="16"/>
                                      </w:rPr>
                                      <w:t>Dirección General Adjunta del Registro Público de Telecomunicaciones registra y publica la Tarifa Autorizada</w:t>
                                    </w:r>
                                    <w:r>
                                      <w:rPr>
                                        <w:sz w:val="12"/>
                                        <w:szCs w:val="16"/>
                                      </w:rPr>
                                      <w:t>.</w:t>
                                    </w:r>
                                  </w:p>
                                </w:txbxContent>
                              </v:textbox>
                            </v:shape>
                            <v:shape id="Proceso 274" o:spid="_x0000_s1060" type="#_x0000_t109" style="position:absolute;left:17003;top:51617;width:17683;height:3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" fillcolor="#5b9bd5 [3204]" strokecolor="#1f4d78 [1604]" strokeweight="1pt">
                              <v:textbox>
                                <w:txbxContent>
                                  <w:p w14:paraId="42C2867C" w14:textId="77777777" w:rsidR="0059085B" w:rsidRPr="00534CCC" w:rsidRDefault="0059085B" w:rsidP="003F0CA9">
                                    <w:pPr>
                                      <w:jc w:val="center"/>
                                      <w:rPr>
                                        <w:sz w:val="12"/>
                                        <w:szCs w:val="16"/>
                                      </w:rPr>
                                    </w:pPr>
                                    <w:r w:rsidRPr="00534CCC">
                                      <w:rPr>
                                        <w:sz w:val="12"/>
                                        <w:szCs w:val="16"/>
                                      </w:rPr>
                                      <w:t>Dirección General Adjunta del Registro Público de Telecomunicaciones notifica vía correo electrónico al Promovente</w:t>
                                    </w:r>
                                    <w:r>
                                      <w:rPr>
                                        <w:sz w:val="12"/>
                                        <w:szCs w:val="16"/>
                                      </w:rPr>
                                      <w:t>.</w:t>
                                    </w:r>
                                  </w:p>
                                </w:txbxContent>
                              </v:textbox>
                            </v:shape>
                            <v:shape id="Conector recto de flecha 275" o:spid="_x0000_s1061" type="#_x0000_t32" style="position:absolute;left:8133;top:26175;width:0;height:2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" strokecolor="#5b9bd5 [3204]" strokeweight=".5pt">
                              <v:stroke endarrow="block" joinstyle="miter"/>
                            </v:shape>
                            <v:shape id="Conector recto de flecha 276" o:spid="_x0000_s1062" type="#_x0000_t32" style="position:absolute;left:6734;top:34240;width:0;height:39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" strokecolor="#5b9bd5 [3204]" strokeweight=".5pt">
                              <v:stroke endarrow="block" joinstyle="miter"/>
                            </v:shape>
                            <v:shape id="Conector recto de flecha 277" o:spid="_x0000_s1063" type="#_x0000_t32" style="position:absolute;left:6659;top:49150;width:0;height:15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" strokecolor="#5b9bd5 [3204]" strokeweight=".5pt">
                              <v:stroke endarrow="block" joinstyle="miter"/>
                            </v:shape>
                            <v:shape id="Conector recto de flecha 278" o:spid="_x0000_s1064" type="#_x0000_t32" style="position:absolute;left:13639;top:43688;width:3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" strokecolor="#5b9bd5 [3204]" strokeweight=".5pt">
                              <v:stroke endarrow="block" joinstyle="miter"/>
                            </v:shape>
                            <v:shape id="Conector recto de flecha 280" o:spid="_x0000_s1065" type="#_x0000_t32" style="position:absolute;left:13255;top:71006;width:3020;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" strokecolor="#5b9bd5 [3204]" strokeweight=".5pt">
                              <v:stroke endarrow="block" joinstyle="miter"/>
                            </v:shape>
                            <v:shape id="Conector recto de flecha 282" o:spid="_x0000_s1066" type="#_x0000_t32" style="position:absolute;left:28575;top:18528;width:0;height:1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" strokecolor="#5b9bd5 [3204]" strokeweight=".5pt">
                              <v:stroke endarrow="block" joinstyle="miter"/>
                            </v:shape>
                            <v:shape id="_x0000_s1067" type="#_x0000_t202" style="position:absolute;left:12539;top:41977;width:3111;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236E6CEE" w14:textId="77777777" w:rsidR="0059085B" w:rsidRPr="00534CCC" w:rsidRDefault="0059085B" w:rsidP="003F0CA9">
                                    <w:pPr>
                                      <w:rPr>
                                        <w:sz w:val="12"/>
                                      </w:rPr>
                                    </w:pPr>
                                    <w:r w:rsidRPr="00534CCC">
                                      <w:rPr>
                                        <w:sz w:val="12"/>
                                      </w:rPr>
                                      <w:t>Sí</w:t>
                                    </w:r>
                                  </w:p>
                                </w:txbxContent>
                              </v:textbox>
                            </v:shape>
                            <v:shape id="Conector recto de flecha 284" o:spid="_x0000_s1068" type="#_x0000_t32" style="position:absolute;left:8373;top:7458;width:0;height:2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" strokecolor="#5b9bd5 [3204]" strokeweight=".5pt">
                              <v:stroke endarrow="block" joinstyle="miter"/>
                            </v:shape>
                            <v:shape id="_x0000_s1069" type="#_x0000_t202" style="position:absolute;left:34689;top:21956;width:2694;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1721854A" w14:textId="77777777" w:rsidR="0059085B" w:rsidRPr="00534CCC" w:rsidRDefault="0059085B" w:rsidP="003F0CA9">
                                    <w:pPr>
                                      <w:rPr>
                                        <w:sz w:val="12"/>
                                      </w:rPr>
                                    </w:pPr>
                                    <w:r w:rsidRPr="00534CCC">
                                      <w:rPr>
                                        <w:sz w:val="12"/>
                                      </w:rPr>
                                      <w:t>Sí</w:t>
                                    </w:r>
                                  </w:p>
                                </w:txbxContent>
                              </v:textbox>
                            </v:shape>
                          </v:group>
                        </w:pict>
                      </mc:Fallback>
                    </mc:AlternateContent>
                  </w:r>
                </w:p>
                <w:p w14:paraId="0D95FF91" w14:textId="77777777" w:rsidR="003F0CA9" w:rsidRDefault="003F0CA9" w:rsidP="00354C30">
                  <w:pPr>
                    <w:ind w:left="171" w:hanging="171"/>
                    <w:rPr>
                      <w:rFonts w:ascii="ITC Avant Garde" w:hAnsi="ITC Avant Garde"/>
                      <w:sz w:val="18"/>
                      <w:szCs w:val="18"/>
                    </w:rPr>
                  </w:pPr>
                </w:p>
                <w:p w14:paraId="4E7A20A9" w14:textId="77777777" w:rsidR="003F0CA9" w:rsidRDefault="003F0CA9" w:rsidP="00354C30">
                  <w:pPr>
                    <w:ind w:left="171" w:hanging="171"/>
                    <w:rPr>
                      <w:rFonts w:ascii="ITC Avant Garde" w:hAnsi="ITC Avant Garde"/>
                      <w:sz w:val="18"/>
                      <w:szCs w:val="18"/>
                    </w:rPr>
                  </w:pPr>
                </w:p>
                <w:p w14:paraId="3E43DC12" w14:textId="77777777" w:rsidR="003F0CA9" w:rsidRDefault="003F0CA9" w:rsidP="00354C30">
                  <w:pPr>
                    <w:ind w:left="171" w:hanging="171"/>
                    <w:rPr>
                      <w:rFonts w:ascii="ITC Avant Garde" w:hAnsi="ITC Avant Garde"/>
                      <w:sz w:val="18"/>
                      <w:szCs w:val="18"/>
                    </w:rPr>
                  </w:pPr>
                </w:p>
                <w:p w14:paraId="4C5E6EDD" w14:textId="77777777" w:rsidR="003F0CA9" w:rsidRDefault="003F0CA9" w:rsidP="00354C30">
                  <w:pPr>
                    <w:ind w:left="171" w:hanging="171"/>
                    <w:rPr>
                      <w:rFonts w:ascii="ITC Avant Garde" w:hAnsi="ITC Avant Garde"/>
                      <w:sz w:val="18"/>
                      <w:szCs w:val="18"/>
                    </w:rPr>
                  </w:pPr>
                </w:p>
                <w:p w14:paraId="5DCFE355" w14:textId="77777777" w:rsidR="003F0CA9" w:rsidRDefault="003F0CA9"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78208" behindDoc="0" locked="0" layoutInCell="1" allowOverlap="1" wp14:anchorId="206E93DA" wp14:editId="4D2AE0B8">
                            <wp:simplePos x="0" y="0"/>
                            <wp:positionH relativeFrom="column">
                              <wp:posOffset>1591945</wp:posOffset>
                            </wp:positionH>
                            <wp:positionV relativeFrom="paragraph">
                              <wp:posOffset>14605</wp:posOffset>
                            </wp:positionV>
                            <wp:extent cx="205408" cy="0"/>
                            <wp:effectExtent l="0" t="76200" r="23495" b="95250"/>
                            <wp:wrapNone/>
                            <wp:docPr id="42" name="Conector recto de flecha 42"/>
                            <wp:cNvGraphicFramePr/>
                            <a:graphic xmlns:a="http://schemas.openxmlformats.org/drawingml/2006/main">
                              <a:graphicData uri="http://schemas.microsoft.com/office/word/2010/wordprocessingShape">
                                <wps:wsp>
                                  <wps:cNvCnPr/>
                                  <wps:spPr>
                                    <a:xfrm>
                                      <a:off x="0" y="0"/>
                                      <a:ext cx="2054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D319FF" id="Conector recto de flecha 42" o:spid="_x0000_s1026" type="#_x0000_t32" style="position:absolute;margin-left:125.35pt;margin-top:1.15pt;width:16.1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" strokecolor="#5b9bd5 [3204]" strokeweight=".5pt">
                            <v:stroke endarrow="block" joinstyle="miter"/>
                          </v:shape>
                        </w:pict>
                      </mc:Fallback>
                    </mc:AlternateContent>
                  </w:r>
                </w:p>
                <w:p w14:paraId="0B5125EC" w14:textId="77777777" w:rsidR="003F0CA9" w:rsidRDefault="003F0CA9"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50560" behindDoc="0" locked="0" layoutInCell="1" allowOverlap="1" wp14:anchorId="00FBDA79" wp14:editId="58F90F73">
                            <wp:simplePos x="0" y="0"/>
                            <wp:positionH relativeFrom="column">
                              <wp:posOffset>3545205</wp:posOffset>
                            </wp:positionH>
                            <wp:positionV relativeFrom="paragraph">
                              <wp:posOffset>146050</wp:posOffset>
                            </wp:positionV>
                            <wp:extent cx="536575" cy="6256020"/>
                            <wp:effectExtent l="38100" t="76200" r="1216025" b="30480"/>
                            <wp:wrapNone/>
                            <wp:docPr id="34" name="Conector angular 34"/>
                            <wp:cNvGraphicFramePr/>
                            <a:graphic xmlns:a="http://schemas.openxmlformats.org/drawingml/2006/main">
                              <a:graphicData uri="http://schemas.microsoft.com/office/word/2010/wordprocessingShape">
                                <wps:wsp>
                                  <wps:cNvCnPr/>
                                  <wps:spPr>
                                    <a:xfrm flipH="1" flipV="1">
                                      <a:off x="0" y="0"/>
                                      <a:ext cx="536575" cy="6256020"/>
                                    </a:xfrm>
                                    <a:prstGeom prst="bentConnector3">
                                      <a:avLst>
                                        <a:gd name="adj1" fmla="val -2212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F4C9F1" id="Conector angular 34" o:spid="_x0000_s1026" type="#_x0000_t34" style="position:absolute;margin-left:279.15pt;margin-top:11.5pt;width:42.25pt;height:492.6pt;flip:x y;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" adj="-47788" strokecolor="#5b9bd5 [3204]" strokeweight=".5pt">
                            <v:stroke endarrow="block"/>
                          </v:shape>
                        </w:pict>
                      </mc:Fallback>
                    </mc:AlternateContent>
                  </w:r>
                </w:p>
                <w:p w14:paraId="432893BE" w14:textId="77777777" w:rsidR="003F0CA9" w:rsidRDefault="003F0CA9"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74112" behindDoc="0" locked="0" layoutInCell="1" allowOverlap="1" wp14:anchorId="65D29128" wp14:editId="5A17A3CA">
                            <wp:simplePos x="0" y="0"/>
                            <wp:positionH relativeFrom="column">
                              <wp:posOffset>3489036</wp:posOffset>
                            </wp:positionH>
                            <wp:positionV relativeFrom="paragraph">
                              <wp:posOffset>6522</wp:posOffset>
                            </wp:positionV>
                            <wp:extent cx="1323109" cy="5326669"/>
                            <wp:effectExtent l="0" t="38100" r="86995" b="26670"/>
                            <wp:wrapNone/>
                            <wp:docPr id="41" name="Conector angular 41"/>
                            <wp:cNvGraphicFramePr/>
                            <a:graphic xmlns:a="http://schemas.openxmlformats.org/drawingml/2006/main">
                              <a:graphicData uri="http://schemas.microsoft.com/office/word/2010/wordprocessingShape">
                                <wps:wsp>
                                  <wps:cNvCnPr/>
                                  <wps:spPr>
                                    <a:xfrm flipV="1">
                                      <a:off x="0" y="0"/>
                                      <a:ext cx="1323109" cy="5326669"/>
                                    </a:xfrm>
                                    <a:prstGeom prst="bentConnector3">
                                      <a:avLst>
                                        <a:gd name="adj1" fmla="val 10023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B5F86" id="Conector angular 41" o:spid="_x0000_s1026" type="#_x0000_t34" style="position:absolute;margin-left:274.75pt;margin-top:.5pt;width:104.2pt;height:419.4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" adj="21651" strokecolor="#5b9bd5 [3204]" strokeweight=".5pt">
                            <v:stroke endarrow="block"/>
                          </v:shape>
                        </w:pict>
                      </mc:Fallback>
                    </mc:AlternateContent>
                  </w:r>
                  <w:r>
                    <w:rPr>
                      <w:rFonts w:ascii="ITC Avant Garde" w:hAnsi="ITC Avant Garde"/>
                      <w:noProof/>
                      <w:sz w:val="18"/>
                      <w:szCs w:val="18"/>
                      <w:lang w:eastAsia="es-MX"/>
                    </w:rPr>
                    <mc:AlternateContent>
                      <mc:Choice Requires="wps">
                        <w:drawing>
                          <wp:anchor distT="0" distB="0" distL="114300" distR="114300" simplePos="0" relativeHeight="251666944" behindDoc="0" locked="0" layoutInCell="1" allowOverlap="1" wp14:anchorId="57F36AAD" wp14:editId="30505713">
                            <wp:simplePos x="0" y="0"/>
                            <wp:positionH relativeFrom="column">
                              <wp:posOffset>4936837</wp:posOffset>
                            </wp:positionH>
                            <wp:positionV relativeFrom="paragraph">
                              <wp:posOffset>6350</wp:posOffset>
                            </wp:positionV>
                            <wp:extent cx="0" cy="5500255"/>
                            <wp:effectExtent l="76200" t="38100" r="57150" b="24765"/>
                            <wp:wrapNone/>
                            <wp:docPr id="38" name="Conector recto de flecha 38"/>
                            <wp:cNvGraphicFramePr/>
                            <a:graphic xmlns:a="http://schemas.openxmlformats.org/drawingml/2006/main">
                              <a:graphicData uri="http://schemas.microsoft.com/office/word/2010/wordprocessingShape">
                                <wps:wsp>
                                  <wps:cNvCnPr/>
                                  <wps:spPr>
                                    <a:xfrm flipV="1">
                                      <a:off x="0" y="0"/>
                                      <a:ext cx="0" cy="5500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C0D550" id="Conector recto de flecha 38" o:spid="_x0000_s1026" type="#_x0000_t32" style="position:absolute;margin-left:388.75pt;margin-top:.5pt;width:0;height:433.1pt;flip:y;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" strokecolor="#5b9bd5 [3204]" strokeweight=".5pt">
                            <v:stroke endarrow="block" joinstyle="miter"/>
                          </v:shape>
                        </w:pict>
                      </mc:Fallback>
                    </mc:AlternateContent>
                  </w:r>
                </w:p>
                <w:p w14:paraId="06B8C508" w14:textId="77777777" w:rsidR="003F0CA9" w:rsidRDefault="003F0CA9"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90496" behindDoc="0" locked="0" layoutInCell="1" allowOverlap="1" wp14:anchorId="152940C8" wp14:editId="6AA6FA11">
                            <wp:simplePos x="0" y="0"/>
                            <wp:positionH relativeFrom="column">
                              <wp:posOffset>3215640</wp:posOffset>
                            </wp:positionH>
                            <wp:positionV relativeFrom="paragraph">
                              <wp:posOffset>52524</wp:posOffset>
                            </wp:positionV>
                            <wp:extent cx="0" cy="429351"/>
                            <wp:effectExtent l="76200" t="38100" r="57150" b="27940"/>
                            <wp:wrapNone/>
                            <wp:docPr id="46" name="Conector recto de flecha 46"/>
                            <wp:cNvGraphicFramePr/>
                            <a:graphic xmlns:a="http://schemas.openxmlformats.org/drawingml/2006/main">
                              <a:graphicData uri="http://schemas.microsoft.com/office/word/2010/wordprocessingShape">
                                <wps:wsp>
                                  <wps:cNvCnPr/>
                                  <wps:spPr>
                                    <a:xfrm flipV="1">
                                      <a:off x="0" y="0"/>
                                      <a:ext cx="0" cy="429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921834" id="Conector recto de flecha 46" o:spid="_x0000_s1026" type="#_x0000_t32" style="position:absolute;margin-left:253.2pt;margin-top:4.15pt;width:0;height:33.8pt;flip:y;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" strokecolor="#5b9bd5 [3204]" strokeweight=".5pt">
                            <v:stroke endarrow="block" joinstyle="miter"/>
                          </v:shape>
                        </w:pict>
                      </mc:Fallback>
                    </mc:AlternateContent>
                  </w:r>
                </w:p>
                <w:p w14:paraId="796B71AF" w14:textId="77777777" w:rsidR="003F0CA9" w:rsidRDefault="003F0CA9" w:rsidP="00354C30">
                  <w:pPr>
                    <w:ind w:left="171" w:hanging="171"/>
                    <w:rPr>
                      <w:rFonts w:ascii="ITC Avant Garde" w:hAnsi="ITC Avant Garde"/>
                      <w:sz w:val="18"/>
                      <w:szCs w:val="18"/>
                    </w:rPr>
                  </w:pPr>
                </w:p>
                <w:p w14:paraId="29F5461B" w14:textId="77777777" w:rsidR="003F0CA9" w:rsidRDefault="003F0CA9" w:rsidP="00354C30">
                  <w:pPr>
                    <w:ind w:left="171" w:hanging="171"/>
                    <w:rPr>
                      <w:rFonts w:ascii="ITC Avant Garde" w:hAnsi="ITC Avant Garde"/>
                      <w:sz w:val="18"/>
                      <w:szCs w:val="18"/>
                    </w:rPr>
                  </w:pPr>
                </w:p>
                <w:p w14:paraId="418F3347" w14:textId="77777777" w:rsidR="003F0CA9" w:rsidRDefault="003F0CA9" w:rsidP="00354C30">
                  <w:pPr>
                    <w:ind w:left="171" w:hanging="171"/>
                    <w:rPr>
                      <w:rFonts w:ascii="ITC Avant Garde" w:hAnsi="ITC Avant Garde"/>
                      <w:sz w:val="18"/>
                      <w:szCs w:val="18"/>
                    </w:rPr>
                  </w:pPr>
                  <w:r>
                    <w:rPr>
                      <w:noProof/>
                      <w:lang w:eastAsia="es-MX"/>
                    </w:rPr>
                    <mc:AlternateContent>
                      <mc:Choice Requires="wps">
                        <w:drawing>
                          <wp:anchor distT="0" distB="0" distL="114300" distR="114300" simplePos="0" relativeHeight="251625984" behindDoc="0" locked="0" layoutInCell="1" allowOverlap="1" wp14:anchorId="22D44DF9" wp14:editId="45BFFD3C">
                            <wp:simplePos x="0" y="0"/>
                            <wp:positionH relativeFrom="column">
                              <wp:posOffset>1998911</wp:posOffset>
                            </wp:positionH>
                            <wp:positionV relativeFrom="paragraph">
                              <wp:posOffset>58739</wp:posOffset>
                            </wp:positionV>
                            <wp:extent cx="1692688" cy="391885"/>
                            <wp:effectExtent l="0" t="0" r="22225" b="27305"/>
                            <wp:wrapNone/>
                            <wp:docPr id="7" name="Proceso 7"/>
                            <wp:cNvGraphicFramePr/>
                            <a:graphic xmlns:a="http://schemas.openxmlformats.org/drawingml/2006/main">
                              <a:graphicData uri="http://schemas.microsoft.com/office/word/2010/wordprocessingShape">
                                <wps:wsp>
                                  <wps:cNvSpPr/>
                                  <wps:spPr>
                                    <a:xfrm>
                                      <a:off x="0" y="0"/>
                                      <a:ext cx="1692688" cy="39188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219043D1" w14:textId="77777777" w:rsidR="0059085B" w:rsidRPr="00534CCC" w:rsidRDefault="0059085B" w:rsidP="003F0CA9">
                                        <w:pPr>
                                          <w:jc w:val="center"/>
                                          <w:rPr>
                                            <w:color w:val="FFFFFF" w:themeColor="background1"/>
                                            <w:sz w:val="12"/>
                                            <w:szCs w:val="16"/>
                                          </w:rPr>
                                        </w:pPr>
                                        <w:r w:rsidRPr="00534CCC">
                                          <w:rPr>
                                            <w:color w:val="FFFFFF" w:themeColor="background1"/>
                                            <w:sz w:val="12"/>
                                            <w:szCs w:val="16"/>
                                          </w:rPr>
                                          <w:t>Dirección General de Desarrollo de las Telecomunicaciones notifica al AEP o AEPSM que el trámite ha sido desechado.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44DF9" id="Proceso 7" o:spid="_x0000_s1070" type="#_x0000_t109" style="position:absolute;left:0;text-align:left;margin-left:157.4pt;margin-top:4.65pt;width:133.3pt;height:30.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" fillcolor="#5b9bd5" strokecolor="#41719c" strokeweight="1pt">
                            <v:textbox>
                              <w:txbxContent>
                                <w:p w14:paraId="219043D1" w14:textId="77777777" w:rsidR="0059085B" w:rsidRPr="00534CCC" w:rsidRDefault="0059085B" w:rsidP="003F0CA9">
                                  <w:pPr>
                                    <w:jc w:val="center"/>
                                    <w:rPr>
                                      <w:color w:val="FFFFFF" w:themeColor="background1"/>
                                      <w:sz w:val="12"/>
                                      <w:szCs w:val="16"/>
                                    </w:rPr>
                                  </w:pPr>
                                  <w:r w:rsidRPr="00534CCC">
                                    <w:rPr>
                                      <w:color w:val="FFFFFF" w:themeColor="background1"/>
                                      <w:sz w:val="12"/>
                                      <w:szCs w:val="16"/>
                                    </w:rPr>
                                    <w:t>Dirección General de Desarrollo de las Telecomunicaciones notifica al AEP o AEPSM que el trámite ha sido desechado.</w:t>
                                  </w:r>
                                </w:p>
                              </w:txbxContent>
                            </v:textbox>
                          </v:shape>
                        </w:pict>
                      </mc:Fallback>
                    </mc:AlternateContent>
                  </w:r>
                </w:p>
                <w:p w14:paraId="2DAF10D9" w14:textId="77777777" w:rsidR="003F0CA9" w:rsidRDefault="003F0CA9" w:rsidP="00354C30">
                  <w:pPr>
                    <w:ind w:left="171" w:hanging="171"/>
                    <w:rPr>
                      <w:rFonts w:ascii="ITC Avant Garde" w:hAnsi="ITC Avant Garde"/>
                      <w:sz w:val="18"/>
                      <w:szCs w:val="18"/>
                    </w:rPr>
                  </w:pPr>
                </w:p>
                <w:p w14:paraId="30261772" w14:textId="77777777" w:rsidR="003F0CA9" w:rsidRDefault="00063C23"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82304" behindDoc="0" locked="0" layoutInCell="1" allowOverlap="1" wp14:anchorId="7162ADFA" wp14:editId="71B93F16">
                            <wp:simplePos x="0" y="0"/>
                            <wp:positionH relativeFrom="column">
                              <wp:posOffset>1801429</wp:posOffset>
                            </wp:positionH>
                            <wp:positionV relativeFrom="paragraph">
                              <wp:posOffset>-1348247</wp:posOffset>
                            </wp:positionV>
                            <wp:extent cx="864705" cy="487111"/>
                            <wp:effectExtent l="0" t="19050" r="12065" b="46355"/>
                            <wp:wrapNone/>
                            <wp:docPr id="44" name="Cinta perforada 44"/>
                            <wp:cNvGraphicFramePr/>
                            <a:graphic xmlns:a="http://schemas.openxmlformats.org/drawingml/2006/main">
                              <a:graphicData uri="http://schemas.microsoft.com/office/word/2010/wordprocessingShape">
                                <wps:wsp>
                                  <wps:cNvSpPr/>
                                  <wps:spPr>
                                    <a:xfrm>
                                      <a:off x="0" y="0"/>
                                      <a:ext cx="864705" cy="487111"/>
                                    </a:xfrm>
                                    <a:prstGeom prst="flowChartPunchedTape">
                                      <a:avLst/>
                                    </a:prstGeom>
                                    <a:solidFill>
                                      <a:srgbClr val="5B9BD5"/>
                                    </a:solidFill>
                                    <a:ln w="12700" cap="flat" cmpd="sng" algn="ctr">
                                      <a:solidFill>
                                        <a:srgbClr val="5B9BD5">
                                          <a:shade val="50000"/>
                                        </a:srgbClr>
                                      </a:solidFill>
                                      <a:prstDash val="solid"/>
                                      <a:miter lim="800000"/>
                                    </a:ln>
                                    <a:effectLst/>
                                  </wps:spPr>
                                  <wps:txbx>
                                    <w:txbxContent>
                                      <w:p w14:paraId="5CB32028" w14:textId="77777777" w:rsidR="0059085B" w:rsidRPr="00534CCC" w:rsidRDefault="0059085B" w:rsidP="003F0CA9">
                                        <w:pPr>
                                          <w:jc w:val="center"/>
                                          <w:rPr>
                                            <w:color w:val="FFFFFF" w:themeColor="background1"/>
                                            <w:sz w:val="12"/>
                                          </w:rPr>
                                        </w:pPr>
                                        <w:r w:rsidRPr="00534CCC">
                                          <w:rPr>
                                            <w:color w:val="FFFFFF" w:themeColor="background1"/>
                                            <w:sz w:val="12"/>
                                          </w:rPr>
                                          <w:t xml:space="preserve">Se origina un </w:t>
                                        </w:r>
                                        <w:r>
                                          <w:rPr>
                                            <w:color w:val="FFFFFF" w:themeColor="background1"/>
                                            <w:sz w:val="12"/>
                                          </w:rPr>
                                          <w:t>número de inscripción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2ADF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44" o:spid="_x0000_s1071" type="#_x0000_t122" style="position:absolute;left:0;text-align:left;margin-left:141.85pt;margin-top:-106.15pt;width:68.1pt;height:38.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" fillcolor="#5b9bd5" strokecolor="#41719c" strokeweight="1pt">
                            <v:textbox>
                              <w:txbxContent>
                                <w:p w14:paraId="5CB32028" w14:textId="77777777" w:rsidR="0059085B" w:rsidRPr="00534CCC" w:rsidRDefault="0059085B" w:rsidP="003F0CA9">
                                  <w:pPr>
                                    <w:jc w:val="center"/>
                                    <w:rPr>
                                      <w:color w:val="FFFFFF" w:themeColor="background1"/>
                                      <w:sz w:val="12"/>
                                    </w:rPr>
                                  </w:pPr>
                                  <w:r w:rsidRPr="00534CCC">
                                    <w:rPr>
                                      <w:color w:val="FFFFFF" w:themeColor="background1"/>
                                      <w:sz w:val="12"/>
                                    </w:rPr>
                                    <w:t xml:space="preserve">Se origina un </w:t>
                                  </w:r>
                                  <w:r>
                                    <w:rPr>
                                      <w:color w:val="FFFFFF" w:themeColor="background1"/>
                                      <w:sz w:val="12"/>
                                    </w:rPr>
                                    <w:t>número de inscripción</w:t>
                                  </w:r>
                                </w:p>
                              </w:txbxContent>
                            </v:textbox>
                          </v:shape>
                        </w:pict>
                      </mc:Fallback>
                    </mc:AlternateContent>
                  </w:r>
                </w:p>
                <w:p w14:paraId="405E363F" w14:textId="77777777" w:rsidR="003F0CA9" w:rsidRDefault="003F0CA9" w:rsidP="00354C30">
                  <w:pPr>
                    <w:ind w:left="171" w:hanging="171"/>
                    <w:rPr>
                      <w:rFonts w:ascii="ITC Avant Garde" w:hAnsi="ITC Avant Garde"/>
                      <w:sz w:val="18"/>
                      <w:szCs w:val="18"/>
                    </w:rPr>
                  </w:pPr>
                  <w:r>
                    <w:rPr>
                      <w:noProof/>
                      <w:lang w:eastAsia="es-MX"/>
                    </w:rPr>
                    <mc:AlternateContent>
                      <mc:Choice Requires="wps">
                        <w:drawing>
                          <wp:anchor distT="0" distB="0" distL="114300" distR="114300" simplePos="0" relativeHeight="251613696" behindDoc="0" locked="0" layoutInCell="1" allowOverlap="1" wp14:anchorId="6AB62527" wp14:editId="68BC343D">
                            <wp:simplePos x="0" y="0"/>
                            <wp:positionH relativeFrom="column">
                              <wp:posOffset>2798535</wp:posOffset>
                            </wp:positionH>
                            <wp:positionV relativeFrom="paragraph">
                              <wp:posOffset>87358</wp:posOffset>
                            </wp:positionV>
                            <wp:extent cx="380161" cy="260350"/>
                            <wp:effectExtent l="0" t="0" r="0" b="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61" cy="260350"/>
                                    </a:xfrm>
                                    <a:prstGeom prst="rect">
                                      <a:avLst/>
                                    </a:prstGeom>
                                    <a:noFill/>
                                    <a:ln w="9525">
                                      <a:noFill/>
                                      <a:miter lim="800000"/>
                                      <a:headEnd/>
                                      <a:tailEnd/>
                                    </a:ln>
                                  </wps:spPr>
                                  <wps:txbx>
                                    <w:txbxContent>
                                      <w:p w14:paraId="25B1D5E4" w14:textId="77777777" w:rsidR="0059085B" w:rsidRPr="00534CCC" w:rsidRDefault="0059085B" w:rsidP="003F0CA9">
                                        <w:pPr>
                                          <w:rPr>
                                            <w:sz w:val="12"/>
                                          </w:rPr>
                                        </w:pPr>
                                        <w:r w:rsidRPr="00534CCC">
                                          <w:rPr>
                                            <w:sz w:val="12"/>
                                          </w:rPr>
                                          <w:t>No</w:t>
                                        </w:r>
                                      </w:p>
                                    </w:txbxContent>
                                  </wps:txbx>
                                  <wps:bodyPr rot="0" vert="horz" wrap="square" lIns="91440" tIns="45720" rIns="91440" bIns="45720" anchor="t" anchorCtr="0">
                                    <a:noAutofit/>
                                  </wps:bodyPr>
                                </wps:wsp>
                              </a:graphicData>
                            </a:graphic>
                          </wp:anchor>
                        </w:drawing>
                      </mc:Choice>
                      <mc:Fallback>
                        <w:pict>
                          <v:shape w14:anchorId="6AB62527" id="_x0000_s1072" type="#_x0000_t202" style="position:absolute;left:0;text-align:left;margin-left:220.35pt;margin-top:6.9pt;width:29.95pt;height:20.5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" filled="f" stroked="f">
                            <v:textbox>
                              <w:txbxContent>
                                <w:p w14:paraId="25B1D5E4" w14:textId="77777777" w:rsidR="0059085B" w:rsidRPr="00534CCC" w:rsidRDefault="0059085B" w:rsidP="003F0CA9">
                                  <w:pPr>
                                    <w:rPr>
                                      <w:sz w:val="12"/>
                                    </w:rPr>
                                  </w:pPr>
                                  <w:r w:rsidRPr="00534CCC">
                                    <w:rPr>
                                      <w:sz w:val="12"/>
                                    </w:rPr>
                                    <w:t>No</w:t>
                                  </w:r>
                                </w:p>
                              </w:txbxContent>
                            </v:textbox>
                          </v:shape>
                        </w:pict>
                      </mc:Fallback>
                    </mc:AlternateContent>
                  </w:r>
                </w:p>
                <w:p w14:paraId="7953F3D0" w14:textId="77777777" w:rsidR="003F0CA9" w:rsidRDefault="003F0CA9" w:rsidP="00354C30">
                  <w:pPr>
                    <w:ind w:left="171" w:hanging="171"/>
                    <w:rPr>
                      <w:rFonts w:ascii="ITC Avant Garde" w:hAnsi="ITC Avant Garde"/>
                      <w:sz w:val="18"/>
                      <w:szCs w:val="18"/>
                    </w:rPr>
                  </w:pPr>
                </w:p>
                <w:p w14:paraId="24BD661B" w14:textId="77777777" w:rsidR="003F0CA9" w:rsidRDefault="003F0CA9"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21888" behindDoc="0" locked="0" layoutInCell="1" allowOverlap="1" wp14:anchorId="172CF7A8" wp14:editId="3325A64C">
                            <wp:simplePos x="0" y="0"/>
                            <wp:positionH relativeFrom="column">
                              <wp:posOffset>1584960</wp:posOffset>
                            </wp:positionH>
                            <wp:positionV relativeFrom="paragraph">
                              <wp:posOffset>129994</wp:posOffset>
                            </wp:positionV>
                            <wp:extent cx="281577" cy="790212"/>
                            <wp:effectExtent l="0" t="0" r="42545" b="86360"/>
                            <wp:wrapNone/>
                            <wp:docPr id="5" name="Conector angular 5"/>
                            <wp:cNvGraphicFramePr/>
                            <a:graphic xmlns:a="http://schemas.openxmlformats.org/drawingml/2006/main">
                              <a:graphicData uri="http://schemas.microsoft.com/office/word/2010/wordprocessingShape">
                                <wps:wsp>
                                  <wps:cNvCnPr/>
                                  <wps:spPr>
                                    <a:xfrm>
                                      <a:off x="0" y="0"/>
                                      <a:ext cx="281577" cy="79021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F6040" id="Conector angular 5" o:spid="_x0000_s1026" type="#_x0000_t34" style="position:absolute;margin-left:124.8pt;margin-top:10.25pt;width:22.15pt;height:62.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" strokecolor="#5b9bd5 [3204]" strokeweight=".5pt">
                            <v:stroke endarrow="block"/>
                          </v:shape>
                        </w:pict>
                      </mc:Fallback>
                    </mc:AlternateContent>
                  </w:r>
                </w:p>
                <w:p w14:paraId="1102D0E2" w14:textId="77777777" w:rsidR="003F0CA9" w:rsidRDefault="003F0CA9"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31104" behindDoc="0" locked="0" layoutInCell="1" allowOverlap="1" wp14:anchorId="46698947" wp14:editId="59C43033">
                            <wp:simplePos x="0" y="0"/>
                            <wp:positionH relativeFrom="column">
                              <wp:posOffset>1506696</wp:posOffset>
                            </wp:positionH>
                            <wp:positionV relativeFrom="paragraph">
                              <wp:posOffset>75474</wp:posOffset>
                            </wp:positionV>
                            <wp:extent cx="2042019" cy="1052286"/>
                            <wp:effectExtent l="38100" t="0" r="263525" b="90805"/>
                            <wp:wrapNone/>
                            <wp:docPr id="12" name="Conector angular 12"/>
                            <wp:cNvGraphicFramePr/>
                            <a:graphic xmlns:a="http://schemas.openxmlformats.org/drawingml/2006/main">
                              <a:graphicData uri="http://schemas.microsoft.com/office/word/2010/wordprocessingShape">
                                <wps:wsp>
                                  <wps:cNvCnPr/>
                                  <wps:spPr>
                                    <a:xfrm flipH="1">
                                      <a:off x="0" y="0"/>
                                      <a:ext cx="2042019" cy="1052286"/>
                                    </a:xfrm>
                                    <a:prstGeom prst="bentConnector3">
                                      <a:avLst>
                                        <a:gd name="adj1" fmla="val -1167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25F607" id="Conector angular 12" o:spid="_x0000_s1026" type="#_x0000_t34" style="position:absolute;margin-left:118.65pt;margin-top:5.95pt;width:160.8pt;height:82.85pt;flip:x;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" adj="-2521" strokecolor="#5b9bd5 [3204]" strokeweight=".5pt">
                            <v:stroke endarrow="block"/>
                          </v:shape>
                        </w:pict>
                      </mc:Fallback>
                    </mc:AlternateContent>
                  </w:r>
                </w:p>
                <w:p w14:paraId="341434FC" w14:textId="77777777" w:rsidR="003F0CA9" w:rsidRDefault="003F0CA9" w:rsidP="00354C30">
                  <w:pPr>
                    <w:ind w:left="171" w:hanging="171"/>
                    <w:rPr>
                      <w:rFonts w:ascii="ITC Avant Garde" w:hAnsi="ITC Avant Garde"/>
                      <w:sz w:val="18"/>
                      <w:szCs w:val="18"/>
                    </w:rPr>
                  </w:pPr>
                </w:p>
                <w:p w14:paraId="06417AF2" w14:textId="77777777" w:rsidR="003F0CA9" w:rsidRDefault="003F0CA9" w:rsidP="00354C30">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08576" behindDoc="0" locked="0" layoutInCell="1" allowOverlap="1" wp14:anchorId="5679F256" wp14:editId="1F52B6F8">
                            <wp:simplePos x="0" y="0"/>
                            <wp:positionH relativeFrom="column">
                              <wp:posOffset>2871561</wp:posOffset>
                            </wp:positionH>
                            <wp:positionV relativeFrom="paragraph">
                              <wp:posOffset>80388</wp:posOffset>
                            </wp:positionV>
                            <wp:extent cx="0" cy="246546"/>
                            <wp:effectExtent l="76200" t="38100" r="57150" b="20320"/>
                            <wp:wrapNone/>
                            <wp:docPr id="289" name="Conector recto de flecha 289"/>
                            <wp:cNvGraphicFramePr/>
                            <a:graphic xmlns:a="http://schemas.openxmlformats.org/drawingml/2006/main">
                              <a:graphicData uri="http://schemas.microsoft.com/office/word/2010/wordprocessingShape">
                                <wps:wsp>
                                  <wps:cNvCnPr/>
                                  <wps:spPr>
                                    <a:xfrm flipH="1" flipV="1">
                                      <a:off x="0" y="0"/>
                                      <a:ext cx="0" cy="246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B22C2" id="Conector recto de flecha 289" o:spid="_x0000_s1026" type="#_x0000_t32" style="position:absolute;margin-left:226.1pt;margin-top:6.35pt;width:0;height:19.4pt;flip:x 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" strokecolor="#5b9bd5 [3204]" strokeweight=".5pt">
                            <v:stroke endarrow="block" joinstyle="miter"/>
                          </v:shape>
                        </w:pict>
                      </mc:Fallback>
                    </mc:AlternateContent>
                  </w:r>
                </w:p>
                <w:p w14:paraId="19164FC3" w14:textId="77777777" w:rsidR="003F0CA9" w:rsidRDefault="003F0CA9" w:rsidP="00354C30">
                  <w:pPr>
                    <w:ind w:left="171" w:hanging="171"/>
                    <w:rPr>
                      <w:rFonts w:ascii="ITC Avant Garde" w:hAnsi="ITC Avant Garde"/>
                      <w:sz w:val="18"/>
                      <w:szCs w:val="18"/>
                    </w:rPr>
                  </w:pPr>
                </w:p>
                <w:p w14:paraId="07FEA803" w14:textId="77777777" w:rsidR="003F0CA9" w:rsidRDefault="003F0CA9" w:rsidP="00354C30">
                  <w:pPr>
                    <w:ind w:left="171" w:hanging="171"/>
                    <w:rPr>
                      <w:rFonts w:ascii="ITC Avant Garde" w:hAnsi="ITC Avant Garde"/>
                      <w:sz w:val="18"/>
                      <w:szCs w:val="18"/>
                    </w:rPr>
                  </w:pPr>
                </w:p>
                <w:p w14:paraId="4F802918" w14:textId="77777777" w:rsidR="003F0CA9" w:rsidRDefault="003F0CA9" w:rsidP="00354C30">
                  <w:pPr>
                    <w:ind w:left="171" w:hanging="171"/>
                    <w:rPr>
                      <w:rFonts w:ascii="ITC Avant Garde" w:hAnsi="ITC Avant Garde"/>
                      <w:sz w:val="18"/>
                      <w:szCs w:val="18"/>
                    </w:rPr>
                  </w:pPr>
                </w:p>
                <w:p w14:paraId="02B56BCB" w14:textId="77777777" w:rsidR="003F0CA9" w:rsidRDefault="003F0CA9" w:rsidP="00354C30">
                  <w:pPr>
                    <w:ind w:left="171" w:hanging="171"/>
                    <w:rPr>
                      <w:rFonts w:ascii="ITC Avant Garde" w:hAnsi="ITC Avant Garde"/>
                      <w:sz w:val="18"/>
                      <w:szCs w:val="18"/>
                    </w:rPr>
                  </w:pPr>
                </w:p>
                <w:p w14:paraId="04F4F7B5" w14:textId="77777777" w:rsidR="003F0CA9" w:rsidRDefault="003F0CA9" w:rsidP="00354C30">
                  <w:pPr>
                    <w:ind w:left="171" w:hanging="171"/>
                    <w:rPr>
                      <w:rFonts w:ascii="ITC Avant Garde" w:hAnsi="ITC Avant Garde"/>
                      <w:sz w:val="18"/>
                      <w:szCs w:val="18"/>
                    </w:rPr>
                  </w:pPr>
                </w:p>
                <w:p w14:paraId="44CF8DA2" w14:textId="77777777" w:rsidR="003F0CA9" w:rsidRDefault="003F0CA9" w:rsidP="00354C30">
                  <w:pPr>
                    <w:ind w:left="171" w:hanging="171"/>
                    <w:rPr>
                      <w:rFonts w:ascii="ITC Avant Garde" w:hAnsi="ITC Avant Garde"/>
                      <w:sz w:val="18"/>
                      <w:szCs w:val="18"/>
                    </w:rPr>
                  </w:pPr>
                </w:p>
                <w:p w14:paraId="69795722" w14:textId="77777777" w:rsidR="003F0CA9" w:rsidRDefault="003F0CA9" w:rsidP="00354C30">
                  <w:pPr>
                    <w:ind w:left="171" w:hanging="171"/>
                    <w:rPr>
                      <w:rFonts w:ascii="ITC Avant Garde" w:hAnsi="ITC Avant Garde"/>
                      <w:sz w:val="18"/>
                      <w:szCs w:val="18"/>
                    </w:rPr>
                  </w:pPr>
                </w:p>
                <w:p w14:paraId="6F10955B" w14:textId="77777777" w:rsidR="003F0CA9" w:rsidRDefault="003F0CA9" w:rsidP="00354C30">
                  <w:pPr>
                    <w:ind w:left="171" w:hanging="171"/>
                    <w:rPr>
                      <w:rFonts w:ascii="ITC Avant Garde" w:hAnsi="ITC Avant Garde"/>
                      <w:sz w:val="18"/>
                      <w:szCs w:val="18"/>
                    </w:rPr>
                  </w:pPr>
                </w:p>
                <w:p w14:paraId="6A3EB460" w14:textId="77777777" w:rsidR="003F0CA9" w:rsidRDefault="003F0CA9" w:rsidP="00354C30">
                  <w:pPr>
                    <w:ind w:left="171" w:hanging="171"/>
                    <w:rPr>
                      <w:rFonts w:ascii="ITC Avant Garde" w:hAnsi="ITC Avant Garde"/>
                      <w:sz w:val="18"/>
                      <w:szCs w:val="18"/>
                    </w:rPr>
                  </w:pPr>
                </w:p>
                <w:p w14:paraId="029AAB82" w14:textId="77777777" w:rsidR="003F0CA9" w:rsidRDefault="003F0CA9" w:rsidP="00354C30">
                  <w:pPr>
                    <w:ind w:left="171" w:hanging="171"/>
                    <w:rPr>
                      <w:rFonts w:ascii="ITC Avant Garde" w:hAnsi="ITC Avant Garde"/>
                      <w:sz w:val="18"/>
                      <w:szCs w:val="18"/>
                    </w:rPr>
                  </w:pPr>
                </w:p>
                <w:p w14:paraId="02B24B89" w14:textId="77777777" w:rsidR="003F0CA9" w:rsidRDefault="003F0CA9" w:rsidP="00354C30">
                  <w:pPr>
                    <w:ind w:left="171" w:hanging="171"/>
                    <w:rPr>
                      <w:rFonts w:ascii="ITC Avant Garde" w:hAnsi="ITC Avant Garde"/>
                      <w:sz w:val="18"/>
                      <w:szCs w:val="18"/>
                    </w:rPr>
                  </w:pPr>
                </w:p>
                <w:p w14:paraId="0D0867D2" w14:textId="77777777" w:rsidR="003F0CA9" w:rsidRDefault="003F0CA9" w:rsidP="00354C30">
                  <w:pPr>
                    <w:ind w:left="171" w:hanging="171"/>
                    <w:rPr>
                      <w:rFonts w:ascii="ITC Avant Garde" w:hAnsi="ITC Avant Garde"/>
                      <w:sz w:val="18"/>
                      <w:szCs w:val="18"/>
                    </w:rPr>
                  </w:pPr>
                </w:p>
                <w:p w14:paraId="16838B60" w14:textId="77777777" w:rsidR="003F0CA9" w:rsidRPr="00DD06A0" w:rsidRDefault="00027736" w:rsidP="00354C30">
                  <w:pPr>
                    <w:ind w:left="171" w:hanging="171"/>
                    <w:rPr>
                      <w:rFonts w:ascii="ITC Avant Garde" w:hAnsi="ITC Avant Garde"/>
                      <w:sz w:val="18"/>
                      <w:szCs w:val="18"/>
                    </w:rPr>
                  </w:pPr>
                  <w:r>
                    <w:rPr>
                      <w:noProof/>
                      <w:lang w:eastAsia="es-MX"/>
                    </w:rPr>
                    <mc:AlternateContent>
                      <mc:Choice Requires="wps">
                        <w:drawing>
                          <wp:anchor distT="0" distB="0" distL="114300" distR="114300" simplePos="0" relativeHeight="251634176" behindDoc="0" locked="0" layoutInCell="1" allowOverlap="1" wp14:anchorId="434206E2" wp14:editId="570EEE2E">
                            <wp:simplePos x="0" y="0"/>
                            <wp:positionH relativeFrom="column">
                              <wp:posOffset>2605453</wp:posOffset>
                            </wp:positionH>
                            <wp:positionV relativeFrom="paragraph">
                              <wp:posOffset>135606</wp:posOffset>
                            </wp:positionV>
                            <wp:extent cx="0" cy="124423"/>
                            <wp:effectExtent l="76200" t="0" r="57150" b="47625"/>
                            <wp:wrapNone/>
                            <wp:docPr id="14" name="Conector recto de flecha 14"/>
                            <wp:cNvGraphicFramePr/>
                            <a:graphic xmlns:a="http://schemas.openxmlformats.org/drawingml/2006/main">
                              <a:graphicData uri="http://schemas.microsoft.com/office/word/2010/wordprocessingShape">
                                <wps:wsp>
                                  <wps:cNvCnPr/>
                                  <wps:spPr>
                                    <a:xfrm>
                                      <a:off x="0" y="0"/>
                                      <a:ext cx="0" cy="12442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834A6" id="Conector recto de flecha 14" o:spid="_x0000_s1026" type="#_x0000_t32" style="position:absolute;margin-left:205.15pt;margin-top:10.7pt;width:0;height:9.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" strokecolor="#5b9bd5" strokeweight=".5pt">
                            <v:stroke endarrow="block" joinstyle="miter"/>
                          </v:shape>
                        </w:pict>
                      </mc:Fallback>
                    </mc:AlternateContent>
                  </w:r>
                  <w:r w:rsidR="003F0CA9">
                    <w:rPr>
                      <w:noProof/>
                      <w:lang w:eastAsia="es-MX"/>
                    </w:rPr>
                    <mc:AlternateContent>
                      <mc:Choice Requires="wps">
                        <w:drawing>
                          <wp:anchor distT="0" distB="0" distL="114300" distR="114300" simplePos="0" relativeHeight="251643392" behindDoc="0" locked="0" layoutInCell="1" allowOverlap="1" wp14:anchorId="72D451FE" wp14:editId="565A8412">
                            <wp:simplePos x="0" y="0"/>
                            <wp:positionH relativeFrom="column">
                              <wp:posOffset>3374372</wp:posOffset>
                            </wp:positionH>
                            <wp:positionV relativeFrom="paragraph">
                              <wp:posOffset>1653540</wp:posOffset>
                            </wp:positionV>
                            <wp:extent cx="368218" cy="260314"/>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18" cy="260314"/>
                                    </a:xfrm>
                                    <a:prstGeom prst="rect">
                                      <a:avLst/>
                                    </a:prstGeom>
                                    <a:noFill/>
                                    <a:ln w="9525">
                                      <a:noFill/>
                                      <a:miter lim="800000"/>
                                      <a:headEnd/>
                                      <a:tailEnd/>
                                    </a:ln>
                                  </wps:spPr>
                                  <wps:txbx>
                                    <w:txbxContent>
                                      <w:p w14:paraId="408F4701" w14:textId="77777777" w:rsidR="0059085B" w:rsidRDefault="0059085B" w:rsidP="003F0CA9">
                                        <w:r w:rsidRPr="00534CCC">
                                          <w:rPr>
                                            <w:sz w:val="12"/>
                                          </w:rPr>
                                          <w:t>No</w:t>
                                        </w:r>
                                      </w:p>
                                    </w:txbxContent>
                                  </wps:txbx>
                                  <wps:bodyPr rot="0" vert="horz" wrap="square" lIns="91440" tIns="45720" rIns="91440" bIns="45720" anchor="t" anchorCtr="0">
                                    <a:noAutofit/>
                                  </wps:bodyPr>
                                </wps:wsp>
                              </a:graphicData>
                            </a:graphic>
                          </wp:anchor>
                        </w:drawing>
                      </mc:Choice>
                      <mc:Fallback>
                        <w:pict>
                          <v:shape w14:anchorId="72D451FE" id="_x0000_s1073" type="#_x0000_t202" style="position:absolute;left:0;text-align:left;margin-left:265.7pt;margin-top:130.2pt;width:29pt;height:20.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" filled="f" stroked="f">
                            <v:textbox>
                              <w:txbxContent>
                                <w:p w14:paraId="408F4701" w14:textId="77777777" w:rsidR="0059085B" w:rsidRDefault="0059085B" w:rsidP="003F0CA9">
                                  <w:r w:rsidRPr="00534CCC">
                                    <w:rPr>
                                      <w:sz w:val="12"/>
                                    </w:rPr>
                                    <w:t>No</w:t>
                                  </w:r>
                                </w:p>
                              </w:txbxContent>
                            </v:textbox>
                          </v:shape>
                        </w:pict>
                      </mc:Fallback>
                    </mc:AlternateContent>
                  </w:r>
                  <w:r w:rsidR="003F0CA9">
                    <w:rPr>
                      <w:noProof/>
                      <w:lang w:eastAsia="es-MX"/>
                    </w:rPr>
                    <mc:AlternateContent>
                      <mc:Choice Requires="wps">
                        <w:drawing>
                          <wp:anchor distT="0" distB="0" distL="114300" distR="114300" simplePos="0" relativeHeight="251670016" behindDoc="0" locked="0" layoutInCell="1" allowOverlap="1" wp14:anchorId="698977AF" wp14:editId="59C169E9">
                            <wp:simplePos x="0" y="0"/>
                            <wp:positionH relativeFrom="column">
                              <wp:posOffset>2384194</wp:posOffset>
                            </wp:positionH>
                            <wp:positionV relativeFrom="paragraph">
                              <wp:posOffset>2134235</wp:posOffset>
                            </wp:positionV>
                            <wp:extent cx="311067" cy="260327"/>
                            <wp:effectExtent l="0" t="0" r="0" b="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67" cy="260327"/>
                                    </a:xfrm>
                                    <a:prstGeom prst="rect">
                                      <a:avLst/>
                                    </a:prstGeom>
                                    <a:noFill/>
                                    <a:ln w="9525">
                                      <a:noFill/>
                                      <a:miter lim="800000"/>
                                      <a:headEnd/>
                                      <a:tailEnd/>
                                    </a:ln>
                                  </wps:spPr>
                                  <wps:txbx>
                                    <w:txbxContent>
                                      <w:p w14:paraId="4E19172A" w14:textId="77777777" w:rsidR="0059085B" w:rsidRPr="00534CCC" w:rsidRDefault="0059085B" w:rsidP="003F0CA9">
                                        <w:pPr>
                                          <w:rPr>
                                            <w:sz w:val="12"/>
                                          </w:rPr>
                                        </w:pPr>
                                        <w:r w:rsidRPr="00534CCC">
                                          <w:rPr>
                                            <w:sz w:val="12"/>
                                          </w:rPr>
                                          <w:t>Sí</w:t>
                                        </w:r>
                                      </w:p>
                                    </w:txbxContent>
                                  </wps:txbx>
                                  <wps:bodyPr rot="0" vert="horz" wrap="square" lIns="91440" tIns="45720" rIns="91440" bIns="45720" anchor="t" anchorCtr="0">
                                    <a:noAutofit/>
                                  </wps:bodyPr>
                                </wps:wsp>
                              </a:graphicData>
                            </a:graphic>
                          </wp:anchor>
                        </w:drawing>
                      </mc:Choice>
                      <mc:Fallback>
                        <w:pict>
                          <v:shape w14:anchorId="698977AF" id="_x0000_s1074" type="#_x0000_t202" style="position:absolute;left:0;text-align:left;margin-left:187.75pt;margin-top:168.05pt;width:24.5pt;height:2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" filled="f" stroked="f">
                            <v:textbox>
                              <w:txbxContent>
                                <w:p w14:paraId="4E19172A" w14:textId="77777777" w:rsidR="0059085B" w:rsidRPr="00534CCC" w:rsidRDefault="0059085B" w:rsidP="003F0CA9">
                                  <w:pPr>
                                    <w:rPr>
                                      <w:sz w:val="12"/>
                                    </w:rPr>
                                  </w:pPr>
                                  <w:r w:rsidRPr="00534CCC">
                                    <w:rPr>
                                      <w:sz w:val="12"/>
                                    </w:rPr>
                                    <w:t>Sí</w:t>
                                  </w:r>
                                </w:p>
                              </w:txbxContent>
                            </v:textbox>
                          </v:shape>
                        </w:pict>
                      </mc:Fallback>
                    </mc:AlternateContent>
                  </w:r>
                  <w:r w:rsidR="003F0CA9">
                    <w:rPr>
                      <w:noProof/>
                      <w:lang w:eastAsia="es-MX"/>
                    </w:rPr>
                    <mc:AlternateContent>
                      <mc:Choice Requires="wps">
                        <w:drawing>
                          <wp:anchor distT="0" distB="0" distL="114300" distR="114300" simplePos="0" relativeHeight="251662848" behindDoc="0" locked="0" layoutInCell="1" allowOverlap="1" wp14:anchorId="6C08FAB7" wp14:editId="2F872DFA">
                            <wp:simplePos x="0" y="0"/>
                            <wp:positionH relativeFrom="column">
                              <wp:posOffset>2574290</wp:posOffset>
                            </wp:positionH>
                            <wp:positionV relativeFrom="paragraph">
                              <wp:posOffset>2195195</wp:posOffset>
                            </wp:positionV>
                            <wp:extent cx="838200" cy="91440"/>
                            <wp:effectExtent l="19050" t="0" r="76200" b="99060"/>
                            <wp:wrapNone/>
                            <wp:docPr id="37" name="Conector angular 37"/>
                            <wp:cNvGraphicFramePr/>
                            <a:graphic xmlns:a="http://schemas.openxmlformats.org/drawingml/2006/main">
                              <a:graphicData uri="http://schemas.microsoft.com/office/word/2010/wordprocessingShape">
                                <wps:wsp>
                                  <wps:cNvCnPr/>
                                  <wps:spPr>
                                    <a:xfrm>
                                      <a:off x="0" y="0"/>
                                      <a:ext cx="838200" cy="91440"/>
                                    </a:xfrm>
                                    <a:prstGeom prst="bentConnector3">
                                      <a:avLst>
                                        <a:gd name="adj1" fmla="val -134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CCD530" id="Conector angular 37" o:spid="_x0000_s1026" type="#_x0000_t34" style="position:absolute;margin-left:202.7pt;margin-top:172.85pt;width:66pt;height:7.2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" adj="-290" strokecolor="#5b9bd5 [3204]" strokeweight=".5pt">
                            <v:stroke endarrow="block"/>
                          </v:shape>
                        </w:pict>
                      </mc:Fallback>
                    </mc:AlternateContent>
                  </w:r>
                  <w:r w:rsidR="003F0CA9">
                    <w:rPr>
                      <w:noProof/>
                      <w:lang w:eastAsia="es-MX"/>
                    </w:rPr>
                    <mc:AlternateContent>
                      <mc:Choice Requires="wps">
                        <w:drawing>
                          <wp:anchor distT="0" distB="0" distL="114300" distR="114300" simplePos="0" relativeHeight="251659776" behindDoc="0" locked="0" layoutInCell="1" allowOverlap="1" wp14:anchorId="6FFB8E15" wp14:editId="2086B9A9">
                            <wp:simplePos x="0" y="0"/>
                            <wp:positionH relativeFrom="column">
                              <wp:posOffset>3412490</wp:posOffset>
                            </wp:positionH>
                            <wp:positionV relativeFrom="paragraph">
                              <wp:posOffset>1970405</wp:posOffset>
                            </wp:positionV>
                            <wp:extent cx="1670685" cy="531544"/>
                            <wp:effectExtent l="0" t="0" r="24765" b="20955"/>
                            <wp:wrapNone/>
                            <wp:docPr id="36" name="Proceso 36"/>
                            <wp:cNvGraphicFramePr/>
                            <a:graphic xmlns:a="http://schemas.openxmlformats.org/drawingml/2006/main">
                              <a:graphicData uri="http://schemas.microsoft.com/office/word/2010/wordprocessingShape">
                                <wps:wsp>
                                  <wps:cNvSpPr/>
                                  <wps:spPr>
                                    <a:xfrm>
                                      <a:off x="0" y="0"/>
                                      <a:ext cx="1670685" cy="531544"/>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4B1F7A82" w14:textId="77777777" w:rsidR="0059085B" w:rsidRPr="00534CCC" w:rsidRDefault="0059085B" w:rsidP="003F0CA9">
                                        <w:pPr>
                                          <w:jc w:val="center"/>
                                          <w:rPr>
                                            <w:color w:val="FFFFFF" w:themeColor="background1"/>
                                            <w:sz w:val="12"/>
                                            <w:szCs w:val="16"/>
                                          </w:rPr>
                                        </w:pPr>
                                        <w:r w:rsidRPr="001A3FEC">
                                          <w:rPr>
                                            <w:color w:val="FFFFFF" w:themeColor="background1"/>
                                            <w:sz w:val="12"/>
                                            <w:szCs w:val="16"/>
                                          </w:rPr>
                                          <w:t xml:space="preserve">Dirección General Adjunta del Registro Público de Telecomunicaciones </w:t>
                                        </w:r>
                                        <w:r>
                                          <w:rPr>
                                            <w:color w:val="FFFFFF" w:themeColor="background1"/>
                                            <w:sz w:val="12"/>
                                            <w:szCs w:val="16"/>
                                          </w:rPr>
                                          <w:t>pone a disposición del Promovente la constancia de inscripción.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FB8E15" id="Proceso 36" o:spid="_x0000_s1075" type="#_x0000_t109" style="position:absolute;left:0;text-align:left;margin-left:268.7pt;margin-top:155.15pt;width:131.55pt;height:41.8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" fillcolor="#5b9bd5" strokecolor="#41719c" strokeweight="1pt">
                            <v:textbox>
                              <w:txbxContent>
                                <w:p w14:paraId="4B1F7A82" w14:textId="77777777" w:rsidR="0059085B" w:rsidRPr="00534CCC" w:rsidRDefault="0059085B" w:rsidP="003F0CA9">
                                  <w:pPr>
                                    <w:jc w:val="center"/>
                                    <w:rPr>
                                      <w:color w:val="FFFFFF" w:themeColor="background1"/>
                                      <w:sz w:val="12"/>
                                      <w:szCs w:val="16"/>
                                    </w:rPr>
                                  </w:pPr>
                                  <w:r w:rsidRPr="001A3FEC">
                                    <w:rPr>
                                      <w:color w:val="FFFFFF" w:themeColor="background1"/>
                                      <w:sz w:val="12"/>
                                      <w:szCs w:val="16"/>
                                    </w:rPr>
                                    <w:t xml:space="preserve">Dirección General Adjunta del Registro Público de Telecomunicaciones </w:t>
                                  </w:r>
                                  <w:r>
                                    <w:rPr>
                                      <w:color w:val="FFFFFF" w:themeColor="background1"/>
                                      <w:sz w:val="12"/>
                                      <w:szCs w:val="16"/>
                                    </w:rPr>
                                    <w:t>pone a disposición del Promovente la constancia de inscripción.</w:t>
                                  </w:r>
                                </w:p>
                              </w:txbxContent>
                            </v:textbox>
                          </v:shape>
                        </w:pict>
                      </mc:Fallback>
                    </mc:AlternateContent>
                  </w:r>
                  <w:r w:rsidR="003F0CA9">
                    <w:rPr>
                      <w:noProof/>
                      <w:lang w:eastAsia="es-MX"/>
                    </w:rPr>
                    <mc:AlternateContent>
                      <mc:Choice Requires="wps">
                        <w:drawing>
                          <wp:anchor distT="0" distB="0" distL="114300" distR="114300" simplePos="0" relativeHeight="251646464" behindDoc="0" locked="0" layoutInCell="1" allowOverlap="1" wp14:anchorId="6B8D4FF3" wp14:editId="27410907">
                            <wp:simplePos x="0" y="0"/>
                            <wp:positionH relativeFrom="column">
                              <wp:posOffset>1619956</wp:posOffset>
                            </wp:positionH>
                            <wp:positionV relativeFrom="paragraph">
                              <wp:posOffset>2587625</wp:posOffset>
                            </wp:positionV>
                            <wp:extent cx="2463800" cy="301484"/>
                            <wp:effectExtent l="0" t="0" r="12700" b="22860"/>
                            <wp:wrapNone/>
                            <wp:docPr id="33" name="Proceso 33"/>
                            <wp:cNvGraphicFramePr/>
                            <a:graphic xmlns:a="http://schemas.openxmlformats.org/drawingml/2006/main">
                              <a:graphicData uri="http://schemas.microsoft.com/office/word/2010/wordprocessingShape">
                                <wps:wsp>
                                  <wps:cNvSpPr/>
                                  <wps:spPr>
                                    <a:xfrm>
                                      <a:off x="0" y="0"/>
                                      <a:ext cx="2463800" cy="301484"/>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042626F8" w14:textId="77777777" w:rsidR="0059085B" w:rsidRPr="00534CCC" w:rsidRDefault="0059085B" w:rsidP="003F0CA9">
                                        <w:pPr>
                                          <w:jc w:val="center"/>
                                          <w:rPr>
                                            <w:color w:val="FFFFFF" w:themeColor="background1"/>
                                            <w:sz w:val="12"/>
                                            <w:szCs w:val="16"/>
                                          </w:rPr>
                                        </w:pPr>
                                        <w:r w:rsidRPr="00534CCC">
                                          <w:rPr>
                                            <w:color w:val="FFFFFF" w:themeColor="background1"/>
                                            <w:sz w:val="12"/>
                                            <w:szCs w:val="16"/>
                                          </w:rPr>
                                          <w:t>Dirección General Adjunta del Registro Público de Telecomunicaciones notifica vía correo electrónico al Promovente.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D4FF3" id="Proceso 33" o:spid="_x0000_s1076" type="#_x0000_t109" style="position:absolute;left:0;text-align:left;margin-left:127.55pt;margin-top:203.75pt;width:194pt;height:2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" fillcolor="#5b9bd5" strokecolor="#41719c" strokeweight="1pt">
                            <v:textbox>
                              <w:txbxContent>
                                <w:p w14:paraId="042626F8" w14:textId="77777777" w:rsidR="0059085B" w:rsidRPr="00534CCC" w:rsidRDefault="0059085B" w:rsidP="003F0CA9">
                                  <w:pPr>
                                    <w:jc w:val="center"/>
                                    <w:rPr>
                                      <w:color w:val="FFFFFF" w:themeColor="background1"/>
                                      <w:sz w:val="12"/>
                                      <w:szCs w:val="16"/>
                                    </w:rPr>
                                  </w:pPr>
                                  <w:r w:rsidRPr="00534CCC">
                                    <w:rPr>
                                      <w:color w:val="FFFFFF" w:themeColor="background1"/>
                                      <w:sz w:val="12"/>
                                      <w:szCs w:val="16"/>
                                    </w:rPr>
                                    <w:t>Dirección General Adjunta del Registro Público de Telecomunicaciones notifica vía correo electrónico al Promovente.</w:t>
                                  </w:r>
                                </w:p>
                              </w:txbxContent>
                            </v:textbox>
                          </v:shape>
                        </w:pict>
                      </mc:Fallback>
                    </mc:AlternateContent>
                  </w:r>
                  <w:r w:rsidR="003F0CA9">
                    <w:rPr>
                      <w:noProof/>
                      <w:lang w:eastAsia="es-MX"/>
                    </w:rPr>
                    <mc:AlternateContent>
                      <mc:Choice Requires="wps">
                        <w:drawing>
                          <wp:anchor distT="0" distB="0" distL="114300" distR="114300" simplePos="0" relativeHeight="251616768" behindDoc="0" locked="0" layoutInCell="1" allowOverlap="1" wp14:anchorId="05040CD1" wp14:editId="076C550B">
                            <wp:simplePos x="0" y="0"/>
                            <wp:positionH relativeFrom="column">
                              <wp:posOffset>1642110</wp:posOffset>
                            </wp:positionH>
                            <wp:positionV relativeFrom="paragraph">
                              <wp:posOffset>1402150</wp:posOffset>
                            </wp:positionV>
                            <wp:extent cx="1842911" cy="793044"/>
                            <wp:effectExtent l="19050" t="19050" r="43180" b="45720"/>
                            <wp:wrapNone/>
                            <wp:docPr id="4" name="Decisión 4"/>
                            <wp:cNvGraphicFramePr/>
                            <a:graphic xmlns:a="http://schemas.openxmlformats.org/drawingml/2006/main">
                              <a:graphicData uri="http://schemas.microsoft.com/office/word/2010/wordprocessingShape">
                                <wps:wsp>
                                  <wps:cNvSpPr/>
                                  <wps:spPr>
                                    <a:xfrm>
                                      <a:off x="0" y="0"/>
                                      <a:ext cx="1842911" cy="793044"/>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14:paraId="2829DC0F" w14:textId="77777777" w:rsidR="0059085B" w:rsidRPr="00534CCC" w:rsidRDefault="0059085B" w:rsidP="003F0CA9">
                                        <w:pPr>
                                          <w:jc w:val="center"/>
                                          <w:rPr>
                                            <w:color w:val="FFFFFF" w:themeColor="background1"/>
                                            <w:sz w:val="12"/>
                                            <w:szCs w:val="16"/>
                                          </w:rPr>
                                        </w:pPr>
                                        <w:r w:rsidRPr="00534CCC">
                                          <w:rPr>
                                            <w:color w:val="FFFFFF" w:themeColor="background1"/>
                                            <w:sz w:val="12"/>
                                            <w:szCs w:val="16"/>
                                          </w:rPr>
                                          <w:t>¿AEP o AEPSM solicitó constancia de inscripción?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0CD1" id="Decisión 4" o:spid="_x0000_s1077" type="#_x0000_t110" style="position:absolute;left:0;text-align:left;margin-left:129.3pt;margin-top:110.4pt;width:145.1pt;height:62.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" fillcolor="#5b9bd5" strokecolor="#41719c" strokeweight="1pt">
                            <v:textbox>
                              <w:txbxContent>
                                <w:p w14:paraId="2829DC0F" w14:textId="77777777" w:rsidR="0059085B" w:rsidRPr="00534CCC" w:rsidRDefault="0059085B" w:rsidP="003F0CA9">
                                  <w:pPr>
                                    <w:jc w:val="center"/>
                                    <w:rPr>
                                      <w:color w:val="FFFFFF" w:themeColor="background1"/>
                                      <w:sz w:val="12"/>
                                      <w:szCs w:val="16"/>
                                    </w:rPr>
                                  </w:pPr>
                                  <w:r w:rsidRPr="00534CCC">
                                    <w:rPr>
                                      <w:color w:val="FFFFFF" w:themeColor="background1"/>
                                      <w:sz w:val="12"/>
                                      <w:szCs w:val="16"/>
                                    </w:rPr>
                                    <w:t>¿AEP o AEPSM solicitó constancia de inscripción?</w:t>
                                  </w:r>
                                </w:p>
                              </w:txbxContent>
                            </v:textbox>
                          </v:shape>
                        </w:pict>
                      </mc:Fallback>
                    </mc:AlternateContent>
                  </w:r>
                  <w:r w:rsidR="003F0CA9">
                    <w:rPr>
                      <w:noProof/>
                      <w:lang w:eastAsia="es-MX"/>
                    </w:rPr>
                    <mc:AlternateContent>
                      <mc:Choice Requires="wps">
                        <w:drawing>
                          <wp:anchor distT="0" distB="0" distL="114300" distR="114300" simplePos="0" relativeHeight="251640320" behindDoc="0" locked="0" layoutInCell="1" allowOverlap="1" wp14:anchorId="6207336D" wp14:editId="494CD1C9">
                            <wp:simplePos x="0" y="0"/>
                            <wp:positionH relativeFrom="column">
                              <wp:posOffset>2575842</wp:posOffset>
                            </wp:positionH>
                            <wp:positionV relativeFrom="paragraph">
                              <wp:posOffset>1167553</wp:posOffset>
                            </wp:positionV>
                            <wp:extent cx="0" cy="234809"/>
                            <wp:effectExtent l="76200" t="0" r="57150" b="51435"/>
                            <wp:wrapNone/>
                            <wp:docPr id="17" name="Conector recto de flecha 17"/>
                            <wp:cNvGraphicFramePr/>
                            <a:graphic xmlns:a="http://schemas.openxmlformats.org/drawingml/2006/main">
                              <a:graphicData uri="http://schemas.microsoft.com/office/word/2010/wordprocessingShape">
                                <wps:wsp>
                                  <wps:cNvCnPr/>
                                  <wps:spPr>
                                    <a:xfrm flipH="1">
                                      <a:off x="0" y="0"/>
                                      <a:ext cx="0" cy="2348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C2DA8" id="Conector recto de flecha 17" o:spid="_x0000_s1026" type="#_x0000_t32" style="position:absolute;margin-left:202.8pt;margin-top:91.95pt;width:0;height:18.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" strokecolor="#5b9bd5 [3204]" strokeweight=".5pt">
                            <v:stroke endarrow="block" joinstyle="miter"/>
                          </v:shape>
                        </w:pict>
                      </mc:Fallback>
                    </mc:AlternateContent>
                  </w:r>
                  <w:r w:rsidR="003F0CA9">
                    <w:rPr>
                      <w:noProof/>
                      <w:lang w:eastAsia="es-MX"/>
                    </w:rPr>
                    <mc:AlternateContent>
                      <mc:Choice Requires="wps">
                        <w:drawing>
                          <wp:anchor distT="0" distB="0" distL="114300" distR="114300" simplePos="0" relativeHeight="251637248" behindDoc="0" locked="0" layoutInCell="1" allowOverlap="1" wp14:anchorId="2318E928" wp14:editId="0DB574E8">
                            <wp:simplePos x="0" y="0"/>
                            <wp:positionH relativeFrom="column">
                              <wp:posOffset>2595880</wp:posOffset>
                            </wp:positionH>
                            <wp:positionV relativeFrom="paragraph">
                              <wp:posOffset>606425</wp:posOffset>
                            </wp:positionV>
                            <wp:extent cx="0" cy="183444"/>
                            <wp:effectExtent l="76200" t="0" r="57150" b="64770"/>
                            <wp:wrapNone/>
                            <wp:docPr id="16" name="Conector recto de flecha 16"/>
                            <wp:cNvGraphicFramePr/>
                            <a:graphic xmlns:a="http://schemas.openxmlformats.org/drawingml/2006/main">
                              <a:graphicData uri="http://schemas.microsoft.com/office/word/2010/wordprocessingShape">
                                <wps:wsp>
                                  <wps:cNvCnPr/>
                                  <wps:spPr>
                                    <a:xfrm>
                                      <a:off x="0" y="0"/>
                                      <a:ext cx="0" cy="18344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32EEF6" id="Conector recto de flecha 16" o:spid="_x0000_s1026" type="#_x0000_t32" style="position:absolute;margin-left:204.4pt;margin-top:47.75pt;width:0;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" strokecolor="#5b9bd5" strokeweight=".5pt">
                            <v:stroke endarrow="block" joinstyle="miter"/>
                          </v:shape>
                        </w:pict>
                      </mc:Fallback>
                    </mc:AlternateContent>
                  </w:r>
                </w:p>
              </w:tc>
            </w:tr>
            <w:tr w:rsidR="003F0CA9" w:rsidRPr="00DD06A0" w14:paraId="37BDB2D4" w14:textId="77777777" w:rsidTr="00354C30">
              <w:trPr>
                <w:trHeight w:val="11932"/>
                <w:jc w:val="right"/>
              </w:trPr>
              <w:tc>
                <w:tcPr>
                  <w:tcW w:w="8529" w:type="dxa"/>
                  <w:tcBorders>
                    <w:left w:val="single" w:sz="4" w:space="0" w:color="auto"/>
                  </w:tcBorders>
                  <w:shd w:val="clear" w:color="auto" w:fill="FFFFFF" w:themeFill="background1"/>
                </w:tcPr>
                <w:p w14:paraId="78FD88C1"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lastRenderedPageBreak/>
                    <w:t>Trámite 3</w:t>
                  </w:r>
                  <w:r w:rsidRPr="00DD06A0">
                    <w:rPr>
                      <w:rFonts w:ascii="ITC Avant Garde" w:hAnsi="ITC Avant Garde"/>
                      <w:sz w:val="18"/>
                      <w:szCs w:val="18"/>
                    </w:rPr>
                    <w:t>.</w:t>
                  </w:r>
                </w:p>
                <w:p w14:paraId="31745032"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F0CA9" w:rsidRPr="00DD06A0" w14:paraId="44AFEE08" w14:textId="77777777" w:rsidTr="00354C30">
                    <w:trPr>
                      <w:trHeight w:val="270"/>
                    </w:trPr>
                    <w:tc>
                      <w:tcPr>
                        <w:tcW w:w="2273" w:type="dxa"/>
                        <w:shd w:val="clear" w:color="auto" w:fill="A8D08D" w:themeFill="accent6" w:themeFillTint="99"/>
                      </w:tcPr>
                      <w:p w14:paraId="56356036"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8B8CD7C"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3F0CA9" w:rsidRPr="00DD06A0" w14:paraId="6D50CBA8" w14:textId="77777777" w:rsidTr="003A016C">
                    <w:trPr>
                      <w:trHeight w:val="230"/>
                    </w:trPr>
                    <w:tc>
                      <w:tcPr>
                        <w:tcW w:w="2273" w:type="dxa"/>
                        <w:shd w:val="clear" w:color="auto" w:fill="E2EFD9" w:themeFill="accent6" w:themeFillTint="33"/>
                      </w:tcPr>
                      <w:p w14:paraId="2C4B7689" w14:textId="77777777" w:rsidR="003F0CA9" w:rsidRPr="00DD06A0" w:rsidRDefault="0057775A" w:rsidP="00354C3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314094939"/>
                            <w:placeholder>
                              <w:docPart w:val="C5EE0812C7B1488AAC955A08DA87DEF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F0CA9">
                              <w:rPr>
                                <w:rFonts w:ascii="ITC Avant Garde" w:hAnsi="ITC Avant Garde"/>
                                <w:sz w:val="18"/>
                                <w:szCs w:val="18"/>
                              </w:rPr>
                              <w:t>Creación</w:t>
                            </w:r>
                          </w:sdtContent>
                        </w:sdt>
                      </w:p>
                    </w:tc>
                    <w:tc>
                      <w:tcPr>
                        <w:tcW w:w="2273" w:type="dxa"/>
                        <w:shd w:val="clear" w:color="auto" w:fill="auto"/>
                      </w:tcPr>
                      <w:sdt>
                        <w:sdtPr>
                          <w:rPr>
                            <w:rFonts w:ascii="ITC Avant Garde" w:hAnsi="ITC Avant Garde"/>
                            <w:sz w:val="18"/>
                            <w:szCs w:val="18"/>
                          </w:rPr>
                          <w:alias w:val="Tipo "/>
                          <w:tag w:val="Tipo "/>
                          <w:id w:val="-2004338716"/>
                          <w:placeholder>
                            <w:docPart w:val="234665FF24B74588AB57EC04358602AF"/>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60F2023" w14:textId="77777777" w:rsidR="003F0CA9" w:rsidRPr="00152800" w:rsidRDefault="003F0CA9" w:rsidP="00354C30">
                            <w:pPr>
                              <w:ind w:left="171" w:hanging="171"/>
                              <w:jc w:val="both"/>
                              <w:rPr>
                                <w:rFonts w:ascii="ITC Avant Garde" w:hAnsi="ITC Avant Garde"/>
                                <w:sz w:val="18"/>
                                <w:szCs w:val="18"/>
                              </w:rPr>
                            </w:pPr>
                            <w:r w:rsidRPr="003A016C">
                              <w:rPr>
                                <w:rFonts w:ascii="ITC Avant Garde" w:hAnsi="ITC Avant Garde"/>
                                <w:sz w:val="18"/>
                                <w:szCs w:val="18"/>
                              </w:rPr>
                              <w:t>Obligación</w:t>
                            </w:r>
                          </w:p>
                        </w:sdtContent>
                      </w:sdt>
                    </w:tc>
                  </w:tr>
                </w:tbl>
                <w:p w14:paraId="4FA1F047" w14:textId="77777777" w:rsidR="003F0CA9" w:rsidRPr="00DD06A0" w:rsidRDefault="003F0CA9" w:rsidP="00354C3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49"/>
                    <w:gridCol w:w="103"/>
                    <w:gridCol w:w="5351"/>
                  </w:tblGrid>
                  <w:tr w:rsidR="003F0CA9" w:rsidRPr="00DD06A0" w14:paraId="170089F4" w14:textId="77777777" w:rsidTr="00354C30">
                    <w:trPr>
                      <w:jc w:val="right"/>
                    </w:trPr>
                    <w:tc>
                      <w:tcPr>
                        <w:tcW w:w="8529" w:type="dxa"/>
                        <w:gridSpan w:val="3"/>
                        <w:tcBorders>
                          <w:left w:val="single" w:sz="4" w:space="0" w:color="auto"/>
                        </w:tcBorders>
                        <w:shd w:val="clear" w:color="auto" w:fill="A8D08D" w:themeFill="accent6" w:themeFillTint="99"/>
                      </w:tcPr>
                      <w:p w14:paraId="128BC490"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3F0CA9" w:rsidRPr="00DD06A0" w14:paraId="784C0DCF" w14:textId="77777777" w:rsidTr="00354C30">
                    <w:trPr>
                      <w:jc w:val="right"/>
                    </w:trPr>
                    <w:tc>
                      <w:tcPr>
                        <w:tcW w:w="8529" w:type="dxa"/>
                        <w:gridSpan w:val="3"/>
                        <w:tcBorders>
                          <w:left w:val="single" w:sz="4" w:space="0" w:color="auto"/>
                        </w:tcBorders>
                        <w:shd w:val="clear" w:color="auto" w:fill="FFFFFF" w:themeFill="background1"/>
                      </w:tcPr>
                      <w:p w14:paraId="0AB90D9E" w14:textId="77777777" w:rsidR="003F0CA9" w:rsidRPr="00DD06A0" w:rsidRDefault="003F0CA9" w:rsidP="00354C30">
                        <w:pPr>
                          <w:ind w:left="171" w:hanging="171"/>
                          <w:jc w:val="both"/>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Cancelación de tarifa registrada.</w:t>
                        </w:r>
                      </w:p>
                    </w:tc>
                  </w:tr>
                  <w:tr w:rsidR="003F0CA9" w:rsidRPr="00DD06A0" w14:paraId="4C86A56D" w14:textId="77777777" w:rsidTr="00354C30">
                    <w:trPr>
                      <w:jc w:val="right"/>
                    </w:trPr>
                    <w:tc>
                      <w:tcPr>
                        <w:tcW w:w="8529" w:type="dxa"/>
                        <w:gridSpan w:val="3"/>
                        <w:tcBorders>
                          <w:left w:val="single" w:sz="4" w:space="0" w:color="auto"/>
                        </w:tcBorders>
                        <w:shd w:val="clear" w:color="auto" w:fill="FFFFFF" w:themeFill="background1"/>
                      </w:tcPr>
                      <w:p w14:paraId="18BAACDF" w14:textId="77777777" w:rsidR="003F0CA9" w:rsidRPr="00DD06A0" w:rsidRDefault="003F0CA9" w:rsidP="00354C30">
                        <w:pPr>
                          <w:ind w:hanging="17"/>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CAPÍTULO V. </w:t>
                        </w:r>
                        <w:r w:rsidRPr="0006492B">
                          <w:rPr>
                            <w:rFonts w:ascii="ITC Avant Garde" w:hAnsi="ITC Avant Garde"/>
                            <w:sz w:val="18"/>
                            <w:szCs w:val="18"/>
                          </w:rPr>
                          <w:t>DE LA SUSPENSIÓN Y CANCELACIÓN DE LAS TARIFAS REGISTRADAS</w:t>
                        </w:r>
                      </w:p>
                    </w:tc>
                  </w:tr>
                  <w:tr w:rsidR="003F0CA9" w:rsidRPr="00DD06A0" w14:paraId="63FD860E" w14:textId="77777777" w:rsidTr="00354C30">
                    <w:trPr>
                      <w:jc w:val="right"/>
                    </w:trPr>
                    <w:tc>
                      <w:tcPr>
                        <w:tcW w:w="8529" w:type="dxa"/>
                        <w:gridSpan w:val="3"/>
                        <w:tcBorders>
                          <w:left w:val="single" w:sz="4" w:space="0" w:color="auto"/>
                        </w:tcBorders>
                        <w:shd w:val="clear" w:color="auto" w:fill="FFFFFF" w:themeFill="background1"/>
                      </w:tcPr>
                      <w:p w14:paraId="64852C33"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w:t>
                        </w:r>
                        <w:r w:rsidRPr="003404C6">
                          <w:rPr>
                            <w:rFonts w:ascii="ITC Avant Garde" w:hAnsi="ITC Avant Garde"/>
                            <w:sz w:val="18"/>
                            <w:szCs w:val="18"/>
                          </w:rPr>
                          <w:t>El Promovente</w:t>
                        </w:r>
                        <w:r>
                          <w:rPr>
                            <w:rFonts w:ascii="ITC Avant Garde" w:hAnsi="ITC Avant Garde"/>
                            <w:sz w:val="18"/>
                            <w:szCs w:val="18"/>
                          </w:rPr>
                          <w:t xml:space="preserve"> (AEP o AEPSM)</w:t>
                        </w:r>
                        <w:r w:rsidRPr="003404C6">
                          <w:rPr>
                            <w:rFonts w:ascii="ITC Avant Garde" w:hAnsi="ITC Avant Garde"/>
                            <w:sz w:val="18"/>
                            <w:szCs w:val="18"/>
                          </w:rPr>
                          <w:t xml:space="preserve">, </w:t>
                        </w:r>
                        <w:r w:rsidRPr="0006492B">
                          <w:rPr>
                            <w:rFonts w:ascii="ITC Avant Garde" w:hAnsi="ITC Avant Garde"/>
                            <w:sz w:val="18"/>
                            <w:szCs w:val="18"/>
                          </w:rPr>
                          <w:t>cuando por cualquier motivo pretenda dejar de comercializar una Tarifa Registrada, deberá solicitar al Instituto, a través del Sistema, la cancelación correspondiente.</w:t>
                        </w:r>
                      </w:p>
                    </w:tc>
                  </w:tr>
                  <w:tr w:rsidR="003F0CA9" w:rsidRPr="00DD06A0" w14:paraId="503B8D9F" w14:textId="77777777" w:rsidTr="00354C30">
                    <w:trPr>
                      <w:trHeight w:val="252"/>
                      <w:jc w:val="right"/>
                    </w:trPr>
                    <w:tc>
                      <w:tcPr>
                        <w:tcW w:w="8529" w:type="dxa"/>
                        <w:gridSpan w:val="3"/>
                        <w:tcBorders>
                          <w:left w:val="single" w:sz="4" w:space="0" w:color="auto"/>
                        </w:tcBorders>
                        <w:shd w:val="clear" w:color="auto" w:fill="FFFFFF" w:themeFill="background1"/>
                      </w:tcPr>
                      <w:p w14:paraId="100CA5A6"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Medio de presentación:</w:t>
                        </w:r>
                      </w:p>
                    </w:tc>
                  </w:tr>
                  <w:tr w:rsidR="003F0CA9" w:rsidRPr="00DD06A0" w14:paraId="13444502" w14:textId="77777777" w:rsidTr="00354C30">
                    <w:trPr>
                      <w:gridAfter w:val="1"/>
                      <w:wAfter w:w="5528" w:type="dxa"/>
                      <w:trHeight w:val="252"/>
                      <w:jc w:val="right"/>
                    </w:trPr>
                    <w:sdt>
                      <w:sdtPr>
                        <w:rPr>
                          <w:rFonts w:ascii="ITC Avant Garde" w:hAnsi="ITC Avant Garde"/>
                          <w:sz w:val="18"/>
                          <w:szCs w:val="18"/>
                        </w:rPr>
                        <w:alias w:val="Medio de presentación"/>
                        <w:tag w:val="Medio de presentación"/>
                        <w:id w:val="2137144584"/>
                        <w:placeholder>
                          <w:docPart w:val="24676EA0A7D143BA8ABE551ECFD321EC"/>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7B4EF12" w14:textId="77777777" w:rsidR="003F0CA9" w:rsidRPr="00DD06A0" w:rsidRDefault="003F0CA9" w:rsidP="00354C30">
                            <w:pPr>
                              <w:jc w:val="both"/>
                              <w:rPr>
                                <w:rFonts w:ascii="ITC Avant Garde" w:hAnsi="ITC Avant Garde"/>
                                <w:sz w:val="18"/>
                                <w:szCs w:val="18"/>
                              </w:rPr>
                            </w:pPr>
                            <w:r>
                              <w:rPr>
                                <w:rFonts w:ascii="ITC Avant Garde" w:hAnsi="ITC Avant Garde"/>
                                <w:sz w:val="18"/>
                                <w:szCs w:val="18"/>
                              </w:rPr>
                              <w:t>Internet</w:t>
                            </w:r>
                          </w:p>
                        </w:tc>
                      </w:sdtContent>
                    </w:sdt>
                  </w:tr>
                  <w:tr w:rsidR="003F0CA9" w:rsidRPr="00DD06A0" w14:paraId="5E7B7385" w14:textId="77777777" w:rsidTr="00354C30">
                    <w:trPr>
                      <w:jc w:val="right"/>
                    </w:trPr>
                    <w:tc>
                      <w:tcPr>
                        <w:tcW w:w="8529" w:type="dxa"/>
                        <w:gridSpan w:val="3"/>
                        <w:tcBorders>
                          <w:left w:val="single" w:sz="4" w:space="0" w:color="auto"/>
                        </w:tcBorders>
                        <w:shd w:val="clear" w:color="auto" w:fill="FFFFFF" w:themeFill="background1"/>
                      </w:tcPr>
                      <w:p w14:paraId="3D180B6F" w14:textId="77777777" w:rsidR="003F0CA9" w:rsidRPr="008F5AA7" w:rsidRDefault="003F0CA9" w:rsidP="00CF022A">
                        <w:pPr>
                          <w:jc w:val="both"/>
                          <w:rPr>
                            <w:rFonts w:ascii="ITC Avant Garde" w:hAnsi="ITC Avant Garde"/>
                            <w:sz w:val="18"/>
                            <w:szCs w:val="18"/>
                          </w:rPr>
                        </w:pPr>
                        <w:r w:rsidRPr="00886DFC">
                          <w:rPr>
                            <w:rFonts w:ascii="ITC Avant Garde" w:hAnsi="ITC Avant Garde"/>
                            <w:sz w:val="18"/>
                            <w:szCs w:val="18"/>
                          </w:rPr>
                          <w:t>Datos y documentos espe</w:t>
                        </w:r>
                        <w:r w:rsidRPr="00015CC4">
                          <w:rPr>
                            <w:rFonts w:ascii="ITC Avant Garde" w:hAnsi="ITC Avant Garde"/>
                            <w:sz w:val="18"/>
                            <w:szCs w:val="18"/>
                          </w:rPr>
                          <w:t xml:space="preserve">cíficos que deberán presentarse: </w:t>
                        </w:r>
                        <w:r>
                          <w:rPr>
                            <w:rFonts w:ascii="ITC Avant Garde" w:hAnsi="ITC Avant Garde"/>
                            <w:sz w:val="18"/>
                            <w:szCs w:val="18"/>
                          </w:rPr>
                          <w:t>La solicitud de cancelación deberá señalar de manera clara y específica la tarifa registrada para la que se desea cancelar la comercialización.</w:t>
                        </w:r>
                      </w:p>
                    </w:tc>
                  </w:tr>
                  <w:tr w:rsidR="003F0CA9" w:rsidRPr="00DD06A0" w14:paraId="74FE1200" w14:textId="77777777" w:rsidTr="00354C30">
                    <w:trPr>
                      <w:jc w:val="right"/>
                    </w:trPr>
                    <w:tc>
                      <w:tcPr>
                        <w:tcW w:w="8529" w:type="dxa"/>
                        <w:gridSpan w:val="3"/>
                        <w:tcBorders>
                          <w:left w:val="single" w:sz="4" w:space="0" w:color="auto"/>
                        </w:tcBorders>
                        <w:shd w:val="clear" w:color="auto" w:fill="FFFFFF" w:themeFill="background1"/>
                      </w:tcPr>
                      <w:p w14:paraId="410B991F" w14:textId="77777777" w:rsidR="003F0CA9" w:rsidRPr="008F5AA7" w:rsidRDefault="003F0CA9" w:rsidP="004E6A25">
                        <w:pPr>
                          <w:jc w:val="both"/>
                          <w:rPr>
                            <w:rFonts w:ascii="ITC Avant Garde" w:hAnsi="ITC Avant Garde"/>
                            <w:sz w:val="18"/>
                            <w:szCs w:val="18"/>
                          </w:rPr>
                        </w:pPr>
                        <w:r w:rsidRPr="00886DFC">
                          <w:rPr>
                            <w:rFonts w:ascii="ITC Avant Garde" w:hAnsi="ITC Avant Garde"/>
                            <w:sz w:val="18"/>
                            <w:szCs w:val="18"/>
                          </w:rPr>
                          <w:t xml:space="preserve">Plazo máximo para resolver el trámite: </w:t>
                        </w:r>
                        <w:r w:rsidR="00EB64AF">
                          <w:rPr>
                            <w:rFonts w:ascii="ITC Avant Garde" w:hAnsi="ITC Avant Garde"/>
                            <w:sz w:val="18"/>
                            <w:szCs w:val="18"/>
                          </w:rPr>
                          <w:t>No aplica resolución</w:t>
                        </w:r>
                      </w:p>
                    </w:tc>
                  </w:tr>
                  <w:tr w:rsidR="003F0CA9" w:rsidRPr="00DD06A0" w14:paraId="37DBF280" w14:textId="77777777" w:rsidTr="00354C30">
                    <w:trPr>
                      <w:jc w:val="right"/>
                    </w:trPr>
                    <w:tc>
                      <w:tcPr>
                        <w:tcW w:w="8529" w:type="dxa"/>
                        <w:gridSpan w:val="3"/>
                        <w:tcBorders>
                          <w:left w:val="single" w:sz="4" w:space="0" w:color="auto"/>
                        </w:tcBorders>
                        <w:shd w:val="clear" w:color="auto" w:fill="FFFFFF" w:themeFill="background1"/>
                      </w:tcPr>
                      <w:p w14:paraId="52057EBD"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Tipo de ficta:</w:t>
                        </w:r>
                      </w:p>
                    </w:tc>
                  </w:tr>
                  <w:tr w:rsidR="003F0CA9" w:rsidRPr="00DD06A0" w14:paraId="010E7361" w14:textId="77777777" w:rsidTr="00354C30">
                    <w:trPr>
                      <w:gridAfter w:val="2"/>
                      <w:wAfter w:w="5632" w:type="dxa"/>
                      <w:jc w:val="right"/>
                    </w:trPr>
                    <w:sdt>
                      <w:sdtPr>
                        <w:rPr>
                          <w:rFonts w:ascii="ITC Avant Garde" w:hAnsi="ITC Avant Garde"/>
                          <w:sz w:val="18"/>
                          <w:szCs w:val="18"/>
                        </w:rPr>
                        <w:alias w:val="Tipo de ficta"/>
                        <w:tag w:val="Tipo de ficta"/>
                        <w:id w:val="-1370454359"/>
                        <w:placeholder>
                          <w:docPart w:val="4993DE30BA74460D98F7948BC2799CC1"/>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BF2EA2D" w14:textId="77777777" w:rsidR="003F0CA9" w:rsidRPr="00DD06A0" w:rsidRDefault="000E17F2" w:rsidP="00354C30">
                            <w:pPr>
                              <w:jc w:val="both"/>
                              <w:rPr>
                                <w:rFonts w:ascii="ITC Avant Garde" w:hAnsi="ITC Avant Garde"/>
                                <w:sz w:val="18"/>
                                <w:szCs w:val="18"/>
                              </w:rPr>
                            </w:pPr>
                            <w:r>
                              <w:rPr>
                                <w:rFonts w:ascii="ITC Avant Garde" w:hAnsi="ITC Avant Garde"/>
                                <w:sz w:val="18"/>
                                <w:szCs w:val="18"/>
                              </w:rPr>
                              <w:t>Negativa</w:t>
                            </w:r>
                          </w:p>
                        </w:tc>
                      </w:sdtContent>
                    </w:sdt>
                  </w:tr>
                  <w:tr w:rsidR="003F0CA9" w:rsidRPr="00DD06A0" w14:paraId="4976C933" w14:textId="77777777" w:rsidTr="00354C30">
                    <w:trPr>
                      <w:jc w:val="right"/>
                    </w:trPr>
                    <w:tc>
                      <w:tcPr>
                        <w:tcW w:w="8529" w:type="dxa"/>
                        <w:gridSpan w:val="3"/>
                        <w:tcBorders>
                          <w:left w:val="single" w:sz="4" w:space="0" w:color="auto"/>
                          <w:bottom w:val="single" w:sz="4" w:space="0" w:color="auto"/>
                        </w:tcBorders>
                        <w:shd w:val="clear" w:color="auto" w:fill="FFFFFF" w:themeFill="background1"/>
                      </w:tcPr>
                      <w:p w14:paraId="226CF81A"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N/A</w:t>
                        </w:r>
                      </w:p>
                    </w:tc>
                  </w:tr>
                  <w:tr w:rsidR="003F0CA9" w:rsidRPr="00DD06A0" w14:paraId="538EF2DB" w14:textId="77777777" w:rsidTr="00354C30">
                    <w:trPr>
                      <w:jc w:val="right"/>
                    </w:trPr>
                    <w:tc>
                      <w:tcPr>
                        <w:tcW w:w="8529" w:type="dxa"/>
                        <w:gridSpan w:val="3"/>
                        <w:tcBorders>
                          <w:left w:val="single" w:sz="4" w:space="0" w:color="auto"/>
                          <w:bottom w:val="single" w:sz="4" w:space="0" w:color="auto"/>
                        </w:tcBorders>
                        <w:shd w:val="clear" w:color="auto" w:fill="FFFFFF" w:themeFill="background1"/>
                      </w:tcPr>
                      <w:p w14:paraId="6D118101"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N/A</w:t>
                        </w:r>
                      </w:p>
                    </w:tc>
                  </w:tr>
                  <w:tr w:rsidR="003F0CA9" w:rsidRPr="00DD06A0" w14:paraId="7599291A" w14:textId="77777777" w:rsidTr="00354C30">
                    <w:trPr>
                      <w:trHeight w:val="613"/>
                      <w:jc w:val="right"/>
                    </w:trPr>
                    <w:tc>
                      <w:tcPr>
                        <w:tcW w:w="8529" w:type="dxa"/>
                        <w:gridSpan w:val="3"/>
                        <w:tcBorders>
                          <w:left w:val="single" w:sz="4" w:space="0" w:color="auto"/>
                          <w:bottom w:val="nil"/>
                        </w:tcBorders>
                        <w:shd w:val="clear" w:color="auto" w:fill="FFFFFF" w:themeFill="background1"/>
                      </w:tcPr>
                      <w:p w14:paraId="2E07A030"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Pr>
                            <w:rFonts w:ascii="ITC Avant Garde" w:hAnsi="ITC Avant Garde"/>
                            <w:sz w:val="18"/>
                            <w:szCs w:val="18"/>
                          </w:rPr>
                          <w:t>0</w:t>
                        </w:r>
                        <w:r w:rsidRPr="00DD06A0">
                          <w:rPr>
                            <w:rFonts w:ascii="ITC Avant Garde" w:hAnsi="ITC Avant Garde"/>
                            <w:sz w:val="18"/>
                            <w:szCs w:val="18"/>
                          </w:rPr>
                          <w:t>.</w:t>
                        </w:r>
                      </w:p>
                    </w:tc>
                  </w:tr>
                  <w:tr w:rsidR="003F0CA9" w:rsidRPr="00DD06A0" w14:paraId="6F09F3DD" w14:textId="77777777" w:rsidTr="00354C30">
                    <w:trPr>
                      <w:jc w:val="right"/>
                    </w:trPr>
                    <w:tc>
                      <w:tcPr>
                        <w:tcW w:w="8529" w:type="dxa"/>
                        <w:gridSpan w:val="3"/>
                        <w:tcBorders>
                          <w:left w:val="single" w:sz="4" w:space="0" w:color="auto"/>
                          <w:bottom w:val="nil"/>
                        </w:tcBorders>
                        <w:shd w:val="clear" w:color="auto" w:fill="FFFFFF" w:themeFill="background1"/>
                      </w:tcPr>
                      <w:p w14:paraId="0FCAB838" w14:textId="77777777" w:rsidR="003F0CA9" w:rsidRPr="00DD06A0" w:rsidRDefault="003F0CA9" w:rsidP="00F11385">
                        <w:pPr>
                          <w:jc w:val="both"/>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w:t>
                        </w:r>
                        <w:r w:rsidR="00F11385">
                          <w:rPr>
                            <w:rFonts w:ascii="ITC Avant Garde" w:hAnsi="ITC Avant Garde"/>
                            <w:sz w:val="18"/>
                            <w:szCs w:val="18"/>
                          </w:rPr>
                          <w:t>La cancelación de la tarifa, l</w:t>
                        </w:r>
                        <w:r>
                          <w:rPr>
                            <w:rFonts w:ascii="ITC Avant Garde" w:hAnsi="ITC Avant Garde"/>
                            <w:sz w:val="18"/>
                            <w:szCs w:val="18"/>
                          </w:rPr>
                          <w:t xml:space="preserve">a </w:t>
                        </w:r>
                        <w:r w:rsidR="00F11385">
                          <w:rPr>
                            <w:rFonts w:ascii="ITC Avant Garde" w:hAnsi="ITC Avant Garde"/>
                            <w:sz w:val="18"/>
                            <w:szCs w:val="18"/>
                          </w:rPr>
                          <w:t xml:space="preserve">cual </w:t>
                        </w:r>
                        <w:r>
                          <w:rPr>
                            <w:rFonts w:ascii="ITC Avant Garde" w:hAnsi="ITC Avant Garde"/>
                            <w:sz w:val="18"/>
                            <w:szCs w:val="18"/>
                          </w:rPr>
                          <w:t>aparecerá identificada en el Registro Público de Concesiones del Instituto bajo la leyenda “Tarifa cancelada”.</w:t>
                        </w:r>
                      </w:p>
                    </w:tc>
                  </w:tr>
                  <w:tr w:rsidR="003F0CA9" w:rsidRPr="00DD06A0" w14:paraId="253838DB" w14:textId="77777777" w:rsidTr="00354C30">
                    <w:trPr>
                      <w:jc w:val="right"/>
                    </w:trPr>
                    <w:tc>
                      <w:tcPr>
                        <w:tcW w:w="8529" w:type="dxa"/>
                        <w:gridSpan w:val="3"/>
                        <w:tcBorders>
                          <w:left w:val="single" w:sz="4" w:space="0" w:color="auto"/>
                        </w:tcBorders>
                        <w:shd w:val="clear" w:color="auto" w:fill="FFFFFF" w:themeFill="background1"/>
                      </w:tcPr>
                      <w:p w14:paraId="6BDD55FA"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La vigencia de la respuesta será permanente. </w:t>
                        </w:r>
                      </w:p>
                    </w:tc>
                  </w:tr>
                  <w:tr w:rsidR="003F0CA9" w:rsidRPr="00DD06A0" w14:paraId="401EE4F1" w14:textId="77777777" w:rsidTr="00354C30">
                    <w:trPr>
                      <w:jc w:val="right"/>
                    </w:trPr>
                    <w:tc>
                      <w:tcPr>
                        <w:tcW w:w="8529" w:type="dxa"/>
                        <w:gridSpan w:val="3"/>
                        <w:tcBorders>
                          <w:left w:val="single" w:sz="4" w:space="0" w:color="auto"/>
                        </w:tcBorders>
                        <w:shd w:val="clear" w:color="auto" w:fill="FFFFFF" w:themeFill="background1"/>
                      </w:tcPr>
                      <w:p w14:paraId="78E9E5B9" w14:textId="77777777" w:rsidR="003F0CA9" w:rsidRPr="00DD06A0" w:rsidRDefault="003F0CA9" w:rsidP="00F11385">
                        <w:pPr>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00F11385">
                          <w:rPr>
                            <w:rFonts w:ascii="ITC Avant Garde" w:hAnsi="ITC Avant Garde"/>
                            <w:sz w:val="18"/>
                            <w:szCs w:val="18"/>
                          </w:rPr>
                          <w:t>La solicitud generará de manera automática la cancelación.</w:t>
                        </w:r>
                      </w:p>
                    </w:tc>
                  </w:tr>
                </w:tbl>
                <w:p w14:paraId="7C41B967" w14:textId="77777777" w:rsidR="003F0CA9" w:rsidRDefault="003F0CA9" w:rsidP="00354C30">
                  <w:pPr>
                    <w:jc w:val="both"/>
                    <w:rPr>
                      <w:rFonts w:ascii="ITC Avant Garde" w:hAnsi="ITC Avant Garde"/>
                      <w:sz w:val="18"/>
                      <w:szCs w:val="18"/>
                    </w:rPr>
                  </w:pPr>
                </w:p>
                <w:p w14:paraId="0072AC0B" w14:textId="77777777" w:rsidR="003F0CA9" w:rsidRDefault="003F0CA9" w:rsidP="00354C30">
                  <w:pPr>
                    <w:jc w:val="both"/>
                    <w:rPr>
                      <w:rFonts w:ascii="ITC Avant Garde" w:hAnsi="ITC Avant Garde"/>
                      <w:sz w:val="18"/>
                      <w:szCs w:val="18"/>
                    </w:rPr>
                  </w:pPr>
                </w:p>
                <w:p w14:paraId="4A3ECCC8" w14:textId="77777777" w:rsidR="003F0CA9" w:rsidRDefault="003F0CA9" w:rsidP="00354C30">
                  <w:pPr>
                    <w:jc w:val="both"/>
                    <w:rPr>
                      <w:rFonts w:ascii="ITC Avant Garde" w:hAnsi="ITC Avant Garde"/>
                      <w:sz w:val="18"/>
                      <w:szCs w:val="18"/>
                    </w:rPr>
                  </w:pPr>
                </w:p>
                <w:p w14:paraId="6642E3A1" w14:textId="77777777" w:rsidR="003F0CA9" w:rsidRDefault="003F0CA9" w:rsidP="00354C30">
                  <w:pPr>
                    <w:jc w:val="both"/>
                    <w:rPr>
                      <w:rFonts w:ascii="ITC Avant Garde" w:hAnsi="ITC Avant Garde"/>
                      <w:sz w:val="18"/>
                      <w:szCs w:val="18"/>
                    </w:rPr>
                  </w:pPr>
                </w:p>
                <w:p w14:paraId="2F238E07" w14:textId="77777777" w:rsidR="003F0CA9" w:rsidRDefault="003F0CA9" w:rsidP="00354C30">
                  <w:pPr>
                    <w:jc w:val="both"/>
                    <w:rPr>
                      <w:rFonts w:ascii="ITC Avant Garde" w:hAnsi="ITC Avant Garde"/>
                      <w:sz w:val="18"/>
                      <w:szCs w:val="18"/>
                    </w:rPr>
                  </w:pPr>
                </w:p>
                <w:p w14:paraId="020C63A9" w14:textId="77777777" w:rsidR="003F0CA9" w:rsidRDefault="003F0CA9" w:rsidP="00354C30">
                  <w:pPr>
                    <w:jc w:val="both"/>
                    <w:rPr>
                      <w:rFonts w:ascii="ITC Avant Garde" w:hAnsi="ITC Avant Garde"/>
                      <w:sz w:val="18"/>
                      <w:szCs w:val="18"/>
                    </w:rPr>
                  </w:pPr>
                </w:p>
                <w:p w14:paraId="3057F7F4" w14:textId="77777777" w:rsidR="003F0CA9" w:rsidRDefault="003F0CA9" w:rsidP="00354C30">
                  <w:pPr>
                    <w:jc w:val="both"/>
                    <w:rPr>
                      <w:rFonts w:ascii="ITC Avant Garde" w:hAnsi="ITC Avant Garde"/>
                      <w:sz w:val="18"/>
                      <w:szCs w:val="18"/>
                    </w:rPr>
                  </w:pPr>
                </w:p>
                <w:p w14:paraId="39D00FE7" w14:textId="77777777" w:rsidR="003F0CA9" w:rsidRDefault="003F0CA9" w:rsidP="00354C30">
                  <w:pPr>
                    <w:jc w:val="both"/>
                    <w:rPr>
                      <w:rFonts w:ascii="ITC Avant Garde" w:hAnsi="ITC Avant Garde"/>
                      <w:sz w:val="18"/>
                      <w:szCs w:val="18"/>
                    </w:rPr>
                  </w:pPr>
                </w:p>
                <w:p w14:paraId="7DFEED9A" w14:textId="77777777" w:rsidR="003F0CA9" w:rsidRDefault="003F0CA9" w:rsidP="00354C30">
                  <w:pPr>
                    <w:jc w:val="both"/>
                    <w:rPr>
                      <w:rFonts w:ascii="ITC Avant Garde" w:hAnsi="ITC Avant Garde"/>
                      <w:sz w:val="18"/>
                      <w:szCs w:val="18"/>
                    </w:rPr>
                  </w:pPr>
                </w:p>
                <w:p w14:paraId="37EE213C" w14:textId="77777777" w:rsidR="003F0CA9" w:rsidRDefault="003F0CA9" w:rsidP="00354C30">
                  <w:pPr>
                    <w:jc w:val="both"/>
                    <w:rPr>
                      <w:rFonts w:ascii="ITC Avant Garde" w:hAnsi="ITC Avant Garde"/>
                      <w:sz w:val="18"/>
                      <w:szCs w:val="18"/>
                    </w:rPr>
                  </w:pPr>
                </w:p>
                <w:p w14:paraId="457DD10A" w14:textId="77777777" w:rsidR="003F0CA9" w:rsidRDefault="003F0CA9" w:rsidP="00354C30">
                  <w:pPr>
                    <w:jc w:val="both"/>
                    <w:rPr>
                      <w:rFonts w:ascii="ITC Avant Garde" w:hAnsi="ITC Avant Garde"/>
                      <w:sz w:val="18"/>
                      <w:szCs w:val="18"/>
                    </w:rPr>
                  </w:pPr>
                </w:p>
                <w:p w14:paraId="06C94919" w14:textId="77777777" w:rsidR="003F0CA9" w:rsidRDefault="003F0CA9" w:rsidP="00354C30">
                  <w:pPr>
                    <w:jc w:val="both"/>
                    <w:rPr>
                      <w:rFonts w:ascii="ITC Avant Garde" w:hAnsi="ITC Avant Garde"/>
                      <w:sz w:val="18"/>
                      <w:szCs w:val="18"/>
                    </w:rPr>
                  </w:pPr>
                </w:p>
                <w:p w14:paraId="7305FD1A" w14:textId="77777777" w:rsidR="003F0CA9" w:rsidRDefault="003F0CA9" w:rsidP="00354C30">
                  <w:pPr>
                    <w:jc w:val="both"/>
                    <w:rPr>
                      <w:rFonts w:ascii="ITC Avant Garde" w:hAnsi="ITC Avant Garde"/>
                      <w:sz w:val="18"/>
                      <w:szCs w:val="18"/>
                    </w:rPr>
                  </w:pPr>
                </w:p>
                <w:p w14:paraId="47CBB10D" w14:textId="77777777" w:rsidR="003F0CA9" w:rsidRDefault="003F0CA9" w:rsidP="00354C30">
                  <w:pPr>
                    <w:jc w:val="both"/>
                    <w:rPr>
                      <w:rFonts w:ascii="ITC Avant Garde" w:hAnsi="ITC Avant Garde"/>
                      <w:sz w:val="18"/>
                      <w:szCs w:val="18"/>
                    </w:rPr>
                  </w:pPr>
                </w:p>
                <w:p w14:paraId="6C541B0F" w14:textId="77777777" w:rsidR="003F0CA9" w:rsidRDefault="003F0CA9" w:rsidP="00354C30">
                  <w:pPr>
                    <w:jc w:val="both"/>
                    <w:rPr>
                      <w:rFonts w:ascii="ITC Avant Garde" w:hAnsi="ITC Avant Garde"/>
                      <w:sz w:val="18"/>
                      <w:szCs w:val="18"/>
                    </w:rPr>
                  </w:pPr>
                </w:p>
                <w:p w14:paraId="719EF865" w14:textId="77777777" w:rsidR="003F0CA9" w:rsidRDefault="003F0CA9" w:rsidP="00354C30">
                  <w:pPr>
                    <w:jc w:val="both"/>
                    <w:rPr>
                      <w:rFonts w:ascii="ITC Avant Garde" w:hAnsi="ITC Avant Garde"/>
                      <w:sz w:val="18"/>
                      <w:szCs w:val="18"/>
                    </w:rPr>
                  </w:pPr>
                </w:p>
                <w:p w14:paraId="7AAC34E5" w14:textId="77777777" w:rsidR="003F0CA9" w:rsidRDefault="003F0CA9" w:rsidP="00354C30">
                  <w:pPr>
                    <w:jc w:val="both"/>
                    <w:rPr>
                      <w:rFonts w:ascii="ITC Avant Garde" w:hAnsi="ITC Avant Garde"/>
                      <w:sz w:val="18"/>
                      <w:szCs w:val="18"/>
                    </w:rPr>
                  </w:pPr>
                </w:p>
                <w:p w14:paraId="3B763F49" w14:textId="77777777" w:rsidR="003F0CA9" w:rsidRDefault="003F0CA9" w:rsidP="00354C30">
                  <w:pPr>
                    <w:jc w:val="both"/>
                    <w:rPr>
                      <w:rFonts w:ascii="ITC Avant Garde" w:hAnsi="ITC Avant Garde"/>
                      <w:sz w:val="18"/>
                      <w:szCs w:val="18"/>
                    </w:rPr>
                  </w:pPr>
                </w:p>
                <w:p w14:paraId="4266A45E" w14:textId="77777777" w:rsidR="003F0CA9" w:rsidRDefault="003F0CA9" w:rsidP="00354C30">
                  <w:pPr>
                    <w:jc w:val="both"/>
                    <w:rPr>
                      <w:rFonts w:ascii="ITC Avant Garde" w:hAnsi="ITC Avant Garde"/>
                      <w:sz w:val="18"/>
                      <w:szCs w:val="18"/>
                    </w:rPr>
                  </w:pPr>
                </w:p>
                <w:p w14:paraId="76BC839C" w14:textId="77777777" w:rsidR="003F0CA9" w:rsidRDefault="003F0CA9" w:rsidP="00354C30">
                  <w:pPr>
                    <w:jc w:val="both"/>
                    <w:rPr>
                      <w:rFonts w:ascii="ITC Avant Garde" w:hAnsi="ITC Avant Garde"/>
                      <w:sz w:val="18"/>
                      <w:szCs w:val="18"/>
                    </w:rPr>
                  </w:pPr>
                </w:p>
                <w:p w14:paraId="3911F33B" w14:textId="77777777" w:rsidR="003F0CA9" w:rsidRPr="00DD06A0" w:rsidRDefault="003F0CA9" w:rsidP="00354C3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86"/>
                    <w:gridCol w:w="1458"/>
                    <w:gridCol w:w="2271"/>
                    <w:gridCol w:w="1156"/>
                    <w:gridCol w:w="1632"/>
                  </w:tblGrid>
                  <w:tr w:rsidR="003F0CA9" w:rsidRPr="00DD06A0" w14:paraId="0405C667" w14:textId="77777777" w:rsidTr="00354C30">
                    <w:trPr>
                      <w:jc w:val="right"/>
                    </w:trPr>
                    <w:tc>
                      <w:tcPr>
                        <w:tcW w:w="8303" w:type="dxa"/>
                        <w:gridSpan w:val="5"/>
                        <w:tcBorders>
                          <w:left w:val="single" w:sz="4" w:space="0" w:color="auto"/>
                        </w:tcBorders>
                        <w:shd w:val="clear" w:color="auto" w:fill="A8D08D" w:themeFill="accent6" w:themeFillTint="99"/>
                      </w:tcPr>
                      <w:p w14:paraId="00ACE625"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sz w:val="18"/>
                            <w:szCs w:val="18"/>
                          </w:rPr>
                          <w:lastRenderedPageBreak/>
                          <w:tab/>
                        </w:r>
                        <w:r w:rsidRPr="00DD06A0">
                          <w:rPr>
                            <w:rFonts w:ascii="ITC Avant Garde" w:hAnsi="ITC Avant Garde"/>
                            <w:b/>
                            <w:sz w:val="18"/>
                            <w:szCs w:val="18"/>
                          </w:rPr>
                          <w:t>Detalle, para cada uno de los trámites que la propuesta de regulación contiene, el proceso interno que generará en el Instituto</w:t>
                        </w:r>
                      </w:p>
                    </w:tc>
                  </w:tr>
                  <w:tr w:rsidR="003F0CA9" w:rsidRPr="00DD06A0" w14:paraId="7EFB9C7F" w14:textId="77777777" w:rsidTr="00354C30">
                    <w:tblPrEx>
                      <w:jc w:val="center"/>
                    </w:tblPrEx>
                    <w:trPr>
                      <w:jc w:val="center"/>
                    </w:trPr>
                    <w:tc>
                      <w:tcPr>
                        <w:tcW w:w="1787" w:type="dxa"/>
                        <w:tcBorders>
                          <w:bottom w:val="single" w:sz="4" w:space="0" w:color="auto"/>
                        </w:tcBorders>
                        <w:shd w:val="clear" w:color="auto" w:fill="A8D08D" w:themeFill="accent6" w:themeFillTint="99"/>
                        <w:vAlign w:val="center"/>
                      </w:tcPr>
                      <w:p w14:paraId="6C99104B"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6" w:type="dxa"/>
                        <w:tcBorders>
                          <w:bottom w:val="single" w:sz="4" w:space="0" w:color="auto"/>
                        </w:tcBorders>
                        <w:shd w:val="clear" w:color="auto" w:fill="A8D08D" w:themeFill="accent6" w:themeFillTint="99"/>
                        <w:vAlign w:val="center"/>
                      </w:tcPr>
                      <w:p w14:paraId="4712FF65" w14:textId="77777777" w:rsidR="003F0CA9" w:rsidRPr="00DD06A0" w:rsidRDefault="003F0CA9" w:rsidP="00354C30">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2272" w:type="dxa"/>
                        <w:tcBorders>
                          <w:bottom w:val="single" w:sz="4" w:space="0" w:color="auto"/>
                        </w:tcBorders>
                        <w:shd w:val="clear" w:color="auto" w:fill="A8D08D" w:themeFill="accent6" w:themeFillTint="99"/>
                        <w:vAlign w:val="center"/>
                      </w:tcPr>
                      <w:p w14:paraId="3EDCA0BB"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156" w:type="dxa"/>
                        <w:tcBorders>
                          <w:bottom w:val="single" w:sz="4" w:space="0" w:color="auto"/>
                        </w:tcBorders>
                        <w:shd w:val="clear" w:color="auto" w:fill="A8D08D" w:themeFill="accent6" w:themeFillTint="99"/>
                        <w:vAlign w:val="center"/>
                      </w:tcPr>
                      <w:p w14:paraId="310EF403"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1632" w:type="dxa"/>
                        <w:tcBorders>
                          <w:bottom w:val="single" w:sz="4" w:space="0" w:color="auto"/>
                        </w:tcBorders>
                        <w:shd w:val="clear" w:color="auto" w:fill="A8D08D" w:themeFill="accent6" w:themeFillTint="99"/>
                        <w:vAlign w:val="center"/>
                      </w:tcPr>
                      <w:p w14:paraId="25B3D4E8"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Justificación</w:t>
                        </w:r>
                      </w:p>
                    </w:tc>
                  </w:tr>
                  <w:tr w:rsidR="003F0CA9" w:rsidRPr="00DD06A0" w14:paraId="6BC6990E" w14:textId="77777777" w:rsidTr="00354C30">
                    <w:tblPrEx>
                      <w:jc w:val="center"/>
                    </w:tblPrEx>
                    <w:trPr>
                      <w:jc w:val="center"/>
                    </w:trPr>
                    <w:sdt>
                      <w:sdtPr>
                        <w:rPr>
                          <w:rFonts w:ascii="ITC Avant Garde" w:hAnsi="ITC Avant Garde"/>
                          <w:sz w:val="18"/>
                          <w:szCs w:val="18"/>
                        </w:rPr>
                        <w:alias w:val="Actividad"/>
                        <w:tag w:val="Actividad"/>
                        <w:id w:val="-1735929164"/>
                        <w:placeholder>
                          <w:docPart w:val="FFF1D60D4896469CA44F9EAF1EBA48A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15AFBAA3" w14:textId="77777777" w:rsidR="003F0CA9" w:rsidRPr="004072A9" w:rsidRDefault="003F0CA9" w:rsidP="00354C30">
                            <w:pPr>
                              <w:jc w:val="center"/>
                              <w:rPr>
                                <w:rFonts w:ascii="ITC Avant Garde" w:hAnsi="ITC Avant Garde"/>
                                <w:sz w:val="18"/>
                                <w:szCs w:val="18"/>
                              </w:rPr>
                            </w:pPr>
                            <w:r w:rsidRPr="003A016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323809179"/>
                        <w:placeholder>
                          <w:docPart w:val="50417072305142BE9DB3F5E9F32F860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7B47E" w14:textId="77777777" w:rsidR="003F0CA9" w:rsidRPr="00DD06A0" w:rsidRDefault="00F270E7" w:rsidP="00354C30">
                            <w:pPr>
                              <w:jc w:val="center"/>
                              <w:rPr>
                                <w:rFonts w:ascii="ITC Avant Garde" w:hAnsi="ITC Avant Garde"/>
                                <w:sz w:val="18"/>
                                <w:szCs w:val="18"/>
                              </w:rPr>
                            </w:pPr>
                            <w:r>
                              <w:rPr>
                                <w:rFonts w:ascii="ITC Avant Garde" w:hAnsi="ITC Avant Garde"/>
                                <w:sz w:val="18"/>
                                <w:szCs w:val="18"/>
                              </w:rPr>
                              <w:t>UCS</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Pr>
                      <w:p w14:paraId="03F3FEDF" w14:textId="77777777" w:rsidR="003F0CA9" w:rsidRPr="00DD06A0" w:rsidRDefault="00063C23" w:rsidP="007171C1">
                        <w:pPr>
                          <w:jc w:val="center"/>
                          <w:rPr>
                            <w:rFonts w:ascii="ITC Avant Garde" w:hAnsi="ITC Avant Garde"/>
                            <w:sz w:val="18"/>
                            <w:szCs w:val="18"/>
                          </w:rPr>
                        </w:pPr>
                        <w:r>
                          <w:rPr>
                            <w:rFonts w:ascii="ITC Avant Garde" w:hAnsi="ITC Avant Garde"/>
                            <w:sz w:val="18"/>
                            <w:szCs w:val="18"/>
                          </w:rPr>
                          <w:t>DIRECCIÓN DEL REGISTRO PÚBLICO DE CONCESIONES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57439"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Inmediato</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885ED" w14:textId="77777777" w:rsidR="003F0CA9" w:rsidRPr="00DD06A0" w:rsidRDefault="003F0CA9" w:rsidP="00354C30">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4552C8" w:rsidRPr="00DD06A0" w14:paraId="6CA39F51" w14:textId="77777777" w:rsidTr="00354C30">
                    <w:tblPrEx>
                      <w:jc w:val="center"/>
                    </w:tblPrEx>
                    <w:trPr>
                      <w:jc w:val="center"/>
                    </w:trPr>
                    <w:sdt>
                      <w:sdtPr>
                        <w:rPr>
                          <w:rFonts w:ascii="ITC Avant Garde" w:hAnsi="ITC Avant Garde"/>
                          <w:sz w:val="18"/>
                          <w:szCs w:val="18"/>
                        </w:rPr>
                        <w:alias w:val="Actividad"/>
                        <w:tag w:val="Actividad"/>
                        <w:id w:val="-870374448"/>
                        <w:placeholder>
                          <w:docPart w:val="17108C7170CB4B55A3E78F62C1C8F73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3CEAA49F" w14:textId="77777777" w:rsidR="004552C8" w:rsidRDefault="004552C8" w:rsidP="004552C8">
                            <w:pPr>
                              <w:jc w:val="center"/>
                              <w:rPr>
                                <w:rFonts w:ascii="ITC Avant Garde" w:hAnsi="ITC Avant Garde"/>
                                <w:sz w:val="18"/>
                                <w:szCs w:val="18"/>
                                <w:shd w:val="clear" w:color="auto" w:fill="FFFF00"/>
                              </w:rPr>
                            </w:pPr>
                            <w:r w:rsidRPr="003A016C">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975947730"/>
                        <w:placeholder>
                          <w:docPart w:val="7ABAF96155824E1090CE3C5126300FF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A4F64" w14:textId="77777777" w:rsidR="004552C8" w:rsidRDefault="00F270E7" w:rsidP="004552C8">
                            <w:pPr>
                              <w:jc w:val="center"/>
                              <w:rPr>
                                <w:rFonts w:ascii="ITC Avant Garde" w:hAnsi="ITC Avant Garde"/>
                                <w:sz w:val="18"/>
                                <w:szCs w:val="18"/>
                              </w:rPr>
                            </w:pPr>
                            <w:r>
                              <w:rPr>
                                <w:rFonts w:ascii="ITC Avant Garde" w:hAnsi="ITC Avant Garde"/>
                                <w:sz w:val="18"/>
                                <w:szCs w:val="18"/>
                              </w:rPr>
                              <w:t>UCS</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Pr>
                      <w:p w14:paraId="56846AD2" w14:textId="77777777" w:rsidR="004552C8" w:rsidRPr="007A74CE" w:rsidRDefault="000E17F2" w:rsidP="004552C8">
                        <w:pPr>
                          <w:jc w:val="center"/>
                          <w:rPr>
                            <w:rFonts w:ascii="ITC Avant Garde" w:hAnsi="ITC Avant Garde"/>
                            <w:sz w:val="18"/>
                            <w:szCs w:val="18"/>
                          </w:rPr>
                        </w:pPr>
                        <w:r>
                          <w:rPr>
                            <w:rFonts w:ascii="ITC Avant Garde" w:hAnsi="ITC Avant Garde"/>
                            <w:sz w:val="18"/>
                            <w:szCs w:val="18"/>
                          </w:rPr>
                          <w:t>DIRECCIÓN DEL REGISTRO PÚBLICO DE CONCESIONES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2DCAC" w14:textId="77777777" w:rsidR="004552C8" w:rsidRDefault="004552C8" w:rsidP="004552C8">
                        <w:pPr>
                          <w:jc w:val="center"/>
                          <w:rPr>
                            <w:rFonts w:ascii="ITC Avant Garde" w:hAnsi="ITC Avant Garde"/>
                            <w:sz w:val="18"/>
                            <w:szCs w:val="18"/>
                          </w:rPr>
                        </w:pPr>
                        <w:r>
                          <w:rPr>
                            <w:rFonts w:ascii="ITC Avant Garde" w:hAnsi="ITC Avant Garde"/>
                            <w:sz w:val="18"/>
                            <w:szCs w:val="18"/>
                          </w:rPr>
                          <w:t>Inmediato</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878EA" w14:textId="77777777" w:rsidR="004552C8" w:rsidRPr="00B81E26" w:rsidRDefault="004552C8" w:rsidP="004552C8">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4552C8" w:rsidRPr="00DD06A0" w14:paraId="48E708DE" w14:textId="77777777" w:rsidTr="00354C30">
                    <w:tblPrEx>
                      <w:jc w:val="center"/>
                    </w:tblPrEx>
                    <w:trPr>
                      <w:jc w:val="center"/>
                    </w:trPr>
                    <w:sdt>
                      <w:sdtPr>
                        <w:rPr>
                          <w:rFonts w:ascii="ITC Avant Garde" w:hAnsi="ITC Avant Garde"/>
                          <w:sz w:val="18"/>
                          <w:szCs w:val="18"/>
                        </w:rPr>
                        <w:alias w:val="Actividad"/>
                        <w:tag w:val="Actividad"/>
                        <w:id w:val="795796252"/>
                        <w:placeholder>
                          <w:docPart w:val="7C758B55EA1A495687FCD18AF65EA4A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5C23DF5C" w14:textId="77777777" w:rsidR="004552C8" w:rsidRPr="00DD06A0" w:rsidRDefault="004552C8" w:rsidP="004552C8">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28482439"/>
                        <w:placeholder>
                          <w:docPart w:val="A67F40C17EB143F4AFE821802D3F0BD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CACDA" w14:textId="77777777" w:rsidR="004552C8" w:rsidRPr="00DD06A0" w:rsidRDefault="00F270E7" w:rsidP="004552C8">
                            <w:pPr>
                              <w:jc w:val="center"/>
                              <w:rPr>
                                <w:rFonts w:ascii="ITC Avant Garde" w:hAnsi="ITC Avant Garde"/>
                                <w:sz w:val="18"/>
                                <w:szCs w:val="18"/>
                              </w:rPr>
                            </w:pPr>
                            <w:r>
                              <w:rPr>
                                <w:rFonts w:ascii="ITC Avant Garde" w:hAnsi="ITC Avant Garde"/>
                                <w:sz w:val="18"/>
                                <w:szCs w:val="18"/>
                              </w:rPr>
                              <w:t>UCS</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Pr>
                      <w:p w14:paraId="1DC01EA2" w14:textId="77777777" w:rsidR="004552C8" w:rsidRPr="00DD06A0" w:rsidRDefault="000E17F2" w:rsidP="004552C8">
                        <w:pPr>
                          <w:tabs>
                            <w:tab w:val="center" w:pos="558"/>
                          </w:tabs>
                          <w:jc w:val="center"/>
                          <w:rPr>
                            <w:rFonts w:ascii="ITC Avant Garde" w:hAnsi="ITC Avant Garde"/>
                            <w:sz w:val="18"/>
                            <w:szCs w:val="18"/>
                          </w:rPr>
                        </w:pPr>
                        <w:r>
                          <w:rPr>
                            <w:rFonts w:ascii="ITC Avant Garde" w:hAnsi="ITC Avant Garde"/>
                            <w:sz w:val="18"/>
                            <w:szCs w:val="18"/>
                          </w:rPr>
                          <w:t>DIRECCIÓN DEL REGISTRO PÚBLICO DE CONCESIONES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3F4DB" w14:textId="77777777" w:rsidR="004552C8" w:rsidRPr="00DD06A0" w:rsidRDefault="004552C8" w:rsidP="004552C8">
                        <w:pPr>
                          <w:jc w:val="center"/>
                          <w:rPr>
                            <w:rFonts w:ascii="ITC Avant Garde" w:hAnsi="ITC Avant Garde"/>
                            <w:sz w:val="18"/>
                            <w:szCs w:val="18"/>
                          </w:rPr>
                        </w:pPr>
                        <w:r>
                          <w:rPr>
                            <w:rFonts w:ascii="ITC Avant Garde" w:hAnsi="ITC Avant Garde"/>
                            <w:sz w:val="18"/>
                            <w:szCs w:val="18"/>
                          </w:rPr>
                          <w:t>Inmediato</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564C1" w14:textId="77777777" w:rsidR="004552C8" w:rsidRPr="00DD06A0" w:rsidRDefault="004552C8" w:rsidP="004552C8">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bl>
                <w:p w14:paraId="624C14CC" w14:textId="77777777" w:rsidR="003F0CA9" w:rsidRDefault="003F0CA9" w:rsidP="00354C3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1BC6C262" w14:textId="77777777" w:rsidR="003F0CA9" w:rsidRDefault="003F0CA9" w:rsidP="00354C30">
                  <w:pPr>
                    <w:jc w:val="both"/>
                    <w:rPr>
                      <w:rFonts w:ascii="ITC Avant Garde" w:hAnsi="ITC Avant Garde"/>
                      <w:sz w:val="18"/>
                      <w:szCs w:val="18"/>
                    </w:rPr>
                  </w:pPr>
                </w:p>
                <w:p w14:paraId="331BEF23" w14:textId="77777777" w:rsidR="003F0CA9" w:rsidRDefault="003F0CA9" w:rsidP="00354C30">
                  <w:pPr>
                    <w:jc w:val="both"/>
                    <w:rPr>
                      <w:rFonts w:ascii="ITC Avant Garde" w:hAnsi="ITC Avant Garde"/>
                      <w:sz w:val="18"/>
                      <w:szCs w:val="18"/>
                    </w:rPr>
                  </w:pPr>
                </w:p>
                <w:p w14:paraId="51B1DAC5" w14:textId="77777777" w:rsidR="003F0CA9" w:rsidRDefault="003F0CA9" w:rsidP="00354C30">
                  <w:pPr>
                    <w:jc w:val="both"/>
                    <w:rPr>
                      <w:rFonts w:ascii="ITC Avant Garde" w:hAnsi="ITC Avant Garde"/>
                      <w:sz w:val="18"/>
                      <w:szCs w:val="18"/>
                    </w:rPr>
                  </w:pPr>
                </w:p>
                <w:p w14:paraId="2F22953A" w14:textId="77777777" w:rsidR="003F0CA9" w:rsidRDefault="003F0CA9" w:rsidP="00354C30">
                  <w:pPr>
                    <w:jc w:val="both"/>
                    <w:rPr>
                      <w:rFonts w:ascii="ITC Avant Garde" w:hAnsi="ITC Avant Garde"/>
                      <w:sz w:val="18"/>
                      <w:szCs w:val="18"/>
                    </w:rPr>
                  </w:pPr>
                </w:p>
                <w:p w14:paraId="5CC3ADDB" w14:textId="77777777" w:rsidR="003F0CA9" w:rsidRDefault="003F0CA9" w:rsidP="00354C30">
                  <w:pPr>
                    <w:jc w:val="both"/>
                    <w:rPr>
                      <w:rFonts w:ascii="ITC Avant Garde" w:hAnsi="ITC Avant Garde"/>
                      <w:sz w:val="18"/>
                      <w:szCs w:val="18"/>
                    </w:rPr>
                  </w:pPr>
                </w:p>
                <w:p w14:paraId="59F197F4" w14:textId="77777777" w:rsidR="003F0CA9" w:rsidRDefault="003F0CA9" w:rsidP="00354C30">
                  <w:pPr>
                    <w:jc w:val="both"/>
                    <w:rPr>
                      <w:rFonts w:ascii="ITC Avant Garde" w:hAnsi="ITC Avant Garde"/>
                      <w:sz w:val="18"/>
                      <w:szCs w:val="18"/>
                    </w:rPr>
                  </w:pPr>
                </w:p>
                <w:p w14:paraId="245F4CF9" w14:textId="77777777" w:rsidR="00F73ECB" w:rsidRDefault="00F73ECB" w:rsidP="00354C30">
                  <w:pPr>
                    <w:jc w:val="both"/>
                    <w:rPr>
                      <w:rFonts w:ascii="ITC Avant Garde" w:hAnsi="ITC Avant Garde"/>
                      <w:sz w:val="18"/>
                      <w:szCs w:val="18"/>
                    </w:rPr>
                  </w:pPr>
                </w:p>
                <w:p w14:paraId="7718C46B" w14:textId="77777777" w:rsidR="003F0CA9" w:rsidRDefault="003F0CA9" w:rsidP="00354C30">
                  <w:pPr>
                    <w:jc w:val="both"/>
                    <w:rPr>
                      <w:rFonts w:ascii="ITC Avant Garde" w:hAnsi="ITC Avant Garde"/>
                      <w:sz w:val="18"/>
                      <w:szCs w:val="18"/>
                    </w:rPr>
                  </w:pPr>
                </w:p>
                <w:p w14:paraId="0C344685" w14:textId="77777777" w:rsidR="003F0CA9" w:rsidRDefault="003F0CA9" w:rsidP="00354C30">
                  <w:pPr>
                    <w:jc w:val="both"/>
                    <w:rPr>
                      <w:rFonts w:ascii="ITC Avant Garde" w:hAnsi="ITC Avant Garde"/>
                      <w:sz w:val="18"/>
                      <w:szCs w:val="18"/>
                    </w:rPr>
                  </w:pPr>
                </w:p>
                <w:p w14:paraId="4C82035B" w14:textId="77777777" w:rsidR="005F4EF3" w:rsidRDefault="005F4EF3" w:rsidP="00354C30">
                  <w:pPr>
                    <w:jc w:val="both"/>
                    <w:rPr>
                      <w:rFonts w:ascii="ITC Avant Garde" w:hAnsi="ITC Avant Garde"/>
                      <w:sz w:val="18"/>
                      <w:szCs w:val="18"/>
                    </w:rPr>
                  </w:pPr>
                </w:p>
                <w:p w14:paraId="32C785E3" w14:textId="77777777" w:rsidR="005F4EF3" w:rsidRDefault="005F4EF3" w:rsidP="00354C30">
                  <w:pPr>
                    <w:jc w:val="both"/>
                    <w:rPr>
                      <w:rFonts w:ascii="ITC Avant Garde" w:hAnsi="ITC Avant Garde"/>
                      <w:sz w:val="18"/>
                      <w:szCs w:val="18"/>
                    </w:rPr>
                  </w:pPr>
                </w:p>
                <w:p w14:paraId="2B682869" w14:textId="77777777" w:rsidR="005F4EF3" w:rsidRDefault="005F4EF3" w:rsidP="00354C30">
                  <w:pPr>
                    <w:jc w:val="both"/>
                    <w:rPr>
                      <w:rFonts w:ascii="ITC Avant Garde" w:hAnsi="ITC Avant Garde"/>
                      <w:sz w:val="18"/>
                      <w:szCs w:val="18"/>
                    </w:rPr>
                  </w:pPr>
                </w:p>
                <w:p w14:paraId="55E320E8" w14:textId="77777777" w:rsidR="005F4EF3" w:rsidRDefault="005F4EF3" w:rsidP="00354C30">
                  <w:pPr>
                    <w:jc w:val="both"/>
                    <w:rPr>
                      <w:rFonts w:ascii="ITC Avant Garde" w:hAnsi="ITC Avant Garde"/>
                      <w:sz w:val="18"/>
                      <w:szCs w:val="18"/>
                    </w:rPr>
                  </w:pPr>
                </w:p>
                <w:p w14:paraId="0572392E" w14:textId="77777777" w:rsidR="005F4EF3" w:rsidRDefault="005F4EF3" w:rsidP="00354C30">
                  <w:pPr>
                    <w:jc w:val="both"/>
                    <w:rPr>
                      <w:rFonts w:ascii="ITC Avant Garde" w:hAnsi="ITC Avant Garde"/>
                      <w:sz w:val="18"/>
                      <w:szCs w:val="18"/>
                    </w:rPr>
                  </w:pPr>
                </w:p>
                <w:p w14:paraId="0A084579" w14:textId="77777777" w:rsidR="005F4EF3" w:rsidRPr="00DD06A0" w:rsidRDefault="005F4EF3" w:rsidP="00354C30">
                  <w:pPr>
                    <w:jc w:val="both"/>
                    <w:rPr>
                      <w:rFonts w:ascii="ITC Avant Garde" w:hAnsi="ITC Avant Garde"/>
                      <w:sz w:val="18"/>
                      <w:szCs w:val="18"/>
                    </w:rPr>
                  </w:pPr>
                </w:p>
                <w:p w14:paraId="7A5DE96D" w14:textId="77777777" w:rsidR="003F0CA9" w:rsidRDefault="003F0CA9" w:rsidP="00354C30">
                  <w:pPr>
                    <w:jc w:val="both"/>
                    <w:rPr>
                      <w:rFonts w:ascii="ITC Avant Garde" w:hAnsi="ITC Avant Garde"/>
                      <w:sz w:val="18"/>
                      <w:szCs w:val="18"/>
                    </w:rPr>
                  </w:pPr>
                </w:p>
                <w:p w14:paraId="7FD0FCD2" w14:textId="77777777" w:rsidR="005F4EF3" w:rsidRDefault="005F4EF3" w:rsidP="00354C30">
                  <w:pPr>
                    <w:jc w:val="both"/>
                    <w:rPr>
                      <w:rFonts w:ascii="ITC Avant Garde" w:hAnsi="ITC Avant Garde"/>
                      <w:sz w:val="18"/>
                      <w:szCs w:val="18"/>
                    </w:rPr>
                  </w:pPr>
                </w:p>
                <w:p w14:paraId="0F7FF8CE" w14:textId="77777777" w:rsidR="005F4EF3" w:rsidRDefault="005F4EF3" w:rsidP="00354C30">
                  <w:pPr>
                    <w:jc w:val="both"/>
                    <w:rPr>
                      <w:rFonts w:ascii="ITC Avant Garde" w:hAnsi="ITC Avant Garde"/>
                      <w:sz w:val="18"/>
                      <w:szCs w:val="18"/>
                    </w:rPr>
                  </w:pPr>
                </w:p>
                <w:p w14:paraId="3B78BBB2" w14:textId="77777777" w:rsidR="005F4EF3" w:rsidRDefault="005F4EF3" w:rsidP="00354C30">
                  <w:pPr>
                    <w:jc w:val="both"/>
                    <w:rPr>
                      <w:rFonts w:ascii="ITC Avant Garde" w:hAnsi="ITC Avant Garde"/>
                      <w:sz w:val="18"/>
                      <w:szCs w:val="18"/>
                    </w:rPr>
                  </w:pPr>
                </w:p>
                <w:p w14:paraId="21C572BC" w14:textId="77777777" w:rsidR="005F4EF3" w:rsidRDefault="005F4EF3" w:rsidP="00354C30">
                  <w:pPr>
                    <w:jc w:val="both"/>
                    <w:rPr>
                      <w:rFonts w:ascii="ITC Avant Garde" w:hAnsi="ITC Avant Garde"/>
                      <w:sz w:val="18"/>
                      <w:szCs w:val="18"/>
                    </w:rPr>
                  </w:pPr>
                </w:p>
                <w:p w14:paraId="2ECF4C52" w14:textId="77777777" w:rsidR="005F4EF3" w:rsidRDefault="005F4EF3" w:rsidP="00354C30">
                  <w:pPr>
                    <w:jc w:val="both"/>
                    <w:rPr>
                      <w:rFonts w:ascii="ITC Avant Garde" w:hAnsi="ITC Avant Garde"/>
                      <w:sz w:val="18"/>
                      <w:szCs w:val="18"/>
                    </w:rPr>
                  </w:pPr>
                </w:p>
                <w:p w14:paraId="61AFBE34" w14:textId="77777777" w:rsidR="005F4EF3" w:rsidRDefault="005F4EF3" w:rsidP="00354C30">
                  <w:pPr>
                    <w:jc w:val="both"/>
                    <w:rPr>
                      <w:rFonts w:ascii="ITC Avant Garde" w:hAnsi="ITC Avant Garde"/>
                      <w:sz w:val="18"/>
                      <w:szCs w:val="18"/>
                    </w:rPr>
                  </w:pPr>
                </w:p>
                <w:p w14:paraId="2E20B79E" w14:textId="77777777" w:rsidR="005F4EF3" w:rsidRDefault="005F4EF3" w:rsidP="00354C30">
                  <w:pPr>
                    <w:jc w:val="both"/>
                    <w:rPr>
                      <w:rFonts w:ascii="ITC Avant Garde" w:hAnsi="ITC Avant Garde"/>
                      <w:sz w:val="18"/>
                      <w:szCs w:val="18"/>
                    </w:rPr>
                  </w:pPr>
                </w:p>
                <w:p w14:paraId="3831035D" w14:textId="77777777" w:rsidR="005F4EF3" w:rsidRDefault="005F4EF3" w:rsidP="00354C30">
                  <w:pPr>
                    <w:jc w:val="both"/>
                    <w:rPr>
                      <w:rFonts w:ascii="ITC Avant Garde" w:hAnsi="ITC Avant Garde"/>
                      <w:sz w:val="18"/>
                      <w:szCs w:val="18"/>
                    </w:rPr>
                  </w:pPr>
                </w:p>
                <w:p w14:paraId="4B5ACDE4" w14:textId="77777777" w:rsidR="005F4EF3" w:rsidRDefault="005F4EF3" w:rsidP="00354C30">
                  <w:pPr>
                    <w:jc w:val="both"/>
                    <w:rPr>
                      <w:rFonts w:ascii="ITC Avant Garde" w:hAnsi="ITC Avant Garde"/>
                      <w:sz w:val="18"/>
                      <w:szCs w:val="18"/>
                    </w:rPr>
                  </w:pPr>
                </w:p>
                <w:p w14:paraId="75998C20" w14:textId="77777777" w:rsidR="005F4EF3" w:rsidRDefault="005F4EF3" w:rsidP="00354C30">
                  <w:pPr>
                    <w:jc w:val="both"/>
                    <w:rPr>
                      <w:rFonts w:ascii="ITC Avant Garde" w:hAnsi="ITC Avant Garde"/>
                      <w:sz w:val="18"/>
                      <w:szCs w:val="18"/>
                    </w:rPr>
                  </w:pPr>
                </w:p>
                <w:p w14:paraId="1EA1A1D6" w14:textId="77777777" w:rsidR="005F4EF3" w:rsidRDefault="005F4EF3" w:rsidP="00354C30">
                  <w:pPr>
                    <w:jc w:val="both"/>
                    <w:rPr>
                      <w:rFonts w:ascii="ITC Avant Garde" w:hAnsi="ITC Avant Garde"/>
                      <w:sz w:val="18"/>
                      <w:szCs w:val="18"/>
                    </w:rPr>
                  </w:pPr>
                </w:p>
                <w:p w14:paraId="39CA4C1C" w14:textId="77777777" w:rsidR="005F4EF3" w:rsidRDefault="005F4EF3" w:rsidP="00354C30">
                  <w:pPr>
                    <w:jc w:val="both"/>
                    <w:rPr>
                      <w:rFonts w:ascii="ITC Avant Garde" w:hAnsi="ITC Avant Garde"/>
                      <w:sz w:val="18"/>
                      <w:szCs w:val="18"/>
                    </w:rPr>
                  </w:pPr>
                </w:p>
                <w:p w14:paraId="20D69EF2" w14:textId="77777777" w:rsidR="005F4EF3" w:rsidRDefault="005F4EF3" w:rsidP="00354C30">
                  <w:pPr>
                    <w:jc w:val="both"/>
                    <w:rPr>
                      <w:rFonts w:ascii="ITC Avant Garde" w:hAnsi="ITC Avant Garde"/>
                      <w:sz w:val="18"/>
                      <w:szCs w:val="18"/>
                    </w:rPr>
                  </w:pPr>
                </w:p>
                <w:p w14:paraId="649C7C69" w14:textId="77777777" w:rsidR="005F4EF3" w:rsidRDefault="005F4EF3" w:rsidP="00354C30">
                  <w:pPr>
                    <w:jc w:val="both"/>
                    <w:rPr>
                      <w:rFonts w:ascii="ITC Avant Garde" w:hAnsi="ITC Avant Garde"/>
                      <w:sz w:val="18"/>
                      <w:szCs w:val="18"/>
                    </w:rPr>
                  </w:pPr>
                </w:p>
                <w:p w14:paraId="625DA175" w14:textId="77777777" w:rsidR="006C3AC0" w:rsidRDefault="006C3AC0" w:rsidP="00354C30">
                  <w:pPr>
                    <w:jc w:val="both"/>
                    <w:rPr>
                      <w:rFonts w:ascii="ITC Avant Garde" w:hAnsi="ITC Avant Garde"/>
                      <w:sz w:val="18"/>
                      <w:szCs w:val="18"/>
                    </w:rPr>
                  </w:pPr>
                </w:p>
                <w:p w14:paraId="3D07F320" w14:textId="77777777" w:rsidR="006C3AC0" w:rsidRPr="00DD06A0" w:rsidRDefault="006C3AC0" w:rsidP="00354C3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303"/>
                  </w:tblGrid>
                  <w:tr w:rsidR="003F0CA9" w:rsidRPr="00DD06A0" w14:paraId="4B7F06D4" w14:textId="77777777" w:rsidTr="00354C30">
                    <w:trPr>
                      <w:jc w:val="right"/>
                    </w:trPr>
                    <w:tc>
                      <w:tcPr>
                        <w:tcW w:w="8529" w:type="dxa"/>
                        <w:tcBorders>
                          <w:left w:val="single" w:sz="4" w:space="0" w:color="auto"/>
                        </w:tcBorders>
                        <w:shd w:val="clear" w:color="auto" w:fill="A8D08D" w:themeFill="accent6" w:themeFillTint="99"/>
                      </w:tcPr>
                      <w:p w14:paraId="7506E27F" w14:textId="77777777" w:rsidR="003F0CA9" w:rsidRPr="00DD06A0" w:rsidRDefault="003F0CA9" w:rsidP="000F0316">
                        <w:pPr>
                          <w:rPr>
                            <w:rFonts w:ascii="ITC Avant Garde" w:hAnsi="ITC Avant Garde"/>
                            <w:sz w:val="18"/>
                            <w:szCs w:val="18"/>
                          </w:rPr>
                        </w:pPr>
                        <w:r w:rsidRPr="00DD06A0">
                          <w:rPr>
                            <w:rFonts w:ascii="ITC Avant Garde" w:hAnsi="ITC Avant Garde"/>
                            <w:sz w:val="18"/>
                            <w:szCs w:val="18"/>
                          </w:rPr>
                          <w:tab/>
                        </w:r>
                      </w:p>
                      <w:p w14:paraId="242C141B" w14:textId="77777777" w:rsidR="003F0CA9" w:rsidRPr="00DD06A0" w:rsidRDefault="003F0CA9" w:rsidP="00354C30">
                        <w:pPr>
                          <w:ind w:left="171" w:hanging="171"/>
                          <w:jc w:val="center"/>
                          <w:rPr>
                            <w:rFonts w:ascii="ITC Avant Garde" w:hAnsi="ITC Avant Garde"/>
                            <w:b/>
                            <w:sz w:val="18"/>
                            <w:szCs w:val="18"/>
                          </w:rPr>
                        </w:pPr>
                        <w:r w:rsidRPr="00DD06A0">
                          <w:rPr>
                            <w:rFonts w:ascii="ITC Avant Garde" w:hAnsi="ITC Avant Garde"/>
                            <w:b/>
                            <w:sz w:val="18"/>
                            <w:szCs w:val="18"/>
                          </w:rPr>
                          <w:lastRenderedPageBreak/>
                          <w:t>Proporcione un diagrama de flujo</w:t>
                        </w:r>
                        <w:r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del proceso interno que generará en el Instituto cada uno de los trámites identificados</w:t>
                        </w:r>
                      </w:p>
                      <w:p w14:paraId="4A0C0DED" w14:textId="77777777" w:rsidR="003F0CA9" w:rsidRPr="00DD06A0" w:rsidRDefault="003F0CA9" w:rsidP="00354C30">
                        <w:pPr>
                          <w:rPr>
                            <w:rFonts w:ascii="ITC Avant Garde" w:hAnsi="ITC Avant Garde"/>
                            <w:b/>
                            <w:sz w:val="18"/>
                            <w:szCs w:val="18"/>
                          </w:rPr>
                        </w:pPr>
                      </w:p>
                    </w:tc>
                  </w:tr>
                  <w:tr w:rsidR="003F0CA9" w:rsidRPr="00DD06A0" w14:paraId="1A21E47A" w14:textId="77777777" w:rsidTr="00354C30">
                    <w:trPr>
                      <w:trHeight w:val="6629"/>
                      <w:jc w:val="right"/>
                    </w:trPr>
                    <w:tc>
                      <w:tcPr>
                        <w:tcW w:w="8529" w:type="dxa"/>
                        <w:tcBorders>
                          <w:left w:val="single" w:sz="4" w:space="0" w:color="auto"/>
                        </w:tcBorders>
                        <w:shd w:val="clear" w:color="auto" w:fill="FFFFFF" w:themeFill="background1"/>
                      </w:tcPr>
                      <w:p w14:paraId="6335C2AA" w14:textId="77777777" w:rsidR="003F0CA9" w:rsidRPr="00DD06A0" w:rsidRDefault="00880BB0" w:rsidP="00354C30">
                        <w:pPr>
                          <w:ind w:left="171" w:hanging="171"/>
                          <w:rPr>
                            <w:rFonts w:ascii="ITC Avant Garde" w:hAnsi="ITC Avant Garde"/>
                            <w:sz w:val="18"/>
                            <w:szCs w:val="18"/>
                          </w:rPr>
                        </w:pPr>
                        <w:r>
                          <w:rPr>
                            <w:noProof/>
                            <w:lang w:eastAsia="es-MX"/>
                          </w:rPr>
                          <w:lastRenderedPageBreak/>
                          <mc:AlternateContent>
                            <mc:Choice Requires="wpg">
                              <w:drawing>
                                <wp:anchor distT="0" distB="0" distL="114300" distR="114300" simplePos="0" relativeHeight="251719168" behindDoc="0" locked="0" layoutInCell="1" allowOverlap="1" wp14:anchorId="0552A5CD" wp14:editId="4EAF61D1">
                                  <wp:simplePos x="0" y="0"/>
                                  <wp:positionH relativeFrom="column">
                                    <wp:posOffset>372745</wp:posOffset>
                                  </wp:positionH>
                                  <wp:positionV relativeFrom="paragraph">
                                    <wp:posOffset>146050</wp:posOffset>
                                  </wp:positionV>
                                  <wp:extent cx="3502660" cy="3873500"/>
                                  <wp:effectExtent l="0" t="0" r="21590" b="12700"/>
                                  <wp:wrapNone/>
                                  <wp:docPr id="47" name="Grupo 47"/>
                                  <wp:cNvGraphicFramePr/>
                                  <a:graphic xmlns:a="http://schemas.openxmlformats.org/drawingml/2006/main">
                                    <a:graphicData uri="http://schemas.microsoft.com/office/word/2010/wordprocessingGroup">
                                      <wpg:wgp>
                                        <wpg:cNvGrpSpPr/>
                                        <wpg:grpSpPr>
                                          <a:xfrm>
                                            <a:off x="0" y="0"/>
                                            <a:ext cx="3502660" cy="3873500"/>
                                            <a:chOff x="-165100" y="0"/>
                                            <a:chExt cx="3502660" cy="3873500"/>
                                          </a:xfrm>
                                        </wpg:grpSpPr>
                                        <wps:wsp>
                                          <wps:cNvPr id="48" name="Conector 48"/>
                                          <wps:cNvSpPr/>
                                          <wps:spPr>
                                            <a:xfrm>
                                              <a:off x="539750" y="0"/>
                                              <a:ext cx="654050" cy="3556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2C953B" w14:textId="77777777" w:rsidR="0059085B" w:rsidRPr="00C06894" w:rsidRDefault="0059085B" w:rsidP="003F0CA9">
                                                <w:pPr>
                                                  <w:jc w:val="center"/>
                                                  <w:rPr>
                                                    <w:sz w:val="18"/>
                                                    <w:szCs w:val="18"/>
                                                  </w:rPr>
                                                </w:pPr>
                                                <w:r w:rsidRPr="00C06894">
                                                  <w:rPr>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Proceso 49"/>
                                          <wps:cNvSpPr/>
                                          <wps:spPr>
                                            <a:xfrm>
                                              <a:off x="203200" y="590550"/>
                                              <a:ext cx="1339850" cy="6540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1E1AA7" w14:textId="77777777" w:rsidR="0059085B" w:rsidRPr="00C06894" w:rsidRDefault="0059085B" w:rsidP="003F0CA9">
                                                <w:pPr>
                                                  <w:jc w:val="center"/>
                                                  <w:rPr>
                                                    <w:sz w:val="16"/>
                                                    <w:szCs w:val="16"/>
                                                  </w:rPr>
                                                </w:pPr>
                                                <w:r w:rsidRPr="00C06894">
                                                  <w:rPr>
                                                    <w:sz w:val="16"/>
                                                    <w:szCs w:val="16"/>
                                                  </w:rPr>
                                                  <w:t xml:space="preserve">AEP o AEPSM presenta </w:t>
                                                </w:r>
                                                <w:r>
                                                  <w:rPr>
                                                    <w:sz w:val="16"/>
                                                    <w:szCs w:val="16"/>
                                                  </w:rPr>
                                                  <w:t>Solicitud de cancelación de tarifa registrada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rminador 51"/>
                                          <wps:cNvSpPr/>
                                          <wps:spPr>
                                            <a:xfrm>
                                              <a:off x="2639060" y="3370580"/>
                                              <a:ext cx="69850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8F4489" w14:textId="77777777" w:rsidR="0059085B" w:rsidRPr="00C06894" w:rsidRDefault="0059085B" w:rsidP="003F0CA9">
                                                <w:pPr>
                                                  <w:jc w:val="center"/>
                                                  <w:rPr>
                                                    <w:sz w:val="18"/>
                                                    <w:szCs w:val="18"/>
                                                  </w:rPr>
                                                </w:pPr>
                                                <w:r>
                                                  <w:rPr>
                                                    <w:sz w:val="18"/>
                                                    <w:szCs w:val="18"/>
                                                  </w:rPr>
                                                  <w:t>Fin</w:t>
                                                </w:r>
                                              </w:p>
                                              <w:p w14:paraId="03450B6C" w14:textId="77777777" w:rsidR="0059085B" w:rsidRDefault="0059085B" w:rsidP="003F0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Proceso 52"/>
                                          <wps:cNvSpPr/>
                                          <wps:spPr>
                                            <a:xfrm>
                                              <a:off x="203200" y="2457450"/>
                                              <a:ext cx="1339850" cy="508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026F3A" w14:textId="77777777" w:rsidR="0059085B" w:rsidRPr="00C06894" w:rsidRDefault="0059085B" w:rsidP="003F0CA9">
                                                <w:pPr>
                                                  <w:jc w:val="center"/>
                                                  <w:rPr>
                                                    <w:sz w:val="16"/>
                                                    <w:szCs w:val="16"/>
                                                  </w:rPr>
                                                </w:pPr>
                                                <w:r>
                                                  <w:rPr>
                                                    <w:sz w:val="16"/>
                                                    <w:szCs w:val="16"/>
                                                  </w:rPr>
                                                  <w:t>Se genera la cancelación automática de la tarifa registrada</w:t>
                                                </w:r>
                                                <w:r w:rsidRPr="00E2399C" w:rsidDel="00E2399C">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Proceso 53"/>
                                          <wps:cNvSpPr/>
                                          <wps:spPr>
                                            <a:xfrm>
                                              <a:off x="-165100" y="3200400"/>
                                              <a:ext cx="2000250" cy="673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EC693C" w14:textId="77777777" w:rsidR="0059085B" w:rsidRPr="00C06894" w:rsidRDefault="0059085B" w:rsidP="003F0CA9">
                                                <w:pPr>
                                                  <w:jc w:val="center"/>
                                                  <w:rPr>
                                                    <w:sz w:val="16"/>
                                                    <w:szCs w:val="16"/>
                                                  </w:rPr>
                                                </w:pPr>
                                                <w:r w:rsidRPr="005F4EF3">
                                                  <w:rPr>
                                                    <w:sz w:val="16"/>
                                                    <w:szCs w:val="16"/>
                                                  </w:rPr>
                                                  <w:t>El Sistema</w:t>
                                                </w:r>
                                                <w:r>
                                                  <w:rPr>
                                                    <w:color w:val="FF0000"/>
                                                    <w:sz w:val="16"/>
                                                    <w:szCs w:val="16"/>
                                                  </w:rPr>
                                                  <w:t xml:space="preserve"> </w:t>
                                                </w:r>
                                                <w:r>
                                                  <w:rPr>
                                                    <w:sz w:val="16"/>
                                                    <w:szCs w:val="16"/>
                                                  </w:rPr>
                                                  <w:t xml:space="preserve">notifica vía correo electrónico registrado la cancelación o no </w:t>
                                                </w:r>
                                                <w:proofErr w:type="gramStart"/>
                                                <w:r>
                                                  <w:rPr>
                                                    <w:sz w:val="16"/>
                                                    <w:szCs w:val="16"/>
                                                  </w:rPr>
                                                  <w:t>cancelación  al</w:t>
                                                </w:r>
                                                <w:proofErr w:type="gramEnd"/>
                                                <w:r>
                                                  <w:rPr>
                                                    <w:sz w:val="16"/>
                                                    <w:szCs w:val="16"/>
                                                  </w:rPr>
                                                  <w:t xml:space="preserve"> Promovente</w:t>
                                                </w:r>
                                                <w:r w:rsidRPr="00E2399C" w:rsidDel="00E2399C">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Conector recto de flecha 54"/>
                                          <wps:cNvCnPr/>
                                          <wps:spPr>
                                            <a:xfrm>
                                              <a:off x="838200" y="3556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Conector recto de flecha 55"/>
                                          <wps:cNvCnPr/>
                                          <wps:spPr>
                                            <a:xfrm>
                                              <a:off x="844550" y="12319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Conector recto de flecha 56"/>
                                          <wps:cNvCnPr/>
                                          <wps:spPr>
                                            <a:xfrm>
                                              <a:off x="838200" y="296545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52A5CD" id="Grupo 47" o:spid="_x0000_s1078" style="position:absolute;left:0;text-align:left;margin-left:29.35pt;margin-top:11.5pt;width:275.8pt;height:305pt;z-index:251719168;mso-width-relative:margin;mso-height-relative:margin" coordorigin="-1651" coordsize="35026,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">
                                  <v:shape id="Conector 48" o:spid="_x0000_s1079" type="#_x0000_t120" style="position:absolute;left:5397;width:6541;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" fillcolor="#5b9bd5 [3204]" strokecolor="#1f4d78 [1604]" strokeweight="1pt">
                                    <v:stroke joinstyle="miter"/>
                                    <v:textbox>
                                      <w:txbxContent>
                                        <w:p w14:paraId="3F2C953B" w14:textId="77777777" w:rsidR="0059085B" w:rsidRPr="00C06894" w:rsidRDefault="0059085B" w:rsidP="003F0CA9">
                                          <w:pPr>
                                            <w:jc w:val="center"/>
                                            <w:rPr>
                                              <w:sz w:val="18"/>
                                              <w:szCs w:val="18"/>
                                            </w:rPr>
                                          </w:pPr>
                                          <w:r w:rsidRPr="00C06894">
                                            <w:rPr>
                                              <w:sz w:val="18"/>
                                              <w:szCs w:val="18"/>
                                            </w:rPr>
                                            <w:t>Inicio</w:t>
                                          </w:r>
                                        </w:p>
                                      </w:txbxContent>
                                    </v:textbox>
                                  </v:shape>
                                  <v:shape id="Proceso 49" o:spid="_x0000_s1080" type="#_x0000_t109" style="position:absolute;left:2032;top:5905;width:13398;height:6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" fillcolor="#5b9bd5 [3204]" strokecolor="#1f4d78 [1604]" strokeweight="1pt">
                                    <v:textbox>
                                      <w:txbxContent>
                                        <w:p w14:paraId="591E1AA7" w14:textId="77777777" w:rsidR="0059085B" w:rsidRPr="00C06894" w:rsidRDefault="0059085B" w:rsidP="003F0CA9">
                                          <w:pPr>
                                            <w:jc w:val="center"/>
                                            <w:rPr>
                                              <w:sz w:val="16"/>
                                              <w:szCs w:val="16"/>
                                            </w:rPr>
                                          </w:pPr>
                                          <w:r w:rsidRPr="00C06894">
                                            <w:rPr>
                                              <w:sz w:val="16"/>
                                              <w:szCs w:val="16"/>
                                            </w:rPr>
                                            <w:t xml:space="preserve">AEP o AEPSM presenta </w:t>
                                          </w:r>
                                          <w:r>
                                            <w:rPr>
                                              <w:sz w:val="16"/>
                                              <w:szCs w:val="16"/>
                                            </w:rPr>
                                            <w:t>Solicitud de cancelación de tarifa registrada</w:t>
                                          </w:r>
                                        </w:p>
                                      </w:txbxContent>
                                    </v:textbox>
                                  </v:shape>
                                  <v:shape id="Terminador 51" o:spid="_x0000_s1081" type="#_x0000_t116" style="position:absolute;left:26390;top:33705;width:698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" fillcolor="#5b9bd5 [3204]" strokecolor="#1f4d78 [1604]" strokeweight="1pt">
                                    <v:textbox>
                                      <w:txbxContent>
                                        <w:p w14:paraId="308F4489" w14:textId="77777777" w:rsidR="0059085B" w:rsidRPr="00C06894" w:rsidRDefault="0059085B" w:rsidP="003F0CA9">
                                          <w:pPr>
                                            <w:jc w:val="center"/>
                                            <w:rPr>
                                              <w:sz w:val="18"/>
                                              <w:szCs w:val="18"/>
                                            </w:rPr>
                                          </w:pPr>
                                          <w:r>
                                            <w:rPr>
                                              <w:sz w:val="18"/>
                                              <w:szCs w:val="18"/>
                                            </w:rPr>
                                            <w:t>Fin</w:t>
                                          </w:r>
                                        </w:p>
                                        <w:p w14:paraId="03450B6C" w14:textId="77777777" w:rsidR="0059085B" w:rsidRDefault="0059085B" w:rsidP="003F0CA9">
                                          <w:pPr>
                                            <w:jc w:val="center"/>
                                          </w:pPr>
                                        </w:p>
                                      </w:txbxContent>
                                    </v:textbox>
                                  </v:shape>
                                  <v:shape id="Proceso 52" o:spid="_x0000_s1082" type="#_x0000_t109" style="position:absolute;left:2032;top:24574;width:1339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" fillcolor="#5b9bd5 [3204]" strokecolor="#1f4d78 [1604]" strokeweight="1pt">
                                    <v:textbox>
                                      <w:txbxContent>
                                        <w:p w14:paraId="7E026F3A" w14:textId="77777777" w:rsidR="0059085B" w:rsidRPr="00C06894" w:rsidRDefault="0059085B" w:rsidP="003F0CA9">
                                          <w:pPr>
                                            <w:jc w:val="center"/>
                                            <w:rPr>
                                              <w:sz w:val="16"/>
                                              <w:szCs w:val="16"/>
                                            </w:rPr>
                                          </w:pPr>
                                          <w:r>
                                            <w:rPr>
                                              <w:sz w:val="16"/>
                                              <w:szCs w:val="16"/>
                                            </w:rPr>
                                            <w:t>Se genera la cancelación automática de la tarifa registrada</w:t>
                                          </w:r>
                                          <w:r w:rsidRPr="00E2399C" w:rsidDel="00E2399C">
                                            <w:rPr>
                                              <w:sz w:val="16"/>
                                              <w:szCs w:val="16"/>
                                            </w:rPr>
                                            <w:t xml:space="preserve"> </w:t>
                                          </w:r>
                                        </w:p>
                                      </w:txbxContent>
                                    </v:textbox>
                                  </v:shape>
                                  <v:shape id="Proceso 53" o:spid="_x0000_s1083" type="#_x0000_t109" style="position:absolute;left:-1651;top:32004;width:20002;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" fillcolor="#5b9bd5 [3204]" strokecolor="#1f4d78 [1604]" strokeweight="1pt">
                                    <v:textbox>
                                      <w:txbxContent>
                                        <w:p w14:paraId="36EC693C" w14:textId="77777777" w:rsidR="0059085B" w:rsidRPr="00C06894" w:rsidRDefault="0059085B" w:rsidP="003F0CA9">
                                          <w:pPr>
                                            <w:jc w:val="center"/>
                                            <w:rPr>
                                              <w:sz w:val="16"/>
                                              <w:szCs w:val="16"/>
                                            </w:rPr>
                                          </w:pPr>
                                          <w:r w:rsidRPr="005F4EF3">
                                            <w:rPr>
                                              <w:sz w:val="16"/>
                                              <w:szCs w:val="16"/>
                                            </w:rPr>
                                            <w:t>El Sistema</w:t>
                                          </w:r>
                                          <w:r>
                                            <w:rPr>
                                              <w:color w:val="FF0000"/>
                                              <w:sz w:val="16"/>
                                              <w:szCs w:val="16"/>
                                            </w:rPr>
                                            <w:t xml:space="preserve"> </w:t>
                                          </w:r>
                                          <w:r>
                                            <w:rPr>
                                              <w:sz w:val="16"/>
                                              <w:szCs w:val="16"/>
                                            </w:rPr>
                                            <w:t>notifica vía correo electrónico registrado la cancelación o no cancelación  al Promovente</w:t>
                                          </w:r>
                                          <w:r w:rsidRPr="00E2399C" w:rsidDel="00E2399C">
                                            <w:rPr>
                                              <w:sz w:val="16"/>
                                              <w:szCs w:val="16"/>
                                            </w:rPr>
                                            <w:t xml:space="preserve"> </w:t>
                                          </w:r>
                                        </w:p>
                                      </w:txbxContent>
                                    </v:textbox>
                                  </v:shape>
                                  <v:shape id="Conector recto de flecha 54" o:spid="_x0000_s1084" type="#_x0000_t32" style="position:absolute;left:8382;top:3556;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" strokecolor="#5b9bd5 [3204]" strokeweight=".5pt">
                                    <v:stroke endarrow="block" joinstyle="miter"/>
                                  </v:shape>
                                  <v:shape id="Conector recto de flecha 55" o:spid="_x0000_s1085" type="#_x0000_t32" style="position:absolute;left:8445;top:12319;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" strokecolor="#5b9bd5 [3204]" strokeweight=".5pt">
                                    <v:stroke endarrow="block" joinstyle="miter"/>
                                  </v:shape>
                                  <v:shape id="Conector recto de flecha 56" o:spid="_x0000_s1086" type="#_x0000_t32" style="position:absolute;left:8382;top:29654;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" strokecolor="#5b9bd5 [3204]" strokeweight=".5pt">
                                    <v:stroke endarrow="block" joinstyle="miter"/>
                                  </v:shape>
                                </v:group>
                              </w:pict>
                            </mc:Fallback>
                          </mc:AlternateContent>
                        </w:r>
                      </w:p>
                      <w:p w14:paraId="2079D0D2" w14:textId="77777777" w:rsidR="003F0CA9" w:rsidRPr="00DD06A0" w:rsidRDefault="003F0CA9" w:rsidP="00354C30">
                        <w:pPr>
                          <w:ind w:left="171" w:hanging="171"/>
                          <w:rPr>
                            <w:rFonts w:ascii="ITC Avant Garde" w:hAnsi="ITC Avant Garde"/>
                            <w:sz w:val="18"/>
                            <w:szCs w:val="18"/>
                          </w:rPr>
                        </w:pPr>
                      </w:p>
                      <w:p w14:paraId="7C4CD2B1" w14:textId="77777777" w:rsidR="003F0CA9" w:rsidRPr="00DD06A0" w:rsidRDefault="003F0CA9" w:rsidP="00354C30">
                        <w:pPr>
                          <w:ind w:left="171" w:hanging="171"/>
                          <w:rPr>
                            <w:rFonts w:ascii="ITC Avant Garde" w:hAnsi="ITC Avant Garde"/>
                            <w:sz w:val="18"/>
                            <w:szCs w:val="18"/>
                          </w:rPr>
                        </w:pPr>
                      </w:p>
                      <w:p w14:paraId="2A3BB84E" w14:textId="77777777" w:rsidR="003F0CA9" w:rsidRDefault="003F0CA9" w:rsidP="00354C30">
                        <w:pPr>
                          <w:ind w:left="171" w:hanging="171"/>
                          <w:rPr>
                            <w:rFonts w:ascii="ITC Avant Garde" w:hAnsi="ITC Avant Garde"/>
                            <w:sz w:val="18"/>
                            <w:szCs w:val="18"/>
                          </w:rPr>
                        </w:pPr>
                      </w:p>
                      <w:p w14:paraId="501A404F" w14:textId="77777777" w:rsidR="003F0CA9" w:rsidRPr="00DD06A0" w:rsidRDefault="00880BB0" w:rsidP="00354C30">
                        <w:pPr>
                          <w:rPr>
                            <w:rFonts w:ascii="ITC Avant Garde" w:hAnsi="ITC Avant Garde"/>
                            <w:sz w:val="18"/>
                            <w:szCs w:val="18"/>
                          </w:rPr>
                        </w:pPr>
                        <w:r>
                          <w:rPr>
                            <w:noProof/>
                            <w:lang w:eastAsia="es-MX"/>
                          </w:rPr>
                          <mc:AlternateContent>
                            <mc:Choice Requires="wps">
                              <w:drawing>
                                <wp:anchor distT="0" distB="0" distL="114300" distR="114300" simplePos="0" relativeHeight="251715072" behindDoc="0" locked="0" layoutInCell="1" allowOverlap="1" wp14:anchorId="39487F8B" wp14:editId="2D51D190">
                                  <wp:simplePos x="0" y="0"/>
                                  <wp:positionH relativeFrom="column">
                                    <wp:posOffset>2373902</wp:posOffset>
                                  </wp:positionH>
                                  <wp:positionV relativeFrom="paragraph">
                                    <wp:posOffset>1480004</wp:posOffset>
                                  </wp:positionV>
                                  <wp:extent cx="1157514" cy="1390105"/>
                                  <wp:effectExtent l="38100" t="0" r="24130" b="95885"/>
                                  <wp:wrapNone/>
                                  <wp:docPr id="15" name="Conector angular 15"/>
                                  <wp:cNvGraphicFramePr/>
                                  <a:graphic xmlns:a="http://schemas.openxmlformats.org/drawingml/2006/main">
                                    <a:graphicData uri="http://schemas.microsoft.com/office/word/2010/wordprocessingShape">
                                      <wps:wsp>
                                        <wps:cNvCnPr/>
                                        <wps:spPr>
                                          <a:xfrm flipH="1">
                                            <a:off x="0" y="0"/>
                                            <a:ext cx="1157514" cy="1390105"/>
                                          </a:xfrm>
                                          <a:prstGeom prst="bentConnector3">
                                            <a:avLst>
                                              <a:gd name="adj1" fmla="val 12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9A5ED1" id="Conector angular 15" o:spid="_x0000_s1026" type="#_x0000_t34" style="position:absolute;margin-left:186.9pt;margin-top:116.55pt;width:91.15pt;height:109.45p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" adj="273" strokecolor="#5b9bd5 [3204]" strokeweight=".5pt">
                                  <v:stroke endarrow="block"/>
                                </v:shape>
                              </w:pict>
                            </mc:Fallback>
                          </mc:AlternateContent>
                        </w:r>
                        <w:r>
                          <w:rPr>
                            <w:noProof/>
                            <w:lang w:eastAsia="es-MX"/>
                          </w:rPr>
                          <mc:AlternateContent>
                            <mc:Choice Requires="wps">
                              <w:drawing>
                                <wp:anchor distT="0" distB="0" distL="114300" distR="114300" simplePos="0" relativeHeight="251712000" behindDoc="0" locked="0" layoutInCell="1" allowOverlap="1" wp14:anchorId="36E14187" wp14:editId="7A9BA511">
                                  <wp:simplePos x="0" y="0"/>
                                  <wp:positionH relativeFrom="column">
                                    <wp:posOffset>2856230</wp:posOffset>
                                  </wp:positionH>
                                  <wp:positionV relativeFrom="paragraph">
                                    <wp:posOffset>1213666</wp:posOffset>
                                  </wp:positionV>
                                  <wp:extent cx="1339850" cy="268514"/>
                                  <wp:effectExtent l="0" t="0" r="12700" b="17780"/>
                                  <wp:wrapNone/>
                                  <wp:docPr id="13" name="Proceso 13"/>
                                  <wp:cNvGraphicFramePr/>
                                  <a:graphic xmlns:a="http://schemas.openxmlformats.org/drawingml/2006/main">
                                    <a:graphicData uri="http://schemas.microsoft.com/office/word/2010/wordprocessingShape">
                                      <wps:wsp>
                                        <wps:cNvSpPr/>
                                        <wps:spPr>
                                          <a:xfrm>
                                            <a:off x="0" y="0"/>
                                            <a:ext cx="1339850" cy="26851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2D75E1" w14:textId="77777777" w:rsidR="0059085B" w:rsidRPr="00C06894" w:rsidRDefault="0059085B" w:rsidP="00880BB0">
                                              <w:pPr>
                                                <w:jc w:val="center"/>
                                                <w:rPr>
                                                  <w:sz w:val="16"/>
                                                  <w:szCs w:val="16"/>
                                                </w:rPr>
                                              </w:pPr>
                                              <w:r>
                                                <w:rPr>
                                                  <w:sz w:val="16"/>
                                                  <w:szCs w:val="16"/>
                                                </w:rPr>
                                                <w:t>Se deshecha trámite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E14187" id="Proceso 13" o:spid="_x0000_s1087" type="#_x0000_t109" style="position:absolute;margin-left:224.9pt;margin-top:95.55pt;width:105.5pt;height:21.1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" fillcolor="#5b9bd5 [3204]" strokecolor="#1f4d78 [1604]" strokeweight="1pt">
                                  <v:textbox>
                                    <w:txbxContent>
                                      <w:p w14:paraId="2F2D75E1" w14:textId="77777777" w:rsidR="0059085B" w:rsidRPr="00C06894" w:rsidRDefault="0059085B" w:rsidP="00880BB0">
                                        <w:pPr>
                                          <w:jc w:val="center"/>
                                          <w:rPr>
                                            <w:sz w:val="16"/>
                                            <w:szCs w:val="16"/>
                                          </w:rPr>
                                        </w:pPr>
                                        <w:r>
                                          <w:rPr>
                                            <w:sz w:val="16"/>
                                            <w:szCs w:val="16"/>
                                          </w:rPr>
                                          <w:t>Se deshecha trámite</w:t>
                                        </w:r>
                                      </w:p>
                                    </w:txbxContent>
                                  </v:textbox>
                                </v:shape>
                              </w:pict>
                            </mc:Fallback>
                          </mc:AlternateContent>
                        </w:r>
                        <w:r>
                          <w:rPr>
                            <w:rFonts w:ascii="ITC Avant Garde" w:hAnsi="ITC Avant Garde"/>
                            <w:noProof/>
                            <w:sz w:val="18"/>
                            <w:szCs w:val="18"/>
                            <w:lang w:eastAsia="es-MX"/>
                          </w:rPr>
                          <mc:AlternateContent>
                            <mc:Choice Requires="wps">
                              <w:drawing>
                                <wp:anchor distT="0" distB="0" distL="114300" distR="114300" simplePos="0" relativeHeight="251708928" behindDoc="0" locked="0" layoutInCell="1" allowOverlap="1" wp14:anchorId="401872E3" wp14:editId="04FC5618">
                                  <wp:simplePos x="0" y="0"/>
                                  <wp:positionH relativeFrom="column">
                                    <wp:posOffset>2324825</wp:posOffset>
                                  </wp:positionH>
                                  <wp:positionV relativeFrom="paragraph">
                                    <wp:posOffset>1338580</wp:posOffset>
                                  </wp:positionV>
                                  <wp:extent cx="533400" cy="7258"/>
                                  <wp:effectExtent l="0" t="76200" r="19050" b="88265"/>
                                  <wp:wrapNone/>
                                  <wp:docPr id="11" name="Conector recto de flecha 11"/>
                                  <wp:cNvGraphicFramePr/>
                                  <a:graphic xmlns:a="http://schemas.openxmlformats.org/drawingml/2006/main">
                                    <a:graphicData uri="http://schemas.microsoft.com/office/word/2010/wordprocessingShape">
                                      <wps:wsp>
                                        <wps:cNvCnPr/>
                                        <wps:spPr>
                                          <a:xfrm flipV="1">
                                            <a:off x="0" y="0"/>
                                            <a:ext cx="533400" cy="72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EE3101" id="Conector recto de flecha 11" o:spid="_x0000_s1026" type="#_x0000_t32" style="position:absolute;margin-left:183.05pt;margin-top:105.4pt;width:42pt;height:.55pt;flip:y;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" strokecolor="#5b9bd5 [3204]" strokeweight=".5pt">
                                  <v:stroke endarrow="block" joinstyle="miter"/>
                                </v:shape>
                              </w:pict>
                            </mc:Fallback>
                          </mc:AlternateContent>
                        </w:r>
                        <w:r w:rsidRPr="00880BB0">
                          <w:rPr>
                            <w:rFonts w:ascii="ITC Avant Garde" w:hAnsi="ITC Avant Garde"/>
                            <w:noProof/>
                            <w:sz w:val="18"/>
                            <w:szCs w:val="18"/>
                            <w:lang w:eastAsia="es-MX"/>
                          </w:rPr>
                          <mc:AlternateContent>
                            <mc:Choice Requires="wps">
                              <w:drawing>
                                <wp:anchor distT="45720" distB="45720" distL="114300" distR="114300" simplePos="0" relativeHeight="251705856" behindDoc="0" locked="0" layoutInCell="1" allowOverlap="1" wp14:anchorId="5F7F9236" wp14:editId="3C190400">
                                  <wp:simplePos x="0" y="0"/>
                                  <wp:positionH relativeFrom="column">
                                    <wp:posOffset>2197100</wp:posOffset>
                                  </wp:positionH>
                                  <wp:positionV relativeFrom="paragraph">
                                    <wp:posOffset>1178560</wp:posOffset>
                                  </wp:positionV>
                                  <wp:extent cx="288290" cy="1404620"/>
                                  <wp:effectExtent l="0" t="0" r="0" b="254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404620"/>
                                          </a:xfrm>
                                          <a:prstGeom prst="rect">
                                            <a:avLst/>
                                          </a:prstGeom>
                                          <a:noFill/>
                                          <a:ln w="9525">
                                            <a:noFill/>
                                            <a:miter lim="800000"/>
                                            <a:headEnd/>
                                            <a:tailEnd/>
                                          </a:ln>
                                        </wps:spPr>
                                        <wps:txbx>
                                          <w:txbxContent>
                                            <w:p w14:paraId="4A54E18C" w14:textId="77777777" w:rsidR="0059085B" w:rsidRPr="00880BB0" w:rsidRDefault="0059085B" w:rsidP="00880BB0">
                                              <w:pPr>
                                                <w:rPr>
                                                  <w:sz w:val="12"/>
                                                </w:rPr>
                                              </w:pPr>
                                              <w:r>
                                                <w:rPr>
                                                  <w:sz w:val="1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F9236" id="_x0000_s1088" type="#_x0000_t202" style="position:absolute;margin-left:173pt;margin-top:92.8pt;width:22.7pt;height:110.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" filled="f" stroked="f">
                                  <v:textbox style="mso-fit-shape-to-text:t">
                                    <w:txbxContent>
                                      <w:p w14:paraId="4A54E18C" w14:textId="77777777" w:rsidR="0059085B" w:rsidRPr="00880BB0" w:rsidRDefault="0059085B" w:rsidP="00880BB0">
                                        <w:pPr>
                                          <w:rPr>
                                            <w:sz w:val="12"/>
                                          </w:rPr>
                                        </w:pPr>
                                        <w:r>
                                          <w:rPr>
                                            <w:sz w:val="12"/>
                                          </w:rPr>
                                          <w:t>No</w:t>
                                        </w:r>
                                      </w:p>
                                    </w:txbxContent>
                                  </v:textbox>
                                  <w10:wrap type="square"/>
                                </v:shape>
                              </w:pict>
                            </mc:Fallback>
                          </mc:AlternateContent>
                        </w:r>
                        <w:r w:rsidRPr="00880BB0">
                          <w:rPr>
                            <w:rFonts w:ascii="ITC Avant Garde" w:hAnsi="ITC Avant Garde"/>
                            <w:noProof/>
                            <w:sz w:val="18"/>
                            <w:szCs w:val="18"/>
                            <w:lang w:eastAsia="es-MX"/>
                          </w:rPr>
                          <mc:AlternateContent>
                            <mc:Choice Requires="wps">
                              <w:drawing>
                                <wp:anchor distT="45720" distB="45720" distL="114300" distR="114300" simplePos="0" relativeHeight="251702784" behindDoc="0" locked="0" layoutInCell="1" allowOverlap="1" wp14:anchorId="26BB3A6F" wp14:editId="77BD8445">
                                  <wp:simplePos x="0" y="0"/>
                                  <wp:positionH relativeFrom="column">
                                    <wp:posOffset>1317625</wp:posOffset>
                                  </wp:positionH>
                                  <wp:positionV relativeFrom="paragraph">
                                    <wp:posOffset>1584960</wp:posOffset>
                                  </wp:positionV>
                                  <wp:extent cx="288290" cy="1404620"/>
                                  <wp:effectExtent l="0" t="0" r="0" b="254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404620"/>
                                          </a:xfrm>
                                          <a:prstGeom prst="rect">
                                            <a:avLst/>
                                          </a:prstGeom>
                                          <a:noFill/>
                                          <a:ln w="9525">
                                            <a:noFill/>
                                            <a:miter lim="800000"/>
                                            <a:headEnd/>
                                            <a:tailEnd/>
                                          </a:ln>
                                        </wps:spPr>
                                        <wps:txbx>
                                          <w:txbxContent>
                                            <w:p w14:paraId="642F34BA" w14:textId="77777777" w:rsidR="0059085B" w:rsidRPr="00880BB0" w:rsidRDefault="0059085B">
                                              <w:pPr>
                                                <w:rPr>
                                                  <w:sz w:val="12"/>
                                                </w:rPr>
                                              </w:pPr>
                                              <w:r w:rsidRPr="00880BB0">
                                                <w:rPr>
                                                  <w:sz w:val="12"/>
                                                </w:rPr>
                                                <w:t>Sí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B3A6F" id="_x0000_s1089" type="#_x0000_t202" style="position:absolute;margin-left:103.75pt;margin-top:124.8pt;width:22.7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" filled="f" stroked="f">
                                  <v:textbox style="mso-fit-shape-to-text:t">
                                    <w:txbxContent>
                                      <w:p w14:paraId="642F34BA" w14:textId="77777777" w:rsidR="0059085B" w:rsidRPr="00880BB0" w:rsidRDefault="0059085B">
                                        <w:pPr>
                                          <w:rPr>
                                            <w:sz w:val="12"/>
                                          </w:rPr>
                                        </w:pPr>
                                        <w:r w:rsidRPr="00880BB0">
                                          <w:rPr>
                                            <w:sz w:val="12"/>
                                          </w:rPr>
                                          <w:t>Sí</w:t>
                                        </w:r>
                                      </w:p>
                                    </w:txbxContent>
                                  </v:textbox>
                                  <w10:wrap type="square"/>
                                </v:shape>
                              </w:pict>
                            </mc:Fallback>
                          </mc:AlternateContent>
                        </w:r>
                        <w:r>
                          <w:rPr>
                            <w:rFonts w:ascii="ITC Avant Garde" w:hAnsi="ITC Avant Garde"/>
                            <w:noProof/>
                            <w:sz w:val="18"/>
                            <w:szCs w:val="18"/>
                            <w:lang w:eastAsia="es-MX"/>
                          </w:rPr>
                          <mc:AlternateContent>
                            <mc:Choice Requires="wps">
                              <w:drawing>
                                <wp:anchor distT="0" distB="0" distL="114300" distR="114300" simplePos="0" relativeHeight="251699712" behindDoc="0" locked="0" layoutInCell="1" allowOverlap="1" wp14:anchorId="3C884400" wp14:editId="52A5946F">
                                  <wp:simplePos x="0" y="0"/>
                                  <wp:positionH relativeFrom="column">
                                    <wp:posOffset>1377859</wp:posOffset>
                                  </wp:positionH>
                                  <wp:positionV relativeFrom="paragraph">
                                    <wp:posOffset>1647462</wp:posOffset>
                                  </wp:positionV>
                                  <wp:extent cx="6350" cy="389164"/>
                                  <wp:effectExtent l="76200" t="0" r="69850" b="49530"/>
                                  <wp:wrapNone/>
                                  <wp:docPr id="6" name="Conector recto de flecha 6"/>
                                  <wp:cNvGraphicFramePr/>
                                  <a:graphic xmlns:a="http://schemas.openxmlformats.org/drawingml/2006/main">
                                    <a:graphicData uri="http://schemas.microsoft.com/office/word/2010/wordprocessingShape">
                                      <wps:wsp>
                                        <wps:cNvCnPr/>
                                        <wps:spPr>
                                          <a:xfrm flipH="1">
                                            <a:off x="0" y="0"/>
                                            <a:ext cx="6350" cy="3891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DA67CA" id="Conector recto de flecha 6" o:spid="_x0000_s1026" type="#_x0000_t32" style="position:absolute;margin-left:108.5pt;margin-top:129.7pt;width:.5pt;height:30.65pt;flip:x;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" strokecolor="#5b9bd5 [3204]" strokeweight=".5pt">
                                  <v:stroke endarrow="block" joinstyle="miter"/>
                                </v:shape>
                              </w:pict>
                            </mc:Fallback>
                          </mc:AlternateContent>
                        </w:r>
                        <w:r>
                          <w:rPr>
                            <w:rFonts w:ascii="ITC Avant Garde" w:hAnsi="ITC Avant Garde"/>
                            <w:noProof/>
                            <w:sz w:val="18"/>
                            <w:szCs w:val="18"/>
                            <w:lang w:eastAsia="es-MX"/>
                          </w:rPr>
                          <mc:AlternateContent>
                            <mc:Choice Requires="wps">
                              <w:drawing>
                                <wp:anchor distT="0" distB="0" distL="114300" distR="114300" simplePos="0" relativeHeight="251696640" behindDoc="0" locked="0" layoutInCell="1" allowOverlap="1" wp14:anchorId="353C3766" wp14:editId="62260C0F">
                                  <wp:simplePos x="0" y="0"/>
                                  <wp:positionH relativeFrom="column">
                                    <wp:posOffset>448945</wp:posOffset>
                                  </wp:positionH>
                                  <wp:positionV relativeFrom="paragraph">
                                    <wp:posOffset>1039495</wp:posOffset>
                                  </wp:positionV>
                                  <wp:extent cx="1874520" cy="609600"/>
                                  <wp:effectExtent l="38100" t="19050" r="49530" b="38100"/>
                                  <wp:wrapNone/>
                                  <wp:docPr id="3" name="Decisión 3"/>
                                  <wp:cNvGraphicFramePr/>
                                  <a:graphic xmlns:a="http://schemas.openxmlformats.org/drawingml/2006/main">
                                    <a:graphicData uri="http://schemas.microsoft.com/office/word/2010/wordprocessingShape">
                                      <wps:wsp>
                                        <wps:cNvSpPr/>
                                        <wps:spPr>
                                          <a:xfrm>
                                            <a:off x="0" y="0"/>
                                            <a:ext cx="1874520" cy="6096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241984" w14:textId="77777777" w:rsidR="0059085B" w:rsidRPr="00880BB0" w:rsidRDefault="0059085B" w:rsidP="00880BB0">
                                              <w:pPr>
                                                <w:jc w:val="center"/>
                                                <w:rPr>
                                                  <w:sz w:val="12"/>
                                                </w:rPr>
                                              </w:pPr>
                                              <w:r w:rsidRPr="00880BB0">
                                                <w:rPr>
                                                  <w:sz w:val="12"/>
                                                </w:rPr>
                                                <w:t>¿Información completa?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3C3766" id="Decisión 3" o:spid="_x0000_s1090" type="#_x0000_t110" style="position:absolute;margin-left:35.35pt;margin-top:81.85pt;width:147.6pt;height:48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" fillcolor="#5b9bd5 [3204]" strokecolor="#1f4d78 [1604]" strokeweight="1pt">
                                  <v:textbox>
                                    <w:txbxContent>
                                      <w:p w14:paraId="58241984" w14:textId="77777777" w:rsidR="0059085B" w:rsidRPr="00880BB0" w:rsidRDefault="0059085B" w:rsidP="00880BB0">
                                        <w:pPr>
                                          <w:jc w:val="center"/>
                                          <w:rPr>
                                            <w:sz w:val="12"/>
                                          </w:rPr>
                                        </w:pPr>
                                        <w:r w:rsidRPr="00880BB0">
                                          <w:rPr>
                                            <w:sz w:val="12"/>
                                          </w:rPr>
                                          <w:t>¿Información completa?</w:t>
                                        </w:r>
                                      </w:p>
                                    </w:txbxContent>
                                  </v:textbox>
                                </v:shape>
                              </w:pict>
                            </mc:Fallback>
                          </mc:AlternateContent>
                        </w:r>
                        <w:r w:rsidR="003F0CA9">
                          <w:rPr>
                            <w:rFonts w:ascii="ITC Avant Garde" w:hAnsi="ITC Avant Garde"/>
                            <w:noProof/>
                            <w:sz w:val="18"/>
                            <w:szCs w:val="18"/>
                            <w:lang w:eastAsia="es-MX"/>
                          </w:rPr>
                          <mc:AlternateContent>
                            <mc:Choice Requires="wps">
                              <w:drawing>
                                <wp:anchor distT="0" distB="0" distL="114300" distR="114300" simplePos="0" relativeHeight="251693568" behindDoc="0" locked="0" layoutInCell="1" allowOverlap="1" wp14:anchorId="68A98AA4" wp14:editId="4B38A4B2">
                                  <wp:simplePos x="0" y="0"/>
                                  <wp:positionH relativeFrom="column">
                                    <wp:posOffset>2372995</wp:posOffset>
                                  </wp:positionH>
                                  <wp:positionV relativeFrom="paragraph">
                                    <wp:posOffset>3124835</wp:posOffset>
                                  </wp:positionV>
                                  <wp:extent cx="800100" cy="0"/>
                                  <wp:effectExtent l="0" t="76200" r="19050" b="95250"/>
                                  <wp:wrapNone/>
                                  <wp:docPr id="63" name="Conector recto de flecha 63"/>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3B11414" id="Conector recto de flecha 63" o:spid="_x0000_s1026" type="#_x0000_t32" style="position:absolute;margin-left:186.85pt;margin-top:246.05pt;width:63pt;height:0;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" strokecolor="#5b9bd5 [3204]" strokeweight=".5pt">
                                  <v:stroke endarrow="block" joinstyle="miter"/>
                                </v:shape>
                              </w:pict>
                            </mc:Fallback>
                          </mc:AlternateContent>
                        </w:r>
                      </w:p>
                    </w:tc>
                  </w:tr>
                </w:tbl>
                <w:p w14:paraId="2146E4A1" w14:textId="77777777" w:rsidR="003F0CA9" w:rsidRDefault="003F0CA9" w:rsidP="00354C30">
                  <w:pPr>
                    <w:rPr>
                      <w:noProof/>
                      <w:lang w:eastAsia="es-MX"/>
                    </w:rPr>
                  </w:pPr>
                </w:p>
              </w:tc>
            </w:tr>
          </w:tbl>
          <w:p w14:paraId="03824DA7" w14:textId="77777777" w:rsidR="003F0CA9" w:rsidRPr="00DD06A0" w:rsidRDefault="003F0CA9" w:rsidP="00354C30">
            <w:pPr>
              <w:jc w:val="both"/>
              <w:rPr>
                <w:rFonts w:ascii="ITC Avant Garde" w:hAnsi="ITC Avant Garde"/>
                <w:sz w:val="18"/>
                <w:szCs w:val="18"/>
              </w:rPr>
            </w:pPr>
          </w:p>
        </w:tc>
      </w:tr>
    </w:tbl>
    <w:p w14:paraId="7AE8E8D2"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26654874" w14:textId="77777777" w:rsidTr="00354C30">
        <w:tc>
          <w:tcPr>
            <w:tcW w:w="8828" w:type="dxa"/>
          </w:tcPr>
          <w:p w14:paraId="5438CCDB"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lastRenderedPageBreak/>
              <w:t>9.- Identifique las posibles afectaciones a la competencia</w:t>
            </w:r>
            <w:r>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14:paraId="2217BE1C" w14:textId="77777777" w:rsidR="003F0CA9" w:rsidRPr="00DD06A0" w:rsidRDefault="003F0CA9" w:rsidP="00354C30">
            <w:pPr>
              <w:jc w:val="both"/>
              <w:rPr>
                <w:rFonts w:ascii="ITC Avant Garde" w:hAnsi="ITC Avant Garde"/>
                <w:sz w:val="18"/>
                <w:szCs w:val="18"/>
              </w:rPr>
            </w:pPr>
          </w:p>
          <w:p w14:paraId="03E4F5C4"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3F0CA9" w:rsidRPr="00DD06A0" w14:paraId="1C86F774" w14:textId="77777777" w:rsidTr="00354C30">
              <w:tc>
                <w:tcPr>
                  <w:tcW w:w="8602" w:type="dxa"/>
                  <w:gridSpan w:val="2"/>
                  <w:shd w:val="clear" w:color="auto" w:fill="A8D08D" w:themeFill="accent6" w:themeFillTint="99"/>
                </w:tcPr>
                <w:p w14:paraId="01B51F86"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¿Limita el número o rango de proveedores</w:t>
                  </w:r>
                  <w:r>
                    <w:rPr>
                      <w:rFonts w:ascii="ITC Avant Garde" w:hAnsi="ITC Avant Garde"/>
                      <w:b/>
                      <w:sz w:val="18"/>
                      <w:szCs w:val="18"/>
                    </w:rPr>
                    <w:t xml:space="preserve"> de bienes y/o servicios</w:t>
                  </w:r>
                  <w:r w:rsidRPr="00DD06A0">
                    <w:rPr>
                      <w:rFonts w:ascii="ITC Avant Garde" w:hAnsi="ITC Avant Garde"/>
                      <w:b/>
                      <w:sz w:val="18"/>
                      <w:szCs w:val="18"/>
                    </w:rPr>
                    <w:t>?</w:t>
                  </w:r>
                </w:p>
              </w:tc>
            </w:tr>
            <w:tr w:rsidR="003F0CA9" w:rsidRPr="00DD06A0" w14:paraId="178BC65B" w14:textId="77777777" w:rsidTr="00354C30">
              <w:tc>
                <w:tcPr>
                  <w:tcW w:w="4301" w:type="dxa"/>
                </w:tcPr>
                <w:p w14:paraId="00CFD139"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 xml:space="preserve">¿Otorga derechos exclusivos a </w:t>
                  </w:r>
                  <w:r>
                    <w:rPr>
                      <w:rFonts w:ascii="ITC Avant Garde" w:hAnsi="ITC Avant Garde"/>
                      <w:sz w:val="18"/>
                      <w:szCs w:val="18"/>
                    </w:rPr>
                    <w:t xml:space="preserve">algún(os) </w:t>
                  </w:r>
                  <w:r w:rsidRPr="00DD06A0">
                    <w:rPr>
                      <w:rFonts w:ascii="ITC Avant Garde" w:hAnsi="ITC Avant Garde"/>
                      <w:sz w:val="18"/>
                      <w:szCs w:val="18"/>
                    </w:rPr>
                    <w:t>proveedor</w:t>
                  </w:r>
                  <w:r>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3F9A250A"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No (X</w:t>
                  </w:r>
                  <w:r w:rsidRPr="00DD06A0">
                    <w:rPr>
                      <w:rFonts w:ascii="ITC Avant Garde" w:hAnsi="ITC Avant Garde"/>
                      <w:sz w:val="18"/>
                      <w:szCs w:val="18"/>
                    </w:rPr>
                    <w:t>)</w:t>
                  </w:r>
                </w:p>
              </w:tc>
            </w:tr>
            <w:tr w:rsidR="003F0CA9" w:rsidRPr="00DD06A0" w14:paraId="4281C615" w14:textId="77777777" w:rsidTr="00354C30">
              <w:tc>
                <w:tcPr>
                  <w:tcW w:w="4301" w:type="dxa"/>
                </w:tcPr>
                <w:p w14:paraId="68454834"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44EFE71B"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w:t>
                  </w:r>
                  <w:r w:rsidR="00837FD1">
                    <w:rPr>
                      <w:rFonts w:ascii="ITC Avant Garde" w:hAnsi="ITC Avant Garde"/>
                      <w:sz w:val="18"/>
                      <w:szCs w:val="18"/>
                    </w:rPr>
                    <w:t xml:space="preserve"> </w:t>
                  </w:r>
                  <w:r>
                    <w:rPr>
                      <w:rFonts w:ascii="ITC Avant Garde" w:hAnsi="ITC Avant Garde"/>
                      <w:sz w:val="18"/>
                      <w:szCs w:val="18"/>
                    </w:rPr>
                    <w:t>) No (</w:t>
                  </w:r>
                  <w:r w:rsidR="00837FD1">
                    <w:rPr>
                      <w:rFonts w:ascii="ITC Avant Garde" w:hAnsi="ITC Avant Garde"/>
                      <w:sz w:val="18"/>
                      <w:szCs w:val="18"/>
                    </w:rPr>
                    <w:t>X</w:t>
                  </w:r>
                  <w:r w:rsidRPr="00DD06A0">
                    <w:rPr>
                      <w:rFonts w:ascii="ITC Avant Garde" w:hAnsi="ITC Avant Garde"/>
                      <w:sz w:val="18"/>
                      <w:szCs w:val="18"/>
                    </w:rPr>
                    <w:t>)</w:t>
                  </w:r>
                </w:p>
              </w:tc>
            </w:tr>
            <w:tr w:rsidR="003F0CA9" w:rsidRPr="00DD06A0" w14:paraId="7D81D240" w14:textId="77777777" w:rsidTr="00354C30">
              <w:tc>
                <w:tcPr>
                  <w:tcW w:w="4301" w:type="dxa"/>
                </w:tcPr>
                <w:p w14:paraId="0798F437"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11DD9AA1"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r w:rsidR="003F0CA9" w:rsidRPr="00DD06A0" w14:paraId="07DD3280" w14:textId="77777777" w:rsidTr="00354C30">
              <w:tc>
                <w:tcPr>
                  <w:tcW w:w="4301" w:type="dxa"/>
                </w:tcPr>
                <w:p w14:paraId="786BD131"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5B452D06"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Sí (   ) No (X</w:t>
                  </w:r>
                  <w:r w:rsidRPr="00DD06A0">
                    <w:rPr>
                      <w:rFonts w:ascii="ITC Avant Garde" w:hAnsi="ITC Avant Garde"/>
                      <w:sz w:val="18"/>
                      <w:szCs w:val="18"/>
                    </w:rPr>
                    <w:t>)</w:t>
                  </w:r>
                </w:p>
              </w:tc>
            </w:tr>
            <w:tr w:rsidR="003F0CA9" w:rsidRPr="00DD06A0" w14:paraId="758425A3" w14:textId="77777777" w:rsidTr="00354C30">
              <w:tc>
                <w:tcPr>
                  <w:tcW w:w="4301" w:type="dxa"/>
                </w:tcPr>
                <w:p w14:paraId="4BE6FA84"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725859F"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bl>
          <w:p w14:paraId="69A4C83C" w14:textId="77777777" w:rsidR="003F0CA9" w:rsidRPr="00DD06A0" w:rsidRDefault="003F0CA9" w:rsidP="00354C30">
            <w:pPr>
              <w:jc w:val="both"/>
              <w:rPr>
                <w:rFonts w:ascii="ITC Avant Garde" w:hAnsi="ITC Avant Garde"/>
                <w:sz w:val="18"/>
                <w:szCs w:val="18"/>
              </w:rPr>
            </w:pPr>
          </w:p>
          <w:p w14:paraId="71A2A6E5" w14:textId="77777777" w:rsidR="003F0CA9" w:rsidRPr="00DD06A0" w:rsidRDefault="003F0CA9" w:rsidP="00354C30">
            <w:pPr>
              <w:jc w:val="both"/>
              <w:rPr>
                <w:rFonts w:ascii="ITC Avant Garde" w:hAnsi="ITC Avant Garde"/>
                <w:sz w:val="18"/>
                <w:szCs w:val="18"/>
              </w:rPr>
            </w:pPr>
          </w:p>
          <w:p w14:paraId="07E99E20"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3F0CA9" w:rsidRPr="00DD06A0" w14:paraId="19A3FBC7" w14:textId="77777777" w:rsidTr="00354C30">
              <w:tc>
                <w:tcPr>
                  <w:tcW w:w="8602" w:type="dxa"/>
                  <w:gridSpan w:val="2"/>
                  <w:shd w:val="clear" w:color="auto" w:fill="A8D08D" w:themeFill="accent6" w:themeFillTint="99"/>
                </w:tcPr>
                <w:p w14:paraId="2863D9B7"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3F0CA9" w:rsidRPr="00DD06A0" w14:paraId="7BCFEED5" w14:textId="77777777" w:rsidTr="00354C30">
              <w:tc>
                <w:tcPr>
                  <w:tcW w:w="4301" w:type="dxa"/>
                </w:tcPr>
                <w:p w14:paraId="42FEC0E8"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Pr>
                      <w:rFonts w:ascii="ITC Avant Garde" w:hAnsi="ITC Avant Garde"/>
                      <w:sz w:val="18"/>
                      <w:szCs w:val="18"/>
                    </w:rPr>
                    <w:t xml:space="preserve"> (por ejemplo, establece precios máximos o mínimos, o algún mecanismo de control de precios o de abasto del bien o servicio)</w:t>
                  </w:r>
                </w:p>
              </w:tc>
              <w:tc>
                <w:tcPr>
                  <w:tcW w:w="4301" w:type="dxa"/>
                </w:tcPr>
                <w:p w14:paraId="423B664A"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r w:rsidR="003F0CA9" w:rsidRPr="00DD06A0" w14:paraId="238C120C" w14:textId="77777777" w:rsidTr="00354C30">
              <w:tc>
                <w:tcPr>
                  <w:tcW w:w="4301" w:type="dxa"/>
                </w:tcPr>
                <w:p w14:paraId="730A6C4B" w14:textId="77777777" w:rsidR="003F0CA9" w:rsidRPr="00DD06A0" w:rsidRDefault="003F0CA9" w:rsidP="00354C30">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71E97074"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 X</w:t>
                  </w:r>
                  <w:r w:rsidRPr="00DD06A0">
                    <w:rPr>
                      <w:rFonts w:ascii="ITC Avant Garde" w:hAnsi="ITC Avant Garde"/>
                      <w:sz w:val="18"/>
                      <w:szCs w:val="18"/>
                    </w:rPr>
                    <w:t xml:space="preserve"> )</w:t>
                  </w:r>
                </w:p>
              </w:tc>
            </w:tr>
            <w:tr w:rsidR="003F0CA9" w:rsidRPr="00DD06A0" w14:paraId="15DB8067" w14:textId="77777777" w:rsidTr="00354C30">
              <w:tc>
                <w:tcPr>
                  <w:tcW w:w="4301" w:type="dxa"/>
                </w:tcPr>
                <w:p w14:paraId="4F9D0C3B"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6EB2446"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 xml:space="preserve">í (  </w:t>
                  </w:r>
                  <w:r w:rsidRPr="00DD06A0">
                    <w:rPr>
                      <w:rFonts w:ascii="ITC Avant Garde" w:hAnsi="ITC Avant Garde"/>
                      <w:sz w:val="18"/>
                      <w:szCs w:val="18"/>
                    </w:rPr>
                    <w:t xml:space="preserve">) No ( </w:t>
                  </w:r>
                  <w:r>
                    <w:rPr>
                      <w:rFonts w:ascii="ITC Avant Garde" w:hAnsi="ITC Avant Garde"/>
                      <w:sz w:val="18"/>
                      <w:szCs w:val="18"/>
                    </w:rPr>
                    <w:t xml:space="preserve">X </w:t>
                  </w:r>
                  <w:r w:rsidRPr="00DD06A0">
                    <w:rPr>
                      <w:rFonts w:ascii="ITC Avant Garde" w:hAnsi="ITC Avant Garde"/>
                      <w:sz w:val="18"/>
                      <w:szCs w:val="18"/>
                    </w:rPr>
                    <w:t>)</w:t>
                  </w:r>
                </w:p>
              </w:tc>
            </w:tr>
            <w:tr w:rsidR="003F0CA9" w:rsidRPr="00DD06A0" w14:paraId="77339520" w14:textId="77777777" w:rsidTr="00354C30">
              <w:tc>
                <w:tcPr>
                  <w:tcW w:w="4301" w:type="dxa"/>
                </w:tcPr>
                <w:p w14:paraId="20D9A345"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8595C37"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r w:rsidR="003F0CA9" w:rsidRPr="00DD06A0" w14:paraId="61201D69" w14:textId="77777777" w:rsidTr="00354C30">
              <w:tc>
                <w:tcPr>
                  <w:tcW w:w="4301" w:type="dxa"/>
                </w:tcPr>
                <w:p w14:paraId="10ECE317"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6AD0A393"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bl>
          <w:p w14:paraId="28152B46" w14:textId="77777777" w:rsidR="003F0CA9" w:rsidRPr="00DD06A0" w:rsidRDefault="003F0CA9" w:rsidP="00354C30">
            <w:pPr>
              <w:jc w:val="both"/>
              <w:rPr>
                <w:rFonts w:ascii="ITC Avant Garde" w:hAnsi="ITC Avant Garde"/>
                <w:sz w:val="18"/>
                <w:szCs w:val="18"/>
              </w:rPr>
            </w:pPr>
          </w:p>
          <w:p w14:paraId="4F29E602" w14:textId="77777777" w:rsidR="003F0CA9" w:rsidRDefault="003F0CA9" w:rsidP="00354C30">
            <w:pPr>
              <w:jc w:val="both"/>
              <w:rPr>
                <w:rFonts w:ascii="ITC Avant Garde" w:hAnsi="ITC Avant Garde"/>
                <w:sz w:val="18"/>
                <w:szCs w:val="18"/>
              </w:rPr>
            </w:pPr>
          </w:p>
          <w:p w14:paraId="1569C2CE" w14:textId="77777777" w:rsidR="00F73ECB" w:rsidRDefault="00F73ECB" w:rsidP="00354C30">
            <w:pPr>
              <w:jc w:val="both"/>
              <w:rPr>
                <w:rFonts w:ascii="ITC Avant Garde" w:hAnsi="ITC Avant Garde"/>
                <w:sz w:val="18"/>
                <w:szCs w:val="18"/>
              </w:rPr>
            </w:pPr>
          </w:p>
          <w:p w14:paraId="156317C7" w14:textId="77777777" w:rsidR="000F0316" w:rsidRPr="00DD06A0" w:rsidRDefault="000F0316"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3F0CA9" w:rsidRPr="00DD06A0" w14:paraId="687590F5" w14:textId="77777777" w:rsidTr="00354C30">
              <w:tc>
                <w:tcPr>
                  <w:tcW w:w="8602" w:type="dxa"/>
                  <w:gridSpan w:val="2"/>
                  <w:shd w:val="clear" w:color="auto" w:fill="A8D08D" w:themeFill="accent6" w:themeFillTint="99"/>
                </w:tcPr>
                <w:p w14:paraId="1593F6F3"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lastRenderedPageBreak/>
                    <w:t xml:space="preserve">¿Reduce los incentivos de los proveedores </w:t>
                  </w:r>
                  <w:r>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3F0CA9" w:rsidRPr="00DD06A0" w14:paraId="5A9717C1" w14:textId="77777777" w:rsidTr="00354C30">
              <w:tc>
                <w:tcPr>
                  <w:tcW w:w="4301" w:type="dxa"/>
                </w:tcPr>
                <w:p w14:paraId="0146E831" w14:textId="77777777" w:rsidR="003F0CA9" w:rsidRPr="00DD06A0" w:rsidRDefault="003F0CA9" w:rsidP="00354C30">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18464378"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r w:rsidR="003F0CA9" w:rsidRPr="00DD06A0" w14:paraId="1A456817" w14:textId="77777777" w:rsidTr="00354C30">
              <w:tc>
                <w:tcPr>
                  <w:tcW w:w="4301" w:type="dxa"/>
                </w:tcPr>
                <w:p w14:paraId="71771F30"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01F47551"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r w:rsidR="003F0CA9" w:rsidRPr="00DD06A0" w14:paraId="196F8F36" w14:textId="77777777" w:rsidTr="00354C30">
              <w:tc>
                <w:tcPr>
                  <w:tcW w:w="4301" w:type="dxa"/>
                </w:tcPr>
                <w:p w14:paraId="73B6EEA8" w14:textId="77777777" w:rsidR="003F0CA9" w:rsidRPr="00DD06A0" w:rsidRDefault="003F0CA9" w:rsidP="00354C30">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4BEE8BA1" w14:textId="77777777" w:rsidR="003F0CA9" w:rsidRPr="00DD06A0" w:rsidRDefault="003F0CA9" w:rsidP="00354C30">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 (   ) No (X</w:t>
                  </w:r>
                  <w:r w:rsidRPr="00DD06A0">
                    <w:rPr>
                      <w:rFonts w:ascii="ITC Avant Garde" w:hAnsi="ITC Avant Garde"/>
                      <w:sz w:val="18"/>
                      <w:szCs w:val="18"/>
                    </w:rPr>
                    <w:t>)</w:t>
                  </w:r>
                </w:p>
              </w:tc>
            </w:tr>
            <w:tr w:rsidR="003F0CA9" w:rsidRPr="00DD06A0" w14:paraId="1F6BB573" w14:textId="77777777" w:rsidTr="00354C30">
              <w:tc>
                <w:tcPr>
                  <w:tcW w:w="4301" w:type="dxa"/>
                </w:tcPr>
                <w:p w14:paraId="67D5B76C" w14:textId="77777777" w:rsidR="003F0CA9" w:rsidRPr="00B66051" w:rsidRDefault="003F0CA9" w:rsidP="00354C30">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0CEA9BE7" w14:textId="77777777" w:rsidR="003F0CA9" w:rsidRPr="00DD06A0" w:rsidRDefault="003F0CA9" w:rsidP="00354C30">
                  <w:pPr>
                    <w:jc w:val="center"/>
                    <w:rPr>
                      <w:rFonts w:ascii="ITC Avant Garde" w:hAnsi="ITC Avant Garde"/>
                      <w:sz w:val="18"/>
                      <w:szCs w:val="18"/>
                    </w:rPr>
                  </w:pPr>
                </w:p>
              </w:tc>
            </w:tr>
          </w:tbl>
          <w:p w14:paraId="021CD007" w14:textId="77777777" w:rsidR="003F0CA9" w:rsidRPr="00DD06A0" w:rsidRDefault="003F0CA9" w:rsidP="00354C30">
            <w:pPr>
              <w:jc w:val="both"/>
              <w:rPr>
                <w:rFonts w:ascii="ITC Avant Garde" w:hAnsi="ITC Avant Garde"/>
                <w:sz w:val="18"/>
                <w:szCs w:val="18"/>
              </w:rPr>
            </w:pPr>
          </w:p>
        </w:tc>
      </w:tr>
    </w:tbl>
    <w:p w14:paraId="16994E8E"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36628110" w14:textId="77777777" w:rsidTr="00354C30">
        <w:trPr>
          <w:trHeight w:val="889"/>
        </w:trPr>
        <w:tc>
          <w:tcPr>
            <w:tcW w:w="8828" w:type="dxa"/>
          </w:tcPr>
          <w:p w14:paraId="126761D9" w14:textId="77777777" w:rsidR="003F0CA9" w:rsidRPr="00534CCC" w:rsidRDefault="003F0CA9" w:rsidP="00354C30">
            <w:pPr>
              <w:jc w:val="both"/>
              <w:rPr>
                <w:rFonts w:ascii="ITC Avant Garde" w:hAnsi="ITC Avant Garde"/>
                <w:b/>
                <w:sz w:val="18"/>
                <w:szCs w:val="18"/>
              </w:rPr>
            </w:pPr>
            <w:r w:rsidRPr="00DD06A0">
              <w:rPr>
                <w:rFonts w:ascii="ITC Avant Garde" w:hAnsi="ITC Avant Garde"/>
                <w:b/>
                <w:sz w:val="18"/>
                <w:szCs w:val="18"/>
              </w:rPr>
              <w:t>10.- Describa las obligaciones, conductas o acciones que deberán cumplirse a la entrada en vigor de la propuesta de regulación (acción regulatoria), incluyendo una justificación sobre la necesidad de las mismas.</w:t>
            </w:r>
          </w:p>
          <w:p w14:paraId="23218784" w14:textId="77777777" w:rsidR="003F0CA9" w:rsidRPr="00534CCC" w:rsidRDefault="003F0CA9" w:rsidP="00354C30">
            <w:pPr>
              <w:rPr>
                <w:rFonts w:ascii="ITC Avant Garde" w:hAnsi="ITC Avant Garde"/>
                <w:sz w:val="18"/>
                <w:szCs w:val="18"/>
              </w:rPr>
            </w:pPr>
            <w:r w:rsidRPr="00DD06A0">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tbl>
            <w:tblPr>
              <w:tblStyle w:val="Tablaconcuadrcula"/>
              <w:tblpPr w:leftFromText="141" w:rightFromText="141" w:vertAnchor="page" w:horzAnchor="margin" w:tblpY="2192"/>
              <w:tblOverlap w:val="never"/>
              <w:tblW w:w="8602" w:type="dxa"/>
              <w:tblLook w:val="04A0" w:firstRow="1" w:lastRow="0" w:firstColumn="1" w:lastColumn="0" w:noHBand="0" w:noVBand="1"/>
            </w:tblPr>
            <w:tblGrid>
              <w:gridCol w:w="1490"/>
              <w:gridCol w:w="1260"/>
              <w:gridCol w:w="1332"/>
              <w:gridCol w:w="1497"/>
              <w:gridCol w:w="1332"/>
              <w:gridCol w:w="1691"/>
            </w:tblGrid>
            <w:tr w:rsidR="005353C6" w:rsidRPr="00DD06A0" w14:paraId="59639BC6" w14:textId="77777777" w:rsidTr="007171C1">
              <w:trPr>
                <w:trHeight w:val="567"/>
              </w:trPr>
              <w:tc>
                <w:tcPr>
                  <w:tcW w:w="1635" w:type="dxa"/>
                  <w:tcBorders>
                    <w:bottom w:val="single" w:sz="4" w:space="0" w:color="auto"/>
                  </w:tcBorders>
                  <w:shd w:val="clear" w:color="auto" w:fill="A8D08D" w:themeFill="accent6" w:themeFillTint="99"/>
                </w:tcPr>
                <w:p w14:paraId="5858A9F2"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Tipo </w:t>
                  </w:r>
                </w:p>
              </w:tc>
              <w:tc>
                <w:tcPr>
                  <w:tcW w:w="1170" w:type="dxa"/>
                  <w:tcBorders>
                    <w:bottom w:val="single" w:sz="4" w:space="0" w:color="auto"/>
                  </w:tcBorders>
                  <w:shd w:val="clear" w:color="auto" w:fill="A8D08D" w:themeFill="accent6" w:themeFillTint="99"/>
                </w:tcPr>
                <w:p w14:paraId="5C7C7E55"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Sujeto(s)</w:t>
                  </w:r>
                </w:p>
                <w:p w14:paraId="2F075F6B"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Obligado(s)</w:t>
                  </w:r>
                </w:p>
              </w:tc>
              <w:tc>
                <w:tcPr>
                  <w:tcW w:w="1388" w:type="dxa"/>
                  <w:shd w:val="clear" w:color="auto" w:fill="A8D08D" w:themeFill="accent6" w:themeFillTint="99"/>
                </w:tcPr>
                <w:p w14:paraId="48E44BDC"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Artículo(s) aplicable(s)</w:t>
                  </w:r>
                </w:p>
              </w:tc>
              <w:tc>
                <w:tcPr>
                  <w:tcW w:w="1387" w:type="dxa"/>
                  <w:shd w:val="clear" w:color="auto" w:fill="A8D08D" w:themeFill="accent6" w:themeFillTint="99"/>
                </w:tcPr>
                <w:p w14:paraId="793F1567"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7"/>
                  </w:r>
                </w:p>
              </w:tc>
              <w:tc>
                <w:tcPr>
                  <w:tcW w:w="1236" w:type="dxa"/>
                  <w:shd w:val="clear" w:color="auto" w:fill="A8D08D" w:themeFill="accent6" w:themeFillTint="99"/>
                </w:tcPr>
                <w:p w14:paraId="0425127F"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Sujeto(s)</w:t>
                  </w:r>
                </w:p>
                <w:p w14:paraId="1D435234"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Afectados(s)</w:t>
                  </w:r>
                </w:p>
              </w:tc>
              <w:tc>
                <w:tcPr>
                  <w:tcW w:w="1786" w:type="dxa"/>
                  <w:tcBorders>
                    <w:bottom w:val="single" w:sz="4" w:space="0" w:color="auto"/>
                  </w:tcBorders>
                  <w:shd w:val="clear" w:color="auto" w:fill="A8D08D" w:themeFill="accent6" w:themeFillTint="99"/>
                </w:tcPr>
                <w:p w14:paraId="3AB553FB"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5353C6" w:rsidRPr="00DD06A0" w14:paraId="1A09BA35" w14:textId="77777777" w:rsidTr="007171C1">
              <w:trPr>
                <w:trHeight w:val="1016"/>
              </w:trPr>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5BE1BB" w14:textId="77777777" w:rsidR="003F0CA9" w:rsidRPr="00534CCC" w:rsidRDefault="0057775A" w:rsidP="00354C30">
                  <w:pPr>
                    <w:jc w:val="center"/>
                    <w:rPr>
                      <w:rFonts w:ascii="ITC Avant Garde" w:hAnsi="ITC Avant Garde"/>
                      <w:sz w:val="16"/>
                      <w:szCs w:val="18"/>
                    </w:rPr>
                  </w:pPr>
                  <w:sdt>
                    <w:sdtPr>
                      <w:rPr>
                        <w:rFonts w:ascii="ITC Avant Garde" w:hAnsi="ITC Avant Garde"/>
                        <w:sz w:val="16"/>
                        <w:szCs w:val="18"/>
                      </w:rPr>
                      <w:alias w:val="Tipo"/>
                      <w:tag w:val="Tipo"/>
                      <w:id w:val="1949899778"/>
                      <w:placeholder>
                        <w:docPart w:val="58ECE8969A134847965B7BEFFD0A06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353C6">
                        <w:rPr>
                          <w:rFonts w:ascii="ITC Avant Garde" w:hAnsi="ITC Avant Garde"/>
                          <w:sz w:val="16"/>
                          <w:szCs w:val="18"/>
                        </w:rPr>
                        <w:t>Adopción o seguimiento de metodologías</w:t>
                      </w:r>
                    </w:sdtContent>
                  </w:sdt>
                </w:p>
              </w:tc>
              <w:tc>
                <w:tcPr>
                  <w:tcW w:w="1170" w:type="dxa"/>
                  <w:tcBorders>
                    <w:left w:val="single" w:sz="4" w:space="0" w:color="auto"/>
                    <w:bottom w:val="single" w:sz="4" w:space="0" w:color="auto"/>
                    <w:right w:val="single" w:sz="4" w:space="0" w:color="auto"/>
                  </w:tcBorders>
                  <w:shd w:val="clear" w:color="auto" w:fill="FFFFFF" w:themeFill="background1"/>
                  <w:vAlign w:val="center"/>
                </w:tcPr>
                <w:p w14:paraId="28EFA4DE" w14:textId="77777777" w:rsidR="003F0CA9" w:rsidRPr="00534CCC" w:rsidRDefault="003F0CA9">
                  <w:pPr>
                    <w:jc w:val="center"/>
                    <w:rPr>
                      <w:rFonts w:ascii="ITC Avant Garde" w:hAnsi="ITC Avant Garde"/>
                      <w:sz w:val="16"/>
                      <w:szCs w:val="18"/>
                    </w:rPr>
                  </w:pPr>
                  <w:r w:rsidRPr="00534CCC">
                    <w:rPr>
                      <w:rFonts w:ascii="ITC Avant Garde" w:hAnsi="ITC Avant Garde"/>
                      <w:sz w:val="16"/>
                      <w:szCs w:val="18"/>
                    </w:rPr>
                    <w:t>AEP</w:t>
                  </w:r>
                  <w:r w:rsidR="00197C3E">
                    <w:rPr>
                      <w:rFonts w:ascii="ITC Avant Garde" w:hAnsi="ITC Avant Garde"/>
                      <w:sz w:val="16"/>
                      <w:szCs w:val="18"/>
                    </w:rPr>
                    <w:t xml:space="preserve"> y</w:t>
                  </w:r>
                  <w:r w:rsidRPr="00534CCC">
                    <w:rPr>
                      <w:rFonts w:ascii="ITC Avant Garde" w:hAnsi="ITC Avant Garde"/>
                      <w:sz w:val="16"/>
                      <w:szCs w:val="18"/>
                    </w:rPr>
                    <w:t xml:space="preserve"> AEPSM</w:t>
                  </w:r>
                </w:p>
              </w:tc>
              <w:tc>
                <w:tcPr>
                  <w:tcW w:w="1388" w:type="dxa"/>
                  <w:tcBorders>
                    <w:left w:val="single" w:sz="4" w:space="0" w:color="auto"/>
                    <w:right w:val="single" w:sz="4" w:space="0" w:color="auto"/>
                  </w:tcBorders>
                  <w:shd w:val="clear" w:color="auto" w:fill="FFFFFF" w:themeFill="background1"/>
                  <w:vAlign w:val="center"/>
                </w:tcPr>
                <w:p w14:paraId="0C949BA3" w14:textId="77777777" w:rsidR="003F0CA9" w:rsidRPr="00534CCC" w:rsidRDefault="005353C6" w:rsidP="00354C30">
                  <w:pPr>
                    <w:jc w:val="center"/>
                    <w:rPr>
                      <w:rFonts w:ascii="ITC Avant Garde" w:hAnsi="ITC Avant Garde"/>
                      <w:sz w:val="16"/>
                      <w:szCs w:val="18"/>
                    </w:rPr>
                  </w:pPr>
                  <w:r>
                    <w:rPr>
                      <w:rFonts w:ascii="ITC Avant Garde" w:hAnsi="ITC Avant Garde"/>
                      <w:sz w:val="16"/>
                      <w:szCs w:val="18"/>
                    </w:rPr>
                    <w:t>Primero</w:t>
                  </w:r>
                </w:p>
              </w:tc>
              <w:sdt>
                <w:sdtPr>
                  <w:rPr>
                    <w:rFonts w:ascii="ITC Avant Garde" w:hAnsi="ITC Avant Garde"/>
                    <w:sz w:val="16"/>
                    <w:szCs w:val="18"/>
                  </w:rPr>
                  <w:alias w:val="Tipo"/>
                  <w:tag w:val="Tipo"/>
                  <w:id w:val="1994900553"/>
                  <w:placeholder>
                    <w:docPart w:val="E0C3E1E3AAE541F8A9EA0CFC9545985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3C237E87" w14:textId="77777777" w:rsidR="003F0CA9" w:rsidRPr="00534CCC" w:rsidRDefault="003D7800" w:rsidP="00354C30">
                      <w:pPr>
                        <w:jc w:val="center"/>
                        <w:rPr>
                          <w:rFonts w:ascii="ITC Avant Garde" w:hAnsi="ITC Avant Garde"/>
                          <w:sz w:val="16"/>
                          <w:szCs w:val="18"/>
                        </w:rPr>
                      </w:pPr>
                      <w:r w:rsidRPr="00B35CA0">
                        <w:rPr>
                          <w:rStyle w:val="Textodelmarcadordeposicin"/>
                          <w:sz w:val="20"/>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38B9D15E" w14:textId="77777777" w:rsidR="003F0CA9" w:rsidRPr="00534CCC" w:rsidRDefault="005353C6" w:rsidP="00354C30">
                  <w:pPr>
                    <w:jc w:val="center"/>
                    <w:rPr>
                      <w:rFonts w:ascii="ITC Avant Garde" w:hAnsi="ITC Avant Garde"/>
                      <w:sz w:val="16"/>
                      <w:szCs w:val="18"/>
                    </w:rPr>
                  </w:pPr>
                  <w:r>
                    <w:rPr>
                      <w:rFonts w:ascii="ITC Avant Garde" w:hAnsi="ITC Avant Garde"/>
                      <w:sz w:val="16"/>
                      <w:szCs w:val="18"/>
                    </w:rPr>
                    <w:t>AEP y AEPSM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1D233" w14:textId="77777777" w:rsidR="003F0CA9" w:rsidRPr="00534CCC" w:rsidRDefault="005353C6" w:rsidP="007171C1">
                  <w:pPr>
                    <w:jc w:val="both"/>
                    <w:rPr>
                      <w:rFonts w:ascii="ITC Avant Garde" w:hAnsi="ITC Avant Garde"/>
                      <w:sz w:val="16"/>
                      <w:szCs w:val="18"/>
                    </w:rPr>
                  </w:pPr>
                  <w:r>
                    <w:rPr>
                      <w:rFonts w:ascii="ITC Avant Garde" w:hAnsi="ITC Avant Garde"/>
                      <w:sz w:val="16"/>
                      <w:szCs w:val="18"/>
                    </w:rPr>
                    <w:t xml:space="preserve">Establecer </w:t>
                  </w:r>
                  <w:r w:rsidR="00E554B2">
                    <w:rPr>
                      <w:rFonts w:ascii="ITC Avant Garde" w:hAnsi="ITC Avant Garde"/>
                      <w:sz w:val="16"/>
                      <w:szCs w:val="18"/>
                    </w:rPr>
                    <w:t>claramente la forma en que se someterán las</w:t>
                  </w:r>
                  <w:r>
                    <w:rPr>
                      <w:rFonts w:ascii="ITC Avant Garde" w:hAnsi="ITC Avant Garde"/>
                      <w:sz w:val="16"/>
                      <w:szCs w:val="18"/>
                    </w:rPr>
                    <w:t xml:space="preserve"> solicitudes </w:t>
                  </w:r>
                  <w:r w:rsidR="0059085B">
                    <w:rPr>
                      <w:rFonts w:ascii="ITC Avant Garde" w:hAnsi="ITC Avant Garde"/>
                      <w:sz w:val="16"/>
                      <w:szCs w:val="18"/>
                    </w:rPr>
                    <w:t xml:space="preserve">electrónicas </w:t>
                  </w:r>
                  <w:r>
                    <w:rPr>
                      <w:rFonts w:ascii="ITC Avant Garde" w:hAnsi="ITC Avant Garde"/>
                      <w:sz w:val="16"/>
                      <w:szCs w:val="18"/>
                    </w:rPr>
                    <w:t>de autorización de tarifas</w:t>
                  </w:r>
                </w:p>
              </w:tc>
            </w:tr>
            <w:tr w:rsidR="003D7800" w:rsidRPr="00DD06A0" w14:paraId="103BB609" w14:textId="77777777" w:rsidTr="007171C1">
              <w:trPr>
                <w:trHeight w:val="1016"/>
              </w:trPr>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394844" w14:textId="77777777" w:rsidR="003D7800" w:rsidRDefault="0057775A" w:rsidP="003D7800">
                  <w:pPr>
                    <w:jc w:val="center"/>
                    <w:rPr>
                      <w:rFonts w:ascii="ITC Avant Garde" w:hAnsi="ITC Avant Garde"/>
                      <w:sz w:val="16"/>
                      <w:szCs w:val="18"/>
                    </w:rPr>
                  </w:pPr>
                  <w:sdt>
                    <w:sdtPr>
                      <w:rPr>
                        <w:rFonts w:ascii="ITC Avant Garde" w:hAnsi="ITC Avant Garde"/>
                        <w:sz w:val="16"/>
                        <w:szCs w:val="18"/>
                      </w:rPr>
                      <w:alias w:val="Tipo"/>
                      <w:tag w:val="Tipo"/>
                      <w:id w:val="-777948881"/>
                      <w:placeholder>
                        <w:docPart w:val="5E3C3F43FE6440AA8AFBF111A084021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D7800">
                        <w:rPr>
                          <w:rFonts w:ascii="ITC Avant Garde" w:hAnsi="ITC Avant Garde"/>
                          <w:sz w:val="16"/>
                          <w:szCs w:val="18"/>
                        </w:rPr>
                        <w:t>Restricción</w:t>
                      </w:r>
                    </w:sdtContent>
                  </w:sdt>
                </w:p>
              </w:tc>
              <w:tc>
                <w:tcPr>
                  <w:tcW w:w="1170" w:type="dxa"/>
                  <w:tcBorders>
                    <w:left w:val="single" w:sz="4" w:space="0" w:color="auto"/>
                    <w:bottom w:val="single" w:sz="4" w:space="0" w:color="auto"/>
                    <w:right w:val="single" w:sz="4" w:space="0" w:color="auto"/>
                  </w:tcBorders>
                  <w:shd w:val="clear" w:color="auto" w:fill="FFFFFF" w:themeFill="background1"/>
                  <w:vAlign w:val="center"/>
                </w:tcPr>
                <w:p w14:paraId="6A961757" w14:textId="77777777" w:rsidR="003D7800" w:rsidRPr="00534CCC" w:rsidRDefault="003D7800" w:rsidP="003D7800">
                  <w:pPr>
                    <w:jc w:val="center"/>
                    <w:rPr>
                      <w:rFonts w:ascii="ITC Avant Garde" w:hAnsi="ITC Avant Garde"/>
                      <w:sz w:val="16"/>
                      <w:szCs w:val="18"/>
                    </w:rPr>
                  </w:pPr>
                  <w:r>
                    <w:rPr>
                      <w:rFonts w:ascii="ITC Avant Garde" w:hAnsi="ITC Avant Garde"/>
                      <w:sz w:val="16"/>
                      <w:szCs w:val="18"/>
                    </w:rPr>
                    <w:t>AEP y AEPSM</w:t>
                  </w:r>
                </w:p>
              </w:tc>
              <w:tc>
                <w:tcPr>
                  <w:tcW w:w="1388" w:type="dxa"/>
                  <w:tcBorders>
                    <w:left w:val="single" w:sz="4" w:space="0" w:color="auto"/>
                    <w:right w:val="single" w:sz="4" w:space="0" w:color="auto"/>
                  </w:tcBorders>
                  <w:shd w:val="clear" w:color="auto" w:fill="FFFFFF" w:themeFill="background1"/>
                  <w:vAlign w:val="center"/>
                </w:tcPr>
                <w:p w14:paraId="1B0A5F1E" w14:textId="77777777" w:rsidR="003D7800" w:rsidRDefault="003D7800" w:rsidP="003D7800">
                  <w:pPr>
                    <w:jc w:val="center"/>
                    <w:rPr>
                      <w:rFonts w:ascii="ITC Avant Garde" w:hAnsi="ITC Avant Garde"/>
                      <w:sz w:val="16"/>
                      <w:szCs w:val="18"/>
                    </w:rPr>
                  </w:pPr>
                  <w:r>
                    <w:rPr>
                      <w:rFonts w:ascii="ITC Avant Garde" w:hAnsi="ITC Avant Garde"/>
                      <w:sz w:val="16"/>
                      <w:szCs w:val="18"/>
                    </w:rPr>
                    <w:t>Primero, Segundo Párrafo</w:t>
                  </w:r>
                </w:p>
                <w:p w14:paraId="77EFCBB3" w14:textId="77777777" w:rsidR="003D7800" w:rsidRPr="00534CCC" w:rsidDel="005353C6" w:rsidRDefault="003D7800" w:rsidP="007171C1">
                  <w:pPr>
                    <w:rPr>
                      <w:rFonts w:ascii="ITC Avant Garde" w:hAnsi="ITC Avant Garde"/>
                      <w:sz w:val="16"/>
                      <w:szCs w:val="18"/>
                    </w:rPr>
                  </w:pPr>
                </w:p>
              </w:tc>
              <w:sdt>
                <w:sdtPr>
                  <w:rPr>
                    <w:rFonts w:ascii="ITC Avant Garde" w:hAnsi="ITC Avant Garde"/>
                    <w:sz w:val="16"/>
                    <w:szCs w:val="18"/>
                  </w:rPr>
                  <w:alias w:val="Tipo"/>
                  <w:tag w:val="Tipo"/>
                  <w:id w:val="-721905548"/>
                  <w:placeholder>
                    <w:docPart w:val="1216743A4DBC4014B258EDB3B81F6B75"/>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45668F02" w14:textId="77777777" w:rsidR="003D7800" w:rsidRDefault="003D7800" w:rsidP="003D7800">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0A8918AC" w14:textId="77777777" w:rsidR="003D7800" w:rsidRPr="00534CCC" w:rsidDel="005353C6" w:rsidRDefault="00E554B2" w:rsidP="003D7800">
                  <w:pPr>
                    <w:jc w:val="center"/>
                    <w:rPr>
                      <w:rFonts w:ascii="ITC Avant Garde" w:hAnsi="ITC Avant Garde"/>
                      <w:sz w:val="16"/>
                      <w:szCs w:val="18"/>
                    </w:rPr>
                  </w:pPr>
                  <w:r>
                    <w:rPr>
                      <w:rFonts w:ascii="ITC Avant Garde" w:hAnsi="ITC Avant Garde"/>
                      <w:sz w:val="16"/>
                      <w:szCs w:val="18"/>
                    </w:rPr>
                    <w:t>AEP y AEPSM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422E6" w14:textId="77777777" w:rsidR="003D7800" w:rsidRPr="00534CCC" w:rsidDel="005353C6" w:rsidRDefault="00E554B2" w:rsidP="007171C1">
                  <w:pPr>
                    <w:jc w:val="both"/>
                    <w:rPr>
                      <w:rFonts w:ascii="ITC Avant Garde" w:hAnsi="ITC Avant Garde"/>
                      <w:sz w:val="16"/>
                      <w:szCs w:val="18"/>
                    </w:rPr>
                  </w:pPr>
                  <w:r>
                    <w:rPr>
                      <w:rFonts w:ascii="ITC Avant Garde" w:hAnsi="ITC Avant Garde"/>
                      <w:sz w:val="16"/>
                      <w:szCs w:val="18"/>
                    </w:rPr>
                    <w:t>Asegurar que se cumpla con lo establecido por la LFTR</w:t>
                  </w:r>
                </w:p>
              </w:tc>
            </w:tr>
            <w:tr w:rsidR="003D7800" w:rsidRPr="00DD06A0" w14:paraId="1AEB52C7" w14:textId="77777777" w:rsidTr="007171C1">
              <w:trPr>
                <w:trHeight w:val="1016"/>
              </w:trPr>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C340FF" w14:textId="77777777" w:rsidR="003D7800" w:rsidRDefault="0057775A" w:rsidP="003D7800">
                  <w:pPr>
                    <w:jc w:val="center"/>
                    <w:rPr>
                      <w:rFonts w:ascii="ITC Avant Garde" w:hAnsi="ITC Avant Garde"/>
                      <w:sz w:val="16"/>
                      <w:szCs w:val="18"/>
                    </w:rPr>
                  </w:pPr>
                  <w:sdt>
                    <w:sdtPr>
                      <w:rPr>
                        <w:rFonts w:ascii="ITC Avant Garde" w:hAnsi="ITC Avant Garde"/>
                        <w:sz w:val="16"/>
                        <w:szCs w:val="18"/>
                      </w:rPr>
                      <w:alias w:val="Tipo"/>
                      <w:tag w:val="Tipo"/>
                      <w:id w:val="-1738235210"/>
                      <w:placeholder>
                        <w:docPart w:val="6114E08C406D4D3AA8BDD091D3E6249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D7800" w:rsidRPr="00534CCC">
                        <w:rPr>
                          <w:rFonts w:ascii="ITC Avant Garde" w:hAnsi="ITC Avant Garde"/>
                          <w:sz w:val="16"/>
                          <w:szCs w:val="18"/>
                        </w:rPr>
                        <w:t>Definición</w:t>
                      </w:r>
                    </w:sdtContent>
                  </w:sdt>
                </w:p>
              </w:tc>
              <w:tc>
                <w:tcPr>
                  <w:tcW w:w="1170" w:type="dxa"/>
                  <w:tcBorders>
                    <w:left w:val="single" w:sz="4" w:space="0" w:color="auto"/>
                    <w:bottom w:val="single" w:sz="4" w:space="0" w:color="auto"/>
                    <w:right w:val="single" w:sz="4" w:space="0" w:color="auto"/>
                  </w:tcBorders>
                  <w:shd w:val="clear" w:color="auto" w:fill="FFFFFF" w:themeFill="background1"/>
                  <w:vAlign w:val="center"/>
                </w:tcPr>
                <w:p w14:paraId="26A16CA7" w14:textId="77777777" w:rsidR="003D7800" w:rsidRPr="00534CCC" w:rsidRDefault="003D7800" w:rsidP="003D7800">
                  <w:pPr>
                    <w:jc w:val="center"/>
                    <w:rPr>
                      <w:rFonts w:ascii="ITC Avant Garde" w:hAnsi="ITC Avant Garde"/>
                      <w:sz w:val="16"/>
                      <w:szCs w:val="18"/>
                    </w:rPr>
                  </w:pPr>
                  <w:r w:rsidRPr="00534CCC">
                    <w:rPr>
                      <w:rFonts w:ascii="ITC Avant Garde" w:hAnsi="ITC Avant Garde"/>
                      <w:sz w:val="16"/>
                      <w:szCs w:val="18"/>
                    </w:rPr>
                    <w:t>AEP, AEPSM</w:t>
                  </w:r>
                  <w:r>
                    <w:rPr>
                      <w:rFonts w:ascii="ITC Avant Garde" w:hAnsi="ITC Avant Garde"/>
                      <w:sz w:val="16"/>
                      <w:szCs w:val="18"/>
                    </w:rPr>
                    <w:t xml:space="preserve"> e IFT</w:t>
                  </w:r>
                </w:p>
              </w:tc>
              <w:tc>
                <w:tcPr>
                  <w:tcW w:w="1388" w:type="dxa"/>
                  <w:tcBorders>
                    <w:left w:val="single" w:sz="4" w:space="0" w:color="auto"/>
                    <w:right w:val="single" w:sz="4" w:space="0" w:color="auto"/>
                  </w:tcBorders>
                  <w:shd w:val="clear" w:color="auto" w:fill="FFFFFF" w:themeFill="background1"/>
                  <w:vAlign w:val="center"/>
                </w:tcPr>
                <w:p w14:paraId="19D1F95E" w14:textId="77777777" w:rsidR="003D7800" w:rsidRPr="00534CCC" w:rsidRDefault="003D7800" w:rsidP="003D7800">
                  <w:pPr>
                    <w:jc w:val="center"/>
                    <w:rPr>
                      <w:rFonts w:ascii="ITC Avant Garde" w:hAnsi="ITC Avant Garde"/>
                      <w:sz w:val="16"/>
                      <w:szCs w:val="18"/>
                    </w:rPr>
                  </w:pPr>
                  <w:r w:rsidRPr="00534CCC">
                    <w:rPr>
                      <w:rFonts w:ascii="ITC Avant Garde" w:hAnsi="ITC Avant Garde"/>
                      <w:sz w:val="16"/>
                      <w:szCs w:val="18"/>
                    </w:rPr>
                    <w:t>Segundo</w:t>
                  </w:r>
                </w:p>
              </w:tc>
              <w:sdt>
                <w:sdtPr>
                  <w:rPr>
                    <w:rFonts w:ascii="ITC Avant Garde" w:hAnsi="ITC Avant Garde"/>
                    <w:sz w:val="16"/>
                    <w:szCs w:val="18"/>
                  </w:rPr>
                  <w:alias w:val="Tipo"/>
                  <w:tag w:val="Tipo"/>
                  <w:id w:val="2113243102"/>
                  <w:placeholder>
                    <w:docPart w:val="0558A0076A6D4CFBA4271243F4B5C90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2758558E" w14:textId="77777777" w:rsidR="003D7800" w:rsidRDefault="003D7800" w:rsidP="003D7800">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02D6EA3A" w14:textId="77777777" w:rsidR="003D7800" w:rsidRPr="00534CCC" w:rsidRDefault="003D7800" w:rsidP="003D7800">
                  <w:pPr>
                    <w:jc w:val="center"/>
                    <w:rPr>
                      <w:rFonts w:ascii="ITC Avant Garde" w:hAnsi="ITC Avant Garde"/>
                      <w:sz w:val="16"/>
                      <w:szCs w:val="18"/>
                    </w:rPr>
                  </w:pPr>
                  <w:r w:rsidRPr="00534CCC">
                    <w:rPr>
                      <w:rFonts w:ascii="ITC Avant Garde" w:hAnsi="ITC Avant Garde"/>
                      <w:sz w:val="16"/>
                      <w:szCs w:val="18"/>
                    </w:rPr>
                    <w:t>N/A</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46B0C" w14:textId="77777777" w:rsidR="003D7800" w:rsidRPr="00534CCC" w:rsidRDefault="003D7800" w:rsidP="007171C1">
                  <w:pPr>
                    <w:jc w:val="both"/>
                    <w:rPr>
                      <w:rFonts w:ascii="ITC Avant Garde" w:hAnsi="ITC Avant Garde"/>
                      <w:sz w:val="16"/>
                      <w:szCs w:val="18"/>
                    </w:rPr>
                  </w:pPr>
                  <w:r w:rsidRPr="00534CCC">
                    <w:rPr>
                      <w:rFonts w:ascii="ITC Avant Garde" w:hAnsi="ITC Avant Garde"/>
                      <w:sz w:val="16"/>
                      <w:szCs w:val="18"/>
                    </w:rPr>
                    <w:t>Dar claridad y certeza sobre el uso de términos y abreviaturas en el instrument</w:t>
                  </w:r>
                  <w:r>
                    <w:rPr>
                      <w:rFonts w:ascii="ITC Avant Garde" w:hAnsi="ITC Avant Garde"/>
                      <w:sz w:val="16"/>
                      <w:szCs w:val="18"/>
                    </w:rPr>
                    <w:t>o</w:t>
                  </w:r>
                </w:p>
              </w:tc>
            </w:tr>
            <w:tr w:rsidR="00E554B2" w:rsidRPr="00DD06A0" w14:paraId="1DE3726C" w14:textId="77777777" w:rsidTr="007171C1">
              <w:trPr>
                <w:trHeight w:val="698"/>
              </w:trPr>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3553A" w14:textId="77777777" w:rsidR="00E554B2" w:rsidRDefault="0057775A" w:rsidP="00E554B2">
                  <w:pPr>
                    <w:jc w:val="center"/>
                    <w:rPr>
                      <w:rFonts w:ascii="ITC Avant Garde" w:hAnsi="ITC Avant Garde"/>
                      <w:sz w:val="16"/>
                      <w:szCs w:val="18"/>
                    </w:rPr>
                  </w:pPr>
                  <w:sdt>
                    <w:sdtPr>
                      <w:rPr>
                        <w:rFonts w:ascii="ITC Avant Garde" w:hAnsi="ITC Avant Garde"/>
                        <w:sz w:val="16"/>
                        <w:szCs w:val="18"/>
                      </w:rPr>
                      <w:alias w:val="Tipo"/>
                      <w:tag w:val="Tipo"/>
                      <w:id w:val="83048600"/>
                      <w:placeholder>
                        <w:docPart w:val="92BC5B4CCDCB4B34A6782038D227744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54B2">
                        <w:rPr>
                          <w:rFonts w:ascii="ITC Avant Garde" w:hAnsi="ITC Avant Garde"/>
                          <w:sz w:val="16"/>
                          <w:szCs w:val="18"/>
                        </w:rPr>
                        <w:t>Obligación</w:t>
                      </w:r>
                    </w:sdtContent>
                  </w:sdt>
                </w:p>
              </w:tc>
              <w:tc>
                <w:tcPr>
                  <w:tcW w:w="1170" w:type="dxa"/>
                  <w:tcBorders>
                    <w:left w:val="single" w:sz="4" w:space="0" w:color="auto"/>
                    <w:bottom w:val="single" w:sz="4" w:space="0" w:color="auto"/>
                    <w:right w:val="single" w:sz="4" w:space="0" w:color="auto"/>
                  </w:tcBorders>
                  <w:shd w:val="clear" w:color="auto" w:fill="FFFFFF" w:themeFill="background1"/>
                  <w:vAlign w:val="center"/>
                </w:tcPr>
                <w:p w14:paraId="567984D2" w14:textId="77777777" w:rsidR="00E554B2" w:rsidRPr="00534CCC" w:rsidRDefault="00E554B2">
                  <w:pPr>
                    <w:jc w:val="center"/>
                    <w:rPr>
                      <w:rFonts w:ascii="ITC Avant Garde" w:hAnsi="ITC Avant Garde"/>
                      <w:sz w:val="16"/>
                      <w:szCs w:val="18"/>
                    </w:rPr>
                  </w:pPr>
                  <w:r w:rsidRPr="00534CCC">
                    <w:rPr>
                      <w:rFonts w:ascii="ITC Avant Garde" w:hAnsi="ITC Avant Garde"/>
                      <w:sz w:val="16"/>
                      <w:szCs w:val="18"/>
                    </w:rPr>
                    <w:t>AEP, AEPSM</w:t>
                  </w:r>
                </w:p>
              </w:tc>
              <w:tc>
                <w:tcPr>
                  <w:tcW w:w="1388" w:type="dxa"/>
                  <w:tcBorders>
                    <w:left w:val="single" w:sz="4" w:space="0" w:color="auto"/>
                    <w:right w:val="single" w:sz="4" w:space="0" w:color="auto"/>
                  </w:tcBorders>
                  <w:shd w:val="clear" w:color="auto" w:fill="FFFFFF" w:themeFill="background1"/>
                  <w:vAlign w:val="center"/>
                </w:tcPr>
                <w:p w14:paraId="0EE96048" w14:textId="77777777" w:rsidR="00E554B2" w:rsidRPr="00534CCC" w:rsidRDefault="00E554B2" w:rsidP="00E554B2">
                  <w:pPr>
                    <w:jc w:val="center"/>
                    <w:rPr>
                      <w:rFonts w:ascii="ITC Avant Garde" w:hAnsi="ITC Avant Garde"/>
                      <w:sz w:val="16"/>
                      <w:szCs w:val="18"/>
                    </w:rPr>
                  </w:pPr>
                  <w:r>
                    <w:rPr>
                      <w:rFonts w:ascii="ITC Avant Garde" w:hAnsi="ITC Avant Garde"/>
                      <w:sz w:val="16"/>
                      <w:szCs w:val="18"/>
                    </w:rPr>
                    <w:t>Tercero</w:t>
                  </w:r>
                </w:p>
              </w:tc>
              <w:sdt>
                <w:sdtPr>
                  <w:rPr>
                    <w:rFonts w:ascii="ITC Avant Garde" w:hAnsi="ITC Avant Garde"/>
                    <w:sz w:val="16"/>
                    <w:szCs w:val="18"/>
                  </w:rPr>
                  <w:alias w:val="Tipo"/>
                  <w:tag w:val="Tipo"/>
                  <w:id w:val="1725179220"/>
                  <w:placeholder>
                    <w:docPart w:val="0EEBBD128D914C229AA179EF07C76E60"/>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2A1F6487" w14:textId="77777777" w:rsidR="00E554B2" w:rsidRDefault="00E554B2" w:rsidP="00E554B2">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116055A1" w14:textId="77777777" w:rsidR="00E554B2" w:rsidRPr="00534CCC" w:rsidRDefault="00E554B2" w:rsidP="00E554B2">
                  <w:pPr>
                    <w:jc w:val="center"/>
                    <w:rPr>
                      <w:rFonts w:ascii="ITC Avant Garde" w:hAnsi="ITC Avant Garde"/>
                      <w:sz w:val="16"/>
                      <w:szCs w:val="18"/>
                    </w:rPr>
                  </w:pPr>
                  <w:r w:rsidRPr="00534CCC">
                    <w:rPr>
                      <w:rFonts w:ascii="ITC Avant Garde" w:hAnsi="ITC Avant Garde"/>
                      <w:sz w:val="16"/>
                      <w:szCs w:val="18"/>
                    </w:rPr>
                    <w:t>N/A</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1B903" w14:textId="77777777" w:rsidR="00E554B2" w:rsidRPr="00534CCC" w:rsidRDefault="00E554B2" w:rsidP="007171C1">
                  <w:pPr>
                    <w:jc w:val="both"/>
                    <w:rPr>
                      <w:rFonts w:ascii="ITC Avant Garde" w:hAnsi="ITC Avant Garde"/>
                      <w:sz w:val="16"/>
                      <w:szCs w:val="18"/>
                    </w:rPr>
                  </w:pPr>
                  <w:r>
                    <w:rPr>
                      <w:rFonts w:ascii="ITC Avant Garde" w:hAnsi="ITC Avant Garde"/>
                      <w:sz w:val="16"/>
                      <w:szCs w:val="18"/>
                    </w:rPr>
                    <w:t xml:space="preserve">Asegurar que la presentación de solicitudes de autorización de tarifas se realice a través del SERT, a efecto de que se </w:t>
                  </w:r>
                  <w:r>
                    <w:rPr>
                      <w:rFonts w:ascii="ITC Avant Garde" w:hAnsi="ITC Avant Garde"/>
                      <w:sz w:val="16"/>
                      <w:szCs w:val="18"/>
                    </w:rPr>
                    <w:lastRenderedPageBreak/>
                    <w:t>cumpla lo establecido en los lineamientos</w:t>
                  </w:r>
                </w:p>
              </w:tc>
            </w:tr>
            <w:tr w:rsidR="00A52BF1" w:rsidRPr="00DD06A0" w14:paraId="660574D8" w14:textId="77777777" w:rsidTr="00A52BF1">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953E7" w14:textId="77777777" w:rsidR="00E554B2" w:rsidRPr="00534CCC" w:rsidRDefault="0057775A" w:rsidP="00E554B2">
                  <w:pPr>
                    <w:jc w:val="center"/>
                    <w:rPr>
                      <w:rFonts w:ascii="ITC Avant Garde" w:hAnsi="ITC Avant Garde"/>
                      <w:sz w:val="16"/>
                      <w:szCs w:val="18"/>
                    </w:rPr>
                  </w:pPr>
                  <w:sdt>
                    <w:sdtPr>
                      <w:rPr>
                        <w:rFonts w:ascii="ITC Avant Garde" w:hAnsi="ITC Avant Garde"/>
                        <w:sz w:val="16"/>
                        <w:szCs w:val="18"/>
                      </w:rPr>
                      <w:alias w:val="Tipo"/>
                      <w:tag w:val="Tipo"/>
                      <w:id w:val="-1388026785"/>
                      <w:placeholder>
                        <w:docPart w:val="0B63EC8565E84BE596E9FE65CBF8A2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54B2">
                        <w:rPr>
                          <w:rFonts w:ascii="ITC Avant Garde" w:hAnsi="ITC Avant Garde"/>
                          <w:sz w:val="16"/>
                          <w:szCs w:val="18"/>
                        </w:rPr>
                        <w:t>Obligación</w:t>
                      </w:r>
                    </w:sdtContent>
                  </w:sdt>
                </w:p>
              </w:tc>
              <w:tc>
                <w:tcPr>
                  <w:tcW w:w="1170" w:type="dxa"/>
                  <w:tcBorders>
                    <w:left w:val="single" w:sz="4" w:space="0" w:color="auto"/>
                    <w:right w:val="single" w:sz="4" w:space="0" w:color="auto"/>
                  </w:tcBorders>
                  <w:shd w:val="clear" w:color="auto" w:fill="FFFFFF" w:themeFill="background1"/>
                  <w:vAlign w:val="center"/>
                </w:tcPr>
                <w:p w14:paraId="3004A760" w14:textId="77777777" w:rsidR="00E554B2" w:rsidRPr="00534CCC" w:rsidRDefault="00E554B2" w:rsidP="00E554B2">
                  <w:pPr>
                    <w:jc w:val="center"/>
                    <w:rPr>
                      <w:rFonts w:ascii="ITC Avant Garde" w:hAnsi="ITC Avant Garde"/>
                      <w:sz w:val="16"/>
                      <w:szCs w:val="18"/>
                    </w:rPr>
                  </w:pPr>
                  <w:r w:rsidRPr="00534CCC">
                    <w:rPr>
                      <w:rFonts w:ascii="ITC Avant Garde" w:hAnsi="ITC Avant Garde"/>
                      <w:sz w:val="16"/>
                      <w:szCs w:val="18"/>
                    </w:rPr>
                    <w:t>AEP y AEPSM</w:t>
                  </w:r>
                </w:p>
              </w:tc>
              <w:tc>
                <w:tcPr>
                  <w:tcW w:w="1388" w:type="dxa"/>
                  <w:tcBorders>
                    <w:left w:val="single" w:sz="4" w:space="0" w:color="auto"/>
                    <w:right w:val="single" w:sz="4" w:space="0" w:color="auto"/>
                  </w:tcBorders>
                  <w:shd w:val="clear" w:color="auto" w:fill="FFFFFF" w:themeFill="background1"/>
                  <w:vAlign w:val="center"/>
                </w:tcPr>
                <w:p w14:paraId="3D95DB47" w14:textId="77777777" w:rsidR="00E554B2" w:rsidRPr="00534CCC" w:rsidRDefault="00E554B2" w:rsidP="00E554B2">
                  <w:pPr>
                    <w:jc w:val="center"/>
                    <w:rPr>
                      <w:rFonts w:ascii="ITC Avant Garde" w:hAnsi="ITC Avant Garde"/>
                      <w:sz w:val="16"/>
                      <w:szCs w:val="18"/>
                    </w:rPr>
                  </w:pPr>
                  <w:r>
                    <w:rPr>
                      <w:rFonts w:ascii="ITC Avant Garde" w:hAnsi="ITC Avant Garde"/>
                      <w:sz w:val="16"/>
                      <w:szCs w:val="18"/>
                    </w:rPr>
                    <w:t>Cuarto</w:t>
                  </w:r>
                </w:p>
              </w:tc>
              <w:sdt>
                <w:sdtPr>
                  <w:rPr>
                    <w:rFonts w:ascii="ITC Avant Garde" w:hAnsi="ITC Avant Garde"/>
                    <w:sz w:val="16"/>
                    <w:szCs w:val="18"/>
                  </w:rPr>
                  <w:alias w:val="Tipo"/>
                  <w:tag w:val="Tipo"/>
                  <w:id w:val="-309636880"/>
                  <w:placeholder>
                    <w:docPart w:val="CFFCFC68B6C34A78AE271CEEC33B5666"/>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3909FE9F" w14:textId="77777777" w:rsidR="00E554B2" w:rsidRPr="00534CCC" w:rsidRDefault="00E554B2" w:rsidP="00E554B2">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4F79ECB5" w14:textId="77777777" w:rsidR="00E554B2" w:rsidRPr="00534CCC" w:rsidRDefault="00E554B2" w:rsidP="00E554B2">
                  <w:pPr>
                    <w:jc w:val="center"/>
                    <w:rPr>
                      <w:rFonts w:ascii="ITC Avant Garde" w:hAnsi="ITC Avant Garde"/>
                      <w:sz w:val="16"/>
                      <w:szCs w:val="18"/>
                    </w:rPr>
                  </w:pPr>
                  <w:r w:rsidRPr="00534CCC">
                    <w:rPr>
                      <w:rFonts w:ascii="ITC Avant Garde" w:hAnsi="ITC Avant Garde"/>
                      <w:sz w:val="16"/>
                      <w:szCs w:val="18"/>
                    </w:rPr>
                    <w:t>AEP y AEPSM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AB885" w14:textId="77777777" w:rsidR="00E554B2" w:rsidRPr="00534CCC" w:rsidRDefault="00E554B2" w:rsidP="007171C1">
                  <w:pPr>
                    <w:jc w:val="both"/>
                    <w:rPr>
                      <w:rFonts w:ascii="ITC Avant Garde" w:hAnsi="ITC Avant Garde"/>
                      <w:sz w:val="16"/>
                      <w:szCs w:val="18"/>
                    </w:rPr>
                  </w:pPr>
                  <w:r>
                    <w:rPr>
                      <w:rFonts w:ascii="ITC Avant Garde" w:hAnsi="ITC Avant Garde"/>
                      <w:sz w:val="16"/>
                      <w:szCs w:val="18"/>
                    </w:rPr>
                    <w:t>Asegurar que los regulados tengan acceso al SERT y puedan someter sus solicitudes a través de este.</w:t>
                  </w:r>
                </w:p>
              </w:tc>
            </w:tr>
            <w:tr w:rsidR="00A52BF1" w:rsidRPr="00DD06A0" w14:paraId="7E0F1280" w14:textId="77777777" w:rsidTr="007171C1">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607AF3" w14:textId="77777777" w:rsidR="00A52BF1" w:rsidRPr="00534CCC" w:rsidRDefault="0057775A" w:rsidP="00A52BF1">
                  <w:pPr>
                    <w:jc w:val="center"/>
                    <w:rPr>
                      <w:rFonts w:ascii="ITC Avant Garde" w:hAnsi="ITC Avant Garde"/>
                      <w:sz w:val="16"/>
                      <w:szCs w:val="18"/>
                    </w:rPr>
                  </w:pPr>
                  <w:sdt>
                    <w:sdtPr>
                      <w:rPr>
                        <w:rFonts w:ascii="ITC Avant Garde" w:hAnsi="ITC Avant Garde"/>
                        <w:sz w:val="16"/>
                        <w:szCs w:val="18"/>
                      </w:rPr>
                      <w:alias w:val="Tipo"/>
                      <w:tag w:val="Tipo"/>
                      <w:id w:val="-1296446158"/>
                      <w:placeholder>
                        <w:docPart w:val="DCA385CF002A4874829AF18462918DC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2BF1">
                        <w:rPr>
                          <w:rFonts w:ascii="ITC Avant Garde" w:hAnsi="ITC Avant Garde"/>
                          <w:sz w:val="16"/>
                          <w:szCs w:val="18"/>
                        </w:rPr>
                        <w:t>Obligación</w:t>
                      </w:r>
                    </w:sdtContent>
                  </w:sdt>
                </w:p>
              </w:tc>
              <w:tc>
                <w:tcPr>
                  <w:tcW w:w="1170" w:type="dxa"/>
                  <w:tcBorders>
                    <w:left w:val="single" w:sz="4" w:space="0" w:color="auto"/>
                    <w:right w:val="single" w:sz="4" w:space="0" w:color="auto"/>
                  </w:tcBorders>
                  <w:shd w:val="clear" w:color="auto" w:fill="FFFFFF" w:themeFill="background1"/>
                  <w:vAlign w:val="center"/>
                </w:tcPr>
                <w:p w14:paraId="6259BF7A" w14:textId="77777777" w:rsidR="00A52BF1" w:rsidRPr="00534CCC" w:rsidRDefault="00A52BF1" w:rsidP="00A52BF1">
                  <w:pPr>
                    <w:jc w:val="center"/>
                    <w:rPr>
                      <w:rFonts w:ascii="ITC Avant Garde" w:hAnsi="ITC Avant Garde"/>
                      <w:sz w:val="16"/>
                      <w:szCs w:val="18"/>
                    </w:rPr>
                  </w:pPr>
                  <w:r w:rsidRPr="00534CCC">
                    <w:rPr>
                      <w:rFonts w:ascii="ITC Avant Garde" w:hAnsi="ITC Avant Garde"/>
                      <w:sz w:val="16"/>
                      <w:szCs w:val="18"/>
                    </w:rPr>
                    <w:t>AEP y AEPSM</w:t>
                  </w:r>
                </w:p>
              </w:tc>
              <w:tc>
                <w:tcPr>
                  <w:tcW w:w="1388" w:type="dxa"/>
                  <w:tcBorders>
                    <w:left w:val="single" w:sz="4" w:space="0" w:color="auto"/>
                    <w:right w:val="single" w:sz="4" w:space="0" w:color="auto"/>
                  </w:tcBorders>
                  <w:shd w:val="clear" w:color="auto" w:fill="FFFFFF" w:themeFill="background1"/>
                  <w:vAlign w:val="center"/>
                </w:tcPr>
                <w:p w14:paraId="28138742" w14:textId="77777777" w:rsidR="00A52BF1" w:rsidRPr="00534CCC" w:rsidRDefault="00A52BF1" w:rsidP="00A52BF1">
                  <w:pPr>
                    <w:jc w:val="center"/>
                    <w:rPr>
                      <w:rFonts w:ascii="ITC Avant Garde" w:hAnsi="ITC Avant Garde"/>
                      <w:sz w:val="16"/>
                      <w:szCs w:val="18"/>
                    </w:rPr>
                  </w:pPr>
                  <w:r>
                    <w:rPr>
                      <w:rFonts w:ascii="ITC Avant Garde" w:hAnsi="ITC Avant Garde"/>
                      <w:sz w:val="16"/>
                      <w:szCs w:val="18"/>
                    </w:rPr>
                    <w:t>Cuarto, Segundo párrafo</w:t>
                  </w:r>
                </w:p>
              </w:tc>
              <w:sdt>
                <w:sdtPr>
                  <w:rPr>
                    <w:rFonts w:ascii="ITC Avant Garde" w:hAnsi="ITC Avant Garde"/>
                    <w:sz w:val="16"/>
                    <w:szCs w:val="18"/>
                  </w:rPr>
                  <w:alias w:val="Tipo"/>
                  <w:tag w:val="Tipo"/>
                  <w:id w:val="1513425799"/>
                  <w:placeholder>
                    <w:docPart w:val="B32656AEAEB04FB5B6A5A361C2C658CB"/>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1038C3F3" w14:textId="77777777" w:rsidR="00A52BF1" w:rsidRPr="00534CCC" w:rsidRDefault="00A52BF1" w:rsidP="00A52BF1">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6CC1F400" w14:textId="77777777" w:rsidR="00A52BF1" w:rsidRPr="00534CCC" w:rsidRDefault="00A52BF1" w:rsidP="00A52BF1">
                  <w:pPr>
                    <w:jc w:val="center"/>
                    <w:rPr>
                      <w:rFonts w:ascii="ITC Avant Garde" w:hAnsi="ITC Avant Garde"/>
                      <w:sz w:val="16"/>
                      <w:szCs w:val="18"/>
                    </w:rPr>
                  </w:pPr>
                  <w:r w:rsidRPr="00534CCC">
                    <w:rPr>
                      <w:rFonts w:ascii="ITC Avant Garde" w:hAnsi="ITC Avant Garde"/>
                      <w:sz w:val="16"/>
                      <w:szCs w:val="18"/>
                    </w:rPr>
                    <w:t>AEP y AEPSM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A314" w14:textId="77777777" w:rsidR="00A52BF1" w:rsidRPr="00534CCC" w:rsidRDefault="00A52BF1" w:rsidP="007171C1">
                  <w:pPr>
                    <w:jc w:val="both"/>
                    <w:rPr>
                      <w:rFonts w:ascii="ITC Avant Garde" w:hAnsi="ITC Avant Garde"/>
                      <w:sz w:val="16"/>
                      <w:szCs w:val="18"/>
                    </w:rPr>
                  </w:pPr>
                  <w:r>
                    <w:rPr>
                      <w:rFonts w:ascii="ITC Avant Garde" w:hAnsi="ITC Avant Garde"/>
                      <w:sz w:val="16"/>
                      <w:szCs w:val="18"/>
                    </w:rPr>
                    <w:t>Acreditar fehacientemente la personalidad jurídica de quien someta la solicitud.</w:t>
                  </w:r>
                </w:p>
              </w:tc>
            </w:tr>
            <w:tr w:rsidR="00E554B2" w:rsidRPr="00DD06A0" w14:paraId="2A66F7FA" w14:textId="77777777" w:rsidTr="007171C1">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45A958" w14:textId="77777777" w:rsidR="00E554B2" w:rsidRPr="00534CCC" w:rsidRDefault="0057775A" w:rsidP="00E554B2">
                  <w:pPr>
                    <w:jc w:val="center"/>
                    <w:rPr>
                      <w:rFonts w:ascii="ITC Avant Garde" w:hAnsi="ITC Avant Garde"/>
                      <w:sz w:val="16"/>
                      <w:szCs w:val="18"/>
                    </w:rPr>
                  </w:pPr>
                  <w:sdt>
                    <w:sdtPr>
                      <w:rPr>
                        <w:rFonts w:ascii="ITC Avant Garde" w:hAnsi="ITC Avant Garde"/>
                        <w:sz w:val="16"/>
                        <w:szCs w:val="18"/>
                      </w:rPr>
                      <w:alias w:val="Tipo"/>
                      <w:tag w:val="Tipo"/>
                      <w:id w:val="-1093391709"/>
                      <w:placeholder>
                        <w:docPart w:val="871C2EDEB7884BE89391D3C4B76347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54B2">
                        <w:rPr>
                          <w:rFonts w:ascii="ITC Avant Garde" w:hAnsi="ITC Avant Garde"/>
                          <w:sz w:val="16"/>
                          <w:szCs w:val="18"/>
                        </w:rPr>
                        <w:t>Obligación</w:t>
                      </w:r>
                    </w:sdtContent>
                  </w:sdt>
                </w:p>
              </w:tc>
              <w:tc>
                <w:tcPr>
                  <w:tcW w:w="1170" w:type="dxa"/>
                  <w:tcBorders>
                    <w:left w:val="single" w:sz="4" w:space="0" w:color="auto"/>
                    <w:right w:val="single" w:sz="4" w:space="0" w:color="auto"/>
                  </w:tcBorders>
                  <w:shd w:val="clear" w:color="auto" w:fill="FFFFFF" w:themeFill="background1"/>
                  <w:vAlign w:val="center"/>
                </w:tcPr>
                <w:p w14:paraId="427E5DB9" w14:textId="77777777" w:rsidR="00E554B2" w:rsidRPr="00534CCC" w:rsidRDefault="00E554B2" w:rsidP="00E554B2">
                  <w:pPr>
                    <w:jc w:val="center"/>
                    <w:rPr>
                      <w:rFonts w:ascii="ITC Avant Garde" w:hAnsi="ITC Avant Garde"/>
                      <w:sz w:val="16"/>
                      <w:szCs w:val="18"/>
                    </w:rPr>
                  </w:pPr>
                  <w:r w:rsidRPr="00534CCC">
                    <w:rPr>
                      <w:rFonts w:ascii="ITC Avant Garde" w:hAnsi="ITC Avant Garde"/>
                      <w:sz w:val="16"/>
                      <w:szCs w:val="18"/>
                    </w:rPr>
                    <w:t>AEP y AEPSM</w:t>
                  </w:r>
                </w:p>
              </w:tc>
              <w:tc>
                <w:tcPr>
                  <w:tcW w:w="1388" w:type="dxa"/>
                  <w:tcBorders>
                    <w:left w:val="single" w:sz="4" w:space="0" w:color="auto"/>
                    <w:right w:val="single" w:sz="4" w:space="0" w:color="auto"/>
                  </w:tcBorders>
                  <w:shd w:val="clear" w:color="auto" w:fill="FFFFFF" w:themeFill="background1"/>
                  <w:vAlign w:val="center"/>
                </w:tcPr>
                <w:p w14:paraId="04DE6A5C" w14:textId="77777777" w:rsidR="00E554B2" w:rsidRPr="00534CCC" w:rsidRDefault="00E554B2">
                  <w:pPr>
                    <w:jc w:val="center"/>
                    <w:rPr>
                      <w:rFonts w:ascii="ITC Avant Garde" w:hAnsi="ITC Avant Garde"/>
                      <w:sz w:val="16"/>
                      <w:szCs w:val="18"/>
                    </w:rPr>
                  </w:pPr>
                  <w:r>
                    <w:rPr>
                      <w:rFonts w:ascii="ITC Avant Garde" w:hAnsi="ITC Avant Garde"/>
                      <w:sz w:val="16"/>
                      <w:szCs w:val="18"/>
                    </w:rPr>
                    <w:t xml:space="preserve">Cuarto, </w:t>
                  </w:r>
                  <w:r w:rsidR="00A52BF1">
                    <w:rPr>
                      <w:rFonts w:ascii="ITC Avant Garde" w:hAnsi="ITC Avant Garde"/>
                      <w:sz w:val="16"/>
                      <w:szCs w:val="18"/>
                    </w:rPr>
                    <w:t>Tercer</w:t>
                  </w:r>
                  <w:r>
                    <w:rPr>
                      <w:rFonts w:ascii="ITC Avant Garde" w:hAnsi="ITC Avant Garde"/>
                      <w:sz w:val="16"/>
                      <w:szCs w:val="18"/>
                    </w:rPr>
                    <w:t xml:space="preserve"> párrafo</w:t>
                  </w:r>
                </w:p>
              </w:tc>
              <w:sdt>
                <w:sdtPr>
                  <w:rPr>
                    <w:rFonts w:ascii="ITC Avant Garde" w:hAnsi="ITC Avant Garde"/>
                    <w:sz w:val="16"/>
                    <w:szCs w:val="18"/>
                  </w:rPr>
                  <w:alias w:val="Tipo"/>
                  <w:tag w:val="Tipo"/>
                  <w:id w:val="64770546"/>
                  <w:placeholder>
                    <w:docPart w:val="EC34EB62C9004CB9AD8D1FA8133422A4"/>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63A31154" w14:textId="77777777" w:rsidR="00E554B2" w:rsidRPr="00534CCC" w:rsidRDefault="00E554B2" w:rsidP="00E554B2">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01DCAF6B" w14:textId="77777777" w:rsidR="00E554B2" w:rsidRPr="00534CCC" w:rsidRDefault="00E554B2" w:rsidP="00E554B2">
                  <w:pPr>
                    <w:jc w:val="center"/>
                    <w:rPr>
                      <w:rFonts w:ascii="ITC Avant Garde" w:hAnsi="ITC Avant Garde"/>
                      <w:sz w:val="16"/>
                      <w:szCs w:val="18"/>
                    </w:rPr>
                  </w:pPr>
                  <w:r w:rsidRPr="00534CCC">
                    <w:rPr>
                      <w:rFonts w:ascii="ITC Avant Garde" w:hAnsi="ITC Avant Garde"/>
                      <w:sz w:val="16"/>
                      <w:szCs w:val="18"/>
                    </w:rPr>
                    <w:t>AEP y AEPSM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23E91" w14:textId="77777777" w:rsidR="00E554B2" w:rsidRPr="00534CCC" w:rsidRDefault="00A52BF1" w:rsidP="007171C1">
                  <w:pPr>
                    <w:jc w:val="both"/>
                    <w:rPr>
                      <w:rFonts w:ascii="ITC Avant Garde" w:hAnsi="ITC Avant Garde"/>
                      <w:sz w:val="16"/>
                      <w:szCs w:val="18"/>
                    </w:rPr>
                  </w:pPr>
                  <w:r>
                    <w:rPr>
                      <w:rFonts w:ascii="ITC Avant Garde" w:hAnsi="ITC Avant Garde"/>
                      <w:sz w:val="16"/>
                      <w:szCs w:val="18"/>
                    </w:rPr>
                    <w:t>Asegurar la fiabilidad y actualización de la base de datos del SERT.</w:t>
                  </w:r>
                </w:p>
              </w:tc>
            </w:tr>
            <w:tr w:rsidR="003D7800" w:rsidRPr="00DD06A0" w14:paraId="540B3CEE" w14:textId="77777777" w:rsidTr="007171C1">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43FE3D" w14:textId="77777777" w:rsidR="003D7800" w:rsidRPr="00534CCC" w:rsidRDefault="0057775A" w:rsidP="003D7800">
                  <w:pPr>
                    <w:jc w:val="center"/>
                    <w:rPr>
                      <w:rFonts w:ascii="ITC Avant Garde" w:hAnsi="ITC Avant Garde"/>
                      <w:sz w:val="16"/>
                      <w:szCs w:val="18"/>
                    </w:rPr>
                  </w:pPr>
                  <w:sdt>
                    <w:sdtPr>
                      <w:rPr>
                        <w:rFonts w:ascii="ITC Avant Garde" w:hAnsi="ITC Avant Garde"/>
                        <w:sz w:val="16"/>
                        <w:szCs w:val="18"/>
                      </w:rPr>
                      <w:alias w:val="Tipo"/>
                      <w:tag w:val="Tipo"/>
                      <w:id w:val="-430740364"/>
                      <w:placeholder>
                        <w:docPart w:val="D508C5DBC6AE461088FB5B93FA461A0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2BF1">
                        <w:rPr>
                          <w:rFonts w:ascii="ITC Avant Garde" w:hAnsi="ITC Avant Garde"/>
                          <w:sz w:val="16"/>
                          <w:szCs w:val="18"/>
                        </w:rPr>
                        <w:t>Obligación</w:t>
                      </w:r>
                    </w:sdtContent>
                  </w:sdt>
                </w:p>
              </w:tc>
              <w:tc>
                <w:tcPr>
                  <w:tcW w:w="1170" w:type="dxa"/>
                  <w:tcBorders>
                    <w:left w:val="single" w:sz="4" w:space="0" w:color="auto"/>
                    <w:right w:val="single" w:sz="4" w:space="0" w:color="auto"/>
                  </w:tcBorders>
                  <w:shd w:val="clear" w:color="auto" w:fill="FFFFFF" w:themeFill="background1"/>
                  <w:vAlign w:val="center"/>
                </w:tcPr>
                <w:p w14:paraId="0A7D3F3F" w14:textId="77777777" w:rsidR="003D7800" w:rsidRPr="00534CCC" w:rsidRDefault="003D7800" w:rsidP="003D7800">
                  <w:pPr>
                    <w:jc w:val="center"/>
                    <w:rPr>
                      <w:rFonts w:ascii="ITC Avant Garde" w:hAnsi="ITC Avant Garde"/>
                      <w:sz w:val="16"/>
                      <w:szCs w:val="18"/>
                    </w:rPr>
                  </w:pPr>
                  <w:r w:rsidRPr="00534CCC">
                    <w:rPr>
                      <w:rFonts w:ascii="ITC Avant Garde" w:hAnsi="ITC Avant Garde"/>
                      <w:sz w:val="16"/>
                      <w:szCs w:val="18"/>
                    </w:rPr>
                    <w:t>AEP y AEPSM</w:t>
                  </w:r>
                </w:p>
              </w:tc>
              <w:tc>
                <w:tcPr>
                  <w:tcW w:w="1388" w:type="dxa"/>
                  <w:tcBorders>
                    <w:left w:val="single" w:sz="4" w:space="0" w:color="auto"/>
                    <w:right w:val="single" w:sz="4" w:space="0" w:color="auto"/>
                  </w:tcBorders>
                  <w:shd w:val="clear" w:color="auto" w:fill="FFFFFF" w:themeFill="background1"/>
                  <w:vAlign w:val="center"/>
                </w:tcPr>
                <w:p w14:paraId="01EFFDDA" w14:textId="77777777" w:rsidR="003D7800" w:rsidRPr="00534CCC" w:rsidRDefault="003D7800">
                  <w:pPr>
                    <w:jc w:val="center"/>
                    <w:rPr>
                      <w:rFonts w:ascii="ITC Avant Garde" w:hAnsi="ITC Avant Garde"/>
                      <w:sz w:val="16"/>
                      <w:szCs w:val="18"/>
                    </w:rPr>
                  </w:pPr>
                  <w:r w:rsidRPr="00534CCC">
                    <w:rPr>
                      <w:rFonts w:ascii="ITC Avant Garde" w:hAnsi="ITC Avant Garde"/>
                      <w:sz w:val="16"/>
                      <w:szCs w:val="18"/>
                    </w:rPr>
                    <w:t>Décimo</w:t>
                  </w:r>
                  <w:r w:rsidR="00A52BF1">
                    <w:rPr>
                      <w:rFonts w:ascii="ITC Avant Garde" w:hAnsi="ITC Avant Garde"/>
                      <w:sz w:val="16"/>
                      <w:szCs w:val="18"/>
                    </w:rPr>
                    <w:t xml:space="preserve"> </w:t>
                  </w:r>
                </w:p>
              </w:tc>
              <w:sdt>
                <w:sdtPr>
                  <w:rPr>
                    <w:rFonts w:ascii="ITC Avant Garde" w:hAnsi="ITC Avant Garde"/>
                    <w:sz w:val="16"/>
                    <w:szCs w:val="18"/>
                  </w:rPr>
                  <w:alias w:val="Tipo"/>
                  <w:tag w:val="Tipo"/>
                  <w:id w:val="-852182994"/>
                  <w:placeholder>
                    <w:docPart w:val="C2025223C8424472B9EA0235C906EF81"/>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6EEA3CE1" w14:textId="77777777" w:rsidR="003D7800" w:rsidRPr="00534CCC" w:rsidRDefault="003D7800" w:rsidP="003D7800">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2B2E75C8" w14:textId="77777777" w:rsidR="003D7800" w:rsidRPr="00534CCC" w:rsidRDefault="003D7800" w:rsidP="003D7800">
                  <w:pPr>
                    <w:jc w:val="center"/>
                    <w:rPr>
                      <w:rFonts w:ascii="ITC Avant Garde" w:hAnsi="ITC Avant Garde"/>
                      <w:sz w:val="16"/>
                      <w:szCs w:val="18"/>
                    </w:rPr>
                  </w:pPr>
                  <w:r w:rsidRPr="00534CCC">
                    <w:rPr>
                      <w:rFonts w:ascii="ITC Avant Garde" w:hAnsi="ITC Avant Garde"/>
                      <w:sz w:val="16"/>
                      <w:szCs w:val="18"/>
                    </w:rPr>
                    <w:t>Usuario finales</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955BF" w14:textId="77777777" w:rsidR="003D7800" w:rsidRPr="00534CCC" w:rsidRDefault="00A52BF1" w:rsidP="007171C1">
                  <w:pPr>
                    <w:jc w:val="both"/>
                    <w:rPr>
                      <w:rFonts w:ascii="ITC Avant Garde" w:hAnsi="ITC Avant Garde"/>
                      <w:sz w:val="16"/>
                      <w:szCs w:val="18"/>
                    </w:rPr>
                  </w:pPr>
                  <w:r>
                    <w:rPr>
                      <w:rFonts w:ascii="ITC Avant Garde" w:hAnsi="ITC Avant Garde"/>
                      <w:sz w:val="16"/>
                      <w:szCs w:val="18"/>
                    </w:rPr>
                    <w:t>Garantizar el acceso oportuno de los usuarios finales a las tarifas autorizadas que ofrezca el regulado.</w:t>
                  </w:r>
                </w:p>
              </w:tc>
            </w:tr>
            <w:tr w:rsidR="006C42E5" w:rsidRPr="00DD06A0" w14:paraId="01C55D62" w14:textId="77777777" w:rsidTr="00A52BF1">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2D474F" w14:textId="77777777" w:rsidR="006C42E5" w:rsidDel="00A52BF1" w:rsidRDefault="0057775A" w:rsidP="006C42E5">
                  <w:pPr>
                    <w:jc w:val="center"/>
                    <w:rPr>
                      <w:rFonts w:ascii="ITC Avant Garde" w:hAnsi="ITC Avant Garde"/>
                      <w:sz w:val="16"/>
                      <w:szCs w:val="18"/>
                    </w:rPr>
                  </w:pPr>
                  <w:sdt>
                    <w:sdtPr>
                      <w:rPr>
                        <w:rFonts w:ascii="ITC Avant Garde" w:hAnsi="ITC Avant Garde"/>
                        <w:sz w:val="16"/>
                        <w:szCs w:val="18"/>
                      </w:rPr>
                      <w:alias w:val="Tipo"/>
                      <w:tag w:val="Tipo"/>
                      <w:id w:val="-769307283"/>
                      <w:placeholder>
                        <w:docPart w:val="082E358D73434846B317B93E0BB1E9A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C42E5">
                        <w:rPr>
                          <w:rFonts w:ascii="ITC Avant Garde" w:hAnsi="ITC Avant Garde"/>
                          <w:sz w:val="16"/>
                          <w:szCs w:val="18"/>
                        </w:rPr>
                        <w:t>Beneficio condicionado</w:t>
                      </w:r>
                    </w:sdtContent>
                  </w:sdt>
                </w:p>
              </w:tc>
              <w:tc>
                <w:tcPr>
                  <w:tcW w:w="1170" w:type="dxa"/>
                  <w:tcBorders>
                    <w:left w:val="single" w:sz="4" w:space="0" w:color="auto"/>
                    <w:right w:val="single" w:sz="4" w:space="0" w:color="auto"/>
                  </w:tcBorders>
                  <w:shd w:val="clear" w:color="auto" w:fill="FFFFFF" w:themeFill="background1"/>
                  <w:vAlign w:val="center"/>
                </w:tcPr>
                <w:p w14:paraId="3A157B2A" w14:textId="77777777" w:rsidR="006C42E5" w:rsidRPr="00534CCC" w:rsidRDefault="006C42E5" w:rsidP="006C42E5">
                  <w:pPr>
                    <w:jc w:val="center"/>
                    <w:rPr>
                      <w:rFonts w:ascii="ITC Avant Garde" w:hAnsi="ITC Avant Garde"/>
                      <w:sz w:val="16"/>
                      <w:szCs w:val="18"/>
                    </w:rPr>
                  </w:pPr>
                  <w:r w:rsidRPr="00534CCC">
                    <w:rPr>
                      <w:rFonts w:ascii="ITC Avant Garde" w:hAnsi="ITC Avant Garde"/>
                      <w:sz w:val="16"/>
                      <w:szCs w:val="18"/>
                    </w:rPr>
                    <w:t>AEP y AEPSM</w:t>
                  </w:r>
                </w:p>
              </w:tc>
              <w:tc>
                <w:tcPr>
                  <w:tcW w:w="1388" w:type="dxa"/>
                  <w:tcBorders>
                    <w:left w:val="single" w:sz="4" w:space="0" w:color="auto"/>
                    <w:right w:val="single" w:sz="4" w:space="0" w:color="auto"/>
                  </w:tcBorders>
                  <w:shd w:val="clear" w:color="auto" w:fill="FFFFFF" w:themeFill="background1"/>
                  <w:vAlign w:val="center"/>
                </w:tcPr>
                <w:p w14:paraId="6522CF73" w14:textId="77777777" w:rsidR="006C42E5" w:rsidRPr="00534CCC" w:rsidRDefault="006C42E5">
                  <w:pPr>
                    <w:jc w:val="center"/>
                    <w:rPr>
                      <w:rFonts w:ascii="ITC Avant Garde" w:hAnsi="ITC Avant Garde"/>
                      <w:sz w:val="16"/>
                      <w:szCs w:val="18"/>
                    </w:rPr>
                  </w:pPr>
                  <w:r w:rsidRPr="00534CCC">
                    <w:rPr>
                      <w:rFonts w:ascii="ITC Avant Garde" w:hAnsi="ITC Avant Garde"/>
                      <w:sz w:val="16"/>
                      <w:szCs w:val="18"/>
                    </w:rPr>
                    <w:t xml:space="preserve">Décimo </w:t>
                  </w:r>
                  <w:r>
                    <w:rPr>
                      <w:rFonts w:ascii="ITC Avant Garde" w:hAnsi="ITC Avant Garde"/>
                      <w:sz w:val="16"/>
                      <w:szCs w:val="18"/>
                    </w:rPr>
                    <w:t>Primero</w:t>
                  </w:r>
                </w:p>
              </w:tc>
              <w:sdt>
                <w:sdtPr>
                  <w:rPr>
                    <w:rFonts w:ascii="ITC Avant Garde" w:hAnsi="ITC Avant Garde"/>
                    <w:sz w:val="16"/>
                    <w:szCs w:val="18"/>
                  </w:rPr>
                  <w:alias w:val="Tipo"/>
                  <w:tag w:val="Tipo"/>
                  <w:id w:val="-1274861458"/>
                  <w:placeholder>
                    <w:docPart w:val="5F13BFFF517C47629D98771320AAC311"/>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037D5CC7" w14:textId="77777777" w:rsidR="006C42E5" w:rsidRDefault="006C42E5" w:rsidP="006C42E5">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7B5CE447" w14:textId="77777777" w:rsidR="006C42E5" w:rsidRPr="00534CCC" w:rsidRDefault="006C42E5" w:rsidP="006C42E5">
                  <w:pPr>
                    <w:jc w:val="center"/>
                    <w:rPr>
                      <w:rFonts w:ascii="ITC Avant Garde" w:hAnsi="ITC Avant Garde"/>
                      <w:sz w:val="16"/>
                      <w:szCs w:val="18"/>
                    </w:rPr>
                  </w:pPr>
                  <w:r>
                    <w:rPr>
                      <w:rFonts w:ascii="ITC Avant Garde" w:hAnsi="ITC Avant Garde"/>
                      <w:sz w:val="16"/>
                      <w:szCs w:val="18"/>
                    </w:rPr>
                    <w:t>AEP y AEPSM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E7B85" w14:textId="77777777" w:rsidR="006C42E5" w:rsidRPr="00534CCC" w:rsidRDefault="006C42E5" w:rsidP="007171C1">
                  <w:pPr>
                    <w:jc w:val="both"/>
                    <w:rPr>
                      <w:rFonts w:ascii="ITC Avant Garde" w:hAnsi="ITC Avant Garde"/>
                      <w:sz w:val="16"/>
                      <w:szCs w:val="18"/>
                    </w:rPr>
                  </w:pPr>
                  <w:r>
                    <w:rPr>
                      <w:rFonts w:ascii="ITC Avant Garde" w:hAnsi="ITC Avant Garde"/>
                      <w:sz w:val="16"/>
                      <w:szCs w:val="18"/>
                    </w:rPr>
                    <w:t>Brindar certeza a los regulados respecto a la autorización de sus tarifas.</w:t>
                  </w:r>
                </w:p>
              </w:tc>
            </w:tr>
            <w:tr w:rsidR="003D7800" w:rsidRPr="00DD06A0" w14:paraId="6C1FE32B" w14:textId="77777777" w:rsidTr="007171C1">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9C37B2" w14:textId="77777777" w:rsidR="003D7800" w:rsidRPr="000652FC" w:rsidRDefault="0057775A" w:rsidP="007171C1">
                  <w:pPr>
                    <w:jc w:val="both"/>
                    <w:rPr>
                      <w:rFonts w:ascii="ITC Avant Garde" w:hAnsi="ITC Avant Garde"/>
                      <w:sz w:val="16"/>
                      <w:szCs w:val="18"/>
                    </w:rPr>
                  </w:pPr>
                  <w:sdt>
                    <w:sdtPr>
                      <w:rPr>
                        <w:rFonts w:ascii="ITC Avant Garde" w:hAnsi="ITC Avant Garde"/>
                        <w:sz w:val="16"/>
                        <w:szCs w:val="18"/>
                      </w:rPr>
                      <w:alias w:val="Tipo"/>
                      <w:tag w:val="Tipo"/>
                      <w:id w:val="-1198471918"/>
                      <w:placeholder>
                        <w:docPart w:val="E05F42FC411F475D8579EFB511A9BB6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D7800">
                        <w:rPr>
                          <w:rFonts w:ascii="ITC Avant Garde" w:hAnsi="ITC Avant Garde"/>
                          <w:sz w:val="16"/>
                          <w:szCs w:val="18"/>
                        </w:rPr>
                        <w:t>Restricción</w:t>
                      </w:r>
                    </w:sdtContent>
                  </w:sdt>
                </w:p>
              </w:tc>
              <w:tc>
                <w:tcPr>
                  <w:tcW w:w="1170" w:type="dxa"/>
                  <w:tcBorders>
                    <w:left w:val="single" w:sz="4" w:space="0" w:color="auto"/>
                    <w:right w:val="single" w:sz="4" w:space="0" w:color="auto"/>
                  </w:tcBorders>
                  <w:shd w:val="clear" w:color="auto" w:fill="FFFFFF" w:themeFill="background1"/>
                  <w:vAlign w:val="center"/>
                </w:tcPr>
                <w:p w14:paraId="031158E6" w14:textId="77777777" w:rsidR="003D7800" w:rsidRPr="000652FC" w:rsidRDefault="003D7800" w:rsidP="003D7800">
                  <w:pPr>
                    <w:jc w:val="center"/>
                    <w:rPr>
                      <w:rFonts w:ascii="ITC Avant Garde" w:hAnsi="ITC Avant Garde"/>
                      <w:sz w:val="16"/>
                      <w:szCs w:val="18"/>
                    </w:rPr>
                  </w:pPr>
                  <w:r w:rsidRPr="000652FC">
                    <w:rPr>
                      <w:rFonts w:ascii="ITC Avant Garde" w:hAnsi="ITC Avant Garde"/>
                      <w:sz w:val="16"/>
                      <w:szCs w:val="18"/>
                    </w:rPr>
                    <w:t>AEP y AEPSM</w:t>
                  </w:r>
                  <w:r w:rsidRPr="000652FC" w:rsidDel="000D3EF9">
                    <w:rPr>
                      <w:rFonts w:ascii="ITC Avant Garde" w:hAnsi="ITC Avant Garde"/>
                      <w:sz w:val="16"/>
                      <w:szCs w:val="18"/>
                    </w:rPr>
                    <w:t xml:space="preserve"> </w:t>
                  </w:r>
                </w:p>
              </w:tc>
              <w:tc>
                <w:tcPr>
                  <w:tcW w:w="1388" w:type="dxa"/>
                  <w:tcBorders>
                    <w:left w:val="single" w:sz="4" w:space="0" w:color="auto"/>
                    <w:right w:val="single" w:sz="4" w:space="0" w:color="auto"/>
                  </w:tcBorders>
                  <w:shd w:val="clear" w:color="auto" w:fill="FFFFFF" w:themeFill="background1"/>
                  <w:vAlign w:val="center"/>
                </w:tcPr>
                <w:p w14:paraId="4B8C209F" w14:textId="77777777" w:rsidR="003D7800" w:rsidRPr="000652FC" w:rsidRDefault="003D7800" w:rsidP="003D7800">
                  <w:pPr>
                    <w:jc w:val="center"/>
                    <w:rPr>
                      <w:rFonts w:ascii="ITC Avant Garde" w:hAnsi="ITC Avant Garde"/>
                      <w:sz w:val="16"/>
                      <w:szCs w:val="18"/>
                    </w:rPr>
                  </w:pPr>
                  <w:r w:rsidRPr="000652FC">
                    <w:rPr>
                      <w:rFonts w:ascii="ITC Avant Garde" w:hAnsi="ITC Avant Garde"/>
                      <w:sz w:val="16"/>
                      <w:szCs w:val="18"/>
                    </w:rPr>
                    <w:t>Décimo</w:t>
                  </w:r>
                  <w:r>
                    <w:rPr>
                      <w:rFonts w:ascii="ITC Avant Garde" w:hAnsi="ITC Avant Garde"/>
                      <w:sz w:val="16"/>
                      <w:szCs w:val="18"/>
                    </w:rPr>
                    <w:t xml:space="preserve"> Tercero</w:t>
                  </w:r>
                </w:p>
              </w:tc>
              <w:sdt>
                <w:sdtPr>
                  <w:rPr>
                    <w:rFonts w:ascii="ITC Avant Garde" w:hAnsi="ITC Avant Garde"/>
                    <w:sz w:val="16"/>
                    <w:szCs w:val="18"/>
                  </w:rPr>
                  <w:alias w:val="Tipo"/>
                  <w:tag w:val="Tipo"/>
                  <w:id w:val="-1314719984"/>
                  <w:placeholder>
                    <w:docPart w:val="6A26775CBB14448D93A2DB6A1A477AE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59CC63BC" w14:textId="77777777" w:rsidR="003D7800" w:rsidRDefault="003D7800" w:rsidP="003D7800">
                      <w:pPr>
                        <w:jc w:val="center"/>
                        <w:rPr>
                          <w:rFonts w:ascii="ITC Avant Garde" w:hAnsi="ITC Avant Garde"/>
                          <w:sz w:val="16"/>
                          <w:szCs w:val="18"/>
                        </w:rPr>
                      </w:pPr>
                      <w:r w:rsidRPr="000652F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111B036F" w14:textId="77777777" w:rsidR="003D7800" w:rsidRPr="000652FC" w:rsidRDefault="003D7800" w:rsidP="003D7800">
                  <w:pPr>
                    <w:jc w:val="center"/>
                    <w:rPr>
                      <w:rFonts w:ascii="ITC Avant Garde" w:hAnsi="ITC Avant Garde"/>
                      <w:sz w:val="16"/>
                      <w:szCs w:val="18"/>
                    </w:rPr>
                  </w:pPr>
                  <w:r>
                    <w:rPr>
                      <w:rFonts w:ascii="ITC Avant Garde" w:hAnsi="ITC Avant Garde"/>
                      <w:sz w:val="16"/>
                      <w:szCs w:val="18"/>
                    </w:rPr>
                    <w:t>AEP y AEPSM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F6E86" w14:textId="77777777" w:rsidR="003D7800" w:rsidRPr="000652FC" w:rsidRDefault="003D7800" w:rsidP="007171C1">
                  <w:pPr>
                    <w:jc w:val="both"/>
                    <w:rPr>
                      <w:rFonts w:ascii="ITC Avant Garde" w:hAnsi="ITC Avant Garde"/>
                      <w:sz w:val="16"/>
                      <w:szCs w:val="18"/>
                    </w:rPr>
                  </w:pPr>
                  <w:r>
                    <w:rPr>
                      <w:rFonts w:ascii="ITC Avant Garde" w:hAnsi="ITC Avant Garde"/>
                      <w:sz w:val="16"/>
                      <w:szCs w:val="18"/>
                    </w:rPr>
                    <w:t>Brindar certeza respecto al procedimiento que se seguirá en caso de que</w:t>
                  </w:r>
                  <w:r w:rsidR="00813E4D">
                    <w:rPr>
                      <w:rFonts w:ascii="ITC Avant Garde" w:hAnsi="ITC Avant Garde"/>
                      <w:sz w:val="16"/>
                      <w:szCs w:val="18"/>
                    </w:rPr>
                    <w:t xml:space="preserve"> se</w:t>
                  </w:r>
                  <w:r>
                    <w:rPr>
                      <w:rFonts w:ascii="ITC Avant Garde" w:hAnsi="ITC Avant Garde"/>
                      <w:sz w:val="16"/>
                      <w:szCs w:val="18"/>
                    </w:rPr>
                    <w:t xml:space="preserve"> suspenda una tarifa en función de las obligaciones específicas aplicables</w:t>
                  </w:r>
                </w:p>
              </w:tc>
            </w:tr>
            <w:tr w:rsidR="006C42E5" w:rsidRPr="00DD06A0" w14:paraId="5878CEB3" w14:textId="77777777" w:rsidTr="00A52BF1">
              <w:tc>
                <w:tcPr>
                  <w:tcW w:w="16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5AD652" w14:textId="77777777" w:rsidR="006C42E5" w:rsidRDefault="0057775A" w:rsidP="006C42E5">
                  <w:pPr>
                    <w:jc w:val="center"/>
                    <w:rPr>
                      <w:rFonts w:ascii="ITC Avant Garde" w:hAnsi="ITC Avant Garde"/>
                      <w:sz w:val="16"/>
                      <w:szCs w:val="18"/>
                    </w:rPr>
                  </w:pPr>
                  <w:sdt>
                    <w:sdtPr>
                      <w:rPr>
                        <w:rFonts w:ascii="ITC Avant Garde" w:hAnsi="ITC Avant Garde"/>
                        <w:sz w:val="16"/>
                        <w:szCs w:val="18"/>
                      </w:rPr>
                      <w:alias w:val="Tipo"/>
                      <w:tag w:val="Tipo"/>
                      <w:id w:val="1245763030"/>
                      <w:placeholder>
                        <w:docPart w:val="D67143576ECD466AB172F5D1FFA4395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C42E5" w:rsidRPr="00534CCC">
                        <w:rPr>
                          <w:rFonts w:ascii="ITC Avant Garde" w:hAnsi="ITC Avant Garde"/>
                          <w:sz w:val="16"/>
                          <w:szCs w:val="18"/>
                        </w:rPr>
                        <w:t>Sanción</w:t>
                      </w:r>
                    </w:sdtContent>
                  </w:sdt>
                </w:p>
              </w:tc>
              <w:tc>
                <w:tcPr>
                  <w:tcW w:w="1170" w:type="dxa"/>
                  <w:tcBorders>
                    <w:left w:val="single" w:sz="4" w:space="0" w:color="auto"/>
                    <w:bottom w:val="single" w:sz="4" w:space="0" w:color="auto"/>
                    <w:right w:val="single" w:sz="4" w:space="0" w:color="auto"/>
                  </w:tcBorders>
                  <w:shd w:val="clear" w:color="auto" w:fill="FFFFFF" w:themeFill="background1"/>
                  <w:vAlign w:val="center"/>
                </w:tcPr>
                <w:p w14:paraId="1DDCB845" w14:textId="77777777" w:rsidR="006C42E5" w:rsidRPr="000652FC" w:rsidRDefault="006C42E5" w:rsidP="006C42E5">
                  <w:pPr>
                    <w:jc w:val="center"/>
                    <w:rPr>
                      <w:rFonts w:ascii="ITC Avant Garde" w:hAnsi="ITC Avant Garde"/>
                      <w:sz w:val="16"/>
                      <w:szCs w:val="18"/>
                    </w:rPr>
                  </w:pPr>
                  <w:r w:rsidRPr="00534CCC">
                    <w:rPr>
                      <w:rFonts w:ascii="ITC Avant Garde" w:hAnsi="ITC Avant Garde"/>
                      <w:sz w:val="16"/>
                      <w:szCs w:val="18"/>
                    </w:rPr>
                    <w:t>AEP y AEPSM</w:t>
                  </w:r>
                </w:p>
              </w:tc>
              <w:tc>
                <w:tcPr>
                  <w:tcW w:w="1388" w:type="dxa"/>
                  <w:tcBorders>
                    <w:left w:val="single" w:sz="4" w:space="0" w:color="auto"/>
                    <w:right w:val="single" w:sz="4" w:space="0" w:color="auto"/>
                  </w:tcBorders>
                  <w:shd w:val="clear" w:color="auto" w:fill="FFFFFF" w:themeFill="background1"/>
                  <w:vAlign w:val="center"/>
                </w:tcPr>
                <w:p w14:paraId="3795F68D" w14:textId="77777777" w:rsidR="006C42E5" w:rsidRPr="000652FC" w:rsidRDefault="006C42E5" w:rsidP="006C42E5">
                  <w:pPr>
                    <w:jc w:val="center"/>
                    <w:rPr>
                      <w:rFonts w:ascii="ITC Avant Garde" w:hAnsi="ITC Avant Garde"/>
                      <w:sz w:val="16"/>
                      <w:szCs w:val="18"/>
                    </w:rPr>
                  </w:pPr>
                  <w:r w:rsidRPr="00534CCC">
                    <w:rPr>
                      <w:rFonts w:ascii="ITC Avant Garde" w:hAnsi="ITC Avant Garde"/>
                      <w:sz w:val="16"/>
                      <w:szCs w:val="18"/>
                    </w:rPr>
                    <w:t>Décimo Quinto</w:t>
                  </w:r>
                </w:p>
              </w:tc>
              <w:sdt>
                <w:sdtPr>
                  <w:rPr>
                    <w:rFonts w:ascii="ITC Avant Garde" w:hAnsi="ITC Avant Garde"/>
                    <w:sz w:val="16"/>
                    <w:szCs w:val="18"/>
                  </w:rPr>
                  <w:alias w:val="Tipo"/>
                  <w:tag w:val="Tipo"/>
                  <w:id w:val="-515764737"/>
                  <w:placeholder>
                    <w:docPart w:val="E09E649FDABE4054A4D5CE88FC963162"/>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87" w:type="dxa"/>
                      <w:tcBorders>
                        <w:left w:val="single" w:sz="4" w:space="0" w:color="auto"/>
                        <w:right w:val="single" w:sz="4" w:space="0" w:color="auto"/>
                      </w:tcBorders>
                      <w:shd w:val="clear" w:color="auto" w:fill="FFFFFF" w:themeFill="background1"/>
                      <w:vAlign w:val="center"/>
                    </w:tcPr>
                    <w:p w14:paraId="0F203DA4" w14:textId="77777777" w:rsidR="006C42E5" w:rsidRDefault="006C42E5" w:rsidP="006C42E5">
                      <w:pPr>
                        <w:jc w:val="center"/>
                        <w:rPr>
                          <w:rFonts w:ascii="ITC Avant Garde" w:hAnsi="ITC Avant Garde"/>
                          <w:sz w:val="16"/>
                          <w:szCs w:val="18"/>
                        </w:rPr>
                      </w:pPr>
                      <w:r w:rsidRPr="00534CCC">
                        <w:rPr>
                          <w:rStyle w:val="Textodelmarcadordeposicin"/>
                          <w:sz w:val="16"/>
                          <w:szCs w:val="20"/>
                        </w:rPr>
                        <w:t>Elija un elemento.</w:t>
                      </w:r>
                    </w:p>
                  </w:tc>
                </w:sdtContent>
              </w:sdt>
              <w:tc>
                <w:tcPr>
                  <w:tcW w:w="1236" w:type="dxa"/>
                  <w:tcBorders>
                    <w:left w:val="single" w:sz="4" w:space="0" w:color="auto"/>
                    <w:right w:val="single" w:sz="4" w:space="0" w:color="auto"/>
                  </w:tcBorders>
                  <w:shd w:val="clear" w:color="auto" w:fill="FFFFFF" w:themeFill="background1"/>
                  <w:vAlign w:val="center"/>
                </w:tcPr>
                <w:p w14:paraId="62E97BD1" w14:textId="77777777" w:rsidR="006C42E5" w:rsidRDefault="006C42E5" w:rsidP="006C42E5">
                  <w:pPr>
                    <w:jc w:val="center"/>
                    <w:rPr>
                      <w:rFonts w:ascii="ITC Avant Garde" w:hAnsi="ITC Avant Garde"/>
                      <w:sz w:val="16"/>
                      <w:szCs w:val="18"/>
                    </w:rPr>
                  </w:pPr>
                  <w:r w:rsidRPr="00534CCC">
                    <w:rPr>
                      <w:rFonts w:ascii="ITC Avant Garde" w:hAnsi="ITC Avant Garde"/>
                      <w:sz w:val="16"/>
                      <w:szCs w:val="18"/>
                    </w:rPr>
                    <w:t>Usuario finales</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FE674" w14:textId="77777777" w:rsidR="006C42E5" w:rsidRDefault="00813E4D" w:rsidP="007171C1">
                  <w:pPr>
                    <w:jc w:val="both"/>
                    <w:rPr>
                      <w:rFonts w:ascii="ITC Avant Garde" w:hAnsi="ITC Avant Garde"/>
                      <w:sz w:val="16"/>
                      <w:szCs w:val="18"/>
                    </w:rPr>
                  </w:pPr>
                  <w:r>
                    <w:rPr>
                      <w:rFonts w:ascii="ITC Avant Garde" w:hAnsi="ITC Avant Garde"/>
                      <w:sz w:val="16"/>
                      <w:szCs w:val="18"/>
                    </w:rPr>
                    <w:t>Incentivar el</w:t>
                  </w:r>
                  <w:r w:rsidR="006C42E5" w:rsidRPr="00534CCC">
                    <w:rPr>
                      <w:rFonts w:ascii="ITC Avant Garde" w:hAnsi="ITC Avant Garde"/>
                      <w:sz w:val="16"/>
                      <w:szCs w:val="18"/>
                    </w:rPr>
                    <w:t xml:space="preserve"> cumplimiento de lo dispuesto en el instrument</w:t>
                  </w:r>
                  <w:r w:rsidR="006C42E5">
                    <w:rPr>
                      <w:rFonts w:ascii="ITC Avant Garde" w:hAnsi="ITC Avant Garde"/>
                      <w:sz w:val="16"/>
                      <w:szCs w:val="18"/>
                    </w:rPr>
                    <w:t>o</w:t>
                  </w:r>
                </w:p>
              </w:tc>
            </w:tr>
          </w:tbl>
          <w:p w14:paraId="2D9E8BB6" w14:textId="77777777" w:rsidR="003F0CA9" w:rsidRPr="00505D48" w:rsidRDefault="003F0CA9" w:rsidP="00354C30">
            <w:pPr>
              <w:jc w:val="both"/>
              <w:rPr>
                <w:rFonts w:ascii="ITC Avant Garde" w:hAnsi="ITC Avant Garde"/>
                <w:b/>
                <w:sz w:val="18"/>
                <w:szCs w:val="18"/>
              </w:rPr>
            </w:pPr>
          </w:p>
        </w:tc>
      </w:tr>
    </w:tbl>
    <w:p w14:paraId="7BFE0246"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72B8B5C2" w14:textId="77777777" w:rsidTr="00354C30">
        <w:trPr>
          <w:trHeight w:val="1793"/>
        </w:trPr>
        <w:tc>
          <w:tcPr>
            <w:tcW w:w="8828" w:type="dxa"/>
          </w:tcPr>
          <w:p w14:paraId="5AAA31DC"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11.- Señale y describa si la propuesta de regulación incidirá en el comercio nacional e internacional.</w:t>
            </w:r>
          </w:p>
          <w:p w14:paraId="4E47BDA1"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las filas que considere necesarias. </w:t>
            </w:r>
          </w:p>
          <w:p w14:paraId="3142BB3B" w14:textId="77777777" w:rsidR="003F0CA9" w:rsidRPr="00DD06A0" w:rsidRDefault="003F0CA9" w:rsidP="00354C30">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3F0CA9" w:rsidRPr="00DD06A0" w14:paraId="0667FCED" w14:textId="77777777" w:rsidTr="00354C30">
              <w:trPr>
                <w:jc w:val="center"/>
              </w:trPr>
              <w:tc>
                <w:tcPr>
                  <w:tcW w:w="2150" w:type="dxa"/>
                  <w:tcBorders>
                    <w:bottom w:val="single" w:sz="4" w:space="0" w:color="auto"/>
                  </w:tcBorders>
                  <w:shd w:val="clear" w:color="auto" w:fill="A8D08D" w:themeFill="accent6" w:themeFillTint="99"/>
                </w:tcPr>
                <w:p w14:paraId="681595EE"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1F25C0F3"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3F0CA9" w:rsidRPr="00DD06A0" w14:paraId="4988ACB8" w14:textId="77777777" w:rsidTr="00354C30">
              <w:trPr>
                <w:jc w:val="center"/>
              </w:trPr>
              <w:sdt>
                <w:sdtPr>
                  <w:rPr>
                    <w:rFonts w:ascii="ITC Avant Garde" w:hAnsi="ITC Avant Garde"/>
                    <w:sz w:val="18"/>
                    <w:szCs w:val="18"/>
                  </w:rPr>
                  <w:alias w:val="Tipo"/>
                  <w:tag w:val="TIpo"/>
                  <w:id w:val="848215932"/>
                  <w:placeholder>
                    <w:docPart w:val="7DD43F92CC75454986E16C814546FE0C"/>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5ED0FC" w14:textId="77777777" w:rsidR="003F0CA9" w:rsidRPr="00DD06A0" w:rsidRDefault="003F0CA9" w:rsidP="00354C30">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768438EC" w14:textId="77777777" w:rsidR="003F0CA9" w:rsidRPr="00DD06A0" w:rsidRDefault="00351337" w:rsidP="00354C30">
                  <w:pPr>
                    <w:jc w:val="both"/>
                    <w:rPr>
                      <w:rFonts w:ascii="ITC Avant Garde" w:hAnsi="ITC Avant Garde"/>
                      <w:sz w:val="18"/>
                      <w:szCs w:val="18"/>
                    </w:rPr>
                  </w:pPr>
                  <w:r>
                    <w:rPr>
                      <w:rFonts w:ascii="ITC Avant Garde" w:hAnsi="ITC Avant Garde"/>
                      <w:sz w:val="18"/>
                      <w:szCs w:val="18"/>
                    </w:rPr>
                    <w:t>No aplica</w:t>
                  </w:r>
                </w:p>
              </w:tc>
            </w:tr>
          </w:tbl>
          <w:p w14:paraId="1B56F9C5" w14:textId="77777777" w:rsidR="003F0CA9" w:rsidRPr="00DD06A0" w:rsidRDefault="003F0CA9" w:rsidP="00354C30">
            <w:pPr>
              <w:jc w:val="both"/>
              <w:rPr>
                <w:rFonts w:ascii="ITC Avant Garde" w:hAnsi="ITC Avant Garde"/>
                <w:sz w:val="18"/>
                <w:szCs w:val="18"/>
                <w:highlight w:val="yellow"/>
              </w:rPr>
            </w:pPr>
          </w:p>
        </w:tc>
      </w:tr>
    </w:tbl>
    <w:p w14:paraId="3321C059"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28F61EC0" w14:textId="77777777" w:rsidTr="00354C30">
        <w:tc>
          <w:tcPr>
            <w:tcW w:w="8828" w:type="dxa"/>
          </w:tcPr>
          <w:p w14:paraId="30DCED53"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lastRenderedPageBreak/>
              <w:t>12. Indique si la propuesta de regulación reforzará algún derecho de los consumidores, usuarios, audiencias, población indígena, grupos vulnerables y/o industria de</w:t>
            </w:r>
            <w:r>
              <w:rPr>
                <w:rFonts w:ascii="ITC Avant Garde" w:hAnsi="ITC Avant Garde"/>
                <w:b/>
                <w:sz w:val="18"/>
                <w:szCs w:val="18"/>
              </w:rPr>
              <w:t xml:space="preserve"> </w:t>
            </w:r>
            <w:r w:rsidRPr="00DD06A0">
              <w:rPr>
                <w:rFonts w:ascii="ITC Avant Garde" w:hAnsi="ITC Avant Garde"/>
                <w:b/>
                <w:sz w:val="18"/>
                <w:szCs w:val="18"/>
              </w:rPr>
              <w:t>l</w:t>
            </w:r>
            <w:r>
              <w:rPr>
                <w:rFonts w:ascii="ITC Avant Garde" w:hAnsi="ITC Avant Garde"/>
                <w:b/>
                <w:sz w:val="18"/>
                <w:szCs w:val="18"/>
              </w:rPr>
              <w:t>os</w:t>
            </w:r>
            <w:r w:rsidRPr="00DD06A0">
              <w:rPr>
                <w:rFonts w:ascii="ITC Avant Garde" w:hAnsi="ITC Avant Garde"/>
                <w:b/>
                <w:sz w:val="18"/>
                <w:szCs w:val="18"/>
              </w:rPr>
              <w:t xml:space="preserve"> sector</w:t>
            </w:r>
            <w:r>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26895E93" w14:textId="77777777" w:rsidR="003F0CA9" w:rsidRPr="00DD06A0" w:rsidRDefault="003F0CA9" w:rsidP="00354C30">
            <w:pPr>
              <w:jc w:val="both"/>
              <w:rPr>
                <w:rFonts w:ascii="ITC Avant Garde" w:hAnsi="ITC Avant Garde"/>
                <w:sz w:val="18"/>
                <w:szCs w:val="18"/>
              </w:rPr>
            </w:pPr>
          </w:p>
          <w:p w14:paraId="7EFDE392" w14:textId="77777777" w:rsidR="003F0CA9" w:rsidRPr="00DD06A0" w:rsidRDefault="003F0CA9" w:rsidP="00354C30">
            <w:pPr>
              <w:jc w:val="both"/>
              <w:rPr>
                <w:rFonts w:ascii="ITC Avant Garde" w:hAnsi="ITC Avant Garde"/>
                <w:sz w:val="18"/>
                <w:szCs w:val="18"/>
              </w:rPr>
            </w:pPr>
            <w:r w:rsidRPr="00A7771C">
              <w:rPr>
                <w:rFonts w:ascii="ITC Avant Garde" w:hAnsi="ITC Avant Garde"/>
                <w:sz w:val="18"/>
                <w:szCs w:val="18"/>
              </w:rPr>
              <w:t>La propuesta de regulación reforzará el derecho de los consumidores o usuarios finales de los servicios de telecomunicaciones a tarifas justas y transparentes.</w:t>
            </w:r>
          </w:p>
          <w:p w14:paraId="6D1064C1" w14:textId="77777777" w:rsidR="003F0CA9" w:rsidRPr="00DD06A0" w:rsidRDefault="003F0CA9" w:rsidP="00354C30">
            <w:pPr>
              <w:jc w:val="both"/>
              <w:rPr>
                <w:rFonts w:ascii="ITC Avant Garde" w:hAnsi="ITC Avant Garde"/>
                <w:sz w:val="18"/>
                <w:szCs w:val="18"/>
              </w:rPr>
            </w:pPr>
          </w:p>
        </w:tc>
      </w:tr>
    </w:tbl>
    <w:p w14:paraId="05066F1D"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63CAE684" w14:textId="77777777" w:rsidTr="00354C30">
        <w:tc>
          <w:tcPr>
            <w:tcW w:w="8828" w:type="dxa"/>
          </w:tcPr>
          <w:p w14:paraId="62E16A53"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13.- Indique, por grupo de población, los costos</w:t>
            </w:r>
            <w:r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y los beneficios más significativos derivados de la propuesta de regulación. </w:t>
            </w:r>
          </w:p>
          <w:p w14:paraId="7CB8D43B"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59B2D2B8" w14:textId="77777777" w:rsidR="003F0CA9" w:rsidRPr="00DD06A0" w:rsidRDefault="003F0CA9" w:rsidP="00354C30">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93"/>
              <w:gridCol w:w="2077"/>
              <w:gridCol w:w="1580"/>
              <w:gridCol w:w="1689"/>
              <w:gridCol w:w="1663"/>
            </w:tblGrid>
            <w:tr w:rsidR="003F0CA9" w:rsidRPr="00DD06A0" w14:paraId="1A4C1DDE" w14:textId="77777777" w:rsidTr="00354C30">
              <w:trPr>
                <w:jc w:val="center"/>
              </w:trPr>
              <w:tc>
                <w:tcPr>
                  <w:tcW w:w="8602" w:type="dxa"/>
                  <w:gridSpan w:val="5"/>
                  <w:tcBorders>
                    <w:bottom w:val="single" w:sz="4" w:space="0" w:color="auto"/>
                  </w:tcBorders>
                  <w:shd w:val="clear" w:color="auto" w:fill="A8D08D" w:themeFill="accent6" w:themeFillTint="99"/>
                </w:tcPr>
                <w:p w14:paraId="3C4ABD47"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Estimación Cuantitativa</w:t>
                  </w:r>
                  <w:r w:rsidR="003A016C">
                    <w:rPr>
                      <w:rStyle w:val="Refdenotaalpie"/>
                      <w:rFonts w:ascii="ITC Avant Garde" w:hAnsi="ITC Avant Garde"/>
                      <w:b/>
                      <w:sz w:val="18"/>
                      <w:szCs w:val="18"/>
                    </w:rPr>
                    <w:footnoteReference w:id="9"/>
                  </w:r>
                </w:p>
              </w:tc>
            </w:tr>
            <w:tr w:rsidR="003F0CA9" w:rsidRPr="00DD06A0" w14:paraId="4248FB4E" w14:textId="77777777" w:rsidTr="00F67434">
              <w:trPr>
                <w:jc w:val="center"/>
              </w:trPr>
              <w:tc>
                <w:tcPr>
                  <w:tcW w:w="1593" w:type="dxa"/>
                  <w:tcBorders>
                    <w:bottom w:val="single" w:sz="4" w:space="0" w:color="auto"/>
                  </w:tcBorders>
                  <w:shd w:val="clear" w:color="auto" w:fill="A8D08D" w:themeFill="accent6" w:themeFillTint="99"/>
                </w:tcPr>
                <w:p w14:paraId="752295A7" w14:textId="77777777" w:rsidR="003F0CA9" w:rsidRPr="00DD06A0" w:rsidRDefault="003F0CA9" w:rsidP="00354C30">
                  <w:pPr>
                    <w:jc w:val="center"/>
                    <w:rPr>
                      <w:rFonts w:ascii="ITC Avant Garde" w:hAnsi="ITC Avant Garde"/>
                      <w:b/>
                      <w:sz w:val="18"/>
                      <w:szCs w:val="18"/>
                    </w:rPr>
                  </w:pPr>
                </w:p>
                <w:p w14:paraId="4AD416DC"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Población</w:t>
                  </w:r>
                </w:p>
              </w:tc>
              <w:tc>
                <w:tcPr>
                  <w:tcW w:w="2077" w:type="dxa"/>
                  <w:tcBorders>
                    <w:bottom w:val="single" w:sz="4" w:space="0" w:color="auto"/>
                  </w:tcBorders>
                  <w:shd w:val="clear" w:color="auto" w:fill="A8D08D" w:themeFill="accent6" w:themeFillTint="99"/>
                  <w:vAlign w:val="center"/>
                </w:tcPr>
                <w:p w14:paraId="457DE50A"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80" w:type="dxa"/>
                  <w:tcBorders>
                    <w:bottom w:val="single" w:sz="4" w:space="0" w:color="auto"/>
                  </w:tcBorders>
                  <w:shd w:val="clear" w:color="auto" w:fill="A8D08D" w:themeFill="accent6" w:themeFillTint="99"/>
                  <w:vAlign w:val="center"/>
                </w:tcPr>
                <w:p w14:paraId="09C898C9" w14:textId="77777777" w:rsidR="00F67434" w:rsidRDefault="003F0CA9" w:rsidP="00354C30">
                  <w:pPr>
                    <w:jc w:val="center"/>
                    <w:rPr>
                      <w:rFonts w:ascii="ITC Avant Garde" w:hAnsi="ITC Avant Garde"/>
                      <w:b/>
                      <w:sz w:val="18"/>
                      <w:szCs w:val="18"/>
                    </w:rPr>
                  </w:pPr>
                  <w:r w:rsidRPr="00DD06A0">
                    <w:rPr>
                      <w:rFonts w:ascii="ITC Avant Garde" w:hAnsi="ITC Avant Garde"/>
                      <w:b/>
                      <w:sz w:val="18"/>
                      <w:szCs w:val="18"/>
                    </w:rPr>
                    <w:t>Costos</w:t>
                  </w:r>
                  <w:r w:rsidR="00F517FD">
                    <w:rPr>
                      <w:rFonts w:ascii="ITC Avant Garde" w:hAnsi="ITC Avant Garde"/>
                      <w:b/>
                      <w:sz w:val="18"/>
                      <w:szCs w:val="18"/>
                    </w:rPr>
                    <w:t xml:space="preserve"> Actuales</w:t>
                  </w:r>
                </w:p>
                <w:p w14:paraId="6F9A1CED" w14:textId="77777777" w:rsidR="003F0CA9" w:rsidRPr="00DD06A0" w:rsidRDefault="00F67434" w:rsidP="00354C30">
                  <w:pPr>
                    <w:jc w:val="center"/>
                    <w:rPr>
                      <w:rFonts w:ascii="ITC Avant Garde" w:hAnsi="ITC Avant Garde"/>
                      <w:b/>
                      <w:sz w:val="18"/>
                      <w:szCs w:val="18"/>
                    </w:rPr>
                  </w:pPr>
                  <w:r>
                    <w:rPr>
                      <w:rFonts w:ascii="ITC Avant Garde" w:hAnsi="ITC Avant Garde"/>
                      <w:b/>
                      <w:sz w:val="18"/>
                      <w:szCs w:val="18"/>
                    </w:rPr>
                    <w:t>(MXN)</w:t>
                  </w:r>
                </w:p>
              </w:tc>
              <w:tc>
                <w:tcPr>
                  <w:tcW w:w="1689" w:type="dxa"/>
                  <w:tcBorders>
                    <w:bottom w:val="single" w:sz="2" w:space="0" w:color="auto"/>
                  </w:tcBorders>
                  <w:shd w:val="clear" w:color="auto" w:fill="A8D08D" w:themeFill="accent6" w:themeFillTint="99"/>
                  <w:vAlign w:val="center"/>
                </w:tcPr>
                <w:p w14:paraId="06549C00" w14:textId="77777777" w:rsidR="00F67434" w:rsidRDefault="00F517FD" w:rsidP="00354C30">
                  <w:pPr>
                    <w:jc w:val="center"/>
                    <w:rPr>
                      <w:rFonts w:ascii="ITC Avant Garde" w:hAnsi="ITC Avant Garde"/>
                      <w:b/>
                      <w:sz w:val="18"/>
                      <w:szCs w:val="18"/>
                    </w:rPr>
                  </w:pPr>
                  <w:r>
                    <w:rPr>
                      <w:rFonts w:ascii="ITC Avant Garde" w:hAnsi="ITC Avant Garde"/>
                      <w:b/>
                      <w:sz w:val="18"/>
                      <w:szCs w:val="18"/>
                    </w:rPr>
                    <w:t>Costos Previstos con Regulación</w:t>
                  </w:r>
                  <w:r w:rsidR="00F67434">
                    <w:rPr>
                      <w:rFonts w:ascii="ITC Avant Garde" w:hAnsi="ITC Avant Garde"/>
                      <w:b/>
                      <w:sz w:val="18"/>
                      <w:szCs w:val="18"/>
                    </w:rPr>
                    <w:t xml:space="preserve"> </w:t>
                  </w:r>
                </w:p>
                <w:p w14:paraId="76F14EB0" w14:textId="77777777" w:rsidR="003F0CA9" w:rsidRPr="00DD06A0" w:rsidRDefault="00F67434" w:rsidP="00354C30">
                  <w:pPr>
                    <w:jc w:val="center"/>
                    <w:rPr>
                      <w:rFonts w:ascii="ITC Avant Garde" w:hAnsi="ITC Avant Garde"/>
                      <w:b/>
                      <w:sz w:val="18"/>
                      <w:szCs w:val="18"/>
                    </w:rPr>
                  </w:pPr>
                  <w:r>
                    <w:rPr>
                      <w:rFonts w:ascii="ITC Avant Garde" w:hAnsi="ITC Avant Garde"/>
                      <w:b/>
                      <w:sz w:val="18"/>
                      <w:szCs w:val="18"/>
                    </w:rPr>
                    <w:t>(MXN)</w:t>
                  </w:r>
                </w:p>
              </w:tc>
              <w:tc>
                <w:tcPr>
                  <w:tcW w:w="1663" w:type="dxa"/>
                  <w:shd w:val="clear" w:color="auto" w:fill="A8D08D" w:themeFill="accent6" w:themeFillTint="99"/>
                </w:tcPr>
                <w:p w14:paraId="2264B9F7" w14:textId="77777777" w:rsidR="003F0CA9" w:rsidRDefault="003F0CA9" w:rsidP="00354C30">
                  <w:pPr>
                    <w:jc w:val="center"/>
                    <w:rPr>
                      <w:rFonts w:ascii="ITC Avant Garde" w:hAnsi="ITC Avant Garde"/>
                      <w:b/>
                      <w:sz w:val="18"/>
                      <w:szCs w:val="18"/>
                    </w:rPr>
                  </w:pPr>
                  <w:r w:rsidRPr="00DD06A0">
                    <w:rPr>
                      <w:rFonts w:ascii="ITC Avant Garde" w:hAnsi="ITC Avant Garde"/>
                      <w:b/>
                      <w:sz w:val="18"/>
                      <w:szCs w:val="18"/>
                    </w:rPr>
                    <w:t>Beneficio Neto</w:t>
                  </w:r>
                </w:p>
                <w:p w14:paraId="0D3EEE4F" w14:textId="77777777" w:rsidR="00F67434" w:rsidRPr="00DD06A0" w:rsidRDefault="00F67434" w:rsidP="00354C30">
                  <w:pPr>
                    <w:jc w:val="center"/>
                    <w:rPr>
                      <w:rFonts w:ascii="ITC Avant Garde" w:hAnsi="ITC Avant Garde"/>
                      <w:b/>
                      <w:sz w:val="18"/>
                      <w:szCs w:val="18"/>
                    </w:rPr>
                  </w:pPr>
                  <w:r>
                    <w:rPr>
                      <w:rFonts w:ascii="ITC Avant Garde" w:hAnsi="ITC Avant Garde"/>
                      <w:b/>
                      <w:sz w:val="18"/>
                      <w:szCs w:val="18"/>
                    </w:rPr>
                    <w:t>(MXN)</w:t>
                  </w:r>
                </w:p>
              </w:tc>
            </w:tr>
            <w:tr w:rsidR="003F0CA9" w:rsidRPr="00DD06A0" w14:paraId="2834D29A" w14:textId="77777777" w:rsidTr="00F67434">
              <w:trPr>
                <w:jc w:val="center"/>
              </w:trPr>
              <w:sdt>
                <w:sdtPr>
                  <w:rPr>
                    <w:rFonts w:ascii="ITC Avant Garde" w:hAnsi="ITC Avant Garde"/>
                    <w:sz w:val="18"/>
                    <w:szCs w:val="18"/>
                  </w:rPr>
                  <w:alias w:val="Población"/>
                  <w:tag w:val="Población"/>
                  <w:id w:val="1620413734"/>
                  <w:placeholder>
                    <w:docPart w:val="A7BA179F633545E5A2CE8B1B60CEF35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93" w:type="dxa"/>
                      <w:tcBorders>
                        <w:top w:val="single" w:sz="4" w:space="0" w:color="auto"/>
                        <w:left w:val="single" w:sz="4" w:space="0" w:color="auto"/>
                        <w:bottom w:val="single" w:sz="4" w:space="0" w:color="auto"/>
                        <w:right w:val="single" w:sz="4" w:space="0" w:color="auto"/>
                      </w:tcBorders>
                      <w:vAlign w:val="center"/>
                    </w:tcPr>
                    <w:p w14:paraId="04DDB86E" w14:textId="77777777" w:rsidR="003F0CA9" w:rsidRPr="00DD06A0" w:rsidRDefault="003F0CA9" w:rsidP="00354C30">
                      <w:pPr>
                        <w:jc w:val="center"/>
                        <w:rPr>
                          <w:rFonts w:ascii="ITC Avant Garde" w:hAnsi="ITC Avant Garde"/>
                          <w:sz w:val="18"/>
                          <w:szCs w:val="18"/>
                          <w:highlight w:val="yellow"/>
                        </w:rPr>
                      </w:pPr>
                      <w:r>
                        <w:rPr>
                          <w:rFonts w:ascii="ITC Avant Garde" w:hAnsi="ITC Avant Garde"/>
                          <w:sz w:val="18"/>
                          <w:szCs w:val="18"/>
                        </w:rPr>
                        <w:t>Agente económico preponderante</w:t>
                      </w:r>
                    </w:p>
                  </w:tc>
                </w:sdtContent>
              </w:sdt>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8F90650" w14:textId="77777777" w:rsidR="003F0CA9" w:rsidRPr="00DD06A0" w:rsidRDefault="00F517FD" w:rsidP="00354C30">
                  <w:pPr>
                    <w:jc w:val="center"/>
                    <w:rPr>
                      <w:rFonts w:ascii="ITC Avant Garde" w:hAnsi="ITC Avant Garde"/>
                      <w:sz w:val="18"/>
                      <w:szCs w:val="18"/>
                    </w:rPr>
                  </w:pPr>
                  <w:r>
                    <w:rPr>
                      <w:rFonts w:ascii="ITC Avant Garde" w:hAnsi="ITC Avant Garde"/>
                      <w:sz w:val="18"/>
                      <w:szCs w:val="18"/>
                    </w:rPr>
                    <w:t>Presentación de la solicitud de autorización de tarifas.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474074D" w14:textId="77777777" w:rsidR="003F0CA9" w:rsidRPr="00DD06A0" w:rsidRDefault="00F67434" w:rsidP="00354C30">
                  <w:pPr>
                    <w:jc w:val="center"/>
                    <w:rPr>
                      <w:rFonts w:ascii="ITC Avant Garde" w:hAnsi="ITC Avant Garde"/>
                      <w:sz w:val="18"/>
                      <w:szCs w:val="18"/>
                    </w:rPr>
                  </w:pPr>
                  <w:r>
                    <w:rPr>
                      <w:rFonts w:ascii="ITC Avant Garde" w:hAnsi="ITC Avant Garde"/>
                      <w:sz w:val="18"/>
                      <w:szCs w:val="18"/>
                    </w:rPr>
                    <w:t>$79,750</w:t>
                  </w:r>
                  <w:r w:rsidR="002D2E8D">
                    <w:rPr>
                      <w:rStyle w:val="Refdenotaalpie"/>
                      <w:rFonts w:ascii="ITC Avant Garde" w:hAnsi="ITC Avant Garde"/>
                      <w:sz w:val="18"/>
                      <w:szCs w:val="18"/>
                    </w:rPr>
                    <w:footnoteReference w:id="10"/>
                  </w:r>
                </w:p>
              </w:tc>
              <w:tc>
                <w:tcPr>
                  <w:tcW w:w="1689" w:type="dxa"/>
                  <w:tcBorders>
                    <w:left w:val="single" w:sz="4" w:space="0" w:color="auto"/>
                    <w:bottom w:val="single" w:sz="4" w:space="0" w:color="auto"/>
                    <w:right w:val="single" w:sz="4" w:space="0" w:color="auto"/>
                  </w:tcBorders>
                  <w:shd w:val="clear" w:color="auto" w:fill="FFFFFF" w:themeFill="background1"/>
                  <w:vAlign w:val="center"/>
                </w:tcPr>
                <w:p w14:paraId="4248DF74" w14:textId="77777777" w:rsidR="003F0CA9" w:rsidRPr="00DD06A0" w:rsidRDefault="00F67434" w:rsidP="00354C30">
                  <w:pPr>
                    <w:jc w:val="center"/>
                    <w:rPr>
                      <w:rFonts w:ascii="ITC Avant Garde" w:hAnsi="ITC Avant Garde"/>
                      <w:sz w:val="18"/>
                      <w:szCs w:val="18"/>
                    </w:rPr>
                  </w:pPr>
                  <w:r>
                    <w:rPr>
                      <w:rFonts w:ascii="ITC Avant Garde" w:hAnsi="ITC Avant Garde"/>
                      <w:sz w:val="18"/>
                      <w:szCs w:val="18"/>
                    </w:rPr>
                    <w:t>$40,000</w:t>
                  </w:r>
                  <w:r w:rsidR="007176F1">
                    <w:rPr>
                      <w:rStyle w:val="Refdenotaalpie"/>
                      <w:rFonts w:ascii="ITC Avant Garde" w:hAnsi="ITC Avant Garde"/>
                      <w:sz w:val="18"/>
                      <w:szCs w:val="18"/>
                    </w:rPr>
                    <w:footnoteReference w:id="11"/>
                  </w:r>
                </w:p>
              </w:tc>
              <w:tc>
                <w:tcPr>
                  <w:tcW w:w="1663" w:type="dxa"/>
                  <w:tcBorders>
                    <w:left w:val="single" w:sz="4" w:space="0" w:color="auto"/>
                    <w:bottom w:val="single" w:sz="4" w:space="0" w:color="auto"/>
                    <w:right w:val="single" w:sz="4" w:space="0" w:color="auto"/>
                  </w:tcBorders>
                  <w:shd w:val="clear" w:color="auto" w:fill="FFFFFF" w:themeFill="background1"/>
                  <w:vAlign w:val="center"/>
                </w:tcPr>
                <w:p w14:paraId="00B12DC0" w14:textId="77777777" w:rsidR="003F0CA9" w:rsidRPr="00DD06A0" w:rsidRDefault="003F0CA9" w:rsidP="007176F1">
                  <w:pPr>
                    <w:jc w:val="center"/>
                    <w:rPr>
                      <w:rFonts w:ascii="ITC Avant Garde" w:hAnsi="ITC Avant Garde"/>
                      <w:sz w:val="18"/>
                      <w:szCs w:val="18"/>
                    </w:rPr>
                  </w:pPr>
                  <w:r>
                    <w:rPr>
                      <w:rFonts w:ascii="ITC Avant Garde" w:hAnsi="ITC Avant Garde"/>
                      <w:sz w:val="18"/>
                      <w:szCs w:val="18"/>
                    </w:rPr>
                    <w:t>$</w:t>
                  </w:r>
                  <w:r w:rsidR="00F67434">
                    <w:rPr>
                      <w:rFonts w:ascii="ITC Avant Garde" w:hAnsi="ITC Avant Garde"/>
                      <w:sz w:val="18"/>
                      <w:szCs w:val="18"/>
                    </w:rPr>
                    <w:t>39,750</w:t>
                  </w:r>
                </w:p>
              </w:tc>
            </w:tr>
            <w:tr w:rsidR="00F67434" w:rsidRPr="00DD06A0" w14:paraId="54C703C2" w14:textId="77777777" w:rsidTr="00F67434">
              <w:trPr>
                <w:jc w:val="center"/>
              </w:trPr>
              <w:sdt>
                <w:sdtPr>
                  <w:rPr>
                    <w:rFonts w:ascii="ITC Avant Garde" w:hAnsi="ITC Avant Garde"/>
                    <w:sz w:val="18"/>
                    <w:szCs w:val="18"/>
                  </w:rPr>
                  <w:alias w:val="Población"/>
                  <w:tag w:val="Población"/>
                  <w:id w:val="1819531115"/>
                  <w:placeholder>
                    <w:docPart w:val="F1875AD1AB684C6F87F6A39F39BE477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93" w:type="dxa"/>
                      <w:tcBorders>
                        <w:top w:val="single" w:sz="4" w:space="0" w:color="auto"/>
                        <w:left w:val="single" w:sz="4" w:space="0" w:color="auto"/>
                        <w:bottom w:val="single" w:sz="4" w:space="0" w:color="auto"/>
                        <w:right w:val="single" w:sz="4" w:space="0" w:color="auto"/>
                      </w:tcBorders>
                      <w:vAlign w:val="center"/>
                    </w:tcPr>
                    <w:p w14:paraId="0D802C1A" w14:textId="77777777" w:rsidR="00F67434" w:rsidRPr="00DD06A0" w:rsidRDefault="00F67434" w:rsidP="00F67434">
                      <w:pPr>
                        <w:jc w:val="center"/>
                        <w:rPr>
                          <w:rFonts w:ascii="ITC Avant Garde" w:hAnsi="ITC Avant Garde"/>
                          <w:sz w:val="18"/>
                          <w:szCs w:val="18"/>
                          <w:highlight w:val="yellow"/>
                        </w:rPr>
                      </w:pPr>
                      <w:r>
                        <w:rPr>
                          <w:rFonts w:ascii="ITC Avant Garde" w:hAnsi="ITC Avant Garde"/>
                          <w:sz w:val="18"/>
                          <w:szCs w:val="18"/>
                        </w:rPr>
                        <w:t>Agente económico preponderante</w:t>
                      </w:r>
                    </w:p>
                  </w:tc>
                </w:sdtContent>
              </w:sdt>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9288B5F" w14:textId="77777777" w:rsidR="00F67434" w:rsidRPr="00DD06A0" w:rsidRDefault="00F67434" w:rsidP="00F67434">
                  <w:pPr>
                    <w:jc w:val="center"/>
                    <w:rPr>
                      <w:rFonts w:ascii="ITC Avant Garde" w:hAnsi="ITC Avant Garde"/>
                      <w:sz w:val="18"/>
                      <w:szCs w:val="18"/>
                    </w:rPr>
                  </w:pPr>
                  <w:r>
                    <w:rPr>
                      <w:rFonts w:ascii="ITC Avant Garde" w:hAnsi="ITC Avant Garde"/>
                      <w:sz w:val="18"/>
                      <w:szCs w:val="18"/>
                    </w:rPr>
                    <w:t>Solicitud de Acceso al Sistema Electrónico de Registro de Tarifas del Registro Público de Concesiones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37773E4" w14:textId="77777777" w:rsidR="00F67434" w:rsidRPr="00DD06A0" w:rsidRDefault="002D2E8D" w:rsidP="007176F1">
                  <w:pPr>
                    <w:jc w:val="center"/>
                    <w:rPr>
                      <w:rFonts w:ascii="ITC Avant Garde" w:hAnsi="ITC Avant Garde"/>
                      <w:sz w:val="18"/>
                      <w:szCs w:val="18"/>
                    </w:rPr>
                  </w:pPr>
                  <w:r>
                    <w:rPr>
                      <w:rFonts w:ascii="ITC Avant Garde" w:hAnsi="ITC Avant Garde"/>
                      <w:sz w:val="18"/>
                      <w:szCs w:val="18"/>
                    </w:rPr>
                    <w:t>$0</w:t>
                  </w:r>
                </w:p>
              </w:tc>
              <w:tc>
                <w:tcPr>
                  <w:tcW w:w="1689" w:type="dxa"/>
                  <w:tcBorders>
                    <w:left w:val="single" w:sz="4" w:space="0" w:color="auto"/>
                    <w:bottom w:val="single" w:sz="4" w:space="0" w:color="auto"/>
                    <w:right w:val="single" w:sz="4" w:space="0" w:color="auto"/>
                  </w:tcBorders>
                  <w:shd w:val="clear" w:color="auto" w:fill="FFFFFF" w:themeFill="background1"/>
                  <w:vAlign w:val="center"/>
                </w:tcPr>
                <w:p w14:paraId="48A5F91C" w14:textId="77777777" w:rsidR="00F67434" w:rsidRPr="00DD06A0" w:rsidRDefault="002D2E8D">
                  <w:pPr>
                    <w:jc w:val="center"/>
                    <w:rPr>
                      <w:rFonts w:ascii="ITC Avant Garde" w:hAnsi="ITC Avant Garde"/>
                      <w:sz w:val="18"/>
                      <w:szCs w:val="18"/>
                    </w:rPr>
                  </w:pPr>
                  <w:r>
                    <w:rPr>
                      <w:rFonts w:ascii="ITC Avant Garde" w:hAnsi="ITC Avant Garde"/>
                      <w:sz w:val="18"/>
                      <w:szCs w:val="18"/>
                    </w:rPr>
                    <w:t>$</w:t>
                  </w:r>
                  <w:r w:rsidR="00F67434">
                    <w:rPr>
                      <w:rFonts w:ascii="ITC Avant Garde" w:hAnsi="ITC Avant Garde"/>
                      <w:sz w:val="18"/>
                      <w:szCs w:val="18"/>
                    </w:rPr>
                    <w:t>5</w:t>
                  </w:r>
                  <w:r>
                    <w:rPr>
                      <w:rFonts w:ascii="ITC Avant Garde" w:hAnsi="ITC Avant Garde"/>
                      <w:sz w:val="18"/>
                      <w:szCs w:val="18"/>
                    </w:rPr>
                    <w:t>,</w:t>
                  </w:r>
                  <w:r w:rsidR="00F67434">
                    <w:rPr>
                      <w:rFonts w:ascii="ITC Avant Garde" w:hAnsi="ITC Avant Garde"/>
                      <w:sz w:val="18"/>
                      <w:szCs w:val="18"/>
                    </w:rPr>
                    <w:t>192</w:t>
                  </w:r>
                  <w:r w:rsidR="00281186">
                    <w:rPr>
                      <w:rStyle w:val="Refdenotaalpie"/>
                      <w:rFonts w:ascii="ITC Avant Garde" w:hAnsi="ITC Avant Garde"/>
                      <w:sz w:val="18"/>
                      <w:szCs w:val="18"/>
                    </w:rPr>
                    <w:footnoteReference w:id="12"/>
                  </w:r>
                </w:p>
              </w:tc>
              <w:tc>
                <w:tcPr>
                  <w:tcW w:w="1663" w:type="dxa"/>
                  <w:tcBorders>
                    <w:left w:val="single" w:sz="4" w:space="0" w:color="auto"/>
                    <w:bottom w:val="single" w:sz="4" w:space="0" w:color="auto"/>
                    <w:right w:val="single" w:sz="4" w:space="0" w:color="auto"/>
                  </w:tcBorders>
                  <w:shd w:val="clear" w:color="auto" w:fill="FFFFFF" w:themeFill="background1"/>
                  <w:vAlign w:val="center"/>
                </w:tcPr>
                <w:p w14:paraId="22529265" w14:textId="77777777" w:rsidR="00F67434" w:rsidRPr="00DD06A0" w:rsidRDefault="00F67434" w:rsidP="00F67434">
                  <w:pPr>
                    <w:jc w:val="center"/>
                    <w:rPr>
                      <w:rFonts w:ascii="ITC Avant Garde" w:hAnsi="ITC Avant Garde"/>
                      <w:sz w:val="18"/>
                      <w:szCs w:val="18"/>
                    </w:rPr>
                  </w:pPr>
                  <w:r w:rsidRPr="00AF79B1">
                    <w:rPr>
                      <w:rFonts w:ascii="ITC Avant Garde" w:hAnsi="ITC Avant Garde"/>
                      <w:sz w:val="18"/>
                      <w:szCs w:val="18"/>
                    </w:rPr>
                    <w:t>-$5</w:t>
                  </w:r>
                  <w:r w:rsidR="002D2E8D" w:rsidRPr="00AF79B1">
                    <w:rPr>
                      <w:rFonts w:ascii="ITC Avant Garde" w:hAnsi="ITC Avant Garde"/>
                      <w:sz w:val="18"/>
                      <w:szCs w:val="18"/>
                    </w:rPr>
                    <w:t>,</w:t>
                  </w:r>
                  <w:r w:rsidRPr="00AF79B1">
                    <w:rPr>
                      <w:rFonts w:ascii="ITC Avant Garde" w:hAnsi="ITC Avant Garde"/>
                      <w:sz w:val="18"/>
                      <w:szCs w:val="18"/>
                    </w:rPr>
                    <w:t>192</w:t>
                  </w:r>
                </w:p>
              </w:tc>
            </w:tr>
            <w:tr w:rsidR="00F67434" w:rsidRPr="00DD06A0" w14:paraId="117FCFB5" w14:textId="77777777" w:rsidTr="00F67434">
              <w:trPr>
                <w:jc w:val="center"/>
              </w:trPr>
              <w:tc>
                <w:tcPr>
                  <w:tcW w:w="1593" w:type="dxa"/>
                  <w:tcBorders>
                    <w:top w:val="single" w:sz="4" w:space="0" w:color="auto"/>
                    <w:left w:val="single" w:sz="4" w:space="0" w:color="auto"/>
                    <w:bottom w:val="single" w:sz="4" w:space="0" w:color="auto"/>
                    <w:right w:val="single" w:sz="4" w:space="0" w:color="auto"/>
                  </w:tcBorders>
                  <w:vAlign w:val="center"/>
                </w:tcPr>
                <w:p w14:paraId="71E805DC" w14:textId="77777777" w:rsidR="00F67434" w:rsidRDefault="0057775A" w:rsidP="00F67434">
                  <w:pPr>
                    <w:jc w:val="center"/>
                    <w:rPr>
                      <w:rFonts w:ascii="ITC Avant Garde" w:hAnsi="ITC Avant Garde"/>
                      <w:sz w:val="18"/>
                      <w:szCs w:val="18"/>
                    </w:rPr>
                  </w:pPr>
                  <w:sdt>
                    <w:sdtPr>
                      <w:rPr>
                        <w:rFonts w:ascii="ITC Avant Garde" w:hAnsi="ITC Avant Garde"/>
                        <w:sz w:val="18"/>
                        <w:szCs w:val="18"/>
                      </w:rPr>
                      <w:alias w:val="Población"/>
                      <w:tag w:val="Población"/>
                      <w:id w:val="-1117287413"/>
                      <w:placeholder>
                        <w:docPart w:val="A874217717E24FD1A873C5F0712428A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602C6C">
                        <w:rPr>
                          <w:rFonts w:ascii="ITC Avant Garde" w:hAnsi="ITC Avant Garde"/>
                          <w:sz w:val="18"/>
                          <w:szCs w:val="18"/>
                        </w:rPr>
                        <w:t>Gobierno</w:t>
                      </w:r>
                    </w:sdtContent>
                  </w:sdt>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D35C7B3" w14:textId="77777777" w:rsidR="00F67434" w:rsidRDefault="00F67434" w:rsidP="007171C1">
                  <w:pPr>
                    <w:rPr>
                      <w:rFonts w:ascii="ITC Avant Garde" w:hAnsi="ITC Avant Garde"/>
                      <w:sz w:val="18"/>
                      <w:szCs w:val="18"/>
                    </w:rPr>
                  </w:pPr>
                  <w:r>
                    <w:rPr>
                      <w:rFonts w:ascii="ITC Avant Garde" w:hAnsi="ITC Avant Garde"/>
                      <w:sz w:val="18"/>
                      <w:szCs w:val="18"/>
                    </w:rPr>
                    <w:t>Recepci</w:t>
                  </w:r>
                  <w:r w:rsidR="007D183E">
                    <w:rPr>
                      <w:rFonts w:ascii="ITC Avant Garde" w:hAnsi="ITC Avant Garde"/>
                      <w:sz w:val="18"/>
                      <w:szCs w:val="18"/>
                    </w:rPr>
                    <w:t>ón, notificaciones e</w:t>
                  </w:r>
                  <w:r>
                    <w:rPr>
                      <w:rFonts w:ascii="ITC Avant Garde" w:hAnsi="ITC Avant Garde"/>
                      <w:sz w:val="18"/>
                      <w:szCs w:val="18"/>
                    </w:rPr>
                    <w:t xml:space="preserve"> inscripción de una Solicitud</w:t>
                  </w:r>
                  <w:r w:rsidR="002D2E8D">
                    <w:t xml:space="preserve"> </w:t>
                  </w:r>
                  <w:r>
                    <w:rPr>
                      <w:rFonts w:ascii="ITC Avant Garde" w:hAnsi="ITC Avant Garde"/>
                      <w:sz w:val="18"/>
                      <w:szCs w:val="18"/>
                    </w:rPr>
                    <w:t>Electrónica de Autorización de Tarifas por parte del IFT</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33B04C1" w14:textId="77777777" w:rsidR="00F67434" w:rsidRDefault="00A43E5D">
                  <w:pPr>
                    <w:jc w:val="center"/>
                    <w:rPr>
                      <w:rFonts w:ascii="ITC Avant Garde" w:hAnsi="ITC Avant Garde"/>
                      <w:sz w:val="18"/>
                      <w:szCs w:val="18"/>
                    </w:rPr>
                  </w:pPr>
                  <w:r>
                    <w:rPr>
                      <w:rFonts w:ascii="ITC Avant Garde" w:hAnsi="ITC Avant Garde"/>
                      <w:sz w:val="18"/>
                      <w:szCs w:val="18"/>
                    </w:rPr>
                    <w:t>$629,</w:t>
                  </w:r>
                  <w:r w:rsidR="004C1C06">
                    <w:rPr>
                      <w:rFonts w:ascii="ITC Avant Garde" w:hAnsi="ITC Avant Garde"/>
                      <w:sz w:val="18"/>
                      <w:szCs w:val="18"/>
                    </w:rPr>
                    <w:t>86</w:t>
                  </w:r>
                  <w:r>
                    <w:rPr>
                      <w:rFonts w:ascii="ITC Avant Garde" w:hAnsi="ITC Avant Garde"/>
                      <w:sz w:val="18"/>
                      <w:szCs w:val="18"/>
                    </w:rPr>
                    <w:t>0</w:t>
                  </w:r>
                  <w:r>
                    <w:rPr>
                      <w:rStyle w:val="Refdenotaalpie"/>
                      <w:rFonts w:ascii="ITC Avant Garde" w:hAnsi="ITC Avant Garde"/>
                      <w:sz w:val="18"/>
                      <w:szCs w:val="18"/>
                    </w:rPr>
                    <w:footnoteReference w:id="13"/>
                  </w:r>
                </w:p>
              </w:tc>
              <w:tc>
                <w:tcPr>
                  <w:tcW w:w="1689" w:type="dxa"/>
                  <w:tcBorders>
                    <w:left w:val="single" w:sz="4" w:space="0" w:color="auto"/>
                    <w:bottom w:val="single" w:sz="4" w:space="0" w:color="auto"/>
                    <w:right w:val="single" w:sz="4" w:space="0" w:color="auto"/>
                  </w:tcBorders>
                  <w:shd w:val="clear" w:color="auto" w:fill="FFFFFF" w:themeFill="background1"/>
                  <w:vAlign w:val="center"/>
                </w:tcPr>
                <w:p w14:paraId="4A323B27" w14:textId="77777777" w:rsidR="00F67434" w:rsidRDefault="002D2E8D" w:rsidP="00F67434">
                  <w:pPr>
                    <w:jc w:val="center"/>
                    <w:rPr>
                      <w:rFonts w:ascii="ITC Avant Garde" w:hAnsi="ITC Avant Garde"/>
                      <w:sz w:val="18"/>
                      <w:szCs w:val="18"/>
                    </w:rPr>
                  </w:pPr>
                  <w:r>
                    <w:rPr>
                      <w:rFonts w:ascii="ITC Avant Garde" w:hAnsi="ITC Avant Garde"/>
                      <w:sz w:val="18"/>
                      <w:szCs w:val="18"/>
                    </w:rPr>
                    <w:t>$0</w:t>
                  </w:r>
                </w:p>
              </w:tc>
              <w:tc>
                <w:tcPr>
                  <w:tcW w:w="1663" w:type="dxa"/>
                  <w:tcBorders>
                    <w:left w:val="single" w:sz="4" w:space="0" w:color="auto"/>
                    <w:bottom w:val="single" w:sz="4" w:space="0" w:color="auto"/>
                    <w:right w:val="single" w:sz="4" w:space="0" w:color="auto"/>
                  </w:tcBorders>
                  <w:shd w:val="clear" w:color="auto" w:fill="FFFFFF" w:themeFill="background1"/>
                  <w:vAlign w:val="center"/>
                </w:tcPr>
                <w:p w14:paraId="0414153F" w14:textId="77777777" w:rsidR="00F67434" w:rsidRDefault="00F67434">
                  <w:pPr>
                    <w:jc w:val="center"/>
                    <w:rPr>
                      <w:rFonts w:ascii="ITC Avant Garde" w:hAnsi="ITC Avant Garde"/>
                      <w:sz w:val="18"/>
                      <w:szCs w:val="18"/>
                    </w:rPr>
                  </w:pPr>
                  <w:r>
                    <w:rPr>
                      <w:rFonts w:ascii="ITC Avant Garde" w:hAnsi="ITC Avant Garde"/>
                      <w:sz w:val="18"/>
                      <w:szCs w:val="18"/>
                    </w:rPr>
                    <w:t>$</w:t>
                  </w:r>
                  <w:r w:rsidR="004C1C06">
                    <w:rPr>
                      <w:rFonts w:ascii="ITC Avant Garde" w:hAnsi="ITC Avant Garde"/>
                      <w:sz w:val="18"/>
                      <w:szCs w:val="18"/>
                    </w:rPr>
                    <w:t>629,860</w:t>
                  </w:r>
                </w:p>
              </w:tc>
            </w:tr>
            <w:tr w:rsidR="00F67434" w:rsidRPr="00DD06A0" w14:paraId="21BC2DE3" w14:textId="77777777" w:rsidTr="00F67434">
              <w:trPr>
                <w:trHeight w:val="99"/>
                <w:jc w:val="center"/>
              </w:trPr>
              <w:tc>
                <w:tcPr>
                  <w:tcW w:w="1593" w:type="dxa"/>
                  <w:tcBorders>
                    <w:top w:val="single" w:sz="4" w:space="0" w:color="auto"/>
                    <w:left w:val="nil"/>
                    <w:bottom w:val="nil"/>
                    <w:right w:val="nil"/>
                  </w:tcBorders>
                  <w:shd w:val="clear" w:color="auto" w:fill="FFFFFF" w:themeFill="background1"/>
                </w:tcPr>
                <w:p w14:paraId="6F50009C" w14:textId="77777777" w:rsidR="00F67434" w:rsidRPr="00DD06A0" w:rsidRDefault="00F67434" w:rsidP="00F67434">
                  <w:pPr>
                    <w:jc w:val="center"/>
                    <w:rPr>
                      <w:rFonts w:ascii="ITC Avant Garde" w:hAnsi="ITC Avant Garde"/>
                      <w:b/>
                      <w:sz w:val="18"/>
                      <w:szCs w:val="18"/>
                    </w:rPr>
                  </w:pPr>
                </w:p>
              </w:tc>
              <w:tc>
                <w:tcPr>
                  <w:tcW w:w="2077" w:type="dxa"/>
                  <w:tcBorders>
                    <w:top w:val="single" w:sz="4" w:space="0" w:color="auto"/>
                    <w:left w:val="nil"/>
                    <w:bottom w:val="nil"/>
                    <w:right w:val="single" w:sz="4" w:space="0" w:color="auto"/>
                  </w:tcBorders>
                  <w:shd w:val="clear" w:color="auto" w:fill="FFFFFF" w:themeFill="background1"/>
                </w:tcPr>
                <w:p w14:paraId="6B3440CD" w14:textId="77777777" w:rsidR="00F67434" w:rsidRPr="00DD06A0" w:rsidRDefault="00F67434" w:rsidP="00F67434">
                  <w:pPr>
                    <w:jc w:val="center"/>
                    <w:rPr>
                      <w:rFonts w:ascii="ITC Avant Garde" w:hAnsi="ITC Avant Garde"/>
                      <w:b/>
                      <w:sz w:val="18"/>
                      <w:szCs w:val="18"/>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EA6FA79" w14:textId="77777777" w:rsidR="00F67434" w:rsidRPr="00DD06A0" w:rsidRDefault="00F67434" w:rsidP="00F67434">
                  <w:pPr>
                    <w:jc w:val="center"/>
                    <w:rPr>
                      <w:rFonts w:ascii="ITC Avant Garde" w:hAnsi="ITC Avant Garde"/>
                      <w:b/>
                      <w:sz w:val="18"/>
                      <w:szCs w:val="18"/>
                    </w:rPr>
                  </w:pPr>
                  <w:r w:rsidRPr="00DD06A0">
                    <w:rPr>
                      <w:rFonts w:ascii="ITC Avant Garde" w:hAnsi="ITC Avant Garde"/>
                      <w:b/>
                      <w:sz w:val="18"/>
                      <w:szCs w:val="18"/>
                    </w:rPr>
                    <w:t>Acumulado</w:t>
                  </w:r>
                </w:p>
              </w:tc>
              <w:tc>
                <w:tcPr>
                  <w:tcW w:w="1689" w:type="dxa"/>
                  <w:tcBorders>
                    <w:left w:val="single" w:sz="4" w:space="0" w:color="auto"/>
                    <w:right w:val="single" w:sz="4" w:space="0" w:color="auto"/>
                  </w:tcBorders>
                  <w:shd w:val="clear" w:color="auto" w:fill="auto"/>
                </w:tcPr>
                <w:p w14:paraId="76E3D37D" w14:textId="77777777" w:rsidR="00F67434" w:rsidRPr="00DD06A0" w:rsidRDefault="00F67434" w:rsidP="00F67434">
                  <w:pPr>
                    <w:jc w:val="center"/>
                    <w:rPr>
                      <w:rFonts w:ascii="ITC Avant Garde" w:hAnsi="ITC Avant Garde"/>
                      <w:b/>
                      <w:sz w:val="18"/>
                      <w:szCs w:val="18"/>
                    </w:rPr>
                  </w:pPr>
                  <w:r w:rsidRPr="00DD06A0">
                    <w:rPr>
                      <w:rFonts w:ascii="ITC Avant Garde" w:hAnsi="ITC Avant Garde"/>
                      <w:b/>
                      <w:sz w:val="18"/>
                      <w:szCs w:val="18"/>
                    </w:rPr>
                    <w:t>Acumulado</w:t>
                  </w:r>
                </w:p>
              </w:tc>
              <w:tc>
                <w:tcPr>
                  <w:tcW w:w="1663" w:type="dxa"/>
                  <w:tcBorders>
                    <w:left w:val="single" w:sz="4" w:space="0" w:color="auto"/>
                    <w:right w:val="single" w:sz="4" w:space="0" w:color="auto"/>
                  </w:tcBorders>
                  <w:shd w:val="clear" w:color="auto" w:fill="auto"/>
                </w:tcPr>
                <w:p w14:paraId="1D3552F4" w14:textId="77777777" w:rsidR="00F67434" w:rsidRPr="00DD06A0" w:rsidRDefault="00F67434" w:rsidP="00F67434">
                  <w:pPr>
                    <w:jc w:val="center"/>
                    <w:rPr>
                      <w:rFonts w:ascii="ITC Avant Garde" w:hAnsi="ITC Avant Garde"/>
                      <w:b/>
                      <w:sz w:val="18"/>
                      <w:szCs w:val="18"/>
                    </w:rPr>
                  </w:pPr>
                  <w:r w:rsidRPr="00DD06A0">
                    <w:rPr>
                      <w:rFonts w:ascii="ITC Avant Garde" w:hAnsi="ITC Avant Garde"/>
                      <w:b/>
                      <w:sz w:val="18"/>
                      <w:szCs w:val="18"/>
                    </w:rPr>
                    <w:t>Total</w:t>
                  </w:r>
                  <w:r w:rsidR="00954693">
                    <w:rPr>
                      <w:rFonts w:ascii="ITC Avant Garde" w:hAnsi="ITC Avant Garde"/>
                      <w:b/>
                      <w:sz w:val="18"/>
                      <w:szCs w:val="18"/>
                    </w:rPr>
                    <w:t xml:space="preserve"> Anual</w:t>
                  </w:r>
                </w:p>
              </w:tc>
            </w:tr>
            <w:tr w:rsidR="00F67434" w:rsidRPr="00DD06A0" w14:paraId="5A9FEA9C" w14:textId="77777777" w:rsidTr="00F67434">
              <w:trPr>
                <w:jc w:val="center"/>
              </w:trPr>
              <w:tc>
                <w:tcPr>
                  <w:tcW w:w="1593" w:type="dxa"/>
                  <w:tcBorders>
                    <w:top w:val="nil"/>
                    <w:left w:val="nil"/>
                    <w:bottom w:val="nil"/>
                    <w:right w:val="nil"/>
                  </w:tcBorders>
                  <w:shd w:val="clear" w:color="auto" w:fill="FFFFFF" w:themeFill="background1"/>
                </w:tcPr>
                <w:p w14:paraId="4B392FBC" w14:textId="77777777" w:rsidR="00F67434" w:rsidRPr="00DD06A0" w:rsidDel="000233D7" w:rsidRDefault="00F67434" w:rsidP="00F67434">
                  <w:pPr>
                    <w:jc w:val="center"/>
                    <w:rPr>
                      <w:rFonts w:ascii="ITC Avant Garde" w:hAnsi="ITC Avant Garde"/>
                      <w:b/>
                      <w:sz w:val="18"/>
                      <w:szCs w:val="18"/>
                    </w:rPr>
                  </w:pPr>
                </w:p>
              </w:tc>
              <w:tc>
                <w:tcPr>
                  <w:tcW w:w="2077" w:type="dxa"/>
                  <w:tcBorders>
                    <w:top w:val="nil"/>
                    <w:left w:val="nil"/>
                    <w:bottom w:val="nil"/>
                    <w:right w:val="single" w:sz="4" w:space="0" w:color="auto"/>
                  </w:tcBorders>
                  <w:shd w:val="clear" w:color="auto" w:fill="FFFFFF" w:themeFill="background1"/>
                </w:tcPr>
                <w:p w14:paraId="6BE92A11" w14:textId="77777777" w:rsidR="00F67434" w:rsidRPr="00DD06A0" w:rsidDel="000233D7" w:rsidRDefault="00F67434" w:rsidP="00F67434">
                  <w:pPr>
                    <w:jc w:val="center"/>
                    <w:rPr>
                      <w:rFonts w:ascii="ITC Avant Garde" w:hAnsi="ITC Avant Garde"/>
                      <w:b/>
                      <w:sz w:val="18"/>
                      <w:szCs w:val="18"/>
                    </w:rPr>
                  </w:pPr>
                </w:p>
              </w:tc>
              <w:tc>
                <w:tcPr>
                  <w:tcW w:w="1580" w:type="dxa"/>
                  <w:tcBorders>
                    <w:top w:val="single" w:sz="4" w:space="0" w:color="auto"/>
                    <w:left w:val="single" w:sz="4" w:space="0" w:color="auto"/>
                    <w:right w:val="single" w:sz="4" w:space="0" w:color="auto"/>
                  </w:tcBorders>
                  <w:shd w:val="clear" w:color="auto" w:fill="auto"/>
                  <w:vAlign w:val="center"/>
                </w:tcPr>
                <w:p w14:paraId="6AFFC828" w14:textId="77777777" w:rsidR="00F67434" w:rsidRPr="00DD06A0" w:rsidRDefault="004C1C06" w:rsidP="00F67434">
                  <w:pPr>
                    <w:jc w:val="center"/>
                    <w:rPr>
                      <w:rFonts w:ascii="ITC Avant Garde" w:hAnsi="ITC Avant Garde"/>
                      <w:sz w:val="18"/>
                      <w:szCs w:val="18"/>
                    </w:rPr>
                  </w:pPr>
                  <w:r>
                    <w:rPr>
                      <w:rFonts w:ascii="ITC Avant Garde" w:hAnsi="ITC Avant Garde"/>
                      <w:sz w:val="18"/>
                      <w:szCs w:val="18"/>
                    </w:rPr>
                    <w:t>$709,610</w:t>
                  </w:r>
                </w:p>
              </w:tc>
              <w:tc>
                <w:tcPr>
                  <w:tcW w:w="1689" w:type="dxa"/>
                  <w:tcBorders>
                    <w:left w:val="single" w:sz="4" w:space="0" w:color="auto"/>
                    <w:right w:val="single" w:sz="4" w:space="0" w:color="auto"/>
                  </w:tcBorders>
                  <w:shd w:val="clear" w:color="auto" w:fill="auto"/>
                  <w:vAlign w:val="center"/>
                </w:tcPr>
                <w:p w14:paraId="71AE9BA4" w14:textId="77777777" w:rsidR="00F67434" w:rsidRPr="00DD06A0" w:rsidRDefault="004C1C06">
                  <w:pPr>
                    <w:jc w:val="center"/>
                    <w:rPr>
                      <w:rFonts w:ascii="ITC Avant Garde" w:hAnsi="ITC Avant Garde"/>
                      <w:sz w:val="18"/>
                      <w:szCs w:val="18"/>
                    </w:rPr>
                  </w:pPr>
                  <w:r>
                    <w:rPr>
                      <w:rFonts w:ascii="ITC Avant Garde" w:hAnsi="ITC Avant Garde"/>
                      <w:sz w:val="18"/>
                      <w:szCs w:val="18"/>
                    </w:rPr>
                    <w:t>$45,192</w:t>
                  </w:r>
                </w:p>
              </w:tc>
              <w:tc>
                <w:tcPr>
                  <w:tcW w:w="1663" w:type="dxa"/>
                  <w:tcBorders>
                    <w:left w:val="single" w:sz="4" w:space="0" w:color="auto"/>
                    <w:right w:val="single" w:sz="4" w:space="0" w:color="auto"/>
                  </w:tcBorders>
                  <w:shd w:val="clear" w:color="auto" w:fill="auto"/>
                  <w:vAlign w:val="center"/>
                </w:tcPr>
                <w:p w14:paraId="5295DF2F" w14:textId="77777777" w:rsidR="00F67434" w:rsidRPr="00DD06A0" w:rsidRDefault="00F67434">
                  <w:pPr>
                    <w:jc w:val="center"/>
                    <w:rPr>
                      <w:rFonts w:ascii="ITC Avant Garde" w:hAnsi="ITC Avant Garde"/>
                      <w:b/>
                      <w:sz w:val="18"/>
                      <w:szCs w:val="18"/>
                    </w:rPr>
                  </w:pPr>
                  <w:r>
                    <w:rPr>
                      <w:rFonts w:ascii="ITC Avant Garde" w:hAnsi="ITC Avant Garde"/>
                      <w:sz w:val="18"/>
                      <w:szCs w:val="18"/>
                    </w:rPr>
                    <w:t>$</w:t>
                  </w:r>
                  <w:r w:rsidR="004C1C06">
                    <w:rPr>
                      <w:rFonts w:ascii="ITC Avant Garde" w:hAnsi="ITC Avant Garde"/>
                      <w:sz w:val="18"/>
                      <w:szCs w:val="18"/>
                    </w:rPr>
                    <w:t>664,418</w:t>
                  </w:r>
                </w:p>
              </w:tc>
            </w:tr>
          </w:tbl>
          <w:p w14:paraId="43F84906" w14:textId="77777777" w:rsidR="003F0CA9" w:rsidRDefault="003F0CA9" w:rsidP="00354C30">
            <w:pPr>
              <w:jc w:val="both"/>
              <w:rPr>
                <w:rFonts w:ascii="ITC Avant Garde" w:hAnsi="ITC Avant Garde"/>
                <w:sz w:val="18"/>
                <w:szCs w:val="18"/>
                <w:highlight w:val="yellow"/>
              </w:rPr>
            </w:pPr>
          </w:p>
          <w:p w14:paraId="271649AB" w14:textId="77777777" w:rsidR="006C3AC0" w:rsidRPr="00DD06A0" w:rsidRDefault="006C3AC0" w:rsidP="00354C30">
            <w:pPr>
              <w:jc w:val="both"/>
              <w:rPr>
                <w:rFonts w:ascii="ITC Avant Garde" w:hAnsi="ITC Avant Garde"/>
                <w:sz w:val="18"/>
                <w:szCs w:val="18"/>
                <w:highlight w:val="yellow"/>
              </w:rPr>
            </w:pPr>
          </w:p>
          <w:p w14:paraId="1D14DA79" w14:textId="77777777" w:rsidR="003F0CA9" w:rsidRPr="006B1205" w:rsidRDefault="003F0CA9" w:rsidP="00354C30">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3F0CA9" w:rsidRPr="006B1205" w14:paraId="6B22E944" w14:textId="77777777" w:rsidTr="00354C30">
              <w:trPr>
                <w:jc w:val="center"/>
              </w:trPr>
              <w:tc>
                <w:tcPr>
                  <w:tcW w:w="8246" w:type="dxa"/>
                  <w:gridSpan w:val="3"/>
                  <w:tcBorders>
                    <w:bottom w:val="single" w:sz="4" w:space="0" w:color="auto"/>
                  </w:tcBorders>
                  <w:shd w:val="clear" w:color="auto" w:fill="A8D08D" w:themeFill="accent6" w:themeFillTint="99"/>
                </w:tcPr>
                <w:p w14:paraId="440E1405" w14:textId="77777777" w:rsidR="003F0CA9" w:rsidRPr="006B1205" w:rsidRDefault="003F0CA9" w:rsidP="00354C30">
                  <w:pPr>
                    <w:jc w:val="center"/>
                    <w:rPr>
                      <w:rFonts w:ascii="ITC Avant Garde" w:hAnsi="ITC Avant Garde"/>
                      <w:b/>
                      <w:sz w:val="18"/>
                      <w:szCs w:val="18"/>
                    </w:rPr>
                  </w:pPr>
                  <w:r w:rsidRPr="006B1205">
                    <w:rPr>
                      <w:rFonts w:ascii="ITC Avant Garde" w:hAnsi="ITC Avant Garde"/>
                      <w:b/>
                      <w:sz w:val="18"/>
                      <w:szCs w:val="18"/>
                    </w:rPr>
                    <w:t>Estimación Cualitativa</w:t>
                  </w:r>
                </w:p>
              </w:tc>
            </w:tr>
            <w:tr w:rsidR="003F0CA9" w:rsidRPr="006B1205" w14:paraId="50D15C3C" w14:textId="77777777" w:rsidTr="00354C30">
              <w:trPr>
                <w:jc w:val="center"/>
              </w:trPr>
              <w:tc>
                <w:tcPr>
                  <w:tcW w:w="2009" w:type="dxa"/>
                  <w:tcBorders>
                    <w:bottom w:val="single" w:sz="4" w:space="0" w:color="auto"/>
                  </w:tcBorders>
                  <w:shd w:val="clear" w:color="auto" w:fill="A8D08D" w:themeFill="accent6" w:themeFillTint="99"/>
                </w:tcPr>
                <w:p w14:paraId="355BD3A9" w14:textId="77777777" w:rsidR="003F0CA9" w:rsidRPr="006B1205" w:rsidRDefault="003F0CA9" w:rsidP="00354C30">
                  <w:pPr>
                    <w:jc w:val="center"/>
                    <w:rPr>
                      <w:rFonts w:ascii="ITC Avant Garde" w:hAnsi="ITC Avant Garde"/>
                      <w:b/>
                      <w:sz w:val="18"/>
                      <w:szCs w:val="18"/>
                    </w:rPr>
                  </w:pPr>
                </w:p>
                <w:p w14:paraId="1ED3BAE9" w14:textId="77777777" w:rsidR="003F0CA9" w:rsidRPr="006B1205" w:rsidRDefault="003F0CA9" w:rsidP="00354C30">
                  <w:pPr>
                    <w:jc w:val="center"/>
                    <w:rPr>
                      <w:rFonts w:ascii="ITC Avant Garde" w:hAnsi="ITC Avant Garde"/>
                      <w:b/>
                      <w:sz w:val="18"/>
                      <w:szCs w:val="18"/>
                    </w:rPr>
                  </w:pPr>
                  <w:r w:rsidRPr="006B1205">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3BB63F2E" w14:textId="77777777" w:rsidR="003F0CA9" w:rsidRPr="006B1205" w:rsidRDefault="003F0CA9" w:rsidP="00354C30">
                  <w:pPr>
                    <w:jc w:val="center"/>
                    <w:rPr>
                      <w:rFonts w:ascii="ITC Avant Garde" w:hAnsi="ITC Avant Garde"/>
                      <w:b/>
                      <w:sz w:val="18"/>
                      <w:szCs w:val="18"/>
                    </w:rPr>
                  </w:pPr>
                  <w:r w:rsidRPr="006B1205">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9A2ACF0" w14:textId="77777777" w:rsidR="003F0CA9" w:rsidRPr="006B1205" w:rsidRDefault="003F0CA9" w:rsidP="00354C30">
                  <w:pPr>
                    <w:jc w:val="center"/>
                    <w:rPr>
                      <w:rFonts w:ascii="ITC Avant Garde" w:hAnsi="ITC Avant Garde"/>
                      <w:b/>
                      <w:sz w:val="18"/>
                      <w:szCs w:val="18"/>
                    </w:rPr>
                  </w:pPr>
                  <w:r w:rsidRPr="006B1205">
                    <w:rPr>
                      <w:rFonts w:ascii="ITC Avant Garde" w:hAnsi="ITC Avant Garde"/>
                      <w:b/>
                      <w:sz w:val="18"/>
                      <w:szCs w:val="18"/>
                    </w:rPr>
                    <w:t>Beneficios</w:t>
                  </w:r>
                </w:p>
              </w:tc>
            </w:tr>
            <w:tr w:rsidR="003F0CA9" w:rsidRPr="00DD06A0" w14:paraId="5F1CCA51" w14:textId="77777777" w:rsidTr="00354C30">
              <w:trPr>
                <w:jc w:val="center"/>
              </w:trPr>
              <w:sdt>
                <w:sdtPr>
                  <w:rPr>
                    <w:rFonts w:ascii="ITC Avant Garde" w:hAnsi="ITC Avant Garde"/>
                    <w:sz w:val="18"/>
                    <w:szCs w:val="18"/>
                  </w:rPr>
                  <w:alias w:val="Población"/>
                  <w:tag w:val="Población"/>
                  <w:id w:val="796109398"/>
                  <w:placeholder>
                    <w:docPart w:val="4E71ADA78EDB48109CC068EA9120CB6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0ACC5CF7" w14:textId="77777777" w:rsidR="003F0CA9" w:rsidRPr="00534CCC" w:rsidRDefault="003F0CA9" w:rsidP="00354C30">
                      <w:pPr>
                        <w:jc w:val="both"/>
                        <w:rPr>
                          <w:rFonts w:ascii="ITC Avant Garde" w:hAnsi="ITC Avant Garde"/>
                          <w:sz w:val="18"/>
                          <w:szCs w:val="18"/>
                        </w:rPr>
                      </w:pPr>
                      <w:r w:rsidRPr="003A016C">
                        <w:rPr>
                          <w:rFonts w:ascii="ITC Avant Garde" w:hAnsi="ITC Avant Garde"/>
                          <w:sz w:val="18"/>
                          <w:szCs w:val="18"/>
                        </w:rPr>
                        <w:t>Agente con poder sustancial de mercado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172A2C" w14:textId="77777777" w:rsidR="003F0CA9" w:rsidRPr="00DD06A0" w:rsidRDefault="003F0CA9" w:rsidP="00354C30">
                  <w:pPr>
                    <w:jc w:val="both"/>
                    <w:rPr>
                      <w:rFonts w:ascii="ITC Avant Garde" w:hAnsi="ITC Avant Garde"/>
                      <w:sz w:val="18"/>
                      <w:szCs w:val="18"/>
                    </w:rPr>
                  </w:pPr>
                  <w:r w:rsidRPr="006B1205">
                    <w:rPr>
                      <w:rFonts w:ascii="ITC Avant Garde" w:hAnsi="ITC Avant Garde"/>
                      <w:sz w:val="18"/>
                      <w:szCs w:val="18"/>
                    </w:rPr>
                    <w:t xml:space="preserve">El aprendizaje de un nuevo </w:t>
                  </w:r>
                  <w:r>
                    <w:rPr>
                      <w:rFonts w:ascii="ITC Avant Garde" w:hAnsi="ITC Avant Garde"/>
                      <w:sz w:val="18"/>
                      <w:szCs w:val="18"/>
                    </w:rPr>
                    <w:t>procedimiento para que el AEPSM pueda</w:t>
                  </w:r>
                  <w:r w:rsidRPr="006B1205">
                    <w:rPr>
                      <w:rFonts w:ascii="ITC Avant Garde" w:hAnsi="ITC Avant Garde"/>
                      <w:sz w:val="18"/>
                      <w:szCs w:val="18"/>
                    </w:rPr>
                    <w:t xml:space="preserve"> solicitar electrónicamente la autorizac</w:t>
                  </w:r>
                  <w:r>
                    <w:rPr>
                      <w:rFonts w:ascii="ITC Avant Garde" w:hAnsi="ITC Avant Garde"/>
                      <w:sz w:val="18"/>
                      <w:szCs w:val="18"/>
                    </w:rPr>
                    <w:t>ión de las tarifas que pretenda</w:t>
                  </w:r>
                  <w:r w:rsidRPr="006B1205">
                    <w:rPr>
                      <w:rFonts w:ascii="ITC Avant Garde" w:hAnsi="ITC Avant Garde"/>
                      <w:sz w:val="18"/>
                      <w:szCs w:val="18"/>
                    </w:rPr>
                    <w:t xml:space="preserve"> comercializar.</w:t>
                  </w:r>
                </w:p>
              </w:tc>
              <w:tc>
                <w:tcPr>
                  <w:tcW w:w="3119" w:type="dxa"/>
                  <w:tcBorders>
                    <w:left w:val="single" w:sz="4" w:space="0" w:color="auto"/>
                    <w:right w:val="single" w:sz="4" w:space="0" w:color="auto"/>
                  </w:tcBorders>
                  <w:shd w:val="clear" w:color="auto" w:fill="FFFFFF" w:themeFill="background1"/>
                  <w:vAlign w:val="center"/>
                </w:tcPr>
                <w:p w14:paraId="5CB9CDE6" w14:textId="77777777" w:rsidR="003F0CA9" w:rsidRPr="00DD06A0" w:rsidRDefault="003F0CA9" w:rsidP="00330156">
                  <w:pPr>
                    <w:jc w:val="both"/>
                    <w:rPr>
                      <w:rFonts w:ascii="ITC Avant Garde" w:hAnsi="ITC Avant Garde"/>
                      <w:sz w:val="18"/>
                      <w:szCs w:val="18"/>
                    </w:rPr>
                  </w:pPr>
                  <w:r w:rsidRPr="006B1205">
                    <w:rPr>
                      <w:rFonts w:ascii="ITC Avant Garde" w:hAnsi="ITC Avant Garde"/>
                      <w:sz w:val="18"/>
                      <w:szCs w:val="18"/>
                    </w:rPr>
                    <w:t>La implementación de un sistema electrónico para el registro de tarifas agiliza el proceso que se tiene que seguir para que el Instituto pueda autorizar las tarif</w:t>
                  </w:r>
                  <w:r>
                    <w:rPr>
                      <w:rFonts w:ascii="ITC Avant Garde" w:hAnsi="ITC Avant Garde"/>
                      <w:sz w:val="18"/>
                      <w:szCs w:val="18"/>
                    </w:rPr>
                    <w:t>as que el AEPSM pretenda</w:t>
                  </w:r>
                  <w:r w:rsidRPr="006B1205">
                    <w:rPr>
                      <w:rFonts w:ascii="ITC Avant Garde" w:hAnsi="ITC Avant Garde"/>
                      <w:sz w:val="18"/>
                      <w:szCs w:val="18"/>
                    </w:rPr>
                    <w:t xml:space="preserve"> comercializar. </w:t>
                  </w:r>
                  <w:r>
                    <w:rPr>
                      <w:rFonts w:ascii="ITC Avant Garde" w:hAnsi="ITC Avant Garde"/>
                      <w:sz w:val="18"/>
                      <w:szCs w:val="18"/>
                    </w:rPr>
                    <w:t>También</w:t>
                  </w:r>
                  <w:r w:rsidRPr="006B1205">
                    <w:rPr>
                      <w:rFonts w:ascii="ITC Avant Garde" w:hAnsi="ITC Avant Garde"/>
                      <w:sz w:val="18"/>
                      <w:szCs w:val="18"/>
                    </w:rPr>
                    <w:t xml:space="preserve"> se brinda transparencia a dicho proceso de autorización.</w:t>
                  </w:r>
                  <w:r>
                    <w:rPr>
                      <w:rFonts w:ascii="ITC Avant Garde" w:hAnsi="ITC Avant Garde"/>
                      <w:sz w:val="18"/>
                      <w:szCs w:val="18"/>
                    </w:rPr>
                    <w:t xml:space="preserve"> Además, se reduce</w:t>
                  </w:r>
                  <w:r w:rsidR="00330156">
                    <w:rPr>
                      <w:rFonts w:ascii="ITC Avant Garde" w:hAnsi="ITC Avant Garde"/>
                      <w:sz w:val="18"/>
                      <w:szCs w:val="18"/>
                    </w:rPr>
                    <w:t>n los costos regulatorios</w:t>
                  </w:r>
                  <w:r>
                    <w:rPr>
                      <w:rFonts w:ascii="ITC Avant Garde" w:hAnsi="ITC Avant Garde"/>
                      <w:sz w:val="18"/>
                      <w:szCs w:val="18"/>
                    </w:rPr>
                    <w:t xml:space="preserve"> pues se eliminan las notificaciones personales, con los costos de traslado y tiempo que ellas implican.</w:t>
                  </w:r>
                </w:p>
              </w:tc>
            </w:tr>
            <w:tr w:rsidR="003F0CA9" w:rsidRPr="00DD06A0" w14:paraId="4CC356C9" w14:textId="77777777" w:rsidTr="00354C30">
              <w:trPr>
                <w:jc w:val="center"/>
              </w:trPr>
              <w:sdt>
                <w:sdtPr>
                  <w:rPr>
                    <w:rFonts w:ascii="ITC Avant Garde" w:hAnsi="ITC Avant Garde"/>
                    <w:sz w:val="18"/>
                    <w:szCs w:val="18"/>
                  </w:rPr>
                  <w:alias w:val="Población"/>
                  <w:tag w:val="Población"/>
                  <w:id w:val="654566109"/>
                  <w:placeholder>
                    <w:docPart w:val="DFA6F83A50DB40BCB1314F1734C3A41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6E8A767D" w14:textId="77777777" w:rsidR="003F0CA9" w:rsidRPr="00DD06A0" w:rsidRDefault="003F0CA9" w:rsidP="00354C30">
                      <w:pPr>
                        <w:jc w:val="both"/>
                        <w:rPr>
                          <w:rFonts w:ascii="ITC Avant Garde" w:hAnsi="ITC Avant Garde"/>
                          <w:sz w:val="18"/>
                          <w:szCs w:val="18"/>
                          <w:highlight w:val="yellow"/>
                        </w:rPr>
                      </w:pPr>
                      <w:r>
                        <w:rPr>
                          <w:rFonts w:ascii="ITC Avant Garde" w:hAnsi="ITC Avant Garde"/>
                          <w:sz w:val="18"/>
                          <w:szCs w:val="18"/>
                        </w:rPr>
                        <w:t>Agente económico preponderante</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F09D49" w14:textId="77777777" w:rsidR="003F0CA9" w:rsidRPr="00DD06A0" w:rsidRDefault="003F0CA9" w:rsidP="00354C30">
                  <w:pPr>
                    <w:jc w:val="both"/>
                    <w:rPr>
                      <w:rFonts w:ascii="ITC Avant Garde" w:hAnsi="ITC Avant Garde"/>
                      <w:sz w:val="18"/>
                      <w:szCs w:val="18"/>
                    </w:rPr>
                  </w:pPr>
                  <w:r w:rsidRPr="006B1205">
                    <w:rPr>
                      <w:rFonts w:ascii="ITC Avant Garde" w:hAnsi="ITC Avant Garde"/>
                      <w:sz w:val="18"/>
                      <w:szCs w:val="18"/>
                    </w:rPr>
                    <w:t>El aprendizaje de un nuevo</w:t>
                  </w:r>
                  <w:r>
                    <w:rPr>
                      <w:rFonts w:ascii="ITC Avant Garde" w:hAnsi="ITC Avant Garde"/>
                      <w:sz w:val="18"/>
                      <w:szCs w:val="18"/>
                    </w:rPr>
                    <w:t xml:space="preserve"> procedimiento para que el AEP</w:t>
                  </w:r>
                  <w:r w:rsidRPr="006B1205">
                    <w:rPr>
                      <w:rFonts w:ascii="ITC Avant Garde" w:hAnsi="ITC Avant Garde"/>
                      <w:sz w:val="18"/>
                      <w:szCs w:val="18"/>
                    </w:rPr>
                    <w:t xml:space="preserve"> pueda solicitar electrónicamente la autorización de las tarifas que pretenda comercializar.</w:t>
                  </w:r>
                </w:p>
              </w:tc>
              <w:tc>
                <w:tcPr>
                  <w:tcW w:w="3119" w:type="dxa"/>
                  <w:tcBorders>
                    <w:left w:val="single" w:sz="4" w:space="0" w:color="auto"/>
                    <w:right w:val="single" w:sz="4" w:space="0" w:color="auto"/>
                  </w:tcBorders>
                  <w:shd w:val="clear" w:color="auto" w:fill="FFFFFF" w:themeFill="background1"/>
                  <w:vAlign w:val="center"/>
                </w:tcPr>
                <w:p w14:paraId="39CEC75F" w14:textId="77777777" w:rsidR="003F0CA9" w:rsidRPr="00DD06A0" w:rsidRDefault="003F0CA9" w:rsidP="00330156">
                  <w:pPr>
                    <w:jc w:val="both"/>
                    <w:rPr>
                      <w:rFonts w:ascii="ITC Avant Garde" w:hAnsi="ITC Avant Garde"/>
                      <w:sz w:val="18"/>
                      <w:szCs w:val="18"/>
                    </w:rPr>
                  </w:pPr>
                  <w:r w:rsidRPr="006B1205">
                    <w:rPr>
                      <w:rFonts w:ascii="ITC Avant Garde" w:hAnsi="ITC Avant Garde"/>
                      <w:sz w:val="18"/>
                      <w:szCs w:val="18"/>
                    </w:rPr>
                    <w:t>La implementación de un sistema electrónico para el registro de tarifas agiliza el proceso que se tiene que seguir para que el Instituto pueda a</w:t>
                  </w:r>
                  <w:r>
                    <w:rPr>
                      <w:rFonts w:ascii="ITC Avant Garde" w:hAnsi="ITC Avant Garde"/>
                      <w:sz w:val="18"/>
                      <w:szCs w:val="18"/>
                    </w:rPr>
                    <w:t>utorizar las tarifas que el AEP</w:t>
                  </w:r>
                  <w:r w:rsidRPr="006B1205">
                    <w:rPr>
                      <w:rFonts w:ascii="ITC Avant Garde" w:hAnsi="ITC Avant Garde"/>
                      <w:sz w:val="18"/>
                      <w:szCs w:val="18"/>
                    </w:rPr>
                    <w:t xml:space="preserve"> pretenda comercializar. </w:t>
                  </w:r>
                  <w:r>
                    <w:rPr>
                      <w:rFonts w:ascii="ITC Avant Garde" w:hAnsi="ITC Avant Garde"/>
                      <w:sz w:val="18"/>
                      <w:szCs w:val="18"/>
                    </w:rPr>
                    <w:t>También</w:t>
                  </w:r>
                  <w:r w:rsidRPr="006B1205">
                    <w:rPr>
                      <w:rFonts w:ascii="ITC Avant Garde" w:hAnsi="ITC Avant Garde"/>
                      <w:sz w:val="18"/>
                      <w:szCs w:val="18"/>
                    </w:rPr>
                    <w:t xml:space="preserve"> se brinda transparencia a dicho proceso de autorización.</w:t>
                  </w:r>
                  <w:r>
                    <w:rPr>
                      <w:rFonts w:ascii="ITC Avant Garde" w:hAnsi="ITC Avant Garde"/>
                      <w:sz w:val="18"/>
                      <w:szCs w:val="18"/>
                    </w:rPr>
                    <w:t xml:space="preserve"> </w:t>
                  </w:r>
                  <w:r w:rsidRPr="00DF09B4">
                    <w:rPr>
                      <w:rFonts w:ascii="ITC Avant Garde" w:hAnsi="ITC Avant Garde"/>
                      <w:sz w:val="18"/>
                      <w:szCs w:val="18"/>
                    </w:rPr>
                    <w:t xml:space="preserve">Además, se reduce </w:t>
                  </w:r>
                  <w:r w:rsidR="00330156">
                    <w:rPr>
                      <w:rFonts w:ascii="ITC Avant Garde" w:hAnsi="ITC Avant Garde"/>
                      <w:sz w:val="18"/>
                      <w:szCs w:val="18"/>
                    </w:rPr>
                    <w:t>los costos regulatorios</w:t>
                  </w:r>
                  <w:r w:rsidRPr="00DF09B4">
                    <w:rPr>
                      <w:rFonts w:ascii="ITC Avant Garde" w:hAnsi="ITC Avant Garde"/>
                      <w:sz w:val="18"/>
                      <w:szCs w:val="18"/>
                    </w:rPr>
                    <w:t xml:space="preserve"> pues se eliminan las notificaciones personales, con los costos de traslado y tiempo que ellas implican.</w:t>
                  </w:r>
                </w:p>
              </w:tc>
            </w:tr>
            <w:tr w:rsidR="003F0CA9" w:rsidRPr="00DD06A0" w14:paraId="09AB6027" w14:textId="77777777" w:rsidTr="00354C30">
              <w:trPr>
                <w:jc w:val="center"/>
              </w:trPr>
              <w:sdt>
                <w:sdtPr>
                  <w:rPr>
                    <w:rFonts w:ascii="ITC Avant Garde" w:hAnsi="ITC Avant Garde"/>
                    <w:sz w:val="18"/>
                    <w:szCs w:val="18"/>
                  </w:rPr>
                  <w:alias w:val="Población"/>
                  <w:tag w:val="Población"/>
                  <w:id w:val="1394922317"/>
                  <w:placeholder>
                    <w:docPart w:val="F55451EF3D6246ADB2AF4311C316D63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7CE53D99" w14:textId="77777777" w:rsidR="003F0CA9" w:rsidRDefault="003F0CA9" w:rsidP="00354C30">
                      <w:pPr>
                        <w:jc w:val="both"/>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791BF5" w14:textId="77777777" w:rsidR="003F0CA9" w:rsidRPr="006B1205" w:rsidRDefault="003F0CA9" w:rsidP="00354C30">
                  <w:pPr>
                    <w:jc w:val="center"/>
                    <w:rPr>
                      <w:rFonts w:ascii="ITC Avant Garde" w:hAnsi="ITC Avant Garde"/>
                      <w:sz w:val="18"/>
                      <w:szCs w:val="18"/>
                    </w:rPr>
                  </w:pPr>
                  <w:r>
                    <w:rPr>
                      <w:rFonts w:ascii="ITC Avant Garde" w:hAnsi="ITC Avant Garde"/>
                      <w:sz w:val="18"/>
                      <w:szCs w:val="18"/>
                    </w:rPr>
                    <w:t>N/A</w:t>
                  </w:r>
                </w:p>
              </w:tc>
              <w:tc>
                <w:tcPr>
                  <w:tcW w:w="3119" w:type="dxa"/>
                  <w:tcBorders>
                    <w:left w:val="single" w:sz="4" w:space="0" w:color="auto"/>
                    <w:right w:val="single" w:sz="4" w:space="0" w:color="auto"/>
                  </w:tcBorders>
                  <w:shd w:val="clear" w:color="auto" w:fill="FFFFFF" w:themeFill="background1"/>
                  <w:vAlign w:val="center"/>
                </w:tcPr>
                <w:p w14:paraId="1E3245C5" w14:textId="77777777" w:rsidR="003F0CA9" w:rsidRPr="006B1205" w:rsidRDefault="003F0CA9" w:rsidP="00354C30">
                  <w:pPr>
                    <w:jc w:val="both"/>
                    <w:rPr>
                      <w:rFonts w:ascii="ITC Avant Garde" w:hAnsi="ITC Avant Garde"/>
                      <w:sz w:val="18"/>
                      <w:szCs w:val="18"/>
                    </w:rPr>
                  </w:pPr>
                  <w:r>
                    <w:rPr>
                      <w:rFonts w:ascii="ITC Avant Garde" w:hAnsi="ITC Avant Garde"/>
                      <w:sz w:val="18"/>
                      <w:szCs w:val="18"/>
                    </w:rPr>
                    <w:t>Brindar información precisa a los usuarios para la toma de decisiones al contratar servicios de telecomunicaciones</w:t>
                  </w:r>
                </w:p>
              </w:tc>
            </w:tr>
            <w:tr w:rsidR="00F270E7" w:rsidRPr="00DD06A0" w14:paraId="1C7073C6" w14:textId="77777777" w:rsidTr="00354C30">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0E945F06" w14:textId="77777777" w:rsidR="00F270E7" w:rsidRDefault="00F270E7" w:rsidP="00354C30">
                  <w:pPr>
                    <w:jc w:val="both"/>
                    <w:rPr>
                      <w:rFonts w:ascii="ITC Avant Garde" w:hAnsi="ITC Avant Garde"/>
                      <w:sz w:val="18"/>
                      <w:szCs w:val="18"/>
                    </w:rPr>
                  </w:pPr>
                  <w:r>
                    <w:rPr>
                      <w:rFonts w:ascii="ITC Avant Garde" w:hAnsi="ITC Avant Garde"/>
                      <w:sz w:val="18"/>
                      <w:szCs w:val="18"/>
                    </w:rPr>
                    <w:lastRenderedPageBreak/>
                    <w:t>IFT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0E1067" w14:textId="77777777" w:rsidR="00F270E7" w:rsidRDefault="004E7DF3" w:rsidP="00354C30">
                  <w:pPr>
                    <w:jc w:val="center"/>
                    <w:rPr>
                      <w:rFonts w:ascii="ITC Avant Garde" w:hAnsi="ITC Avant Garde"/>
                      <w:sz w:val="18"/>
                      <w:szCs w:val="18"/>
                    </w:rPr>
                  </w:pPr>
                  <w:r>
                    <w:rPr>
                      <w:rFonts w:ascii="ITC Avant Garde" w:hAnsi="ITC Avant Garde"/>
                      <w:sz w:val="18"/>
                      <w:szCs w:val="18"/>
                    </w:rPr>
                    <w:t>Las</w:t>
                  </w:r>
                  <w:r w:rsidR="00F270E7">
                    <w:rPr>
                      <w:rFonts w:ascii="ITC Avant Garde" w:hAnsi="ITC Avant Garde"/>
                      <w:sz w:val="18"/>
                      <w:szCs w:val="18"/>
                    </w:rPr>
                    <w:t xml:space="preserve"> adecuaciones realizadas al SERT</w:t>
                  </w:r>
                  <w:r w:rsidR="00602C6C">
                    <w:rPr>
                      <w:rFonts w:ascii="ITC Avant Garde" w:hAnsi="ITC Avant Garde"/>
                      <w:sz w:val="18"/>
                      <w:szCs w:val="18"/>
                    </w:rPr>
                    <w:t xml:space="preserve"> y el aprendizaje en el uso del SERT por parte de los funcionarios que estarán involucrados en el proceso de autorización.</w:t>
                  </w:r>
                </w:p>
              </w:tc>
              <w:tc>
                <w:tcPr>
                  <w:tcW w:w="3119" w:type="dxa"/>
                  <w:tcBorders>
                    <w:left w:val="single" w:sz="4" w:space="0" w:color="auto"/>
                    <w:right w:val="single" w:sz="4" w:space="0" w:color="auto"/>
                  </w:tcBorders>
                  <w:shd w:val="clear" w:color="auto" w:fill="FFFFFF" w:themeFill="background1"/>
                  <w:vAlign w:val="center"/>
                </w:tcPr>
                <w:p w14:paraId="4F982FD9" w14:textId="77777777" w:rsidR="00F270E7" w:rsidRDefault="004E7DF3">
                  <w:pPr>
                    <w:jc w:val="both"/>
                    <w:rPr>
                      <w:rFonts w:ascii="ITC Avant Garde" w:hAnsi="ITC Avant Garde"/>
                      <w:sz w:val="18"/>
                      <w:szCs w:val="18"/>
                    </w:rPr>
                  </w:pPr>
                  <w:r>
                    <w:rPr>
                      <w:rFonts w:ascii="ITC Avant Garde" w:hAnsi="ITC Avant Garde"/>
                      <w:sz w:val="18"/>
                      <w:szCs w:val="18"/>
                    </w:rPr>
                    <w:t>Reducir las tareas administrativas y permitir a los funcionarios del IFT dedicar su tiempo, de una manera más eficiente, a funciones sustantivas.</w:t>
                  </w:r>
                </w:p>
              </w:tc>
            </w:tr>
          </w:tbl>
          <w:p w14:paraId="2116218A" w14:textId="77777777" w:rsidR="003F0CA9" w:rsidRPr="00DD06A0" w:rsidRDefault="003F0CA9" w:rsidP="00354C30">
            <w:pPr>
              <w:jc w:val="both"/>
              <w:rPr>
                <w:rFonts w:ascii="ITC Avant Garde" w:hAnsi="ITC Avant Garde"/>
                <w:sz w:val="18"/>
                <w:szCs w:val="18"/>
              </w:rPr>
            </w:pPr>
          </w:p>
          <w:p w14:paraId="69115DDB" w14:textId="77777777" w:rsidR="003F0CA9" w:rsidRDefault="003F0CA9" w:rsidP="00354C30">
            <w:pPr>
              <w:jc w:val="both"/>
              <w:rPr>
                <w:rFonts w:ascii="ITC Avant Garde" w:hAnsi="ITC Avant Garde"/>
                <w:sz w:val="18"/>
                <w:szCs w:val="18"/>
              </w:rPr>
            </w:pPr>
          </w:p>
          <w:p w14:paraId="5A4A99A3" w14:textId="77777777" w:rsidR="003F0CA9" w:rsidRDefault="003F0CA9" w:rsidP="00354C30">
            <w:pPr>
              <w:jc w:val="both"/>
              <w:rPr>
                <w:rFonts w:ascii="ITC Avant Garde" w:hAnsi="ITC Avant Garde"/>
                <w:sz w:val="18"/>
                <w:szCs w:val="18"/>
              </w:rPr>
            </w:pPr>
          </w:p>
          <w:p w14:paraId="7AF4DE73" w14:textId="77777777" w:rsidR="003F0CA9" w:rsidRDefault="003F0CA9" w:rsidP="00354C30">
            <w:pPr>
              <w:jc w:val="both"/>
              <w:rPr>
                <w:rFonts w:ascii="ITC Avant Garde" w:hAnsi="ITC Avant Garde"/>
                <w:sz w:val="18"/>
                <w:szCs w:val="18"/>
              </w:rPr>
            </w:pPr>
          </w:p>
          <w:p w14:paraId="1F06D29F" w14:textId="77777777" w:rsidR="003F0CA9" w:rsidRPr="00DD06A0" w:rsidRDefault="003F0CA9" w:rsidP="00354C30">
            <w:pPr>
              <w:jc w:val="both"/>
              <w:rPr>
                <w:rFonts w:ascii="ITC Avant Garde" w:hAnsi="ITC Avant Garde"/>
                <w:sz w:val="18"/>
                <w:szCs w:val="18"/>
              </w:rPr>
            </w:pPr>
          </w:p>
        </w:tc>
      </w:tr>
    </w:tbl>
    <w:p w14:paraId="79FA3E1A" w14:textId="77777777" w:rsidR="003F0CA9" w:rsidRPr="00DD06A0" w:rsidRDefault="003F0CA9" w:rsidP="003F0CA9">
      <w:pPr>
        <w:jc w:val="both"/>
        <w:rPr>
          <w:rFonts w:ascii="ITC Avant Garde" w:hAnsi="ITC Avant Garde"/>
          <w:sz w:val="18"/>
          <w:szCs w:val="18"/>
        </w:rPr>
      </w:pPr>
    </w:p>
    <w:p w14:paraId="102D57B8" w14:textId="77777777" w:rsidR="003F0CA9" w:rsidRPr="00DD06A0" w:rsidRDefault="003F0CA9" w:rsidP="003F0CA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3F0CA9" w:rsidRPr="00DD06A0" w14:paraId="0D4C6415" w14:textId="77777777" w:rsidTr="00354C30">
        <w:tc>
          <w:tcPr>
            <w:tcW w:w="8828" w:type="dxa"/>
          </w:tcPr>
          <w:p w14:paraId="368AF374"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14.- Describa los recursos que se utilizarán para la aplicación de la propuesta de regulación.</w:t>
            </w:r>
          </w:p>
          <w:p w14:paraId="0BAA792B" w14:textId="77777777" w:rsidR="003F0CA9" w:rsidRPr="00DD06A0" w:rsidRDefault="003F0CA9" w:rsidP="00354C30">
            <w:pPr>
              <w:jc w:val="both"/>
              <w:rPr>
                <w:rFonts w:ascii="ITC Avant Garde" w:hAnsi="ITC Avant Garde"/>
                <w:sz w:val="18"/>
                <w:szCs w:val="18"/>
                <w:highlight w:val="yellow"/>
              </w:rPr>
            </w:pPr>
            <w:r w:rsidRPr="00DD06A0">
              <w:rPr>
                <w:rFonts w:ascii="ITC Avant Garde" w:hAnsi="ITC Avant Garde"/>
                <w:sz w:val="18"/>
                <w:szCs w:val="18"/>
              </w:rPr>
              <w:t>Seleccione los aplicables. Agregue las filas que considere necesarias.</w:t>
            </w:r>
          </w:p>
          <w:p w14:paraId="25F719CD" w14:textId="77777777" w:rsidR="003F0CA9" w:rsidRDefault="003F0CA9" w:rsidP="00354C30">
            <w:pPr>
              <w:jc w:val="both"/>
              <w:rPr>
                <w:rFonts w:ascii="ITC Avant Garde" w:hAnsi="ITC Avant Garde"/>
                <w:sz w:val="18"/>
                <w:szCs w:val="18"/>
                <w:highlight w:val="yellow"/>
              </w:rPr>
            </w:pPr>
          </w:p>
          <w:p w14:paraId="13A58346" w14:textId="77777777" w:rsidR="006C3AC0" w:rsidRPr="00DD06A0" w:rsidRDefault="006C3AC0" w:rsidP="00354C30">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3F0CA9" w:rsidRPr="00DD06A0" w14:paraId="6EAE6E85" w14:textId="77777777" w:rsidTr="00354C30">
              <w:trPr>
                <w:jc w:val="center"/>
              </w:trPr>
              <w:tc>
                <w:tcPr>
                  <w:tcW w:w="1368" w:type="dxa"/>
                  <w:tcBorders>
                    <w:bottom w:val="single" w:sz="4" w:space="0" w:color="auto"/>
                  </w:tcBorders>
                  <w:shd w:val="clear" w:color="auto" w:fill="A8D08D" w:themeFill="accent6" w:themeFillTint="99"/>
                </w:tcPr>
                <w:p w14:paraId="4FA9D7F0"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1CE0547"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17AD4EA3"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Cantidad</w:t>
                  </w:r>
                </w:p>
              </w:tc>
            </w:tr>
            <w:tr w:rsidR="003F0CA9" w:rsidRPr="00DD06A0" w14:paraId="10EF22E0" w14:textId="77777777" w:rsidTr="00354C30">
              <w:trPr>
                <w:jc w:val="center"/>
              </w:trPr>
              <w:sdt>
                <w:sdtPr>
                  <w:rPr>
                    <w:rFonts w:ascii="ITC Avant Garde" w:hAnsi="ITC Avant Garde"/>
                    <w:sz w:val="18"/>
                    <w:szCs w:val="18"/>
                  </w:rPr>
                  <w:alias w:val="Tipo"/>
                  <w:tag w:val="Tipo"/>
                  <w:id w:val="440277835"/>
                  <w:placeholder>
                    <w:docPart w:val="5C009E25445D4F7DA3F9EECB26CD1937"/>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D2E412"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vAlign w:val="center"/>
                </w:tcPr>
                <w:p w14:paraId="198454D8" w14:textId="77777777" w:rsidR="003F0CA9" w:rsidRPr="00DD06A0" w:rsidRDefault="003F0CA9" w:rsidP="00354C30">
                  <w:pPr>
                    <w:jc w:val="center"/>
                    <w:rPr>
                      <w:rFonts w:ascii="ITC Avant Garde" w:hAnsi="ITC Avant Garde"/>
                      <w:sz w:val="18"/>
                      <w:szCs w:val="18"/>
                    </w:rPr>
                  </w:pPr>
                  <w:r w:rsidRPr="0037739A">
                    <w:rPr>
                      <w:rFonts w:ascii="ITC Avant Garde" w:hAnsi="ITC Avant Garde"/>
                      <w:sz w:val="18"/>
                      <w:szCs w:val="18"/>
                    </w:rPr>
                    <w:t>Plataforma electrónica disponible en el portal de Internet del Instituto, mediante el cual los AEP y AEPSM, podrán solicitar la autorización de una Propuesta Tarifaria.</w:t>
                  </w:r>
                </w:p>
              </w:tc>
              <w:tc>
                <w:tcPr>
                  <w:tcW w:w="1632" w:type="dxa"/>
                  <w:tcBorders>
                    <w:left w:val="single" w:sz="4" w:space="0" w:color="auto"/>
                  </w:tcBorders>
                  <w:shd w:val="clear" w:color="auto" w:fill="FFFFFF" w:themeFill="background1"/>
                  <w:vAlign w:val="center"/>
                </w:tcPr>
                <w:p w14:paraId="04B78ED5"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1</w:t>
                  </w:r>
                </w:p>
              </w:tc>
            </w:tr>
            <w:tr w:rsidR="003F0CA9" w:rsidRPr="00DD06A0" w14:paraId="0BF8A9EF" w14:textId="77777777" w:rsidTr="00354C30">
              <w:trPr>
                <w:jc w:val="center"/>
              </w:trPr>
              <w:sdt>
                <w:sdtPr>
                  <w:rPr>
                    <w:rFonts w:ascii="ITC Avant Garde" w:hAnsi="ITC Avant Garde"/>
                    <w:sz w:val="18"/>
                    <w:szCs w:val="18"/>
                  </w:rPr>
                  <w:alias w:val="Tipo"/>
                  <w:tag w:val="Tipo"/>
                  <w:id w:val="865032404"/>
                  <w:placeholder>
                    <w:docPart w:val="44EA7940722B4EDA85F24612905F8A0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19A645" w14:textId="77777777" w:rsidR="003F0CA9" w:rsidRPr="00DD06A0" w:rsidRDefault="003F0CA9" w:rsidP="00354C30">
                      <w:pPr>
                        <w:jc w:val="cente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100C7611"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 xml:space="preserve">Encargado de atender las solicitudes </w:t>
                  </w:r>
                  <w:r w:rsidRPr="00C33481">
                    <w:rPr>
                      <w:rFonts w:ascii="ITC Avant Garde" w:hAnsi="ITC Avant Garde"/>
                      <w:sz w:val="18"/>
                      <w:szCs w:val="18"/>
                    </w:rPr>
                    <w:t>de</w:t>
                  </w:r>
                  <w:r w:rsidRPr="00B004D9">
                    <w:rPr>
                      <w:rFonts w:ascii="ITC Avant Garde" w:hAnsi="ITC Avant Garde"/>
                      <w:sz w:val="18"/>
                      <w:szCs w:val="18"/>
                    </w:rPr>
                    <w:t xml:space="preserve"> autorización</w:t>
                  </w:r>
                  <w:r w:rsidRPr="00C33481">
                    <w:rPr>
                      <w:rFonts w:ascii="ITC Avant Garde" w:hAnsi="ITC Avant Garde"/>
                      <w:sz w:val="18"/>
                      <w:szCs w:val="18"/>
                    </w:rPr>
                    <w:t xml:space="preserve"> de tarifas</w:t>
                  </w:r>
                  <w:r>
                    <w:rPr>
                      <w:rFonts w:ascii="ITC Avant Garde" w:hAnsi="ITC Avant Garde"/>
                      <w:sz w:val="18"/>
                      <w:szCs w:val="18"/>
                    </w:rPr>
                    <w:t xml:space="preserve"> al público de los servicios de telecomunicaciones en el Registro Público de Concesiones mediante el Sistema Electrónico de Registro de Tarifas</w:t>
                  </w:r>
                </w:p>
              </w:tc>
              <w:tc>
                <w:tcPr>
                  <w:tcW w:w="1632" w:type="dxa"/>
                  <w:tcBorders>
                    <w:left w:val="single" w:sz="4" w:space="0" w:color="auto"/>
                  </w:tcBorders>
                  <w:shd w:val="clear" w:color="auto" w:fill="FFFFFF" w:themeFill="background1"/>
                  <w:vAlign w:val="center"/>
                </w:tcPr>
                <w:p w14:paraId="491A2B37" w14:textId="77777777" w:rsidR="003F0CA9" w:rsidRPr="00DD06A0" w:rsidRDefault="00351337" w:rsidP="00354C30">
                  <w:pPr>
                    <w:jc w:val="center"/>
                    <w:rPr>
                      <w:rFonts w:ascii="ITC Avant Garde" w:hAnsi="ITC Avant Garde"/>
                      <w:sz w:val="18"/>
                      <w:szCs w:val="18"/>
                    </w:rPr>
                  </w:pPr>
                  <w:r>
                    <w:rPr>
                      <w:rFonts w:ascii="ITC Avant Garde" w:hAnsi="ITC Avant Garde"/>
                      <w:sz w:val="18"/>
                      <w:szCs w:val="18"/>
                    </w:rPr>
                    <w:t>9</w:t>
                  </w:r>
                </w:p>
              </w:tc>
            </w:tr>
            <w:tr w:rsidR="003F0CA9" w:rsidRPr="00DD06A0" w14:paraId="771F5AAC" w14:textId="77777777" w:rsidTr="003A016C">
              <w:trPr>
                <w:jc w:val="center"/>
              </w:trPr>
              <w:sdt>
                <w:sdtPr>
                  <w:rPr>
                    <w:rFonts w:ascii="ITC Avant Garde" w:hAnsi="ITC Avant Garde"/>
                    <w:sz w:val="18"/>
                    <w:szCs w:val="18"/>
                  </w:rPr>
                  <w:alias w:val="Tipo"/>
                  <w:tag w:val="Tipo"/>
                  <w:id w:val="259807196"/>
                  <w:placeholder>
                    <w:docPart w:val="2E1FCB251807412090D6C8E0EF612DD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9BFE34" w14:textId="77777777" w:rsidR="003F0CA9" w:rsidRPr="00DD06A0" w:rsidRDefault="003F0CA9" w:rsidP="00354C30">
                      <w:pPr>
                        <w:jc w:val="cente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4473FC90"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Encargado de atender las solicitudes de Acceso al Sistema Electrónico de Registro de Tarifas del Registro Público de Concesiones</w:t>
                  </w:r>
                </w:p>
              </w:tc>
              <w:tc>
                <w:tcPr>
                  <w:tcW w:w="1632" w:type="dxa"/>
                  <w:tcBorders>
                    <w:left w:val="single" w:sz="4" w:space="0" w:color="auto"/>
                  </w:tcBorders>
                  <w:shd w:val="clear" w:color="auto" w:fill="auto"/>
                  <w:vAlign w:val="center"/>
                </w:tcPr>
                <w:p w14:paraId="30ACFAD4" w14:textId="77777777" w:rsidR="003F0CA9" w:rsidRPr="00DD06A0" w:rsidRDefault="003F0CA9" w:rsidP="00354C30">
                  <w:pPr>
                    <w:jc w:val="center"/>
                    <w:rPr>
                      <w:rFonts w:ascii="ITC Avant Garde" w:hAnsi="ITC Avant Garde"/>
                      <w:sz w:val="18"/>
                      <w:szCs w:val="18"/>
                    </w:rPr>
                  </w:pPr>
                  <w:r w:rsidRPr="006C3AC0">
                    <w:rPr>
                      <w:rFonts w:ascii="ITC Avant Garde" w:hAnsi="ITC Avant Garde"/>
                      <w:sz w:val="18"/>
                      <w:szCs w:val="18"/>
                    </w:rPr>
                    <w:t>2</w:t>
                  </w:r>
                </w:p>
              </w:tc>
            </w:tr>
          </w:tbl>
          <w:p w14:paraId="08E67984" w14:textId="77777777" w:rsidR="003F0CA9" w:rsidRPr="00DD06A0" w:rsidRDefault="003F0CA9" w:rsidP="00354C30">
            <w:pPr>
              <w:jc w:val="both"/>
              <w:rPr>
                <w:rFonts w:ascii="ITC Avant Garde" w:hAnsi="ITC Avant Garde"/>
                <w:b/>
                <w:sz w:val="18"/>
                <w:szCs w:val="18"/>
              </w:rPr>
            </w:pPr>
          </w:p>
          <w:p w14:paraId="0CD06857"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 xml:space="preserve">14.1.- Describa los mecanismos que la propuesta de regulación contiene para asegurar su cumplimiento, eficiencia y efectividad. </w:t>
            </w:r>
          </w:p>
          <w:p w14:paraId="323F8B9A"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Seleccione los aplicables y, en su caso, enuncie otros mecanismos a utilizar. Agregue las filas que considere necesarias.</w:t>
            </w:r>
          </w:p>
          <w:p w14:paraId="4ADB5D0D" w14:textId="77777777" w:rsidR="003F0CA9" w:rsidRPr="00DD06A0" w:rsidRDefault="003F0CA9" w:rsidP="00354C30">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3F0CA9" w:rsidRPr="00DD06A0" w14:paraId="6BEC524E" w14:textId="77777777" w:rsidTr="00354C30">
              <w:trPr>
                <w:jc w:val="center"/>
              </w:trPr>
              <w:tc>
                <w:tcPr>
                  <w:tcW w:w="1368" w:type="dxa"/>
                  <w:tcBorders>
                    <w:bottom w:val="single" w:sz="4" w:space="0" w:color="auto"/>
                  </w:tcBorders>
                  <w:shd w:val="clear" w:color="auto" w:fill="A8D08D" w:themeFill="accent6" w:themeFillTint="99"/>
                </w:tcPr>
                <w:p w14:paraId="5C8D87D9"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3CA17EA7"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1A8498F3"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Describa los recursos  materiales, humanos, financieros, informáticos o algún otro que se emplearán para cada tipo</w:t>
                  </w:r>
                </w:p>
              </w:tc>
            </w:tr>
            <w:tr w:rsidR="003F0CA9" w:rsidRPr="00DD06A0" w14:paraId="52804571" w14:textId="77777777" w:rsidTr="00354C30">
              <w:trPr>
                <w:jc w:val="center"/>
              </w:trPr>
              <w:sdt>
                <w:sdtPr>
                  <w:rPr>
                    <w:rFonts w:ascii="ITC Avant Garde" w:hAnsi="ITC Avant Garde"/>
                    <w:sz w:val="18"/>
                    <w:szCs w:val="18"/>
                  </w:rPr>
                  <w:alias w:val="Tipo"/>
                  <w:tag w:val="Tipo"/>
                  <w:id w:val="897089967"/>
                  <w:placeholder>
                    <w:docPart w:val="FDC306DD88F9438E8C6B008C08D4FF10"/>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1E64BB" w14:textId="77777777" w:rsidR="003F0CA9" w:rsidRPr="00DD06A0" w:rsidRDefault="003F0CA9" w:rsidP="00354C30">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B576F"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El Instituto analizará la información presentada por los agentes regulados</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3726470B"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Unidad de Política Regulatoria</w:t>
                  </w:r>
                </w:p>
              </w:tc>
            </w:tr>
            <w:tr w:rsidR="003F0CA9" w:rsidRPr="00DD06A0" w14:paraId="11B0EED8" w14:textId="77777777" w:rsidTr="00354C30">
              <w:trPr>
                <w:jc w:val="center"/>
              </w:trPr>
              <w:sdt>
                <w:sdtPr>
                  <w:rPr>
                    <w:rFonts w:ascii="ITC Avant Garde" w:hAnsi="ITC Avant Garde"/>
                    <w:sz w:val="18"/>
                    <w:szCs w:val="18"/>
                  </w:rPr>
                  <w:alias w:val="Tipo"/>
                  <w:tag w:val="Tipo"/>
                  <w:id w:val="-1629465342"/>
                  <w:placeholder>
                    <w:docPart w:val="66DFC87D17EA4E12AE26387A09281F83"/>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4CEBA" w14:textId="77777777" w:rsidR="003F0CA9" w:rsidRPr="00DD06A0" w:rsidRDefault="003F0CA9" w:rsidP="00354C30">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B84C5" w14:textId="77777777" w:rsidR="003F0CA9" w:rsidRPr="004A6306" w:rsidRDefault="003F0CA9" w:rsidP="00354C30">
                  <w:pPr>
                    <w:jc w:val="center"/>
                    <w:rPr>
                      <w:rFonts w:ascii="ITC Avant Garde" w:hAnsi="ITC Avant Garde"/>
                      <w:sz w:val="18"/>
                      <w:szCs w:val="18"/>
                    </w:rPr>
                  </w:pPr>
                  <w:r w:rsidRPr="00534CCC">
                    <w:rPr>
                      <w:rFonts w:ascii="ITC Avant Garde" w:hAnsi="ITC Avant Garde"/>
                      <w:sz w:val="18"/>
                      <w:szCs w:val="18"/>
                    </w:rPr>
                    <w:t>Supervisión y verificación</w:t>
                  </w:r>
                  <w:r w:rsidRPr="004A6306">
                    <w:rPr>
                      <w:rFonts w:ascii="ITC Avant Garde" w:hAnsi="ITC Avant Garde"/>
                      <w:sz w:val="18"/>
                      <w:szCs w:val="18"/>
                    </w:rPr>
                    <w:t xml:space="preserve"> prevista por la disposición décima cuarta de los Lineamientos</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7611532D"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Unidad de Cumplimiento</w:t>
                  </w:r>
                </w:p>
              </w:tc>
            </w:tr>
            <w:tr w:rsidR="003F0CA9" w:rsidRPr="00DD06A0" w14:paraId="277013C5" w14:textId="77777777" w:rsidTr="00354C30">
              <w:trPr>
                <w:jc w:val="center"/>
              </w:trPr>
              <w:sdt>
                <w:sdtPr>
                  <w:rPr>
                    <w:rFonts w:ascii="ITC Avant Garde" w:hAnsi="ITC Avant Garde"/>
                    <w:sz w:val="18"/>
                    <w:szCs w:val="18"/>
                  </w:rPr>
                  <w:alias w:val="Tipo"/>
                  <w:tag w:val="Tipo"/>
                  <w:id w:val="-1421174553"/>
                  <w:placeholder>
                    <w:docPart w:val="AADA9CC46A7645259F88C15510012983"/>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793EF" w14:textId="77777777" w:rsidR="003F0CA9" w:rsidRDefault="003F0CA9" w:rsidP="00354C30">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30BE5" w14:textId="77777777" w:rsidR="003F0CA9" w:rsidRPr="00534CCC" w:rsidRDefault="003F0CA9" w:rsidP="00354C30">
                  <w:pPr>
                    <w:jc w:val="center"/>
                    <w:rPr>
                      <w:rFonts w:ascii="ITC Avant Garde" w:hAnsi="ITC Avant Garde"/>
                      <w:sz w:val="18"/>
                      <w:szCs w:val="18"/>
                    </w:rPr>
                  </w:pPr>
                  <w:r w:rsidRPr="00534CCC">
                    <w:rPr>
                      <w:rFonts w:ascii="ITC Avant Garde" w:hAnsi="ITC Avant Garde"/>
                      <w:sz w:val="18"/>
                      <w:szCs w:val="18"/>
                    </w:rPr>
                    <w:t>Sanción prevista por la disposición décima quinta de los Lineamientos</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386C2263" w14:textId="77777777" w:rsidR="003F0CA9" w:rsidRDefault="003F0CA9" w:rsidP="00354C30">
                  <w:pPr>
                    <w:jc w:val="center"/>
                    <w:rPr>
                      <w:rFonts w:ascii="ITC Avant Garde" w:hAnsi="ITC Avant Garde"/>
                      <w:sz w:val="18"/>
                      <w:szCs w:val="18"/>
                    </w:rPr>
                  </w:pPr>
                  <w:r>
                    <w:rPr>
                      <w:rFonts w:ascii="ITC Avant Garde" w:hAnsi="ITC Avant Garde"/>
                      <w:sz w:val="18"/>
                      <w:szCs w:val="18"/>
                    </w:rPr>
                    <w:t>Unidad de Cumplimiento</w:t>
                  </w:r>
                </w:p>
              </w:tc>
            </w:tr>
            <w:tr w:rsidR="003F0CA9" w:rsidRPr="00DD06A0" w14:paraId="490E15F4" w14:textId="77777777" w:rsidTr="00354C30">
              <w:trPr>
                <w:jc w:val="center"/>
              </w:trPr>
              <w:sdt>
                <w:sdtPr>
                  <w:rPr>
                    <w:rFonts w:ascii="ITC Avant Garde" w:hAnsi="ITC Avant Garde"/>
                    <w:sz w:val="18"/>
                    <w:szCs w:val="18"/>
                  </w:rPr>
                  <w:alias w:val="Tipo"/>
                  <w:tag w:val="Tipo"/>
                  <w:id w:val="-186370328"/>
                  <w:placeholder>
                    <w:docPart w:val="0AC4CB4B43BC4C51AF2EC423A7B3FCE0"/>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B34450" w14:textId="77777777" w:rsidR="003F0CA9" w:rsidRPr="00DD06A0" w:rsidRDefault="003F0CA9" w:rsidP="00354C30">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05913"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Al estar publicadas las tarifas, los usuarios finales podrán denunciar el no cumplimiento de lo ofertado por los regulados</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16760798"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Unidad de Cumplimiento y Coordinación General de Política del Usuario</w:t>
                  </w:r>
                </w:p>
              </w:tc>
            </w:tr>
          </w:tbl>
          <w:p w14:paraId="3C6D1346" w14:textId="77777777" w:rsidR="003F0CA9" w:rsidRPr="00DD06A0" w:rsidRDefault="003F0CA9" w:rsidP="00354C30">
            <w:pPr>
              <w:jc w:val="both"/>
              <w:rPr>
                <w:rFonts w:ascii="ITC Avant Garde" w:hAnsi="ITC Avant Garde"/>
                <w:sz w:val="18"/>
                <w:szCs w:val="18"/>
              </w:rPr>
            </w:pPr>
          </w:p>
          <w:p w14:paraId="3F8931E8" w14:textId="77777777" w:rsidR="003F0CA9" w:rsidRPr="00DD06A0" w:rsidRDefault="003F0CA9" w:rsidP="00354C30">
            <w:pPr>
              <w:jc w:val="both"/>
              <w:rPr>
                <w:rFonts w:ascii="ITC Avant Garde" w:hAnsi="ITC Avant Garde"/>
                <w:b/>
                <w:sz w:val="18"/>
                <w:szCs w:val="18"/>
              </w:rPr>
            </w:pPr>
          </w:p>
        </w:tc>
      </w:tr>
    </w:tbl>
    <w:p w14:paraId="46A82217" w14:textId="77777777" w:rsidR="003F0CA9" w:rsidRPr="00DD06A0" w:rsidRDefault="003F0CA9" w:rsidP="003F0CA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F0CA9" w:rsidRPr="00DD06A0" w14:paraId="4A173287" w14:textId="77777777" w:rsidTr="00354C30">
        <w:tc>
          <w:tcPr>
            <w:tcW w:w="8828" w:type="dxa"/>
          </w:tcPr>
          <w:p w14:paraId="3B30A97E" w14:textId="77777777" w:rsidR="003F0CA9" w:rsidRPr="00DD06A0" w:rsidRDefault="003F0CA9" w:rsidP="00354C30">
            <w:pPr>
              <w:jc w:val="both"/>
              <w:rPr>
                <w:rFonts w:ascii="ITC Avant Garde" w:hAnsi="ITC Avant Garde"/>
                <w:b/>
                <w:sz w:val="18"/>
                <w:szCs w:val="18"/>
              </w:rPr>
            </w:pPr>
            <w:r w:rsidRPr="00DD06A0">
              <w:rPr>
                <w:rFonts w:ascii="ITC Avant Garde" w:hAnsi="ITC Avant Garde"/>
                <w:sz w:val="18"/>
                <w:szCs w:val="18"/>
              </w:rPr>
              <w:lastRenderedPageBreak/>
              <w:br w:type="page"/>
            </w:r>
            <w:r w:rsidRPr="00DD06A0">
              <w:rPr>
                <w:rFonts w:ascii="ITC Avant Garde" w:hAnsi="ITC Avant Garde"/>
                <w:sz w:val="18"/>
                <w:szCs w:val="18"/>
              </w:rPr>
              <w:br w:type="page"/>
            </w:r>
            <w:r w:rsidRPr="00DD06A0">
              <w:rPr>
                <w:rFonts w:ascii="ITC Avant Garde" w:hAnsi="ITC Avant Garde"/>
                <w:b/>
                <w:sz w:val="18"/>
                <w:szCs w:val="18"/>
              </w:rPr>
              <w:t>15.- Explique los métodos que se podrían utilizar para evaluar la implementación de la propuesta de regulación.</w:t>
            </w:r>
          </w:p>
          <w:p w14:paraId="54E31825"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Seleccione el método aplicable y, en su caso, enuncie los otros mecanismos de evaluación a utilizar. Agregue las filas que considere necesarias.</w:t>
            </w:r>
          </w:p>
          <w:p w14:paraId="27222753" w14:textId="77777777" w:rsidR="003F0CA9" w:rsidRPr="00DD06A0" w:rsidRDefault="003F0CA9" w:rsidP="00354C30">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3F0CA9" w:rsidRPr="00DD06A0" w14:paraId="39E8F633" w14:textId="77777777" w:rsidTr="00354C30">
              <w:trPr>
                <w:jc w:val="center"/>
              </w:trPr>
              <w:tc>
                <w:tcPr>
                  <w:tcW w:w="2302" w:type="dxa"/>
                  <w:tcBorders>
                    <w:bottom w:val="single" w:sz="4" w:space="0" w:color="auto"/>
                  </w:tcBorders>
                  <w:shd w:val="clear" w:color="auto" w:fill="A8D08D" w:themeFill="accent6" w:themeFillTint="99"/>
                </w:tcPr>
                <w:p w14:paraId="644B537F"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38CF1FC1"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02092C"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5226E9EC"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Descripción</w:t>
                  </w:r>
                </w:p>
              </w:tc>
            </w:tr>
            <w:tr w:rsidR="003F0CA9" w:rsidRPr="00DD06A0" w14:paraId="73793EE9" w14:textId="77777777" w:rsidTr="00354C30">
              <w:trPr>
                <w:jc w:val="center"/>
              </w:trPr>
              <w:sdt>
                <w:sdtPr>
                  <w:rPr>
                    <w:rFonts w:ascii="ITC Avant Garde" w:hAnsi="ITC Avant Garde"/>
                    <w:sz w:val="18"/>
                    <w:szCs w:val="18"/>
                  </w:rPr>
                  <w:alias w:val="Método"/>
                  <w:tag w:val="Método"/>
                  <w:id w:val="-1930881205"/>
                  <w:placeholder>
                    <w:docPart w:val="23B939A25B894ADCB266F12566B4210F"/>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39D8D8"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Análisis de cargas administrativas</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B9E5" w14:textId="77777777" w:rsidR="003F0CA9" w:rsidRPr="00DD06A0" w:rsidRDefault="006C3AC0" w:rsidP="006C3AC0">
                  <w:pPr>
                    <w:jc w:val="center"/>
                    <w:rPr>
                      <w:rFonts w:ascii="ITC Avant Garde" w:hAnsi="ITC Avant Garde"/>
                      <w:sz w:val="18"/>
                      <w:szCs w:val="18"/>
                    </w:rPr>
                  </w:pPr>
                  <w:r>
                    <w:rPr>
                      <w:rFonts w:ascii="ITC Avant Garde" w:hAnsi="ITC Avant Garde"/>
                      <w:sz w:val="18"/>
                      <w:szCs w:val="18"/>
                    </w:rPr>
                    <w:t>Febrero</w:t>
                  </w:r>
                  <w:r w:rsidR="003F0CA9">
                    <w:rPr>
                      <w:rFonts w:ascii="ITC Avant Garde" w:hAnsi="ITC Avant Garde"/>
                      <w:sz w:val="18"/>
                      <w:szCs w:val="18"/>
                    </w:rPr>
                    <w:t xml:space="preserve"> – </w:t>
                  </w:r>
                  <w:r>
                    <w:rPr>
                      <w:rFonts w:ascii="ITC Avant Garde" w:hAnsi="ITC Avant Garde"/>
                      <w:sz w:val="18"/>
                      <w:szCs w:val="18"/>
                    </w:rPr>
                    <w:t>Julio</w:t>
                  </w:r>
                  <w:r w:rsidR="003F0CA9">
                    <w:rPr>
                      <w:rFonts w:ascii="ITC Avant Garde" w:hAnsi="ITC Avant Garde"/>
                      <w:sz w:val="18"/>
                      <w:szCs w:val="18"/>
                    </w:rPr>
                    <w:t xml:space="preserve"> 2019</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887D0"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Armando Isaías Zacateco Rivera</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16EF400F" w14:textId="77777777" w:rsidR="003F0CA9" w:rsidRPr="00DD06A0" w:rsidRDefault="003F0CA9" w:rsidP="00354C30">
                  <w:pPr>
                    <w:jc w:val="center"/>
                    <w:rPr>
                      <w:rFonts w:ascii="ITC Avant Garde" w:hAnsi="ITC Avant Garde"/>
                      <w:sz w:val="18"/>
                      <w:szCs w:val="18"/>
                    </w:rPr>
                  </w:pPr>
                  <w:r>
                    <w:rPr>
                      <w:rFonts w:ascii="ITC Avant Garde" w:hAnsi="ITC Avant Garde"/>
                      <w:sz w:val="18"/>
                      <w:szCs w:val="18"/>
                    </w:rPr>
                    <w:t>El evaluador contabilizará el porcentaje de tarifas que se atendieron dentro de los plazos establecidos por los Lineamientos.</w:t>
                  </w:r>
                </w:p>
              </w:tc>
            </w:tr>
          </w:tbl>
          <w:p w14:paraId="0D6F6B15" w14:textId="77777777" w:rsidR="003F0CA9" w:rsidRPr="00DD06A0" w:rsidRDefault="003F0CA9" w:rsidP="00354C30">
            <w:pPr>
              <w:jc w:val="both"/>
              <w:rPr>
                <w:rFonts w:ascii="ITC Avant Garde" w:hAnsi="ITC Avant Garde"/>
                <w:b/>
                <w:sz w:val="18"/>
                <w:szCs w:val="18"/>
                <w:highlight w:val="yellow"/>
              </w:rPr>
            </w:pPr>
          </w:p>
          <w:p w14:paraId="066BB09E" w14:textId="77777777" w:rsidR="003F0CA9" w:rsidRPr="00DD06A0" w:rsidRDefault="003F0CA9" w:rsidP="00354C30">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Pr="00DD06A0">
              <w:rPr>
                <w:rStyle w:val="Refdenotaalpie"/>
                <w:rFonts w:ascii="ITC Avant Garde" w:hAnsi="ITC Avant Garde"/>
                <w:sz w:val="18"/>
                <w:szCs w:val="18"/>
              </w:rPr>
              <w:footnoteReference w:id="14"/>
            </w:r>
            <w:r w:rsidRPr="00DD06A0">
              <w:rPr>
                <w:rFonts w:ascii="ITC Avant Garde" w:hAnsi="ITC Avant Garde"/>
                <w:sz w:val="18"/>
                <w:szCs w:val="18"/>
              </w:rPr>
              <w:t xml:space="preserve"> Agregue las filas que considere necesarias.</w:t>
            </w:r>
          </w:p>
          <w:p w14:paraId="6C634269" w14:textId="77777777" w:rsidR="003F0CA9" w:rsidRPr="00DD06A0" w:rsidRDefault="003F0CA9" w:rsidP="00354C30">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3F0CA9" w:rsidRPr="00DD06A0" w14:paraId="0DF78140" w14:textId="77777777" w:rsidTr="00354C30">
              <w:trPr>
                <w:jc w:val="center"/>
              </w:trPr>
              <w:tc>
                <w:tcPr>
                  <w:tcW w:w="1867" w:type="dxa"/>
                  <w:tcBorders>
                    <w:bottom w:val="single" w:sz="4" w:space="0" w:color="auto"/>
                  </w:tcBorders>
                  <w:shd w:val="clear" w:color="auto" w:fill="A8D08D" w:themeFill="accent6" w:themeFillTint="99"/>
                </w:tcPr>
                <w:p w14:paraId="36F7AC02" w14:textId="77777777" w:rsidR="003F0CA9" w:rsidRPr="00655D4E" w:rsidRDefault="003F0CA9" w:rsidP="00354C30">
                  <w:pPr>
                    <w:jc w:val="center"/>
                    <w:rPr>
                      <w:rFonts w:ascii="ITC Avant Garde" w:hAnsi="ITC Avant Garde"/>
                      <w:b/>
                      <w:sz w:val="18"/>
                      <w:szCs w:val="18"/>
                    </w:rPr>
                  </w:pPr>
                  <w:r w:rsidRPr="00655D4E">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568E97ED" w14:textId="77777777" w:rsidR="003F0CA9" w:rsidRPr="00655D4E" w:rsidRDefault="003F0CA9" w:rsidP="00354C30">
                  <w:pPr>
                    <w:jc w:val="center"/>
                    <w:rPr>
                      <w:rFonts w:ascii="ITC Avant Garde" w:hAnsi="ITC Avant Garde"/>
                      <w:b/>
                      <w:sz w:val="18"/>
                      <w:szCs w:val="18"/>
                    </w:rPr>
                  </w:pPr>
                  <w:r w:rsidRPr="00655D4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376738B6" w14:textId="77777777" w:rsidR="003F0CA9" w:rsidRPr="00655D4E" w:rsidRDefault="003F0CA9" w:rsidP="00354C30">
                  <w:pPr>
                    <w:jc w:val="center"/>
                    <w:rPr>
                      <w:rFonts w:ascii="ITC Avant Garde" w:hAnsi="ITC Avant Garde"/>
                      <w:b/>
                      <w:sz w:val="18"/>
                      <w:szCs w:val="18"/>
                    </w:rPr>
                  </w:pPr>
                  <w:r w:rsidRPr="00655D4E">
                    <w:rPr>
                      <w:rFonts w:ascii="ITC Avant Garde" w:hAnsi="ITC Avant Garde"/>
                      <w:b/>
                      <w:sz w:val="18"/>
                      <w:szCs w:val="18"/>
                    </w:rPr>
                    <w:t>Interpretación</w:t>
                  </w:r>
                </w:p>
              </w:tc>
            </w:tr>
            <w:tr w:rsidR="003F0CA9" w:rsidRPr="00DD06A0" w14:paraId="3FAC0258" w14:textId="77777777" w:rsidTr="00354C30">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633A3" w14:textId="77777777" w:rsidR="003F0CA9" w:rsidRPr="00655D4E" w:rsidRDefault="003F0CA9" w:rsidP="00354C30">
                  <w:pPr>
                    <w:jc w:val="center"/>
                    <w:rPr>
                      <w:rFonts w:ascii="ITC Avant Garde" w:hAnsi="ITC Avant Garde"/>
                      <w:sz w:val="18"/>
                      <w:szCs w:val="18"/>
                    </w:rPr>
                  </w:pPr>
                  <w:r w:rsidRPr="00655D4E">
                    <w:rPr>
                      <w:rFonts w:ascii="ITC Avant Garde" w:hAnsi="ITC Avant Garde"/>
                      <w:sz w:val="18"/>
                      <w:szCs w:val="18"/>
                    </w:rPr>
                    <w:t>% de tarifas</w:t>
                  </w:r>
                  <w:r w:rsidRPr="00B004D9">
                    <w:rPr>
                      <w:rFonts w:ascii="ITC Avant Garde" w:hAnsi="ITC Avant Garde"/>
                      <w:sz w:val="18"/>
                      <w:szCs w:val="18"/>
                    </w:rPr>
                    <w:t xml:space="preserve"> que se atendieron dentro del plazo estipulado por los lineamientos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7E7AE" w14:textId="77777777" w:rsidR="003F0CA9" w:rsidRPr="00655D4E" w:rsidRDefault="006C3AC0" w:rsidP="00354C30">
                  <w:pPr>
                    <w:jc w:val="center"/>
                    <w:rPr>
                      <w:rFonts w:ascii="ITC Avant Garde" w:hAnsi="ITC Avant Garde"/>
                      <w:sz w:val="18"/>
                      <w:szCs w:val="18"/>
                    </w:rPr>
                  </w:pPr>
                  <w:r>
                    <w:rPr>
                      <w:rFonts w:ascii="ITC Avant Garde" w:hAnsi="ITC Avant Garde"/>
                      <w:sz w:val="18"/>
                      <w:szCs w:val="18"/>
                    </w:rPr>
                    <w:t>Semestral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D49A" w14:textId="77777777" w:rsidR="003F0CA9" w:rsidRPr="00655D4E" w:rsidRDefault="003F0CA9" w:rsidP="00354C30">
                  <w:pPr>
                    <w:jc w:val="center"/>
                    <w:rPr>
                      <w:rFonts w:ascii="ITC Avant Garde" w:hAnsi="ITC Avant Garde"/>
                      <w:sz w:val="18"/>
                      <w:szCs w:val="18"/>
                    </w:rPr>
                  </w:pPr>
                  <w:r w:rsidRPr="00655D4E">
                    <w:rPr>
                      <w:rFonts w:ascii="ITC Avant Garde" w:hAnsi="ITC Avant Garde"/>
                      <w:sz w:val="18"/>
                      <w:szCs w:val="18"/>
                    </w:rPr>
                    <w:t xml:space="preserve">El indicador señalará el porcentaje de tarifas que fueron </w:t>
                  </w:r>
                  <w:r w:rsidRPr="00B004D9">
                    <w:rPr>
                      <w:rFonts w:ascii="ITC Avant Garde" w:hAnsi="ITC Avant Garde"/>
                      <w:sz w:val="18"/>
                      <w:szCs w:val="18"/>
                    </w:rPr>
                    <w:t>atendida</w:t>
                  </w:r>
                  <w:r w:rsidRPr="00655D4E">
                    <w:rPr>
                      <w:rFonts w:ascii="ITC Avant Garde" w:hAnsi="ITC Avant Garde"/>
                      <w:sz w:val="18"/>
                      <w:szCs w:val="18"/>
                    </w:rPr>
                    <w:t>s</w:t>
                  </w:r>
                  <w:r w:rsidRPr="00B004D9">
                    <w:rPr>
                      <w:rFonts w:ascii="ITC Avant Garde" w:hAnsi="ITC Avant Garde"/>
                      <w:sz w:val="18"/>
                      <w:szCs w:val="18"/>
                    </w:rPr>
                    <w:t xml:space="preserve"> dentro del plazo estipulado</w:t>
                  </w:r>
                  <w:r w:rsidRPr="00655D4E">
                    <w:rPr>
                      <w:rFonts w:ascii="ITC Avant Garde" w:hAnsi="ITC Avant Garde"/>
                      <w:sz w:val="18"/>
                      <w:szCs w:val="18"/>
                    </w:rPr>
                    <w:t xml:space="preserve"> respecto al total de tarifas a</w:t>
                  </w:r>
                  <w:r w:rsidRPr="00B004D9">
                    <w:rPr>
                      <w:rFonts w:ascii="ITC Avant Garde" w:hAnsi="ITC Avant Garde"/>
                      <w:sz w:val="18"/>
                      <w:szCs w:val="18"/>
                    </w:rPr>
                    <w:t>tendidas</w:t>
                  </w:r>
                  <w:r w:rsidRPr="00655D4E">
                    <w:rPr>
                      <w:rFonts w:ascii="ITC Avant Garde" w:hAnsi="ITC Avant Garde"/>
                      <w:sz w:val="18"/>
                      <w:szCs w:val="18"/>
                    </w:rPr>
                    <w:t>.</w:t>
                  </w:r>
                </w:p>
              </w:tc>
            </w:tr>
          </w:tbl>
          <w:p w14:paraId="44E2C11C" w14:textId="77777777" w:rsidR="003F0CA9" w:rsidRPr="00DD06A0" w:rsidRDefault="003F0CA9" w:rsidP="00354C30">
            <w:pPr>
              <w:jc w:val="both"/>
              <w:rPr>
                <w:rFonts w:ascii="ITC Avant Garde" w:hAnsi="ITC Avant Garde"/>
                <w:sz w:val="18"/>
                <w:szCs w:val="18"/>
              </w:rPr>
            </w:pPr>
          </w:p>
        </w:tc>
      </w:tr>
    </w:tbl>
    <w:p w14:paraId="76FA3956" w14:textId="77777777" w:rsidR="003F0CA9" w:rsidRPr="00DD06A0" w:rsidRDefault="003F0CA9" w:rsidP="003F0CA9">
      <w:pPr>
        <w:jc w:val="both"/>
        <w:rPr>
          <w:rFonts w:ascii="ITC Avant Garde" w:hAnsi="ITC Avant Garde"/>
          <w:sz w:val="18"/>
          <w:szCs w:val="18"/>
        </w:rPr>
      </w:pPr>
    </w:p>
    <w:p w14:paraId="78767F57" w14:textId="77777777" w:rsidR="003F0CA9" w:rsidRPr="00DD06A0" w:rsidRDefault="003F0CA9" w:rsidP="003F0CA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3F0CA9" w:rsidRPr="00DD06A0" w14:paraId="431A29E4" w14:textId="77777777" w:rsidTr="00354C30">
        <w:tc>
          <w:tcPr>
            <w:tcW w:w="8828" w:type="dxa"/>
          </w:tcPr>
          <w:p w14:paraId="75002A68" w14:textId="77777777" w:rsidR="003F0CA9" w:rsidRPr="00DD06A0" w:rsidRDefault="003F0CA9" w:rsidP="00354C30">
            <w:pPr>
              <w:jc w:val="both"/>
              <w:rPr>
                <w:rFonts w:ascii="ITC Avant Garde" w:hAnsi="ITC Avant Garde"/>
                <w:b/>
                <w:sz w:val="18"/>
                <w:szCs w:val="18"/>
              </w:rPr>
            </w:pPr>
            <w:r w:rsidRPr="00DD06A0">
              <w:rPr>
                <w:rFonts w:ascii="ITC Avant Garde" w:hAnsi="ITC Avant Garde"/>
                <w:b/>
                <w:sz w:val="18"/>
                <w:szCs w:val="18"/>
              </w:rPr>
              <w:t>16.- Solo en los casos de una consulta pública de integración o de evaluación para la elaboración de una propuesta de regulación, seleccione y detalle.</w:t>
            </w:r>
            <w:r w:rsidRPr="00DD06A0">
              <w:rPr>
                <w:rStyle w:val="Refdenotaalpie"/>
                <w:rFonts w:ascii="ITC Avant Garde" w:hAnsi="ITC Avant Garde"/>
                <w:b/>
                <w:sz w:val="18"/>
                <w:szCs w:val="18"/>
              </w:rPr>
              <w:footnoteReference w:id="15"/>
            </w:r>
            <w:r w:rsidRPr="00DD06A0">
              <w:rPr>
                <w:rFonts w:ascii="ITC Avant Garde" w:hAnsi="ITC Avant Garde"/>
                <w:b/>
                <w:sz w:val="18"/>
                <w:szCs w:val="18"/>
              </w:rPr>
              <w:t xml:space="preserve"> Agregue las filas que considere necesarias.</w:t>
            </w:r>
          </w:p>
          <w:p w14:paraId="2267D716"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3F0CA9" w:rsidRPr="00DD06A0" w14:paraId="698C16EA" w14:textId="77777777" w:rsidTr="00354C30">
              <w:trPr>
                <w:trHeight w:val="265"/>
              </w:trPr>
              <w:tc>
                <w:tcPr>
                  <w:tcW w:w="3137" w:type="dxa"/>
                  <w:shd w:val="clear" w:color="auto" w:fill="A8D08D" w:themeFill="accent6" w:themeFillTint="99"/>
                </w:tcPr>
                <w:p w14:paraId="04B331D9"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3F0CA9" w:rsidRPr="00DD06A0" w14:paraId="50443F35" w14:textId="77777777" w:rsidTr="00354C30">
              <w:trPr>
                <w:trHeight w:val="257"/>
              </w:trPr>
              <w:sdt>
                <w:sdtPr>
                  <w:rPr>
                    <w:rFonts w:ascii="ITC Avant Garde" w:hAnsi="ITC Avant Garde"/>
                    <w:sz w:val="18"/>
                    <w:szCs w:val="18"/>
                  </w:rPr>
                  <w:alias w:val="Tipo de Consulta Pública realizada"/>
                  <w:tag w:val="Tipo de Consulta Pública realizada"/>
                  <w:id w:val="-1163013831"/>
                  <w:placeholder>
                    <w:docPart w:val="F42AA2C8CAD64894B42045FC7E8BCBEA"/>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3E57FAFB" w14:textId="77777777" w:rsidR="003F0CA9" w:rsidRPr="00DD06A0" w:rsidRDefault="003F0CA9" w:rsidP="00354C30">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6539ADCB" w14:textId="77777777" w:rsidR="003F0CA9" w:rsidRDefault="003F0CA9" w:rsidP="00354C30">
            <w:pPr>
              <w:jc w:val="both"/>
              <w:rPr>
                <w:rFonts w:ascii="ITC Avant Garde" w:hAnsi="ITC Avant Garde"/>
                <w:sz w:val="18"/>
                <w:szCs w:val="18"/>
              </w:rPr>
            </w:pPr>
          </w:p>
          <w:p w14:paraId="70CD20E8" w14:textId="77777777" w:rsidR="006C3AC0" w:rsidRPr="00DD06A0" w:rsidRDefault="006C3AC0" w:rsidP="00354C30">
            <w:pPr>
              <w:jc w:val="both"/>
              <w:rPr>
                <w:rFonts w:ascii="ITC Avant Garde" w:hAnsi="ITC Avant Garde"/>
                <w:sz w:val="18"/>
                <w:szCs w:val="18"/>
              </w:rPr>
            </w:pPr>
          </w:p>
          <w:p w14:paraId="08744E29" w14:textId="77777777" w:rsidR="003F0CA9" w:rsidRDefault="003F0CA9" w:rsidP="00354C30">
            <w:pPr>
              <w:jc w:val="both"/>
              <w:rPr>
                <w:rFonts w:ascii="ITC Avant Garde" w:hAnsi="ITC Avant Garde"/>
                <w:sz w:val="18"/>
                <w:szCs w:val="18"/>
              </w:rPr>
            </w:pPr>
          </w:p>
          <w:p w14:paraId="70E72155" w14:textId="77777777" w:rsidR="003F0CA9" w:rsidRPr="00DD06A0" w:rsidRDefault="003F0CA9" w:rsidP="00354C30">
            <w:pPr>
              <w:jc w:val="both"/>
              <w:rPr>
                <w:rFonts w:ascii="ITC Avant Garde" w:hAnsi="ITC Avant Garde"/>
                <w:sz w:val="18"/>
                <w:szCs w:val="18"/>
              </w:rPr>
            </w:pPr>
          </w:p>
          <w:p w14:paraId="6DF69AAF"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3F0CA9" w:rsidRPr="00DD06A0" w14:paraId="2EA074DA" w14:textId="77777777" w:rsidTr="00354C30">
              <w:tc>
                <w:tcPr>
                  <w:tcW w:w="2011" w:type="dxa"/>
                  <w:tcBorders>
                    <w:bottom w:val="single" w:sz="4" w:space="0" w:color="auto"/>
                  </w:tcBorders>
                  <w:shd w:val="clear" w:color="auto" w:fill="A8D08D" w:themeFill="accent6" w:themeFillTint="99"/>
                </w:tcPr>
                <w:p w14:paraId="28991F7D"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559D841"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2C9E0EC"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05C69721"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Principales aportaciones</w:t>
                  </w:r>
                </w:p>
              </w:tc>
            </w:tr>
            <w:tr w:rsidR="003F0CA9" w:rsidRPr="00DD06A0" w14:paraId="1841C4AD" w14:textId="77777777" w:rsidTr="00354C30">
              <w:sdt>
                <w:sdtPr>
                  <w:rPr>
                    <w:rFonts w:ascii="ITC Avant Garde" w:hAnsi="ITC Avant Garde"/>
                    <w:sz w:val="18"/>
                    <w:szCs w:val="18"/>
                  </w:rPr>
                  <w:alias w:val="Medios"/>
                  <w:tag w:val="Medios"/>
                  <w:id w:val="979970862"/>
                  <w:placeholder>
                    <w:docPart w:val="BAF66736B4284851A9A3111248781F0C"/>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AF9AF2" w14:textId="77777777" w:rsidR="003F0CA9" w:rsidRPr="00DD06A0" w:rsidRDefault="003F0CA9" w:rsidP="00354C30">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EAF97983FC83491283B7CA9759CD28CD"/>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D82841" w14:textId="77777777" w:rsidR="003F0CA9" w:rsidRPr="00DD06A0" w:rsidRDefault="003F0CA9" w:rsidP="00354C30">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1A8D2680" w14:textId="77777777" w:rsidR="003F0CA9" w:rsidRPr="00DD06A0" w:rsidRDefault="003F0CA9" w:rsidP="00354C30">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40AAAA8" w14:textId="77777777" w:rsidR="003F0CA9" w:rsidRPr="00DD06A0" w:rsidRDefault="003F0CA9" w:rsidP="00354C30">
                  <w:pPr>
                    <w:rPr>
                      <w:rFonts w:ascii="ITC Avant Garde" w:hAnsi="ITC Avant Garde"/>
                      <w:sz w:val="18"/>
                      <w:szCs w:val="18"/>
                    </w:rPr>
                  </w:pPr>
                </w:p>
              </w:tc>
            </w:tr>
          </w:tbl>
          <w:p w14:paraId="2E22EBED" w14:textId="77777777" w:rsidR="003F0CA9" w:rsidRPr="00DD06A0" w:rsidRDefault="003F0CA9" w:rsidP="00354C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3F0CA9" w:rsidRPr="00DD06A0" w14:paraId="20C8AD3F" w14:textId="77777777" w:rsidTr="00354C30">
              <w:tc>
                <w:tcPr>
                  <w:tcW w:w="2011" w:type="dxa"/>
                  <w:tcBorders>
                    <w:bottom w:val="single" w:sz="4" w:space="0" w:color="auto"/>
                  </w:tcBorders>
                  <w:shd w:val="clear" w:color="auto" w:fill="A8D08D" w:themeFill="accent6" w:themeFillTint="99"/>
                </w:tcPr>
                <w:p w14:paraId="0CC1BD17"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F7FD499"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60BE917"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1FA0CC4" w14:textId="77777777" w:rsidR="003F0CA9" w:rsidRPr="00DD06A0" w:rsidRDefault="003F0CA9" w:rsidP="00354C30">
                  <w:pPr>
                    <w:jc w:val="center"/>
                    <w:rPr>
                      <w:rFonts w:ascii="ITC Avant Garde" w:hAnsi="ITC Avant Garde"/>
                      <w:b/>
                      <w:sz w:val="18"/>
                      <w:szCs w:val="18"/>
                    </w:rPr>
                  </w:pPr>
                  <w:r w:rsidRPr="00DD06A0">
                    <w:rPr>
                      <w:rFonts w:ascii="ITC Avant Garde" w:hAnsi="ITC Avant Garde"/>
                      <w:b/>
                      <w:sz w:val="18"/>
                      <w:szCs w:val="18"/>
                    </w:rPr>
                    <w:t>Principales aportaciones</w:t>
                  </w:r>
                </w:p>
              </w:tc>
            </w:tr>
            <w:tr w:rsidR="003F0CA9" w:rsidRPr="00DD06A0" w14:paraId="03441DB6" w14:textId="77777777" w:rsidTr="00354C30">
              <w:sdt>
                <w:sdtPr>
                  <w:rPr>
                    <w:rFonts w:ascii="ITC Avant Garde" w:hAnsi="ITC Avant Garde"/>
                    <w:sz w:val="18"/>
                    <w:szCs w:val="18"/>
                  </w:rPr>
                  <w:alias w:val="Medios"/>
                  <w:tag w:val="Medios"/>
                  <w:id w:val="-1998721400"/>
                  <w:placeholder>
                    <w:docPart w:val="F8361CC6A967493CADB1602E38B80777"/>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AB0F0C" w14:textId="77777777" w:rsidR="003F0CA9" w:rsidRPr="00DD06A0" w:rsidRDefault="003F0CA9" w:rsidP="00354C30">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2D4FF85C98774206989DB03B359C0557"/>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D0BF0" w14:textId="77777777" w:rsidR="003F0CA9" w:rsidRPr="00DD06A0" w:rsidRDefault="003F0CA9" w:rsidP="00354C30">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106FC218" w14:textId="77777777" w:rsidR="003F0CA9" w:rsidRPr="00DD06A0" w:rsidRDefault="003F0CA9" w:rsidP="00354C30">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2A75C645" w14:textId="77777777" w:rsidR="003F0CA9" w:rsidRPr="00DD06A0" w:rsidRDefault="003F0CA9" w:rsidP="00354C30">
                  <w:pPr>
                    <w:rPr>
                      <w:rFonts w:ascii="ITC Avant Garde" w:hAnsi="ITC Avant Garde"/>
                      <w:sz w:val="18"/>
                      <w:szCs w:val="18"/>
                    </w:rPr>
                  </w:pPr>
                </w:p>
              </w:tc>
            </w:tr>
          </w:tbl>
          <w:p w14:paraId="67347E05" w14:textId="77777777" w:rsidR="003F0CA9" w:rsidRPr="00DD06A0" w:rsidRDefault="003F0CA9" w:rsidP="00354C30">
            <w:pPr>
              <w:jc w:val="both"/>
              <w:rPr>
                <w:rFonts w:ascii="ITC Avant Garde" w:hAnsi="ITC Avant Garde"/>
                <w:sz w:val="18"/>
                <w:szCs w:val="18"/>
              </w:rPr>
            </w:pPr>
          </w:p>
          <w:p w14:paraId="63D37AC8" w14:textId="77777777" w:rsidR="003F0CA9" w:rsidRPr="00DD06A0" w:rsidRDefault="003F0CA9" w:rsidP="00354C30">
            <w:pPr>
              <w:jc w:val="both"/>
              <w:rPr>
                <w:rFonts w:ascii="ITC Avant Garde" w:hAnsi="ITC Avant Garde"/>
                <w:sz w:val="18"/>
                <w:szCs w:val="18"/>
              </w:rPr>
            </w:pPr>
          </w:p>
        </w:tc>
      </w:tr>
    </w:tbl>
    <w:p w14:paraId="5DC5E47F" w14:textId="77777777" w:rsidR="003F0CA9" w:rsidRPr="00DD06A0" w:rsidRDefault="003F0CA9" w:rsidP="003F0CA9">
      <w:pPr>
        <w:jc w:val="both"/>
        <w:rPr>
          <w:rFonts w:ascii="ITC Avant Garde" w:hAnsi="ITC Avant Garde"/>
          <w:sz w:val="18"/>
          <w:szCs w:val="18"/>
        </w:rPr>
      </w:pPr>
    </w:p>
    <w:p w14:paraId="0BDBBFB8" w14:textId="77777777" w:rsidR="003F0CA9" w:rsidRPr="00DD06A0" w:rsidRDefault="003F0CA9" w:rsidP="003F0CA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 BIBLIOGRAFÍA O REFERENCIAS DE CUALQUIER ÍNDOLE QUE SE HAYAN UTILIZADO EN LA ELABORACIÓN DE LA PROPUESTA DE REGULACIÓN.</w:t>
      </w:r>
    </w:p>
    <w:tbl>
      <w:tblPr>
        <w:tblStyle w:val="Tablaconcuadrcula"/>
        <w:tblW w:w="8872" w:type="dxa"/>
        <w:tblLook w:val="04A0" w:firstRow="1" w:lastRow="0" w:firstColumn="1" w:lastColumn="0" w:noHBand="0" w:noVBand="1"/>
      </w:tblPr>
      <w:tblGrid>
        <w:gridCol w:w="9075"/>
      </w:tblGrid>
      <w:tr w:rsidR="003F0CA9" w:rsidRPr="00DD06A0" w14:paraId="2B8E80E0" w14:textId="77777777" w:rsidTr="00354C30">
        <w:trPr>
          <w:trHeight w:val="2272"/>
        </w:trPr>
        <w:tc>
          <w:tcPr>
            <w:tcW w:w="8872" w:type="dxa"/>
            <w:tcBorders>
              <w:bottom w:val="single" w:sz="4" w:space="0" w:color="auto"/>
            </w:tcBorders>
          </w:tcPr>
          <w:p w14:paraId="0856B8AF" w14:textId="77777777" w:rsidR="003F0CA9" w:rsidRDefault="003F0CA9" w:rsidP="00F37C86">
            <w:pPr>
              <w:jc w:val="both"/>
              <w:rPr>
                <w:rFonts w:ascii="ITC Avant Garde" w:hAnsi="ITC Avant Garde"/>
                <w:b/>
                <w:sz w:val="18"/>
                <w:szCs w:val="18"/>
              </w:rPr>
            </w:pPr>
            <w:r w:rsidRPr="00DD06A0">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14:paraId="01F7C5F4" w14:textId="77777777" w:rsidR="00F37C86" w:rsidRPr="00F37C86" w:rsidRDefault="00F37C86" w:rsidP="00F37C86">
            <w:pPr>
              <w:pStyle w:val="texto"/>
              <w:spacing w:line="240" w:lineRule="auto"/>
              <w:ind w:left="720" w:firstLine="0"/>
              <w:rPr>
                <w:rFonts w:ascii="ITC Avant Garde" w:eastAsia="Calibri" w:hAnsi="ITC Avant Garde"/>
              </w:rPr>
            </w:pPr>
          </w:p>
          <w:p w14:paraId="1971D3D8" w14:textId="77777777" w:rsidR="00C82183" w:rsidRPr="00C82183" w:rsidRDefault="00C82183" w:rsidP="00F37C86">
            <w:pPr>
              <w:pStyle w:val="texto"/>
              <w:numPr>
                <w:ilvl w:val="0"/>
                <w:numId w:val="14"/>
              </w:numPr>
              <w:spacing w:line="240" w:lineRule="auto"/>
              <w:rPr>
                <w:rFonts w:ascii="ITC Avant Garde" w:eastAsia="Calibri" w:hAnsi="ITC Avant Garde"/>
              </w:rPr>
            </w:pPr>
            <w:r w:rsidRPr="00C82183">
              <w:rPr>
                <w:rFonts w:ascii="ITC Avant Garde" w:hAnsi="ITC Avant Garde"/>
              </w:rPr>
              <w:t>Procedimiento para la fija</w:t>
            </w:r>
            <w:r>
              <w:rPr>
                <w:rFonts w:ascii="ITC Avant Garde" w:hAnsi="ITC Avant Garde"/>
              </w:rPr>
              <w:t xml:space="preserve">ción o revisión de tarifas tope </w:t>
            </w:r>
            <w:r w:rsidR="007658CF">
              <w:rPr>
                <w:rFonts w:ascii="ITC Avant Garde" w:hAnsi="ITC Avant Garde"/>
              </w:rPr>
              <w:t>(OSIPTEL)</w:t>
            </w:r>
          </w:p>
          <w:p w14:paraId="3ED8D3C6" w14:textId="77777777" w:rsidR="00C82183" w:rsidRDefault="0057775A" w:rsidP="00F37C86">
            <w:pPr>
              <w:pStyle w:val="texto"/>
              <w:spacing w:line="240" w:lineRule="auto"/>
              <w:ind w:left="720" w:firstLine="0"/>
              <w:rPr>
                <w:rStyle w:val="Hipervnculo"/>
                <w:rFonts w:ascii="ITC Avant Garde" w:hAnsi="ITC Avant Garde"/>
              </w:rPr>
            </w:pPr>
            <w:hyperlink r:id="rId18" w:history="1">
              <w:r w:rsidR="00C82183" w:rsidRPr="00C82183">
                <w:rPr>
                  <w:rStyle w:val="Hipervnculo"/>
                  <w:rFonts w:ascii="ITC Avant Garde" w:hAnsi="ITC Avant Garde"/>
                </w:rPr>
                <w:t>https://www.osiptel.gob.pe/Archivos/Norma/MarcoNormatTarif/res1272003CDOSIPTELpro.pdf</w:t>
              </w:r>
            </w:hyperlink>
          </w:p>
          <w:p w14:paraId="1F41164B" w14:textId="77777777" w:rsidR="00C82183" w:rsidRPr="00C82183" w:rsidRDefault="00C82183" w:rsidP="00F37C86">
            <w:pPr>
              <w:pStyle w:val="texto"/>
              <w:numPr>
                <w:ilvl w:val="0"/>
                <w:numId w:val="14"/>
              </w:numPr>
              <w:spacing w:line="240" w:lineRule="auto"/>
              <w:rPr>
                <w:rFonts w:ascii="ITC Avant Garde" w:eastAsia="Calibri" w:hAnsi="ITC Avant Garde"/>
              </w:rPr>
            </w:pPr>
            <w:r w:rsidRPr="00924C3A">
              <w:rPr>
                <w:rFonts w:ascii="ITC Avant Garde" w:hAnsi="ITC Avant Garde"/>
              </w:rPr>
              <w:t>Reglamento General de Tarifas</w:t>
            </w:r>
            <w:r w:rsidR="007658CF">
              <w:rPr>
                <w:rFonts w:ascii="ITC Avant Garde" w:hAnsi="ITC Avant Garde"/>
              </w:rPr>
              <w:t xml:space="preserve"> (OSIPTEL)</w:t>
            </w:r>
          </w:p>
          <w:p w14:paraId="1F00FA0A" w14:textId="77777777" w:rsidR="00C82183" w:rsidRPr="00C82183" w:rsidRDefault="0057775A" w:rsidP="00F37C86">
            <w:pPr>
              <w:pStyle w:val="texto"/>
              <w:spacing w:line="240" w:lineRule="auto"/>
              <w:ind w:left="720" w:firstLine="0"/>
              <w:rPr>
                <w:rStyle w:val="Hipervnculo"/>
                <w:rFonts w:ascii="ITC Avant Garde" w:eastAsia="Calibri" w:hAnsi="ITC Avant Garde"/>
                <w:color w:val="auto"/>
                <w:u w:val="none"/>
              </w:rPr>
            </w:pPr>
            <w:hyperlink r:id="rId19" w:history="1">
              <w:r w:rsidR="00C82183" w:rsidRPr="00C82183">
                <w:rPr>
                  <w:rStyle w:val="Hipervnculo"/>
                  <w:rFonts w:ascii="ITC Avant Garde" w:hAnsi="ITC Avant Garde"/>
                </w:rPr>
                <w:t>https://www.osiptel.gob.pe/repositorioaps/data/1/1/1/par/reglamentograltarifas/Res060-2000-CD_Reglamento-general-tarifas.pdf</w:t>
              </w:r>
            </w:hyperlink>
          </w:p>
          <w:p w14:paraId="03850D5B" w14:textId="77777777" w:rsidR="00C82183" w:rsidRPr="00C82183" w:rsidRDefault="00C82183" w:rsidP="00F37C86">
            <w:pPr>
              <w:pStyle w:val="Prrafodelista"/>
              <w:numPr>
                <w:ilvl w:val="0"/>
                <w:numId w:val="14"/>
              </w:numPr>
              <w:contextualSpacing w:val="0"/>
              <w:jc w:val="both"/>
              <w:rPr>
                <w:rFonts w:ascii="ITC Avant Garde" w:hAnsi="ITC Avant Garde"/>
                <w:sz w:val="18"/>
              </w:rPr>
            </w:pPr>
            <w:r w:rsidRPr="00C82183">
              <w:rPr>
                <w:rFonts w:ascii="ITC Avant Garde" w:hAnsi="ITC Avant Garde"/>
                <w:sz w:val="18"/>
              </w:rPr>
              <w:t>Manual de usuario del SIRT</w:t>
            </w:r>
            <w:r w:rsidR="007658CF">
              <w:rPr>
                <w:rFonts w:ascii="ITC Avant Garde" w:hAnsi="ITC Avant Garde"/>
                <w:sz w:val="18"/>
              </w:rPr>
              <w:t xml:space="preserve"> (OSIPTEL)</w:t>
            </w:r>
          </w:p>
          <w:p w14:paraId="225E069F" w14:textId="77777777" w:rsidR="00C82183" w:rsidRDefault="0057775A" w:rsidP="00F37C86">
            <w:pPr>
              <w:pStyle w:val="Prrafodelista"/>
              <w:contextualSpacing w:val="0"/>
              <w:jc w:val="both"/>
              <w:rPr>
                <w:rStyle w:val="Hipervnculo"/>
                <w:rFonts w:ascii="ITC Avant Garde" w:hAnsi="ITC Avant Garde"/>
                <w:sz w:val="18"/>
              </w:rPr>
            </w:pPr>
            <w:hyperlink r:id="rId20" w:history="1">
              <w:r w:rsidR="00C82183" w:rsidRPr="00C82183">
                <w:rPr>
                  <w:rStyle w:val="Hipervnculo"/>
                  <w:rFonts w:ascii="ITC Avant Garde" w:hAnsi="ITC Avant Garde"/>
                  <w:sz w:val="18"/>
                </w:rPr>
                <w:t>http://serviciosenlinea.osiptel.gob.pe/ConsultaSIRT/Manual/ManualUsuario.pdf</w:t>
              </w:r>
            </w:hyperlink>
          </w:p>
          <w:p w14:paraId="0C30BBD6" w14:textId="77777777" w:rsidR="00C82183" w:rsidRPr="00C82183" w:rsidRDefault="00C82183" w:rsidP="00F37C86">
            <w:pPr>
              <w:pStyle w:val="Prrafodelista"/>
              <w:jc w:val="both"/>
              <w:rPr>
                <w:rFonts w:ascii="ITC Avant Garde" w:hAnsi="ITC Avant Garde"/>
                <w:sz w:val="18"/>
              </w:rPr>
            </w:pPr>
          </w:p>
          <w:p w14:paraId="44A2AB74" w14:textId="77777777" w:rsidR="00C82183" w:rsidRDefault="003F0CA9" w:rsidP="00F37C86">
            <w:pPr>
              <w:pStyle w:val="texto"/>
              <w:numPr>
                <w:ilvl w:val="0"/>
                <w:numId w:val="14"/>
              </w:numPr>
              <w:spacing w:line="240" w:lineRule="auto"/>
              <w:rPr>
                <w:rFonts w:ascii="ITC Avant Garde" w:eastAsia="Calibri" w:hAnsi="ITC Avant Garde"/>
              </w:rPr>
            </w:pPr>
            <w:r w:rsidRPr="00D87E2D">
              <w:rPr>
                <w:rFonts w:ascii="ITC Avant Garde" w:eastAsia="Calibri" w:hAnsi="ITC Avant Garde"/>
              </w:rPr>
              <w:t xml:space="preserve">Secciones 201(a) y 202(b) del Acta de Comunicaciones de 1934. </w:t>
            </w:r>
            <w:r w:rsidR="00662462">
              <w:rPr>
                <w:rFonts w:ascii="ITC Avant Garde" w:eastAsia="Calibri" w:hAnsi="ITC Avant Garde"/>
              </w:rPr>
              <w:t>Parte 61 y 69 (FCC)</w:t>
            </w:r>
          </w:p>
          <w:p w14:paraId="2F984926" w14:textId="77777777" w:rsidR="003F0CA9" w:rsidRDefault="0057775A" w:rsidP="00F37C86">
            <w:pPr>
              <w:pStyle w:val="texto"/>
              <w:spacing w:line="240" w:lineRule="auto"/>
              <w:ind w:left="720" w:firstLine="0"/>
              <w:rPr>
                <w:rFonts w:ascii="ITC Avant Garde" w:eastAsia="Calibri" w:hAnsi="ITC Avant Garde"/>
              </w:rPr>
            </w:pPr>
            <w:hyperlink r:id="rId21" w:history="1">
              <w:r w:rsidR="00C82183" w:rsidRPr="004E73A6">
                <w:rPr>
                  <w:rStyle w:val="Hipervnculo"/>
                  <w:rFonts w:ascii="ITC Avant Garde" w:eastAsia="Calibri" w:hAnsi="ITC Avant Garde"/>
                </w:rPr>
                <w:t>https://www.gpo.gov/fdsys/pkg/CFR-2013-title47-vol3/pdf/CFR-2013-title47-vol3-part69.pdf</w:t>
              </w:r>
            </w:hyperlink>
            <w:r w:rsidR="00C82183">
              <w:rPr>
                <w:rFonts w:ascii="ITC Avant Garde" w:eastAsia="Calibri" w:hAnsi="ITC Avant Garde"/>
              </w:rPr>
              <w:t xml:space="preserve"> </w:t>
            </w:r>
          </w:p>
          <w:p w14:paraId="003AFFA4" w14:textId="77777777" w:rsidR="00D105AB" w:rsidRDefault="00D105AB" w:rsidP="00F37C86">
            <w:pPr>
              <w:pStyle w:val="texto"/>
              <w:numPr>
                <w:ilvl w:val="0"/>
                <w:numId w:val="14"/>
              </w:numPr>
              <w:spacing w:line="240" w:lineRule="auto"/>
              <w:rPr>
                <w:rFonts w:ascii="ITC Avant Garde" w:eastAsia="Calibri" w:hAnsi="ITC Avant Garde"/>
              </w:rPr>
            </w:pPr>
            <w:r>
              <w:rPr>
                <w:rFonts w:ascii="ITC Avant Garde" w:eastAsia="Calibri" w:hAnsi="ITC Avant Garde"/>
              </w:rPr>
              <w:t>FC 11-92</w:t>
            </w:r>
            <w:r w:rsidR="007658CF">
              <w:rPr>
                <w:rFonts w:ascii="ITC Avant Garde" w:eastAsia="Calibri" w:hAnsi="ITC Avant Garde"/>
              </w:rPr>
              <w:t xml:space="preserve"> (FCC)</w:t>
            </w:r>
          </w:p>
          <w:p w14:paraId="726DD8F8" w14:textId="77777777" w:rsidR="00D105AB" w:rsidRPr="00D87E2D" w:rsidRDefault="0057775A" w:rsidP="00F37C86">
            <w:pPr>
              <w:pStyle w:val="texto"/>
              <w:spacing w:line="240" w:lineRule="auto"/>
              <w:ind w:left="720" w:firstLine="0"/>
              <w:rPr>
                <w:rFonts w:ascii="ITC Avant Garde" w:eastAsia="Calibri" w:hAnsi="ITC Avant Garde"/>
              </w:rPr>
            </w:pPr>
            <w:hyperlink r:id="rId22" w:history="1">
              <w:r w:rsidR="00D105AB" w:rsidRPr="004E73A6">
                <w:rPr>
                  <w:rStyle w:val="Hipervnculo"/>
                  <w:rFonts w:ascii="ITC Avant Garde" w:eastAsia="Calibri" w:hAnsi="ITC Avant Garde"/>
                </w:rPr>
                <w:t>https://www.fcc.gov/document/electronic-tariff-filing-system-etfs</w:t>
              </w:r>
            </w:hyperlink>
            <w:r w:rsidR="00D105AB">
              <w:rPr>
                <w:rFonts w:ascii="ITC Avant Garde" w:eastAsia="Calibri" w:hAnsi="ITC Avant Garde"/>
              </w:rPr>
              <w:t xml:space="preserve">  </w:t>
            </w:r>
          </w:p>
          <w:p w14:paraId="7B298A3E" w14:textId="77777777" w:rsidR="00C82183" w:rsidRDefault="00EB4F2E" w:rsidP="00F37C86">
            <w:pPr>
              <w:pStyle w:val="texto"/>
              <w:numPr>
                <w:ilvl w:val="0"/>
                <w:numId w:val="14"/>
              </w:numPr>
              <w:spacing w:line="240" w:lineRule="auto"/>
              <w:rPr>
                <w:rFonts w:ascii="ITC Avant Garde" w:eastAsia="Calibri" w:hAnsi="ITC Avant Garde"/>
              </w:rPr>
            </w:pPr>
            <w:proofErr w:type="spellStart"/>
            <w:r>
              <w:rPr>
                <w:rFonts w:ascii="ITC Avant Garde" w:eastAsia="Calibri" w:hAnsi="ITC Avant Garde"/>
                <w:lang w:val="en-GB"/>
              </w:rPr>
              <w:t>Lineamientos</w:t>
            </w:r>
            <w:proofErr w:type="spellEnd"/>
            <w:r>
              <w:rPr>
                <w:rFonts w:ascii="ITC Avant Garde" w:eastAsia="Calibri" w:hAnsi="ITC Avant Garde"/>
                <w:lang w:val="en-GB"/>
              </w:rPr>
              <w:t xml:space="preserve"> para </w:t>
            </w:r>
            <w:proofErr w:type="spellStart"/>
            <w:r>
              <w:rPr>
                <w:rFonts w:ascii="ITC Avant Garde" w:eastAsia="Calibri" w:hAnsi="ITC Avant Garde"/>
                <w:lang w:val="en-GB"/>
              </w:rPr>
              <w:t>Tarifas</w:t>
            </w:r>
            <w:proofErr w:type="spellEnd"/>
            <w:r>
              <w:rPr>
                <w:rFonts w:ascii="ITC Avant Garde" w:eastAsia="Calibri" w:hAnsi="ITC Avant Garde"/>
                <w:lang w:val="en-GB"/>
              </w:rPr>
              <w:t xml:space="preserve"> </w:t>
            </w:r>
            <w:proofErr w:type="spellStart"/>
            <w:r>
              <w:rPr>
                <w:rFonts w:ascii="ITC Avant Garde" w:eastAsia="Calibri" w:hAnsi="ITC Avant Garde"/>
                <w:lang w:val="en-GB"/>
              </w:rPr>
              <w:t>en</w:t>
            </w:r>
            <w:proofErr w:type="spellEnd"/>
            <w:r>
              <w:rPr>
                <w:rFonts w:ascii="ITC Avant Garde" w:eastAsia="Calibri" w:hAnsi="ITC Avant Garde"/>
                <w:lang w:val="en-GB"/>
              </w:rPr>
              <w:t xml:space="preserve"> </w:t>
            </w:r>
            <w:proofErr w:type="spellStart"/>
            <w:r>
              <w:rPr>
                <w:rFonts w:ascii="ITC Avant Garde" w:eastAsia="Calibri" w:hAnsi="ITC Avant Garde"/>
                <w:lang w:val="en-GB"/>
              </w:rPr>
              <w:t>servicios</w:t>
            </w:r>
            <w:proofErr w:type="spellEnd"/>
            <w:r>
              <w:rPr>
                <w:rFonts w:ascii="ITC Avant Garde" w:eastAsia="Calibri" w:hAnsi="ITC Avant Garde"/>
                <w:lang w:val="en-GB"/>
              </w:rPr>
              <w:t xml:space="preserve"> de </w:t>
            </w:r>
            <w:proofErr w:type="spellStart"/>
            <w:r>
              <w:rPr>
                <w:rFonts w:ascii="ITC Avant Garde" w:eastAsia="Calibri" w:hAnsi="ITC Avant Garde"/>
                <w:lang w:val="en-GB"/>
              </w:rPr>
              <w:t>telecomunicaciones</w:t>
            </w:r>
            <w:proofErr w:type="spellEnd"/>
            <w:r w:rsidR="005F4EF3">
              <w:rPr>
                <w:rFonts w:ascii="ITC Avant Garde" w:eastAsia="Calibri" w:hAnsi="ITC Avant Garde"/>
                <w:lang w:val="en-GB"/>
              </w:rPr>
              <w:t xml:space="preserve"> </w:t>
            </w:r>
            <w:r w:rsidR="007658CF">
              <w:rPr>
                <w:rFonts w:ascii="ITC Avant Garde" w:eastAsia="Calibri" w:hAnsi="ITC Avant Garde"/>
                <w:lang w:val="en-GB"/>
              </w:rPr>
              <w:t>(FCC)</w:t>
            </w:r>
          </w:p>
          <w:p w14:paraId="03A9672F" w14:textId="77777777" w:rsidR="003F0CA9" w:rsidRDefault="0057775A" w:rsidP="00F37C86">
            <w:pPr>
              <w:pStyle w:val="texto"/>
              <w:spacing w:line="240" w:lineRule="auto"/>
              <w:ind w:left="720" w:firstLine="0"/>
              <w:rPr>
                <w:rFonts w:ascii="ITC Avant Garde" w:eastAsia="Calibri" w:hAnsi="ITC Avant Garde"/>
              </w:rPr>
            </w:pPr>
            <w:hyperlink r:id="rId23" w:history="1">
              <w:r w:rsidR="00C82183" w:rsidRPr="004E73A6">
                <w:rPr>
                  <w:rStyle w:val="Hipervnculo"/>
                  <w:rFonts w:ascii="ITC Avant Garde" w:eastAsia="Calibri" w:hAnsi="ITC Avant Garde"/>
                </w:rPr>
                <w:t>https://www.itu.int/ITU-D/projects/ITU_EC_ACP/hipssa/docs/TRASA_tariff.pdf</w:t>
              </w:r>
            </w:hyperlink>
            <w:r w:rsidR="00C82183">
              <w:rPr>
                <w:rFonts w:ascii="ITC Avant Garde" w:eastAsia="Calibri" w:hAnsi="ITC Avant Garde"/>
              </w:rPr>
              <w:t xml:space="preserve"> </w:t>
            </w:r>
          </w:p>
          <w:p w14:paraId="14E836E4" w14:textId="77777777" w:rsidR="003F0CA9" w:rsidRPr="00B004D9" w:rsidRDefault="003F0CA9" w:rsidP="00F37C86">
            <w:pPr>
              <w:pStyle w:val="texto"/>
              <w:numPr>
                <w:ilvl w:val="0"/>
                <w:numId w:val="14"/>
              </w:numPr>
              <w:spacing w:line="240" w:lineRule="auto"/>
              <w:rPr>
                <w:rFonts w:ascii="ITC Avant Garde" w:eastAsia="Calibri" w:hAnsi="ITC Avant Garde"/>
              </w:rPr>
            </w:pPr>
            <w:r>
              <w:rPr>
                <w:rFonts w:ascii="ITC Avant Garde" w:eastAsia="Calibri" w:hAnsi="ITC Avant Garde"/>
              </w:rPr>
              <w:t>Ley Federal de Telecomunicaciones y Radiodifusión</w:t>
            </w:r>
          </w:p>
        </w:tc>
      </w:tr>
      <w:tr w:rsidR="003F0CA9" w:rsidRPr="00DD06A0" w14:paraId="668BB57E" w14:textId="77777777" w:rsidTr="00354C30">
        <w:trPr>
          <w:trHeight w:val="428"/>
        </w:trPr>
        <w:tc>
          <w:tcPr>
            <w:tcW w:w="8872" w:type="dxa"/>
            <w:tcBorders>
              <w:top w:val="single" w:sz="4" w:space="0" w:color="auto"/>
              <w:left w:val="nil"/>
              <w:bottom w:val="nil"/>
              <w:right w:val="nil"/>
            </w:tcBorders>
          </w:tcPr>
          <w:p w14:paraId="14F2E61F" w14:textId="77777777" w:rsidR="003F0CA9" w:rsidRPr="00DD06A0" w:rsidRDefault="003F0CA9" w:rsidP="00354C30">
            <w:pPr>
              <w:rPr>
                <w:rFonts w:ascii="ITC Avant Garde" w:hAnsi="ITC Avant Garde"/>
                <w:sz w:val="18"/>
                <w:szCs w:val="18"/>
              </w:rPr>
            </w:pPr>
          </w:p>
          <w:p w14:paraId="4572F772" w14:textId="77777777" w:rsidR="003F0CA9" w:rsidRPr="00DD06A0" w:rsidRDefault="003F0CA9" w:rsidP="00354C30">
            <w:pPr>
              <w:rPr>
                <w:rFonts w:ascii="ITC Avant Garde" w:hAnsi="ITC Avant Garde"/>
                <w:sz w:val="18"/>
                <w:szCs w:val="18"/>
              </w:rPr>
            </w:pPr>
          </w:p>
        </w:tc>
      </w:tr>
    </w:tbl>
    <w:p w14:paraId="18BE7DE4" w14:textId="77777777" w:rsidR="003F0CA9" w:rsidRPr="00DD06A0" w:rsidRDefault="003F0CA9" w:rsidP="003F0CA9">
      <w:pPr>
        <w:jc w:val="both"/>
        <w:rPr>
          <w:rFonts w:ascii="ITC Avant Garde" w:hAnsi="ITC Avant Garde"/>
          <w:sz w:val="18"/>
          <w:szCs w:val="18"/>
        </w:rPr>
      </w:pPr>
    </w:p>
    <w:p w14:paraId="5EF04282" w14:textId="77777777" w:rsidR="00C04013" w:rsidRDefault="00C04013"/>
    <w:sectPr w:rsidR="00C04013">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26200" w14:textId="77777777" w:rsidR="0057775A" w:rsidRDefault="0057775A" w:rsidP="003F0CA9">
      <w:pPr>
        <w:spacing w:after="0" w:line="240" w:lineRule="auto"/>
      </w:pPr>
      <w:r>
        <w:separator/>
      </w:r>
    </w:p>
  </w:endnote>
  <w:endnote w:type="continuationSeparator" w:id="0">
    <w:p w14:paraId="757DBAEF" w14:textId="77777777" w:rsidR="0057775A" w:rsidRDefault="0057775A" w:rsidP="003F0CA9">
      <w:pPr>
        <w:spacing w:after="0" w:line="240" w:lineRule="auto"/>
      </w:pPr>
      <w:r>
        <w:continuationSeparator/>
      </w:r>
    </w:p>
  </w:endnote>
  <w:endnote w:type="continuationNotice" w:id="1">
    <w:p w14:paraId="12E454C7" w14:textId="77777777" w:rsidR="0057775A" w:rsidRDefault="00577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062A3311" w14:textId="12032ECF" w:rsidR="0059085B" w:rsidRPr="00CD4362" w:rsidRDefault="0059085B" w:rsidP="00354C30">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CD5F17">
              <w:rPr>
                <w:rFonts w:asciiTheme="majorHAnsi" w:hAnsiTheme="majorHAnsi"/>
                <w:b/>
                <w:bCs/>
                <w:noProof/>
                <w:sz w:val="18"/>
                <w:szCs w:val="18"/>
              </w:rPr>
              <w:t>25</w:t>
            </w:r>
            <w:r w:rsidRPr="003466D4">
              <w:rPr>
                <w:rFonts w:asciiTheme="majorHAnsi" w:hAnsiTheme="majorHAnsi"/>
                <w:b/>
                <w:bCs/>
                <w:sz w:val="18"/>
                <w:szCs w:val="18"/>
              </w:rPr>
              <w:fldChar w:fldCharType="end"/>
            </w:r>
          </w:p>
        </w:sdtContent>
      </w:sdt>
    </w:sdtContent>
  </w:sdt>
  <w:p w14:paraId="1BF5BEB6" w14:textId="77777777" w:rsidR="0059085B" w:rsidRDefault="005908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C581B" w14:textId="77777777" w:rsidR="0057775A" w:rsidRDefault="0057775A" w:rsidP="003F0CA9">
      <w:pPr>
        <w:spacing w:after="0" w:line="240" w:lineRule="auto"/>
      </w:pPr>
      <w:r>
        <w:separator/>
      </w:r>
    </w:p>
  </w:footnote>
  <w:footnote w:type="continuationSeparator" w:id="0">
    <w:p w14:paraId="636CA4E0" w14:textId="77777777" w:rsidR="0057775A" w:rsidRDefault="0057775A" w:rsidP="003F0CA9">
      <w:pPr>
        <w:spacing w:after="0" w:line="240" w:lineRule="auto"/>
      </w:pPr>
      <w:r>
        <w:continuationSeparator/>
      </w:r>
    </w:p>
  </w:footnote>
  <w:footnote w:type="continuationNotice" w:id="1">
    <w:p w14:paraId="04C3BE26" w14:textId="77777777" w:rsidR="0057775A" w:rsidRDefault="0057775A">
      <w:pPr>
        <w:spacing w:after="0" w:line="240" w:lineRule="auto"/>
      </w:pPr>
    </w:p>
  </w:footnote>
  <w:footnote w:id="2">
    <w:p w14:paraId="1F7DD1E7" w14:textId="77777777" w:rsidR="0059085B" w:rsidRPr="00E350D4" w:rsidRDefault="0059085B" w:rsidP="003F0CA9">
      <w:pPr>
        <w:pStyle w:val="Textonotapie"/>
        <w:jc w:val="both"/>
        <w:rPr>
          <w:rFonts w:cstheme="minorHAnsi"/>
          <w:sz w:val="18"/>
          <w:szCs w:val="16"/>
        </w:rPr>
      </w:pPr>
      <w:r w:rsidRPr="00E350D4">
        <w:rPr>
          <w:rStyle w:val="Refdenotaalpie"/>
          <w:rFonts w:cstheme="minorHAnsi"/>
          <w:sz w:val="18"/>
          <w:szCs w:val="16"/>
        </w:rPr>
        <w:footnoteRef/>
      </w:r>
      <w:r w:rsidRPr="00E350D4">
        <w:rPr>
          <w:rFonts w:cstheme="minorHAnsi"/>
          <w:sz w:val="18"/>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8EA4F8E" w14:textId="77777777" w:rsidR="0059085B" w:rsidRPr="00E350D4" w:rsidRDefault="0059085B" w:rsidP="003F0CA9">
      <w:pPr>
        <w:pStyle w:val="Textonotapie"/>
        <w:jc w:val="both"/>
        <w:rPr>
          <w:rFonts w:cstheme="minorHAnsi"/>
          <w:sz w:val="16"/>
          <w:szCs w:val="16"/>
        </w:rPr>
      </w:pPr>
      <w:r w:rsidRPr="00E350D4">
        <w:rPr>
          <w:rStyle w:val="Refdenotaalpie"/>
          <w:rFonts w:cstheme="minorHAnsi"/>
          <w:sz w:val="18"/>
          <w:szCs w:val="16"/>
        </w:rPr>
        <w:footnoteRef/>
      </w:r>
      <w:r w:rsidRPr="00E350D4">
        <w:rPr>
          <w:rFonts w:cstheme="minorHAnsi"/>
          <w:sz w:val="18"/>
          <w:szCs w:val="16"/>
        </w:rPr>
        <w:t xml:space="preserve"> Deberá realizarse con la notación de modelado de procesos de negocio </w:t>
      </w:r>
      <w:r w:rsidRPr="00E350D4">
        <w:rPr>
          <w:rFonts w:cstheme="minorHAnsi"/>
          <w:i/>
          <w:sz w:val="18"/>
          <w:szCs w:val="16"/>
        </w:rPr>
        <w:t xml:space="preserve">Business </w:t>
      </w:r>
      <w:proofErr w:type="spellStart"/>
      <w:r w:rsidRPr="00E350D4">
        <w:rPr>
          <w:rFonts w:cstheme="minorHAnsi"/>
          <w:i/>
          <w:sz w:val="18"/>
          <w:szCs w:val="16"/>
        </w:rPr>
        <w:t>Process</w:t>
      </w:r>
      <w:proofErr w:type="spellEnd"/>
      <w:r w:rsidRPr="00E350D4">
        <w:rPr>
          <w:rFonts w:cstheme="minorHAnsi"/>
          <w:i/>
          <w:sz w:val="18"/>
          <w:szCs w:val="16"/>
        </w:rPr>
        <w:t xml:space="preserve"> </w:t>
      </w:r>
      <w:proofErr w:type="spellStart"/>
      <w:r w:rsidRPr="00E350D4">
        <w:rPr>
          <w:rFonts w:cstheme="minorHAnsi"/>
          <w:i/>
          <w:sz w:val="18"/>
          <w:szCs w:val="16"/>
        </w:rPr>
        <w:t>Model</w:t>
      </w:r>
      <w:proofErr w:type="spellEnd"/>
      <w:r w:rsidRPr="00E350D4">
        <w:rPr>
          <w:rFonts w:cstheme="minorHAnsi"/>
          <w:i/>
          <w:sz w:val="18"/>
          <w:szCs w:val="16"/>
        </w:rPr>
        <w:t xml:space="preserve"> and </w:t>
      </w:r>
      <w:proofErr w:type="spellStart"/>
      <w:r w:rsidRPr="00E350D4">
        <w:rPr>
          <w:rFonts w:cstheme="minorHAnsi"/>
          <w:i/>
          <w:sz w:val="18"/>
          <w:szCs w:val="16"/>
        </w:rPr>
        <w:t>Notation</w:t>
      </w:r>
      <w:proofErr w:type="spellEnd"/>
      <w:r w:rsidRPr="00E350D4">
        <w:rPr>
          <w:rFonts w:cstheme="minorHAnsi"/>
          <w:sz w:val="18"/>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0FFABCC0" w14:textId="77777777" w:rsidR="0059085B" w:rsidRPr="00E350D4" w:rsidRDefault="0059085B" w:rsidP="003F0CA9">
      <w:pPr>
        <w:pStyle w:val="Textonotapie"/>
        <w:jc w:val="both"/>
        <w:rPr>
          <w:rFonts w:cstheme="minorHAnsi"/>
          <w:sz w:val="16"/>
          <w:szCs w:val="16"/>
        </w:rPr>
      </w:pPr>
      <w:r w:rsidRPr="00E350D4">
        <w:rPr>
          <w:rStyle w:val="Refdenotaalpie"/>
          <w:rFonts w:cstheme="minorHAnsi"/>
          <w:sz w:val="18"/>
          <w:szCs w:val="16"/>
        </w:rPr>
        <w:footnoteRef/>
      </w:r>
      <w:r w:rsidRPr="00E350D4">
        <w:rPr>
          <w:rFonts w:cstheme="minorHAnsi"/>
          <w:sz w:val="18"/>
          <w:szCs w:val="16"/>
        </w:rPr>
        <w:t xml:space="preserve"> Ibídem.</w:t>
      </w:r>
    </w:p>
  </w:footnote>
  <w:footnote w:id="5">
    <w:p w14:paraId="2127D424" w14:textId="77777777" w:rsidR="0059085B" w:rsidRPr="00DD06A0" w:rsidRDefault="0059085B" w:rsidP="003F0CA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10021A02" w14:textId="77777777" w:rsidR="0059085B" w:rsidRPr="00E350D4" w:rsidRDefault="0059085B" w:rsidP="003F0CA9">
      <w:pPr>
        <w:jc w:val="both"/>
        <w:rPr>
          <w:rFonts w:cstheme="minorHAnsi"/>
          <w:color w:val="1F497D"/>
          <w:sz w:val="18"/>
          <w:szCs w:val="18"/>
        </w:rPr>
      </w:pPr>
      <w:r w:rsidRPr="00E350D4">
        <w:rPr>
          <w:rStyle w:val="Refdenotaalpie"/>
          <w:rFonts w:cstheme="minorHAnsi"/>
          <w:sz w:val="18"/>
          <w:szCs w:val="18"/>
        </w:rPr>
        <w:footnoteRef/>
      </w:r>
      <w:r w:rsidRPr="00E350D4">
        <w:rPr>
          <w:rFonts w:cstheme="minorHAnsi"/>
          <w:sz w:val="18"/>
          <w:szCs w:val="18"/>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7">
    <w:p w14:paraId="3BAC89A8" w14:textId="77777777" w:rsidR="0059085B" w:rsidRPr="00E350D4" w:rsidRDefault="0059085B" w:rsidP="003F0CA9">
      <w:pPr>
        <w:jc w:val="both"/>
        <w:rPr>
          <w:rFonts w:cstheme="minorHAnsi"/>
          <w:color w:val="1F497D"/>
          <w:sz w:val="18"/>
          <w:szCs w:val="18"/>
        </w:rPr>
      </w:pPr>
      <w:r w:rsidRPr="00E350D4">
        <w:rPr>
          <w:rStyle w:val="Refdenotaalpie"/>
          <w:rFonts w:cstheme="minorHAnsi"/>
          <w:sz w:val="18"/>
          <w:szCs w:val="18"/>
        </w:rPr>
        <w:footnoteRef/>
      </w:r>
      <w:r w:rsidRPr="00E350D4">
        <w:rPr>
          <w:rFonts w:cstheme="minorHAnsi"/>
          <w:sz w:val="18"/>
          <w:szCs w:val="18"/>
        </w:rPr>
        <w:t xml:space="preserve"> Ibídem.</w:t>
      </w:r>
    </w:p>
  </w:footnote>
  <w:footnote w:id="8">
    <w:p w14:paraId="6529BE15" w14:textId="77777777" w:rsidR="0059085B" w:rsidRPr="00E350D4" w:rsidRDefault="0059085B" w:rsidP="00E350D4">
      <w:pPr>
        <w:pStyle w:val="Textonotapie"/>
        <w:jc w:val="both"/>
        <w:rPr>
          <w:rFonts w:cstheme="minorHAnsi"/>
          <w:sz w:val="18"/>
          <w:szCs w:val="18"/>
        </w:rPr>
      </w:pPr>
      <w:r w:rsidRPr="00E350D4">
        <w:rPr>
          <w:rStyle w:val="Refdenotaalpie"/>
          <w:rFonts w:cstheme="minorHAnsi"/>
          <w:sz w:val="18"/>
          <w:szCs w:val="18"/>
        </w:rPr>
        <w:footnoteRef/>
      </w:r>
      <w:r w:rsidRPr="00E350D4">
        <w:rPr>
          <w:rFonts w:cstheme="minorHAnsi"/>
          <w:sz w:val="18"/>
          <w:szCs w:val="18"/>
        </w:rPr>
        <w:t xml:space="preserve"> Se considera que una propuesta regulatoria genera costos de cumplimiento cuando sus medidas propuestas actualizan uno o más de los siguientes criterios:</w:t>
      </w:r>
    </w:p>
    <w:p w14:paraId="0D6E137C" w14:textId="77777777" w:rsidR="0059085B" w:rsidRPr="00E350D4" w:rsidRDefault="0059085B" w:rsidP="00E350D4">
      <w:pPr>
        <w:pStyle w:val="Textonotapie"/>
        <w:jc w:val="both"/>
        <w:rPr>
          <w:rFonts w:cstheme="minorHAnsi"/>
          <w:sz w:val="18"/>
          <w:szCs w:val="18"/>
        </w:rPr>
      </w:pPr>
      <w:r w:rsidRPr="00E350D4">
        <w:rPr>
          <w:rFonts w:cstheme="minorHAnsi"/>
          <w:sz w:val="18"/>
          <w:szCs w:val="18"/>
        </w:rPr>
        <w:t>a) Crea nuevas obligaciones o hace más estrictas las obligaciones existentes;</w:t>
      </w:r>
    </w:p>
    <w:p w14:paraId="52EE2615" w14:textId="77777777" w:rsidR="0059085B" w:rsidRPr="00E350D4" w:rsidRDefault="0059085B" w:rsidP="00E350D4">
      <w:pPr>
        <w:pStyle w:val="Textonotapie"/>
        <w:jc w:val="both"/>
        <w:rPr>
          <w:rFonts w:cstheme="minorHAnsi"/>
          <w:sz w:val="18"/>
          <w:szCs w:val="18"/>
        </w:rPr>
      </w:pPr>
      <w:r w:rsidRPr="00E350D4">
        <w:rPr>
          <w:rFonts w:cstheme="minorHAnsi"/>
          <w:sz w:val="18"/>
          <w:szCs w:val="18"/>
        </w:rPr>
        <w:t>b) Crea o modifica Trámites (excepto cuando la modificación simplifica y facilita su cumplimiento);</w:t>
      </w:r>
    </w:p>
    <w:p w14:paraId="1537C9A6" w14:textId="77777777" w:rsidR="0059085B" w:rsidRPr="00E350D4" w:rsidRDefault="0059085B" w:rsidP="00E350D4">
      <w:pPr>
        <w:pStyle w:val="Textonotapie"/>
        <w:jc w:val="both"/>
        <w:rPr>
          <w:rFonts w:cstheme="minorHAnsi"/>
          <w:sz w:val="18"/>
          <w:szCs w:val="18"/>
        </w:rPr>
      </w:pPr>
      <w:r w:rsidRPr="00E350D4">
        <w:rPr>
          <w:rFonts w:cstheme="minorHAnsi"/>
          <w:sz w:val="18"/>
          <w:szCs w:val="18"/>
        </w:rPr>
        <w:t>c) Reduce o restringe derechos o prestaciones; o,</w:t>
      </w:r>
    </w:p>
    <w:p w14:paraId="183FACDD" w14:textId="77777777" w:rsidR="0059085B" w:rsidRPr="00E350D4" w:rsidRDefault="0059085B" w:rsidP="00E350D4">
      <w:pPr>
        <w:pStyle w:val="Textonotapie"/>
        <w:jc w:val="both"/>
        <w:rPr>
          <w:rFonts w:cstheme="minorHAnsi"/>
          <w:sz w:val="18"/>
          <w:szCs w:val="18"/>
        </w:rPr>
      </w:pPr>
      <w:r w:rsidRPr="00E350D4">
        <w:rPr>
          <w:rFonts w:cstheme="minorHAnsi"/>
          <w:sz w:val="18"/>
          <w:szCs w:val="18"/>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14:paraId="5DD75FAB" w14:textId="77777777" w:rsidR="0059085B" w:rsidRPr="00E350D4" w:rsidRDefault="0059085B" w:rsidP="00E350D4">
      <w:pPr>
        <w:pStyle w:val="Textonotapie"/>
        <w:jc w:val="both"/>
        <w:rPr>
          <w:rFonts w:cstheme="minorHAnsi"/>
          <w:sz w:val="18"/>
          <w:szCs w:val="18"/>
        </w:rPr>
      </w:pPr>
      <w:r w:rsidRPr="00E350D4">
        <w:rPr>
          <w:rStyle w:val="Refdenotaalpie"/>
          <w:rFonts w:cstheme="minorHAnsi"/>
          <w:sz w:val="18"/>
          <w:szCs w:val="18"/>
        </w:rPr>
        <w:footnoteRef/>
      </w:r>
      <w:r w:rsidRPr="00E350D4">
        <w:rPr>
          <w:rFonts w:cstheme="minorHAnsi"/>
          <w:sz w:val="18"/>
          <w:szCs w:val="18"/>
        </w:rPr>
        <w:t xml:space="preserve"> La estimación cuantitativa se realiza </w:t>
      </w:r>
      <w:r>
        <w:rPr>
          <w:rFonts w:cstheme="minorHAnsi"/>
          <w:sz w:val="18"/>
          <w:szCs w:val="18"/>
        </w:rPr>
        <w:t>de forma anual, bajo el supuesto de la autorización de 1900 tarifas. T</w:t>
      </w:r>
      <w:r w:rsidRPr="00E350D4">
        <w:rPr>
          <w:rFonts w:cstheme="minorHAnsi"/>
          <w:sz w:val="18"/>
          <w:szCs w:val="18"/>
        </w:rPr>
        <w:t>omando en consideración que actualmente no existe un AEPSM</w:t>
      </w:r>
      <w:r>
        <w:rPr>
          <w:rFonts w:cstheme="minorHAnsi"/>
          <w:sz w:val="18"/>
          <w:szCs w:val="18"/>
        </w:rPr>
        <w:t xml:space="preserve"> y sólo se autorizan tarifas de los integrantes del AEP.</w:t>
      </w:r>
    </w:p>
  </w:footnote>
  <w:footnote w:id="10">
    <w:p w14:paraId="2A7E049B" w14:textId="77777777" w:rsidR="0059085B" w:rsidRPr="007171C1" w:rsidRDefault="0059085B" w:rsidP="007171C1">
      <w:pPr>
        <w:pStyle w:val="Textonotapie"/>
        <w:jc w:val="both"/>
        <w:rPr>
          <w:rFonts w:cstheme="minorHAnsi"/>
          <w:sz w:val="18"/>
          <w:szCs w:val="18"/>
        </w:rPr>
      </w:pPr>
      <w:r w:rsidRPr="007171C1">
        <w:rPr>
          <w:rStyle w:val="Refdenotaalpie"/>
          <w:sz w:val="18"/>
          <w:szCs w:val="18"/>
        </w:rPr>
        <w:footnoteRef/>
      </w:r>
      <w:r w:rsidRPr="007171C1">
        <w:rPr>
          <w:rFonts w:cstheme="minorHAnsi"/>
          <w:sz w:val="16"/>
          <w:szCs w:val="16"/>
        </w:rPr>
        <w:t xml:space="preserve"> </w:t>
      </w:r>
      <w:r>
        <w:rPr>
          <w:rFonts w:cstheme="minorHAnsi"/>
          <w:sz w:val="18"/>
          <w:szCs w:val="18"/>
        </w:rPr>
        <w:t xml:space="preserve">Se realiza la estimación de los costos relacionados únicamente con las actividades que realiza actualmente el AEP para presentar, de forma presencial, las solicitudes de autorización de 1900 tarifas a través de la </w:t>
      </w:r>
      <w:r w:rsidRPr="00210029">
        <w:rPr>
          <w:rFonts w:cstheme="minorHAnsi"/>
          <w:sz w:val="18"/>
          <w:szCs w:val="18"/>
        </w:rPr>
        <w:t>Oficialía de Partes Com</w:t>
      </w:r>
      <w:r>
        <w:rPr>
          <w:rFonts w:cstheme="minorHAnsi"/>
          <w:sz w:val="18"/>
          <w:szCs w:val="18"/>
        </w:rPr>
        <w:t>ún (OPC) del Instituto, asumiendo la presentación de dichas tarifas en 100 visitas al Instituto a lo largo del año. Se asume que i) la persona que presenta las solicitudes es un abogado que invierte un promedio de 3 horas por visita, a razón de $187.50 por hora por concepto de salario; ii) se gasta $45.00 de gasolina por visita, y iii) se gasta en papelería e insumos un promedio de $10.00 por tarifa.</w:t>
      </w:r>
    </w:p>
  </w:footnote>
  <w:footnote w:id="11">
    <w:p w14:paraId="3F836DD9" w14:textId="77777777" w:rsidR="0059085B" w:rsidRPr="007171C1" w:rsidRDefault="0059085B" w:rsidP="007171C1">
      <w:pPr>
        <w:pStyle w:val="Textonotapie"/>
        <w:jc w:val="both"/>
        <w:rPr>
          <w:sz w:val="18"/>
          <w:szCs w:val="18"/>
        </w:rPr>
      </w:pPr>
      <w:r w:rsidRPr="007171C1">
        <w:rPr>
          <w:rStyle w:val="Refdenotaalpie"/>
          <w:sz w:val="18"/>
          <w:szCs w:val="18"/>
        </w:rPr>
        <w:footnoteRef/>
      </w:r>
      <w:r w:rsidRPr="007171C1">
        <w:rPr>
          <w:rStyle w:val="Refdenotaalpie"/>
          <w:sz w:val="18"/>
          <w:szCs w:val="18"/>
        </w:rPr>
        <w:t xml:space="preserve"> </w:t>
      </w:r>
      <w:r w:rsidRPr="007171C1">
        <w:rPr>
          <w:rFonts w:cstheme="minorHAnsi"/>
          <w:sz w:val="18"/>
          <w:szCs w:val="18"/>
        </w:rPr>
        <w:t xml:space="preserve">Se estima el costo de presentar electrónicamente la solicitud de autorización de las mismas 1900 tarifas a través del SERT, </w:t>
      </w:r>
      <w:r>
        <w:rPr>
          <w:rFonts w:cstheme="minorHAnsi"/>
          <w:sz w:val="18"/>
          <w:szCs w:val="18"/>
        </w:rPr>
        <w:t>considerando</w:t>
      </w:r>
      <w:r w:rsidRPr="007171C1">
        <w:rPr>
          <w:rFonts w:cstheme="minorHAnsi"/>
          <w:sz w:val="18"/>
          <w:szCs w:val="18"/>
        </w:rPr>
        <w:t xml:space="preserve"> 10 minutos por </w:t>
      </w:r>
      <w:r>
        <w:rPr>
          <w:rFonts w:cstheme="minorHAnsi"/>
          <w:sz w:val="18"/>
          <w:szCs w:val="18"/>
        </w:rPr>
        <w:t xml:space="preserve">captura de </w:t>
      </w:r>
      <w:r w:rsidRPr="007171C1">
        <w:rPr>
          <w:rFonts w:cstheme="minorHAnsi"/>
          <w:sz w:val="18"/>
          <w:szCs w:val="18"/>
        </w:rPr>
        <w:t>tarifa</w:t>
      </w:r>
      <w:r>
        <w:rPr>
          <w:rFonts w:cstheme="minorHAnsi"/>
          <w:sz w:val="18"/>
          <w:szCs w:val="18"/>
        </w:rPr>
        <w:t>,</w:t>
      </w:r>
      <w:r w:rsidRPr="007171C1">
        <w:rPr>
          <w:rFonts w:cstheme="minorHAnsi"/>
          <w:sz w:val="18"/>
          <w:szCs w:val="18"/>
        </w:rPr>
        <w:t xml:space="preserve"> </w:t>
      </w:r>
      <w:r>
        <w:rPr>
          <w:rFonts w:cstheme="minorHAnsi"/>
          <w:sz w:val="18"/>
          <w:szCs w:val="18"/>
        </w:rPr>
        <w:t>con un costo</w:t>
      </w:r>
      <w:r w:rsidRPr="007171C1">
        <w:rPr>
          <w:rFonts w:cstheme="minorHAnsi"/>
          <w:sz w:val="18"/>
          <w:szCs w:val="18"/>
        </w:rPr>
        <w:t xml:space="preserve"> de $20.83</w:t>
      </w:r>
      <w:r>
        <w:rPr>
          <w:rFonts w:cstheme="minorHAnsi"/>
          <w:sz w:val="18"/>
          <w:szCs w:val="18"/>
        </w:rPr>
        <w:t xml:space="preserve"> por concepto de salario de la persona que realice la </w:t>
      </w:r>
      <w:r w:rsidRPr="004C1C06">
        <w:rPr>
          <w:rFonts w:cstheme="minorHAnsi"/>
          <w:sz w:val="18"/>
          <w:szCs w:val="18"/>
        </w:rPr>
        <w:t>captura.</w:t>
      </w:r>
    </w:p>
  </w:footnote>
  <w:footnote w:id="12">
    <w:p w14:paraId="3019F8DF" w14:textId="77777777" w:rsidR="0059085B" w:rsidRPr="007171C1" w:rsidRDefault="0059085B" w:rsidP="007171C1">
      <w:pPr>
        <w:pStyle w:val="Textonotapie"/>
        <w:jc w:val="both"/>
        <w:rPr>
          <w:sz w:val="18"/>
          <w:szCs w:val="18"/>
        </w:rPr>
      </w:pPr>
      <w:r w:rsidRPr="007171C1">
        <w:rPr>
          <w:rStyle w:val="Refdenotaalpie"/>
          <w:sz w:val="18"/>
          <w:szCs w:val="18"/>
        </w:rPr>
        <w:footnoteRef/>
      </w:r>
      <w:r w:rsidRPr="007171C1">
        <w:rPr>
          <w:sz w:val="18"/>
          <w:szCs w:val="18"/>
        </w:rPr>
        <w:t xml:space="preserve"> Costo estimado del trámite que actualmente realizan los operadores de telecomunicaciones para solicitar su acceso al SERT</w:t>
      </w:r>
      <w:r w:rsidRPr="004C1C06">
        <w:rPr>
          <w:sz w:val="18"/>
          <w:szCs w:val="18"/>
        </w:rPr>
        <w:t>, considerando los costos relacionados con la expedición del poder notarial y de la presentación, de forma presencial, de la solicitud a través de la OPC del Instituto.</w:t>
      </w:r>
    </w:p>
  </w:footnote>
  <w:footnote w:id="13">
    <w:p w14:paraId="6F6D5116" w14:textId="77777777" w:rsidR="0059085B" w:rsidRDefault="0059085B" w:rsidP="007171C1">
      <w:pPr>
        <w:pStyle w:val="Textonotapie"/>
        <w:jc w:val="both"/>
      </w:pPr>
      <w:r w:rsidRPr="007171C1">
        <w:rPr>
          <w:rStyle w:val="Refdenotaalpie"/>
          <w:sz w:val="18"/>
          <w:szCs w:val="18"/>
        </w:rPr>
        <w:footnoteRef/>
      </w:r>
      <w:r w:rsidRPr="007171C1">
        <w:rPr>
          <w:sz w:val="18"/>
          <w:szCs w:val="18"/>
        </w:rPr>
        <w:t xml:space="preserve"> </w:t>
      </w:r>
      <w:r>
        <w:rPr>
          <w:sz w:val="18"/>
          <w:szCs w:val="18"/>
        </w:rPr>
        <w:t>Costo</w:t>
      </w:r>
      <w:r w:rsidRPr="007171C1">
        <w:rPr>
          <w:sz w:val="18"/>
          <w:szCs w:val="18"/>
        </w:rPr>
        <w:t xml:space="preserve"> </w:t>
      </w:r>
      <w:r>
        <w:rPr>
          <w:sz w:val="18"/>
          <w:szCs w:val="18"/>
        </w:rPr>
        <w:t>estimado,</w:t>
      </w:r>
      <w:r w:rsidRPr="007171C1">
        <w:rPr>
          <w:sz w:val="18"/>
          <w:szCs w:val="18"/>
        </w:rPr>
        <w:t xml:space="preserve"> a raíz de la presentación</w:t>
      </w:r>
      <w:r w:rsidRPr="004C1C06">
        <w:rPr>
          <w:sz w:val="18"/>
          <w:szCs w:val="18"/>
        </w:rPr>
        <w:t>,</w:t>
      </w:r>
      <w:r w:rsidRPr="007171C1">
        <w:rPr>
          <w:sz w:val="18"/>
          <w:szCs w:val="18"/>
        </w:rPr>
        <w:t xml:space="preserve"> por parte del AEP</w:t>
      </w:r>
      <w:r w:rsidRPr="004C1C06">
        <w:rPr>
          <w:sz w:val="18"/>
          <w:szCs w:val="18"/>
        </w:rPr>
        <w:t>,</w:t>
      </w:r>
      <w:r w:rsidRPr="007171C1">
        <w:rPr>
          <w:sz w:val="18"/>
          <w:szCs w:val="18"/>
        </w:rPr>
        <w:t xml:space="preserve"> de las solicitudes </w:t>
      </w:r>
      <w:r w:rsidRPr="004C1C06">
        <w:rPr>
          <w:sz w:val="18"/>
          <w:szCs w:val="18"/>
        </w:rPr>
        <w:t xml:space="preserve">de autorización de tarifas </w:t>
      </w:r>
      <w:r w:rsidRPr="007171C1">
        <w:rPr>
          <w:sz w:val="18"/>
          <w:szCs w:val="18"/>
        </w:rPr>
        <w:t>a través del SERT.</w:t>
      </w:r>
      <w:r w:rsidRPr="004C1C06">
        <w:rPr>
          <w:sz w:val="18"/>
          <w:szCs w:val="18"/>
        </w:rPr>
        <w:t xml:space="preserve"> Dichos costos consisten en: i) recepción, registro y distribución de las solicitudes por parte de la OPC ($28,259.00); ii) recepción, registro y distribución de las solicitudes dentro de la UPR y la Dirección General de Desarrollo de las Telecomunicaciones y la Radiodifusión (DGDTR) ($23,600.00); iii) notificación de la resolución al AEP y a la Dirección General Adjunta del Registro Público de Telecomunicaciones (DGARPT) ($200,000.00), y iv) ingreso y cotejo de tarifas en el SERT por parte de la DGARPT ($378,000.00).</w:t>
      </w:r>
    </w:p>
  </w:footnote>
  <w:footnote w:id="14">
    <w:p w14:paraId="4FCC9D2C" w14:textId="77777777" w:rsidR="0059085B" w:rsidRPr="00E350D4" w:rsidRDefault="0059085B" w:rsidP="003F0CA9">
      <w:pPr>
        <w:pStyle w:val="Textonotapie"/>
        <w:jc w:val="both"/>
        <w:rPr>
          <w:rFonts w:cstheme="minorHAnsi"/>
          <w:sz w:val="18"/>
          <w:szCs w:val="18"/>
        </w:rPr>
      </w:pPr>
      <w:r w:rsidRPr="00E350D4">
        <w:rPr>
          <w:rStyle w:val="Refdenotaalpie"/>
          <w:rFonts w:cstheme="minorHAnsi"/>
          <w:sz w:val="18"/>
          <w:szCs w:val="18"/>
        </w:rPr>
        <w:footnoteRef/>
      </w:r>
      <w:r w:rsidRPr="00E350D4">
        <w:rPr>
          <w:rStyle w:val="Refdenotaalpie"/>
          <w:rFonts w:cstheme="minorHAnsi"/>
          <w:sz w:val="18"/>
          <w:szCs w:val="18"/>
        </w:rPr>
        <w:t xml:space="preserve"> </w:t>
      </w:r>
      <w:r w:rsidRPr="00E350D4">
        <w:rPr>
          <w:rFonts w:cstheme="minorHAnsi"/>
          <w:sz w:val="18"/>
          <w:szCs w:val="18"/>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5">
    <w:p w14:paraId="77B67547" w14:textId="77777777" w:rsidR="0059085B" w:rsidRPr="00E350D4" w:rsidRDefault="0059085B" w:rsidP="003F0CA9">
      <w:pPr>
        <w:pStyle w:val="Textonotapie"/>
        <w:jc w:val="both"/>
        <w:rPr>
          <w:rFonts w:cstheme="minorHAnsi"/>
          <w:sz w:val="18"/>
          <w:szCs w:val="18"/>
        </w:rPr>
      </w:pPr>
      <w:r w:rsidRPr="00E350D4">
        <w:rPr>
          <w:rStyle w:val="Refdenotaalpie"/>
          <w:rFonts w:cstheme="minorHAnsi"/>
          <w:sz w:val="18"/>
          <w:szCs w:val="18"/>
        </w:rPr>
        <w:footnoteRef/>
      </w:r>
      <w:r w:rsidRPr="00E350D4">
        <w:rPr>
          <w:rStyle w:val="Refdenotaalpie"/>
          <w:rFonts w:cstheme="minorHAnsi"/>
          <w:sz w:val="18"/>
          <w:szCs w:val="18"/>
        </w:rPr>
        <w:t xml:space="preserve"> </w:t>
      </w:r>
      <w:r w:rsidRPr="00E350D4">
        <w:rPr>
          <w:rFonts w:cstheme="minorHAnsi"/>
          <w:sz w:val="18"/>
          <w:szCs w:val="18"/>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B3A6D" w14:textId="77777777" w:rsidR="0059085B" w:rsidRPr="00501ADF" w:rsidRDefault="0059085B" w:rsidP="00354C30">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17385F5F" wp14:editId="68AF80EC">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73F14DB2" w14:textId="77777777" w:rsidR="0059085B" w:rsidRPr="00DD06A0" w:rsidRDefault="0059085B" w:rsidP="00354C30">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85F5F" id="_x0000_t202" coordsize="21600,21600" o:spt="202" path="m,l,21600r21600,l21600,xe">
              <v:stroke joinstyle="miter"/>
              <v:path gradientshapeok="t" o:connecttype="rect"/>
            </v:shapetype>
            <v:shape id="_x0000_s1091"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73F14DB2" w14:textId="77777777" w:rsidR="0059085B" w:rsidRPr="00DD06A0" w:rsidRDefault="0059085B" w:rsidP="00354C30">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2FF1CD87" wp14:editId="6A668E2E">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85D5E22" w14:textId="77777777" w:rsidR="0059085B" w:rsidRDefault="0059085B">
    <w:pPr>
      <w:pStyle w:val="Encabezado"/>
    </w:pPr>
  </w:p>
  <w:p w14:paraId="30F125D4" w14:textId="77777777" w:rsidR="0059085B" w:rsidRDefault="0059085B">
    <w:pPr>
      <w:pStyle w:val="Encabezado"/>
    </w:pPr>
  </w:p>
  <w:p w14:paraId="2E450A03" w14:textId="77777777" w:rsidR="0059085B" w:rsidRDefault="0059085B">
    <w:pPr>
      <w:pStyle w:val="Encabezado"/>
    </w:pPr>
    <w:r>
      <w:rPr>
        <w:noProof/>
        <w:lang w:eastAsia="es-MX"/>
      </w:rPr>
      <mc:AlternateContent>
        <mc:Choice Requires="wps">
          <w:drawing>
            <wp:anchor distT="0" distB="0" distL="114300" distR="114300" simplePos="0" relativeHeight="251658240" behindDoc="0" locked="0" layoutInCell="1" allowOverlap="1" wp14:anchorId="7B696841" wp14:editId="15D174E2">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28E948F"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99DE052" w14:textId="77777777" w:rsidR="0059085B" w:rsidRDefault="005908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34C"/>
    <w:multiLevelType w:val="hybridMultilevel"/>
    <w:tmpl w:val="23280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50009"/>
    <w:multiLevelType w:val="hybridMultilevel"/>
    <w:tmpl w:val="C37CF8EC"/>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3" w15:restartNumberingAfterBreak="0">
    <w:nsid w:val="2AD90D49"/>
    <w:multiLevelType w:val="hybridMultilevel"/>
    <w:tmpl w:val="F80C9B32"/>
    <w:lvl w:ilvl="0" w:tplc="048CB408">
      <w:start w:val="1"/>
      <w:numFmt w:val="upperRoman"/>
      <w:lvlText w:val="%1."/>
      <w:lvlJc w:val="right"/>
      <w:pPr>
        <w:ind w:left="720" w:hanging="360"/>
      </w:pPr>
      <w:rPr>
        <w:b/>
        <w:sz w:val="18"/>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C72B55"/>
    <w:multiLevelType w:val="hybridMultilevel"/>
    <w:tmpl w:val="1DC8D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D83119"/>
    <w:multiLevelType w:val="hybridMultilevel"/>
    <w:tmpl w:val="7DFE1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0B2A4D"/>
    <w:multiLevelType w:val="hybridMultilevel"/>
    <w:tmpl w:val="E8A6D210"/>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8" w15:restartNumberingAfterBreak="0">
    <w:nsid w:val="35E30139"/>
    <w:multiLevelType w:val="hybridMultilevel"/>
    <w:tmpl w:val="2B36437C"/>
    <w:lvl w:ilvl="0" w:tplc="080A000F">
      <w:start w:val="1"/>
      <w:numFmt w:val="decimal"/>
      <w:lvlText w:val="%1."/>
      <w:lvlJc w:val="left"/>
      <w:pPr>
        <w:ind w:left="720" w:hanging="360"/>
      </w:pPr>
      <w:rPr>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6C0F1A"/>
    <w:multiLevelType w:val="hybridMultilevel"/>
    <w:tmpl w:val="15D87868"/>
    <w:lvl w:ilvl="0" w:tplc="048CB408">
      <w:start w:val="1"/>
      <w:numFmt w:val="upperRoman"/>
      <w:lvlText w:val="%1."/>
      <w:lvlJc w:val="right"/>
      <w:pPr>
        <w:ind w:left="720" w:hanging="360"/>
      </w:pPr>
      <w:rPr>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FA78EE"/>
    <w:multiLevelType w:val="hybridMultilevel"/>
    <w:tmpl w:val="BFB046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4E27D6"/>
    <w:multiLevelType w:val="hybridMultilevel"/>
    <w:tmpl w:val="044E7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354122"/>
    <w:multiLevelType w:val="hybridMultilevel"/>
    <w:tmpl w:val="0B7293AA"/>
    <w:lvl w:ilvl="0" w:tplc="17CEBB40">
      <w:start w:val="4"/>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5B1B9E"/>
    <w:multiLevelType w:val="hybridMultilevel"/>
    <w:tmpl w:val="B530A69E"/>
    <w:lvl w:ilvl="0" w:tplc="080A000F">
      <w:start w:val="1"/>
      <w:numFmt w:val="decimal"/>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F43851"/>
    <w:multiLevelType w:val="hybridMultilevel"/>
    <w:tmpl w:val="1F00B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181D25"/>
    <w:multiLevelType w:val="hybridMultilevel"/>
    <w:tmpl w:val="0B982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E851A7"/>
    <w:multiLevelType w:val="hybridMultilevel"/>
    <w:tmpl w:val="81123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AE0057"/>
    <w:multiLevelType w:val="hybridMultilevel"/>
    <w:tmpl w:val="6CA0BC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9C305C"/>
    <w:multiLevelType w:val="hybridMultilevel"/>
    <w:tmpl w:val="620848D8"/>
    <w:lvl w:ilvl="0" w:tplc="048CB408">
      <w:start w:val="1"/>
      <w:numFmt w:val="upperRoman"/>
      <w:lvlText w:val="%1."/>
      <w:lvlJc w:val="right"/>
      <w:pPr>
        <w:ind w:left="720" w:hanging="360"/>
      </w:pPr>
      <w:rPr>
        <w:b/>
        <w:sz w:val="18"/>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FA51F1"/>
    <w:multiLevelType w:val="hybridMultilevel"/>
    <w:tmpl w:val="9CC24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991BF9"/>
    <w:multiLevelType w:val="hybridMultilevel"/>
    <w:tmpl w:val="A288C8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7B79BC"/>
    <w:multiLevelType w:val="hybridMultilevel"/>
    <w:tmpl w:val="620848D8"/>
    <w:lvl w:ilvl="0" w:tplc="048CB408">
      <w:start w:val="1"/>
      <w:numFmt w:val="upperRoman"/>
      <w:lvlText w:val="%1."/>
      <w:lvlJc w:val="right"/>
      <w:pPr>
        <w:ind w:left="720" w:hanging="360"/>
      </w:pPr>
      <w:rPr>
        <w:b/>
        <w:sz w:val="18"/>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7"/>
  </w:num>
  <w:num w:numId="4">
    <w:abstractNumId w:val="30"/>
  </w:num>
  <w:num w:numId="5">
    <w:abstractNumId w:val="12"/>
  </w:num>
  <w:num w:numId="6">
    <w:abstractNumId w:val="25"/>
  </w:num>
  <w:num w:numId="7">
    <w:abstractNumId w:val="19"/>
  </w:num>
  <w:num w:numId="8">
    <w:abstractNumId w:val="1"/>
  </w:num>
  <w:num w:numId="9">
    <w:abstractNumId w:val="16"/>
  </w:num>
  <w:num w:numId="10">
    <w:abstractNumId w:val="14"/>
  </w:num>
  <w:num w:numId="11">
    <w:abstractNumId w:val="23"/>
  </w:num>
  <w:num w:numId="12">
    <w:abstractNumId w:val="22"/>
  </w:num>
  <w:num w:numId="13">
    <w:abstractNumId w:val="27"/>
  </w:num>
  <w:num w:numId="14">
    <w:abstractNumId w:val="0"/>
  </w:num>
  <w:num w:numId="15">
    <w:abstractNumId w:val="15"/>
  </w:num>
  <w:num w:numId="16">
    <w:abstractNumId w:val="26"/>
  </w:num>
  <w:num w:numId="17">
    <w:abstractNumId w:val="24"/>
  </w:num>
  <w:num w:numId="18">
    <w:abstractNumId w:val="29"/>
  </w:num>
  <w:num w:numId="19">
    <w:abstractNumId w:val="13"/>
  </w:num>
  <w:num w:numId="20">
    <w:abstractNumId w:val="28"/>
  </w:num>
  <w:num w:numId="21">
    <w:abstractNumId w:val="3"/>
  </w:num>
  <w:num w:numId="22">
    <w:abstractNumId w:val="6"/>
  </w:num>
  <w:num w:numId="23">
    <w:abstractNumId w:val="10"/>
  </w:num>
  <w:num w:numId="24">
    <w:abstractNumId w:val="8"/>
  </w:num>
  <w:num w:numId="25">
    <w:abstractNumId w:val="4"/>
  </w:num>
  <w:num w:numId="26">
    <w:abstractNumId w:val="20"/>
  </w:num>
  <w:num w:numId="27">
    <w:abstractNumId w:val="7"/>
  </w:num>
  <w:num w:numId="28">
    <w:abstractNumId w:val="2"/>
  </w:num>
  <w:num w:numId="29">
    <w:abstractNumId w:val="11"/>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A9"/>
    <w:rsid w:val="000074DF"/>
    <w:rsid w:val="00011264"/>
    <w:rsid w:val="00027736"/>
    <w:rsid w:val="00043920"/>
    <w:rsid w:val="00046A31"/>
    <w:rsid w:val="00063C23"/>
    <w:rsid w:val="000E17F2"/>
    <w:rsid w:val="000F0316"/>
    <w:rsid w:val="000F72AF"/>
    <w:rsid w:val="00123554"/>
    <w:rsid w:val="0012432F"/>
    <w:rsid w:val="00143D53"/>
    <w:rsid w:val="00166952"/>
    <w:rsid w:val="00185094"/>
    <w:rsid w:val="00192915"/>
    <w:rsid w:val="00197C3E"/>
    <w:rsid w:val="001F43DE"/>
    <w:rsid w:val="00281186"/>
    <w:rsid w:val="002B0D92"/>
    <w:rsid w:val="002D2E8D"/>
    <w:rsid w:val="002D7D1C"/>
    <w:rsid w:val="002E0E7C"/>
    <w:rsid w:val="002E2236"/>
    <w:rsid w:val="002E6ED8"/>
    <w:rsid w:val="002F79E4"/>
    <w:rsid w:val="00305CAF"/>
    <w:rsid w:val="00330156"/>
    <w:rsid w:val="00351337"/>
    <w:rsid w:val="00354C30"/>
    <w:rsid w:val="003A016C"/>
    <w:rsid w:val="003B7B34"/>
    <w:rsid w:val="003D7800"/>
    <w:rsid w:val="003F0CA9"/>
    <w:rsid w:val="00402DAD"/>
    <w:rsid w:val="00417D7A"/>
    <w:rsid w:val="004552C8"/>
    <w:rsid w:val="0049419D"/>
    <w:rsid w:val="004C1C06"/>
    <w:rsid w:val="004C755B"/>
    <w:rsid w:val="004E0C3D"/>
    <w:rsid w:val="004E6A25"/>
    <w:rsid w:val="004E7DF3"/>
    <w:rsid w:val="004F361A"/>
    <w:rsid w:val="005353C6"/>
    <w:rsid w:val="00557192"/>
    <w:rsid w:val="00562DA0"/>
    <w:rsid w:val="0057775A"/>
    <w:rsid w:val="0059085B"/>
    <w:rsid w:val="005D2C92"/>
    <w:rsid w:val="005E372F"/>
    <w:rsid w:val="005F4EF3"/>
    <w:rsid w:val="00602C6C"/>
    <w:rsid w:val="00642BCC"/>
    <w:rsid w:val="006453D5"/>
    <w:rsid w:val="00661396"/>
    <w:rsid w:val="00662462"/>
    <w:rsid w:val="006630A7"/>
    <w:rsid w:val="00685272"/>
    <w:rsid w:val="006B0D9C"/>
    <w:rsid w:val="006B493E"/>
    <w:rsid w:val="006C3AC0"/>
    <w:rsid w:val="006C42E5"/>
    <w:rsid w:val="006E7282"/>
    <w:rsid w:val="006F699A"/>
    <w:rsid w:val="007103B9"/>
    <w:rsid w:val="007171C1"/>
    <w:rsid w:val="007176F1"/>
    <w:rsid w:val="007658CF"/>
    <w:rsid w:val="00777FE0"/>
    <w:rsid w:val="007B515A"/>
    <w:rsid w:val="007D03B4"/>
    <w:rsid w:val="007D183E"/>
    <w:rsid w:val="007F14CC"/>
    <w:rsid w:val="007F2F4C"/>
    <w:rsid w:val="007F4627"/>
    <w:rsid w:val="00813E4D"/>
    <w:rsid w:val="00821A1A"/>
    <w:rsid w:val="008370C0"/>
    <w:rsid w:val="00837FD1"/>
    <w:rsid w:val="00843809"/>
    <w:rsid w:val="00867452"/>
    <w:rsid w:val="00880BB0"/>
    <w:rsid w:val="0088166C"/>
    <w:rsid w:val="00881706"/>
    <w:rsid w:val="00882B6B"/>
    <w:rsid w:val="008C5880"/>
    <w:rsid w:val="008E2409"/>
    <w:rsid w:val="009058A0"/>
    <w:rsid w:val="00924C3A"/>
    <w:rsid w:val="00945F69"/>
    <w:rsid w:val="00954693"/>
    <w:rsid w:val="009615C3"/>
    <w:rsid w:val="0096273E"/>
    <w:rsid w:val="009B22CB"/>
    <w:rsid w:val="009F3637"/>
    <w:rsid w:val="00A20782"/>
    <w:rsid w:val="00A233FF"/>
    <w:rsid w:val="00A35313"/>
    <w:rsid w:val="00A43E5D"/>
    <w:rsid w:val="00A52BF1"/>
    <w:rsid w:val="00A764C2"/>
    <w:rsid w:val="00AB527C"/>
    <w:rsid w:val="00AF79B1"/>
    <w:rsid w:val="00B21C34"/>
    <w:rsid w:val="00B36676"/>
    <w:rsid w:val="00BA04EA"/>
    <w:rsid w:val="00BE0AD5"/>
    <w:rsid w:val="00BF1D13"/>
    <w:rsid w:val="00C04013"/>
    <w:rsid w:val="00C1298E"/>
    <w:rsid w:val="00C36B34"/>
    <w:rsid w:val="00C67FB5"/>
    <w:rsid w:val="00C82183"/>
    <w:rsid w:val="00C97297"/>
    <w:rsid w:val="00CB31F0"/>
    <w:rsid w:val="00CD5F17"/>
    <w:rsid w:val="00CD7453"/>
    <w:rsid w:val="00CF022A"/>
    <w:rsid w:val="00D105AB"/>
    <w:rsid w:val="00D12A5A"/>
    <w:rsid w:val="00D47848"/>
    <w:rsid w:val="00D54E07"/>
    <w:rsid w:val="00DD4F81"/>
    <w:rsid w:val="00E171E9"/>
    <w:rsid w:val="00E314A3"/>
    <w:rsid w:val="00E350D4"/>
    <w:rsid w:val="00E3559E"/>
    <w:rsid w:val="00E46BAD"/>
    <w:rsid w:val="00E554B2"/>
    <w:rsid w:val="00EB3688"/>
    <w:rsid w:val="00EB4F2E"/>
    <w:rsid w:val="00EB64AF"/>
    <w:rsid w:val="00ED7360"/>
    <w:rsid w:val="00EF53A2"/>
    <w:rsid w:val="00F11385"/>
    <w:rsid w:val="00F270E7"/>
    <w:rsid w:val="00F349BB"/>
    <w:rsid w:val="00F37C86"/>
    <w:rsid w:val="00F517FD"/>
    <w:rsid w:val="00F551EA"/>
    <w:rsid w:val="00F67434"/>
    <w:rsid w:val="00F73ECB"/>
    <w:rsid w:val="00FB4B40"/>
    <w:rsid w:val="00FD5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EB6E"/>
  <w15:chartTrackingRefBased/>
  <w15:docId w15:val="{F1B2F284-62DC-4770-8F02-82CD11FD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A9"/>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C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0CA9"/>
    <w:rPr>
      <w:rFonts w:asciiTheme="minorHAnsi" w:hAnsiTheme="minorHAnsi"/>
    </w:rPr>
  </w:style>
  <w:style w:type="paragraph" w:styleId="Piedepgina">
    <w:name w:val="footer"/>
    <w:basedOn w:val="Normal"/>
    <w:link w:val="PiedepginaCar"/>
    <w:uiPriority w:val="99"/>
    <w:unhideWhenUsed/>
    <w:rsid w:val="003F0C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CA9"/>
    <w:rPr>
      <w:rFonts w:asciiTheme="minorHAnsi" w:hAnsiTheme="minorHAnsi"/>
    </w:rPr>
  </w:style>
  <w:style w:type="table" w:styleId="Tablaconcuadrcula">
    <w:name w:val="Table Grid"/>
    <w:basedOn w:val="Tablanormal"/>
    <w:uiPriority w:val="39"/>
    <w:rsid w:val="003F0CA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0CA9"/>
    <w:pPr>
      <w:ind w:left="720"/>
      <w:contextualSpacing/>
    </w:pPr>
  </w:style>
  <w:style w:type="character" w:styleId="Hipervnculo">
    <w:name w:val="Hyperlink"/>
    <w:basedOn w:val="Fuentedeprrafopredeter"/>
    <w:uiPriority w:val="99"/>
    <w:unhideWhenUsed/>
    <w:rsid w:val="003F0CA9"/>
    <w:rPr>
      <w:color w:val="0563C1" w:themeColor="hyperlink"/>
      <w:u w:val="single"/>
    </w:rPr>
  </w:style>
  <w:style w:type="character" w:styleId="Textodelmarcadordeposicin">
    <w:name w:val="Placeholder Text"/>
    <w:basedOn w:val="Fuentedeprrafopredeter"/>
    <w:uiPriority w:val="99"/>
    <w:semiHidden/>
    <w:rsid w:val="003F0CA9"/>
    <w:rPr>
      <w:color w:val="808080"/>
    </w:rPr>
  </w:style>
  <w:style w:type="paragraph" w:styleId="Textonotapie">
    <w:name w:val="footnote text"/>
    <w:basedOn w:val="Normal"/>
    <w:link w:val="TextonotapieCar"/>
    <w:uiPriority w:val="99"/>
    <w:unhideWhenUsed/>
    <w:rsid w:val="003F0CA9"/>
    <w:pPr>
      <w:spacing w:after="0" w:line="240" w:lineRule="auto"/>
    </w:pPr>
    <w:rPr>
      <w:sz w:val="20"/>
      <w:szCs w:val="20"/>
    </w:rPr>
  </w:style>
  <w:style w:type="character" w:customStyle="1" w:styleId="TextonotapieCar">
    <w:name w:val="Texto nota pie Car"/>
    <w:basedOn w:val="Fuentedeprrafopredeter"/>
    <w:link w:val="Textonotapie"/>
    <w:uiPriority w:val="99"/>
    <w:rsid w:val="003F0CA9"/>
    <w:rPr>
      <w:rFonts w:asciiTheme="minorHAnsi" w:hAnsiTheme="minorHAnsi"/>
      <w:sz w:val="20"/>
      <w:szCs w:val="20"/>
    </w:rPr>
  </w:style>
  <w:style w:type="character" w:styleId="Refdenotaalpie">
    <w:name w:val="footnote reference"/>
    <w:basedOn w:val="Fuentedeprrafopredeter"/>
    <w:uiPriority w:val="99"/>
    <w:semiHidden/>
    <w:unhideWhenUsed/>
    <w:rsid w:val="003F0CA9"/>
    <w:rPr>
      <w:vertAlign w:val="superscript"/>
    </w:rPr>
  </w:style>
  <w:style w:type="character" w:styleId="Refdecomentario">
    <w:name w:val="annotation reference"/>
    <w:basedOn w:val="Fuentedeprrafopredeter"/>
    <w:uiPriority w:val="99"/>
    <w:semiHidden/>
    <w:unhideWhenUsed/>
    <w:rsid w:val="003F0CA9"/>
    <w:rPr>
      <w:sz w:val="16"/>
      <w:szCs w:val="16"/>
    </w:rPr>
  </w:style>
  <w:style w:type="paragraph" w:styleId="Textocomentario">
    <w:name w:val="annotation text"/>
    <w:basedOn w:val="Normal"/>
    <w:link w:val="TextocomentarioCar"/>
    <w:uiPriority w:val="99"/>
    <w:unhideWhenUsed/>
    <w:rsid w:val="003F0CA9"/>
    <w:pPr>
      <w:spacing w:line="240" w:lineRule="auto"/>
    </w:pPr>
    <w:rPr>
      <w:sz w:val="20"/>
      <w:szCs w:val="20"/>
    </w:rPr>
  </w:style>
  <w:style w:type="character" w:customStyle="1" w:styleId="TextocomentarioCar">
    <w:name w:val="Texto comentario Car"/>
    <w:basedOn w:val="Fuentedeprrafopredeter"/>
    <w:link w:val="Textocomentario"/>
    <w:uiPriority w:val="99"/>
    <w:rsid w:val="003F0CA9"/>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3F0CA9"/>
    <w:rPr>
      <w:b/>
      <w:bCs/>
    </w:rPr>
  </w:style>
  <w:style w:type="character" w:customStyle="1" w:styleId="AsuntodelcomentarioCar">
    <w:name w:val="Asunto del comentario Car"/>
    <w:basedOn w:val="TextocomentarioCar"/>
    <w:link w:val="Asuntodelcomentario"/>
    <w:uiPriority w:val="99"/>
    <w:semiHidden/>
    <w:rsid w:val="003F0CA9"/>
    <w:rPr>
      <w:rFonts w:asciiTheme="minorHAnsi" w:hAnsiTheme="minorHAnsi"/>
      <w:b/>
      <w:bCs/>
      <w:sz w:val="20"/>
      <w:szCs w:val="20"/>
    </w:rPr>
  </w:style>
  <w:style w:type="paragraph" w:styleId="Textodeglobo">
    <w:name w:val="Balloon Text"/>
    <w:basedOn w:val="Normal"/>
    <w:link w:val="TextodegloboCar"/>
    <w:uiPriority w:val="99"/>
    <w:semiHidden/>
    <w:unhideWhenUsed/>
    <w:rsid w:val="003F0C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CA9"/>
    <w:rPr>
      <w:rFonts w:ascii="Segoe UI" w:hAnsi="Segoe UI" w:cs="Segoe UI"/>
      <w:sz w:val="18"/>
      <w:szCs w:val="18"/>
    </w:rPr>
  </w:style>
  <w:style w:type="paragraph" w:styleId="Revisin">
    <w:name w:val="Revision"/>
    <w:hidden/>
    <w:uiPriority w:val="99"/>
    <w:semiHidden/>
    <w:rsid w:val="003F0CA9"/>
    <w:pPr>
      <w:spacing w:after="0" w:line="240" w:lineRule="auto"/>
    </w:pPr>
    <w:rPr>
      <w:rFonts w:asciiTheme="minorHAnsi" w:hAnsiTheme="minorHAnsi"/>
    </w:rPr>
  </w:style>
  <w:style w:type="paragraph" w:customStyle="1" w:styleId="texto">
    <w:name w:val="texto"/>
    <w:basedOn w:val="Normal"/>
    <w:rsid w:val="003F0CA9"/>
    <w:pPr>
      <w:snapToGrid w:val="0"/>
      <w:spacing w:after="101" w:line="216" w:lineRule="exact"/>
      <w:ind w:firstLine="288"/>
      <w:jc w:val="both"/>
    </w:pPr>
    <w:rPr>
      <w:rFonts w:ascii="Arial" w:eastAsia="Times New Roman" w:hAnsi="Arial" w:cs="Arial"/>
      <w:sz w:val="18"/>
      <w:szCs w:val="18"/>
      <w:lang w:eastAsia="zh-CN"/>
    </w:rPr>
  </w:style>
  <w:style w:type="character" w:styleId="Hipervnculovisitado">
    <w:name w:val="FollowedHyperlink"/>
    <w:basedOn w:val="Fuentedeprrafopredeter"/>
    <w:uiPriority w:val="99"/>
    <w:semiHidden/>
    <w:unhideWhenUsed/>
    <w:rsid w:val="003F0CA9"/>
    <w:rPr>
      <w:color w:val="954F72" w:themeColor="followedHyperlink"/>
      <w:u w:val="single"/>
    </w:rPr>
  </w:style>
  <w:style w:type="paragraph" w:customStyle="1" w:styleId="Normal1">
    <w:name w:val="Normal1"/>
    <w:rsid w:val="003F0CA9"/>
    <w:rPr>
      <w:rFonts w:ascii="Calibri" w:eastAsia="Calibri" w:hAnsi="Calibri" w:cs="Calibri"/>
      <w:color w:val="000000"/>
      <w:lang w:eastAsia="es-ES"/>
    </w:rPr>
  </w:style>
  <w:style w:type="character" w:customStyle="1" w:styleId="UnresolvedMention">
    <w:name w:val="Unresolved Mention"/>
    <w:basedOn w:val="Fuentedeprrafopredeter"/>
    <w:uiPriority w:val="99"/>
    <w:semiHidden/>
    <w:unhideWhenUsed/>
    <w:rsid w:val="003F0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4781">
      <w:bodyDiv w:val="1"/>
      <w:marLeft w:val="0"/>
      <w:marRight w:val="0"/>
      <w:marTop w:val="0"/>
      <w:marBottom w:val="0"/>
      <w:divBdr>
        <w:top w:val="none" w:sz="0" w:space="0" w:color="auto"/>
        <w:left w:val="none" w:sz="0" w:space="0" w:color="auto"/>
        <w:bottom w:val="none" w:sz="0" w:space="0" w:color="auto"/>
        <w:right w:val="none" w:sz="0" w:space="0" w:color="auto"/>
      </w:divBdr>
    </w:div>
    <w:div w:id="1251045572">
      <w:bodyDiv w:val="1"/>
      <w:marLeft w:val="0"/>
      <w:marRight w:val="0"/>
      <w:marTop w:val="0"/>
      <w:marBottom w:val="0"/>
      <w:divBdr>
        <w:top w:val="none" w:sz="0" w:space="0" w:color="auto"/>
        <w:left w:val="none" w:sz="0" w:space="0" w:color="auto"/>
        <w:bottom w:val="none" w:sz="0" w:space="0" w:color="auto"/>
        <w:right w:val="none" w:sz="0" w:space="0" w:color="auto"/>
      </w:divBdr>
    </w:div>
    <w:div w:id="1581520747">
      <w:bodyDiv w:val="1"/>
      <w:marLeft w:val="0"/>
      <w:marRight w:val="0"/>
      <w:marTop w:val="0"/>
      <w:marBottom w:val="0"/>
      <w:divBdr>
        <w:top w:val="none" w:sz="0" w:space="0" w:color="auto"/>
        <w:left w:val="none" w:sz="0" w:space="0" w:color="auto"/>
        <w:bottom w:val="none" w:sz="0" w:space="0" w:color="auto"/>
        <w:right w:val="none" w:sz="0" w:space="0" w:color="auto"/>
      </w:divBdr>
      <w:divsChild>
        <w:div w:id="1447849090">
          <w:marLeft w:val="0"/>
          <w:marRight w:val="0"/>
          <w:marTop w:val="0"/>
          <w:marBottom w:val="0"/>
          <w:divBdr>
            <w:top w:val="none" w:sz="0" w:space="0" w:color="auto"/>
            <w:left w:val="none" w:sz="0" w:space="0" w:color="auto"/>
            <w:bottom w:val="none" w:sz="0" w:space="0" w:color="auto"/>
            <w:right w:val="none" w:sz="0" w:space="0" w:color="auto"/>
          </w:divBdr>
        </w:div>
      </w:divsChild>
    </w:div>
    <w:div w:id="17466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viciosenlinea.osiptel.gob.pe/ConsultaSIRT/Manual/ManualUsuario.pdf" TargetMode="External"/><Relationship Id="rId18" Type="http://schemas.openxmlformats.org/officeDocument/2006/relationships/hyperlink" Target="https://www.osiptel.gob.pe/Archivos/Norma/MarcoNormatTarif/res1272003CDOSIPTELpro.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po.gov/fdsys/pkg/CFR-2013-title47-vol3/pdf/CFR-2013-title47-vol3-part69.pdf" TargetMode="External"/><Relationship Id="rId7" Type="http://schemas.openxmlformats.org/officeDocument/2006/relationships/settings" Target="settings.xml"/><Relationship Id="rId12" Type="http://schemas.openxmlformats.org/officeDocument/2006/relationships/hyperlink" Target="https://www.osiptel.gob.pe/repositorioaps/data/1/1/1/par/reglamentograltarifas/Res060-2000-CD_Reglamento-general-tarifas.pdf" TargetMode="External"/><Relationship Id="rId17" Type="http://schemas.openxmlformats.org/officeDocument/2006/relationships/hyperlink" Target="https://www.gpo.gov/fdsys/pkg/CFR-2013-title47-vol3/pdf/CFR-2013-title47-vol3-part69.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po.gov/fdsys/pkg/CFR-2008-title47-vol3/pdf/CFR-2008-title47-vol3-part61.pdf" TargetMode="External"/><Relationship Id="rId20" Type="http://schemas.openxmlformats.org/officeDocument/2006/relationships/hyperlink" Target="http://serviciosenlinea.osiptel.gob.pe/ConsultaSIRT/Manual/ManualUsuari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iptel.gob.pe/Archivos/Norma/MarcoNormatTarif/res1272003CDOSIPTELpro.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cc.gov/document/electronic-tariff-filing-system-etfs" TargetMode="External"/><Relationship Id="rId23" Type="http://schemas.openxmlformats.org/officeDocument/2006/relationships/hyperlink" Target="https://www.itu.int/ITU-D/projects/ITU_EC_ACP/hipssa/docs/TRASA_tariff.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siptel.gob.pe/repositorioaps/data/1/1/1/par/reglamentograltarifas/Res060-2000-CD_Reglamento-general-tarifa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fcc.gov/etfs/etfsHome.action" TargetMode="External"/><Relationship Id="rId22" Type="http://schemas.openxmlformats.org/officeDocument/2006/relationships/hyperlink" Target="https://www.fcc.gov/document/electronic-tariff-filing-system-etf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8831ED32104AEAA5F87C52FEFD7C3E"/>
        <w:category>
          <w:name w:val="General"/>
          <w:gallery w:val="placeholder"/>
        </w:category>
        <w:types>
          <w:type w:val="bbPlcHdr"/>
        </w:types>
        <w:behaviors>
          <w:behavior w:val="content"/>
        </w:behaviors>
        <w:guid w:val="{19F91519-5EAA-4906-84C6-67E37EB82CC4}"/>
      </w:docPartPr>
      <w:docPartBody>
        <w:p w:rsidR="00923F8C" w:rsidRDefault="0062718D" w:rsidP="0062718D">
          <w:pPr>
            <w:pStyle w:val="158831ED32104AEAA5F87C52FEFD7C3E"/>
          </w:pPr>
          <w:r w:rsidRPr="00B76C9A">
            <w:rPr>
              <w:rStyle w:val="Textodelmarcadordeposicin"/>
              <w:sz w:val="20"/>
              <w:szCs w:val="20"/>
            </w:rPr>
            <w:t>Elija un elemento.</w:t>
          </w:r>
        </w:p>
      </w:docPartBody>
    </w:docPart>
    <w:docPart>
      <w:docPartPr>
        <w:name w:val="D73D7A91B2C6437C8A81172CE437485D"/>
        <w:category>
          <w:name w:val="General"/>
          <w:gallery w:val="placeholder"/>
        </w:category>
        <w:types>
          <w:type w:val="bbPlcHdr"/>
        </w:types>
        <w:behaviors>
          <w:behavior w:val="content"/>
        </w:behaviors>
        <w:guid w:val="{40DC389F-EF43-4D22-8F98-07C3A4B1E9FE}"/>
      </w:docPartPr>
      <w:docPartBody>
        <w:p w:rsidR="00923F8C" w:rsidRDefault="0062718D" w:rsidP="0062718D">
          <w:pPr>
            <w:pStyle w:val="D73D7A91B2C6437C8A81172CE437485D"/>
          </w:pPr>
          <w:r w:rsidRPr="00B76C9A">
            <w:rPr>
              <w:rStyle w:val="Textodelmarcadordeposicin"/>
              <w:sz w:val="20"/>
              <w:szCs w:val="20"/>
            </w:rPr>
            <w:t>Elija un elemento.</w:t>
          </w:r>
        </w:p>
      </w:docPartBody>
    </w:docPart>
    <w:docPart>
      <w:docPartPr>
        <w:name w:val="5AB372E393B9486493D6150B20228EEA"/>
        <w:category>
          <w:name w:val="General"/>
          <w:gallery w:val="placeholder"/>
        </w:category>
        <w:types>
          <w:type w:val="bbPlcHdr"/>
        </w:types>
        <w:behaviors>
          <w:behavior w:val="content"/>
        </w:behaviors>
        <w:guid w:val="{7C7F40E5-5C76-4C0F-8608-07BCB36E23C0}"/>
      </w:docPartPr>
      <w:docPartBody>
        <w:p w:rsidR="00923F8C" w:rsidRDefault="0062718D" w:rsidP="0062718D">
          <w:pPr>
            <w:pStyle w:val="5AB372E393B9486493D6150B20228EEA"/>
          </w:pPr>
          <w:r w:rsidRPr="00B76C9A">
            <w:rPr>
              <w:rStyle w:val="Textodelmarcadordeposicin"/>
              <w:sz w:val="20"/>
            </w:rPr>
            <w:t>Elija un elemento.</w:t>
          </w:r>
        </w:p>
      </w:docPartBody>
    </w:docPart>
    <w:docPart>
      <w:docPartPr>
        <w:name w:val="CC44C464FC214868ACA5057FB2ECCC10"/>
        <w:category>
          <w:name w:val="General"/>
          <w:gallery w:val="placeholder"/>
        </w:category>
        <w:types>
          <w:type w:val="bbPlcHdr"/>
        </w:types>
        <w:behaviors>
          <w:behavior w:val="content"/>
        </w:behaviors>
        <w:guid w:val="{7B994F88-7A02-47F6-9209-5FB1F9A11A13}"/>
      </w:docPartPr>
      <w:docPartBody>
        <w:p w:rsidR="00923F8C" w:rsidRDefault="0062718D" w:rsidP="0062718D">
          <w:pPr>
            <w:pStyle w:val="CC44C464FC214868ACA5057FB2ECCC10"/>
          </w:pPr>
          <w:r w:rsidRPr="00B76C9A">
            <w:rPr>
              <w:rStyle w:val="Textodelmarcadordeposicin"/>
              <w:sz w:val="20"/>
            </w:rPr>
            <w:t>Elija un elemento.</w:t>
          </w:r>
        </w:p>
      </w:docPartBody>
    </w:docPart>
    <w:docPart>
      <w:docPartPr>
        <w:name w:val="4267BDDBA2734BF886807A7ECCF0CEE8"/>
        <w:category>
          <w:name w:val="General"/>
          <w:gallery w:val="placeholder"/>
        </w:category>
        <w:types>
          <w:type w:val="bbPlcHdr"/>
        </w:types>
        <w:behaviors>
          <w:behavior w:val="content"/>
        </w:behaviors>
        <w:guid w:val="{31293B77-CA7D-4F9D-8A9F-AB01CA3D3418}"/>
      </w:docPartPr>
      <w:docPartBody>
        <w:p w:rsidR="00923F8C" w:rsidRDefault="0062718D" w:rsidP="0062718D">
          <w:pPr>
            <w:pStyle w:val="4267BDDBA2734BF886807A7ECCF0CEE8"/>
          </w:pPr>
          <w:r w:rsidRPr="00DC156F">
            <w:rPr>
              <w:rStyle w:val="Textodelmarcadordeposicin"/>
              <w:sz w:val="20"/>
            </w:rPr>
            <w:t>Elija un elemento.</w:t>
          </w:r>
        </w:p>
      </w:docPartBody>
    </w:docPart>
    <w:docPart>
      <w:docPartPr>
        <w:name w:val="05EE11059B98482B9ABDEE54ED451108"/>
        <w:category>
          <w:name w:val="General"/>
          <w:gallery w:val="placeholder"/>
        </w:category>
        <w:types>
          <w:type w:val="bbPlcHdr"/>
        </w:types>
        <w:behaviors>
          <w:behavior w:val="content"/>
        </w:behaviors>
        <w:guid w:val="{81BB8EBB-BC80-4507-B5B7-81610F02DCE1}"/>
      </w:docPartPr>
      <w:docPartBody>
        <w:p w:rsidR="00923F8C" w:rsidRDefault="0062718D" w:rsidP="0062718D">
          <w:pPr>
            <w:pStyle w:val="05EE11059B98482B9ABDEE54ED451108"/>
          </w:pPr>
          <w:r w:rsidRPr="00DC156F">
            <w:rPr>
              <w:rStyle w:val="Textodelmarcadordeposicin"/>
              <w:sz w:val="20"/>
            </w:rPr>
            <w:t>Elija un elemento.</w:t>
          </w:r>
        </w:p>
      </w:docPartBody>
    </w:docPart>
    <w:docPart>
      <w:docPartPr>
        <w:name w:val="BEE152FA6D9441EABA1DB99B729AB1F8"/>
        <w:category>
          <w:name w:val="General"/>
          <w:gallery w:val="placeholder"/>
        </w:category>
        <w:types>
          <w:type w:val="bbPlcHdr"/>
        </w:types>
        <w:behaviors>
          <w:behavior w:val="content"/>
        </w:behaviors>
        <w:guid w:val="{D01AFAA2-0194-4D71-B03E-74AC50B9E769}"/>
      </w:docPartPr>
      <w:docPartBody>
        <w:p w:rsidR="00923F8C" w:rsidRDefault="0062718D" w:rsidP="0062718D">
          <w:pPr>
            <w:pStyle w:val="BEE152FA6D9441EABA1DB99B729AB1F8"/>
          </w:pPr>
          <w:r w:rsidRPr="00DC156F">
            <w:rPr>
              <w:rStyle w:val="Textodelmarcadordeposicin"/>
              <w:sz w:val="20"/>
              <w:szCs w:val="20"/>
            </w:rPr>
            <w:t>Elija un elemento.</w:t>
          </w:r>
        </w:p>
      </w:docPartBody>
    </w:docPart>
    <w:docPart>
      <w:docPartPr>
        <w:name w:val="BEF92834EFCB405193AF656D1949B85C"/>
        <w:category>
          <w:name w:val="General"/>
          <w:gallery w:val="placeholder"/>
        </w:category>
        <w:types>
          <w:type w:val="bbPlcHdr"/>
        </w:types>
        <w:behaviors>
          <w:behavior w:val="content"/>
        </w:behaviors>
        <w:guid w:val="{2E935577-0E16-4FF4-88B4-A5CFA71E745B}"/>
      </w:docPartPr>
      <w:docPartBody>
        <w:p w:rsidR="00923F8C" w:rsidRDefault="0062718D" w:rsidP="0062718D">
          <w:pPr>
            <w:pStyle w:val="BEF92834EFCB405193AF656D1949B85C"/>
          </w:pPr>
          <w:r w:rsidRPr="00E84534">
            <w:rPr>
              <w:rStyle w:val="Textodelmarcadordeposicin"/>
              <w:sz w:val="20"/>
              <w:szCs w:val="20"/>
            </w:rPr>
            <w:t>Elija un elemento.</w:t>
          </w:r>
        </w:p>
      </w:docPartBody>
    </w:docPart>
    <w:docPart>
      <w:docPartPr>
        <w:name w:val="61D9B7AF4AED42AAA14CDD9739F1C485"/>
        <w:category>
          <w:name w:val="General"/>
          <w:gallery w:val="placeholder"/>
        </w:category>
        <w:types>
          <w:type w:val="bbPlcHdr"/>
        </w:types>
        <w:behaviors>
          <w:behavior w:val="content"/>
        </w:behaviors>
        <w:guid w:val="{8713CEA2-702D-418B-AC53-AFE54EF8D2D9}"/>
      </w:docPartPr>
      <w:docPartBody>
        <w:p w:rsidR="00923F8C" w:rsidRDefault="0062718D" w:rsidP="0062718D">
          <w:pPr>
            <w:pStyle w:val="61D9B7AF4AED42AAA14CDD9739F1C485"/>
          </w:pPr>
          <w:r w:rsidRPr="000271CF">
            <w:rPr>
              <w:rStyle w:val="Textodelmarcadordeposicin"/>
              <w:sz w:val="20"/>
              <w:szCs w:val="20"/>
            </w:rPr>
            <w:t>Elija un elemento.</w:t>
          </w:r>
        </w:p>
      </w:docPartBody>
    </w:docPart>
    <w:docPart>
      <w:docPartPr>
        <w:name w:val="08CEA3E0D6154CA4AF00E1471CCAD1D4"/>
        <w:category>
          <w:name w:val="General"/>
          <w:gallery w:val="placeholder"/>
        </w:category>
        <w:types>
          <w:type w:val="bbPlcHdr"/>
        </w:types>
        <w:behaviors>
          <w:behavior w:val="content"/>
        </w:behaviors>
        <w:guid w:val="{5D6FD25C-CFB8-4E4D-B407-EF1110DF0E5D}"/>
      </w:docPartPr>
      <w:docPartBody>
        <w:p w:rsidR="00923F8C" w:rsidRDefault="0062718D" w:rsidP="0062718D">
          <w:pPr>
            <w:pStyle w:val="08CEA3E0D6154CA4AF00E1471CCAD1D4"/>
          </w:pPr>
          <w:r w:rsidRPr="000271CF">
            <w:rPr>
              <w:rStyle w:val="Textodelmarcadordeposicin"/>
              <w:sz w:val="20"/>
              <w:szCs w:val="20"/>
            </w:rPr>
            <w:t>Elija un elemento.</w:t>
          </w:r>
        </w:p>
      </w:docPartBody>
    </w:docPart>
    <w:docPart>
      <w:docPartPr>
        <w:name w:val="0EC70D4A331E469FB951EEC353B374DE"/>
        <w:category>
          <w:name w:val="General"/>
          <w:gallery w:val="placeholder"/>
        </w:category>
        <w:types>
          <w:type w:val="bbPlcHdr"/>
        </w:types>
        <w:behaviors>
          <w:behavior w:val="content"/>
        </w:behaviors>
        <w:guid w:val="{0662ADF2-1E78-4318-8DF3-13CECFC41406}"/>
      </w:docPartPr>
      <w:docPartBody>
        <w:p w:rsidR="00923F8C" w:rsidRDefault="0062718D" w:rsidP="0062718D">
          <w:pPr>
            <w:pStyle w:val="0EC70D4A331E469FB951EEC353B374DE"/>
          </w:pPr>
          <w:r w:rsidRPr="000271CF">
            <w:rPr>
              <w:rStyle w:val="Textodelmarcadordeposicin"/>
              <w:sz w:val="20"/>
              <w:szCs w:val="20"/>
            </w:rPr>
            <w:t>Elija un elemento.</w:t>
          </w:r>
        </w:p>
      </w:docPartBody>
    </w:docPart>
    <w:docPart>
      <w:docPartPr>
        <w:name w:val="CBA9B60A122B48D59DFA73541BA904C5"/>
        <w:category>
          <w:name w:val="General"/>
          <w:gallery w:val="placeholder"/>
        </w:category>
        <w:types>
          <w:type w:val="bbPlcHdr"/>
        </w:types>
        <w:behaviors>
          <w:behavior w:val="content"/>
        </w:behaviors>
        <w:guid w:val="{685573F8-BC7D-452B-ADC9-7BDFC5A8664C}"/>
      </w:docPartPr>
      <w:docPartBody>
        <w:p w:rsidR="00923F8C" w:rsidRDefault="0062718D" w:rsidP="0062718D">
          <w:pPr>
            <w:pStyle w:val="CBA9B60A122B48D59DFA73541BA904C5"/>
          </w:pPr>
          <w:r w:rsidRPr="000271CF">
            <w:rPr>
              <w:rStyle w:val="Textodelmarcadordeposicin"/>
              <w:sz w:val="20"/>
              <w:szCs w:val="20"/>
            </w:rPr>
            <w:t>Elija un elemento.</w:t>
          </w:r>
        </w:p>
      </w:docPartBody>
    </w:docPart>
    <w:docPart>
      <w:docPartPr>
        <w:name w:val="4C1A8AE1F4964CAAB1EB02510CDCCED0"/>
        <w:category>
          <w:name w:val="General"/>
          <w:gallery w:val="placeholder"/>
        </w:category>
        <w:types>
          <w:type w:val="bbPlcHdr"/>
        </w:types>
        <w:behaviors>
          <w:behavior w:val="content"/>
        </w:behaviors>
        <w:guid w:val="{8F2524B1-9487-4AA4-ACF6-554098EC0154}"/>
      </w:docPartPr>
      <w:docPartBody>
        <w:p w:rsidR="00923F8C" w:rsidRDefault="0062718D" w:rsidP="0062718D">
          <w:pPr>
            <w:pStyle w:val="4C1A8AE1F4964CAAB1EB02510CDCCED0"/>
          </w:pPr>
          <w:r w:rsidRPr="000271CF">
            <w:rPr>
              <w:rStyle w:val="Textodelmarcadordeposicin"/>
              <w:sz w:val="20"/>
              <w:szCs w:val="20"/>
            </w:rPr>
            <w:t>Elija un elemento.</w:t>
          </w:r>
        </w:p>
      </w:docPartBody>
    </w:docPart>
    <w:docPart>
      <w:docPartPr>
        <w:name w:val="82499C99F09C48A2A3861CAE760EDA90"/>
        <w:category>
          <w:name w:val="General"/>
          <w:gallery w:val="placeholder"/>
        </w:category>
        <w:types>
          <w:type w:val="bbPlcHdr"/>
        </w:types>
        <w:behaviors>
          <w:behavior w:val="content"/>
        </w:behaviors>
        <w:guid w:val="{A4E75290-3946-4723-A3EB-D60D81F33495}"/>
      </w:docPartPr>
      <w:docPartBody>
        <w:p w:rsidR="00923F8C" w:rsidRDefault="0062718D" w:rsidP="0062718D">
          <w:pPr>
            <w:pStyle w:val="82499C99F09C48A2A3861CAE760EDA90"/>
          </w:pPr>
          <w:r w:rsidRPr="000271CF">
            <w:rPr>
              <w:rStyle w:val="Textodelmarcadordeposicin"/>
              <w:sz w:val="20"/>
              <w:szCs w:val="20"/>
            </w:rPr>
            <w:t>Elija un elemento.</w:t>
          </w:r>
        </w:p>
      </w:docPartBody>
    </w:docPart>
    <w:docPart>
      <w:docPartPr>
        <w:name w:val="0FA8A38163E740419D80B889FF99E802"/>
        <w:category>
          <w:name w:val="General"/>
          <w:gallery w:val="placeholder"/>
        </w:category>
        <w:types>
          <w:type w:val="bbPlcHdr"/>
        </w:types>
        <w:behaviors>
          <w:behavior w:val="content"/>
        </w:behaviors>
        <w:guid w:val="{9C111A73-3DA4-494A-A02F-53FCC097D209}"/>
      </w:docPartPr>
      <w:docPartBody>
        <w:p w:rsidR="00923F8C" w:rsidRDefault="0062718D" w:rsidP="0062718D">
          <w:pPr>
            <w:pStyle w:val="0FA8A38163E740419D80B889FF99E802"/>
          </w:pPr>
          <w:r w:rsidRPr="00DC156F">
            <w:rPr>
              <w:rStyle w:val="Textodelmarcadordeposicin"/>
              <w:sz w:val="20"/>
            </w:rPr>
            <w:t>Elija un elemento.</w:t>
          </w:r>
        </w:p>
      </w:docPartBody>
    </w:docPart>
    <w:docPart>
      <w:docPartPr>
        <w:name w:val="06865E352A454BB58FA7FF6A6D0ABD9E"/>
        <w:category>
          <w:name w:val="General"/>
          <w:gallery w:val="placeholder"/>
        </w:category>
        <w:types>
          <w:type w:val="bbPlcHdr"/>
        </w:types>
        <w:behaviors>
          <w:behavior w:val="content"/>
        </w:behaviors>
        <w:guid w:val="{FFC097E3-A5C6-439F-A844-42AA5F369F1A}"/>
      </w:docPartPr>
      <w:docPartBody>
        <w:p w:rsidR="00923F8C" w:rsidRDefault="0062718D" w:rsidP="0062718D">
          <w:pPr>
            <w:pStyle w:val="06865E352A454BB58FA7FF6A6D0ABD9E"/>
          </w:pPr>
          <w:r w:rsidRPr="00DC156F">
            <w:rPr>
              <w:rStyle w:val="Textodelmarcadordeposicin"/>
              <w:sz w:val="20"/>
            </w:rPr>
            <w:t>Elija un elemento.</w:t>
          </w:r>
        </w:p>
      </w:docPartBody>
    </w:docPart>
    <w:docPart>
      <w:docPartPr>
        <w:name w:val="005D8DDF8DA44C739FC8B3BCF617AC8B"/>
        <w:category>
          <w:name w:val="General"/>
          <w:gallery w:val="placeholder"/>
        </w:category>
        <w:types>
          <w:type w:val="bbPlcHdr"/>
        </w:types>
        <w:behaviors>
          <w:behavior w:val="content"/>
        </w:behaviors>
        <w:guid w:val="{19342157-0751-40BD-A2B7-F40C72FF70D2}"/>
      </w:docPartPr>
      <w:docPartBody>
        <w:p w:rsidR="00923F8C" w:rsidRDefault="0062718D" w:rsidP="0062718D">
          <w:pPr>
            <w:pStyle w:val="005D8DDF8DA44C739FC8B3BCF617AC8B"/>
          </w:pPr>
          <w:r w:rsidRPr="00DC156F">
            <w:rPr>
              <w:rStyle w:val="Textodelmarcadordeposicin"/>
              <w:sz w:val="20"/>
              <w:szCs w:val="20"/>
            </w:rPr>
            <w:t>Elija un elemento.</w:t>
          </w:r>
        </w:p>
      </w:docPartBody>
    </w:docPart>
    <w:docPart>
      <w:docPartPr>
        <w:name w:val="968F488FAC5642FA866A8701B56CE634"/>
        <w:category>
          <w:name w:val="General"/>
          <w:gallery w:val="placeholder"/>
        </w:category>
        <w:types>
          <w:type w:val="bbPlcHdr"/>
        </w:types>
        <w:behaviors>
          <w:behavior w:val="content"/>
        </w:behaviors>
        <w:guid w:val="{A3F8267B-9646-4585-A335-61922CFE01A2}"/>
      </w:docPartPr>
      <w:docPartBody>
        <w:p w:rsidR="00923F8C" w:rsidRDefault="0062718D" w:rsidP="0062718D">
          <w:pPr>
            <w:pStyle w:val="968F488FAC5642FA866A8701B56CE634"/>
          </w:pPr>
          <w:r w:rsidRPr="00E84534">
            <w:rPr>
              <w:rStyle w:val="Textodelmarcadordeposicin"/>
              <w:sz w:val="20"/>
              <w:szCs w:val="20"/>
            </w:rPr>
            <w:t>Elija un elemento.</w:t>
          </w:r>
        </w:p>
      </w:docPartBody>
    </w:docPart>
    <w:docPart>
      <w:docPartPr>
        <w:name w:val="C5EE0812C7B1488AAC955A08DA87DEF6"/>
        <w:category>
          <w:name w:val="General"/>
          <w:gallery w:val="placeholder"/>
        </w:category>
        <w:types>
          <w:type w:val="bbPlcHdr"/>
        </w:types>
        <w:behaviors>
          <w:behavior w:val="content"/>
        </w:behaviors>
        <w:guid w:val="{8CD725ED-6E53-443E-BDB4-A8C7742588AF}"/>
      </w:docPartPr>
      <w:docPartBody>
        <w:p w:rsidR="00923F8C" w:rsidRDefault="0062718D" w:rsidP="0062718D">
          <w:pPr>
            <w:pStyle w:val="C5EE0812C7B1488AAC955A08DA87DEF6"/>
          </w:pPr>
          <w:r w:rsidRPr="00DC156F">
            <w:rPr>
              <w:rStyle w:val="Textodelmarcadordeposicin"/>
              <w:sz w:val="20"/>
            </w:rPr>
            <w:t>Elija un elemento.</w:t>
          </w:r>
        </w:p>
      </w:docPartBody>
    </w:docPart>
    <w:docPart>
      <w:docPartPr>
        <w:name w:val="234665FF24B74588AB57EC04358602AF"/>
        <w:category>
          <w:name w:val="General"/>
          <w:gallery w:val="placeholder"/>
        </w:category>
        <w:types>
          <w:type w:val="bbPlcHdr"/>
        </w:types>
        <w:behaviors>
          <w:behavior w:val="content"/>
        </w:behaviors>
        <w:guid w:val="{33D58C29-0FD3-435D-A949-D86FD3EF005D}"/>
      </w:docPartPr>
      <w:docPartBody>
        <w:p w:rsidR="00923F8C" w:rsidRDefault="0062718D" w:rsidP="0062718D">
          <w:pPr>
            <w:pStyle w:val="234665FF24B74588AB57EC04358602AF"/>
          </w:pPr>
          <w:r w:rsidRPr="00DC156F">
            <w:rPr>
              <w:rStyle w:val="Textodelmarcadordeposicin"/>
              <w:sz w:val="20"/>
            </w:rPr>
            <w:t>Elija un elemento.</w:t>
          </w:r>
        </w:p>
      </w:docPartBody>
    </w:docPart>
    <w:docPart>
      <w:docPartPr>
        <w:name w:val="24676EA0A7D143BA8ABE551ECFD321EC"/>
        <w:category>
          <w:name w:val="General"/>
          <w:gallery w:val="placeholder"/>
        </w:category>
        <w:types>
          <w:type w:val="bbPlcHdr"/>
        </w:types>
        <w:behaviors>
          <w:behavior w:val="content"/>
        </w:behaviors>
        <w:guid w:val="{DF609DC9-8E7E-4791-A3C3-967559B188E4}"/>
      </w:docPartPr>
      <w:docPartBody>
        <w:p w:rsidR="00923F8C" w:rsidRDefault="0062718D" w:rsidP="0062718D">
          <w:pPr>
            <w:pStyle w:val="24676EA0A7D143BA8ABE551ECFD321EC"/>
          </w:pPr>
          <w:r w:rsidRPr="00DC156F">
            <w:rPr>
              <w:rStyle w:val="Textodelmarcadordeposicin"/>
              <w:sz w:val="20"/>
              <w:szCs w:val="20"/>
            </w:rPr>
            <w:t>Elija un elemento.</w:t>
          </w:r>
        </w:p>
      </w:docPartBody>
    </w:docPart>
    <w:docPart>
      <w:docPartPr>
        <w:name w:val="4993DE30BA74460D98F7948BC2799CC1"/>
        <w:category>
          <w:name w:val="General"/>
          <w:gallery w:val="placeholder"/>
        </w:category>
        <w:types>
          <w:type w:val="bbPlcHdr"/>
        </w:types>
        <w:behaviors>
          <w:behavior w:val="content"/>
        </w:behaviors>
        <w:guid w:val="{32E6773B-AB5A-4C46-8FFE-083BAB2AE0A0}"/>
      </w:docPartPr>
      <w:docPartBody>
        <w:p w:rsidR="00923F8C" w:rsidRDefault="0062718D" w:rsidP="0062718D">
          <w:pPr>
            <w:pStyle w:val="4993DE30BA74460D98F7948BC2799CC1"/>
          </w:pPr>
          <w:r w:rsidRPr="00E84534">
            <w:rPr>
              <w:rStyle w:val="Textodelmarcadordeposicin"/>
              <w:sz w:val="20"/>
              <w:szCs w:val="20"/>
            </w:rPr>
            <w:t>Elija un elemento.</w:t>
          </w:r>
        </w:p>
      </w:docPartBody>
    </w:docPart>
    <w:docPart>
      <w:docPartPr>
        <w:name w:val="FFF1D60D4896469CA44F9EAF1EBA48AC"/>
        <w:category>
          <w:name w:val="General"/>
          <w:gallery w:val="placeholder"/>
        </w:category>
        <w:types>
          <w:type w:val="bbPlcHdr"/>
        </w:types>
        <w:behaviors>
          <w:behavior w:val="content"/>
        </w:behaviors>
        <w:guid w:val="{0356F039-E6B5-46CF-86EB-09DEDD9764F9}"/>
      </w:docPartPr>
      <w:docPartBody>
        <w:p w:rsidR="00923F8C" w:rsidRDefault="0062718D" w:rsidP="0062718D">
          <w:pPr>
            <w:pStyle w:val="FFF1D60D4896469CA44F9EAF1EBA48AC"/>
          </w:pPr>
          <w:r w:rsidRPr="000271CF">
            <w:rPr>
              <w:rStyle w:val="Textodelmarcadordeposicin"/>
              <w:sz w:val="20"/>
              <w:szCs w:val="20"/>
            </w:rPr>
            <w:t>Elija un elemento.</w:t>
          </w:r>
        </w:p>
      </w:docPartBody>
    </w:docPart>
    <w:docPart>
      <w:docPartPr>
        <w:name w:val="50417072305142BE9DB3F5E9F32F8606"/>
        <w:category>
          <w:name w:val="General"/>
          <w:gallery w:val="placeholder"/>
        </w:category>
        <w:types>
          <w:type w:val="bbPlcHdr"/>
        </w:types>
        <w:behaviors>
          <w:behavior w:val="content"/>
        </w:behaviors>
        <w:guid w:val="{C539996A-2764-4BBB-9762-3DF6756332AF}"/>
      </w:docPartPr>
      <w:docPartBody>
        <w:p w:rsidR="00923F8C" w:rsidRDefault="0062718D" w:rsidP="0062718D">
          <w:pPr>
            <w:pStyle w:val="50417072305142BE9DB3F5E9F32F8606"/>
          </w:pPr>
          <w:r w:rsidRPr="000271CF">
            <w:rPr>
              <w:rStyle w:val="Textodelmarcadordeposicin"/>
              <w:sz w:val="20"/>
              <w:szCs w:val="20"/>
            </w:rPr>
            <w:t>Elija un elemento.</w:t>
          </w:r>
        </w:p>
      </w:docPartBody>
    </w:docPart>
    <w:docPart>
      <w:docPartPr>
        <w:name w:val="58ECE8969A134847965B7BEFFD0A06CD"/>
        <w:category>
          <w:name w:val="General"/>
          <w:gallery w:val="placeholder"/>
        </w:category>
        <w:types>
          <w:type w:val="bbPlcHdr"/>
        </w:types>
        <w:behaviors>
          <w:behavior w:val="content"/>
        </w:behaviors>
        <w:guid w:val="{12C1C2DB-1113-4518-AB6F-B84148FDF119}"/>
      </w:docPartPr>
      <w:docPartBody>
        <w:p w:rsidR="00923F8C" w:rsidRDefault="0062718D" w:rsidP="0062718D">
          <w:pPr>
            <w:pStyle w:val="58ECE8969A134847965B7BEFFD0A06CD"/>
          </w:pPr>
          <w:r w:rsidRPr="00E84534">
            <w:rPr>
              <w:rStyle w:val="Textodelmarcadordeposicin"/>
              <w:sz w:val="20"/>
              <w:szCs w:val="20"/>
            </w:rPr>
            <w:t>Elija un elemento.</w:t>
          </w:r>
        </w:p>
      </w:docPartBody>
    </w:docPart>
    <w:docPart>
      <w:docPartPr>
        <w:name w:val="E0C3E1E3AAE541F8A9EA0CFC9545985D"/>
        <w:category>
          <w:name w:val="General"/>
          <w:gallery w:val="placeholder"/>
        </w:category>
        <w:types>
          <w:type w:val="bbPlcHdr"/>
        </w:types>
        <w:behaviors>
          <w:behavior w:val="content"/>
        </w:behaviors>
        <w:guid w:val="{5E205F9D-C94C-4D8E-946A-A25BCFBA64FA}"/>
      </w:docPartPr>
      <w:docPartBody>
        <w:p w:rsidR="00923F8C" w:rsidRDefault="0062718D" w:rsidP="0062718D">
          <w:pPr>
            <w:pStyle w:val="E0C3E1E3AAE541F8A9EA0CFC9545985D"/>
          </w:pPr>
          <w:r w:rsidRPr="00B35CA0">
            <w:rPr>
              <w:rStyle w:val="Textodelmarcadordeposicin"/>
              <w:sz w:val="20"/>
              <w:szCs w:val="20"/>
            </w:rPr>
            <w:t>Elija un elemento.</w:t>
          </w:r>
        </w:p>
      </w:docPartBody>
    </w:docPart>
    <w:docPart>
      <w:docPartPr>
        <w:name w:val="7DD43F92CC75454986E16C814546FE0C"/>
        <w:category>
          <w:name w:val="General"/>
          <w:gallery w:val="placeholder"/>
        </w:category>
        <w:types>
          <w:type w:val="bbPlcHdr"/>
        </w:types>
        <w:behaviors>
          <w:behavior w:val="content"/>
        </w:behaviors>
        <w:guid w:val="{93004472-CDA6-43F6-9E75-B7C08D267060}"/>
      </w:docPartPr>
      <w:docPartBody>
        <w:p w:rsidR="00923F8C" w:rsidRDefault="0062718D" w:rsidP="0062718D">
          <w:pPr>
            <w:pStyle w:val="7DD43F92CC75454986E16C814546FE0C"/>
          </w:pPr>
          <w:r w:rsidRPr="005335CF">
            <w:rPr>
              <w:rStyle w:val="Textodelmarcadordeposicin"/>
              <w:sz w:val="20"/>
              <w:szCs w:val="20"/>
            </w:rPr>
            <w:t>Elija un elemento.</w:t>
          </w:r>
        </w:p>
      </w:docPartBody>
    </w:docPart>
    <w:docPart>
      <w:docPartPr>
        <w:name w:val="A7BA179F633545E5A2CE8B1B60CEF35A"/>
        <w:category>
          <w:name w:val="General"/>
          <w:gallery w:val="placeholder"/>
        </w:category>
        <w:types>
          <w:type w:val="bbPlcHdr"/>
        </w:types>
        <w:behaviors>
          <w:behavior w:val="content"/>
        </w:behaviors>
        <w:guid w:val="{F5DB0DE8-0BD0-4385-BB5B-1BD6F7FAF926}"/>
      </w:docPartPr>
      <w:docPartBody>
        <w:p w:rsidR="00923F8C" w:rsidRDefault="0062718D" w:rsidP="0062718D">
          <w:pPr>
            <w:pStyle w:val="A7BA179F633545E5A2CE8B1B60CEF35A"/>
          </w:pPr>
          <w:r w:rsidRPr="00542979">
            <w:rPr>
              <w:sz w:val="16"/>
              <w:szCs w:val="20"/>
            </w:rPr>
            <w:t>Elija un elemento.</w:t>
          </w:r>
        </w:p>
      </w:docPartBody>
    </w:docPart>
    <w:docPart>
      <w:docPartPr>
        <w:name w:val="4E71ADA78EDB48109CC068EA9120CB68"/>
        <w:category>
          <w:name w:val="General"/>
          <w:gallery w:val="placeholder"/>
        </w:category>
        <w:types>
          <w:type w:val="bbPlcHdr"/>
        </w:types>
        <w:behaviors>
          <w:behavior w:val="content"/>
        </w:behaviors>
        <w:guid w:val="{B862EE9E-289B-4C3A-8353-3C16F3E0106D}"/>
      </w:docPartPr>
      <w:docPartBody>
        <w:p w:rsidR="00923F8C" w:rsidRDefault="0062718D" w:rsidP="0062718D">
          <w:pPr>
            <w:pStyle w:val="4E71ADA78EDB48109CC068EA9120CB68"/>
          </w:pPr>
          <w:r w:rsidRPr="00542979">
            <w:rPr>
              <w:sz w:val="16"/>
              <w:szCs w:val="20"/>
            </w:rPr>
            <w:t>Elija un elemento.</w:t>
          </w:r>
        </w:p>
      </w:docPartBody>
    </w:docPart>
    <w:docPart>
      <w:docPartPr>
        <w:name w:val="DFA6F83A50DB40BCB1314F1734C3A41D"/>
        <w:category>
          <w:name w:val="General"/>
          <w:gallery w:val="placeholder"/>
        </w:category>
        <w:types>
          <w:type w:val="bbPlcHdr"/>
        </w:types>
        <w:behaviors>
          <w:behavior w:val="content"/>
        </w:behaviors>
        <w:guid w:val="{CA44C963-AE4E-4F23-B4C8-02911426A7EA}"/>
      </w:docPartPr>
      <w:docPartBody>
        <w:p w:rsidR="00923F8C" w:rsidRDefault="0062718D" w:rsidP="0062718D">
          <w:pPr>
            <w:pStyle w:val="DFA6F83A50DB40BCB1314F1734C3A41D"/>
          </w:pPr>
          <w:r w:rsidRPr="0063029E">
            <w:rPr>
              <w:rStyle w:val="Textodelmarcadordeposicin"/>
              <w:sz w:val="16"/>
              <w:szCs w:val="20"/>
            </w:rPr>
            <w:t>Elija un elemento.</w:t>
          </w:r>
        </w:p>
      </w:docPartBody>
    </w:docPart>
    <w:docPart>
      <w:docPartPr>
        <w:name w:val="F55451EF3D6246ADB2AF4311C316D63F"/>
        <w:category>
          <w:name w:val="General"/>
          <w:gallery w:val="placeholder"/>
        </w:category>
        <w:types>
          <w:type w:val="bbPlcHdr"/>
        </w:types>
        <w:behaviors>
          <w:behavior w:val="content"/>
        </w:behaviors>
        <w:guid w:val="{006D0E2E-34F6-4286-9279-8B4B02FA74FB}"/>
      </w:docPartPr>
      <w:docPartBody>
        <w:p w:rsidR="00923F8C" w:rsidRDefault="0062718D" w:rsidP="0062718D">
          <w:pPr>
            <w:pStyle w:val="F55451EF3D6246ADB2AF4311C316D63F"/>
          </w:pPr>
          <w:r w:rsidRPr="0063029E">
            <w:rPr>
              <w:rStyle w:val="Textodelmarcadordeposicin"/>
              <w:sz w:val="16"/>
              <w:szCs w:val="20"/>
            </w:rPr>
            <w:t>Elija un elemento.</w:t>
          </w:r>
        </w:p>
      </w:docPartBody>
    </w:docPart>
    <w:docPart>
      <w:docPartPr>
        <w:name w:val="5C009E25445D4F7DA3F9EECB26CD1937"/>
        <w:category>
          <w:name w:val="General"/>
          <w:gallery w:val="placeholder"/>
        </w:category>
        <w:types>
          <w:type w:val="bbPlcHdr"/>
        </w:types>
        <w:behaviors>
          <w:behavior w:val="content"/>
        </w:behaviors>
        <w:guid w:val="{C568A663-CFAE-4194-8306-F5A847ADBD80}"/>
      </w:docPartPr>
      <w:docPartBody>
        <w:p w:rsidR="00923F8C" w:rsidRDefault="0062718D" w:rsidP="0062718D">
          <w:pPr>
            <w:pStyle w:val="5C009E25445D4F7DA3F9EECB26CD1937"/>
          </w:pPr>
          <w:r w:rsidRPr="00542979">
            <w:rPr>
              <w:rStyle w:val="Textodelmarcadordeposicin"/>
              <w:sz w:val="20"/>
              <w:szCs w:val="20"/>
            </w:rPr>
            <w:t>Elija un elemento.</w:t>
          </w:r>
        </w:p>
      </w:docPartBody>
    </w:docPart>
    <w:docPart>
      <w:docPartPr>
        <w:name w:val="44EA7940722B4EDA85F24612905F8A0E"/>
        <w:category>
          <w:name w:val="General"/>
          <w:gallery w:val="placeholder"/>
        </w:category>
        <w:types>
          <w:type w:val="bbPlcHdr"/>
        </w:types>
        <w:behaviors>
          <w:behavior w:val="content"/>
        </w:behaviors>
        <w:guid w:val="{462F54A4-E939-4F08-87C0-7F62C6525409}"/>
      </w:docPartPr>
      <w:docPartBody>
        <w:p w:rsidR="00923F8C" w:rsidRDefault="0062718D" w:rsidP="0062718D">
          <w:pPr>
            <w:pStyle w:val="44EA7940722B4EDA85F24612905F8A0E"/>
          </w:pPr>
          <w:r w:rsidRPr="00542979">
            <w:rPr>
              <w:rStyle w:val="Textodelmarcadordeposicin"/>
              <w:sz w:val="20"/>
              <w:szCs w:val="20"/>
            </w:rPr>
            <w:t>Elija un elemento.</w:t>
          </w:r>
        </w:p>
      </w:docPartBody>
    </w:docPart>
    <w:docPart>
      <w:docPartPr>
        <w:name w:val="2E1FCB251807412090D6C8E0EF612DD8"/>
        <w:category>
          <w:name w:val="General"/>
          <w:gallery w:val="placeholder"/>
        </w:category>
        <w:types>
          <w:type w:val="bbPlcHdr"/>
        </w:types>
        <w:behaviors>
          <w:behavior w:val="content"/>
        </w:behaviors>
        <w:guid w:val="{9FD287DD-33D2-48C4-8ADB-D10B9682E53F}"/>
      </w:docPartPr>
      <w:docPartBody>
        <w:p w:rsidR="00923F8C" w:rsidRDefault="0062718D" w:rsidP="0062718D">
          <w:pPr>
            <w:pStyle w:val="2E1FCB251807412090D6C8E0EF612DD8"/>
          </w:pPr>
          <w:r w:rsidRPr="00542979">
            <w:rPr>
              <w:rStyle w:val="Textodelmarcadordeposicin"/>
              <w:sz w:val="20"/>
              <w:szCs w:val="20"/>
            </w:rPr>
            <w:t>Elija un elemento.</w:t>
          </w:r>
        </w:p>
      </w:docPartBody>
    </w:docPart>
    <w:docPart>
      <w:docPartPr>
        <w:name w:val="FDC306DD88F9438E8C6B008C08D4FF10"/>
        <w:category>
          <w:name w:val="General"/>
          <w:gallery w:val="placeholder"/>
        </w:category>
        <w:types>
          <w:type w:val="bbPlcHdr"/>
        </w:types>
        <w:behaviors>
          <w:behavior w:val="content"/>
        </w:behaviors>
        <w:guid w:val="{E963A3C5-9D5F-4A4E-927C-788BF116055C}"/>
      </w:docPartPr>
      <w:docPartBody>
        <w:p w:rsidR="00923F8C" w:rsidRDefault="0062718D" w:rsidP="0062718D">
          <w:pPr>
            <w:pStyle w:val="FDC306DD88F9438E8C6B008C08D4FF10"/>
          </w:pPr>
          <w:r w:rsidRPr="00B91D01">
            <w:rPr>
              <w:rStyle w:val="Textodelmarcadordeposicin"/>
              <w:sz w:val="20"/>
              <w:szCs w:val="20"/>
            </w:rPr>
            <w:t>Elija un elemento.</w:t>
          </w:r>
        </w:p>
      </w:docPartBody>
    </w:docPart>
    <w:docPart>
      <w:docPartPr>
        <w:name w:val="66DFC87D17EA4E12AE26387A09281F83"/>
        <w:category>
          <w:name w:val="General"/>
          <w:gallery w:val="placeholder"/>
        </w:category>
        <w:types>
          <w:type w:val="bbPlcHdr"/>
        </w:types>
        <w:behaviors>
          <w:behavior w:val="content"/>
        </w:behaviors>
        <w:guid w:val="{5DC8DBCD-B682-421C-A775-DB60024F870C}"/>
      </w:docPartPr>
      <w:docPartBody>
        <w:p w:rsidR="00923F8C" w:rsidRDefault="0062718D" w:rsidP="0062718D">
          <w:pPr>
            <w:pStyle w:val="66DFC87D17EA4E12AE26387A09281F83"/>
          </w:pPr>
          <w:r w:rsidRPr="00B91D01">
            <w:rPr>
              <w:rStyle w:val="Textodelmarcadordeposicin"/>
              <w:sz w:val="20"/>
              <w:szCs w:val="20"/>
            </w:rPr>
            <w:t>Elija un elemento.</w:t>
          </w:r>
        </w:p>
      </w:docPartBody>
    </w:docPart>
    <w:docPart>
      <w:docPartPr>
        <w:name w:val="AADA9CC46A7645259F88C15510012983"/>
        <w:category>
          <w:name w:val="General"/>
          <w:gallery w:val="placeholder"/>
        </w:category>
        <w:types>
          <w:type w:val="bbPlcHdr"/>
        </w:types>
        <w:behaviors>
          <w:behavior w:val="content"/>
        </w:behaviors>
        <w:guid w:val="{AEBCFF46-D78A-461E-8534-B8F0A69F60FD}"/>
      </w:docPartPr>
      <w:docPartBody>
        <w:p w:rsidR="00923F8C" w:rsidRDefault="0062718D" w:rsidP="0062718D">
          <w:pPr>
            <w:pStyle w:val="AADA9CC46A7645259F88C15510012983"/>
          </w:pPr>
          <w:r w:rsidRPr="00B91D01">
            <w:rPr>
              <w:rStyle w:val="Textodelmarcadordeposicin"/>
              <w:sz w:val="20"/>
              <w:szCs w:val="20"/>
            </w:rPr>
            <w:t>Elija un elemento.</w:t>
          </w:r>
        </w:p>
      </w:docPartBody>
    </w:docPart>
    <w:docPart>
      <w:docPartPr>
        <w:name w:val="0AC4CB4B43BC4C51AF2EC423A7B3FCE0"/>
        <w:category>
          <w:name w:val="General"/>
          <w:gallery w:val="placeholder"/>
        </w:category>
        <w:types>
          <w:type w:val="bbPlcHdr"/>
        </w:types>
        <w:behaviors>
          <w:behavior w:val="content"/>
        </w:behaviors>
        <w:guid w:val="{BA103BDC-242E-40BB-8082-5998BA9DFAD3}"/>
      </w:docPartPr>
      <w:docPartBody>
        <w:p w:rsidR="00923F8C" w:rsidRDefault="0062718D" w:rsidP="0062718D">
          <w:pPr>
            <w:pStyle w:val="0AC4CB4B43BC4C51AF2EC423A7B3FCE0"/>
          </w:pPr>
          <w:r w:rsidRPr="00B91D01">
            <w:rPr>
              <w:rStyle w:val="Textodelmarcadordeposicin"/>
              <w:sz w:val="20"/>
              <w:szCs w:val="20"/>
            </w:rPr>
            <w:t>Elija un elemento.</w:t>
          </w:r>
        </w:p>
      </w:docPartBody>
    </w:docPart>
    <w:docPart>
      <w:docPartPr>
        <w:name w:val="23B939A25B894ADCB266F12566B4210F"/>
        <w:category>
          <w:name w:val="General"/>
          <w:gallery w:val="placeholder"/>
        </w:category>
        <w:types>
          <w:type w:val="bbPlcHdr"/>
        </w:types>
        <w:behaviors>
          <w:behavior w:val="content"/>
        </w:behaviors>
        <w:guid w:val="{70B1FF1B-3679-4F91-99B0-97C94350279D}"/>
      </w:docPartPr>
      <w:docPartBody>
        <w:p w:rsidR="00923F8C" w:rsidRDefault="0062718D" w:rsidP="0062718D">
          <w:pPr>
            <w:pStyle w:val="23B939A25B894ADCB266F12566B4210F"/>
          </w:pPr>
          <w:r w:rsidRPr="00B91D01">
            <w:rPr>
              <w:rStyle w:val="Textodelmarcadordeposicin"/>
              <w:sz w:val="20"/>
              <w:szCs w:val="20"/>
            </w:rPr>
            <w:t>Elija un elemento.</w:t>
          </w:r>
        </w:p>
      </w:docPartBody>
    </w:docPart>
    <w:docPart>
      <w:docPartPr>
        <w:name w:val="F42AA2C8CAD64894B42045FC7E8BCBEA"/>
        <w:category>
          <w:name w:val="General"/>
          <w:gallery w:val="placeholder"/>
        </w:category>
        <w:types>
          <w:type w:val="bbPlcHdr"/>
        </w:types>
        <w:behaviors>
          <w:behavior w:val="content"/>
        </w:behaviors>
        <w:guid w:val="{FE3F4675-49E3-46BC-B7DE-4A3E0DCBAF7E}"/>
      </w:docPartPr>
      <w:docPartBody>
        <w:p w:rsidR="00923F8C" w:rsidRDefault="0062718D" w:rsidP="0062718D">
          <w:pPr>
            <w:pStyle w:val="F42AA2C8CAD64894B42045FC7E8BCBEA"/>
          </w:pPr>
          <w:r w:rsidRPr="00F23B5B">
            <w:rPr>
              <w:rStyle w:val="Textodelmarcadordeposicin"/>
            </w:rPr>
            <w:t>Elija un elemento.</w:t>
          </w:r>
        </w:p>
      </w:docPartBody>
    </w:docPart>
    <w:docPart>
      <w:docPartPr>
        <w:name w:val="BAF66736B4284851A9A3111248781F0C"/>
        <w:category>
          <w:name w:val="General"/>
          <w:gallery w:val="placeholder"/>
        </w:category>
        <w:types>
          <w:type w:val="bbPlcHdr"/>
        </w:types>
        <w:behaviors>
          <w:behavior w:val="content"/>
        </w:behaviors>
        <w:guid w:val="{2E866D4E-9AE5-42ED-A9B4-F5D65AB1BC0A}"/>
      </w:docPartPr>
      <w:docPartBody>
        <w:p w:rsidR="00923F8C" w:rsidRDefault="0062718D" w:rsidP="0062718D">
          <w:pPr>
            <w:pStyle w:val="BAF66736B4284851A9A3111248781F0C"/>
          </w:pPr>
          <w:r w:rsidRPr="00242CD9">
            <w:rPr>
              <w:rStyle w:val="Textodelmarcadordeposicin"/>
              <w:sz w:val="20"/>
            </w:rPr>
            <w:t>Elija un elemento.</w:t>
          </w:r>
        </w:p>
      </w:docPartBody>
    </w:docPart>
    <w:docPart>
      <w:docPartPr>
        <w:name w:val="EAF97983FC83491283B7CA9759CD28CD"/>
        <w:category>
          <w:name w:val="General"/>
          <w:gallery w:val="placeholder"/>
        </w:category>
        <w:types>
          <w:type w:val="bbPlcHdr"/>
        </w:types>
        <w:behaviors>
          <w:behavior w:val="content"/>
        </w:behaviors>
        <w:guid w:val="{CF034EA9-4F4B-4F11-94CB-5D2FF2392B0C}"/>
      </w:docPartPr>
      <w:docPartBody>
        <w:p w:rsidR="00923F8C" w:rsidRDefault="0062718D" w:rsidP="0062718D">
          <w:pPr>
            <w:pStyle w:val="EAF97983FC83491283B7CA9759CD28CD"/>
          </w:pPr>
          <w:r w:rsidRPr="00242CD9">
            <w:rPr>
              <w:rStyle w:val="Textodelmarcadordeposicin"/>
              <w:sz w:val="20"/>
            </w:rPr>
            <w:t>Elija un elemento.</w:t>
          </w:r>
        </w:p>
      </w:docPartBody>
    </w:docPart>
    <w:docPart>
      <w:docPartPr>
        <w:name w:val="F8361CC6A967493CADB1602E38B80777"/>
        <w:category>
          <w:name w:val="General"/>
          <w:gallery w:val="placeholder"/>
        </w:category>
        <w:types>
          <w:type w:val="bbPlcHdr"/>
        </w:types>
        <w:behaviors>
          <w:behavior w:val="content"/>
        </w:behaviors>
        <w:guid w:val="{625E5EFE-0984-4FF3-AA7D-2B59B59D5810}"/>
      </w:docPartPr>
      <w:docPartBody>
        <w:p w:rsidR="00923F8C" w:rsidRDefault="0062718D" w:rsidP="0062718D">
          <w:pPr>
            <w:pStyle w:val="F8361CC6A967493CADB1602E38B80777"/>
          </w:pPr>
          <w:r w:rsidRPr="00242CD9">
            <w:rPr>
              <w:rStyle w:val="Textodelmarcadordeposicin"/>
              <w:sz w:val="20"/>
            </w:rPr>
            <w:t>Elija un elemento.</w:t>
          </w:r>
        </w:p>
      </w:docPartBody>
    </w:docPart>
    <w:docPart>
      <w:docPartPr>
        <w:name w:val="2D4FF85C98774206989DB03B359C0557"/>
        <w:category>
          <w:name w:val="General"/>
          <w:gallery w:val="placeholder"/>
        </w:category>
        <w:types>
          <w:type w:val="bbPlcHdr"/>
        </w:types>
        <w:behaviors>
          <w:behavior w:val="content"/>
        </w:behaviors>
        <w:guid w:val="{70F7FE72-5B3B-4BD2-93F4-ED3D8B3A5196}"/>
      </w:docPartPr>
      <w:docPartBody>
        <w:p w:rsidR="00923F8C" w:rsidRDefault="0062718D" w:rsidP="0062718D">
          <w:pPr>
            <w:pStyle w:val="2D4FF85C98774206989DB03B359C0557"/>
          </w:pPr>
          <w:r w:rsidRPr="00242CD9">
            <w:rPr>
              <w:rStyle w:val="Textodelmarcadordeposicin"/>
              <w:sz w:val="20"/>
            </w:rPr>
            <w:t>Elija un elemento.</w:t>
          </w:r>
        </w:p>
      </w:docPartBody>
    </w:docPart>
    <w:docPart>
      <w:docPartPr>
        <w:name w:val="17108C7170CB4B55A3E78F62C1C8F73A"/>
        <w:category>
          <w:name w:val="General"/>
          <w:gallery w:val="placeholder"/>
        </w:category>
        <w:types>
          <w:type w:val="bbPlcHdr"/>
        </w:types>
        <w:behaviors>
          <w:behavior w:val="content"/>
        </w:behaviors>
        <w:guid w:val="{BE9EFE5D-2A98-43BF-8588-8414F89B741F}"/>
      </w:docPartPr>
      <w:docPartBody>
        <w:p w:rsidR="00FC73E7" w:rsidRDefault="001463E3" w:rsidP="001463E3">
          <w:pPr>
            <w:pStyle w:val="17108C7170CB4B55A3E78F62C1C8F73A"/>
          </w:pPr>
          <w:r w:rsidRPr="000271CF">
            <w:rPr>
              <w:rStyle w:val="Textodelmarcadordeposicin"/>
              <w:sz w:val="20"/>
              <w:szCs w:val="20"/>
            </w:rPr>
            <w:t>Elija un elemento.</w:t>
          </w:r>
        </w:p>
      </w:docPartBody>
    </w:docPart>
    <w:docPart>
      <w:docPartPr>
        <w:name w:val="7ABAF96155824E1090CE3C5126300FFB"/>
        <w:category>
          <w:name w:val="General"/>
          <w:gallery w:val="placeholder"/>
        </w:category>
        <w:types>
          <w:type w:val="bbPlcHdr"/>
        </w:types>
        <w:behaviors>
          <w:behavior w:val="content"/>
        </w:behaviors>
        <w:guid w:val="{6DFE7EF0-87F2-4EF8-8E5C-DC692AB3970C}"/>
      </w:docPartPr>
      <w:docPartBody>
        <w:p w:rsidR="00FC73E7" w:rsidRDefault="001463E3" w:rsidP="001463E3">
          <w:pPr>
            <w:pStyle w:val="7ABAF96155824E1090CE3C5126300FFB"/>
          </w:pPr>
          <w:r w:rsidRPr="000271CF">
            <w:rPr>
              <w:rStyle w:val="Textodelmarcadordeposicin"/>
              <w:sz w:val="20"/>
              <w:szCs w:val="20"/>
            </w:rPr>
            <w:t>Elija un elemento.</w:t>
          </w:r>
        </w:p>
      </w:docPartBody>
    </w:docPart>
    <w:docPart>
      <w:docPartPr>
        <w:name w:val="7C758B55EA1A495687FCD18AF65EA4A5"/>
        <w:category>
          <w:name w:val="General"/>
          <w:gallery w:val="placeholder"/>
        </w:category>
        <w:types>
          <w:type w:val="bbPlcHdr"/>
        </w:types>
        <w:behaviors>
          <w:behavior w:val="content"/>
        </w:behaviors>
        <w:guid w:val="{428234B0-27A5-4E12-BCFB-FEC01341861E}"/>
      </w:docPartPr>
      <w:docPartBody>
        <w:p w:rsidR="00FC73E7" w:rsidRDefault="001463E3" w:rsidP="001463E3">
          <w:pPr>
            <w:pStyle w:val="7C758B55EA1A495687FCD18AF65EA4A5"/>
          </w:pPr>
          <w:r w:rsidRPr="000271CF">
            <w:rPr>
              <w:rStyle w:val="Textodelmarcadordeposicin"/>
              <w:sz w:val="20"/>
              <w:szCs w:val="20"/>
            </w:rPr>
            <w:t>Elija un elemento.</w:t>
          </w:r>
        </w:p>
      </w:docPartBody>
    </w:docPart>
    <w:docPart>
      <w:docPartPr>
        <w:name w:val="A67F40C17EB143F4AFE821802D3F0BD5"/>
        <w:category>
          <w:name w:val="General"/>
          <w:gallery w:val="placeholder"/>
        </w:category>
        <w:types>
          <w:type w:val="bbPlcHdr"/>
        </w:types>
        <w:behaviors>
          <w:behavior w:val="content"/>
        </w:behaviors>
        <w:guid w:val="{3C60D70B-AC30-4DD5-9723-4ADF61412CD4}"/>
      </w:docPartPr>
      <w:docPartBody>
        <w:p w:rsidR="00FC73E7" w:rsidRDefault="001463E3" w:rsidP="001463E3">
          <w:pPr>
            <w:pStyle w:val="A67F40C17EB143F4AFE821802D3F0BD5"/>
          </w:pPr>
          <w:r w:rsidRPr="000271CF">
            <w:rPr>
              <w:rStyle w:val="Textodelmarcadordeposicin"/>
              <w:sz w:val="20"/>
              <w:szCs w:val="20"/>
            </w:rPr>
            <w:t>Elija un elemento.</w:t>
          </w:r>
        </w:p>
      </w:docPartBody>
    </w:docPart>
    <w:docPart>
      <w:docPartPr>
        <w:name w:val="12B342F4C21849D88952E49D5666CDE9"/>
        <w:category>
          <w:name w:val="General"/>
          <w:gallery w:val="placeholder"/>
        </w:category>
        <w:types>
          <w:type w:val="bbPlcHdr"/>
        </w:types>
        <w:behaviors>
          <w:behavior w:val="content"/>
        </w:behaviors>
        <w:guid w:val="{669CC286-BB1A-487D-9A7E-7F56486EDA39}"/>
      </w:docPartPr>
      <w:docPartBody>
        <w:p w:rsidR="007B10A2" w:rsidRDefault="00CB77AF" w:rsidP="00CB77AF">
          <w:pPr>
            <w:pStyle w:val="12B342F4C21849D88952E49D5666CDE9"/>
          </w:pPr>
          <w:r w:rsidRPr="000271CF">
            <w:rPr>
              <w:rStyle w:val="Textodelmarcadordeposicin"/>
              <w:sz w:val="20"/>
              <w:szCs w:val="20"/>
            </w:rPr>
            <w:t>Elija un elemento.</w:t>
          </w:r>
        </w:p>
      </w:docPartBody>
    </w:docPart>
    <w:docPart>
      <w:docPartPr>
        <w:name w:val="A20F59E1A4F04EB5B2D9C447AD203679"/>
        <w:category>
          <w:name w:val="General"/>
          <w:gallery w:val="placeholder"/>
        </w:category>
        <w:types>
          <w:type w:val="bbPlcHdr"/>
        </w:types>
        <w:behaviors>
          <w:behavior w:val="content"/>
        </w:behaviors>
        <w:guid w:val="{652CA56F-695C-4A70-A544-511ADF37C378}"/>
      </w:docPartPr>
      <w:docPartBody>
        <w:p w:rsidR="007B10A2" w:rsidRDefault="00CB77AF" w:rsidP="00CB77AF">
          <w:pPr>
            <w:pStyle w:val="A20F59E1A4F04EB5B2D9C447AD203679"/>
          </w:pPr>
          <w:r w:rsidRPr="000271CF">
            <w:rPr>
              <w:rStyle w:val="Textodelmarcadordeposicin"/>
              <w:sz w:val="20"/>
              <w:szCs w:val="20"/>
            </w:rPr>
            <w:t>Elija un elemento.</w:t>
          </w:r>
        </w:p>
      </w:docPartBody>
    </w:docPart>
    <w:docPart>
      <w:docPartPr>
        <w:name w:val="0961844BC1B3482980C5B6B1C8F0ACFF"/>
        <w:category>
          <w:name w:val="General"/>
          <w:gallery w:val="placeholder"/>
        </w:category>
        <w:types>
          <w:type w:val="bbPlcHdr"/>
        </w:types>
        <w:behaviors>
          <w:behavior w:val="content"/>
        </w:behaviors>
        <w:guid w:val="{2E234249-B45B-4A53-9AD4-080FD2961951}"/>
      </w:docPartPr>
      <w:docPartBody>
        <w:p w:rsidR="007B10A2" w:rsidRDefault="00CB77AF" w:rsidP="00CB77AF">
          <w:pPr>
            <w:pStyle w:val="0961844BC1B3482980C5B6B1C8F0ACFF"/>
          </w:pPr>
          <w:r w:rsidRPr="000271CF">
            <w:rPr>
              <w:rStyle w:val="Textodelmarcadordeposicin"/>
              <w:sz w:val="20"/>
              <w:szCs w:val="20"/>
            </w:rPr>
            <w:t>Elija un elemento.</w:t>
          </w:r>
        </w:p>
      </w:docPartBody>
    </w:docPart>
    <w:docPart>
      <w:docPartPr>
        <w:name w:val="4DF444CDAF54422F908C6848088A833A"/>
        <w:category>
          <w:name w:val="General"/>
          <w:gallery w:val="placeholder"/>
        </w:category>
        <w:types>
          <w:type w:val="bbPlcHdr"/>
        </w:types>
        <w:behaviors>
          <w:behavior w:val="content"/>
        </w:behaviors>
        <w:guid w:val="{1A333528-75FA-48D3-9D91-74D73BC95ED8}"/>
      </w:docPartPr>
      <w:docPartBody>
        <w:p w:rsidR="007B10A2" w:rsidRDefault="00CB77AF" w:rsidP="00CB77AF">
          <w:pPr>
            <w:pStyle w:val="4DF444CDAF54422F908C6848088A833A"/>
          </w:pPr>
          <w:r w:rsidRPr="000271CF">
            <w:rPr>
              <w:rStyle w:val="Textodelmarcadordeposicin"/>
              <w:sz w:val="20"/>
              <w:szCs w:val="20"/>
            </w:rPr>
            <w:t>Elija un elemento.</w:t>
          </w:r>
        </w:p>
      </w:docPartBody>
    </w:docPart>
    <w:docPart>
      <w:docPartPr>
        <w:name w:val="104C46B5728445CE9292CCA88BEF0D47"/>
        <w:category>
          <w:name w:val="General"/>
          <w:gallery w:val="placeholder"/>
        </w:category>
        <w:types>
          <w:type w:val="bbPlcHdr"/>
        </w:types>
        <w:behaviors>
          <w:behavior w:val="content"/>
        </w:behaviors>
        <w:guid w:val="{927F1AAA-412B-497F-9CB0-DDCE9067B182}"/>
      </w:docPartPr>
      <w:docPartBody>
        <w:p w:rsidR="007B10A2" w:rsidRDefault="00CB77AF" w:rsidP="00CB77AF">
          <w:pPr>
            <w:pStyle w:val="104C46B5728445CE9292CCA88BEF0D47"/>
          </w:pPr>
          <w:r w:rsidRPr="000271CF">
            <w:rPr>
              <w:rStyle w:val="Textodelmarcadordeposicin"/>
              <w:sz w:val="20"/>
              <w:szCs w:val="20"/>
            </w:rPr>
            <w:t>Elija un elemento.</w:t>
          </w:r>
        </w:p>
      </w:docPartBody>
    </w:docPart>
    <w:docPart>
      <w:docPartPr>
        <w:name w:val="AA1E807559D145D6B9F19BAC70232012"/>
        <w:category>
          <w:name w:val="General"/>
          <w:gallery w:val="placeholder"/>
        </w:category>
        <w:types>
          <w:type w:val="bbPlcHdr"/>
        </w:types>
        <w:behaviors>
          <w:behavior w:val="content"/>
        </w:behaviors>
        <w:guid w:val="{078FFC65-1471-46A3-BBC2-0289958F676B}"/>
      </w:docPartPr>
      <w:docPartBody>
        <w:p w:rsidR="007B10A2" w:rsidRDefault="00CB77AF" w:rsidP="00CB77AF">
          <w:pPr>
            <w:pStyle w:val="AA1E807559D145D6B9F19BAC70232012"/>
          </w:pPr>
          <w:r w:rsidRPr="000271CF">
            <w:rPr>
              <w:rStyle w:val="Textodelmarcadordeposicin"/>
              <w:sz w:val="20"/>
              <w:szCs w:val="20"/>
            </w:rPr>
            <w:t>Elija un elemento.</w:t>
          </w:r>
        </w:p>
      </w:docPartBody>
    </w:docPart>
    <w:docPart>
      <w:docPartPr>
        <w:name w:val="F712C6BE39EC434B889B675CD594A18D"/>
        <w:category>
          <w:name w:val="General"/>
          <w:gallery w:val="placeholder"/>
        </w:category>
        <w:types>
          <w:type w:val="bbPlcHdr"/>
        </w:types>
        <w:behaviors>
          <w:behavior w:val="content"/>
        </w:behaviors>
        <w:guid w:val="{236263B8-56F0-4766-8398-144A8575D015}"/>
      </w:docPartPr>
      <w:docPartBody>
        <w:p w:rsidR="007B10A2" w:rsidRDefault="00CB77AF" w:rsidP="00CB77AF">
          <w:pPr>
            <w:pStyle w:val="F712C6BE39EC434B889B675CD594A18D"/>
          </w:pPr>
          <w:r w:rsidRPr="000271CF">
            <w:rPr>
              <w:rStyle w:val="Textodelmarcadordeposicin"/>
              <w:sz w:val="20"/>
              <w:szCs w:val="20"/>
            </w:rPr>
            <w:t>Elija un elemento.</w:t>
          </w:r>
        </w:p>
      </w:docPartBody>
    </w:docPart>
    <w:docPart>
      <w:docPartPr>
        <w:name w:val="B1F78130288B4496AF0B1177CB1ACC12"/>
        <w:category>
          <w:name w:val="General"/>
          <w:gallery w:val="placeholder"/>
        </w:category>
        <w:types>
          <w:type w:val="bbPlcHdr"/>
        </w:types>
        <w:behaviors>
          <w:behavior w:val="content"/>
        </w:behaviors>
        <w:guid w:val="{B1515BE1-8F1E-4188-8A6C-2FB6F3970B2C}"/>
      </w:docPartPr>
      <w:docPartBody>
        <w:p w:rsidR="007B10A2" w:rsidRDefault="00CB77AF" w:rsidP="00CB77AF">
          <w:pPr>
            <w:pStyle w:val="B1F78130288B4496AF0B1177CB1ACC12"/>
          </w:pPr>
          <w:r w:rsidRPr="000271CF">
            <w:rPr>
              <w:rStyle w:val="Textodelmarcadordeposicin"/>
              <w:sz w:val="20"/>
              <w:szCs w:val="20"/>
            </w:rPr>
            <w:t>Elija un elemento.</w:t>
          </w:r>
        </w:p>
      </w:docPartBody>
    </w:docPart>
    <w:docPart>
      <w:docPartPr>
        <w:name w:val="8B4114281DF34DB48693DEECABEF57AB"/>
        <w:category>
          <w:name w:val="General"/>
          <w:gallery w:val="placeholder"/>
        </w:category>
        <w:types>
          <w:type w:val="bbPlcHdr"/>
        </w:types>
        <w:behaviors>
          <w:behavior w:val="content"/>
        </w:behaviors>
        <w:guid w:val="{E0BD63B0-DB3B-4257-B61E-2720E937D7F4}"/>
      </w:docPartPr>
      <w:docPartBody>
        <w:p w:rsidR="007B10A2" w:rsidRDefault="00CB77AF" w:rsidP="00CB77AF">
          <w:pPr>
            <w:pStyle w:val="8B4114281DF34DB48693DEECABEF57AB"/>
          </w:pPr>
          <w:r w:rsidRPr="000271CF">
            <w:rPr>
              <w:rStyle w:val="Textodelmarcadordeposicin"/>
              <w:sz w:val="20"/>
              <w:szCs w:val="20"/>
            </w:rPr>
            <w:t>Elija un elemento.</w:t>
          </w:r>
        </w:p>
      </w:docPartBody>
    </w:docPart>
    <w:docPart>
      <w:docPartPr>
        <w:name w:val="83B9D35CE85F4D5D9F573D14F4E5A43F"/>
        <w:category>
          <w:name w:val="General"/>
          <w:gallery w:val="placeholder"/>
        </w:category>
        <w:types>
          <w:type w:val="bbPlcHdr"/>
        </w:types>
        <w:behaviors>
          <w:behavior w:val="content"/>
        </w:behaviors>
        <w:guid w:val="{C1B78DE7-AF35-4C71-AA58-87ADBDE7C72C}"/>
      </w:docPartPr>
      <w:docPartBody>
        <w:p w:rsidR="007B10A2" w:rsidRDefault="00CB77AF" w:rsidP="00CB77AF">
          <w:pPr>
            <w:pStyle w:val="83B9D35CE85F4D5D9F573D14F4E5A43F"/>
          </w:pPr>
          <w:r w:rsidRPr="000271CF">
            <w:rPr>
              <w:rStyle w:val="Textodelmarcadordeposicin"/>
              <w:sz w:val="20"/>
              <w:szCs w:val="20"/>
            </w:rPr>
            <w:t>Elija un elemento.</w:t>
          </w:r>
        </w:p>
      </w:docPartBody>
    </w:docPart>
    <w:docPart>
      <w:docPartPr>
        <w:name w:val="46D6795C5ADA4F95B6FB828834407974"/>
        <w:category>
          <w:name w:val="General"/>
          <w:gallery w:val="placeholder"/>
        </w:category>
        <w:types>
          <w:type w:val="bbPlcHdr"/>
        </w:types>
        <w:behaviors>
          <w:behavior w:val="content"/>
        </w:behaviors>
        <w:guid w:val="{4854AF88-3653-406B-8E90-98C4C4ACDE42}"/>
      </w:docPartPr>
      <w:docPartBody>
        <w:p w:rsidR="007B10A2" w:rsidRDefault="00CB77AF" w:rsidP="00CB77AF">
          <w:pPr>
            <w:pStyle w:val="46D6795C5ADA4F95B6FB828834407974"/>
          </w:pPr>
          <w:r w:rsidRPr="000271CF">
            <w:rPr>
              <w:rStyle w:val="Textodelmarcadordeposicin"/>
              <w:sz w:val="20"/>
              <w:szCs w:val="20"/>
            </w:rPr>
            <w:t>Elija un elemento.</w:t>
          </w:r>
        </w:p>
      </w:docPartBody>
    </w:docPart>
    <w:docPart>
      <w:docPartPr>
        <w:name w:val="8B1A8392D98B4A3DA9DA5A92B2E7AD7D"/>
        <w:category>
          <w:name w:val="General"/>
          <w:gallery w:val="placeholder"/>
        </w:category>
        <w:types>
          <w:type w:val="bbPlcHdr"/>
        </w:types>
        <w:behaviors>
          <w:behavior w:val="content"/>
        </w:behaviors>
        <w:guid w:val="{762AD45E-6554-4CCD-9BAE-4B0B1281EC81}"/>
      </w:docPartPr>
      <w:docPartBody>
        <w:p w:rsidR="007B10A2" w:rsidRDefault="00CB77AF" w:rsidP="00CB77AF">
          <w:pPr>
            <w:pStyle w:val="8B1A8392D98B4A3DA9DA5A92B2E7AD7D"/>
          </w:pPr>
          <w:r w:rsidRPr="000271CF">
            <w:rPr>
              <w:rStyle w:val="Textodelmarcadordeposicin"/>
              <w:sz w:val="20"/>
              <w:szCs w:val="20"/>
            </w:rPr>
            <w:t>Elija un elemento.</w:t>
          </w:r>
        </w:p>
      </w:docPartBody>
    </w:docPart>
    <w:docPart>
      <w:docPartPr>
        <w:name w:val="5E3C3F43FE6440AA8AFBF111A0840216"/>
        <w:category>
          <w:name w:val="General"/>
          <w:gallery w:val="placeholder"/>
        </w:category>
        <w:types>
          <w:type w:val="bbPlcHdr"/>
        </w:types>
        <w:behaviors>
          <w:behavior w:val="content"/>
        </w:behaviors>
        <w:guid w:val="{9D77C705-F221-4AA9-8B61-4B21C641A218}"/>
      </w:docPartPr>
      <w:docPartBody>
        <w:p w:rsidR="003453E9" w:rsidRDefault="001D75C8" w:rsidP="001D75C8">
          <w:pPr>
            <w:pStyle w:val="5E3C3F43FE6440AA8AFBF111A0840216"/>
          </w:pPr>
          <w:r w:rsidRPr="00E84534">
            <w:rPr>
              <w:rStyle w:val="Textodelmarcadordeposicin"/>
              <w:sz w:val="20"/>
              <w:szCs w:val="20"/>
            </w:rPr>
            <w:t>Elija un elemento.</w:t>
          </w:r>
        </w:p>
      </w:docPartBody>
    </w:docPart>
    <w:docPart>
      <w:docPartPr>
        <w:name w:val="6114E08C406D4D3AA8BDD091D3E62498"/>
        <w:category>
          <w:name w:val="General"/>
          <w:gallery w:val="placeholder"/>
        </w:category>
        <w:types>
          <w:type w:val="bbPlcHdr"/>
        </w:types>
        <w:behaviors>
          <w:behavior w:val="content"/>
        </w:behaviors>
        <w:guid w:val="{9080EFBD-DC9E-4A25-94ED-0E9FA8898B36}"/>
      </w:docPartPr>
      <w:docPartBody>
        <w:p w:rsidR="003453E9" w:rsidRDefault="001D75C8" w:rsidP="001D75C8">
          <w:pPr>
            <w:pStyle w:val="6114E08C406D4D3AA8BDD091D3E62498"/>
          </w:pPr>
          <w:r w:rsidRPr="00E84534">
            <w:rPr>
              <w:rStyle w:val="Textodelmarcadordeposicin"/>
              <w:sz w:val="20"/>
              <w:szCs w:val="20"/>
            </w:rPr>
            <w:t>Elija un elemento.</w:t>
          </w:r>
        </w:p>
      </w:docPartBody>
    </w:docPart>
    <w:docPart>
      <w:docPartPr>
        <w:name w:val="0558A0076A6D4CFBA4271243F4B5C90E"/>
        <w:category>
          <w:name w:val="General"/>
          <w:gallery w:val="placeholder"/>
        </w:category>
        <w:types>
          <w:type w:val="bbPlcHdr"/>
        </w:types>
        <w:behaviors>
          <w:behavior w:val="content"/>
        </w:behaviors>
        <w:guid w:val="{BB7BCC02-EBB1-411D-A4B5-4DE1EA0AE9CD}"/>
      </w:docPartPr>
      <w:docPartBody>
        <w:p w:rsidR="003453E9" w:rsidRDefault="001D75C8" w:rsidP="001D75C8">
          <w:pPr>
            <w:pStyle w:val="0558A0076A6D4CFBA4271243F4B5C90E"/>
          </w:pPr>
          <w:r w:rsidRPr="00B35CA0">
            <w:rPr>
              <w:rStyle w:val="Textodelmarcadordeposicin"/>
              <w:sz w:val="20"/>
              <w:szCs w:val="20"/>
            </w:rPr>
            <w:t>Elija un elemento.</w:t>
          </w:r>
        </w:p>
      </w:docPartBody>
    </w:docPart>
    <w:docPart>
      <w:docPartPr>
        <w:name w:val="D508C5DBC6AE461088FB5B93FA461A0E"/>
        <w:category>
          <w:name w:val="General"/>
          <w:gallery w:val="placeholder"/>
        </w:category>
        <w:types>
          <w:type w:val="bbPlcHdr"/>
        </w:types>
        <w:behaviors>
          <w:behavior w:val="content"/>
        </w:behaviors>
        <w:guid w:val="{4522D87E-86C0-4AAF-B7FE-8177DDDB858E}"/>
      </w:docPartPr>
      <w:docPartBody>
        <w:p w:rsidR="003453E9" w:rsidRDefault="001D75C8" w:rsidP="001D75C8">
          <w:pPr>
            <w:pStyle w:val="D508C5DBC6AE461088FB5B93FA461A0E"/>
          </w:pPr>
          <w:r w:rsidRPr="00E84534">
            <w:rPr>
              <w:rStyle w:val="Textodelmarcadordeposicin"/>
              <w:sz w:val="20"/>
              <w:szCs w:val="20"/>
            </w:rPr>
            <w:t>Elija un elemento.</w:t>
          </w:r>
        </w:p>
      </w:docPartBody>
    </w:docPart>
    <w:docPart>
      <w:docPartPr>
        <w:name w:val="C2025223C8424472B9EA0235C906EF81"/>
        <w:category>
          <w:name w:val="General"/>
          <w:gallery w:val="placeholder"/>
        </w:category>
        <w:types>
          <w:type w:val="bbPlcHdr"/>
        </w:types>
        <w:behaviors>
          <w:behavior w:val="content"/>
        </w:behaviors>
        <w:guid w:val="{9AC2AFEF-8D8A-4444-9C0B-A727D5D5C104}"/>
      </w:docPartPr>
      <w:docPartBody>
        <w:p w:rsidR="003453E9" w:rsidRDefault="001D75C8" w:rsidP="001D75C8">
          <w:pPr>
            <w:pStyle w:val="C2025223C8424472B9EA0235C906EF81"/>
          </w:pPr>
          <w:r w:rsidRPr="00B35CA0">
            <w:rPr>
              <w:rStyle w:val="Textodelmarcadordeposicin"/>
              <w:sz w:val="20"/>
              <w:szCs w:val="20"/>
            </w:rPr>
            <w:t>Elija un elemento.</w:t>
          </w:r>
        </w:p>
      </w:docPartBody>
    </w:docPart>
    <w:docPart>
      <w:docPartPr>
        <w:name w:val="E05F42FC411F475D8579EFB511A9BB61"/>
        <w:category>
          <w:name w:val="General"/>
          <w:gallery w:val="placeholder"/>
        </w:category>
        <w:types>
          <w:type w:val="bbPlcHdr"/>
        </w:types>
        <w:behaviors>
          <w:behavior w:val="content"/>
        </w:behaviors>
        <w:guid w:val="{4AECD961-82FE-4CE4-8216-8386D950C443}"/>
      </w:docPartPr>
      <w:docPartBody>
        <w:p w:rsidR="003453E9" w:rsidRDefault="001D75C8" w:rsidP="001D75C8">
          <w:pPr>
            <w:pStyle w:val="E05F42FC411F475D8579EFB511A9BB61"/>
          </w:pPr>
          <w:r w:rsidRPr="00E84534">
            <w:rPr>
              <w:rStyle w:val="Textodelmarcadordeposicin"/>
              <w:sz w:val="20"/>
              <w:szCs w:val="20"/>
            </w:rPr>
            <w:t>Elija un elemento.</w:t>
          </w:r>
        </w:p>
      </w:docPartBody>
    </w:docPart>
    <w:docPart>
      <w:docPartPr>
        <w:name w:val="6A26775CBB14448D93A2DB6A1A477AEC"/>
        <w:category>
          <w:name w:val="General"/>
          <w:gallery w:val="placeholder"/>
        </w:category>
        <w:types>
          <w:type w:val="bbPlcHdr"/>
        </w:types>
        <w:behaviors>
          <w:behavior w:val="content"/>
        </w:behaviors>
        <w:guid w:val="{51EF60FB-DE2B-49C7-8CB1-0AD4E89A14E2}"/>
      </w:docPartPr>
      <w:docPartBody>
        <w:p w:rsidR="003453E9" w:rsidRDefault="001D75C8" w:rsidP="001D75C8">
          <w:pPr>
            <w:pStyle w:val="6A26775CBB14448D93A2DB6A1A477AEC"/>
          </w:pPr>
          <w:r w:rsidRPr="00B35CA0">
            <w:rPr>
              <w:rStyle w:val="Textodelmarcadordeposicin"/>
              <w:sz w:val="20"/>
              <w:szCs w:val="20"/>
            </w:rPr>
            <w:t>Elija un elemento.</w:t>
          </w:r>
        </w:p>
      </w:docPartBody>
    </w:docPart>
    <w:docPart>
      <w:docPartPr>
        <w:name w:val="1216743A4DBC4014B258EDB3B81F6B75"/>
        <w:category>
          <w:name w:val="General"/>
          <w:gallery w:val="placeholder"/>
        </w:category>
        <w:types>
          <w:type w:val="bbPlcHdr"/>
        </w:types>
        <w:behaviors>
          <w:behavior w:val="content"/>
        </w:behaviors>
        <w:guid w:val="{A916C340-0F94-4C38-BC5A-43AB19D9B75C}"/>
      </w:docPartPr>
      <w:docPartBody>
        <w:p w:rsidR="003453E9" w:rsidRDefault="001D75C8" w:rsidP="001D75C8">
          <w:pPr>
            <w:pStyle w:val="1216743A4DBC4014B258EDB3B81F6B75"/>
          </w:pPr>
          <w:r w:rsidRPr="00B35CA0">
            <w:rPr>
              <w:rStyle w:val="Textodelmarcadordeposicin"/>
              <w:sz w:val="20"/>
              <w:szCs w:val="20"/>
            </w:rPr>
            <w:t>Elija un elemento.</w:t>
          </w:r>
        </w:p>
      </w:docPartBody>
    </w:docPart>
    <w:docPart>
      <w:docPartPr>
        <w:name w:val="F1875AD1AB684C6F87F6A39F39BE477A"/>
        <w:category>
          <w:name w:val="General"/>
          <w:gallery w:val="placeholder"/>
        </w:category>
        <w:types>
          <w:type w:val="bbPlcHdr"/>
        </w:types>
        <w:behaviors>
          <w:behavior w:val="content"/>
        </w:behaviors>
        <w:guid w:val="{6A80DDB1-369A-49F6-AEE3-DF21248CC929}"/>
      </w:docPartPr>
      <w:docPartBody>
        <w:p w:rsidR="003453E9" w:rsidRDefault="001D75C8" w:rsidP="001D75C8">
          <w:pPr>
            <w:pStyle w:val="F1875AD1AB684C6F87F6A39F39BE477A"/>
          </w:pPr>
          <w:r w:rsidRPr="00542979">
            <w:rPr>
              <w:sz w:val="16"/>
              <w:szCs w:val="20"/>
            </w:rPr>
            <w:t>Elija un elemento.</w:t>
          </w:r>
        </w:p>
      </w:docPartBody>
    </w:docPart>
    <w:docPart>
      <w:docPartPr>
        <w:name w:val="A874217717E24FD1A873C5F0712428AD"/>
        <w:category>
          <w:name w:val="General"/>
          <w:gallery w:val="placeholder"/>
        </w:category>
        <w:types>
          <w:type w:val="bbPlcHdr"/>
        </w:types>
        <w:behaviors>
          <w:behavior w:val="content"/>
        </w:behaviors>
        <w:guid w:val="{114D19EB-3694-43E2-8240-765846A4ABCC}"/>
      </w:docPartPr>
      <w:docPartBody>
        <w:p w:rsidR="003453E9" w:rsidRDefault="001D75C8" w:rsidP="001D75C8">
          <w:pPr>
            <w:pStyle w:val="A874217717E24FD1A873C5F0712428AD"/>
          </w:pPr>
          <w:r w:rsidRPr="00542979">
            <w:rPr>
              <w:sz w:val="16"/>
              <w:szCs w:val="20"/>
            </w:rPr>
            <w:t>Elija un elemento.</w:t>
          </w:r>
        </w:p>
      </w:docPartBody>
    </w:docPart>
    <w:docPart>
      <w:docPartPr>
        <w:name w:val="92BC5B4CCDCB4B34A6782038D2277449"/>
        <w:category>
          <w:name w:val="General"/>
          <w:gallery w:val="placeholder"/>
        </w:category>
        <w:types>
          <w:type w:val="bbPlcHdr"/>
        </w:types>
        <w:behaviors>
          <w:behavior w:val="content"/>
        </w:behaviors>
        <w:guid w:val="{7979F062-1028-453E-8337-B5A9E849877A}"/>
      </w:docPartPr>
      <w:docPartBody>
        <w:p w:rsidR="003453E9" w:rsidRDefault="001D75C8" w:rsidP="001D75C8">
          <w:pPr>
            <w:pStyle w:val="92BC5B4CCDCB4B34A6782038D2277449"/>
          </w:pPr>
          <w:r w:rsidRPr="00E84534">
            <w:rPr>
              <w:rStyle w:val="Textodelmarcadordeposicin"/>
              <w:sz w:val="20"/>
              <w:szCs w:val="20"/>
            </w:rPr>
            <w:t>Elija un elemento.</w:t>
          </w:r>
        </w:p>
      </w:docPartBody>
    </w:docPart>
    <w:docPart>
      <w:docPartPr>
        <w:name w:val="0EEBBD128D914C229AA179EF07C76E60"/>
        <w:category>
          <w:name w:val="General"/>
          <w:gallery w:val="placeholder"/>
        </w:category>
        <w:types>
          <w:type w:val="bbPlcHdr"/>
        </w:types>
        <w:behaviors>
          <w:behavior w:val="content"/>
        </w:behaviors>
        <w:guid w:val="{9D65CBBF-8F29-4483-99CF-1B53DA7EADAF}"/>
      </w:docPartPr>
      <w:docPartBody>
        <w:p w:rsidR="003453E9" w:rsidRDefault="001D75C8" w:rsidP="001D75C8">
          <w:pPr>
            <w:pStyle w:val="0EEBBD128D914C229AA179EF07C76E60"/>
          </w:pPr>
          <w:r w:rsidRPr="00B35CA0">
            <w:rPr>
              <w:rStyle w:val="Textodelmarcadordeposicin"/>
              <w:sz w:val="20"/>
              <w:szCs w:val="20"/>
            </w:rPr>
            <w:t>Elija un elemento.</w:t>
          </w:r>
        </w:p>
      </w:docPartBody>
    </w:docPart>
    <w:docPart>
      <w:docPartPr>
        <w:name w:val="0B63EC8565E84BE596E9FE65CBF8A2A5"/>
        <w:category>
          <w:name w:val="General"/>
          <w:gallery w:val="placeholder"/>
        </w:category>
        <w:types>
          <w:type w:val="bbPlcHdr"/>
        </w:types>
        <w:behaviors>
          <w:behavior w:val="content"/>
        </w:behaviors>
        <w:guid w:val="{D32C895E-9C65-4A54-96E8-5D55D072D475}"/>
      </w:docPartPr>
      <w:docPartBody>
        <w:p w:rsidR="003453E9" w:rsidRDefault="001D75C8" w:rsidP="001D75C8">
          <w:pPr>
            <w:pStyle w:val="0B63EC8565E84BE596E9FE65CBF8A2A5"/>
          </w:pPr>
          <w:r w:rsidRPr="00E84534">
            <w:rPr>
              <w:rStyle w:val="Textodelmarcadordeposicin"/>
              <w:sz w:val="20"/>
              <w:szCs w:val="20"/>
            </w:rPr>
            <w:t>Elija un elemento.</w:t>
          </w:r>
        </w:p>
      </w:docPartBody>
    </w:docPart>
    <w:docPart>
      <w:docPartPr>
        <w:name w:val="CFFCFC68B6C34A78AE271CEEC33B5666"/>
        <w:category>
          <w:name w:val="General"/>
          <w:gallery w:val="placeholder"/>
        </w:category>
        <w:types>
          <w:type w:val="bbPlcHdr"/>
        </w:types>
        <w:behaviors>
          <w:behavior w:val="content"/>
        </w:behaviors>
        <w:guid w:val="{D2D36613-46C2-44BC-9453-FAA083C3F752}"/>
      </w:docPartPr>
      <w:docPartBody>
        <w:p w:rsidR="003453E9" w:rsidRDefault="001D75C8" w:rsidP="001D75C8">
          <w:pPr>
            <w:pStyle w:val="CFFCFC68B6C34A78AE271CEEC33B5666"/>
          </w:pPr>
          <w:r w:rsidRPr="00B35CA0">
            <w:rPr>
              <w:rStyle w:val="Textodelmarcadordeposicin"/>
              <w:sz w:val="20"/>
              <w:szCs w:val="20"/>
            </w:rPr>
            <w:t>Elija un elemento.</w:t>
          </w:r>
        </w:p>
      </w:docPartBody>
    </w:docPart>
    <w:docPart>
      <w:docPartPr>
        <w:name w:val="871C2EDEB7884BE89391D3C4B7634792"/>
        <w:category>
          <w:name w:val="General"/>
          <w:gallery w:val="placeholder"/>
        </w:category>
        <w:types>
          <w:type w:val="bbPlcHdr"/>
        </w:types>
        <w:behaviors>
          <w:behavior w:val="content"/>
        </w:behaviors>
        <w:guid w:val="{0D8C6447-EE75-488E-94AA-5ED26A14800C}"/>
      </w:docPartPr>
      <w:docPartBody>
        <w:p w:rsidR="003453E9" w:rsidRDefault="001D75C8" w:rsidP="001D75C8">
          <w:pPr>
            <w:pStyle w:val="871C2EDEB7884BE89391D3C4B7634792"/>
          </w:pPr>
          <w:r w:rsidRPr="00E84534">
            <w:rPr>
              <w:rStyle w:val="Textodelmarcadordeposicin"/>
              <w:sz w:val="20"/>
              <w:szCs w:val="20"/>
            </w:rPr>
            <w:t>Elija un elemento.</w:t>
          </w:r>
        </w:p>
      </w:docPartBody>
    </w:docPart>
    <w:docPart>
      <w:docPartPr>
        <w:name w:val="EC34EB62C9004CB9AD8D1FA8133422A4"/>
        <w:category>
          <w:name w:val="General"/>
          <w:gallery w:val="placeholder"/>
        </w:category>
        <w:types>
          <w:type w:val="bbPlcHdr"/>
        </w:types>
        <w:behaviors>
          <w:behavior w:val="content"/>
        </w:behaviors>
        <w:guid w:val="{BD963176-A315-479B-8893-CCC6127CA4F1}"/>
      </w:docPartPr>
      <w:docPartBody>
        <w:p w:rsidR="003453E9" w:rsidRDefault="001D75C8" w:rsidP="001D75C8">
          <w:pPr>
            <w:pStyle w:val="EC34EB62C9004CB9AD8D1FA8133422A4"/>
          </w:pPr>
          <w:r w:rsidRPr="00B35CA0">
            <w:rPr>
              <w:rStyle w:val="Textodelmarcadordeposicin"/>
              <w:sz w:val="20"/>
              <w:szCs w:val="20"/>
            </w:rPr>
            <w:t>Elija un elemento.</w:t>
          </w:r>
        </w:p>
      </w:docPartBody>
    </w:docPart>
    <w:docPart>
      <w:docPartPr>
        <w:name w:val="DCA385CF002A4874829AF18462918DC8"/>
        <w:category>
          <w:name w:val="General"/>
          <w:gallery w:val="placeholder"/>
        </w:category>
        <w:types>
          <w:type w:val="bbPlcHdr"/>
        </w:types>
        <w:behaviors>
          <w:behavior w:val="content"/>
        </w:behaviors>
        <w:guid w:val="{2F01250F-37CA-4FAF-B2FF-7E4F4F185976}"/>
      </w:docPartPr>
      <w:docPartBody>
        <w:p w:rsidR="003453E9" w:rsidRDefault="001D75C8" w:rsidP="001D75C8">
          <w:pPr>
            <w:pStyle w:val="DCA385CF002A4874829AF18462918DC8"/>
          </w:pPr>
          <w:r w:rsidRPr="00E84534">
            <w:rPr>
              <w:rStyle w:val="Textodelmarcadordeposicin"/>
              <w:sz w:val="20"/>
              <w:szCs w:val="20"/>
            </w:rPr>
            <w:t>Elija un elemento.</w:t>
          </w:r>
        </w:p>
      </w:docPartBody>
    </w:docPart>
    <w:docPart>
      <w:docPartPr>
        <w:name w:val="B32656AEAEB04FB5B6A5A361C2C658CB"/>
        <w:category>
          <w:name w:val="General"/>
          <w:gallery w:val="placeholder"/>
        </w:category>
        <w:types>
          <w:type w:val="bbPlcHdr"/>
        </w:types>
        <w:behaviors>
          <w:behavior w:val="content"/>
        </w:behaviors>
        <w:guid w:val="{3F40331D-F79F-49FB-9839-F6F8CF0F9EFC}"/>
      </w:docPartPr>
      <w:docPartBody>
        <w:p w:rsidR="003453E9" w:rsidRDefault="001D75C8" w:rsidP="001D75C8">
          <w:pPr>
            <w:pStyle w:val="B32656AEAEB04FB5B6A5A361C2C658CB"/>
          </w:pPr>
          <w:r w:rsidRPr="00B35CA0">
            <w:rPr>
              <w:rStyle w:val="Textodelmarcadordeposicin"/>
              <w:sz w:val="20"/>
              <w:szCs w:val="20"/>
            </w:rPr>
            <w:t>Elija un elemento.</w:t>
          </w:r>
        </w:p>
      </w:docPartBody>
    </w:docPart>
    <w:docPart>
      <w:docPartPr>
        <w:name w:val="082E358D73434846B317B93E0BB1E9AE"/>
        <w:category>
          <w:name w:val="General"/>
          <w:gallery w:val="placeholder"/>
        </w:category>
        <w:types>
          <w:type w:val="bbPlcHdr"/>
        </w:types>
        <w:behaviors>
          <w:behavior w:val="content"/>
        </w:behaviors>
        <w:guid w:val="{9A0F5314-4B08-488F-8427-FED2ECE27B4A}"/>
      </w:docPartPr>
      <w:docPartBody>
        <w:p w:rsidR="003453E9" w:rsidRDefault="001D75C8" w:rsidP="001D75C8">
          <w:pPr>
            <w:pStyle w:val="082E358D73434846B317B93E0BB1E9AE"/>
          </w:pPr>
          <w:r w:rsidRPr="00E84534">
            <w:rPr>
              <w:rStyle w:val="Textodelmarcadordeposicin"/>
              <w:sz w:val="20"/>
              <w:szCs w:val="20"/>
            </w:rPr>
            <w:t>Elija un elemento.</w:t>
          </w:r>
        </w:p>
      </w:docPartBody>
    </w:docPart>
    <w:docPart>
      <w:docPartPr>
        <w:name w:val="5F13BFFF517C47629D98771320AAC311"/>
        <w:category>
          <w:name w:val="General"/>
          <w:gallery w:val="placeholder"/>
        </w:category>
        <w:types>
          <w:type w:val="bbPlcHdr"/>
        </w:types>
        <w:behaviors>
          <w:behavior w:val="content"/>
        </w:behaviors>
        <w:guid w:val="{AFF8C71C-BC3A-4B71-9C89-56476400C4A8}"/>
      </w:docPartPr>
      <w:docPartBody>
        <w:p w:rsidR="003453E9" w:rsidRDefault="001D75C8" w:rsidP="001D75C8">
          <w:pPr>
            <w:pStyle w:val="5F13BFFF517C47629D98771320AAC311"/>
          </w:pPr>
          <w:r w:rsidRPr="00B35CA0">
            <w:rPr>
              <w:rStyle w:val="Textodelmarcadordeposicin"/>
              <w:sz w:val="20"/>
              <w:szCs w:val="20"/>
            </w:rPr>
            <w:t>Elija un elemento.</w:t>
          </w:r>
        </w:p>
      </w:docPartBody>
    </w:docPart>
    <w:docPart>
      <w:docPartPr>
        <w:name w:val="D67143576ECD466AB172F5D1FFA43959"/>
        <w:category>
          <w:name w:val="General"/>
          <w:gallery w:val="placeholder"/>
        </w:category>
        <w:types>
          <w:type w:val="bbPlcHdr"/>
        </w:types>
        <w:behaviors>
          <w:behavior w:val="content"/>
        </w:behaviors>
        <w:guid w:val="{CA3A4A14-9C34-448B-A166-285E80219BD4}"/>
      </w:docPartPr>
      <w:docPartBody>
        <w:p w:rsidR="003453E9" w:rsidRDefault="001D75C8" w:rsidP="001D75C8">
          <w:pPr>
            <w:pStyle w:val="D67143576ECD466AB172F5D1FFA43959"/>
          </w:pPr>
          <w:r w:rsidRPr="00E84534">
            <w:rPr>
              <w:rStyle w:val="Textodelmarcadordeposicin"/>
              <w:sz w:val="20"/>
              <w:szCs w:val="20"/>
            </w:rPr>
            <w:t>Elija un elemento.</w:t>
          </w:r>
        </w:p>
      </w:docPartBody>
    </w:docPart>
    <w:docPart>
      <w:docPartPr>
        <w:name w:val="E09E649FDABE4054A4D5CE88FC963162"/>
        <w:category>
          <w:name w:val="General"/>
          <w:gallery w:val="placeholder"/>
        </w:category>
        <w:types>
          <w:type w:val="bbPlcHdr"/>
        </w:types>
        <w:behaviors>
          <w:behavior w:val="content"/>
        </w:behaviors>
        <w:guid w:val="{6CD53B5B-184D-4589-866F-E68687287C64}"/>
      </w:docPartPr>
      <w:docPartBody>
        <w:p w:rsidR="003453E9" w:rsidRDefault="001D75C8" w:rsidP="001D75C8">
          <w:pPr>
            <w:pStyle w:val="E09E649FDABE4054A4D5CE88FC963162"/>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8D"/>
    <w:rsid w:val="001463E3"/>
    <w:rsid w:val="001D75C8"/>
    <w:rsid w:val="001F7EC6"/>
    <w:rsid w:val="003453E9"/>
    <w:rsid w:val="003C12B4"/>
    <w:rsid w:val="004B191A"/>
    <w:rsid w:val="004B547A"/>
    <w:rsid w:val="0062718D"/>
    <w:rsid w:val="00715DC8"/>
    <w:rsid w:val="007B10A2"/>
    <w:rsid w:val="00923F8C"/>
    <w:rsid w:val="00A553D6"/>
    <w:rsid w:val="00B05FBF"/>
    <w:rsid w:val="00BD551F"/>
    <w:rsid w:val="00C56F0A"/>
    <w:rsid w:val="00CB77AF"/>
    <w:rsid w:val="00E259EF"/>
    <w:rsid w:val="00E8699A"/>
    <w:rsid w:val="00FC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75C8"/>
    <w:rPr>
      <w:color w:val="808080"/>
    </w:rPr>
  </w:style>
  <w:style w:type="paragraph" w:customStyle="1" w:styleId="158831ED32104AEAA5F87C52FEFD7C3E">
    <w:name w:val="158831ED32104AEAA5F87C52FEFD7C3E"/>
    <w:rsid w:val="0062718D"/>
  </w:style>
  <w:style w:type="paragraph" w:customStyle="1" w:styleId="D73D7A91B2C6437C8A81172CE437485D">
    <w:name w:val="D73D7A91B2C6437C8A81172CE437485D"/>
    <w:rsid w:val="0062718D"/>
  </w:style>
  <w:style w:type="paragraph" w:customStyle="1" w:styleId="5AB372E393B9486493D6150B20228EEA">
    <w:name w:val="5AB372E393B9486493D6150B20228EEA"/>
    <w:rsid w:val="0062718D"/>
  </w:style>
  <w:style w:type="paragraph" w:customStyle="1" w:styleId="CC44C464FC214868ACA5057FB2ECCC10">
    <w:name w:val="CC44C464FC214868ACA5057FB2ECCC10"/>
    <w:rsid w:val="0062718D"/>
  </w:style>
  <w:style w:type="paragraph" w:customStyle="1" w:styleId="4267BDDBA2734BF886807A7ECCF0CEE8">
    <w:name w:val="4267BDDBA2734BF886807A7ECCF0CEE8"/>
    <w:rsid w:val="0062718D"/>
  </w:style>
  <w:style w:type="paragraph" w:customStyle="1" w:styleId="05EE11059B98482B9ABDEE54ED451108">
    <w:name w:val="05EE11059B98482B9ABDEE54ED451108"/>
    <w:rsid w:val="0062718D"/>
  </w:style>
  <w:style w:type="paragraph" w:customStyle="1" w:styleId="BEE152FA6D9441EABA1DB99B729AB1F8">
    <w:name w:val="BEE152FA6D9441EABA1DB99B729AB1F8"/>
    <w:rsid w:val="0062718D"/>
  </w:style>
  <w:style w:type="paragraph" w:customStyle="1" w:styleId="BEF92834EFCB405193AF656D1949B85C">
    <w:name w:val="BEF92834EFCB405193AF656D1949B85C"/>
    <w:rsid w:val="0062718D"/>
  </w:style>
  <w:style w:type="paragraph" w:customStyle="1" w:styleId="61D9B7AF4AED42AAA14CDD9739F1C485">
    <w:name w:val="61D9B7AF4AED42AAA14CDD9739F1C485"/>
    <w:rsid w:val="0062718D"/>
  </w:style>
  <w:style w:type="paragraph" w:customStyle="1" w:styleId="08CEA3E0D6154CA4AF00E1471CCAD1D4">
    <w:name w:val="08CEA3E0D6154CA4AF00E1471CCAD1D4"/>
    <w:rsid w:val="0062718D"/>
  </w:style>
  <w:style w:type="paragraph" w:customStyle="1" w:styleId="0EC70D4A331E469FB951EEC353B374DE">
    <w:name w:val="0EC70D4A331E469FB951EEC353B374DE"/>
    <w:rsid w:val="0062718D"/>
  </w:style>
  <w:style w:type="paragraph" w:customStyle="1" w:styleId="CBA9B60A122B48D59DFA73541BA904C5">
    <w:name w:val="CBA9B60A122B48D59DFA73541BA904C5"/>
    <w:rsid w:val="0062718D"/>
  </w:style>
  <w:style w:type="paragraph" w:customStyle="1" w:styleId="4C1A8AE1F4964CAAB1EB02510CDCCED0">
    <w:name w:val="4C1A8AE1F4964CAAB1EB02510CDCCED0"/>
    <w:rsid w:val="0062718D"/>
  </w:style>
  <w:style w:type="paragraph" w:customStyle="1" w:styleId="82499C99F09C48A2A3861CAE760EDA90">
    <w:name w:val="82499C99F09C48A2A3861CAE760EDA90"/>
    <w:rsid w:val="0062718D"/>
  </w:style>
  <w:style w:type="paragraph" w:customStyle="1" w:styleId="0FA8A38163E740419D80B889FF99E802">
    <w:name w:val="0FA8A38163E740419D80B889FF99E802"/>
    <w:rsid w:val="0062718D"/>
  </w:style>
  <w:style w:type="paragraph" w:customStyle="1" w:styleId="06865E352A454BB58FA7FF6A6D0ABD9E">
    <w:name w:val="06865E352A454BB58FA7FF6A6D0ABD9E"/>
    <w:rsid w:val="0062718D"/>
  </w:style>
  <w:style w:type="paragraph" w:customStyle="1" w:styleId="005D8DDF8DA44C739FC8B3BCF617AC8B">
    <w:name w:val="005D8DDF8DA44C739FC8B3BCF617AC8B"/>
    <w:rsid w:val="0062718D"/>
  </w:style>
  <w:style w:type="paragraph" w:customStyle="1" w:styleId="968F488FAC5642FA866A8701B56CE634">
    <w:name w:val="968F488FAC5642FA866A8701B56CE634"/>
    <w:rsid w:val="0062718D"/>
  </w:style>
  <w:style w:type="paragraph" w:customStyle="1" w:styleId="02FDE5F5ED60417385C51C4FF53C4F62">
    <w:name w:val="02FDE5F5ED60417385C51C4FF53C4F62"/>
    <w:rsid w:val="0062718D"/>
  </w:style>
  <w:style w:type="paragraph" w:customStyle="1" w:styleId="8C3920F4AFB9447EAAEE2BD4A0677DA6">
    <w:name w:val="8C3920F4AFB9447EAAEE2BD4A0677DA6"/>
    <w:rsid w:val="0062718D"/>
  </w:style>
  <w:style w:type="paragraph" w:customStyle="1" w:styleId="6E697E81DB874D899DA291A2E6E9CBB8">
    <w:name w:val="6E697E81DB874D899DA291A2E6E9CBB8"/>
    <w:rsid w:val="0062718D"/>
  </w:style>
  <w:style w:type="paragraph" w:customStyle="1" w:styleId="315A87409D9242D0BC92444DA2067404">
    <w:name w:val="315A87409D9242D0BC92444DA2067404"/>
    <w:rsid w:val="0062718D"/>
  </w:style>
  <w:style w:type="paragraph" w:customStyle="1" w:styleId="4F4943D8D66441AC9C3293365AB0D681">
    <w:name w:val="4F4943D8D66441AC9C3293365AB0D681"/>
    <w:rsid w:val="0062718D"/>
  </w:style>
  <w:style w:type="paragraph" w:customStyle="1" w:styleId="E5C62F6EAD1148C6A72A5FA32184B6EA">
    <w:name w:val="E5C62F6EAD1148C6A72A5FA32184B6EA"/>
    <w:rsid w:val="0062718D"/>
  </w:style>
  <w:style w:type="paragraph" w:customStyle="1" w:styleId="11F5AEA3A87346D6A94AAA32F078F32F">
    <w:name w:val="11F5AEA3A87346D6A94AAA32F078F32F"/>
    <w:rsid w:val="0062718D"/>
  </w:style>
  <w:style w:type="paragraph" w:customStyle="1" w:styleId="9BFEBEFF750A4E76B72E84EF853FB82A">
    <w:name w:val="9BFEBEFF750A4E76B72E84EF853FB82A"/>
    <w:rsid w:val="0062718D"/>
  </w:style>
  <w:style w:type="paragraph" w:customStyle="1" w:styleId="C5EE0812C7B1488AAC955A08DA87DEF6">
    <w:name w:val="C5EE0812C7B1488AAC955A08DA87DEF6"/>
    <w:rsid w:val="0062718D"/>
  </w:style>
  <w:style w:type="paragraph" w:customStyle="1" w:styleId="234665FF24B74588AB57EC04358602AF">
    <w:name w:val="234665FF24B74588AB57EC04358602AF"/>
    <w:rsid w:val="0062718D"/>
  </w:style>
  <w:style w:type="paragraph" w:customStyle="1" w:styleId="24676EA0A7D143BA8ABE551ECFD321EC">
    <w:name w:val="24676EA0A7D143BA8ABE551ECFD321EC"/>
    <w:rsid w:val="0062718D"/>
  </w:style>
  <w:style w:type="paragraph" w:customStyle="1" w:styleId="4993DE30BA74460D98F7948BC2799CC1">
    <w:name w:val="4993DE30BA74460D98F7948BC2799CC1"/>
    <w:rsid w:val="0062718D"/>
  </w:style>
  <w:style w:type="paragraph" w:customStyle="1" w:styleId="FFF1D60D4896469CA44F9EAF1EBA48AC">
    <w:name w:val="FFF1D60D4896469CA44F9EAF1EBA48AC"/>
    <w:rsid w:val="0062718D"/>
  </w:style>
  <w:style w:type="paragraph" w:customStyle="1" w:styleId="50417072305142BE9DB3F5E9F32F8606">
    <w:name w:val="50417072305142BE9DB3F5E9F32F8606"/>
    <w:rsid w:val="0062718D"/>
  </w:style>
  <w:style w:type="paragraph" w:customStyle="1" w:styleId="BF3E347DCA814C59B52AC37307CDA9C5">
    <w:name w:val="BF3E347DCA814C59B52AC37307CDA9C5"/>
    <w:rsid w:val="0062718D"/>
  </w:style>
  <w:style w:type="paragraph" w:customStyle="1" w:styleId="61BB1B85BDE746DAA75A8029D0CC9F0F">
    <w:name w:val="61BB1B85BDE746DAA75A8029D0CC9F0F"/>
    <w:rsid w:val="0062718D"/>
  </w:style>
  <w:style w:type="paragraph" w:customStyle="1" w:styleId="58ECE8969A134847965B7BEFFD0A06CD">
    <w:name w:val="58ECE8969A134847965B7BEFFD0A06CD"/>
    <w:rsid w:val="0062718D"/>
  </w:style>
  <w:style w:type="paragraph" w:customStyle="1" w:styleId="E0C3E1E3AAE541F8A9EA0CFC9545985D">
    <w:name w:val="E0C3E1E3AAE541F8A9EA0CFC9545985D"/>
    <w:rsid w:val="0062718D"/>
  </w:style>
  <w:style w:type="paragraph" w:customStyle="1" w:styleId="475BCE52C920453BABD57E3299C8847B">
    <w:name w:val="475BCE52C920453BABD57E3299C8847B"/>
    <w:rsid w:val="0062718D"/>
  </w:style>
  <w:style w:type="paragraph" w:customStyle="1" w:styleId="D57B73F4C4F8437FAFD3BDC123BF0362">
    <w:name w:val="D57B73F4C4F8437FAFD3BDC123BF0362"/>
    <w:rsid w:val="0062718D"/>
  </w:style>
  <w:style w:type="paragraph" w:customStyle="1" w:styleId="22F033A78A96415CBE9A629A059F856C">
    <w:name w:val="22F033A78A96415CBE9A629A059F856C"/>
    <w:rsid w:val="0062718D"/>
  </w:style>
  <w:style w:type="paragraph" w:customStyle="1" w:styleId="1F36905E41F541C5928729368B0F8253">
    <w:name w:val="1F36905E41F541C5928729368B0F8253"/>
    <w:rsid w:val="0062718D"/>
  </w:style>
  <w:style w:type="paragraph" w:customStyle="1" w:styleId="85A06211B1A1459F80C21A5FF109579B">
    <w:name w:val="85A06211B1A1459F80C21A5FF109579B"/>
    <w:rsid w:val="0062718D"/>
  </w:style>
  <w:style w:type="paragraph" w:customStyle="1" w:styleId="BC9FB27A8D5F46A99BEED1807DD1940A">
    <w:name w:val="BC9FB27A8D5F46A99BEED1807DD1940A"/>
    <w:rsid w:val="0062718D"/>
  </w:style>
  <w:style w:type="paragraph" w:customStyle="1" w:styleId="D7D3C706688846598408322EF89D2A1F">
    <w:name w:val="D7D3C706688846598408322EF89D2A1F"/>
    <w:rsid w:val="0062718D"/>
  </w:style>
  <w:style w:type="paragraph" w:customStyle="1" w:styleId="BD32F14E48F048839E85A3069304D13A">
    <w:name w:val="BD32F14E48F048839E85A3069304D13A"/>
    <w:rsid w:val="0062718D"/>
  </w:style>
  <w:style w:type="paragraph" w:customStyle="1" w:styleId="4D9481278B6B401AA92C0F9B193CEECB">
    <w:name w:val="4D9481278B6B401AA92C0F9B193CEECB"/>
    <w:rsid w:val="0062718D"/>
  </w:style>
  <w:style w:type="paragraph" w:customStyle="1" w:styleId="09FC4D94BAF3402ABDDD5D7492AE7B45">
    <w:name w:val="09FC4D94BAF3402ABDDD5D7492AE7B45"/>
    <w:rsid w:val="0062718D"/>
  </w:style>
  <w:style w:type="paragraph" w:customStyle="1" w:styleId="7DD43F92CC75454986E16C814546FE0C">
    <w:name w:val="7DD43F92CC75454986E16C814546FE0C"/>
    <w:rsid w:val="0062718D"/>
  </w:style>
  <w:style w:type="paragraph" w:customStyle="1" w:styleId="A7BA179F633545E5A2CE8B1B60CEF35A">
    <w:name w:val="A7BA179F633545E5A2CE8B1B60CEF35A"/>
    <w:rsid w:val="0062718D"/>
  </w:style>
  <w:style w:type="paragraph" w:customStyle="1" w:styleId="6D7C5EE8B08E4FB1AEE0AC424DAFB4B9">
    <w:name w:val="6D7C5EE8B08E4FB1AEE0AC424DAFB4B9"/>
    <w:rsid w:val="0062718D"/>
  </w:style>
  <w:style w:type="paragraph" w:customStyle="1" w:styleId="4E71ADA78EDB48109CC068EA9120CB68">
    <w:name w:val="4E71ADA78EDB48109CC068EA9120CB68"/>
    <w:rsid w:val="0062718D"/>
  </w:style>
  <w:style w:type="paragraph" w:customStyle="1" w:styleId="DFA6F83A50DB40BCB1314F1734C3A41D">
    <w:name w:val="DFA6F83A50DB40BCB1314F1734C3A41D"/>
    <w:rsid w:val="0062718D"/>
  </w:style>
  <w:style w:type="paragraph" w:customStyle="1" w:styleId="F55451EF3D6246ADB2AF4311C316D63F">
    <w:name w:val="F55451EF3D6246ADB2AF4311C316D63F"/>
    <w:rsid w:val="0062718D"/>
  </w:style>
  <w:style w:type="paragraph" w:customStyle="1" w:styleId="5C009E25445D4F7DA3F9EECB26CD1937">
    <w:name w:val="5C009E25445D4F7DA3F9EECB26CD1937"/>
    <w:rsid w:val="0062718D"/>
  </w:style>
  <w:style w:type="paragraph" w:customStyle="1" w:styleId="44EA7940722B4EDA85F24612905F8A0E">
    <w:name w:val="44EA7940722B4EDA85F24612905F8A0E"/>
    <w:rsid w:val="0062718D"/>
  </w:style>
  <w:style w:type="paragraph" w:customStyle="1" w:styleId="2E1FCB251807412090D6C8E0EF612DD8">
    <w:name w:val="2E1FCB251807412090D6C8E0EF612DD8"/>
    <w:rsid w:val="0062718D"/>
  </w:style>
  <w:style w:type="paragraph" w:customStyle="1" w:styleId="FDC306DD88F9438E8C6B008C08D4FF10">
    <w:name w:val="FDC306DD88F9438E8C6B008C08D4FF10"/>
    <w:rsid w:val="0062718D"/>
  </w:style>
  <w:style w:type="paragraph" w:customStyle="1" w:styleId="66DFC87D17EA4E12AE26387A09281F83">
    <w:name w:val="66DFC87D17EA4E12AE26387A09281F83"/>
    <w:rsid w:val="0062718D"/>
  </w:style>
  <w:style w:type="paragraph" w:customStyle="1" w:styleId="AADA9CC46A7645259F88C15510012983">
    <w:name w:val="AADA9CC46A7645259F88C15510012983"/>
    <w:rsid w:val="0062718D"/>
  </w:style>
  <w:style w:type="paragraph" w:customStyle="1" w:styleId="0AC4CB4B43BC4C51AF2EC423A7B3FCE0">
    <w:name w:val="0AC4CB4B43BC4C51AF2EC423A7B3FCE0"/>
    <w:rsid w:val="0062718D"/>
  </w:style>
  <w:style w:type="paragraph" w:customStyle="1" w:styleId="23B939A25B894ADCB266F12566B4210F">
    <w:name w:val="23B939A25B894ADCB266F12566B4210F"/>
    <w:rsid w:val="0062718D"/>
  </w:style>
  <w:style w:type="paragraph" w:customStyle="1" w:styleId="F42AA2C8CAD64894B42045FC7E8BCBEA">
    <w:name w:val="F42AA2C8CAD64894B42045FC7E8BCBEA"/>
    <w:rsid w:val="0062718D"/>
  </w:style>
  <w:style w:type="paragraph" w:customStyle="1" w:styleId="BAF66736B4284851A9A3111248781F0C">
    <w:name w:val="BAF66736B4284851A9A3111248781F0C"/>
    <w:rsid w:val="0062718D"/>
  </w:style>
  <w:style w:type="paragraph" w:customStyle="1" w:styleId="EAF97983FC83491283B7CA9759CD28CD">
    <w:name w:val="EAF97983FC83491283B7CA9759CD28CD"/>
    <w:rsid w:val="0062718D"/>
  </w:style>
  <w:style w:type="paragraph" w:customStyle="1" w:styleId="F8361CC6A967493CADB1602E38B80777">
    <w:name w:val="F8361CC6A967493CADB1602E38B80777"/>
    <w:rsid w:val="0062718D"/>
  </w:style>
  <w:style w:type="paragraph" w:customStyle="1" w:styleId="2D4FF85C98774206989DB03B359C0557">
    <w:name w:val="2D4FF85C98774206989DB03B359C0557"/>
    <w:rsid w:val="0062718D"/>
  </w:style>
  <w:style w:type="paragraph" w:customStyle="1" w:styleId="4618BA89F5D74FB48F3034121E3F544C">
    <w:name w:val="4618BA89F5D74FB48F3034121E3F544C"/>
    <w:rsid w:val="001463E3"/>
  </w:style>
  <w:style w:type="paragraph" w:customStyle="1" w:styleId="326ECB3F1E5A4C3591C8AB9CDA9D36A7">
    <w:name w:val="326ECB3F1E5A4C3591C8AB9CDA9D36A7"/>
    <w:rsid w:val="001463E3"/>
  </w:style>
  <w:style w:type="paragraph" w:customStyle="1" w:styleId="6A200760250C4A4486EFCC63AE942B31">
    <w:name w:val="6A200760250C4A4486EFCC63AE942B31"/>
    <w:rsid w:val="001463E3"/>
  </w:style>
  <w:style w:type="paragraph" w:customStyle="1" w:styleId="113756AE29584EC8A8F8C7AAA7F62DA7">
    <w:name w:val="113756AE29584EC8A8F8C7AAA7F62DA7"/>
    <w:rsid w:val="001463E3"/>
  </w:style>
  <w:style w:type="paragraph" w:customStyle="1" w:styleId="EB01056D0F9F4A93B3DEF3AC34711D65">
    <w:name w:val="EB01056D0F9F4A93B3DEF3AC34711D65"/>
    <w:rsid w:val="001463E3"/>
  </w:style>
  <w:style w:type="paragraph" w:customStyle="1" w:styleId="A700A55024C146269513A31A7DB428F7">
    <w:name w:val="A700A55024C146269513A31A7DB428F7"/>
    <w:rsid w:val="001463E3"/>
  </w:style>
  <w:style w:type="paragraph" w:customStyle="1" w:styleId="0FD389D5C22A4EC3B64099FB9EEF8B46">
    <w:name w:val="0FD389D5C22A4EC3B64099FB9EEF8B46"/>
    <w:rsid w:val="001463E3"/>
  </w:style>
  <w:style w:type="paragraph" w:customStyle="1" w:styleId="030385AA8949463C8AB344E2D29C6D54">
    <w:name w:val="030385AA8949463C8AB344E2D29C6D54"/>
    <w:rsid w:val="001463E3"/>
  </w:style>
  <w:style w:type="paragraph" w:customStyle="1" w:styleId="3D1A66879845471A876FC69ED2936DE8">
    <w:name w:val="3D1A66879845471A876FC69ED2936DE8"/>
    <w:rsid w:val="001463E3"/>
  </w:style>
  <w:style w:type="paragraph" w:customStyle="1" w:styleId="DFDC7E3E262B4814A75F39FA1276BF2A">
    <w:name w:val="DFDC7E3E262B4814A75F39FA1276BF2A"/>
    <w:rsid w:val="001463E3"/>
  </w:style>
  <w:style w:type="paragraph" w:customStyle="1" w:styleId="17108C7170CB4B55A3E78F62C1C8F73A">
    <w:name w:val="17108C7170CB4B55A3E78F62C1C8F73A"/>
    <w:rsid w:val="001463E3"/>
  </w:style>
  <w:style w:type="paragraph" w:customStyle="1" w:styleId="7ABAF96155824E1090CE3C5126300FFB">
    <w:name w:val="7ABAF96155824E1090CE3C5126300FFB"/>
    <w:rsid w:val="001463E3"/>
  </w:style>
  <w:style w:type="paragraph" w:customStyle="1" w:styleId="7C758B55EA1A495687FCD18AF65EA4A5">
    <w:name w:val="7C758B55EA1A495687FCD18AF65EA4A5"/>
    <w:rsid w:val="001463E3"/>
  </w:style>
  <w:style w:type="paragraph" w:customStyle="1" w:styleId="A67F40C17EB143F4AFE821802D3F0BD5">
    <w:name w:val="A67F40C17EB143F4AFE821802D3F0BD5"/>
    <w:rsid w:val="001463E3"/>
  </w:style>
  <w:style w:type="paragraph" w:customStyle="1" w:styleId="080C796FDC4945E5AD2C25DF4F891DDB">
    <w:name w:val="080C796FDC4945E5AD2C25DF4F891DDB"/>
    <w:rsid w:val="001463E3"/>
  </w:style>
  <w:style w:type="paragraph" w:customStyle="1" w:styleId="00922454561F494F9A278B738C0B7BCC">
    <w:name w:val="00922454561F494F9A278B738C0B7BCC"/>
    <w:rsid w:val="001463E3"/>
  </w:style>
  <w:style w:type="paragraph" w:customStyle="1" w:styleId="53288362A9604FF9BC70E01822568FA3">
    <w:name w:val="53288362A9604FF9BC70E01822568FA3"/>
    <w:rsid w:val="001463E3"/>
  </w:style>
  <w:style w:type="paragraph" w:customStyle="1" w:styleId="D8C6B819A7634FA0BAD5290501B4E663">
    <w:name w:val="D8C6B819A7634FA0BAD5290501B4E663"/>
    <w:rsid w:val="001463E3"/>
  </w:style>
  <w:style w:type="paragraph" w:customStyle="1" w:styleId="6EDB39D5F65E4E0CAAD90531D28BB66C">
    <w:name w:val="6EDB39D5F65E4E0CAAD90531D28BB66C"/>
    <w:rsid w:val="001463E3"/>
  </w:style>
  <w:style w:type="paragraph" w:customStyle="1" w:styleId="AC4DDC26B9C541F78C4BA354B13BB85F">
    <w:name w:val="AC4DDC26B9C541F78C4BA354B13BB85F"/>
    <w:rsid w:val="001463E3"/>
  </w:style>
  <w:style w:type="paragraph" w:customStyle="1" w:styleId="12B342F4C21849D88952E49D5666CDE9">
    <w:name w:val="12B342F4C21849D88952E49D5666CDE9"/>
    <w:rsid w:val="00CB77AF"/>
  </w:style>
  <w:style w:type="paragraph" w:customStyle="1" w:styleId="A20F59E1A4F04EB5B2D9C447AD203679">
    <w:name w:val="A20F59E1A4F04EB5B2D9C447AD203679"/>
    <w:rsid w:val="00CB77AF"/>
  </w:style>
  <w:style w:type="paragraph" w:customStyle="1" w:styleId="0961844BC1B3482980C5B6B1C8F0ACFF">
    <w:name w:val="0961844BC1B3482980C5B6B1C8F0ACFF"/>
    <w:rsid w:val="00CB77AF"/>
  </w:style>
  <w:style w:type="paragraph" w:customStyle="1" w:styleId="4DF444CDAF54422F908C6848088A833A">
    <w:name w:val="4DF444CDAF54422F908C6848088A833A"/>
    <w:rsid w:val="00CB77AF"/>
  </w:style>
  <w:style w:type="paragraph" w:customStyle="1" w:styleId="104C46B5728445CE9292CCA88BEF0D47">
    <w:name w:val="104C46B5728445CE9292CCA88BEF0D47"/>
    <w:rsid w:val="00CB77AF"/>
  </w:style>
  <w:style w:type="paragraph" w:customStyle="1" w:styleId="AA1E807559D145D6B9F19BAC70232012">
    <w:name w:val="AA1E807559D145D6B9F19BAC70232012"/>
    <w:rsid w:val="00CB77AF"/>
  </w:style>
  <w:style w:type="paragraph" w:customStyle="1" w:styleId="F712C6BE39EC434B889B675CD594A18D">
    <w:name w:val="F712C6BE39EC434B889B675CD594A18D"/>
    <w:rsid w:val="00CB77AF"/>
  </w:style>
  <w:style w:type="paragraph" w:customStyle="1" w:styleId="B1F78130288B4496AF0B1177CB1ACC12">
    <w:name w:val="B1F78130288B4496AF0B1177CB1ACC12"/>
    <w:rsid w:val="00CB77AF"/>
  </w:style>
  <w:style w:type="paragraph" w:customStyle="1" w:styleId="8B4114281DF34DB48693DEECABEF57AB">
    <w:name w:val="8B4114281DF34DB48693DEECABEF57AB"/>
    <w:rsid w:val="00CB77AF"/>
  </w:style>
  <w:style w:type="paragraph" w:customStyle="1" w:styleId="83B9D35CE85F4D5D9F573D14F4E5A43F">
    <w:name w:val="83B9D35CE85F4D5D9F573D14F4E5A43F"/>
    <w:rsid w:val="00CB77AF"/>
  </w:style>
  <w:style w:type="paragraph" w:customStyle="1" w:styleId="46D6795C5ADA4F95B6FB828834407974">
    <w:name w:val="46D6795C5ADA4F95B6FB828834407974"/>
    <w:rsid w:val="00CB77AF"/>
  </w:style>
  <w:style w:type="paragraph" w:customStyle="1" w:styleId="8B1A8392D98B4A3DA9DA5A92B2E7AD7D">
    <w:name w:val="8B1A8392D98B4A3DA9DA5A92B2E7AD7D"/>
    <w:rsid w:val="00CB77AF"/>
  </w:style>
  <w:style w:type="paragraph" w:customStyle="1" w:styleId="4C538DF55A194DD1B2D82C0A462AA9E8">
    <w:name w:val="4C538DF55A194DD1B2D82C0A462AA9E8"/>
    <w:rsid w:val="001D75C8"/>
  </w:style>
  <w:style w:type="paragraph" w:customStyle="1" w:styleId="1E9DC543292E4C099C677DE237AF0C30">
    <w:name w:val="1E9DC543292E4C099C677DE237AF0C30"/>
    <w:rsid w:val="001D75C8"/>
  </w:style>
  <w:style w:type="paragraph" w:customStyle="1" w:styleId="E1268BEF0B3C4807A45A3E50529E85EE">
    <w:name w:val="E1268BEF0B3C4807A45A3E50529E85EE"/>
    <w:rsid w:val="001D75C8"/>
  </w:style>
  <w:style w:type="paragraph" w:customStyle="1" w:styleId="C42661D0D7B547909A74BB147FEB7CAD">
    <w:name w:val="C42661D0D7B547909A74BB147FEB7CAD"/>
    <w:rsid w:val="001D75C8"/>
  </w:style>
  <w:style w:type="paragraph" w:customStyle="1" w:styleId="905090A1F694426BBA71979D679EDFDD">
    <w:name w:val="905090A1F694426BBA71979D679EDFDD"/>
    <w:rsid w:val="001D75C8"/>
  </w:style>
  <w:style w:type="paragraph" w:customStyle="1" w:styleId="A8C10E9786154218ACEB2860B40E5A22">
    <w:name w:val="A8C10E9786154218ACEB2860B40E5A22"/>
    <w:rsid w:val="001D75C8"/>
  </w:style>
  <w:style w:type="paragraph" w:customStyle="1" w:styleId="6EB00C185AC8499EBC35DCA09C237238">
    <w:name w:val="6EB00C185AC8499EBC35DCA09C237238"/>
    <w:rsid w:val="001D75C8"/>
  </w:style>
  <w:style w:type="paragraph" w:customStyle="1" w:styleId="55B79A0A13684C89A934F976045A4A72">
    <w:name w:val="55B79A0A13684C89A934F976045A4A72"/>
    <w:rsid w:val="001D75C8"/>
  </w:style>
  <w:style w:type="paragraph" w:customStyle="1" w:styleId="A2A20D87CFDE42D3B272C7D6CF8B1976">
    <w:name w:val="A2A20D87CFDE42D3B272C7D6CF8B1976"/>
    <w:rsid w:val="001D75C8"/>
  </w:style>
  <w:style w:type="paragraph" w:customStyle="1" w:styleId="EDF3354F1A3B4D3CB288BA083F0B2F1D">
    <w:name w:val="EDF3354F1A3B4D3CB288BA083F0B2F1D"/>
    <w:rsid w:val="001D75C8"/>
  </w:style>
  <w:style w:type="paragraph" w:customStyle="1" w:styleId="1346E3B4E11A453FA11CDFB132999286">
    <w:name w:val="1346E3B4E11A453FA11CDFB132999286"/>
    <w:rsid w:val="001D75C8"/>
  </w:style>
  <w:style w:type="paragraph" w:customStyle="1" w:styleId="AB43834FBBC946529352089D76F53F60">
    <w:name w:val="AB43834FBBC946529352089D76F53F60"/>
    <w:rsid w:val="001D75C8"/>
  </w:style>
  <w:style w:type="paragraph" w:customStyle="1" w:styleId="D27E9082B242498E89FB8508EEE6270A">
    <w:name w:val="D27E9082B242498E89FB8508EEE6270A"/>
    <w:rsid w:val="001D75C8"/>
  </w:style>
  <w:style w:type="paragraph" w:customStyle="1" w:styleId="5E3C3F43FE6440AA8AFBF111A0840216">
    <w:name w:val="5E3C3F43FE6440AA8AFBF111A0840216"/>
    <w:rsid w:val="001D75C8"/>
  </w:style>
  <w:style w:type="paragraph" w:customStyle="1" w:styleId="6114E08C406D4D3AA8BDD091D3E62498">
    <w:name w:val="6114E08C406D4D3AA8BDD091D3E62498"/>
    <w:rsid w:val="001D75C8"/>
  </w:style>
  <w:style w:type="paragraph" w:customStyle="1" w:styleId="0558A0076A6D4CFBA4271243F4B5C90E">
    <w:name w:val="0558A0076A6D4CFBA4271243F4B5C90E"/>
    <w:rsid w:val="001D75C8"/>
  </w:style>
  <w:style w:type="paragraph" w:customStyle="1" w:styleId="D508C5DBC6AE461088FB5B93FA461A0E">
    <w:name w:val="D508C5DBC6AE461088FB5B93FA461A0E"/>
    <w:rsid w:val="001D75C8"/>
  </w:style>
  <w:style w:type="paragraph" w:customStyle="1" w:styleId="C2025223C8424472B9EA0235C906EF81">
    <w:name w:val="C2025223C8424472B9EA0235C906EF81"/>
    <w:rsid w:val="001D75C8"/>
  </w:style>
  <w:style w:type="paragraph" w:customStyle="1" w:styleId="8E8F2CDD8FC54CDF990BF0B553433097">
    <w:name w:val="8E8F2CDD8FC54CDF990BF0B553433097"/>
    <w:rsid w:val="001D75C8"/>
  </w:style>
  <w:style w:type="paragraph" w:customStyle="1" w:styleId="D3AD32D199274C559498DF05B5C52118">
    <w:name w:val="D3AD32D199274C559498DF05B5C52118"/>
    <w:rsid w:val="001D75C8"/>
  </w:style>
  <w:style w:type="paragraph" w:customStyle="1" w:styleId="4668C337E990466B86DB28E58F03CD09">
    <w:name w:val="4668C337E990466B86DB28E58F03CD09"/>
    <w:rsid w:val="001D75C8"/>
  </w:style>
  <w:style w:type="paragraph" w:customStyle="1" w:styleId="1A7F4F7731034474BF01CBC565BABE76">
    <w:name w:val="1A7F4F7731034474BF01CBC565BABE76"/>
    <w:rsid w:val="001D75C8"/>
  </w:style>
  <w:style w:type="paragraph" w:customStyle="1" w:styleId="E05F42FC411F475D8579EFB511A9BB61">
    <w:name w:val="E05F42FC411F475D8579EFB511A9BB61"/>
    <w:rsid w:val="001D75C8"/>
  </w:style>
  <w:style w:type="paragraph" w:customStyle="1" w:styleId="6A26775CBB14448D93A2DB6A1A477AEC">
    <w:name w:val="6A26775CBB14448D93A2DB6A1A477AEC"/>
    <w:rsid w:val="001D75C8"/>
  </w:style>
  <w:style w:type="paragraph" w:customStyle="1" w:styleId="1216743A4DBC4014B258EDB3B81F6B75">
    <w:name w:val="1216743A4DBC4014B258EDB3B81F6B75"/>
    <w:rsid w:val="001D75C8"/>
  </w:style>
  <w:style w:type="paragraph" w:customStyle="1" w:styleId="F1875AD1AB684C6F87F6A39F39BE477A">
    <w:name w:val="F1875AD1AB684C6F87F6A39F39BE477A"/>
    <w:rsid w:val="001D75C8"/>
  </w:style>
  <w:style w:type="paragraph" w:customStyle="1" w:styleId="A874217717E24FD1A873C5F0712428AD">
    <w:name w:val="A874217717E24FD1A873C5F0712428AD"/>
    <w:rsid w:val="001D75C8"/>
  </w:style>
  <w:style w:type="paragraph" w:customStyle="1" w:styleId="92BC5B4CCDCB4B34A6782038D2277449">
    <w:name w:val="92BC5B4CCDCB4B34A6782038D2277449"/>
    <w:rsid w:val="001D75C8"/>
  </w:style>
  <w:style w:type="paragraph" w:customStyle="1" w:styleId="0EEBBD128D914C229AA179EF07C76E60">
    <w:name w:val="0EEBBD128D914C229AA179EF07C76E60"/>
    <w:rsid w:val="001D75C8"/>
  </w:style>
  <w:style w:type="paragraph" w:customStyle="1" w:styleId="0B63EC8565E84BE596E9FE65CBF8A2A5">
    <w:name w:val="0B63EC8565E84BE596E9FE65CBF8A2A5"/>
    <w:rsid w:val="001D75C8"/>
  </w:style>
  <w:style w:type="paragraph" w:customStyle="1" w:styleId="CFFCFC68B6C34A78AE271CEEC33B5666">
    <w:name w:val="CFFCFC68B6C34A78AE271CEEC33B5666"/>
    <w:rsid w:val="001D75C8"/>
  </w:style>
  <w:style w:type="paragraph" w:customStyle="1" w:styleId="871C2EDEB7884BE89391D3C4B7634792">
    <w:name w:val="871C2EDEB7884BE89391D3C4B7634792"/>
    <w:rsid w:val="001D75C8"/>
  </w:style>
  <w:style w:type="paragraph" w:customStyle="1" w:styleId="EC34EB62C9004CB9AD8D1FA8133422A4">
    <w:name w:val="EC34EB62C9004CB9AD8D1FA8133422A4"/>
    <w:rsid w:val="001D75C8"/>
  </w:style>
  <w:style w:type="paragraph" w:customStyle="1" w:styleId="DCA385CF002A4874829AF18462918DC8">
    <w:name w:val="DCA385CF002A4874829AF18462918DC8"/>
    <w:rsid w:val="001D75C8"/>
  </w:style>
  <w:style w:type="paragraph" w:customStyle="1" w:styleId="B32656AEAEB04FB5B6A5A361C2C658CB">
    <w:name w:val="B32656AEAEB04FB5B6A5A361C2C658CB"/>
    <w:rsid w:val="001D75C8"/>
  </w:style>
  <w:style w:type="paragraph" w:customStyle="1" w:styleId="29829B665DA84D06BF4067FB98F334AE">
    <w:name w:val="29829B665DA84D06BF4067FB98F334AE"/>
    <w:rsid w:val="001D75C8"/>
  </w:style>
  <w:style w:type="paragraph" w:customStyle="1" w:styleId="8E9DE8DD09C34F67B70727AB74C02DD0">
    <w:name w:val="8E9DE8DD09C34F67B70727AB74C02DD0"/>
    <w:rsid w:val="001D75C8"/>
  </w:style>
  <w:style w:type="paragraph" w:customStyle="1" w:styleId="DFAFB97A8B85444E8B6C2F4453FE58C2">
    <w:name w:val="DFAFB97A8B85444E8B6C2F4453FE58C2"/>
    <w:rsid w:val="001D75C8"/>
  </w:style>
  <w:style w:type="paragraph" w:customStyle="1" w:styleId="EF51CD06CF4B45C0B4D6FA28DFEFD7BE">
    <w:name w:val="EF51CD06CF4B45C0B4D6FA28DFEFD7BE"/>
    <w:rsid w:val="001D75C8"/>
  </w:style>
  <w:style w:type="paragraph" w:customStyle="1" w:styleId="082E358D73434846B317B93E0BB1E9AE">
    <w:name w:val="082E358D73434846B317B93E0BB1E9AE"/>
    <w:rsid w:val="001D75C8"/>
  </w:style>
  <w:style w:type="paragraph" w:customStyle="1" w:styleId="5F13BFFF517C47629D98771320AAC311">
    <w:name w:val="5F13BFFF517C47629D98771320AAC311"/>
    <w:rsid w:val="001D75C8"/>
  </w:style>
  <w:style w:type="paragraph" w:customStyle="1" w:styleId="D67143576ECD466AB172F5D1FFA43959">
    <w:name w:val="D67143576ECD466AB172F5D1FFA43959"/>
    <w:rsid w:val="001D75C8"/>
  </w:style>
  <w:style w:type="paragraph" w:customStyle="1" w:styleId="E09E649FDABE4054A4D5CE88FC963162">
    <w:name w:val="E09E649FDABE4054A4D5CE88FC963162"/>
    <w:rsid w:val="001D7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77DF0-02C4-4793-B801-A67EFBB2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EA04F5-3C2E-43AC-8200-9ACFFEAB99F0}">
  <ds:schemaRefs>
    <ds:schemaRef ds:uri="http://schemas.microsoft.com/sharepoint/v3/contenttype/forms"/>
  </ds:schemaRefs>
</ds:datastoreItem>
</file>

<file path=customXml/itemProps3.xml><?xml version="1.0" encoding="utf-8"?>
<ds:datastoreItem xmlns:ds="http://schemas.openxmlformats.org/officeDocument/2006/customXml" ds:itemID="{B98C123A-3EE1-489B-93BA-50C4AF714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2603A-E939-497D-9FB5-5945686B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7828</Words>
  <Characters>43055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Bueno Ibarra</dc:creator>
  <cp:keywords/>
  <dc:description/>
  <cp:lastModifiedBy>DGDTR</cp:lastModifiedBy>
  <cp:revision>3</cp:revision>
  <dcterms:created xsi:type="dcterms:W3CDTF">2018-12-05T03:43:00Z</dcterms:created>
  <dcterms:modified xsi:type="dcterms:W3CDTF">2018-12-05T03:44:00Z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